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729" w:rsidRDefault="00407729" w:rsidP="00171B88">
      <w:pPr>
        <w:spacing w:after="0" w:line="240" w:lineRule="auto"/>
      </w:pPr>
      <w:r w:rsidRPr="00407729">
        <w:rPr>
          <w:noProof/>
        </w:rPr>
        <w:drawing>
          <wp:anchor distT="0" distB="0" distL="114300" distR="114300" simplePos="0" relativeHeight="251669504" behindDoc="0" locked="0" layoutInCell="1" allowOverlap="1">
            <wp:simplePos x="0" y="0"/>
            <wp:positionH relativeFrom="margin">
              <wp:posOffset>-359410</wp:posOffset>
            </wp:positionH>
            <wp:positionV relativeFrom="margin">
              <wp:posOffset>-453390</wp:posOffset>
            </wp:positionV>
            <wp:extent cx="7086600" cy="97917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2164"/>
                    <a:stretch/>
                  </pic:blipFill>
                  <pic:spPr bwMode="auto">
                    <a:xfrm>
                      <a:off x="0" y="0"/>
                      <a:ext cx="7086600" cy="9791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rsidR="00407729" w:rsidRDefault="00407729" w:rsidP="00171B88">
      <w:pPr>
        <w:spacing w:after="0" w:line="240" w:lineRule="auto"/>
      </w:pPr>
    </w:p>
    <w:p w:rsidR="00804015" w:rsidRDefault="004173A6" w:rsidP="00171B88">
      <w:pPr>
        <w:spacing w:after="0" w:line="240" w:lineRule="auto"/>
        <w:jc w:val="center"/>
        <w:rPr>
          <w:rFonts w:ascii="Times New Roman" w:hAnsi="Times New Roman"/>
          <w:b/>
          <w:sz w:val="24"/>
        </w:rPr>
      </w:pPr>
      <w:r>
        <w:rPr>
          <w:rFonts w:ascii="Times New Roman" w:hAnsi="Times New Roman"/>
          <w:b/>
          <w:sz w:val="24"/>
        </w:rPr>
        <w:t>Лист согласования</w:t>
      </w:r>
    </w:p>
    <w:p w:rsidR="00E259AA" w:rsidRDefault="00E259AA" w:rsidP="00171B88">
      <w:pPr>
        <w:spacing w:after="0" w:line="240" w:lineRule="auto"/>
        <w:ind w:right="5526"/>
        <w:rPr>
          <w:rFonts w:ascii="Times New Roman" w:hAnsi="Times New Roman"/>
          <w:sz w:val="24"/>
          <w:szCs w:val="24"/>
        </w:rPr>
      </w:pPr>
    </w:p>
    <w:p w:rsidR="00E259AA" w:rsidRPr="00E259AA" w:rsidRDefault="00E259AA" w:rsidP="00171B88">
      <w:pPr>
        <w:spacing w:after="0" w:line="240" w:lineRule="auto"/>
        <w:ind w:right="5526"/>
        <w:rPr>
          <w:rFonts w:ascii="Times New Roman" w:hAnsi="Times New Roman"/>
          <w:sz w:val="24"/>
          <w:szCs w:val="24"/>
        </w:rPr>
      </w:pPr>
      <w:r w:rsidRPr="00E259AA">
        <w:rPr>
          <w:rFonts w:ascii="Times New Roman" w:hAnsi="Times New Roman"/>
          <w:sz w:val="24"/>
          <w:szCs w:val="24"/>
        </w:rPr>
        <w:t>Рассмотрено и одобрено на заседании методического объединения</w:t>
      </w:r>
      <w:r>
        <w:rPr>
          <w:rFonts w:ascii="Times New Roman" w:hAnsi="Times New Roman"/>
          <w:sz w:val="24"/>
          <w:szCs w:val="24"/>
        </w:rPr>
        <w:t xml:space="preserve"> профессионального цикла</w:t>
      </w:r>
      <w:r w:rsidRPr="00E259AA">
        <w:rPr>
          <w:rFonts w:ascii="Times New Roman" w:hAnsi="Times New Roman"/>
          <w:sz w:val="24"/>
          <w:szCs w:val="24"/>
        </w:rPr>
        <w:t xml:space="preserve">  </w:t>
      </w:r>
    </w:p>
    <w:p w:rsidR="00E259AA" w:rsidRPr="00E259AA" w:rsidRDefault="00E259AA" w:rsidP="00171B88">
      <w:pPr>
        <w:spacing w:after="0" w:line="240" w:lineRule="auto"/>
        <w:ind w:right="5526"/>
        <w:jc w:val="both"/>
        <w:rPr>
          <w:rFonts w:ascii="Times New Roman" w:hAnsi="Times New Roman"/>
          <w:sz w:val="24"/>
          <w:szCs w:val="24"/>
        </w:rPr>
      </w:pPr>
      <w:r w:rsidRPr="00E259AA">
        <w:rPr>
          <w:rFonts w:ascii="Times New Roman" w:hAnsi="Times New Roman"/>
          <w:sz w:val="24"/>
          <w:szCs w:val="24"/>
        </w:rPr>
        <w:t xml:space="preserve">Протокол № </w:t>
      </w:r>
      <w:r>
        <w:rPr>
          <w:rFonts w:ascii="Times New Roman" w:hAnsi="Times New Roman"/>
          <w:sz w:val="24"/>
          <w:szCs w:val="24"/>
        </w:rPr>
        <w:t xml:space="preserve">___ </w:t>
      </w:r>
      <w:r w:rsidRPr="00E259AA">
        <w:rPr>
          <w:rFonts w:ascii="Times New Roman" w:hAnsi="Times New Roman"/>
          <w:sz w:val="24"/>
          <w:szCs w:val="24"/>
        </w:rPr>
        <w:t>от «</w:t>
      </w:r>
      <w:r>
        <w:rPr>
          <w:rFonts w:ascii="Times New Roman" w:hAnsi="Times New Roman"/>
          <w:sz w:val="24"/>
          <w:szCs w:val="24"/>
        </w:rPr>
        <w:t xml:space="preserve"> </w:t>
      </w:r>
      <w:r w:rsidR="00691D50">
        <w:rPr>
          <w:rFonts w:ascii="Times New Roman" w:hAnsi="Times New Roman"/>
          <w:sz w:val="24"/>
          <w:szCs w:val="24"/>
        </w:rPr>
        <w:t xml:space="preserve"> </w:t>
      </w:r>
      <w:r>
        <w:rPr>
          <w:rFonts w:ascii="Times New Roman" w:hAnsi="Times New Roman"/>
          <w:sz w:val="24"/>
          <w:szCs w:val="24"/>
        </w:rPr>
        <w:t xml:space="preserve"> </w:t>
      </w:r>
      <w:r w:rsidRPr="00E259AA">
        <w:rPr>
          <w:rFonts w:ascii="Times New Roman" w:hAnsi="Times New Roman"/>
          <w:sz w:val="24"/>
          <w:szCs w:val="24"/>
        </w:rPr>
        <w:t xml:space="preserve">» </w:t>
      </w:r>
      <w:r>
        <w:rPr>
          <w:rFonts w:ascii="Times New Roman" w:hAnsi="Times New Roman"/>
          <w:sz w:val="24"/>
          <w:szCs w:val="24"/>
        </w:rPr>
        <w:t>_______</w:t>
      </w:r>
      <w:r w:rsidRPr="00E259AA">
        <w:rPr>
          <w:rFonts w:ascii="Times New Roman" w:hAnsi="Times New Roman"/>
          <w:sz w:val="24"/>
          <w:szCs w:val="24"/>
        </w:rPr>
        <w:t xml:space="preserve">  20</w:t>
      </w:r>
      <w:r>
        <w:rPr>
          <w:rFonts w:ascii="Times New Roman" w:hAnsi="Times New Roman"/>
          <w:sz w:val="24"/>
          <w:szCs w:val="24"/>
        </w:rPr>
        <w:t>___</w:t>
      </w:r>
      <w:r w:rsidRPr="00E259AA">
        <w:rPr>
          <w:rFonts w:ascii="Times New Roman" w:hAnsi="Times New Roman"/>
          <w:sz w:val="24"/>
          <w:szCs w:val="24"/>
        </w:rPr>
        <w:t xml:space="preserve"> г.</w:t>
      </w:r>
    </w:p>
    <w:p w:rsidR="00E259AA" w:rsidRPr="00E259AA" w:rsidRDefault="00E259AA" w:rsidP="00171B88">
      <w:pPr>
        <w:spacing w:after="0" w:line="240" w:lineRule="auto"/>
        <w:ind w:right="5526"/>
        <w:rPr>
          <w:rFonts w:ascii="Times New Roman" w:hAnsi="Times New Roman"/>
          <w:sz w:val="24"/>
          <w:szCs w:val="24"/>
        </w:rPr>
      </w:pPr>
      <w:r w:rsidRPr="00E259AA">
        <w:rPr>
          <w:rFonts w:ascii="Times New Roman" w:hAnsi="Times New Roman"/>
          <w:sz w:val="24"/>
          <w:szCs w:val="24"/>
        </w:rPr>
        <w:t>Руководитель</w:t>
      </w:r>
    </w:p>
    <w:p w:rsidR="00E259AA" w:rsidRPr="00E259AA" w:rsidRDefault="00E259AA" w:rsidP="00171B88">
      <w:pPr>
        <w:spacing w:after="0" w:line="240" w:lineRule="auto"/>
        <w:ind w:right="5526"/>
        <w:rPr>
          <w:rFonts w:ascii="Times New Roman" w:hAnsi="Times New Roman"/>
          <w:b/>
          <w:sz w:val="24"/>
          <w:szCs w:val="24"/>
        </w:rPr>
      </w:pPr>
      <w:r w:rsidRPr="00E259AA">
        <w:rPr>
          <w:rFonts w:ascii="Times New Roman" w:hAnsi="Times New Roman"/>
          <w:sz w:val="24"/>
          <w:szCs w:val="24"/>
        </w:rPr>
        <w:t>_______________________</w:t>
      </w:r>
      <w:r>
        <w:rPr>
          <w:rFonts w:ascii="Times New Roman" w:hAnsi="Times New Roman"/>
          <w:sz w:val="24"/>
          <w:szCs w:val="24"/>
        </w:rPr>
        <w:t>Л</w:t>
      </w:r>
      <w:r w:rsidRPr="00E259AA">
        <w:rPr>
          <w:rFonts w:ascii="Times New Roman" w:hAnsi="Times New Roman"/>
          <w:sz w:val="24"/>
          <w:szCs w:val="24"/>
        </w:rPr>
        <w:t xml:space="preserve">.В. </w:t>
      </w:r>
      <w:r>
        <w:rPr>
          <w:rFonts w:ascii="Times New Roman" w:hAnsi="Times New Roman"/>
          <w:sz w:val="24"/>
          <w:szCs w:val="24"/>
        </w:rPr>
        <w:t>Акинфиева</w:t>
      </w:r>
    </w:p>
    <w:p w:rsidR="00E259AA" w:rsidRDefault="00E259AA" w:rsidP="00171B88">
      <w:pPr>
        <w:spacing w:after="0" w:line="240" w:lineRule="auto"/>
        <w:rPr>
          <w:rFonts w:ascii="Times New Roman" w:hAnsi="Times New Roman"/>
          <w:b/>
          <w:sz w:val="24"/>
        </w:rPr>
      </w:pPr>
    </w:p>
    <w:p w:rsidR="00E259AA" w:rsidRDefault="00E259AA" w:rsidP="00171B88">
      <w:pPr>
        <w:spacing w:after="0" w:line="240" w:lineRule="auto"/>
        <w:rPr>
          <w:rFonts w:ascii="Times New Roman" w:hAnsi="Times New Roman"/>
          <w:b/>
          <w:sz w:val="24"/>
        </w:rPr>
      </w:pPr>
    </w:p>
    <w:p w:rsidR="00F04F46" w:rsidRDefault="003D3454" w:rsidP="00171B88">
      <w:pPr>
        <w:spacing w:after="0" w:line="240" w:lineRule="auto"/>
        <w:rPr>
          <w:rFonts w:ascii="Times New Roman" w:hAnsi="Times New Roman"/>
          <w:b/>
          <w:sz w:val="24"/>
        </w:rPr>
      </w:pPr>
      <w:r>
        <w:rPr>
          <w:rFonts w:ascii="Times New Roman" w:hAnsi="Times New Roman"/>
          <w:b/>
          <w:sz w:val="24"/>
        </w:rPr>
        <w:t>Разработчики ОПОП-П:</w:t>
      </w:r>
    </w:p>
    <w:p w:rsidR="00F04F46" w:rsidRDefault="00F04F46" w:rsidP="00171B88">
      <w:pPr>
        <w:spacing w:after="0" w:line="240" w:lineRule="auto"/>
        <w:rPr>
          <w:rFonts w:ascii="Times New Roman" w:hAnsi="Times New Roman"/>
          <w:b/>
          <w:sz w:val="24"/>
        </w:rPr>
      </w:pPr>
    </w:p>
    <w:p w:rsidR="00E73353" w:rsidRDefault="00401831" w:rsidP="000C352A">
      <w:pPr>
        <w:pStyle w:val="afffffff2"/>
        <w:numPr>
          <w:ilvl w:val="0"/>
          <w:numId w:val="5"/>
        </w:numPr>
        <w:spacing w:after="0" w:line="240" w:lineRule="auto"/>
        <w:jc w:val="both"/>
      </w:pPr>
      <w:r w:rsidRPr="00401831">
        <w:t>Герасименко Татьяна Борисовна, директор ОГБПОУ «Кинешемский политехнический колледж»</w:t>
      </w:r>
    </w:p>
    <w:p w:rsidR="00E73353" w:rsidRPr="00E73353" w:rsidRDefault="00E73353" w:rsidP="000C352A">
      <w:pPr>
        <w:pStyle w:val="afffffff2"/>
        <w:numPr>
          <w:ilvl w:val="0"/>
          <w:numId w:val="5"/>
        </w:numPr>
        <w:spacing w:after="0" w:line="240" w:lineRule="auto"/>
        <w:jc w:val="both"/>
      </w:pPr>
      <w:r w:rsidRPr="00E73353">
        <w:t>Кочина Светлана Александровна – заместитель директора по УМР ОГБПОУ Шуйский</w:t>
      </w:r>
      <w:r>
        <w:t xml:space="preserve"> многопрофильный колледж</w:t>
      </w:r>
    </w:p>
    <w:p w:rsidR="00401831" w:rsidRPr="00401831" w:rsidRDefault="00401831" w:rsidP="000C352A">
      <w:pPr>
        <w:pStyle w:val="afffffff2"/>
        <w:numPr>
          <w:ilvl w:val="0"/>
          <w:numId w:val="5"/>
        </w:numPr>
        <w:spacing w:after="0" w:line="240" w:lineRule="auto"/>
        <w:jc w:val="both"/>
      </w:pPr>
      <w:r>
        <w:t xml:space="preserve">Кудрявцева Инесса Алексеевна, заместитель директора по УПР </w:t>
      </w:r>
      <w:r w:rsidRPr="00401831">
        <w:t>ОГБПОУ «Кинешемский политехнический колледж»</w:t>
      </w:r>
    </w:p>
    <w:p w:rsidR="00401831" w:rsidRDefault="00401831" w:rsidP="000C352A">
      <w:pPr>
        <w:pStyle w:val="afffffff2"/>
        <w:numPr>
          <w:ilvl w:val="0"/>
          <w:numId w:val="5"/>
        </w:numPr>
        <w:spacing w:after="0" w:line="240" w:lineRule="auto"/>
        <w:jc w:val="both"/>
      </w:pPr>
      <w:r>
        <w:t xml:space="preserve">Соловьева Елена Валерьевна, заместитель директора по УМР </w:t>
      </w:r>
      <w:r w:rsidRPr="00401831">
        <w:t>ОГБПОУ «Кинешемский политехнический колледж»</w:t>
      </w:r>
    </w:p>
    <w:p w:rsidR="00401831" w:rsidRDefault="00401831" w:rsidP="000C352A">
      <w:pPr>
        <w:pStyle w:val="afffffff2"/>
        <w:numPr>
          <w:ilvl w:val="0"/>
          <w:numId w:val="5"/>
        </w:numPr>
        <w:spacing w:after="0" w:line="240" w:lineRule="auto"/>
        <w:jc w:val="both"/>
      </w:pPr>
      <w:r>
        <w:t xml:space="preserve">Акинфиева Любовь Владимировна, преподаватель спецдисциплин </w:t>
      </w:r>
      <w:r w:rsidRPr="00401831">
        <w:t>ОГБПОУ «Кинешемский политехнический колледж»</w:t>
      </w:r>
    </w:p>
    <w:p w:rsidR="00030F19" w:rsidRDefault="00401831" w:rsidP="000C352A">
      <w:pPr>
        <w:pStyle w:val="afffffff2"/>
        <w:numPr>
          <w:ilvl w:val="0"/>
          <w:numId w:val="5"/>
        </w:numPr>
        <w:spacing w:after="0" w:line="240" w:lineRule="auto"/>
        <w:jc w:val="both"/>
      </w:pPr>
      <w:r>
        <w:t xml:space="preserve">Голубева Елена Викторовна, мастер производственного обучения </w:t>
      </w:r>
      <w:r w:rsidRPr="00401831">
        <w:t>ОГБПОУ «Кинешемский политехнический колледж»</w:t>
      </w:r>
    </w:p>
    <w:p w:rsidR="00030F19" w:rsidRDefault="00030F19" w:rsidP="000C352A">
      <w:pPr>
        <w:pStyle w:val="afffffff2"/>
        <w:numPr>
          <w:ilvl w:val="0"/>
          <w:numId w:val="5"/>
        </w:numPr>
        <w:spacing w:after="0" w:line="240" w:lineRule="auto"/>
        <w:jc w:val="both"/>
      </w:pPr>
      <w:r>
        <w:t xml:space="preserve">Украинская Светлана Альбертовна – преподаватель </w:t>
      </w:r>
      <w:r w:rsidRPr="00401831">
        <w:t>ОГБПОУ «Кинешемский политехнический колледж»</w:t>
      </w:r>
    </w:p>
    <w:p w:rsidR="00030F19" w:rsidRDefault="00030F19" w:rsidP="000C352A">
      <w:pPr>
        <w:pStyle w:val="afffffff2"/>
        <w:numPr>
          <w:ilvl w:val="0"/>
          <w:numId w:val="5"/>
        </w:numPr>
        <w:spacing w:after="0" w:line="240" w:lineRule="auto"/>
        <w:jc w:val="both"/>
      </w:pPr>
      <w:r>
        <w:t xml:space="preserve">Муханова Екатерина Сергеевна – преподаватель-организатор ОБЖ </w:t>
      </w:r>
      <w:r w:rsidRPr="00401831">
        <w:t>ОГБПОУ «Кинешемский политехнический колледж»</w:t>
      </w:r>
    </w:p>
    <w:p w:rsidR="00401831" w:rsidRPr="00401831" w:rsidRDefault="00401831" w:rsidP="000C352A">
      <w:pPr>
        <w:pStyle w:val="afffffff2"/>
        <w:numPr>
          <w:ilvl w:val="0"/>
          <w:numId w:val="5"/>
        </w:numPr>
        <w:spacing w:after="0" w:line="240" w:lineRule="auto"/>
        <w:jc w:val="both"/>
      </w:pPr>
      <w:r>
        <w:t>Захарова Наталья Владимировна, мастер производства ООО «Исток-пром»</w:t>
      </w:r>
    </w:p>
    <w:p w:rsidR="00401831" w:rsidRPr="00401831" w:rsidRDefault="00401831" w:rsidP="00171B88">
      <w:pPr>
        <w:pStyle w:val="afffffff2"/>
        <w:spacing w:after="0" w:line="240" w:lineRule="auto"/>
        <w:jc w:val="both"/>
      </w:pPr>
    </w:p>
    <w:p w:rsidR="00401831" w:rsidRPr="00401831" w:rsidRDefault="00401831" w:rsidP="00171B88">
      <w:pPr>
        <w:pStyle w:val="afffffff2"/>
        <w:spacing w:after="0" w:line="240" w:lineRule="auto"/>
        <w:jc w:val="both"/>
      </w:pPr>
    </w:p>
    <w:p w:rsidR="00804015" w:rsidRDefault="00804015" w:rsidP="00171B88">
      <w:pPr>
        <w:spacing w:after="0" w:line="240" w:lineRule="auto"/>
        <w:jc w:val="center"/>
        <w:rPr>
          <w:rFonts w:ascii="Times New Roman" w:hAnsi="Times New Roman"/>
          <w:b/>
          <w:sz w:val="24"/>
        </w:rPr>
      </w:pPr>
    </w:p>
    <w:p w:rsidR="00804015" w:rsidRDefault="00804015" w:rsidP="00171B88">
      <w:pPr>
        <w:spacing w:after="0" w:line="240" w:lineRule="auto"/>
        <w:jc w:val="center"/>
        <w:rPr>
          <w:rFonts w:ascii="Times New Roman" w:hAnsi="Times New Roman"/>
          <w:b/>
          <w:sz w:val="24"/>
        </w:rPr>
      </w:pPr>
    </w:p>
    <w:p w:rsidR="00804015" w:rsidRDefault="00804015" w:rsidP="00171B88">
      <w:pPr>
        <w:spacing w:after="0" w:line="240" w:lineRule="auto"/>
        <w:jc w:val="center"/>
        <w:rPr>
          <w:rFonts w:ascii="Times New Roman" w:hAnsi="Times New Roman"/>
          <w:b/>
          <w:sz w:val="24"/>
        </w:rPr>
      </w:pPr>
    </w:p>
    <w:p w:rsidR="00804015" w:rsidRDefault="006C1DD2" w:rsidP="00171B88">
      <w:pPr>
        <w:spacing w:after="0" w:line="240" w:lineRule="auto"/>
        <w:rPr>
          <w:rFonts w:ascii="Times New Roman" w:hAnsi="Times New Roman"/>
          <w:b/>
          <w:sz w:val="24"/>
        </w:rPr>
      </w:pPr>
      <w:r>
        <w:rPr>
          <w:rFonts w:ascii="Times New Roman" w:hAnsi="Times New Roman"/>
          <w:b/>
          <w:sz w:val="24"/>
        </w:rPr>
        <w:t>П</w:t>
      </w:r>
      <w:r w:rsidR="004173A6">
        <w:rPr>
          <w:rFonts w:ascii="Times New Roman" w:hAnsi="Times New Roman"/>
          <w:b/>
          <w:sz w:val="24"/>
        </w:rPr>
        <w:t xml:space="preserve">еречень работодателей - представители кластера, участвующие </w:t>
      </w:r>
      <w:r>
        <w:rPr>
          <w:rFonts w:ascii="Times New Roman" w:hAnsi="Times New Roman"/>
          <w:b/>
          <w:sz w:val="24"/>
        </w:rPr>
        <w:t>в разработке</w:t>
      </w:r>
      <w:r w:rsidR="004173A6">
        <w:rPr>
          <w:rFonts w:ascii="Times New Roman" w:hAnsi="Times New Roman"/>
          <w:b/>
          <w:sz w:val="24"/>
        </w:rPr>
        <w:t xml:space="preserve"> ОПОП-П</w:t>
      </w:r>
      <w:r w:rsidR="003F0CCC">
        <w:rPr>
          <w:rFonts w:ascii="Times New Roman" w:hAnsi="Times New Roman"/>
          <w:b/>
          <w:sz w:val="24"/>
        </w:rPr>
        <w:t>:</w:t>
      </w:r>
    </w:p>
    <w:p w:rsidR="00177755" w:rsidRDefault="00177755" w:rsidP="00171B88">
      <w:pPr>
        <w:spacing w:after="0" w:line="240" w:lineRule="auto"/>
        <w:rPr>
          <w:rFonts w:ascii="Times New Roman" w:hAnsi="Times New Roman"/>
          <w:b/>
          <w:sz w:val="24"/>
        </w:rPr>
      </w:pPr>
    </w:p>
    <w:p w:rsidR="00177755" w:rsidRPr="005F3B07" w:rsidRDefault="00177755" w:rsidP="000C352A">
      <w:pPr>
        <w:pStyle w:val="afffffffa"/>
        <w:numPr>
          <w:ilvl w:val="0"/>
          <w:numId w:val="4"/>
        </w:numPr>
        <w:spacing w:after="0" w:line="240" w:lineRule="auto"/>
        <w:rPr>
          <w:rFonts w:ascii="Times New Roman" w:hAnsi="Times New Roman"/>
          <w:sz w:val="28"/>
          <w:szCs w:val="28"/>
        </w:rPr>
      </w:pPr>
      <w:r w:rsidRPr="005F3B07">
        <w:rPr>
          <w:rFonts w:ascii="Times New Roman" w:hAnsi="Times New Roman"/>
          <w:color w:val="333333"/>
          <w:sz w:val="28"/>
          <w:szCs w:val="28"/>
          <w:shd w:val="clear" w:color="auto" w:fill="FFFFFF"/>
        </w:rPr>
        <w:t>ОБЩЕСТВО С ОГРАНИЧЕННОЙ ОТВЕТСТВЕННОСТЬЮ "ИСТОК-ПРОМ"</w:t>
      </w:r>
    </w:p>
    <w:p w:rsidR="005F3B07" w:rsidRPr="005F3B07" w:rsidRDefault="00177755" w:rsidP="000C352A">
      <w:pPr>
        <w:pStyle w:val="afffffffa"/>
        <w:numPr>
          <w:ilvl w:val="0"/>
          <w:numId w:val="4"/>
        </w:numPr>
        <w:spacing w:after="0" w:line="240" w:lineRule="auto"/>
        <w:rPr>
          <w:rFonts w:ascii="Times New Roman" w:hAnsi="Times New Roman"/>
          <w:sz w:val="28"/>
          <w:szCs w:val="28"/>
        </w:rPr>
      </w:pPr>
      <w:r w:rsidRPr="005F3B07">
        <w:rPr>
          <w:rFonts w:ascii="Times New Roman" w:hAnsi="Times New Roman"/>
          <w:color w:val="1C1C1C"/>
          <w:spacing w:val="-3"/>
          <w:sz w:val="28"/>
          <w:szCs w:val="28"/>
        </w:rPr>
        <w:t xml:space="preserve">Компания Общество с ограниченной ответственностью «Головное управляющее предприятие Бисер» </w:t>
      </w:r>
    </w:p>
    <w:p w:rsidR="00177755" w:rsidRPr="005F3B07" w:rsidRDefault="005F3B07" w:rsidP="000C352A">
      <w:pPr>
        <w:pStyle w:val="afffffffa"/>
        <w:numPr>
          <w:ilvl w:val="0"/>
          <w:numId w:val="4"/>
        </w:numPr>
        <w:spacing w:after="0" w:line="240" w:lineRule="auto"/>
        <w:rPr>
          <w:rFonts w:ascii="Times New Roman" w:hAnsi="Times New Roman"/>
          <w:sz w:val="28"/>
          <w:szCs w:val="28"/>
        </w:rPr>
      </w:pPr>
      <w:r w:rsidRPr="005F3B07">
        <w:rPr>
          <w:rFonts w:ascii="Times New Roman" w:hAnsi="Times New Roman"/>
          <w:color w:val="423D3D"/>
          <w:sz w:val="28"/>
          <w:szCs w:val="28"/>
          <w:shd w:val="clear" w:color="auto" w:fill="FFFFFF"/>
        </w:rPr>
        <w:t>ОБЩЕСТВО С ОГРАНИЧЕННОЙ ОТВЕТСТВЕННОСТЬЮ "ЛИДЕР ТЕКС"</w:t>
      </w:r>
    </w:p>
    <w:p w:rsidR="00804015" w:rsidRDefault="00236A11" w:rsidP="00171B88">
      <w:pPr>
        <w:spacing w:after="0" w:line="240" w:lineRule="auto"/>
        <w:jc w:val="center"/>
        <w:sectPr w:rsidR="00804015" w:rsidSect="00E04C25">
          <w:footerReference w:type="default" r:id="rId9"/>
          <w:headerReference w:type="first" r:id="rId10"/>
          <w:pgSz w:w="11906" w:h="16838"/>
          <w:pgMar w:top="1134" w:right="851" w:bottom="1134" w:left="851" w:header="709" w:footer="0" w:gutter="0"/>
          <w:pgNumType w:start="1"/>
          <w:cols w:space="720"/>
          <w:titlePg/>
          <w:docGrid w:linePitch="360"/>
        </w:sectPr>
      </w:pPr>
      <w:r>
        <w:rPr>
          <w:rFonts w:ascii="Times New Roman" w:hAnsi="Times New Roman"/>
          <w:sz w:val="28"/>
          <w:szCs w:val="28"/>
        </w:rPr>
        <w:pict>
          <v:rect id="shape 0" o:spid="_x0000_s1037" style="position:absolute;left:0;text-align:left;margin-left:-42pt;margin-top:1610pt;width:43.25pt;height:37.5pt;z-index:251657216;visibility:visible;v-text-anchor:middle" fillcolor="#4f81bd" stroked="f">
            <v:textbox style="mso-next-textbox:#shape 0" inset="0,0,0,0">
              <w:txbxContent>
                <w:p w:rsidR="00171B88" w:rsidRDefault="00171B88">
                  <w:pPr>
                    <w:spacing w:after="0" w:line="240" w:lineRule="auto"/>
                  </w:pPr>
                </w:p>
              </w:txbxContent>
            </v:textbox>
          </v:rect>
        </w:pict>
      </w:r>
      <w:r>
        <w:rPr>
          <w:rFonts w:ascii="Times New Roman" w:hAnsi="Times New Roman"/>
          <w:sz w:val="28"/>
          <w:szCs w:val="28"/>
        </w:rPr>
        <w:pict>
          <v:rect id="shape 1" o:spid="_x0000_s1036" style="position:absolute;left:0;text-align:left;margin-left:508pt;margin-top:1611pt;width:43.25pt;height:37.5pt;z-index:251658240;visibility:visible;v-text-anchor:middle" fillcolor="#4f81bd" stroked="f">
            <v:textbox style="mso-next-textbox:#shape 1" inset="0,0,0,0">
              <w:txbxContent>
                <w:p w:rsidR="00171B88" w:rsidRDefault="00171B88">
                  <w:pPr>
                    <w:spacing w:after="0" w:line="240" w:lineRule="auto"/>
                  </w:pPr>
                </w:p>
              </w:txbxContent>
            </v:textbox>
          </v:rect>
        </w:pict>
      </w:r>
    </w:p>
    <w:p w:rsidR="00804015" w:rsidRPr="003D3454" w:rsidRDefault="004173A6" w:rsidP="00171B88">
      <w:pPr>
        <w:spacing w:after="0" w:line="240" w:lineRule="auto"/>
        <w:jc w:val="center"/>
        <w:rPr>
          <w:rFonts w:ascii="Times" w:hAnsi="Times"/>
          <w:b/>
          <w:smallCaps/>
          <w:sz w:val="20"/>
        </w:rPr>
      </w:pPr>
      <w:bookmarkStart w:id="0" w:name="_gjdgxs"/>
      <w:bookmarkEnd w:id="0"/>
      <w:r>
        <w:rPr>
          <w:rFonts w:ascii="Times New Roman" w:hAnsi="Times New Roman"/>
          <w:b/>
          <w:sz w:val="28"/>
        </w:rPr>
        <w:lastRenderedPageBreak/>
        <w:t>Содержание</w:t>
      </w:r>
      <w:bookmarkStart w:id="1" w:name="_30j0zll"/>
      <w:bookmarkEnd w:id="1"/>
    </w:p>
    <w:p w:rsidR="00804015" w:rsidRPr="003E0BEB" w:rsidRDefault="00C23285" w:rsidP="00171B88">
      <w:pPr>
        <w:pStyle w:val="1f3"/>
        <w:tabs>
          <w:tab w:val="clear" w:pos="9638"/>
          <w:tab w:val="right" w:pos="9355"/>
        </w:tabs>
        <w:spacing w:before="0" w:line="240" w:lineRule="auto"/>
      </w:pPr>
      <w:r w:rsidRPr="003E0BEB">
        <w:fldChar w:fldCharType="begin"/>
      </w:r>
      <w:r w:rsidR="004173A6" w:rsidRPr="003E0BEB">
        <w:instrText>TOC \h \z \u \o "1-3"</w:instrText>
      </w:r>
      <w:r w:rsidRPr="003E0BEB">
        <w:fldChar w:fldCharType="separate"/>
      </w:r>
      <w:hyperlink w:anchor="__RefHeading___1" w:tooltip="#__RefHeading___1" w:history="1">
        <w:r w:rsidR="004173A6" w:rsidRPr="003E0BEB">
          <w:t>Раздел 1. Общие положения</w:t>
        </w:r>
        <w:r w:rsidR="004173A6" w:rsidRPr="003E0BEB">
          <w:tab/>
        </w:r>
      </w:hyperlink>
      <w:r w:rsidR="00276ED1">
        <w:t>2</w:t>
      </w:r>
    </w:p>
    <w:p w:rsidR="00804015" w:rsidRPr="003E0BEB" w:rsidRDefault="00236A11" w:rsidP="00171B88">
      <w:pPr>
        <w:pStyle w:val="24"/>
        <w:tabs>
          <w:tab w:val="right" w:pos="9355"/>
        </w:tabs>
        <w:spacing w:before="0"/>
        <w:rPr>
          <w:rFonts w:ascii="Times New Roman" w:hAnsi="Times New Roman"/>
          <w:i w:val="0"/>
        </w:rPr>
      </w:pPr>
      <w:hyperlink w:anchor="__RefHeading___2" w:tooltip="#__RefHeading___2" w:history="1">
        <w:r w:rsidR="004173A6" w:rsidRPr="003E0BEB">
          <w:rPr>
            <w:rFonts w:ascii="Times New Roman" w:hAnsi="Times New Roman"/>
            <w:i w:val="0"/>
          </w:rPr>
          <w:t>1.1. Назначение основной профессиональной образовательной программы</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__RefHeading___2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w:t>
        </w:r>
        <w:r w:rsidR="00C23285" w:rsidRPr="003E0BEB">
          <w:rPr>
            <w:rFonts w:ascii="Times New Roman" w:hAnsi="Times New Roman"/>
            <w:i w:val="0"/>
          </w:rPr>
          <w:fldChar w:fldCharType="end"/>
        </w:r>
      </w:hyperlink>
    </w:p>
    <w:p w:rsidR="00804015" w:rsidRPr="003E0BEB" w:rsidRDefault="00236A11" w:rsidP="00171B88">
      <w:pPr>
        <w:pStyle w:val="24"/>
        <w:tabs>
          <w:tab w:val="right" w:pos="9355"/>
        </w:tabs>
        <w:spacing w:before="0"/>
        <w:rPr>
          <w:rFonts w:ascii="Times New Roman" w:hAnsi="Times New Roman"/>
          <w:i w:val="0"/>
        </w:rPr>
      </w:pPr>
      <w:hyperlink w:anchor="__RefHeading___3" w:tooltip="#__RefHeading___3" w:history="1">
        <w:r w:rsidR="004173A6" w:rsidRPr="003E0BEB">
          <w:rPr>
            <w:rFonts w:ascii="Times New Roman" w:hAnsi="Times New Roman"/>
            <w:i w:val="0"/>
          </w:rPr>
          <w:t>1.2. Нормативные документы</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__RefHeading___3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w:t>
        </w:r>
        <w:r w:rsidR="00C23285" w:rsidRPr="003E0BEB">
          <w:rPr>
            <w:rFonts w:ascii="Times New Roman" w:hAnsi="Times New Roman"/>
            <w:i w:val="0"/>
          </w:rPr>
          <w:fldChar w:fldCharType="end"/>
        </w:r>
      </w:hyperlink>
    </w:p>
    <w:p w:rsidR="00804015" w:rsidRPr="003E0BEB" w:rsidRDefault="00236A11" w:rsidP="00171B88">
      <w:pPr>
        <w:pStyle w:val="24"/>
        <w:tabs>
          <w:tab w:val="right" w:pos="9355"/>
        </w:tabs>
        <w:spacing w:before="0"/>
        <w:rPr>
          <w:rFonts w:ascii="Times New Roman" w:hAnsi="Times New Roman"/>
          <w:i w:val="0"/>
        </w:rPr>
      </w:pPr>
      <w:hyperlink w:anchor="__RefHeading___4" w:tooltip="#__RefHeading___4" w:history="1">
        <w:r w:rsidR="004173A6" w:rsidRPr="003E0BEB">
          <w:rPr>
            <w:rFonts w:ascii="Times New Roman" w:hAnsi="Times New Roman"/>
            <w:i w:val="0"/>
          </w:rPr>
          <w:t>1.3. Перечень сокращений</w:t>
        </w:r>
        <w:r w:rsidR="004173A6" w:rsidRPr="003E0BEB">
          <w:rPr>
            <w:rFonts w:ascii="Times New Roman" w:hAnsi="Times New Roman"/>
            <w:i w:val="0"/>
          </w:rPr>
          <w:tab/>
        </w:r>
      </w:hyperlink>
      <w:r w:rsidR="00276ED1">
        <w:rPr>
          <w:rFonts w:ascii="Times New Roman" w:hAnsi="Times New Roman"/>
          <w:i w:val="0"/>
        </w:rPr>
        <w:t>3</w:t>
      </w:r>
    </w:p>
    <w:p w:rsidR="00804015" w:rsidRPr="003E0BEB" w:rsidRDefault="00236A11" w:rsidP="00171B88">
      <w:pPr>
        <w:pStyle w:val="1f3"/>
        <w:tabs>
          <w:tab w:val="clear" w:pos="9638"/>
          <w:tab w:val="right" w:pos="9355"/>
        </w:tabs>
        <w:spacing w:before="0" w:line="240" w:lineRule="auto"/>
      </w:pPr>
      <w:hyperlink w:anchor="__RefHeading___5" w:tooltip="#__RefHeading___5" w:history="1">
        <w:r w:rsidR="004173A6" w:rsidRPr="003E0BEB">
          <w:t>Раздел 2. Основные характеристики образовательной программы</w:t>
        </w:r>
        <w:r w:rsidR="004173A6" w:rsidRPr="003E0BEB">
          <w:tab/>
        </w:r>
      </w:hyperlink>
      <w:r w:rsidR="00276ED1">
        <w:t>4</w:t>
      </w:r>
    </w:p>
    <w:p w:rsidR="00804015" w:rsidRPr="003E0BEB" w:rsidRDefault="00236A11" w:rsidP="00171B88">
      <w:pPr>
        <w:pStyle w:val="1f3"/>
        <w:tabs>
          <w:tab w:val="clear" w:pos="9638"/>
          <w:tab w:val="right" w:pos="9355"/>
        </w:tabs>
        <w:spacing w:before="0" w:line="240" w:lineRule="auto"/>
      </w:pPr>
      <w:hyperlink w:anchor="__RefHeading___6" w:tooltip="#__RefHeading___6" w:history="1">
        <w:r w:rsidR="004173A6" w:rsidRPr="003E0BEB">
          <w:t>Раздел 3. Характеристика профессиональной деятельности выпускника</w:t>
        </w:r>
        <w:r w:rsidR="004173A6" w:rsidRPr="003E0BEB">
          <w:tab/>
        </w:r>
      </w:hyperlink>
      <w:r w:rsidR="00276ED1">
        <w:t>5</w:t>
      </w:r>
    </w:p>
    <w:p w:rsidR="00804015" w:rsidRPr="003E0BEB" w:rsidRDefault="00236A11" w:rsidP="00171B88">
      <w:pPr>
        <w:pStyle w:val="24"/>
        <w:tabs>
          <w:tab w:val="right" w:pos="9355"/>
        </w:tabs>
        <w:spacing w:before="0"/>
        <w:rPr>
          <w:rFonts w:ascii="Times New Roman" w:hAnsi="Times New Roman"/>
          <w:i w:val="0"/>
        </w:rPr>
      </w:pPr>
      <w:hyperlink w:anchor="__RefHeading___7" w:tooltip="#__RefHeading___7" w:history="1">
        <w:r w:rsidR="004173A6" w:rsidRPr="003E0BEB">
          <w:rPr>
            <w:rFonts w:ascii="Times New Roman" w:hAnsi="Times New Roman"/>
            <w:i w:val="0"/>
          </w:rPr>
          <w:t>3.1. Область(и) профессиональной деятельности выпускников:</w:t>
        </w:r>
        <w:r w:rsidR="004173A6" w:rsidRPr="003E0BEB">
          <w:rPr>
            <w:rFonts w:ascii="Times New Roman" w:hAnsi="Times New Roman"/>
            <w:i w:val="0"/>
          </w:rPr>
          <w:tab/>
        </w:r>
      </w:hyperlink>
      <w:r w:rsidR="00276ED1">
        <w:rPr>
          <w:rFonts w:ascii="Times New Roman" w:hAnsi="Times New Roman"/>
          <w:i w:val="0"/>
        </w:rPr>
        <w:t>5</w:t>
      </w:r>
    </w:p>
    <w:p w:rsidR="00276ED1" w:rsidRPr="00276ED1" w:rsidRDefault="00236A11" w:rsidP="00171B88">
      <w:pPr>
        <w:pStyle w:val="24"/>
        <w:tabs>
          <w:tab w:val="right" w:pos="9355"/>
        </w:tabs>
        <w:spacing w:before="0"/>
        <w:rPr>
          <w:rFonts w:ascii="Times New Roman" w:hAnsi="Times New Roman"/>
          <w:i w:val="0"/>
        </w:rPr>
      </w:pPr>
      <w:hyperlink w:anchor="__RefHeading___8" w:tooltip="#__RefHeading___8" w:history="1">
        <w:r w:rsidR="004173A6" w:rsidRPr="003E0BEB">
          <w:rPr>
            <w:rFonts w:ascii="Times New Roman" w:hAnsi="Times New Roman"/>
            <w:i w:val="0"/>
          </w:rPr>
          <w:t>3.2. Профессиональные стандарты</w:t>
        </w:r>
        <w:r w:rsidR="004173A6" w:rsidRPr="003E0BEB">
          <w:rPr>
            <w:rFonts w:ascii="Times New Roman" w:hAnsi="Times New Roman"/>
            <w:i w:val="0"/>
          </w:rPr>
          <w:tab/>
        </w:r>
      </w:hyperlink>
      <w:r w:rsidR="00276ED1">
        <w:rPr>
          <w:rFonts w:ascii="Times New Roman" w:hAnsi="Times New Roman"/>
          <w:i w:val="0"/>
        </w:rPr>
        <w:t>5</w:t>
      </w:r>
    </w:p>
    <w:p w:rsidR="00804015" w:rsidRPr="003E0BEB" w:rsidRDefault="00236A11" w:rsidP="00171B88">
      <w:pPr>
        <w:pStyle w:val="24"/>
        <w:tabs>
          <w:tab w:val="right" w:pos="9355"/>
        </w:tabs>
        <w:spacing w:before="0"/>
        <w:rPr>
          <w:rFonts w:ascii="Times New Roman" w:hAnsi="Times New Roman"/>
          <w:i w:val="0"/>
        </w:rPr>
      </w:pPr>
      <w:hyperlink w:anchor="__RefHeading___9" w:tooltip="#__RefHeading___9" w:history="1">
        <w:r w:rsidR="004173A6" w:rsidRPr="003E0BEB">
          <w:rPr>
            <w:rFonts w:ascii="Times New Roman" w:hAnsi="Times New Roman"/>
            <w:i w:val="0"/>
          </w:rPr>
          <w:t>3.</w:t>
        </w:r>
        <w:r w:rsidR="00276ED1">
          <w:rPr>
            <w:rFonts w:ascii="Times New Roman" w:hAnsi="Times New Roman"/>
            <w:i w:val="0"/>
          </w:rPr>
          <w:t>4</w:t>
        </w:r>
        <w:r w:rsidR="004173A6" w:rsidRPr="003E0BEB">
          <w:rPr>
            <w:rFonts w:ascii="Times New Roman" w:hAnsi="Times New Roman"/>
            <w:i w:val="0"/>
          </w:rPr>
          <w:t>. Осваиваемые виды деятельности</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__RefHeading___9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6</w:t>
        </w:r>
        <w:r w:rsidR="00C23285" w:rsidRPr="003E0BEB">
          <w:rPr>
            <w:rFonts w:ascii="Times New Roman" w:hAnsi="Times New Roman"/>
            <w:i w:val="0"/>
          </w:rPr>
          <w:fldChar w:fldCharType="end"/>
        </w:r>
      </w:hyperlink>
    </w:p>
    <w:p w:rsidR="00804015" w:rsidRPr="003E0BEB" w:rsidRDefault="00236A11" w:rsidP="00171B88">
      <w:pPr>
        <w:pStyle w:val="1f3"/>
        <w:tabs>
          <w:tab w:val="clear" w:pos="9638"/>
          <w:tab w:val="right" w:pos="9355"/>
        </w:tabs>
        <w:spacing w:before="0" w:line="240" w:lineRule="auto"/>
      </w:pPr>
      <w:hyperlink w:anchor="__RefHeading___10" w:tooltip="#__RefHeading___10" w:history="1">
        <w:r w:rsidR="004173A6" w:rsidRPr="003E0BEB">
          <w:t>Раздел 4. Требования к результатам освоения образовательной программы</w:t>
        </w:r>
        <w:r w:rsidR="004173A6" w:rsidRPr="003E0BEB">
          <w:tab/>
        </w:r>
        <w:r w:rsidR="00C23285" w:rsidRPr="003E0BEB">
          <w:fldChar w:fldCharType="begin"/>
        </w:r>
        <w:r w:rsidR="004173A6" w:rsidRPr="003E0BEB">
          <w:instrText>PAGEREF __RefHeading___10 \h</w:instrText>
        </w:r>
        <w:r w:rsidR="00C23285" w:rsidRPr="003E0BEB">
          <w:fldChar w:fldCharType="separate"/>
        </w:r>
        <w:r w:rsidR="00554A13">
          <w:rPr>
            <w:noProof/>
          </w:rPr>
          <w:t>7</w:t>
        </w:r>
        <w:r w:rsidR="00C23285" w:rsidRPr="003E0BEB">
          <w:fldChar w:fldCharType="end"/>
        </w:r>
      </w:hyperlink>
    </w:p>
    <w:p w:rsidR="00804015" w:rsidRPr="003E0BEB" w:rsidRDefault="00236A11" w:rsidP="00171B88">
      <w:pPr>
        <w:pStyle w:val="24"/>
        <w:tabs>
          <w:tab w:val="right" w:pos="9355"/>
        </w:tabs>
        <w:spacing w:before="0"/>
        <w:rPr>
          <w:rFonts w:ascii="Times New Roman" w:hAnsi="Times New Roman"/>
          <w:i w:val="0"/>
        </w:rPr>
      </w:pPr>
      <w:hyperlink w:anchor="__RefHeading___11" w:tooltip="#__RefHeading___11" w:history="1">
        <w:r w:rsidR="004173A6" w:rsidRPr="003E0BEB">
          <w:rPr>
            <w:rFonts w:ascii="Times New Roman" w:hAnsi="Times New Roman"/>
            <w:i w:val="0"/>
          </w:rPr>
          <w:t>4.1. Общие компетенции</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__RefHeading___11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7</w:t>
        </w:r>
        <w:r w:rsidR="00C23285" w:rsidRPr="003E0BEB">
          <w:rPr>
            <w:rFonts w:ascii="Times New Roman" w:hAnsi="Times New Roman"/>
            <w:i w:val="0"/>
          </w:rPr>
          <w:fldChar w:fldCharType="end"/>
        </w:r>
      </w:hyperlink>
    </w:p>
    <w:p w:rsidR="00804015" w:rsidRPr="003E0BEB" w:rsidRDefault="00236A11" w:rsidP="00171B88">
      <w:pPr>
        <w:pStyle w:val="24"/>
        <w:tabs>
          <w:tab w:val="right" w:pos="9355"/>
        </w:tabs>
        <w:spacing w:before="0"/>
        <w:rPr>
          <w:rFonts w:ascii="Times New Roman" w:hAnsi="Times New Roman"/>
          <w:i w:val="0"/>
        </w:rPr>
      </w:pPr>
      <w:hyperlink w:anchor="__RefHeading___12" w:tooltip="#__RefHeading___12" w:history="1">
        <w:r w:rsidR="004173A6" w:rsidRPr="003E0BEB">
          <w:rPr>
            <w:rFonts w:ascii="Times New Roman" w:hAnsi="Times New Roman"/>
            <w:i w:val="0"/>
          </w:rPr>
          <w:t>4.2. Профессиональные компетенции</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__RefHeading___12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10</w:t>
        </w:r>
        <w:r w:rsidR="00C23285" w:rsidRPr="003E0BEB">
          <w:rPr>
            <w:rFonts w:ascii="Times New Roman" w:hAnsi="Times New Roman"/>
            <w:i w:val="0"/>
          </w:rPr>
          <w:fldChar w:fldCharType="end"/>
        </w:r>
      </w:hyperlink>
    </w:p>
    <w:p w:rsidR="00804015" w:rsidRPr="003E0BEB" w:rsidRDefault="00236A11" w:rsidP="00171B88">
      <w:pPr>
        <w:pStyle w:val="24"/>
        <w:tabs>
          <w:tab w:val="right" w:pos="9355"/>
        </w:tabs>
        <w:spacing w:before="0"/>
        <w:rPr>
          <w:rFonts w:ascii="Times New Roman" w:hAnsi="Times New Roman"/>
          <w:i w:val="0"/>
        </w:rPr>
      </w:pPr>
      <w:hyperlink w:anchor="__RefHeading___13" w:tooltip="#__RefHeading___13" w:history="1">
        <w:r w:rsidR="004173A6" w:rsidRPr="003E0BEB">
          <w:rPr>
            <w:rFonts w:ascii="Times New Roman" w:hAnsi="Times New Roman"/>
            <w:i w:val="0"/>
          </w:rPr>
          <w:t>4.3. Матрица компетенций выпускника</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__RefHeading___13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13</w:t>
        </w:r>
        <w:r w:rsidR="00C23285" w:rsidRPr="003E0BEB">
          <w:rPr>
            <w:rFonts w:ascii="Times New Roman" w:hAnsi="Times New Roman"/>
            <w:i w:val="0"/>
          </w:rPr>
          <w:fldChar w:fldCharType="end"/>
        </w:r>
      </w:hyperlink>
      <w:r w:rsidR="00CF1964">
        <w:rPr>
          <w:rFonts w:ascii="Times New Roman" w:hAnsi="Times New Roman"/>
          <w:i w:val="0"/>
        </w:rPr>
        <w:t>4</w:t>
      </w:r>
    </w:p>
    <w:p w:rsidR="00804015" w:rsidRPr="003E0BEB" w:rsidRDefault="00236A11" w:rsidP="00171B88">
      <w:pPr>
        <w:pStyle w:val="1f3"/>
        <w:tabs>
          <w:tab w:val="clear" w:pos="9638"/>
          <w:tab w:val="right" w:pos="9355"/>
        </w:tabs>
        <w:spacing w:before="0" w:line="240" w:lineRule="auto"/>
      </w:pPr>
      <w:hyperlink w:anchor="__RefHeading___14" w:tooltip="#__RefHeading___14" w:history="1">
        <w:r w:rsidR="004173A6" w:rsidRPr="003E0BEB">
          <w:t>Раздел 5. Структура и содержание образовательной программы</w:t>
        </w:r>
        <w:r w:rsidR="004173A6" w:rsidRPr="003E0BEB">
          <w:tab/>
        </w:r>
        <w:r w:rsidR="00C23285" w:rsidRPr="003E0BEB">
          <w:fldChar w:fldCharType="begin"/>
        </w:r>
        <w:r w:rsidR="004173A6" w:rsidRPr="003E0BEB">
          <w:instrText>PAGEREF __RefHeading___14 \h</w:instrText>
        </w:r>
        <w:r w:rsidR="00C23285" w:rsidRPr="003E0BEB">
          <w:fldChar w:fldCharType="separate"/>
        </w:r>
        <w:r w:rsidR="00554A13">
          <w:rPr>
            <w:noProof/>
          </w:rPr>
          <w:t>18</w:t>
        </w:r>
        <w:r w:rsidR="00C23285" w:rsidRPr="003E0BEB">
          <w:fldChar w:fldCharType="end"/>
        </w:r>
      </w:hyperlink>
      <w:r w:rsidR="00CF1964">
        <w:t>8</w:t>
      </w:r>
    </w:p>
    <w:p w:rsidR="00804015" w:rsidRPr="003E0BEB" w:rsidRDefault="00236A11" w:rsidP="00171B88">
      <w:pPr>
        <w:pStyle w:val="24"/>
        <w:tabs>
          <w:tab w:val="right" w:pos="9355"/>
        </w:tabs>
        <w:spacing w:before="0"/>
        <w:rPr>
          <w:rFonts w:ascii="Times New Roman" w:hAnsi="Times New Roman"/>
          <w:i w:val="0"/>
        </w:rPr>
      </w:pPr>
      <w:hyperlink w:anchor="__RefHeading___15" w:tooltip="#__RefHeading___15" w:history="1">
        <w:r w:rsidR="004173A6" w:rsidRPr="003E0BEB">
          <w:rPr>
            <w:rFonts w:ascii="Times New Roman" w:hAnsi="Times New Roman"/>
            <w:i w:val="0"/>
          </w:rPr>
          <w:t>5.1. Учебный план</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__RefHeading___15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18</w:t>
        </w:r>
        <w:r w:rsidR="00C23285" w:rsidRPr="003E0BEB">
          <w:rPr>
            <w:rFonts w:ascii="Times New Roman" w:hAnsi="Times New Roman"/>
            <w:i w:val="0"/>
          </w:rPr>
          <w:fldChar w:fldCharType="end"/>
        </w:r>
      </w:hyperlink>
    </w:p>
    <w:p w:rsidR="00804015" w:rsidRPr="003E0BEB" w:rsidRDefault="00236A11" w:rsidP="00171B88">
      <w:pPr>
        <w:pStyle w:val="24"/>
        <w:tabs>
          <w:tab w:val="right" w:pos="9355"/>
        </w:tabs>
        <w:spacing w:before="0"/>
        <w:rPr>
          <w:rFonts w:ascii="Times New Roman" w:hAnsi="Times New Roman"/>
          <w:i w:val="0"/>
        </w:rPr>
      </w:pPr>
      <w:hyperlink w:anchor="__RefHeading___16" w:tooltip="#__RefHeading___16" w:history="1">
        <w:r w:rsidR="004173A6" w:rsidRPr="003E0BEB">
          <w:rPr>
            <w:rFonts w:ascii="Times New Roman" w:hAnsi="Times New Roman"/>
            <w:i w:val="0"/>
          </w:rPr>
          <w:t>5.2. Обоснование распределения вариативной части образовательной программы</w:t>
        </w:r>
        <w:r w:rsidR="004173A6" w:rsidRPr="003E0BEB">
          <w:rPr>
            <w:rFonts w:ascii="Times New Roman" w:hAnsi="Times New Roman"/>
            <w:i w:val="0"/>
          </w:rPr>
          <w:tab/>
        </w:r>
      </w:hyperlink>
      <w:r w:rsidR="00CF1964">
        <w:rPr>
          <w:rFonts w:ascii="Times New Roman" w:hAnsi="Times New Roman"/>
          <w:i w:val="0"/>
        </w:rPr>
        <w:t>20</w:t>
      </w:r>
    </w:p>
    <w:p w:rsidR="00804015" w:rsidRPr="003E0BEB" w:rsidRDefault="00236A11" w:rsidP="00171B88">
      <w:pPr>
        <w:pStyle w:val="24"/>
        <w:tabs>
          <w:tab w:val="right" w:pos="9355"/>
        </w:tabs>
        <w:spacing w:before="0"/>
        <w:rPr>
          <w:rFonts w:ascii="Times New Roman" w:hAnsi="Times New Roman"/>
          <w:i w:val="0"/>
        </w:rPr>
      </w:pPr>
      <w:hyperlink w:anchor="__RefHeading___17" w:tooltip="#__RefHeading___17" w:history="1">
        <w:r w:rsidR="004173A6" w:rsidRPr="003E0BEB">
          <w:rPr>
            <w:rFonts w:ascii="Times New Roman" w:hAnsi="Times New Roman"/>
            <w:i w:val="0"/>
          </w:rPr>
          <w:t>5.3. План обучения в форме практической подготовки на предприятии (на рабочем месте)</w:t>
        </w:r>
        <w:r w:rsidR="004173A6" w:rsidRPr="003E0BEB">
          <w:rPr>
            <w:rFonts w:ascii="Times New Roman" w:hAnsi="Times New Roman"/>
            <w:i w:val="0"/>
          </w:rPr>
          <w:tab/>
        </w:r>
      </w:hyperlink>
      <w:r w:rsidR="00CF1964">
        <w:rPr>
          <w:rFonts w:ascii="Times New Roman" w:hAnsi="Times New Roman"/>
          <w:i w:val="0"/>
        </w:rPr>
        <w:t>21</w:t>
      </w:r>
    </w:p>
    <w:p w:rsidR="00804015" w:rsidRPr="003E0BEB" w:rsidRDefault="00236A11" w:rsidP="00171B88">
      <w:pPr>
        <w:pStyle w:val="24"/>
        <w:tabs>
          <w:tab w:val="right" w:pos="9355"/>
        </w:tabs>
        <w:spacing w:before="0"/>
        <w:rPr>
          <w:rFonts w:ascii="Times New Roman" w:hAnsi="Times New Roman"/>
          <w:i w:val="0"/>
        </w:rPr>
      </w:pPr>
      <w:hyperlink w:anchor="__RefHeading___18" w:tooltip="#__RefHeading___18" w:history="1">
        <w:r w:rsidR="004173A6" w:rsidRPr="003E0BEB">
          <w:rPr>
            <w:rFonts w:ascii="Times New Roman" w:hAnsi="Times New Roman"/>
            <w:i w:val="0"/>
          </w:rPr>
          <w:t>5.4. Календарный учебный график</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__RefHeading___18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21</w:t>
        </w:r>
        <w:r w:rsidR="00C23285" w:rsidRPr="003E0BEB">
          <w:rPr>
            <w:rFonts w:ascii="Times New Roman" w:hAnsi="Times New Roman"/>
            <w:i w:val="0"/>
          </w:rPr>
          <w:fldChar w:fldCharType="end"/>
        </w:r>
      </w:hyperlink>
    </w:p>
    <w:p w:rsidR="00804015" w:rsidRPr="003E0BEB" w:rsidRDefault="00236A11" w:rsidP="00171B88">
      <w:pPr>
        <w:pStyle w:val="24"/>
        <w:tabs>
          <w:tab w:val="right" w:pos="9355"/>
        </w:tabs>
        <w:spacing w:before="0"/>
        <w:rPr>
          <w:rFonts w:ascii="Times New Roman" w:hAnsi="Times New Roman"/>
          <w:i w:val="0"/>
        </w:rPr>
      </w:pPr>
      <w:hyperlink w:anchor="__RefHeading___19" w:tooltip="#__RefHeading___19" w:history="1">
        <w:r w:rsidR="004173A6" w:rsidRPr="003E0BEB">
          <w:rPr>
            <w:rFonts w:ascii="Times New Roman" w:hAnsi="Times New Roman"/>
            <w:i w:val="0"/>
          </w:rPr>
          <w:t>5.5. Рабочие программы учебных дисциплин и профессиональных модулей</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__RefHeading___19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26</w:t>
        </w:r>
        <w:r w:rsidR="00C23285" w:rsidRPr="003E0BEB">
          <w:rPr>
            <w:rFonts w:ascii="Times New Roman" w:hAnsi="Times New Roman"/>
            <w:i w:val="0"/>
          </w:rPr>
          <w:fldChar w:fldCharType="end"/>
        </w:r>
      </w:hyperlink>
      <w:r w:rsidR="00CF1964">
        <w:rPr>
          <w:rFonts w:ascii="Times New Roman" w:hAnsi="Times New Roman"/>
          <w:i w:val="0"/>
        </w:rPr>
        <w:t>6</w:t>
      </w:r>
    </w:p>
    <w:p w:rsidR="00804015" w:rsidRPr="003E0BEB" w:rsidRDefault="00236A11" w:rsidP="00171B88">
      <w:pPr>
        <w:pStyle w:val="24"/>
        <w:tabs>
          <w:tab w:val="right" w:pos="9355"/>
        </w:tabs>
        <w:spacing w:before="0"/>
        <w:rPr>
          <w:rFonts w:ascii="Times New Roman" w:hAnsi="Times New Roman"/>
          <w:i w:val="0"/>
        </w:rPr>
      </w:pPr>
      <w:hyperlink w:anchor="__RefHeading___20" w:tooltip="#__RefHeading___20" w:history="1">
        <w:r w:rsidR="004173A6" w:rsidRPr="003E0BEB">
          <w:rPr>
            <w:rFonts w:ascii="Times New Roman" w:hAnsi="Times New Roman"/>
            <w:i w:val="0"/>
          </w:rPr>
          <w:t>5.6. Рабочая программа воспитания и календарный план воспитательной работы</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__RefHeading___20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26</w:t>
        </w:r>
        <w:r w:rsidR="00C23285" w:rsidRPr="003E0BEB">
          <w:rPr>
            <w:rFonts w:ascii="Times New Roman" w:hAnsi="Times New Roman"/>
            <w:i w:val="0"/>
          </w:rPr>
          <w:fldChar w:fldCharType="end"/>
        </w:r>
      </w:hyperlink>
      <w:r w:rsidR="00CF1964">
        <w:rPr>
          <w:rFonts w:ascii="Times New Roman" w:hAnsi="Times New Roman"/>
          <w:i w:val="0"/>
        </w:rPr>
        <w:t>6</w:t>
      </w:r>
    </w:p>
    <w:p w:rsidR="00804015" w:rsidRPr="003E0BEB" w:rsidRDefault="00236A11" w:rsidP="00171B88">
      <w:pPr>
        <w:pStyle w:val="24"/>
        <w:tabs>
          <w:tab w:val="right" w:pos="9355"/>
        </w:tabs>
        <w:spacing w:before="0"/>
        <w:rPr>
          <w:rFonts w:ascii="Times New Roman" w:hAnsi="Times New Roman"/>
          <w:i w:val="0"/>
        </w:rPr>
      </w:pPr>
      <w:hyperlink w:anchor="__RefHeading___21" w:tooltip="#__RefHeading___21" w:history="1">
        <w:r w:rsidR="004173A6" w:rsidRPr="003E0BEB">
          <w:rPr>
            <w:rFonts w:ascii="Times New Roman" w:hAnsi="Times New Roman"/>
            <w:i w:val="0"/>
          </w:rPr>
          <w:t>5.7. Практическая подготовка</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__RefHeading___21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26</w:t>
        </w:r>
        <w:r w:rsidR="00C23285" w:rsidRPr="003E0BEB">
          <w:rPr>
            <w:rFonts w:ascii="Times New Roman" w:hAnsi="Times New Roman"/>
            <w:i w:val="0"/>
          </w:rPr>
          <w:fldChar w:fldCharType="end"/>
        </w:r>
      </w:hyperlink>
      <w:r w:rsidR="00CF1964">
        <w:rPr>
          <w:rFonts w:ascii="Times New Roman" w:hAnsi="Times New Roman"/>
          <w:i w:val="0"/>
        </w:rPr>
        <w:t>6</w:t>
      </w:r>
    </w:p>
    <w:p w:rsidR="00804015" w:rsidRPr="003E0BEB" w:rsidRDefault="00236A11" w:rsidP="00171B88">
      <w:pPr>
        <w:pStyle w:val="24"/>
        <w:tabs>
          <w:tab w:val="right" w:pos="9355"/>
        </w:tabs>
        <w:spacing w:before="0"/>
        <w:rPr>
          <w:rFonts w:ascii="Times New Roman" w:hAnsi="Times New Roman"/>
          <w:i w:val="0"/>
        </w:rPr>
      </w:pPr>
      <w:hyperlink w:anchor="__RefHeading___22" w:tooltip="#__RefHeading___22" w:history="1">
        <w:r w:rsidR="004173A6" w:rsidRPr="003E0BEB">
          <w:rPr>
            <w:rFonts w:ascii="Times New Roman" w:hAnsi="Times New Roman"/>
            <w:i w:val="0"/>
          </w:rPr>
          <w:t>5.8. Государственная итоговая аттестация</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__RefHeading___22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27</w:t>
        </w:r>
        <w:r w:rsidR="00C23285" w:rsidRPr="003E0BEB">
          <w:rPr>
            <w:rFonts w:ascii="Times New Roman" w:hAnsi="Times New Roman"/>
            <w:i w:val="0"/>
          </w:rPr>
          <w:fldChar w:fldCharType="end"/>
        </w:r>
      </w:hyperlink>
      <w:r w:rsidR="00CF1964">
        <w:rPr>
          <w:rFonts w:ascii="Times New Roman" w:hAnsi="Times New Roman"/>
          <w:i w:val="0"/>
        </w:rPr>
        <w:t>7</w:t>
      </w:r>
    </w:p>
    <w:p w:rsidR="00804015" w:rsidRPr="003E0BEB" w:rsidRDefault="00236A11" w:rsidP="00171B88">
      <w:pPr>
        <w:pStyle w:val="1f3"/>
        <w:tabs>
          <w:tab w:val="clear" w:pos="9638"/>
          <w:tab w:val="right" w:pos="9355"/>
        </w:tabs>
        <w:spacing w:before="0" w:line="240" w:lineRule="auto"/>
      </w:pPr>
      <w:hyperlink w:anchor="__RefHeading___23" w:tooltip="#__RefHeading___23" w:history="1">
        <w:r w:rsidR="004173A6" w:rsidRPr="003E0BEB">
          <w:t>Раздел 6. Условия реализации образовательной программы</w:t>
        </w:r>
        <w:r w:rsidR="004173A6" w:rsidRPr="003E0BEB">
          <w:tab/>
        </w:r>
        <w:r w:rsidR="00C23285" w:rsidRPr="003E0BEB">
          <w:fldChar w:fldCharType="begin"/>
        </w:r>
        <w:r w:rsidR="004173A6" w:rsidRPr="003E0BEB">
          <w:instrText>PAGEREF __RefHeading___23 \h</w:instrText>
        </w:r>
        <w:r w:rsidR="00C23285" w:rsidRPr="003E0BEB">
          <w:fldChar w:fldCharType="separate"/>
        </w:r>
        <w:r w:rsidR="00554A13">
          <w:rPr>
            <w:noProof/>
          </w:rPr>
          <w:t>27</w:t>
        </w:r>
        <w:r w:rsidR="00C23285" w:rsidRPr="003E0BEB">
          <w:fldChar w:fldCharType="end"/>
        </w:r>
      </w:hyperlink>
      <w:r w:rsidR="00CF1964">
        <w:t>7</w:t>
      </w:r>
    </w:p>
    <w:p w:rsidR="00804015" w:rsidRPr="003E0BEB" w:rsidRDefault="00236A11" w:rsidP="00171B88">
      <w:pPr>
        <w:pStyle w:val="24"/>
        <w:tabs>
          <w:tab w:val="right" w:pos="9355"/>
        </w:tabs>
        <w:spacing w:before="0"/>
        <w:rPr>
          <w:rFonts w:ascii="Times New Roman" w:hAnsi="Times New Roman"/>
          <w:i w:val="0"/>
        </w:rPr>
      </w:pPr>
      <w:hyperlink w:anchor="__RefHeading___24" w:tooltip="#__RefHeading___24" w:history="1">
        <w:r w:rsidR="004173A6" w:rsidRPr="003E0BEB">
          <w:rPr>
            <w:rFonts w:ascii="Times New Roman" w:hAnsi="Times New Roman"/>
            <w:i w:val="0"/>
          </w:rPr>
          <w:t>6.1. Материально-техническое и учебно-методическое обеспечение образовательной программы</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__RefHeading___24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27</w:t>
        </w:r>
        <w:r w:rsidR="00C23285" w:rsidRPr="003E0BEB">
          <w:rPr>
            <w:rFonts w:ascii="Times New Roman" w:hAnsi="Times New Roman"/>
            <w:i w:val="0"/>
          </w:rPr>
          <w:fldChar w:fldCharType="end"/>
        </w:r>
      </w:hyperlink>
      <w:r w:rsidR="00CF1964">
        <w:rPr>
          <w:rFonts w:ascii="Times New Roman" w:hAnsi="Times New Roman"/>
          <w:i w:val="0"/>
        </w:rPr>
        <w:t>7</w:t>
      </w:r>
    </w:p>
    <w:p w:rsidR="00804015" w:rsidRPr="003E0BEB" w:rsidRDefault="00236A11" w:rsidP="00171B88">
      <w:pPr>
        <w:pStyle w:val="24"/>
        <w:tabs>
          <w:tab w:val="right" w:pos="9355"/>
        </w:tabs>
        <w:spacing w:before="0"/>
        <w:rPr>
          <w:rFonts w:ascii="Times New Roman" w:hAnsi="Times New Roman"/>
          <w:i w:val="0"/>
        </w:rPr>
      </w:pPr>
      <w:hyperlink w:anchor="__RefHeading___25" w:tooltip="#__RefHeading___25" w:history="1">
        <w:r w:rsidR="004173A6" w:rsidRPr="003E0BEB">
          <w:rPr>
            <w:rFonts w:ascii="Times New Roman" w:hAnsi="Times New Roman"/>
            <w:i w:val="0"/>
          </w:rPr>
          <w:t>6.2. Применение электронного обучения и дистанционных образовательных технологий</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__RefHeading___25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27</w:t>
        </w:r>
        <w:r w:rsidR="00C23285" w:rsidRPr="003E0BEB">
          <w:rPr>
            <w:rFonts w:ascii="Times New Roman" w:hAnsi="Times New Roman"/>
            <w:i w:val="0"/>
          </w:rPr>
          <w:fldChar w:fldCharType="end"/>
        </w:r>
      </w:hyperlink>
      <w:r w:rsidR="00CF1964">
        <w:rPr>
          <w:rFonts w:ascii="Times New Roman" w:hAnsi="Times New Roman"/>
          <w:i w:val="0"/>
        </w:rPr>
        <w:t>7</w:t>
      </w:r>
    </w:p>
    <w:p w:rsidR="00804015" w:rsidRPr="003E0BEB" w:rsidRDefault="00236A11" w:rsidP="00171B88">
      <w:pPr>
        <w:pStyle w:val="24"/>
        <w:tabs>
          <w:tab w:val="right" w:pos="9355"/>
        </w:tabs>
        <w:spacing w:before="0"/>
        <w:rPr>
          <w:rFonts w:ascii="Times New Roman" w:hAnsi="Times New Roman"/>
          <w:i w:val="0"/>
        </w:rPr>
      </w:pPr>
      <w:hyperlink w:anchor="__RefHeading___26" w:tooltip="#__RefHeading___26" w:history="1">
        <w:r w:rsidR="004173A6" w:rsidRPr="003E0BEB">
          <w:rPr>
            <w:rFonts w:ascii="Times New Roman" w:hAnsi="Times New Roman"/>
            <w:i w:val="0"/>
          </w:rPr>
          <w:t>6.3. Кадровые условия реализации образовательной программы</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__RefHeading___26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28</w:t>
        </w:r>
        <w:r w:rsidR="00C23285" w:rsidRPr="003E0BEB">
          <w:rPr>
            <w:rFonts w:ascii="Times New Roman" w:hAnsi="Times New Roman"/>
            <w:i w:val="0"/>
          </w:rPr>
          <w:fldChar w:fldCharType="end"/>
        </w:r>
      </w:hyperlink>
      <w:r w:rsidR="00CF1964">
        <w:rPr>
          <w:rFonts w:ascii="Times New Roman" w:hAnsi="Times New Roman"/>
          <w:i w:val="0"/>
        </w:rPr>
        <w:t>8</w:t>
      </w:r>
    </w:p>
    <w:p w:rsidR="00804015" w:rsidRPr="003E0BEB" w:rsidRDefault="00236A11" w:rsidP="00171B88">
      <w:pPr>
        <w:pStyle w:val="24"/>
        <w:tabs>
          <w:tab w:val="right" w:pos="9355"/>
        </w:tabs>
        <w:spacing w:before="0"/>
        <w:rPr>
          <w:rFonts w:ascii="Times New Roman" w:hAnsi="Times New Roman"/>
        </w:rPr>
      </w:pPr>
      <w:hyperlink w:anchor="__RefHeading___27" w:tooltip="#__RefHeading___27" w:history="1">
        <w:r w:rsidR="004173A6" w:rsidRPr="003E0BEB">
          <w:rPr>
            <w:rFonts w:ascii="Times New Roman" w:hAnsi="Times New Roman"/>
            <w:i w:val="0"/>
          </w:rPr>
          <w:t>6.4. Расчеты финансового обеспечения реализации образовательной программы</w:t>
        </w:r>
        <w:r w:rsidR="004173A6" w:rsidRPr="003E0BEB">
          <w:rPr>
            <w:rFonts w:ascii="Times New Roman" w:hAnsi="Times New Roman"/>
            <w:i w:val="0"/>
          </w:rPr>
          <w:tab/>
        </w:r>
        <w:r w:rsidR="00C23285" w:rsidRPr="003E0BEB">
          <w:rPr>
            <w:rFonts w:ascii="Times New Roman" w:hAnsi="Times New Roman"/>
            <w:i w:val="0"/>
          </w:rPr>
          <w:fldChar w:fldCharType="begin"/>
        </w:r>
        <w:r w:rsidR="004173A6" w:rsidRPr="003E0BEB">
          <w:rPr>
            <w:rFonts w:ascii="Times New Roman" w:hAnsi="Times New Roman"/>
            <w:i w:val="0"/>
          </w:rPr>
          <w:instrText>PAGEREF __RefHeading___27 \h</w:instrText>
        </w:r>
        <w:r w:rsidR="00C23285" w:rsidRPr="003E0BEB">
          <w:rPr>
            <w:rFonts w:ascii="Times New Roman" w:hAnsi="Times New Roman"/>
            <w:i w:val="0"/>
          </w:rPr>
        </w:r>
        <w:r w:rsidR="00C23285" w:rsidRPr="003E0BEB">
          <w:rPr>
            <w:rFonts w:ascii="Times New Roman" w:hAnsi="Times New Roman"/>
            <w:i w:val="0"/>
          </w:rPr>
          <w:fldChar w:fldCharType="separate"/>
        </w:r>
        <w:r w:rsidR="00554A13">
          <w:rPr>
            <w:rFonts w:ascii="Times New Roman" w:hAnsi="Times New Roman"/>
            <w:i w:val="0"/>
            <w:noProof/>
          </w:rPr>
          <w:t>28</w:t>
        </w:r>
        <w:r w:rsidR="00C23285" w:rsidRPr="003E0BEB">
          <w:rPr>
            <w:rFonts w:ascii="Times New Roman" w:hAnsi="Times New Roman"/>
            <w:i w:val="0"/>
          </w:rPr>
          <w:fldChar w:fldCharType="end"/>
        </w:r>
      </w:hyperlink>
      <w:r w:rsidR="00C23285" w:rsidRPr="003E0BEB">
        <w:rPr>
          <w:rFonts w:ascii="Times New Roman" w:hAnsi="Times New Roman"/>
        </w:rPr>
        <w:fldChar w:fldCharType="end"/>
      </w:r>
    </w:p>
    <w:p w:rsidR="00CF1964" w:rsidRDefault="00CF1964" w:rsidP="00171B88">
      <w:pPr>
        <w:tabs>
          <w:tab w:val="right" w:pos="10205"/>
        </w:tabs>
        <w:spacing w:after="0" w:line="240" w:lineRule="auto"/>
        <w:rPr>
          <w:rFonts w:ascii="Times New Roman" w:hAnsi="Times New Roman"/>
          <w:b/>
          <w:sz w:val="24"/>
        </w:rPr>
      </w:pPr>
    </w:p>
    <w:p w:rsidR="00804015" w:rsidRPr="003E0BEB" w:rsidRDefault="004173A6" w:rsidP="00171B88">
      <w:pPr>
        <w:tabs>
          <w:tab w:val="right" w:pos="10205"/>
        </w:tabs>
        <w:spacing w:after="0" w:line="240" w:lineRule="auto"/>
        <w:rPr>
          <w:rFonts w:ascii="Times New Roman" w:hAnsi="Times New Roman"/>
          <w:b/>
          <w:sz w:val="24"/>
        </w:rPr>
      </w:pPr>
      <w:r w:rsidRPr="003E0BEB">
        <w:rPr>
          <w:rFonts w:ascii="Times New Roman" w:hAnsi="Times New Roman"/>
          <w:b/>
          <w:sz w:val="24"/>
        </w:rPr>
        <w:t>Перечень приложений к ОПОП-П:</w:t>
      </w:r>
    </w:p>
    <w:p w:rsidR="00804015" w:rsidRPr="0003733D" w:rsidRDefault="004173A6" w:rsidP="0003733D">
      <w:pPr>
        <w:pStyle w:val="24"/>
        <w:tabs>
          <w:tab w:val="right" w:pos="9355"/>
        </w:tabs>
        <w:spacing w:before="0"/>
        <w:rPr>
          <w:rFonts w:ascii="Times New Roman" w:hAnsi="Times New Roman"/>
          <w:i w:val="0"/>
          <w:noProof/>
        </w:rPr>
      </w:pPr>
      <w:r w:rsidRPr="0003733D">
        <w:rPr>
          <w:rFonts w:ascii="Times New Roman" w:hAnsi="Times New Roman"/>
          <w:i w:val="0"/>
          <w:noProof/>
        </w:rPr>
        <w:t>Приложение 1. Рабочие программы профессиональных модулей</w:t>
      </w:r>
      <w:r w:rsidR="00171B88" w:rsidRPr="0003733D">
        <w:rPr>
          <w:rFonts w:ascii="Times New Roman" w:hAnsi="Times New Roman"/>
          <w:i w:val="0"/>
          <w:noProof/>
        </w:rPr>
        <w:t>………………………31</w:t>
      </w:r>
    </w:p>
    <w:p w:rsidR="00804015" w:rsidRPr="0003733D" w:rsidRDefault="004173A6" w:rsidP="0003733D">
      <w:pPr>
        <w:pStyle w:val="24"/>
        <w:tabs>
          <w:tab w:val="right" w:pos="9355"/>
        </w:tabs>
        <w:spacing w:before="0"/>
        <w:rPr>
          <w:rFonts w:ascii="Times New Roman" w:hAnsi="Times New Roman"/>
          <w:i w:val="0"/>
          <w:noProof/>
        </w:rPr>
      </w:pPr>
      <w:r w:rsidRPr="0003733D">
        <w:rPr>
          <w:rFonts w:ascii="Times New Roman" w:hAnsi="Times New Roman"/>
          <w:i w:val="0"/>
          <w:noProof/>
        </w:rPr>
        <w:t>Приложение 2. Рабочие программы учебных дисциплин</w:t>
      </w:r>
      <w:r w:rsidR="0003733D" w:rsidRPr="0003733D">
        <w:rPr>
          <w:rFonts w:ascii="Times New Roman" w:hAnsi="Times New Roman"/>
          <w:i w:val="0"/>
          <w:noProof/>
        </w:rPr>
        <w:t>……………………………….. 125</w:t>
      </w:r>
    </w:p>
    <w:p w:rsidR="00804015" w:rsidRPr="0003733D" w:rsidRDefault="004173A6" w:rsidP="0003733D">
      <w:pPr>
        <w:pStyle w:val="24"/>
        <w:tabs>
          <w:tab w:val="right" w:pos="9355"/>
        </w:tabs>
        <w:spacing w:before="0"/>
        <w:rPr>
          <w:rFonts w:ascii="Times New Roman" w:hAnsi="Times New Roman"/>
          <w:i w:val="0"/>
          <w:noProof/>
        </w:rPr>
      </w:pPr>
      <w:r w:rsidRPr="0003733D">
        <w:rPr>
          <w:rFonts w:ascii="Times New Roman" w:hAnsi="Times New Roman"/>
          <w:i w:val="0"/>
          <w:noProof/>
        </w:rPr>
        <w:t>Приложение 3. Материально-техническое оснащение</w:t>
      </w:r>
      <w:r w:rsidR="0003733D" w:rsidRPr="0003733D">
        <w:rPr>
          <w:rFonts w:ascii="Times New Roman" w:hAnsi="Times New Roman"/>
          <w:i w:val="0"/>
          <w:noProof/>
        </w:rPr>
        <w:t>…………………………………...125</w:t>
      </w:r>
    </w:p>
    <w:p w:rsidR="00804015" w:rsidRPr="0003733D" w:rsidRDefault="004173A6" w:rsidP="0003733D">
      <w:pPr>
        <w:pStyle w:val="24"/>
        <w:tabs>
          <w:tab w:val="right" w:pos="9355"/>
        </w:tabs>
        <w:spacing w:before="0"/>
        <w:rPr>
          <w:rFonts w:ascii="Times New Roman" w:hAnsi="Times New Roman"/>
          <w:i w:val="0"/>
          <w:noProof/>
        </w:rPr>
      </w:pPr>
      <w:r w:rsidRPr="0003733D">
        <w:rPr>
          <w:rFonts w:ascii="Times New Roman" w:hAnsi="Times New Roman"/>
          <w:i w:val="0"/>
          <w:noProof/>
        </w:rPr>
        <w:t>Приложение 4. Программа государственной итоговой аттестации</w:t>
      </w:r>
      <w:r w:rsidR="0003733D" w:rsidRPr="0003733D">
        <w:rPr>
          <w:rFonts w:ascii="Times New Roman" w:hAnsi="Times New Roman"/>
          <w:i w:val="0"/>
          <w:noProof/>
        </w:rPr>
        <w:t xml:space="preserve"> ……………………..225</w:t>
      </w:r>
    </w:p>
    <w:p w:rsidR="00804015" w:rsidRPr="0003733D" w:rsidRDefault="004173A6" w:rsidP="0003733D">
      <w:pPr>
        <w:pStyle w:val="24"/>
        <w:tabs>
          <w:tab w:val="right" w:pos="9355"/>
        </w:tabs>
        <w:spacing w:before="0"/>
        <w:rPr>
          <w:rFonts w:ascii="Times New Roman" w:hAnsi="Times New Roman"/>
          <w:i w:val="0"/>
          <w:noProof/>
        </w:rPr>
      </w:pPr>
      <w:r w:rsidRPr="0003733D">
        <w:rPr>
          <w:rFonts w:ascii="Times New Roman" w:hAnsi="Times New Roman"/>
          <w:i w:val="0"/>
          <w:noProof/>
        </w:rPr>
        <w:t>Приложение 5. Рабочая программа воспитания</w:t>
      </w:r>
      <w:r w:rsidR="0003733D" w:rsidRPr="0003733D">
        <w:rPr>
          <w:rFonts w:ascii="Times New Roman" w:hAnsi="Times New Roman"/>
          <w:i w:val="0"/>
          <w:noProof/>
        </w:rPr>
        <w:t>…………………………………………. 249</w:t>
      </w:r>
    </w:p>
    <w:p w:rsidR="00804015" w:rsidRDefault="004173A6" w:rsidP="0003733D">
      <w:pPr>
        <w:pStyle w:val="24"/>
        <w:tabs>
          <w:tab w:val="right" w:pos="9355"/>
        </w:tabs>
        <w:spacing w:before="0"/>
        <w:rPr>
          <w:rFonts w:asciiTheme="minorHAnsi" w:hAnsiTheme="minorHAnsi"/>
        </w:rPr>
      </w:pPr>
      <w:bookmarkStart w:id="2" w:name="__RefHeading___1"/>
      <w:bookmarkStart w:id="3" w:name="_GoBack"/>
      <w:bookmarkEnd w:id="2"/>
      <w:bookmarkEnd w:id="3"/>
      <w:r w:rsidRPr="0003733D">
        <w:rPr>
          <w:rFonts w:ascii="Times New Roman" w:hAnsi="Times New Roman"/>
          <w:i w:val="0"/>
          <w:noProof/>
        </w:rPr>
        <w:br w:type="page" w:clear="all"/>
      </w:r>
      <w:r>
        <w:lastRenderedPageBreak/>
        <w:t>Раздел 1. Общие положения</w:t>
      </w:r>
    </w:p>
    <w:p w:rsidR="00EE3FF2" w:rsidRPr="00EE3FF2" w:rsidRDefault="00EE3FF2" w:rsidP="00171B88">
      <w:pPr>
        <w:spacing w:after="0" w:line="240" w:lineRule="auto"/>
      </w:pPr>
    </w:p>
    <w:p w:rsidR="00804015" w:rsidRPr="00EE3FF2" w:rsidRDefault="004173A6" w:rsidP="000C352A">
      <w:pPr>
        <w:pStyle w:val="afffffffa"/>
        <w:numPr>
          <w:ilvl w:val="1"/>
          <w:numId w:val="6"/>
        </w:numPr>
        <w:spacing w:after="0" w:line="240" w:lineRule="auto"/>
        <w:jc w:val="both"/>
        <w:rPr>
          <w:rFonts w:ascii="Times New Roman" w:hAnsi="Times New Roman"/>
          <w:sz w:val="24"/>
        </w:rPr>
      </w:pPr>
      <w:bookmarkStart w:id="4" w:name="__RefHeading___2"/>
      <w:bookmarkEnd w:id="4"/>
      <w:r w:rsidRPr="00EE3FF2">
        <w:rPr>
          <w:rFonts w:ascii="Times New Roman" w:hAnsi="Times New Roman"/>
          <w:sz w:val="24"/>
        </w:rPr>
        <w:t>Назначение основной профессиональной образовательной программы</w:t>
      </w:r>
      <w:r w:rsidR="00EE3FF2" w:rsidRPr="00EE3FF2">
        <w:rPr>
          <w:rFonts w:ascii="Times New Roman" w:hAnsi="Times New Roman"/>
          <w:sz w:val="24"/>
        </w:rPr>
        <w:t>.</w:t>
      </w:r>
    </w:p>
    <w:p w:rsidR="00EE3FF2" w:rsidRPr="00EE3FF2" w:rsidRDefault="00EE3FF2" w:rsidP="00171B88">
      <w:pPr>
        <w:spacing w:after="0" w:line="240" w:lineRule="auto"/>
        <w:jc w:val="both"/>
        <w:rPr>
          <w:rFonts w:ascii="Times New Roman" w:hAnsi="Times New Roman"/>
          <w:sz w:val="24"/>
        </w:rPr>
      </w:pPr>
    </w:p>
    <w:p w:rsidR="00804015" w:rsidRDefault="004173A6" w:rsidP="00171B88">
      <w:pPr>
        <w:spacing w:after="0" w:line="240" w:lineRule="auto"/>
        <w:ind w:left="-426" w:firstLine="284"/>
        <w:jc w:val="both"/>
        <w:rPr>
          <w:rFonts w:ascii="Times New Roman" w:hAnsi="Times New Roman"/>
          <w:sz w:val="24"/>
        </w:rPr>
      </w:pPr>
      <w:r w:rsidRPr="00B9178C">
        <w:rPr>
          <w:rFonts w:ascii="Times New Roman" w:hAnsi="Times New Roman"/>
          <w:sz w:val="24"/>
        </w:rPr>
        <w:t>Настоящая основная профессиональная образовательная программа «Профессионалитет» (далее – ОПОП-П) по специальнос</w:t>
      </w:r>
      <w:r w:rsidR="003E0BEB" w:rsidRPr="00B9178C">
        <w:rPr>
          <w:rFonts w:ascii="Times New Roman" w:hAnsi="Times New Roman"/>
          <w:sz w:val="24"/>
        </w:rPr>
        <w:t>ти 29.02.10 Конструирование, моделирование и технология</w:t>
      </w:r>
      <w:r w:rsidR="00576C5B">
        <w:rPr>
          <w:rFonts w:ascii="Times New Roman" w:hAnsi="Times New Roman"/>
          <w:sz w:val="24"/>
        </w:rPr>
        <w:t xml:space="preserve"> изготовления </w:t>
      </w:r>
      <w:r w:rsidR="003E0BEB" w:rsidRPr="003E0BEB">
        <w:rPr>
          <w:rFonts w:ascii="Times New Roman" w:hAnsi="Times New Roman"/>
          <w:sz w:val="24"/>
        </w:rPr>
        <w:t>изделий легкой промышленности (по видам) р</w:t>
      </w:r>
      <w:r>
        <w:rPr>
          <w:rFonts w:ascii="Times New Roman" w:hAnsi="Times New Roman"/>
          <w:sz w:val="24"/>
        </w:rPr>
        <w:t xml:space="preserve">азработана в соответствии с федеральным государственным образовательным стандартом среднего профессионального образования по </w:t>
      </w:r>
      <w:r w:rsidR="003E0BEB" w:rsidRPr="003E0BEB">
        <w:rPr>
          <w:rFonts w:ascii="Times New Roman" w:hAnsi="Times New Roman"/>
          <w:sz w:val="24"/>
        </w:rPr>
        <w:t xml:space="preserve"> </w:t>
      </w:r>
      <w:r w:rsidRPr="003E0BEB">
        <w:rPr>
          <w:rFonts w:ascii="Times New Roman" w:hAnsi="Times New Roman"/>
          <w:sz w:val="24"/>
        </w:rPr>
        <w:t>специальности</w:t>
      </w:r>
      <w:r w:rsidR="003E0BEB" w:rsidRPr="003E0BEB">
        <w:rPr>
          <w:rFonts w:ascii="Times New Roman" w:hAnsi="Times New Roman"/>
          <w:sz w:val="24"/>
        </w:rPr>
        <w:t xml:space="preserve"> 29.02.10 Конструирование, моделирование</w:t>
      </w:r>
      <w:r w:rsidR="003E0BEB">
        <w:rPr>
          <w:rFonts w:ascii="Times New Roman" w:hAnsi="Times New Roman"/>
          <w:sz w:val="24"/>
        </w:rPr>
        <w:t xml:space="preserve"> </w:t>
      </w:r>
      <w:r w:rsidR="003E0BEB" w:rsidRPr="003E0BEB">
        <w:rPr>
          <w:rFonts w:ascii="Times New Roman" w:hAnsi="Times New Roman"/>
          <w:sz w:val="24"/>
        </w:rPr>
        <w:t>и технология</w:t>
      </w:r>
      <w:r w:rsidR="00576C5B">
        <w:rPr>
          <w:rFonts w:ascii="Times New Roman" w:hAnsi="Times New Roman"/>
          <w:sz w:val="24"/>
        </w:rPr>
        <w:t xml:space="preserve"> изготовления </w:t>
      </w:r>
      <w:r w:rsidR="003E0BEB" w:rsidRPr="003E0BEB">
        <w:rPr>
          <w:rFonts w:ascii="Times New Roman" w:hAnsi="Times New Roman"/>
          <w:sz w:val="24"/>
        </w:rPr>
        <w:t>изделий легкой промышленности (по видам)</w:t>
      </w:r>
      <w:r>
        <w:rPr>
          <w:rFonts w:ascii="Times New Roman" w:hAnsi="Times New Roman"/>
          <w:sz w:val="24"/>
        </w:rPr>
        <w:t xml:space="preserve">, утвержденным приказом </w:t>
      </w:r>
      <w:r w:rsidRPr="003E0BEB">
        <w:rPr>
          <w:rFonts w:ascii="Times New Roman" w:hAnsi="Times New Roman"/>
          <w:sz w:val="24"/>
        </w:rPr>
        <w:t>Министерства п</w:t>
      </w:r>
      <w:r w:rsidR="0021300B">
        <w:rPr>
          <w:rFonts w:ascii="Times New Roman" w:hAnsi="Times New Roman"/>
          <w:sz w:val="24"/>
        </w:rPr>
        <w:t>росвещения Российской Федерации</w:t>
      </w:r>
      <w:r>
        <w:rPr>
          <w:rFonts w:ascii="Times New Roman" w:hAnsi="Times New Roman"/>
          <w:sz w:val="24"/>
        </w:rPr>
        <w:t xml:space="preserve"> от </w:t>
      </w:r>
      <w:hyperlink r:id="rId11" w:history="1">
        <w:r w:rsidR="003E0BEB" w:rsidRPr="003E0BEB">
          <w:rPr>
            <w:rFonts w:ascii="Times New Roman" w:hAnsi="Times New Roman"/>
            <w:sz w:val="24"/>
          </w:rPr>
          <w:t>14 июня 2022 г. N 443</w:t>
        </w:r>
        <w:r w:rsidR="0021300B">
          <w:rPr>
            <w:rFonts w:ascii="Times New Roman" w:hAnsi="Times New Roman"/>
            <w:sz w:val="24"/>
          </w:rPr>
          <w:t>.</w:t>
        </w:r>
      </w:hyperlink>
      <w:r>
        <w:rPr>
          <w:rFonts w:ascii="Times New Roman" w:hAnsi="Times New Roman"/>
          <w:sz w:val="24"/>
        </w:rPr>
        <w:t xml:space="preserve"> (далее – ФГОС, ФГОС СПО). </w:t>
      </w:r>
    </w:p>
    <w:p w:rsidR="00804015" w:rsidRDefault="004173A6" w:rsidP="00171B88">
      <w:pPr>
        <w:spacing w:after="0" w:line="240" w:lineRule="auto"/>
        <w:ind w:left="-426" w:firstLine="284"/>
        <w:jc w:val="both"/>
        <w:rPr>
          <w:rFonts w:ascii="Times New Roman" w:hAnsi="Times New Roman"/>
          <w:sz w:val="24"/>
        </w:rPr>
      </w:pPr>
      <w:r>
        <w:rPr>
          <w:rFonts w:ascii="Times New Roman" w:hAnsi="Times New Roman"/>
          <w:sz w:val="24"/>
        </w:rPr>
        <w:t xml:space="preserve">ОПОП-П определяет объем и содержание среднего профессионального образования по </w:t>
      </w:r>
      <w:r w:rsidRPr="00B948AF">
        <w:rPr>
          <w:rFonts w:ascii="Times New Roman" w:hAnsi="Times New Roman"/>
          <w:sz w:val="24"/>
        </w:rPr>
        <w:t>специальности</w:t>
      </w:r>
      <w:r w:rsidR="00B948AF" w:rsidRPr="00B948AF">
        <w:rPr>
          <w:rFonts w:ascii="Times New Roman" w:hAnsi="Times New Roman"/>
          <w:sz w:val="24"/>
        </w:rPr>
        <w:t xml:space="preserve"> 29.02.10 Конструирование, моделирование и </w:t>
      </w:r>
      <w:r w:rsidR="00576C5B">
        <w:rPr>
          <w:rFonts w:ascii="Times New Roman" w:hAnsi="Times New Roman"/>
          <w:sz w:val="24"/>
        </w:rPr>
        <w:t xml:space="preserve">технология изготовления изделий легкой промышленности </w:t>
      </w:r>
      <w:r w:rsidR="00B948AF" w:rsidRPr="00B948AF">
        <w:rPr>
          <w:rFonts w:ascii="Times New Roman" w:hAnsi="Times New Roman"/>
          <w:sz w:val="24"/>
        </w:rPr>
        <w:t>(по видам)</w:t>
      </w:r>
      <w:r>
        <w:rPr>
          <w:rFonts w:ascii="Times New Roman" w:hAnsi="Times New Roman"/>
          <w:sz w:val="24"/>
        </w:rPr>
        <w:t>, требования к результатам освоения образовательной программы, условия реализации образовательной программы.</w:t>
      </w:r>
    </w:p>
    <w:p w:rsidR="00804015" w:rsidRDefault="004173A6" w:rsidP="00171B88">
      <w:pPr>
        <w:spacing w:after="0" w:line="240" w:lineRule="auto"/>
        <w:ind w:left="-426" w:firstLine="284"/>
        <w:jc w:val="both"/>
        <w:rPr>
          <w:rFonts w:ascii="Times New Roman" w:hAnsi="Times New Roman"/>
          <w:sz w:val="24"/>
        </w:rPr>
      </w:pPr>
      <w:r w:rsidRPr="00B948AF">
        <w:rPr>
          <w:rFonts w:ascii="Times New Roman" w:hAnsi="Times New Roman"/>
          <w:sz w:val="24"/>
        </w:rPr>
        <w:t xml:space="preserve">ОПОП-П разработана для реализации образовательной программы на базе </w:t>
      </w:r>
      <w:r w:rsidR="00B948AF" w:rsidRPr="00B948AF">
        <w:rPr>
          <w:rFonts w:ascii="Times New Roman" w:hAnsi="Times New Roman"/>
          <w:sz w:val="24"/>
        </w:rPr>
        <w:t>основного</w:t>
      </w:r>
      <w:r w:rsidRPr="00B948AF">
        <w:rPr>
          <w:rFonts w:ascii="Times New Roman" w:hAnsi="Times New Roman"/>
          <w:sz w:val="24"/>
        </w:rPr>
        <w:t xml:space="preserve"> общего образования</w:t>
      </w:r>
      <w:r w:rsidR="00B948AF">
        <w:rPr>
          <w:rFonts w:ascii="Times New Roman" w:hAnsi="Times New Roman"/>
          <w:sz w:val="24"/>
        </w:rPr>
        <w:t xml:space="preserve"> </w:t>
      </w:r>
      <w:r w:rsidRPr="00B948AF">
        <w:rPr>
          <w:rFonts w:ascii="Times New Roman" w:hAnsi="Times New Roman"/>
          <w:sz w:val="24"/>
        </w:rPr>
        <w:t xml:space="preserve">на основе требований соответствующих федеральных государственных образовательных стандартов среднего общего и </w:t>
      </w:r>
      <w:r w:rsidR="00691D50" w:rsidRPr="00B948AF">
        <w:rPr>
          <w:rFonts w:ascii="Times New Roman" w:hAnsi="Times New Roman"/>
          <w:sz w:val="24"/>
        </w:rPr>
        <w:t>среднего</w:t>
      </w:r>
      <w:r w:rsidR="00691D50">
        <w:rPr>
          <w:rFonts w:ascii="Times New Roman" w:hAnsi="Times New Roman"/>
          <w:sz w:val="24"/>
        </w:rPr>
        <w:t xml:space="preserve"> </w:t>
      </w:r>
      <w:r w:rsidR="00691D50" w:rsidRPr="00B948AF">
        <w:rPr>
          <w:rFonts w:ascii="Times New Roman" w:hAnsi="Times New Roman"/>
          <w:sz w:val="24"/>
        </w:rPr>
        <w:t>профессионального</w:t>
      </w:r>
      <w:r w:rsidR="00691D50">
        <w:rPr>
          <w:rFonts w:ascii="Times New Roman" w:hAnsi="Times New Roman"/>
          <w:sz w:val="24"/>
        </w:rPr>
        <w:t xml:space="preserve"> </w:t>
      </w:r>
      <w:r w:rsidR="00691D50" w:rsidRPr="00B948AF">
        <w:rPr>
          <w:rFonts w:ascii="Times New Roman" w:hAnsi="Times New Roman"/>
          <w:sz w:val="24"/>
        </w:rPr>
        <w:t>образования,</w:t>
      </w:r>
      <w:r w:rsidRPr="00B948AF">
        <w:rPr>
          <w:rFonts w:ascii="Times New Roman" w:hAnsi="Times New Roman"/>
          <w:sz w:val="24"/>
        </w:rPr>
        <w:t xml:space="preserve"> и положений федеральной основной общеобразовательной программы среднего общего образования, а также с учетом получаемой специальности среднего профессионального образования.</w:t>
      </w:r>
    </w:p>
    <w:p w:rsidR="00EE3FF2" w:rsidRPr="00B948AF" w:rsidRDefault="00EE3FF2" w:rsidP="00171B88">
      <w:pPr>
        <w:spacing w:after="0" w:line="240" w:lineRule="auto"/>
        <w:ind w:left="-426" w:firstLine="284"/>
        <w:jc w:val="both"/>
        <w:rPr>
          <w:rFonts w:ascii="Times New Roman" w:hAnsi="Times New Roman"/>
          <w:sz w:val="24"/>
        </w:rPr>
      </w:pPr>
    </w:p>
    <w:p w:rsidR="00804015" w:rsidRDefault="004173A6" w:rsidP="000C352A">
      <w:pPr>
        <w:pStyle w:val="112"/>
        <w:numPr>
          <w:ilvl w:val="1"/>
          <w:numId w:val="6"/>
        </w:numPr>
        <w:spacing w:before="0" w:after="0"/>
      </w:pPr>
      <w:bookmarkStart w:id="5" w:name="__RefHeading___3"/>
      <w:bookmarkEnd w:id="5"/>
      <w:r>
        <w:t>Нормативные документы</w:t>
      </w:r>
    </w:p>
    <w:p w:rsidR="00EE3FF2" w:rsidRDefault="00EE3FF2" w:rsidP="00171B88">
      <w:pPr>
        <w:pStyle w:val="112"/>
        <w:spacing w:before="0" w:after="0"/>
        <w:ind w:left="278" w:firstLine="0"/>
      </w:pPr>
    </w:p>
    <w:p w:rsidR="00804015" w:rsidRDefault="004173A6" w:rsidP="00171B88">
      <w:pPr>
        <w:spacing w:after="0" w:line="240" w:lineRule="auto"/>
        <w:ind w:left="-426" w:firstLine="284"/>
        <w:jc w:val="both"/>
        <w:rPr>
          <w:rFonts w:ascii="Times New Roman" w:hAnsi="Times New Roman"/>
          <w:sz w:val="24"/>
        </w:rPr>
      </w:pPr>
      <w:r>
        <w:rPr>
          <w:rFonts w:ascii="Times New Roman" w:hAnsi="Times New Roman"/>
          <w:sz w:val="24"/>
        </w:rPr>
        <w:t>Федеральный закон от 29.12.2012 № 273-ФЗ «Об образовании в Российской Федерации»;</w:t>
      </w:r>
    </w:p>
    <w:p w:rsidR="00804015" w:rsidRDefault="004173A6" w:rsidP="00171B88">
      <w:pPr>
        <w:spacing w:after="0" w:line="240" w:lineRule="auto"/>
        <w:ind w:left="-426" w:firstLine="284"/>
        <w:jc w:val="both"/>
        <w:rPr>
          <w:rFonts w:ascii="Times New Roman" w:hAnsi="Times New Roman"/>
          <w:sz w:val="24"/>
        </w:rPr>
      </w:pPr>
      <w:r>
        <w:rPr>
          <w:rFonts w:ascii="Times New Roman" w:hAnsi="Times New Roman"/>
          <w:sz w:val="24"/>
        </w:rPr>
        <w:t xml:space="preserve">Федеральный государственный образовательный стандарт среднего профессионального образования по </w:t>
      </w:r>
      <w:r w:rsidRPr="00B948AF">
        <w:rPr>
          <w:rFonts w:ascii="Times New Roman" w:hAnsi="Times New Roman"/>
          <w:sz w:val="24"/>
        </w:rPr>
        <w:t>специальности</w:t>
      </w:r>
      <w:r w:rsidR="00B948AF" w:rsidRPr="00B948AF">
        <w:rPr>
          <w:rFonts w:ascii="Times New Roman" w:hAnsi="Times New Roman"/>
          <w:sz w:val="24"/>
        </w:rPr>
        <w:t xml:space="preserve"> 29.02.10 Конструирование, моделирование и </w:t>
      </w:r>
      <w:r w:rsidR="00576C5B">
        <w:rPr>
          <w:rFonts w:ascii="Times New Roman" w:hAnsi="Times New Roman"/>
          <w:sz w:val="24"/>
        </w:rPr>
        <w:t xml:space="preserve">технология изготовления изделий легкой промышленности </w:t>
      </w:r>
      <w:r w:rsidR="00B948AF" w:rsidRPr="00B948AF">
        <w:rPr>
          <w:rFonts w:ascii="Times New Roman" w:hAnsi="Times New Roman"/>
          <w:sz w:val="24"/>
        </w:rPr>
        <w:t>(по видам)</w:t>
      </w:r>
      <w:r w:rsidR="006004A8">
        <w:rPr>
          <w:rFonts w:ascii="Times New Roman" w:hAnsi="Times New Roman"/>
          <w:sz w:val="24"/>
        </w:rPr>
        <w:t xml:space="preserve"> (</w:t>
      </w:r>
      <w:r>
        <w:rPr>
          <w:rFonts w:ascii="Times New Roman" w:hAnsi="Times New Roman"/>
          <w:sz w:val="24"/>
        </w:rPr>
        <w:t xml:space="preserve">Приказ </w:t>
      </w:r>
      <w:r w:rsidR="006004A8" w:rsidRPr="003E0BEB">
        <w:rPr>
          <w:rFonts w:ascii="Times New Roman" w:hAnsi="Times New Roman"/>
          <w:sz w:val="24"/>
        </w:rPr>
        <w:t>Министерства п</w:t>
      </w:r>
      <w:r w:rsidR="006004A8">
        <w:rPr>
          <w:rFonts w:ascii="Times New Roman" w:hAnsi="Times New Roman"/>
          <w:sz w:val="24"/>
        </w:rPr>
        <w:t xml:space="preserve">росвещения Российской Федерации от </w:t>
      </w:r>
      <w:hyperlink r:id="rId12" w:history="1">
        <w:r w:rsidR="006004A8" w:rsidRPr="003E0BEB">
          <w:rPr>
            <w:rFonts w:ascii="Times New Roman" w:hAnsi="Times New Roman"/>
            <w:sz w:val="24"/>
          </w:rPr>
          <w:t>14 июня 2022 г. N 443</w:t>
        </w:r>
      </w:hyperlink>
      <w:r>
        <w:rPr>
          <w:rFonts w:ascii="Times New Roman" w:hAnsi="Times New Roman"/>
          <w:sz w:val="24"/>
        </w:rPr>
        <w:t>)</w:t>
      </w:r>
      <w:r w:rsidR="006004A8">
        <w:rPr>
          <w:rFonts w:ascii="Times New Roman" w:hAnsi="Times New Roman"/>
          <w:sz w:val="24"/>
        </w:rPr>
        <w:t>;</w:t>
      </w:r>
    </w:p>
    <w:p w:rsidR="00804015" w:rsidRDefault="004173A6" w:rsidP="00171B88">
      <w:pPr>
        <w:spacing w:after="0" w:line="240" w:lineRule="auto"/>
        <w:ind w:left="-426" w:firstLine="284"/>
        <w:jc w:val="both"/>
        <w:rPr>
          <w:rFonts w:ascii="Times New Roman" w:hAnsi="Times New Roman"/>
          <w:sz w:val="24"/>
        </w:rPr>
      </w:pPr>
      <w:r>
        <w:rPr>
          <w:rFonts w:ascii="Times New Roman" w:hAnsi="Times New Roman"/>
          <w:sz w:val="24"/>
        </w:rPr>
        <w:t>Порядок организации и осуществления образовательной деятельности по образовательным программам среднего профессионального образования (Приказ Минпросвещения России от 24.08.2022 г. № 762;</w:t>
      </w:r>
    </w:p>
    <w:p w:rsidR="00804015" w:rsidRDefault="004173A6" w:rsidP="00171B88">
      <w:pPr>
        <w:spacing w:after="0" w:line="240" w:lineRule="auto"/>
        <w:ind w:left="-426" w:firstLine="284"/>
        <w:jc w:val="both"/>
        <w:rPr>
          <w:rFonts w:ascii="Times New Roman" w:hAnsi="Times New Roman"/>
          <w:sz w:val="24"/>
        </w:rPr>
      </w:pPr>
      <w:r>
        <w:rPr>
          <w:rFonts w:ascii="Times New Roman" w:hAnsi="Times New Roman"/>
          <w:sz w:val="24"/>
        </w:rP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 (далее – Порядок);</w:t>
      </w:r>
    </w:p>
    <w:p w:rsidR="00804015" w:rsidRDefault="004173A6" w:rsidP="00171B88">
      <w:pPr>
        <w:spacing w:after="0" w:line="240" w:lineRule="auto"/>
        <w:ind w:left="-426" w:firstLine="284"/>
        <w:jc w:val="both"/>
        <w:rPr>
          <w:rFonts w:ascii="Times New Roman" w:hAnsi="Times New Roman"/>
          <w:sz w:val="24"/>
        </w:rPr>
      </w:pPr>
      <w:r>
        <w:rPr>
          <w:rFonts w:ascii="Times New Roman" w:hAnsi="Times New Roman"/>
          <w:sz w:val="24"/>
        </w:rPr>
        <w:t>Положение о практической подготовке обучающихся (Приказ Минобрнауки России № 885, Минпросвещения России № 390 от 05.08.2020);</w:t>
      </w:r>
    </w:p>
    <w:p w:rsidR="00804015" w:rsidRDefault="004173A6" w:rsidP="00171B88">
      <w:pPr>
        <w:spacing w:after="0" w:line="240" w:lineRule="auto"/>
        <w:ind w:left="-426" w:firstLine="284"/>
        <w:jc w:val="both"/>
        <w:rPr>
          <w:rFonts w:ascii="Times New Roman" w:hAnsi="Times New Roman"/>
          <w:sz w:val="24"/>
        </w:rPr>
      </w:pPr>
      <w:r>
        <w:rPr>
          <w:rFonts w:ascii="Times New Roman" w:hAnsi="Times New Roman"/>
          <w:sz w:val="24"/>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rsidR="00804015" w:rsidRDefault="004173A6" w:rsidP="00171B88">
      <w:pPr>
        <w:spacing w:after="0" w:line="240" w:lineRule="auto"/>
        <w:ind w:left="-426" w:firstLine="284"/>
        <w:jc w:val="both"/>
        <w:rPr>
          <w:rFonts w:ascii="Times New Roman" w:hAnsi="Times New Roman"/>
          <w:sz w:val="24"/>
        </w:rPr>
      </w:pPr>
      <w:r>
        <w:rPr>
          <w:rFonts w:ascii="Times New Roman" w:hAnsi="Times New Roman"/>
          <w:sz w:val="24"/>
        </w:rP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Минпросвещения России от 13.12.2023 N 932);</w:t>
      </w:r>
    </w:p>
    <w:p w:rsidR="00804015" w:rsidRDefault="004173A6" w:rsidP="00171B88">
      <w:pPr>
        <w:spacing w:after="0" w:line="240" w:lineRule="auto"/>
        <w:ind w:left="-426" w:firstLine="284"/>
        <w:jc w:val="both"/>
        <w:rPr>
          <w:rFonts w:ascii="Times New Roman" w:hAnsi="Times New Roman"/>
          <w:sz w:val="24"/>
        </w:rPr>
      </w:pPr>
      <w:r>
        <w:rPr>
          <w:rFonts w:ascii="Times New Roman" w:hAnsi="Times New Roman"/>
          <w:sz w:val="24"/>
        </w:rPr>
        <w:t xml:space="preserve">Постановление Правительства Российской Федерации от 13 октября 2020 г. № 1681 </w:t>
      </w:r>
      <w:r>
        <w:rPr>
          <w:rFonts w:ascii="Times New Roman" w:hAnsi="Times New Roman"/>
          <w:sz w:val="24"/>
        </w:rPr>
        <w:br/>
        <w:t xml:space="preserve">«О целевом обучении по образовательным программам среднего профессионального </w:t>
      </w:r>
      <w:r>
        <w:rPr>
          <w:rFonts w:ascii="Times New Roman" w:hAnsi="Times New Roman"/>
          <w:sz w:val="24"/>
        </w:rPr>
        <w:br/>
        <w:t>и высшего образования»;</w:t>
      </w:r>
    </w:p>
    <w:p w:rsidR="00804015" w:rsidRDefault="004173A6" w:rsidP="00171B88">
      <w:pPr>
        <w:spacing w:after="0" w:line="240" w:lineRule="auto"/>
        <w:ind w:left="-426" w:firstLine="284"/>
        <w:jc w:val="both"/>
        <w:rPr>
          <w:rFonts w:ascii="Times New Roman" w:hAnsi="Times New Roman"/>
          <w:sz w:val="24"/>
        </w:rPr>
      </w:pPr>
      <w:r>
        <w:rPr>
          <w:rFonts w:ascii="Times New Roman" w:hAnsi="Times New Roman"/>
          <w:sz w:val="24"/>
        </w:rPr>
        <w:t>Приказ Министерства науки и высшего образования Российской Федерации</w:t>
      </w:r>
      <w:r>
        <w:rPr>
          <w:rFonts w:ascii="Times New Roman" w:hAnsi="Times New Roman"/>
          <w:sz w:val="24"/>
        </w:rPr>
        <w:br/>
        <w:t xml:space="preserve">и Министерства просвещения Российской Федерации от 05.08.2020 № 882/391 </w:t>
      </w:r>
      <w:r>
        <w:rPr>
          <w:rFonts w:ascii="Times New Roman" w:hAnsi="Times New Roman"/>
          <w:sz w:val="24"/>
        </w:rPr>
        <w:br/>
        <w:t>«Об организации и осуществлении образовательной деятельности при сетевой форме реализации образовательных программ»;</w:t>
      </w:r>
    </w:p>
    <w:p w:rsidR="00F67245" w:rsidRDefault="00F67245" w:rsidP="00171B88">
      <w:pPr>
        <w:spacing w:after="0" w:line="240" w:lineRule="auto"/>
        <w:ind w:left="-426" w:firstLine="284"/>
        <w:jc w:val="both"/>
        <w:rPr>
          <w:rFonts w:ascii="Times New Roman" w:hAnsi="Times New Roman"/>
          <w:sz w:val="24"/>
        </w:rPr>
      </w:pPr>
      <w:bookmarkStart w:id="6" w:name="__RefHeading___4"/>
      <w:bookmarkEnd w:id="6"/>
      <w:r>
        <w:rPr>
          <w:rFonts w:ascii="Times New Roman" w:hAnsi="Times New Roman"/>
          <w:sz w:val="24"/>
        </w:rPr>
        <w:t>Приказ</w:t>
      </w:r>
      <w:r w:rsidRPr="00F67245">
        <w:rPr>
          <w:rFonts w:ascii="Times New Roman" w:hAnsi="Times New Roman"/>
          <w:sz w:val="24"/>
        </w:rPr>
        <w:t xml:space="preserve">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с изменением, внесенным </w:t>
      </w:r>
      <w:hyperlink r:id="rId13" w:history="1">
        <w:r w:rsidRPr="00F67245">
          <w:rPr>
            <w:rFonts w:ascii="Times New Roman" w:hAnsi="Times New Roman"/>
            <w:b/>
            <w:sz w:val="24"/>
          </w:rPr>
          <w:t>приказом</w:t>
        </w:r>
      </w:hyperlink>
      <w:r w:rsidRPr="00F67245">
        <w:rPr>
          <w:rFonts w:ascii="Times New Roman" w:hAnsi="Times New Roman"/>
          <w:sz w:val="24"/>
        </w:rPr>
        <w:t xml:space="preserve"> Министерства труда и социальной защиты Российской Федерации от 9 марта 20</w:t>
      </w:r>
      <w:r w:rsidR="00E61A7A">
        <w:rPr>
          <w:rFonts w:ascii="Times New Roman" w:hAnsi="Times New Roman"/>
          <w:sz w:val="24"/>
        </w:rPr>
        <w:t>17 г. N 254н.</w:t>
      </w:r>
    </w:p>
    <w:p w:rsidR="00EE3FF2" w:rsidRPr="00F67245" w:rsidRDefault="00EE3FF2" w:rsidP="00171B88">
      <w:pPr>
        <w:spacing w:after="0" w:line="240" w:lineRule="auto"/>
        <w:ind w:left="-426" w:firstLine="284"/>
        <w:jc w:val="both"/>
        <w:rPr>
          <w:rFonts w:ascii="Times New Roman" w:hAnsi="Times New Roman"/>
          <w:sz w:val="24"/>
        </w:rPr>
      </w:pPr>
    </w:p>
    <w:p w:rsidR="00804015" w:rsidRDefault="004173A6" w:rsidP="000C352A">
      <w:pPr>
        <w:pStyle w:val="112"/>
        <w:numPr>
          <w:ilvl w:val="1"/>
          <w:numId w:val="6"/>
        </w:numPr>
        <w:spacing w:before="0" w:after="0"/>
      </w:pPr>
      <w:r>
        <w:t>Перечень сокращений</w:t>
      </w:r>
    </w:p>
    <w:p w:rsidR="00EE3FF2" w:rsidRDefault="00EE3FF2" w:rsidP="00171B88">
      <w:pPr>
        <w:pStyle w:val="112"/>
        <w:spacing w:before="0" w:after="0"/>
        <w:ind w:left="278" w:firstLine="0"/>
      </w:pP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ГИА – государственная итоговая аттестация;</w:t>
      </w:r>
    </w:p>
    <w:p w:rsidR="00804015" w:rsidRPr="006004A8" w:rsidRDefault="004173A6" w:rsidP="00171B88">
      <w:pPr>
        <w:tabs>
          <w:tab w:val="left" w:pos="993"/>
        </w:tabs>
        <w:spacing w:after="0" w:line="240" w:lineRule="auto"/>
        <w:ind w:left="-426" w:firstLine="284"/>
        <w:jc w:val="both"/>
        <w:rPr>
          <w:rFonts w:ascii="Times New Roman" w:hAnsi="Times New Roman"/>
          <w:sz w:val="24"/>
        </w:rPr>
      </w:pPr>
      <w:r w:rsidRPr="006004A8">
        <w:rPr>
          <w:rFonts w:ascii="Times New Roman" w:hAnsi="Times New Roman"/>
          <w:sz w:val="24"/>
        </w:rPr>
        <w:t>ДЭ – демонстрационный экзамен;</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МДК – междисциплинарный курс;</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ОК – общие компетенции;</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ОП – общепрофессиональный цикл;</w:t>
      </w:r>
    </w:p>
    <w:p w:rsidR="00804015" w:rsidRPr="006004A8" w:rsidRDefault="004173A6" w:rsidP="00171B88">
      <w:pPr>
        <w:tabs>
          <w:tab w:val="left" w:pos="993"/>
        </w:tabs>
        <w:spacing w:after="0" w:line="240" w:lineRule="auto"/>
        <w:ind w:left="-426" w:firstLine="284"/>
        <w:jc w:val="both"/>
        <w:rPr>
          <w:rFonts w:ascii="Times New Roman" w:hAnsi="Times New Roman"/>
          <w:sz w:val="24"/>
        </w:rPr>
      </w:pPr>
      <w:r w:rsidRPr="006004A8">
        <w:rPr>
          <w:rFonts w:ascii="Times New Roman" w:hAnsi="Times New Roman"/>
          <w:sz w:val="24"/>
        </w:rPr>
        <w:t>ООД – общеобразовательные дисциплины;</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ОТФ – обобщенная трудовая функция;</w:t>
      </w:r>
    </w:p>
    <w:p w:rsidR="006004A8" w:rsidRPr="006004A8" w:rsidRDefault="004173A6" w:rsidP="00171B88">
      <w:pPr>
        <w:tabs>
          <w:tab w:val="left" w:pos="993"/>
        </w:tabs>
        <w:spacing w:after="0" w:line="240" w:lineRule="auto"/>
        <w:ind w:left="-426" w:firstLine="284"/>
        <w:jc w:val="both"/>
        <w:rPr>
          <w:rFonts w:ascii="Times New Roman" w:hAnsi="Times New Roman"/>
          <w:sz w:val="24"/>
        </w:rPr>
      </w:pPr>
      <w:r w:rsidRPr="006004A8">
        <w:rPr>
          <w:rFonts w:ascii="Times New Roman" w:hAnsi="Times New Roman"/>
          <w:sz w:val="24"/>
        </w:rPr>
        <w:t xml:space="preserve">ОГСЭ – общий гуманитарный и социально-экономический цикл; </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ПА – промежуточная аттестация;</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ПК – профессиональные компетенции;</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ПМ – профессиональный модуль;</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ОПОП-П – основная профессиональная образовательная программа «Профессионалитет»;</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П– профессиональный цикл;</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ПП</w:t>
      </w:r>
      <w:r w:rsidR="006004A8">
        <w:rPr>
          <w:rFonts w:ascii="Times New Roman" w:hAnsi="Times New Roman"/>
          <w:sz w:val="24"/>
        </w:rPr>
        <w:t xml:space="preserve"> –</w:t>
      </w:r>
      <w:r>
        <w:rPr>
          <w:rFonts w:ascii="Times New Roman" w:hAnsi="Times New Roman"/>
          <w:sz w:val="24"/>
        </w:rPr>
        <w:t xml:space="preserve"> производственная практика; </w:t>
      </w:r>
    </w:p>
    <w:p w:rsidR="00804015" w:rsidRPr="006004A8" w:rsidRDefault="004173A6" w:rsidP="00171B88">
      <w:pPr>
        <w:tabs>
          <w:tab w:val="left" w:pos="993"/>
        </w:tabs>
        <w:spacing w:after="0" w:line="240" w:lineRule="auto"/>
        <w:ind w:left="-426" w:firstLine="284"/>
        <w:jc w:val="both"/>
        <w:rPr>
          <w:rFonts w:ascii="Times New Roman" w:hAnsi="Times New Roman"/>
          <w:color w:val="auto"/>
          <w:sz w:val="24"/>
        </w:rPr>
      </w:pPr>
      <w:r w:rsidRPr="006004A8">
        <w:rPr>
          <w:rFonts w:ascii="Times New Roman" w:hAnsi="Times New Roman"/>
          <w:color w:val="auto"/>
          <w:sz w:val="24"/>
        </w:rPr>
        <w:t>ПДП</w:t>
      </w:r>
      <w:r w:rsidR="006004A8">
        <w:rPr>
          <w:rFonts w:ascii="Times New Roman" w:hAnsi="Times New Roman"/>
          <w:color w:val="auto"/>
          <w:sz w:val="24"/>
        </w:rPr>
        <w:t xml:space="preserve"> –</w:t>
      </w:r>
      <w:r w:rsidRPr="006004A8">
        <w:rPr>
          <w:rFonts w:ascii="Times New Roman" w:hAnsi="Times New Roman"/>
          <w:color w:val="auto"/>
          <w:sz w:val="24"/>
        </w:rPr>
        <w:t xml:space="preserve"> Производственная практика по профилю (преддипломная);</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ПС – профессиональный стандарт;</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ТФ – трудовая функция;</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УМК – учебно-методический комплект;</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УП – учебная практика;</w:t>
      </w:r>
    </w:p>
    <w:p w:rsidR="00804015" w:rsidRDefault="004173A6" w:rsidP="00171B88">
      <w:pPr>
        <w:tabs>
          <w:tab w:val="left" w:pos="993"/>
        </w:tabs>
        <w:spacing w:after="0" w:line="240" w:lineRule="auto"/>
        <w:ind w:left="-426" w:firstLine="284"/>
        <w:jc w:val="both"/>
        <w:rPr>
          <w:rFonts w:ascii="Times New Roman" w:hAnsi="Times New Roman"/>
          <w:sz w:val="24"/>
        </w:rPr>
      </w:pPr>
      <w:r>
        <w:rPr>
          <w:rFonts w:ascii="Times New Roman" w:hAnsi="Times New Roman"/>
          <w:sz w:val="24"/>
        </w:rPr>
        <w:t>ФГОС СПО – федеральный государственный образовательный стандарт среднего профессионального образования.</w:t>
      </w:r>
    </w:p>
    <w:p w:rsidR="00804015" w:rsidRDefault="00804015" w:rsidP="00171B88">
      <w:pPr>
        <w:spacing w:after="0" w:line="240" w:lineRule="auto"/>
        <w:ind w:left="-426" w:firstLine="284"/>
        <w:jc w:val="both"/>
        <w:rPr>
          <w:rFonts w:ascii="Times New Roman" w:hAnsi="Times New Roman"/>
          <w:i/>
        </w:rPr>
      </w:pPr>
    </w:p>
    <w:p w:rsidR="00691D50" w:rsidRDefault="00691D50" w:rsidP="00171B88">
      <w:pPr>
        <w:pStyle w:val="111"/>
        <w:spacing w:line="240" w:lineRule="auto"/>
        <w:rPr>
          <w:rFonts w:asciiTheme="minorHAnsi" w:hAnsiTheme="minorHAnsi"/>
        </w:rPr>
      </w:pPr>
      <w:bookmarkStart w:id="7" w:name="__RefHeading___5"/>
      <w:bookmarkEnd w:id="7"/>
    </w:p>
    <w:p w:rsidR="00EE3FF2" w:rsidRDefault="00EE3FF2" w:rsidP="00171B88">
      <w:pPr>
        <w:spacing w:after="0" w:line="240" w:lineRule="auto"/>
        <w:rPr>
          <w:rFonts w:ascii="Times New Roman Полужирный" w:hAnsi="Times New Roman Полужирный"/>
          <w:b/>
          <w:sz w:val="24"/>
        </w:rPr>
      </w:pPr>
      <w:r>
        <w:br w:type="page"/>
      </w:r>
    </w:p>
    <w:p w:rsidR="00804015" w:rsidRDefault="004173A6" w:rsidP="00171B88">
      <w:pPr>
        <w:pStyle w:val="111"/>
        <w:spacing w:line="240" w:lineRule="auto"/>
        <w:rPr>
          <w:rFonts w:asciiTheme="minorHAnsi" w:hAnsiTheme="minorHAnsi"/>
        </w:rPr>
      </w:pPr>
      <w:r>
        <w:lastRenderedPageBreak/>
        <w:t xml:space="preserve">Раздел 2. Основные характеристики образовательной программы </w:t>
      </w:r>
    </w:p>
    <w:p w:rsidR="00691D50" w:rsidRPr="00691D50" w:rsidRDefault="00691D50" w:rsidP="00171B88">
      <w:pPr>
        <w:spacing w:after="0" w:line="240" w:lineRule="auto"/>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8"/>
        <w:gridCol w:w="1819"/>
        <w:gridCol w:w="1819"/>
        <w:gridCol w:w="3639"/>
      </w:tblGrid>
      <w:tr w:rsidR="00804015" w:rsidTr="00470EC9">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jc w:val="center"/>
              <w:rPr>
                <w:rFonts w:ascii="Times New Roman" w:hAnsi="Times New Roman"/>
                <w:b/>
              </w:rPr>
            </w:pPr>
            <w:bookmarkStart w:id="8" w:name="_Hlk156810577"/>
            <w:r>
              <w:rPr>
                <w:rFonts w:ascii="Times New Roman" w:hAnsi="Times New Roman"/>
                <w:b/>
              </w:rPr>
              <w:t>Параметр</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jc w:val="center"/>
              <w:rPr>
                <w:rFonts w:ascii="Times New Roman" w:hAnsi="Times New Roman"/>
                <w:b/>
              </w:rPr>
            </w:pPr>
            <w:r>
              <w:rPr>
                <w:rFonts w:ascii="Times New Roman" w:hAnsi="Times New Roman"/>
                <w:b/>
              </w:rPr>
              <w:t>Данные</w:t>
            </w:r>
          </w:p>
        </w:tc>
      </w:tr>
      <w:tr w:rsidR="00804015" w:rsidTr="00470EC9">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z w:val="20"/>
              </w:rPr>
            </w:pPr>
            <w:r>
              <w:rPr>
                <w:rFonts w:ascii="Times New Roman" w:hAnsi="Times New Roman"/>
                <w:sz w:val="20"/>
              </w:rPr>
              <w:t>Отрасль, для которой разработана образовательная программа</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Pr="008461A4" w:rsidRDefault="008461A4" w:rsidP="00171B88">
            <w:pPr>
              <w:spacing w:after="0" w:line="240" w:lineRule="auto"/>
              <w:rPr>
                <w:rFonts w:ascii="Times New Roman" w:hAnsi="Times New Roman"/>
                <w:sz w:val="20"/>
              </w:rPr>
            </w:pPr>
            <w:r w:rsidRPr="008461A4">
              <w:rPr>
                <w:rFonts w:ascii="Times New Roman" w:hAnsi="Times New Roman"/>
                <w:sz w:val="20"/>
              </w:rPr>
              <w:t>Легкая промышленность</w:t>
            </w:r>
          </w:p>
        </w:tc>
      </w:tr>
      <w:tr w:rsidR="00804015" w:rsidTr="00470EC9">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sz w:val="20"/>
              </w:rPr>
            </w:pPr>
            <w:r>
              <w:rPr>
                <w:rFonts w:ascii="Times New Roman" w:hAnsi="Times New Roman"/>
                <w:sz w:val="20"/>
              </w:rPr>
              <w:t>Перечень профессиональных стандартов, соответствующих профессиональной деятельности выпускников (при наличии)</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Pr="00BB0C15" w:rsidRDefault="00BB0C15" w:rsidP="00171B88">
            <w:pPr>
              <w:spacing w:after="0" w:line="240" w:lineRule="auto"/>
              <w:rPr>
                <w:rFonts w:ascii="Times New Roman" w:hAnsi="Times New Roman"/>
                <w:sz w:val="20"/>
              </w:rPr>
            </w:pPr>
            <w:r w:rsidRPr="00E61A7A">
              <w:rPr>
                <w:rFonts w:ascii="Times New Roman" w:hAnsi="Times New Roman"/>
                <w:sz w:val="20"/>
              </w:rPr>
              <w:t>Приказ Министерства труда</w:t>
            </w:r>
            <w:r>
              <w:rPr>
                <w:rFonts w:ascii="Times New Roman" w:hAnsi="Times New Roman"/>
                <w:sz w:val="20"/>
              </w:rPr>
              <w:t xml:space="preserve"> </w:t>
            </w:r>
            <w:r w:rsidRPr="00E61A7A">
              <w:rPr>
                <w:rFonts w:ascii="Times New Roman" w:hAnsi="Times New Roman"/>
                <w:sz w:val="20"/>
              </w:rPr>
              <w:t>и социальной защиты</w:t>
            </w:r>
            <w:r>
              <w:rPr>
                <w:rFonts w:ascii="Times New Roman" w:hAnsi="Times New Roman"/>
                <w:sz w:val="20"/>
              </w:rPr>
              <w:t xml:space="preserve"> </w:t>
            </w:r>
            <w:r w:rsidRPr="00E61A7A">
              <w:rPr>
                <w:rFonts w:ascii="Times New Roman" w:hAnsi="Times New Roman"/>
                <w:sz w:val="20"/>
              </w:rPr>
              <w:t>Российской Федерации</w:t>
            </w:r>
            <w:r>
              <w:rPr>
                <w:rFonts w:ascii="Times New Roman" w:hAnsi="Times New Roman"/>
                <w:sz w:val="20"/>
              </w:rPr>
              <w:t xml:space="preserve"> </w:t>
            </w:r>
            <w:r w:rsidRPr="00E61A7A">
              <w:rPr>
                <w:rFonts w:ascii="Times New Roman" w:hAnsi="Times New Roman"/>
                <w:sz w:val="20"/>
              </w:rPr>
              <w:t>от 21.03.2022 № 151н</w:t>
            </w:r>
          </w:p>
        </w:tc>
      </w:tr>
      <w:tr w:rsidR="00804015" w:rsidTr="00470EC9">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z w:val="20"/>
              </w:rPr>
            </w:pPr>
            <w:r>
              <w:rPr>
                <w:rFonts w:ascii="Times New Roman" w:hAnsi="Times New Roman"/>
                <w:sz w:val="20"/>
              </w:rPr>
              <w:t>Специализированные допуски для прохождения практики, в том числе по охране труда и возраст до 18 лет</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Pr="001C7259" w:rsidRDefault="004173A6" w:rsidP="00171B88">
            <w:pPr>
              <w:spacing w:after="0" w:line="240" w:lineRule="auto"/>
              <w:rPr>
                <w:rFonts w:ascii="Times New Roman" w:hAnsi="Times New Roman"/>
                <w:sz w:val="20"/>
              </w:rPr>
            </w:pPr>
            <w:r w:rsidRPr="001C7259">
              <w:rPr>
                <w:rFonts w:ascii="Times New Roman" w:hAnsi="Times New Roman"/>
                <w:sz w:val="20"/>
              </w:rPr>
              <w:t xml:space="preserve">Не требуются </w:t>
            </w:r>
          </w:p>
        </w:tc>
      </w:tr>
      <w:tr w:rsidR="00804015" w:rsidTr="00470EC9">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z w:val="20"/>
              </w:rPr>
            </w:pPr>
            <w:r>
              <w:rPr>
                <w:rFonts w:ascii="Times New Roman" w:hAnsi="Times New Roman"/>
                <w:sz w:val="20"/>
              </w:rPr>
              <w:t xml:space="preserve">Реквизиты ФГОС СПО </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Pr="001C7259" w:rsidRDefault="001C7259" w:rsidP="00171B88">
            <w:pPr>
              <w:spacing w:after="0" w:line="240" w:lineRule="auto"/>
              <w:rPr>
                <w:rFonts w:ascii="Times New Roman" w:hAnsi="Times New Roman"/>
                <w:sz w:val="20"/>
              </w:rPr>
            </w:pPr>
            <w:r w:rsidRPr="001C7259">
              <w:rPr>
                <w:rFonts w:ascii="Times New Roman" w:hAnsi="Times New Roman"/>
                <w:sz w:val="20"/>
              </w:rPr>
              <w:t xml:space="preserve"> Приказ Министерства просвещения Российской Федерации от </w:t>
            </w:r>
            <w:hyperlink r:id="rId14" w:history="1">
              <w:r w:rsidRPr="001C7259">
                <w:rPr>
                  <w:rFonts w:ascii="Times New Roman" w:hAnsi="Times New Roman"/>
                  <w:sz w:val="20"/>
                </w:rPr>
                <w:t>14 июня 2022 г. N 443</w:t>
              </w:r>
            </w:hyperlink>
          </w:p>
        </w:tc>
      </w:tr>
      <w:tr w:rsidR="00804015" w:rsidTr="00470EC9">
        <w:trPr>
          <w:trHeight w:val="117"/>
        </w:trPr>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z w:val="20"/>
              </w:rPr>
            </w:pPr>
            <w:r>
              <w:rPr>
                <w:rFonts w:ascii="Times New Roman" w:hAnsi="Times New Roman"/>
                <w:sz w:val="20"/>
              </w:rPr>
              <w:t xml:space="preserve">Квалификация (-и) выпускника </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Pr="001C7259" w:rsidRDefault="001C7259" w:rsidP="00171B88">
            <w:pPr>
              <w:spacing w:after="0" w:line="240" w:lineRule="auto"/>
              <w:rPr>
                <w:rFonts w:ascii="Times New Roman" w:hAnsi="Times New Roman"/>
                <w:sz w:val="20"/>
              </w:rPr>
            </w:pPr>
            <w:r w:rsidRPr="001C7259">
              <w:rPr>
                <w:rFonts w:ascii="Times New Roman" w:hAnsi="Times New Roman"/>
                <w:sz w:val="20"/>
              </w:rPr>
              <w:t>Технолог-конструктор</w:t>
            </w:r>
          </w:p>
        </w:tc>
      </w:tr>
      <w:tr w:rsidR="00804015" w:rsidTr="00470EC9">
        <w:trPr>
          <w:trHeight w:val="117"/>
        </w:trPr>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z w:val="20"/>
              </w:rPr>
            </w:pPr>
            <w:r>
              <w:rPr>
                <w:rFonts w:ascii="Times New Roman" w:hAnsi="Times New Roman"/>
                <w:sz w:val="20"/>
              </w:rPr>
              <w:t xml:space="preserve">в т.ч. дополнительные квалификации </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Pr="00DF0D6F" w:rsidRDefault="00DF0D6F" w:rsidP="00171B88">
            <w:pPr>
              <w:spacing w:after="0" w:line="240" w:lineRule="auto"/>
              <w:rPr>
                <w:rFonts w:ascii="Times New Roman" w:hAnsi="Times New Roman"/>
                <w:sz w:val="20"/>
              </w:rPr>
            </w:pPr>
            <w:r w:rsidRPr="00DF0D6F">
              <w:rPr>
                <w:rFonts w:ascii="Times New Roman" w:hAnsi="Times New Roman"/>
                <w:sz w:val="20"/>
              </w:rPr>
              <w:t>Оператор швейного оборудования</w:t>
            </w:r>
          </w:p>
        </w:tc>
      </w:tr>
      <w:tr w:rsidR="00804015" w:rsidTr="00470EC9">
        <w:trPr>
          <w:trHeight w:val="263"/>
        </w:trPr>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z w:val="20"/>
              </w:rPr>
            </w:pPr>
            <w:r>
              <w:rPr>
                <w:rFonts w:ascii="Times New Roman" w:hAnsi="Times New Roman"/>
                <w:sz w:val="20"/>
              </w:rPr>
              <w:t>Направленности (при наличии)</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i/>
                <w:sz w:val="20"/>
              </w:rPr>
            </w:pPr>
            <w:r>
              <w:rPr>
                <w:rFonts w:ascii="Times New Roman" w:hAnsi="Times New Roman"/>
                <w:i/>
                <w:sz w:val="20"/>
              </w:rPr>
              <w:t xml:space="preserve"> </w:t>
            </w:r>
            <w:r w:rsidRPr="001C7259">
              <w:rPr>
                <w:rFonts w:ascii="Times New Roman" w:hAnsi="Times New Roman"/>
                <w:sz w:val="20"/>
              </w:rPr>
              <w:t xml:space="preserve">Направленность </w:t>
            </w:r>
            <w:r w:rsidR="001C7259" w:rsidRPr="001C7259">
              <w:rPr>
                <w:rFonts w:ascii="Times New Roman" w:hAnsi="Times New Roman"/>
                <w:sz w:val="20"/>
              </w:rPr>
              <w:t>3</w:t>
            </w:r>
            <w:r w:rsidR="00FC420F">
              <w:rPr>
                <w:rFonts w:ascii="Times New Roman" w:hAnsi="Times New Roman"/>
                <w:sz w:val="20"/>
              </w:rPr>
              <w:t xml:space="preserve">: </w:t>
            </w:r>
            <w:r w:rsidR="001C7259" w:rsidRPr="001C7259">
              <w:rPr>
                <w:rFonts w:ascii="Times New Roman" w:hAnsi="Times New Roman"/>
                <w:sz w:val="20"/>
              </w:rPr>
              <w:t>Швейные изделия</w:t>
            </w:r>
          </w:p>
        </w:tc>
      </w:tr>
      <w:tr w:rsidR="00804015" w:rsidTr="00470EC9">
        <w:trPr>
          <w:trHeight w:val="403"/>
        </w:trPr>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z w:val="20"/>
              </w:rPr>
            </w:pPr>
            <w:r>
              <w:rPr>
                <w:rFonts w:ascii="Times New Roman" w:hAnsi="Times New Roman"/>
                <w:sz w:val="20"/>
              </w:rPr>
              <w:t>Нормативный срок реализации</w:t>
            </w:r>
          </w:p>
          <w:p w:rsidR="00804015" w:rsidRDefault="004173A6" w:rsidP="00171B88">
            <w:pPr>
              <w:spacing w:after="0" w:line="240" w:lineRule="auto"/>
              <w:rPr>
                <w:rFonts w:ascii="Times New Roman" w:hAnsi="Times New Roman"/>
                <w:sz w:val="20"/>
              </w:rPr>
            </w:pPr>
            <w:r>
              <w:rPr>
                <w:rFonts w:ascii="Times New Roman" w:hAnsi="Times New Roman"/>
                <w:sz w:val="20"/>
              </w:rPr>
              <w:t xml:space="preserve">на базе ООО </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Pr="00A84B40" w:rsidRDefault="001C7259" w:rsidP="00171B88">
            <w:pPr>
              <w:spacing w:after="0" w:line="240" w:lineRule="auto"/>
              <w:rPr>
                <w:rFonts w:ascii="Times New Roman" w:hAnsi="Times New Roman"/>
                <w:sz w:val="20"/>
              </w:rPr>
            </w:pPr>
            <w:r w:rsidRPr="00A84B40">
              <w:rPr>
                <w:rFonts w:ascii="Times New Roman" w:hAnsi="Times New Roman"/>
                <w:sz w:val="20"/>
              </w:rPr>
              <w:t>2 г.10 мес.</w:t>
            </w:r>
          </w:p>
        </w:tc>
      </w:tr>
      <w:tr w:rsidR="00804015" w:rsidTr="00470EC9">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z w:val="20"/>
              </w:rPr>
            </w:pPr>
            <w:r>
              <w:rPr>
                <w:rFonts w:ascii="Times New Roman" w:hAnsi="Times New Roman"/>
                <w:sz w:val="20"/>
              </w:rPr>
              <w:t>Нормативный объем образовательной программы</w:t>
            </w:r>
          </w:p>
          <w:p w:rsidR="00804015" w:rsidRDefault="004173A6" w:rsidP="00171B88">
            <w:pPr>
              <w:spacing w:after="0" w:line="240" w:lineRule="auto"/>
              <w:rPr>
                <w:rFonts w:ascii="Times New Roman" w:hAnsi="Times New Roman"/>
                <w:sz w:val="20"/>
              </w:rPr>
            </w:pPr>
            <w:r>
              <w:rPr>
                <w:rFonts w:ascii="Times New Roman" w:hAnsi="Times New Roman"/>
                <w:sz w:val="20"/>
              </w:rPr>
              <w:t xml:space="preserve">на базе ООО </w:t>
            </w:r>
            <w:r w:rsidR="001C7259">
              <w:rPr>
                <w:rFonts w:ascii="Times New Roman" w:hAnsi="Times New Roman"/>
                <w:sz w:val="20"/>
              </w:rPr>
              <w:t xml:space="preserve"> </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Pr="00A84B40" w:rsidRDefault="001C7259" w:rsidP="00171B88">
            <w:pPr>
              <w:spacing w:after="0" w:line="240" w:lineRule="auto"/>
              <w:rPr>
                <w:rFonts w:ascii="Times New Roman" w:hAnsi="Times New Roman"/>
                <w:sz w:val="20"/>
              </w:rPr>
            </w:pPr>
            <w:r w:rsidRPr="00A84B40">
              <w:rPr>
                <w:rFonts w:ascii="Times New Roman" w:hAnsi="Times New Roman"/>
                <w:sz w:val="20"/>
              </w:rPr>
              <w:t>4 428 ч.</w:t>
            </w:r>
          </w:p>
        </w:tc>
      </w:tr>
      <w:tr w:rsidR="00C030DC" w:rsidTr="00470EC9">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30DC" w:rsidRDefault="00C030DC" w:rsidP="00171B88">
            <w:pPr>
              <w:spacing w:after="0" w:line="240" w:lineRule="auto"/>
              <w:rPr>
                <w:rFonts w:ascii="Times New Roman" w:hAnsi="Times New Roman"/>
                <w:sz w:val="20"/>
              </w:rPr>
            </w:pPr>
            <w:r>
              <w:rPr>
                <w:rFonts w:ascii="Times New Roman" w:hAnsi="Times New Roman"/>
                <w:sz w:val="20"/>
              </w:rPr>
              <w:t>Согласованный с работодателем срок реализации образовательной программы</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0DC" w:rsidRPr="00A84B40" w:rsidRDefault="00C030DC" w:rsidP="00171B88">
            <w:pPr>
              <w:spacing w:after="0" w:line="240" w:lineRule="auto"/>
              <w:rPr>
                <w:rFonts w:ascii="Times New Roman" w:hAnsi="Times New Roman"/>
                <w:sz w:val="20"/>
              </w:rPr>
            </w:pPr>
            <w:r w:rsidRPr="00A84B40">
              <w:rPr>
                <w:rFonts w:ascii="Times New Roman" w:hAnsi="Times New Roman"/>
                <w:sz w:val="20"/>
              </w:rPr>
              <w:t>2 г.10 мес.</w:t>
            </w:r>
          </w:p>
        </w:tc>
      </w:tr>
      <w:tr w:rsidR="00C030DC" w:rsidTr="00470EC9">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C030DC" w:rsidRDefault="00C030DC" w:rsidP="00171B88">
            <w:pPr>
              <w:spacing w:after="0" w:line="240" w:lineRule="auto"/>
              <w:rPr>
                <w:rFonts w:ascii="Times New Roman" w:hAnsi="Times New Roman"/>
                <w:sz w:val="20"/>
              </w:rPr>
            </w:pPr>
            <w:r>
              <w:rPr>
                <w:rFonts w:ascii="Times New Roman" w:hAnsi="Times New Roman"/>
                <w:sz w:val="20"/>
              </w:rPr>
              <w:t>Согласованный с работодателем объем образовательной программы</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0DC" w:rsidRPr="00A84B40" w:rsidRDefault="00C030DC" w:rsidP="00171B88">
            <w:pPr>
              <w:spacing w:after="0" w:line="240" w:lineRule="auto"/>
              <w:rPr>
                <w:rFonts w:ascii="Times New Roman" w:hAnsi="Times New Roman"/>
                <w:sz w:val="20"/>
              </w:rPr>
            </w:pPr>
            <w:r w:rsidRPr="00A84B40">
              <w:rPr>
                <w:rFonts w:ascii="Times New Roman" w:hAnsi="Times New Roman"/>
                <w:sz w:val="20"/>
              </w:rPr>
              <w:t>4 428 ч.</w:t>
            </w:r>
          </w:p>
        </w:tc>
      </w:tr>
      <w:tr w:rsidR="00804015" w:rsidTr="00470EC9">
        <w:tc>
          <w:tcPr>
            <w:tcW w:w="5457"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z w:val="20"/>
              </w:rPr>
            </w:pPr>
            <w:r>
              <w:rPr>
                <w:rFonts w:ascii="Times New Roman" w:hAnsi="Times New Roman"/>
                <w:sz w:val="20"/>
              </w:rPr>
              <w:t>Форма обучения</w:t>
            </w:r>
          </w:p>
        </w:tc>
        <w:tc>
          <w:tcPr>
            <w:tcW w:w="5458"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z w:val="20"/>
              </w:rPr>
            </w:pPr>
            <w:r>
              <w:rPr>
                <w:rFonts w:ascii="Times New Roman" w:hAnsi="Times New Roman"/>
                <w:sz w:val="20"/>
              </w:rPr>
              <w:t>очная</w:t>
            </w:r>
          </w:p>
        </w:tc>
      </w:tr>
      <w:tr w:rsidR="00804015" w:rsidTr="00470EC9">
        <w:trPr>
          <w:trHeight w:val="483"/>
        </w:trPr>
        <w:tc>
          <w:tcPr>
            <w:tcW w:w="36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sz w:val="20"/>
              </w:rPr>
            </w:pPr>
            <w:r>
              <w:rPr>
                <w:rFonts w:ascii="Times New Roman" w:hAnsi="Times New Roman"/>
                <w:b/>
                <w:sz w:val="20"/>
              </w:rPr>
              <w:t>Структура образовательной программы</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i/>
                <w:sz w:val="20"/>
              </w:rPr>
            </w:pPr>
            <w:r>
              <w:rPr>
                <w:rFonts w:ascii="Times New Roman" w:hAnsi="Times New Roman"/>
                <w:b/>
                <w:sz w:val="20"/>
              </w:rPr>
              <w:t>Объем, в ак.ч.</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i/>
                <w:sz w:val="20"/>
              </w:rPr>
            </w:pPr>
            <w:r>
              <w:rPr>
                <w:rFonts w:ascii="Times New Roman" w:hAnsi="Times New Roman"/>
                <w:b/>
                <w:sz w:val="20"/>
              </w:rPr>
              <w:t>в т.ч. в форме практической подготовки</w:t>
            </w:r>
          </w:p>
        </w:tc>
      </w:tr>
      <w:tr w:rsidR="00E96256" w:rsidTr="00470EC9">
        <w:trPr>
          <w:trHeight w:val="246"/>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E96256" w:rsidRDefault="00E96256" w:rsidP="00171B88">
            <w:pPr>
              <w:spacing w:after="0" w:line="240" w:lineRule="auto"/>
              <w:rPr>
                <w:rFonts w:ascii="Times New Roman" w:hAnsi="Times New Roman"/>
                <w:sz w:val="20"/>
              </w:rPr>
            </w:pPr>
            <w:r>
              <w:rPr>
                <w:rFonts w:ascii="Times New Roman" w:hAnsi="Times New Roman"/>
                <w:sz w:val="20"/>
              </w:rPr>
              <w:t>Общеобразовательный цикл</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96256" w:rsidRDefault="00E96256" w:rsidP="00171B88">
            <w:pPr>
              <w:spacing w:after="0" w:line="240" w:lineRule="auto"/>
              <w:jc w:val="center"/>
              <w:rPr>
                <w:rFonts w:ascii="Times New Roman" w:hAnsi="Times New Roman"/>
                <w:b/>
                <w:i/>
                <w:sz w:val="20"/>
                <w:highlight w:val="yellow"/>
              </w:rPr>
            </w:pPr>
            <w:r w:rsidRPr="00E96256">
              <w:rPr>
                <w:rFonts w:ascii="Times New Roman" w:hAnsi="Times New Roman"/>
                <w:b/>
                <w:i/>
                <w:sz w:val="20"/>
              </w:rPr>
              <w:t>1476</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6256" w:rsidRDefault="00E96256" w:rsidP="00171B88">
            <w:pPr>
              <w:spacing w:after="0" w:line="240" w:lineRule="auto"/>
              <w:jc w:val="center"/>
              <w:rPr>
                <w:rFonts w:ascii="Times New Roman" w:hAnsi="Times New Roman"/>
                <w:i/>
                <w:sz w:val="20"/>
              </w:rPr>
            </w:pPr>
          </w:p>
        </w:tc>
      </w:tr>
      <w:tr w:rsidR="0062601C" w:rsidTr="00B439A2">
        <w:trPr>
          <w:trHeight w:val="246"/>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62601C" w:rsidRPr="00E96256" w:rsidRDefault="0062601C" w:rsidP="00171B88">
            <w:pPr>
              <w:spacing w:after="0" w:line="240" w:lineRule="auto"/>
              <w:rPr>
                <w:rFonts w:ascii="Times New Roman" w:hAnsi="Times New Roman"/>
                <w:b/>
                <w:sz w:val="20"/>
              </w:rPr>
            </w:pPr>
            <w:r w:rsidRPr="00E96256">
              <w:rPr>
                <w:rFonts w:ascii="Times New Roman" w:hAnsi="Times New Roman"/>
                <w:b/>
                <w:sz w:val="20"/>
              </w:rPr>
              <w:t>Обязательная часть образовательной программы</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2601C" w:rsidRPr="00110346" w:rsidRDefault="0062601C" w:rsidP="00171B88">
            <w:pPr>
              <w:spacing w:after="0" w:line="240" w:lineRule="auto"/>
              <w:jc w:val="center"/>
              <w:rPr>
                <w:rFonts w:ascii="Times New Roman" w:hAnsi="Times New Roman"/>
                <w:b/>
                <w:i/>
                <w:sz w:val="20"/>
                <w:highlight w:val="yellow"/>
              </w:rPr>
            </w:pPr>
            <w:r>
              <w:rPr>
                <w:rFonts w:ascii="Times New Roman" w:hAnsi="Times New Roman"/>
                <w:b/>
                <w:i/>
                <w:sz w:val="20"/>
                <w:highlight w:val="yellow"/>
              </w:rPr>
              <w:t>2024</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601C" w:rsidRPr="00DA0F3B" w:rsidRDefault="000B1C44" w:rsidP="00171B88">
            <w:pPr>
              <w:spacing w:after="0" w:line="240" w:lineRule="auto"/>
              <w:jc w:val="center"/>
              <w:rPr>
                <w:rFonts w:ascii="Times New Roman" w:hAnsi="Times New Roman"/>
                <w:b/>
                <w:i/>
                <w:sz w:val="20"/>
              </w:rPr>
            </w:pPr>
            <w:r>
              <w:rPr>
                <w:rFonts w:ascii="Times New Roman" w:hAnsi="Times New Roman"/>
                <w:b/>
                <w:i/>
                <w:sz w:val="20"/>
              </w:rPr>
              <w:t>1438</w:t>
            </w:r>
          </w:p>
        </w:tc>
      </w:tr>
      <w:tr w:rsidR="0062601C" w:rsidRPr="00A84B40" w:rsidTr="00B439A2">
        <w:trPr>
          <w:trHeight w:val="272"/>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62601C" w:rsidRPr="00A84B40" w:rsidRDefault="0062601C" w:rsidP="00171B88">
            <w:pPr>
              <w:spacing w:after="0" w:line="240" w:lineRule="auto"/>
              <w:rPr>
                <w:rFonts w:ascii="Times New Roman" w:hAnsi="Times New Roman"/>
                <w:color w:val="auto"/>
                <w:sz w:val="20"/>
              </w:rPr>
            </w:pPr>
            <w:r w:rsidRPr="00A84B40">
              <w:rPr>
                <w:rFonts w:ascii="Times New Roman" w:hAnsi="Times New Roman"/>
                <w:color w:val="auto"/>
                <w:sz w:val="20"/>
              </w:rPr>
              <w:t>ОГСЭ</w:t>
            </w:r>
            <w:r>
              <w:rPr>
                <w:rFonts w:ascii="Times New Roman" w:hAnsi="Times New Roman"/>
                <w:color w:val="auto"/>
                <w:sz w:val="20"/>
              </w:rPr>
              <w:t xml:space="preserve"> (общий гуманитарный и социально-гуманитарный цикл)</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2601C" w:rsidRPr="00C47B1E" w:rsidRDefault="0062601C" w:rsidP="00171B88">
            <w:pPr>
              <w:spacing w:after="0" w:line="240" w:lineRule="auto"/>
              <w:jc w:val="center"/>
              <w:rPr>
                <w:rFonts w:ascii="Times New Roman" w:hAnsi="Times New Roman"/>
                <w:color w:val="auto"/>
                <w:sz w:val="20"/>
              </w:rPr>
            </w:pPr>
            <w:r w:rsidRPr="00C47B1E">
              <w:rPr>
                <w:rFonts w:ascii="Times New Roman" w:hAnsi="Times New Roman"/>
                <w:color w:val="auto"/>
                <w:sz w:val="20"/>
              </w:rPr>
              <w:t>270</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601C" w:rsidRPr="00A84B40" w:rsidRDefault="0062601C" w:rsidP="00171B88">
            <w:pPr>
              <w:spacing w:after="0" w:line="240" w:lineRule="auto"/>
              <w:jc w:val="center"/>
              <w:rPr>
                <w:rFonts w:ascii="Times New Roman" w:hAnsi="Times New Roman"/>
                <w:color w:val="auto"/>
                <w:sz w:val="20"/>
              </w:rPr>
            </w:pPr>
            <w:r>
              <w:rPr>
                <w:rFonts w:ascii="Times New Roman" w:hAnsi="Times New Roman"/>
                <w:color w:val="auto"/>
                <w:sz w:val="20"/>
              </w:rPr>
              <w:t>163</w:t>
            </w:r>
          </w:p>
        </w:tc>
      </w:tr>
      <w:tr w:rsidR="0062601C" w:rsidTr="00B439A2">
        <w:trPr>
          <w:trHeight w:val="379"/>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62601C" w:rsidRDefault="0062601C" w:rsidP="00171B88">
            <w:pPr>
              <w:spacing w:after="0" w:line="240" w:lineRule="auto"/>
              <w:rPr>
                <w:rFonts w:ascii="Times New Roman" w:hAnsi="Times New Roman"/>
                <w:sz w:val="20"/>
              </w:rPr>
            </w:pPr>
            <w:r>
              <w:rPr>
                <w:rFonts w:ascii="Times New Roman" w:hAnsi="Times New Roman"/>
                <w:sz w:val="20"/>
              </w:rPr>
              <w:t>ОП (общепрофессиональный цикл)</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2601C" w:rsidRPr="00C47B1E" w:rsidRDefault="0062601C" w:rsidP="00171B88">
            <w:pPr>
              <w:spacing w:after="0" w:line="240" w:lineRule="auto"/>
              <w:jc w:val="center"/>
              <w:rPr>
                <w:rFonts w:ascii="Times New Roman" w:hAnsi="Times New Roman"/>
                <w:i/>
                <w:sz w:val="20"/>
              </w:rPr>
            </w:pPr>
            <w:r>
              <w:rPr>
                <w:rFonts w:ascii="Times New Roman" w:hAnsi="Times New Roman"/>
                <w:i/>
                <w:sz w:val="20"/>
              </w:rPr>
              <w:t>187</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601C" w:rsidRDefault="0062601C" w:rsidP="00171B88">
            <w:pPr>
              <w:spacing w:after="0" w:line="240" w:lineRule="auto"/>
              <w:jc w:val="center"/>
              <w:rPr>
                <w:rFonts w:ascii="Times New Roman" w:hAnsi="Times New Roman"/>
                <w:i/>
                <w:sz w:val="20"/>
              </w:rPr>
            </w:pPr>
            <w:r>
              <w:rPr>
                <w:rFonts w:ascii="Times New Roman" w:hAnsi="Times New Roman"/>
                <w:i/>
                <w:sz w:val="20"/>
              </w:rPr>
              <w:t>95</w:t>
            </w:r>
          </w:p>
        </w:tc>
      </w:tr>
      <w:tr w:rsidR="0062601C" w:rsidTr="00B439A2">
        <w:trPr>
          <w:trHeight w:val="365"/>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62601C" w:rsidRDefault="0062601C" w:rsidP="00171B88">
            <w:pPr>
              <w:spacing w:after="0" w:line="240" w:lineRule="auto"/>
              <w:rPr>
                <w:rFonts w:ascii="Times New Roman" w:hAnsi="Times New Roman"/>
                <w:sz w:val="20"/>
              </w:rPr>
            </w:pPr>
            <w:r>
              <w:rPr>
                <w:rFonts w:ascii="Times New Roman" w:hAnsi="Times New Roman"/>
                <w:sz w:val="20"/>
              </w:rPr>
              <w:t>ПЦ (профессиональный цикл)</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2601C" w:rsidRPr="00C47B1E" w:rsidRDefault="0062601C" w:rsidP="00171B88">
            <w:pPr>
              <w:spacing w:after="0" w:line="240" w:lineRule="auto"/>
              <w:jc w:val="center"/>
              <w:rPr>
                <w:rFonts w:ascii="Times New Roman" w:hAnsi="Times New Roman"/>
                <w:i/>
                <w:sz w:val="20"/>
              </w:rPr>
            </w:pPr>
            <w:r>
              <w:rPr>
                <w:rFonts w:ascii="Times New Roman" w:hAnsi="Times New Roman"/>
                <w:i/>
                <w:sz w:val="20"/>
              </w:rPr>
              <w:t>1567</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601C" w:rsidRDefault="000B1C44" w:rsidP="00171B88">
            <w:pPr>
              <w:spacing w:after="0" w:line="240" w:lineRule="auto"/>
              <w:jc w:val="center"/>
              <w:rPr>
                <w:rFonts w:ascii="Times New Roman" w:hAnsi="Times New Roman"/>
                <w:i/>
                <w:sz w:val="20"/>
              </w:rPr>
            </w:pPr>
            <w:r>
              <w:rPr>
                <w:rFonts w:ascii="Times New Roman" w:hAnsi="Times New Roman"/>
                <w:i/>
                <w:sz w:val="20"/>
              </w:rPr>
              <w:t>1180</w:t>
            </w:r>
          </w:p>
        </w:tc>
      </w:tr>
      <w:tr w:rsidR="0062601C" w:rsidTr="000B1C44">
        <w:trPr>
          <w:trHeight w:val="835"/>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62601C" w:rsidRDefault="0062601C" w:rsidP="00171B88">
            <w:pPr>
              <w:spacing w:after="0" w:line="240" w:lineRule="auto"/>
              <w:rPr>
                <w:rFonts w:ascii="Times New Roman" w:hAnsi="Times New Roman"/>
                <w:sz w:val="20"/>
              </w:rPr>
            </w:pPr>
            <w:r>
              <w:rPr>
                <w:rFonts w:ascii="Times New Roman" w:hAnsi="Times New Roman"/>
                <w:sz w:val="20"/>
              </w:rPr>
              <w:t>в т.ч. практика:</w:t>
            </w:r>
          </w:p>
          <w:p w:rsidR="0062601C" w:rsidRDefault="0062601C" w:rsidP="00171B88">
            <w:pPr>
              <w:spacing w:after="0" w:line="240" w:lineRule="auto"/>
              <w:ind w:left="454"/>
              <w:rPr>
                <w:rFonts w:ascii="Times New Roman" w:hAnsi="Times New Roman"/>
                <w:sz w:val="20"/>
              </w:rPr>
            </w:pPr>
            <w:r>
              <w:rPr>
                <w:rFonts w:ascii="Times New Roman" w:hAnsi="Times New Roman"/>
                <w:sz w:val="20"/>
              </w:rPr>
              <w:t xml:space="preserve"> - учебная</w:t>
            </w:r>
          </w:p>
          <w:p w:rsidR="0062601C" w:rsidRDefault="0062601C" w:rsidP="00171B88">
            <w:pPr>
              <w:spacing w:after="0" w:line="240" w:lineRule="auto"/>
              <w:ind w:left="454"/>
              <w:rPr>
                <w:rFonts w:ascii="Times New Roman" w:hAnsi="Times New Roman"/>
                <w:sz w:val="20"/>
              </w:rPr>
            </w:pPr>
            <w:r>
              <w:rPr>
                <w:rFonts w:ascii="Times New Roman" w:hAnsi="Times New Roman"/>
                <w:sz w:val="20"/>
              </w:rPr>
              <w:t>- производственная</w:t>
            </w:r>
          </w:p>
          <w:p w:rsidR="0062601C" w:rsidRDefault="0062601C" w:rsidP="00171B88">
            <w:pPr>
              <w:spacing w:after="0" w:line="240" w:lineRule="auto"/>
              <w:ind w:left="454"/>
              <w:rPr>
                <w:rFonts w:ascii="Times New Roman" w:hAnsi="Times New Roman"/>
                <w:sz w:val="20"/>
              </w:rPr>
            </w:pPr>
            <w:r w:rsidRPr="009129D9">
              <w:rPr>
                <w:rFonts w:ascii="Times New Roman" w:hAnsi="Times New Roman"/>
                <w:sz w:val="20"/>
              </w:rPr>
              <w:t xml:space="preserve">-  преддипломная </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2601C" w:rsidRPr="00F534BF" w:rsidRDefault="0062601C" w:rsidP="00171B88">
            <w:pPr>
              <w:spacing w:after="0" w:line="240" w:lineRule="auto"/>
              <w:jc w:val="center"/>
              <w:rPr>
                <w:rFonts w:ascii="Times New Roman" w:hAnsi="Times New Roman"/>
                <w:sz w:val="20"/>
              </w:rPr>
            </w:pPr>
            <w:r>
              <w:rPr>
                <w:rFonts w:ascii="Times New Roman" w:hAnsi="Times New Roman"/>
                <w:sz w:val="20"/>
              </w:rPr>
              <w:t>900</w:t>
            </w:r>
          </w:p>
          <w:p w:rsidR="0062601C" w:rsidRDefault="0062601C" w:rsidP="00171B88">
            <w:pPr>
              <w:spacing w:after="0" w:line="240" w:lineRule="auto"/>
              <w:jc w:val="center"/>
              <w:rPr>
                <w:rFonts w:ascii="Times New Roman" w:hAnsi="Times New Roman"/>
                <w:i/>
                <w:sz w:val="20"/>
              </w:rPr>
            </w:pPr>
            <w:r>
              <w:rPr>
                <w:rFonts w:ascii="Times New Roman" w:hAnsi="Times New Roman"/>
                <w:i/>
                <w:sz w:val="20"/>
              </w:rPr>
              <w:t>540</w:t>
            </w:r>
          </w:p>
          <w:p w:rsidR="0062601C" w:rsidRDefault="0062601C" w:rsidP="00171B88">
            <w:pPr>
              <w:spacing w:after="0" w:line="240" w:lineRule="auto"/>
              <w:jc w:val="center"/>
              <w:rPr>
                <w:rFonts w:ascii="Times New Roman" w:hAnsi="Times New Roman"/>
                <w:i/>
                <w:sz w:val="20"/>
              </w:rPr>
            </w:pPr>
            <w:r>
              <w:rPr>
                <w:rFonts w:ascii="Times New Roman" w:hAnsi="Times New Roman"/>
                <w:i/>
                <w:sz w:val="20"/>
              </w:rPr>
              <w:t>216</w:t>
            </w:r>
          </w:p>
          <w:p w:rsidR="0062601C" w:rsidRPr="00905E10" w:rsidRDefault="0062601C" w:rsidP="00171B88">
            <w:pPr>
              <w:spacing w:after="0" w:line="240" w:lineRule="auto"/>
              <w:jc w:val="center"/>
              <w:rPr>
                <w:rFonts w:ascii="Times New Roman" w:hAnsi="Times New Roman"/>
                <w:i/>
                <w:sz w:val="20"/>
              </w:rPr>
            </w:pPr>
            <w:r w:rsidRPr="00905E10">
              <w:rPr>
                <w:rFonts w:ascii="Times New Roman" w:hAnsi="Times New Roman"/>
                <w:i/>
                <w:sz w:val="20"/>
              </w:rPr>
              <w:t>144</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601C" w:rsidRPr="00F534BF" w:rsidRDefault="0062601C" w:rsidP="00171B88">
            <w:pPr>
              <w:spacing w:after="0" w:line="240" w:lineRule="auto"/>
              <w:jc w:val="center"/>
              <w:rPr>
                <w:rFonts w:ascii="Times New Roman" w:hAnsi="Times New Roman"/>
                <w:sz w:val="20"/>
              </w:rPr>
            </w:pPr>
            <w:r>
              <w:rPr>
                <w:rFonts w:ascii="Times New Roman" w:hAnsi="Times New Roman"/>
                <w:sz w:val="20"/>
              </w:rPr>
              <w:t>900</w:t>
            </w:r>
          </w:p>
          <w:p w:rsidR="0062601C" w:rsidRDefault="0062601C" w:rsidP="00171B88">
            <w:pPr>
              <w:spacing w:after="0" w:line="240" w:lineRule="auto"/>
              <w:jc w:val="center"/>
              <w:rPr>
                <w:rFonts w:ascii="Times New Roman" w:hAnsi="Times New Roman"/>
                <w:i/>
                <w:sz w:val="20"/>
              </w:rPr>
            </w:pPr>
            <w:r>
              <w:rPr>
                <w:rFonts w:ascii="Times New Roman" w:hAnsi="Times New Roman"/>
                <w:i/>
                <w:sz w:val="20"/>
              </w:rPr>
              <w:t>540</w:t>
            </w:r>
          </w:p>
          <w:p w:rsidR="0062601C" w:rsidRDefault="0062601C" w:rsidP="00171B88">
            <w:pPr>
              <w:spacing w:after="0" w:line="240" w:lineRule="auto"/>
              <w:jc w:val="center"/>
              <w:rPr>
                <w:rFonts w:ascii="Times New Roman" w:hAnsi="Times New Roman"/>
                <w:i/>
                <w:sz w:val="20"/>
              </w:rPr>
            </w:pPr>
            <w:r>
              <w:rPr>
                <w:rFonts w:ascii="Times New Roman" w:hAnsi="Times New Roman"/>
                <w:i/>
                <w:sz w:val="20"/>
              </w:rPr>
              <w:t>216</w:t>
            </w:r>
          </w:p>
          <w:p w:rsidR="0062601C" w:rsidRDefault="0062601C" w:rsidP="00171B88">
            <w:pPr>
              <w:spacing w:after="0" w:line="240" w:lineRule="auto"/>
              <w:jc w:val="center"/>
              <w:rPr>
                <w:rFonts w:ascii="Times New Roman" w:hAnsi="Times New Roman"/>
                <w:i/>
                <w:sz w:val="20"/>
              </w:rPr>
            </w:pPr>
            <w:r w:rsidRPr="00905E10">
              <w:rPr>
                <w:rFonts w:ascii="Times New Roman" w:hAnsi="Times New Roman"/>
                <w:i/>
                <w:sz w:val="20"/>
              </w:rPr>
              <w:t>144</w:t>
            </w:r>
          </w:p>
        </w:tc>
      </w:tr>
      <w:bookmarkEnd w:id="8"/>
      <w:tr w:rsidR="000B1C44" w:rsidTr="00B439A2">
        <w:trPr>
          <w:trHeight w:val="465"/>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0B1C44" w:rsidRPr="00E96256" w:rsidRDefault="000B1C44" w:rsidP="00171B88">
            <w:pPr>
              <w:spacing w:after="0" w:line="240" w:lineRule="auto"/>
              <w:rPr>
                <w:rFonts w:ascii="Times New Roman" w:hAnsi="Times New Roman"/>
                <w:b/>
                <w:sz w:val="20"/>
              </w:rPr>
            </w:pPr>
            <w:r w:rsidRPr="00E96256">
              <w:rPr>
                <w:rFonts w:ascii="Times New Roman" w:hAnsi="Times New Roman"/>
                <w:b/>
                <w:sz w:val="20"/>
              </w:rPr>
              <w:t>Вариативная часть образовательной программы</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B1C44" w:rsidRPr="00DA0F3B" w:rsidRDefault="000B1C44" w:rsidP="00171B88">
            <w:pPr>
              <w:spacing w:after="0" w:line="240" w:lineRule="auto"/>
              <w:jc w:val="center"/>
              <w:rPr>
                <w:rFonts w:ascii="Times New Roman" w:hAnsi="Times New Roman"/>
                <w:b/>
                <w:i/>
                <w:sz w:val="20"/>
              </w:rPr>
            </w:pPr>
            <w:r w:rsidRPr="00DA0F3B">
              <w:rPr>
                <w:rFonts w:ascii="Times New Roman" w:hAnsi="Times New Roman"/>
                <w:b/>
                <w:i/>
                <w:sz w:val="20"/>
              </w:rPr>
              <w:t>712</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1C44" w:rsidRPr="00DA0F3B" w:rsidRDefault="000B1C44" w:rsidP="00171B88">
            <w:pPr>
              <w:spacing w:after="0" w:line="240" w:lineRule="auto"/>
              <w:jc w:val="center"/>
              <w:rPr>
                <w:rFonts w:ascii="Times New Roman" w:hAnsi="Times New Roman"/>
                <w:b/>
                <w:i/>
                <w:sz w:val="20"/>
                <w:highlight w:val="red"/>
              </w:rPr>
            </w:pPr>
            <w:r w:rsidRPr="00DA0F3B">
              <w:rPr>
                <w:rFonts w:ascii="Times New Roman" w:hAnsi="Times New Roman"/>
                <w:b/>
                <w:i/>
                <w:sz w:val="20"/>
              </w:rPr>
              <w:t>519</w:t>
            </w:r>
          </w:p>
        </w:tc>
      </w:tr>
      <w:tr w:rsidR="00BC1448" w:rsidTr="00470EC9">
        <w:trPr>
          <w:trHeight w:val="314"/>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BC1448" w:rsidRDefault="00BC1448" w:rsidP="00171B88">
            <w:pPr>
              <w:spacing w:after="0" w:line="240" w:lineRule="auto"/>
              <w:rPr>
                <w:rFonts w:ascii="Times New Roman" w:hAnsi="Times New Roman"/>
                <w:sz w:val="20"/>
              </w:rPr>
            </w:pPr>
            <w:r>
              <w:rPr>
                <w:rFonts w:ascii="Times New Roman" w:hAnsi="Times New Roman"/>
                <w:sz w:val="20"/>
              </w:rPr>
              <w:t>в т.ч. запрос конкретного работодателя кластера и (или) отрасли (не менее 50% объема вариативной части образовательной программы), включая цифровой образовательный модуль:</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BC1448" w:rsidRDefault="00E96256" w:rsidP="00171B88">
            <w:pPr>
              <w:spacing w:after="0" w:line="240" w:lineRule="auto"/>
              <w:jc w:val="center"/>
              <w:rPr>
                <w:rFonts w:ascii="Times New Roman" w:hAnsi="Times New Roman"/>
                <w:i/>
                <w:sz w:val="20"/>
              </w:rPr>
            </w:pPr>
            <w:r>
              <w:rPr>
                <w:rFonts w:ascii="Times New Roman" w:hAnsi="Times New Roman"/>
                <w:i/>
                <w:sz w:val="20"/>
              </w:rPr>
              <w:t>570</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C1448" w:rsidRDefault="00691D19" w:rsidP="00171B88">
            <w:pPr>
              <w:spacing w:after="0" w:line="240" w:lineRule="auto"/>
              <w:jc w:val="center"/>
              <w:rPr>
                <w:rFonts w:ascii="Times New Roman" w:hAnsi="Times New Roman"/>
                <w:i/>
                <w:sz w:val="20"/>
              </w:rPr>
            </w:pPr>
            <w:r>
              <w:rPr>
                <w:rFonts w:ascii="Times New Roman" w:hAnsi="Times New Roman"/>
                <w:i/>
                <w:sz w:val="20"/>
              </w:rPr>
              <w:t>440</w:t>
            </w:r>
          </w:p>
        </w:tc>
      </w:tr>
      <w:tr w:rsidR="0062491D" w:rsidTr="00470EC9">
        <w:trPr>
          <w:trHeight w:val="377"/>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62491D" w:rsidRPr="00C47B1E" w:rsidRDefault="0062491D" w:rsidP="00171B88">
            <w:pPr>
              <w:spacing w:after="0" w:line="240" w:lineRule="auto"/>
              <w:rPr>
                <w:rFonts w:ascii="Times New Roman" w:hAnsi="Times New Roman"/>
                <w:sz w:val="20"/>
              </w:rPr>
            </w:pPr>
            <w:r w:rsidRPr="00C47B1E">
              <w:rPr>
                <w:rFonts w:ascii="Times New Roman" w:hAnsi="Times New Roman"/>
                <w:sz w:val="20"/>
              </w:rPr>
              <w:t>ПМ.04  Выполнение работ по одной или нескольким профессиям, должностям служащих</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2491D" w:rsidRDefault="00E96256" w:rsidP="00171B88">
            <w:pPr>
              <w:spacing w:after="0" w:line="240" w:lineRule="auto"/>
              <w:jc w:val="center"/>
              <w:rPr>
                <w:rFonts w:ascii="Times New Roman" w:hAnsi="Times New Roman"/>
                <w:i/>
                <w:sz w:val="20"/>
              </w:rPr>
            </w:pPr>
            <w:r>
              <w:rPr>
                <w:rFonts w:ascii="Times New Roman" w:hAnsi="Times New Roman"/>
                <w:i/>
                <w:sz w:val="20"/>
              </w:rPr>
              <w:t>570</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491D" w:rsidRDefault="00C47B1E" w:rsidP="00171B88">
            <w:pPr>
              <w:spacing w:after="0" w:line="240" w:lineRule="auto"/>
              <w:jc w:val="center"/>
              <w:rPr>
                <w:rFonts w:ascii="Times New Roman" w:hAnsi="Times New Roman"/>
                <w:i/>
                <w:sz w:val="20"/>
              </w:rPr>
            </w:pPr>
            <w:r>
              <w:rPr>
                <w:rFonts w:ascii="Times New Roman" w:hAnsi="Times New Roman"/>
                <w:i/>
                <w:sz w:val="20"/>
              </w:rPr>
              <w:t>396</w:t>
            </w:r>
          </w:p>
        </w:tc>
      </w:tr>
      <w:tr w:rsidR="0062491D" w:rsidTr="00470EC9">
        <w:trPr>
          <w:trHeight w:val="377"/>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62491D" w:rsidRDefault="0062491D" w:rsidP="00171B88">
            <w:pPr>
              <w:spacing w:after="0" w:line="240" w:lineRule="auto"/>
              <w:rPr>
                <w:rFonts w:ascii="Times New Roman" w:hAnsi="Times New Roman"/>
                <w:sz w:val="20"/>
              </w:rPr>
            </w:pPr>
            <w:r>
              <w:rPr>
                <w:rFonts w:ascii="Times New Roman" w:hAnsi="Times New Roman"/>
                <w:sz w:val="20"/>
              </w:rPr>
              <w:t xml:space="preserve">ГИА в форме демонстрационного экзамена </w:t>
            </w:r>
            <w:r w:rsidR="003779A1">
              <w:rPr>
                <w:rFonts w:ascii="Times New Roman" w:hAnsi="Times New Roman"/>
                <w:sz w:val="20"/>
              </w:rPr>
              <w:t>защита дипломного проекта</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2491D" w:rsidRPr="00E96256" w:rsidRDefault="0062491D" w:rsidP="00171B88">
            <w:pPr>
              <w:spacing w:after="0" w:line="240" w:lineRule="auto"/>
              <w:jc w:val="center"/>
              <w:rPr>
                <w:rFonts w:ascii="Times New Roman" w:hAnsi="Times New Roman"/>
                <w:b/>
                <w:i/>
                <w:sz w:val="20"/>
              </w:rPr>
            </w:pPr>
            <w:r w:rsidRPr="00E96256">
              <w:rPr>
                <w:rFonts w:ascii="Times New Roman" w:hAnsi="Times New Roman"/>
                <w:b/>
                <w:i/>
                <w:sz w:val="20"/>
              </w:rPr>
              <w:t>216</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491D" w:rsidRDefault="0062491D" w:rsidP="00171B88">
            <w:pPr>
              <w:spacing w:after="0" w:line="240" w:lineRule="auto"/>
              <w:jc w:val="center"/>
              <w:rPr>
                <w:rFonts w:ascii="Times New Roman" w:hAnsi="Times New Roman"/>
                <w:i/>
                <w:sz w:val="20"/>
              </w:rPr>
            </w:pPr>
          </w:p>
        </w:tc>
      </w:tr>
      <w:tr w:rsidR="0062491D" w:rsidTr="00470EC9">
        <w:trPr>
          <w:trHeight w:val="243"/>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62491D" w:rsidRDefault="0062491D" w:rsidP="00171B88">
            <w:pPr>
              <w:spacing w:after="0" w:line="240" w:lineRule="auto"/>
              <w:rPr>
                <w:rFonts w:ascii="Times New Roman" w:hAnsi="Times New Roman"/>
                <w:sz w:val="20"/>
              </w:rPr>
            </w:pPr>
            <w:r>
              <w:rPr>
                <w:rFonts w:ascii="Times New Roman" w:hAnsi="Times New Roman"/>
                <w:sz w:val="20"/>
              </w:rPr>
              <w:t>Всего</w:t>
            </w:r>
            <w:r w:rsidR="006E1F18">
              <w:rPr>
                <w:rFonts w:ascii="Times New Roman" w:hAnsi="Times New Roman"/>
                <w:sz w:val="20"/>
              </w:rPr>
              <w:t xml:space="preserve"> ОПОП_ СПО</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2491D" w:rsidRPr="00C47B1E" w:rsidRDefault="00E96256" w:rsidP="00171B88">
            <w:pPr>
              <w:spacing w:after="0" w:line="240" w:lineRule="auto"/>
              <w:jc w:val="center"/>
              <w:rPr>
                <w:rFonts w:ascii="Times New Roman" w:hAnsi="Times New Roman"/>
                <w:b/>
                <w:sz w:val="20"/>
              </w:rPr>
            </w:pPr>
            <w:r>
              <w:rPr>
                <w:rFonts w:ascii="Times New Roman" w:hAnsi="Times New Roman"/>
                <w:b/>
                <w:sz w:val="20"/>
              </w:rPr>
              <w:t>2952</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491D" w:rsidRPr="00C47B1E" w:rsidRDefault="00DA05B7" w:rsidP="00171B88">
            <w:pPr>
              <w:spacing w:after="0" w:line="240" w:lineRule="auto"/>
              <w:jc w:val="center"/>
              <w:rPr>
                <w:rFonts w:ascii="Times New Roman" w:hAnsi="Times New Roman"/>
                <w:b/>
                <w:i/>
                <w:sz w:val="20"/>
              </w:rPr>
            </w:pPr>
            <w:r>
              <w:rPr>
                <w:rFonts w:ascii="Times New Roman" w:hAnsi="Times New Roman"/>
                <w:b/>
                <w:i/>
                <w:sz w:val="20"/>
              </w:rPr>
              <w:t>1957</w:t>
            </w:r>
          </w:p>
        </w:tc>
      </w:tr>
      <w:tr w:rsidR="00E96256" w:rsidTr="00470EC9">
        <w:trPr>
          <w:trHeight w:val="243"/>
        </w:trPr>
        <w:tc>
          <w:tcPr>
            <w:tcW w:w="3638" w:type="dxa"/>
            <w:tcBorders>
              <w:top w:val="single" w:sz="4" w:space="0" w:color="000000"/>
              <w:left w:val="single" w:sz="4" w:space="0" w:color="000000"/>
              <w:bottom w:val="single" w:sz="4" w:space="0" w:color="000000"/>
              <w:right w:val="single" w:sz="4" w:space="0" w:color="000000"/>
            </w:tcBorders>
            <w:shd w:val="clear" w:color="auto" w:fill="auto"/>
            <w:noWrap/>
          </w:tcPr>
          <w:p w:rsidR="00E96256" w:rsidRDefault="006E1F18" w:rsidP="00171B88">
            <w:pPr>
              <w:spacing w:after="0" w:line="240" w:lineRule="auto"/>
              <w:rPr>
                <w:rFonts w:ascii="Times New Roman" w:hAnsi="Times New Roman"/>
                <w:sz w:val="20"/>
              </w:rPr>
            </w:pPr>
            <w:r>
              <w:rPr>
                <w:rFonts w:ascii="Times New Roman" w:hAnsi="Times New Roman"/>
                <w:sz w:val="20"/>
              </w:rPr>
              <w:t>ВСЕГО</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96256" w:rsidRPr="00C47B1E" w:rsidRDefault="00E96256" w:rsidP="00171B88">
            <w:pPr>
              <w:spacing w:after="0" w:line="240" w:lineRule="auto"/>
              <w:jc w:val="center"/>
              <w:rPr>
                <w:rFonts w:ascii="Times New Roman" w:hAnsi="Times New Roman"/>
                <w:b/>
                <w:sz w:val="20"/>
              </w:rPr>
            </w:pPr>
            <w:r w:rsidRPr="00C47B1E">
              <w:rPr>
                <w:rFonts w:ascii="Times New Roman" w:hAnsi="Times New Roman"/>
                <w:b/>
                <w:sz w:val="20"/>
              </w:rPr>
              <w:t>4428</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6256" w:rsidRPr="00C47B1E" w:rsidRDefault="00E96256" w:rsidP="00171B88">
            <w:pPr>
              <w:spacing w:after="0" w:line="240" w:lineRule="auto"/>
              <w:jc w:val="center"/>
              <w:rPr>
                <w:rFonts w:ascii="Times New Roman" w:hAnsi="Times New Roman"/>
                <w:b/>
                <w:i/>
                <w:sz w:val="20"/>
              </w:rPr>
            </w:pPr>
          </w:p>
        </w:tc>
      </w:tr>
    </w:tbl>
    <w:p w:rsidR="00804015" w:rsidRDefault="00804015" w:rsidP="00171B88">
      <w:pPr>
        <w:spacing w:after="0" w:line="240" w:lineRule="auto"/>
        <w:rPr>
          <w:sz w:val="20"/>
        </w:rPr>
      </w:pPr>
    </w:p>
    <w:p w:rsidR="00691D50" w:rsidRDefault="00691D50" w:rsidP="00171B88">
      <w:pPr>
        <w:pStyle w:val="111"/>
        <w:spacing w:line="240" w:lineRule="auto"/>
        <w:rPr>
          <w:rFonts w:asciiTheme="minorHAnsi" w:hAnsiTheme="minorHAnsi"/>
        </w:rPr>
      </w:pPr>
      <w:bookmarkStart w:id="9" w:name="__RefHeading___6"/>
      <w:bookmarkEnd w:id="9"/>
    </w:p>
    <w:p w:rsidR="00EE3FF2" w:rsidRDefault="00EE3FF2" w:rsidP="00171B88">
      <w:pPr>
        <w:spacing w:after="0" w:line="240" w:lineRule="auto"/>
        <w:rPr>
          <w:rFonts w:ascii="Times New Roman Полужирный" w:hAnsi="Times New Roman Полужирный"/>
          <w:b/>
          <w:sz w:val="24"/>
        </w:rPr>
      </w:pPr>
      <w:r>
        <w:br w:type="page"/>
      </w:r>
    </w:p>
    <w:p w:rsidR="00804015" w:rsidRDefault="004173A6" w:rsidP="00171B88">
      <w:pPr>
        <w:pStyle w:val="111"/>
        <w:spacing w:line="240" w:lineRule="auto"/>
      </w:pPr>
      <w:r>
        <w:lastRenderedPageBreak/>
        <w:t>Раздел 3. Характеристика профессиональной деятельности выпускника</w:t>
      </w:r>
    </w:p>
    <w:p w:rsidR="0032166F" w:rsidRDefault="0032166F" w:rsidP="00171B88">
      <w:pPr>
        <w:pStyle w:val="112"/>
        <w:spacing w:before="0" w:after="0"/>
        <w:ind w:left="-567" w:firstLine="567"/>
      </w:pPr>
      <w:bookmarkStart w:id="10" w:name="__RefHeading___7"/>
      <w:bookmarkEnd w:id="10"/>
    </w:p>
    <w:p w:rsidR="00804015" w:rsidRDefault="004173A6" w:rsidP="00171B88">
      <w:pPr>
        <w:pStyle w:val="112"/>
        <w:spacing w:before="0" w:after="0"/>
        <w:ind w:left="-567" w:firstLine="567"/>
      </w:pPr>
      <w:r>
        <w:t>3.1. Область(и) профессиональной деятельности выпускников:</w:t>
      </w:r>
    </w:p>
    <w:p w:rsidR="00F67245" w:rsidRDefault="00B7466A" w:rsidP="00171B88">
      <w:pPr>
        <w:spacing w:after="0" w:line="240" w:lineRule="auto"/>
        <w:ind w:left="-567" w:firstLine="567"/>
        <w:jc w:val="both"/>
        <w:outlineLvl w:val="1"/>
        <w:rPr>
          <w:rFonts w:ascii="Times New Roman" w:hAnsi="Times New Roman"/>
          <w:sz w:val="24"/>
        </w:rPr>
      </w:pPr>
      <w:bookmarkStart w:id="11" w:name="__RefHeading___8"/>
      <w:bookmarkEnd w:id="11"/>
      <w:r w:rsidRPr="00F67245">
        <w:rPr>
          <w:rFonts w:ascii="Times New Roman" w:hAnsi="Times New Roman"/>
          <w:sz w:val="24"/>
        </w:rPr>
        <w:t>Область профессиональной деятельности выпускников:</w:t>
      </w:r>
      <w:r w:rsidR="00FC420F" w:rsidRPr="00F67245">
        <w:rPr>
          <w:rFonts w:ascii="Times New Roman" w:hAnsi="Times New Roman"/>
          <w:sz w:val="24"/>
        </w:rPr>
        <w:t xml:space="preserve"> </w:t>
      </w:r>
      <w:hyperlink r:id="rId15" w:history="1">
        <w:r w:rsidR="00F67245" w:rsidRPr="00F67245">
          <w:rPr>
            <w:rFonts w:ascii="Times New Roman" w:hAnsi="Times New Roman"/>
            <w:b/>
            <w:sz w:val="24"/>
          </w:rPr>
          <w:t>21</w:t>
        </w:r>
      </w:hyperlink>
      <w:r w:rsidR="00F67245" w:rsidRPr="00F67245">
        <w:rPr>
          <w:rFonts w:ascii="Times New Roman" w:hAnsi="Times New Roman"/>
          <w:sz w:val="24"/>
        </w:rPr>
        <w:t xml:space="preserve"> Легкая и текстильная промышленность, </w:t>
      </w:r>
      <w:hyperlink r:id="rId16" w:history="1">
        <w:r w:rsidR="00F67245" w:rsidRPr="00F67245">
          <w:rPr>
            <w:rFonts w:ascii="Times New Roman" w:hAnsi="Times New Roman"/>
            <w:b/>
            <w:sz w:val="24"/>
          </w:rPr>
          <w:t>33</w:t>
        </w:r>
      </w:hyperlink>
      <w:r w:rsidR="00F67245" w:rsidRPr="00F67245">
        <w:rPr>
          <w:rFonts w:ascii="Times New Roman" w:hAnsi="Times New Roman"/>
          <w:sz w:val="24"/>
        </w:rPr>
        <w:t xml:space="preserve">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00F67245">
        <w:rPr>
          <w:rFonts w:ascii="Times New Roman" w:hAnsi="Times New Roman"/>
          <w:sz w:val="24"/>
        </w:rPr>
        <w:t>.</w:t>
      </w:r>
      <w:r w:rsidR="00F67245" w:rsidRPr="00F67245">
        <w:rPr>
          <w:rFonts w:ascii="Times New Roman" w:hAnsi="Times New Roman"/>
          <w:sz w:val="24"/>
        </w:rPr>
        <w:t xml:space="preserve"> </w:t>
      </w:r>
    </w:p>
    <w:p w:rsidR="0032166F" w:rsidRPr="00F67245" w:rsidRDefault="0032166F" w:rsidP="00171B88">
      <w:pPr>
        <w:spacing w:after="0" w:line="240" w:lineRule="auto"/>
        <w:ind w:left="-567" w:firstLine="567"/>
        <w:jc w:val="both"/>
        <w:outlineLvl w:val="1"/>
        <w:rPr>
          <w:rFonts w:ascii="Times New Roman" w:hAnsi="Times New Roman"/>
          <w:sz w:val="24"/>
        </w:rPr>
      </w:pPr>
    </w:p>
    <w:p w:rsidR="00804015" w:rsidRDefault="004173A6" w:rsidP="00171B88">
      <w:pPr>
        <w:pStyle w:val="112"/>
        <w:spacing w:before="0" w:after="0"/>
        <w:ind w:left="-567" w:firstLine="567"/>
      </w:pPr>
      <w:r>
        <w:t>3.2. Профессиональные стандарты</w:t>
      </w:r>
    </w:p>
    <w:p w:rsidR="00804015" w:rsidRDefault="004173A6" w:rsidP="00171B88">
      <w:pPr>
        <w:spacing w:after="0" w:line="240" w:lineRule="auto"/>
        <w:ind w:left="-567" w:firstLine="567"/>
        <w:jc w:val="both"/>
        <w:rPr>
          <w:rFonts w:ascii="Times New Roman" w:hAnsi="Times New Roman"/>
          <w:color w:val="auto"/>
          <w:sz w:val="24"/>
        </w:rPr>
      </w:pPr>
      <w:r w:rsidRPr="00A9545D">
        <w:rPr>
          <w:rFonts w:ascii="Times New Roman" w:hAnsi="Times New Roman"/>
          <w:color w:val="auto"/>
          <w:sz w:val="24"/>
        </w:rPr>
        <w:t>Перечень профессиональных стандартов, учитываемых при разработке ОПОП-П:</w:t>
      </w:r>
    </w:p>
    <w:p w:rsidR="0032166F" w:rsidRDefault="0032166F" w:rsidP="00171B88">
      <w:pPr>
        <w:spacing w:after="0" w:line="240" w:lineRule="auto"/>
        <w:ind w:left="-567" w:firstLine="567"/>
        <w:jc w:val="both"/>
        <w:rPr>
          <w:rFonts w:ascii="Times New Roman" w:hAnsi="Times New Roman"/>
          <w:color w:val="auto"/>
          <w:sz w:val="24"/>
        </w:rPr>
      </w:pPr>
    </w:p>
    <w:tbl>
      <w:tblPr>
        <w:tblStyle w:val="affffffffff5"/>
        <w:tblW w:w="11341" w:type="dxa"/>
        <w:tblInd w:w="-1310" w:type="dxa"/>
        <w:tblLayout w:type="fixed"/>
        <w:tblLook w:val="04A0" w:firstRow="1" w:lastRow="0" w:firstColumn="1" w:lastColumn="0" w:noHBand="0" w:noVBand="1"/>
      </w:tblPr>
      <w:tblGrid>
        <w:gridCol w:w="425"/>
        <w:gridCol w:w="2127"/>
        <w:gridCol w:w="1560"/>
        <w:gridCol w:w="2268"/>
        <w:gridCol w:w="4961"/>
      </w:tblGrid>
      <w:tr w:rsidR="00A1039A" w:rsidTr="00A1039A">
        <w:tc>
          <w:tcPr>
            <w:tcW w:w="425" w:type="dxa"/>
            <w:noWrap/>
            <w:vAlign w:val="center"/>
          </w:tcPr>
          <w:p w:rsidR="00E61A7A" w:rsidRPr="00691D50" w:rsidRDefault="00E61A7A" w:rsidP="00171B88">
            <w:pPr>
              <w:jc w:val="center"/>
              <w:rPr>
                <w:rFonts w:ascii="Times New Roman" w:hAnsi="Times New Roman"/>
                <w:b/>
              </w:rPr>
            </w:pPr>
            <w:r w:rsidRPr="00691D50">
              <w:rPr>
                <w:rFonts w:ascii="Times New Roman" w:hAnsi="Times New Roman"/>
                <w:b/>
              </w:rPr>
              <w:t>№</w:t>
            </w:r>
          </w:p>
        </w:tc>
        <w:tc>
          <w:tcPr>
            <w:tcW w:w="2127" w:type="dxa"/>
            <w:noWrap/>
            <w:vAlign w:val="center"/>
          </w:tcPr>
          <w:p w:rsidR="00E61A7A" w:rsidRPr="00691D50" w:rsidRDefault="00E61A7A" w:rsidP="00171B88">
            <w:pPr>
              <w:jc w:val="center"/>
              <w:rPr>
                <w:rFonts w:ascii="Times New Roman" w:hAnsi="Times New Roman"/>
                <w:b/>
              </w:rPr>
            </w:pPr>
            <w:r w:rsidRPr="00691D50">
              <w:rPr>
                <w:rFonts w:ascii="Times New Roman" w:hAnsi="Times New Roman"/>
                <w:b/>
              </w:rPr>
              <w:t xml:space="preserve">Код и </w:t>
            </w:r>
            <w:r w:rsidR="00691D50" w:rsidRPr="00691D50">
              <w:rPr>
                <w:rFonts w:ascii="Times New Roman" w:hAnsi="Times New Roman"/>
                <w:b/>
              </w:rPr>
              <w:t>н</w:t>
            </w:r>
            <w:r w:rsidRPr="00691D50">
              <w:rPr>
                <w:rFonts w:ascii="Times New Roman" w:hAnsi="Times New Roman"/>
                <w:b/>
              </w:rPr>
              <w:t>аименование ПС</w:t>
            </w:r>
          </w:p>
        </w:tc>
        <w:tc>
          <w:tcPr>
            <w:tcW w:w="1560" w:type="dxa"/>
            <w:noWrap/>
            <w:vAlign w:val="center"/>
          </w:tcPr>
          <w:p w:rsidR="00E61A7A" w:rsidRPr="00691D50" w:rsidRDefault="00E61A7A" w:rsidP="00171B88">
            <w:pPr>
              <w:jc w:val="center"/>
              <w:rPr>
                <w:rFonts w:ascii="Times New Roman" w:hAnsi="Times New Roman"/>
                <w:b/>
              </w:rPr>
            </w:pPr>
            <w:r w:rsidRPr="00691D50">
              <w:rPr>
                <w:rFonts w:ascii="Times New Roman" w:hAnsi="Times New Roman"/>
                <w:b/>
              </w:rPr>
              <w:t>Реквизиты утверждения</w:t>
            </w:r>
          </w:p>
        </w:tc>
        <w:tc>
          <w:tcPr>
            <w:tcW w:w="2268" w:type="dxa"/>
            <w:noWrap/>
            <w:vAlign w:val="center"/>
          </w:tcPr>
          <w:p w:rsidR="00E61A7A" w:rsidRPr="00691D50" w:rsidRDefault="00E61A7A" w:rsidP="00171B88">
            <w:pPr>
              <w:jc w:val="center"/>
              <w:rPr>
                <w:rFonts w:ascii="Times New Roman" w:hAnsi="Times New Roman"/>
                <w:b/>
                <w:sz w:val="20"/>
              </w:rPr>
            </w:pPr>
            <w:r w:rsidRPr="00691D50">
              <w:rPr>
                <w:rFonts w:ascii="Times New Roman" w:hAnsi="Times New Roman"/>
                <w:b/>
                <w:sz w:val="20"/>
              </w:rPr>
              <w:t>Код и наименование ОТФ</w:t>
            </w:r>
          </w:p>
        </w:tc>
        <w:tc>
          <w:tcPr>
            <w:tcW w:w="4961" w:type="dxa"/>
            <w:noWrap/>
            <w:vAlign w:val="center"/>
          </w:tcPr>
          <w:p w:rsidR="00E61A7A" w:rsidRPr="00691D50" w:rsidRDefault="00E61A7A" w:rsidP="00171B88">
            <w:pPr>
              <w:jc w:val="center"/>
              <w:rPr>
                <w:rFonts w:ascii="Times New Roman" w:hAnsi="Times New Roman"/>
                <w:b/>
                <w:sz w:val="20"/>
              </w:rPr>
            </w:pPr>
            <w:r w:rsidRPr="00691D50">
              <w:rPr>
                <w:rFonts w:ascii="Times New Roman" w:hAnsi="Times New Roman"/>
                <w:b/>
                <w:sz w:val="20"/>
              </w:rPr>
              <w:t>Код и наименование ТФ</w:t>
            </w:r>
          </w:p>
        </w:tc>
      </w:tr>
      <w:tr w:rsidR="00276ED1" w:rsidTr="00A1039A">
        <w:trPr>
          <w:trHeight w:val="245"/>
        </w:trPr>
        <w:tc>
          <w:tcPr>
            <w:tcW w:w="425" w:type="dxa"/>
            <w:noWrap/>
            <w:vAlign w:val="center"/>
          </w:tcPr>
          <w:p w:rsidR="00276ED1" w:rsidRPr="00EE3FF2" w:rsidRDefault="00276ED1" w:rsidP="00171B88">
            <w:pPr>
              <w:jc w:val="center"/>
              <w:rPr>
                <w:rFonts w:ascii="Times New Roman" w:hAnsi="Times New Roman"/>
                <w:sz w:val="20"/>
              </w:rPr>
            </w:pPr>
            <w:r w:rsidRPr="00EE3FF2">
              <w:rPr>
                <w:rFonts w:ascii="Times New Roman" w:hAnsi="Times New Roman"/>
                <w:sz w:val="20"/>
              </w:rPr>
              <w:t>1</w:t>
            </w:r>
          </w:p>
        </w:tc>
        <w:tc>
          <w:tcPr>
            <w:tcW w:w="10916" w:type="dxa"/>
            <w:gridSpan w:val="4"/>
            <w:noWrap/>
            <w:vAlign w:val="center"/>
          </w:tcPr>
          <w:p w:rsidR="00276ED1" w:rsidRPr="00276ED1" w:rsidRDefault="00276ED1" w:rsidP="00171B88">
            <w:pPr>
              <w:jc w:val="center"/>
              <w:rPr>
                <w:rFonts w:ascii="Times New Roman" w:hAnsi="Times New Roman"/>
                <w:b/>
                <w:sz w:val="20"/>
              </w:rPr>
            </w:pPr>
            <w:r w:rsidRPr="00276ED1">
              <w:rPr>
                <w:rFonts w:ascii="Times New Roman" w:hAnsi="Times New Roman"/>
                <w:b/>
                <w:sz w:val="20"/>
              </w:rPr>
              <w:t>Профстандарт: 21</w:t>
            </w:r>
          </w:p>
          <w:p w:rsidR="00276ED1" w:rsidRPr="00EE3FF2" w:rsidRDefault="00276ED1" w:rsidP="00171B88">
            <w:pPr>
              <w:jc w:val="center"/>
              <w:rPr>
                <w:rFonts w:ascii="Times New Roman" w:hAnsi="Times New Roman"/>
                <w:sz w:val="20"/>
              </w:rPr>
            </w:pPr>
            <w:r w:rsidRPr="00276ED1">
              <w:rPr>
                <w:rFonts w:ascii="Times New Roman" w:hAnsi="Times New Roman"/>
                <w:b/>
                <w:sz w:val="20"/>
              </w:rPr>
              <w:t>Легкая и текстильная промышленность</w:t>
            </w:r>
          </w:p>
        </w:tc>
      </w:tr>
      <w:tr w:rsidR="00A1039A" w:rsidTr="00A1039A">
        <w:trPr>
          <w:trHeight w:val="348"/>
        </w:trPr>
        <w:tc>
          <w:tcPr>
            <w:tcW w:w="425" w:type="dxa"/>
            <w:vMerge w:val="restart"/>
            <w:noWrap/>
            <w:vAlign w:val="center"/>
          </w:tcPr>
          <w:p w:rsidR="003353D0" w:rsidRPr="00EE3FF2" w:rsidRDefault="003353D0" w:rsidP="00171B88">
            <w:pPr>
              <w:jc w:val="center"/>
              <w:rPr>
                <w:rFonts w:ascii="Times New Roman" w:hAnsi="Times New Roman"/>
                <w:sz w:val="20"/>
              </w:rPr>
            </w:pPr>
          </w:p>
        </w:tc>
        <w:tc>
          <w:tcPr>
            <w:tcW w:w="2127" w:type="dxa"/>
            <w:vMerge w:val="restart"/>
            <w:noWrap/>
            <w:vAlign w:val="center"/>
          </w:tcPr>
          <w:p w:rsidR="003353D0" w:rsidRPr="00EE3FF2" w:rsidRDefault="003353D0" w:rsidP="00171B88">
            <w:pPr>
              <w:jc w:val="center"/>
              <w:rPr>
                <w:rFonts w:ascii="Times New Roman" w:hAnsi="Times New Roman"/>
                <w:sz w:val="20"/>
              </w:rPr>
            </w:pPr>
            <w:r w:rsidRPr="00EE3FF2">
              <w:rPr>
                <w:rFonts w:ascii="Times New Roman" w:hAnsi="Times New Roman"/>
                <w:sz w:val="20"/>
              </w:rPr>
              <w:t>Профстандарт: 21.006</w:t>
            </w:r>
          </w:p>
          <w:p w:rsidR="003353D0" w:rsidRPr="00EE3FF2" w:rsidRDefault="003353D0" w:rsidP="00171B88">
            <w:pPr>
              <w:jc w:val="center"/>
              <w:rPr>
                <w:rFonts w:ascii="Times New Roman" w:hAnsi="Times New Roman"/>
                <w:sz w:val="20"/>
              </w:rPr>
            </w:pPr>
            <w:r w:rsidRPr="00EE3FF2">
              <w:rPr>
                <w:rFonts w:ascii="Times New Roman" w:hAnsi="Times New Roman"/>
                <w:sz w:val="20"/>
              </w:rPr>
              <w:t>Специалист в области проектирования текстильных изделий и одежды</w:t>
            </w:r>
          </w:p>
          <w:p w:rsidR="003353D0" w:rsidRPr="00EE3FF2" w:rsidRDefault="003353D0" w:rsidP="00171B88">
            <w:pPr>
              <w:jc w:val="center"/>
              <w:rPr>
                <w:rFonts w:ascii="Times New Roman" w:hAnsi="Times New Roman"/>
                <w:sz w:val="20"/>
              </w:rPr>
            </w:pPr>
          </w:p>
        </w:tc>
        <w:tc>
          <w:tcPr>
            <w:tcW w:w="1560" w:type="dxa"/>
            <w:vMerge w:val="restart"/>
            <w:noWrap/>
            <w:vAlign w:val="center"/>
          </w:tcPr>
          <w:p w:rsidR="003353D0" w:rsidRPr="00EE3FF2" w:rsidRDefault="003353D0" w:rsidP="00171B88">
            <w:pPr>
              <w:jc w:val="center"/>
              <w:rPr>
                <w:rFonts w:ascii="Times New Roman" w:hAnsi="Times New Roman"/>
                <w:sz w:val="20"/>
              </w:rPr>
            </w:pPr>
            <w:r w:rsidRPr="00EE3FF2">
              <w:rPr>
                <w:rFonts w:ascii="Times New Roman" w:hAnsi="Times New Roman"/>
                <w:sz w:val="20"/>
              </w:rPr>
              <w:t>Приказ Министерства труда</w:t>
            </w:r>
          </w:p>
          <w:p w:rsidR="003353D0" w:rsidRPr="00EE3FF2" w:rsidRDefault="003353D0" w:rsidP="00171B88">
            <w:pPr>
              <w:jc w:val="center"/>
              <w:rPr>
                <w:rFonts w:ascii="Times New Roman" w:hAnsi="Times New Roman"/>
                <w:sz w:val="20"/>
              </w:rPr>
            </w:pPr>
            <w:r w:rsidRPr="00EE3FF2">
              <w:rPr>
                <w:rFonts w:ascii="Times New Roman" w:hAnsi="Times New Roman"/>
                <w:sz w:val="20"/>
              </w:rPr>
              <w:t>и социальной защиты</w:t>
            </w:r>
          </w:p>
          <w:p w:rsidR="003353D0" w:rsidRPr="00EE3FF2" w:rsidRDefault="003353D0" w:rsidP="00171B88">
            <w:pPr>
              <w:jc w:val="center"/>
              <w:rPr>
                <w:rFonts w:ascii="Times New Roman" w:hAnsi="Times New Roman"/>
                <w:sz w:val="20"/>
              </w:rPr>
            </w:pPr>
            <w:r w:rsidRPr="00EE3FF2">
              <w:rPr>
                <w:rFonts w:ascii="Times New Roman" w:hAnsi="Times New Roman"/>
                <w:sz w:val="20"/>
              </w:rPr>
              <w:t>Российской Федерации</w:t>
            </w:r>
          </w:p>
          <w:p w:rsidR="003353D0" w:rsidRPr="00EE3FF2" w:rsidRDefault="003353D0" w:rsidP="00171B88">
            <w:pPr>
              <w:jc w:val="center"/>
              <w:rPr>
                <w:rFonts w:ascii="Times New Roman" w:hAnsi="Times New Roman"/>
                <w:sz w:val="20"/>
              </w:rPr>
            </w:pPr>
            <w:r w:rsidRPr="00EE3FF2">
              <w:rPr>
                <w:rFonts w:ascii="Times New Roman" w:hAnsi="Times New Roman"/>
                <w:sz w:val="20"/>
              </w:rPr>
              <w:t xml:space="preserve">от 21.03.2022 </w:t>
            </w:r>
          </w:p>
          <w:p w:rsidR="003353D0" w:rsidRPr="00EE3FF2" w:rsidRDefault="003353D0" w:rsidP="00171B88">
            <w:pPr>
              <w:jc w:val="center"/>
              <w:rPr>
                <w:rFonts w:ascii="Times New Roman" w:hAnsi="Times New Roman"/>
                <w:sz w:val="20"/>
              </w:rPr>
            </w:pPr>
            <w:r w:rsidRPr="00EE3FF2">
              <w:rPr>
                <w:rFonts w:ascii="Times New Roman" w:hAnsi="Times New Roman"/>
                <w:sz w:val="20"/>
              </w:rPr>
              <w:t>№ 151н</w:t>
            </w:r>
          </w:p>
        </w:tc>
        <w:tc>
          <w:tcPr>
            <w:tcW w:w="2268" w:type="dxa"/>
            <w:vMerge w:val="restart"/>
            <w:noWrap/>
            <w:vAlign w:val="center"/>
          </w:tcPr>
          <w:p w:rsidR="003353D0" w:rsidRPr="00EE3FF2" w:rsidRDefault="003353D0" w:rsidP="00171B88">
            <w:pPr>
              <w:jc w:val="center"/>
              <w:rPr>
                <w:rFonts w:ascii="Times New Roman" w:hAnsi="Times New Roman"/>
                <w:sz w:val="20"/>
              </w:rPr>
            </w:pPr>
            <w:r w:rsidRPr="00EE3FF2">
              <w:rPr>
                <w:rFonts w:ascii="Times New Roman" w:hAnsi="Times New Roman"/>
                <w:sz w:val="20"/>
              </w:rPr>
              <w:t>А. Вспомогательная деятельность в области проектирования текстильных изделий и одежды</w:t>
            </w:r>
          </w:p>
        </w:tc>
        <w:tc>
          <w:tcPr>
            <w:tcW w:w="4961" w:type="dxa"/>
            <w:noWrap/>
            <w:vAlign w:val="center"/>
          </w:tcPr>
          <w:p w:rsidR="003353D0" w:rsidRPr="00EE3FF2" w:rsidRDefault="003353D0" w:rsidP="00171B88">
            <w:pPr>
              <w:rPr>
                <w:rFonts w:ascii="Times New Roman" w:hAnsi="Times New Roman"/>
                <w:sz w:val="20"/>
              </w:rPr>
            </w:pPr>
            <w:r w:rsidRPr="00EE3FF2">
              <w:rPr>
                <w:rFonts w:ascii="Times New Roman" w:hAnsi="Times New Roman"/>
                <w:sz w:val="20"/>
              </w:rPr>
              <w:t>A/01.5 Вспомогательная деятельность в области разработки и проектирования полотен и тканей</w:t>
            </w:r>
          </w:p>
        </w:tc>
      </w:tr>
      <w:tr w:rsidR="00A1039A" w:rsidTr="00A1039A">
        <w:trPr>
          <w:trHeight w:val="345"/>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jc w:val="center"/>
              <w:rPr>
                <w:rFonts w:ascii="Times New Roman" w:hAnsi="Times New Roman"/>
                <w:sz w:val="20"/>
              </w:rPr>
            </w:pPr>
          </w:p>
        </w:tc>
        <w:tc>
          <w:tcPr>
            <w:tcW w:w="2268" w:type="dxa"/>
            <w:vMerge/>
            <w:noWrap/>
            <w:vAlign w:val="center"/>
          </w:tcPr>
          <w:p w:rsidR="003353D0" w:rsidRPr="00EE3FF2" w:rsidRDefault="003353D0" w:rsidP="00171B88">
            <w:pPr>
              <w:jc w:val="center"/>
              <w:rPr>
                <w:rFonts w:ascii="Times New Roman" w:hAnsi="Times New Roman"/>
                <w:sz w:val="20"/>
              </w:rPr>
            </w:pPr>
          </w:p>
        </w:tc>
        <w:tc>
          <w:tcPr>
            <w:tcW w:w="4961" w:type="dxa"/>
            <w:noWrap/>
            <w:vAlign w:val="center"/>
          </w:tcPr>
          <w:p w:rsidR="003353D0" w:rsidRPr="00EE3FF2" w:rsidRDefault="003353D0" w:rsidP="00171B88">
            <w:pPr>
              <w:rPr>
                <w:rFonts w:ascii="Times New Roman" w:hAnsi="Times New Roman"/>
                <w:sz w:val="20"/>
              </w:rPr>
            </w:pPr>
            <w:r w:rsidRPr="00EE3FF2">
              <w:rPr>
                <w:rFonts w:ascii="Times New Roman" w:hAnsi="Times New Roman"/>
                <w:sz w:val="20"/>
              </w:rPr>
              <w:t>A/02.5 Вспомогательная деятельность в области проектирования швейных изделий и одежды</w:t>
            </w:r>
          </w:p>
        </w:tc>
      </w:tr>
      <w:tr w:rsidR="00A1039A" w:rsidTr="00A1039A">
        <w:trPr>
          <w:trHeight w:val="345"/>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jc w:val="center"/>
              <w:rPr>
                <w:rFonts w:ascii="Times New Roman" w:hAnsi="Times New Roman"/>
                <w:sz w:val="20"/>
              </w:rPr>
            </w:pPr>
          </w:p>
        </w:tc>
        <w:tc>
          <w:tcPr>
            <w:tcW w:w="2268" w:type="dxa"/>
            <w:vMerge/>
            <w:noWrap/>
            <w:vAlign w:val="center"/>
          </w:tcPr>
          <w:p w:rsidR="003353D0" w:rsidRPr="00EE3FF2" w:rsidRDefault="003353D0" w:rsidP="00171B88">
            <w:pPr>
              <w:jc w:val="center"/>
              <w:rPr>
                <w:rFonts w:ascii="Times New Roman" w:hAnsi="Times New Roman"/>
                <w:sz w:val="20"/>
              </w:rPr>
            </w:pPr>
          </w:p>
        </w:tc>
        <w:tc>
          <w:tcPr>
            <w:tcW w:w="4961" w:type="dxa"/>
            <w:noWrap/>
            <w:vAlign w:val="center"/>
          </w:tcPr>
          <w:p w:rsidR="003353D0" w:rsidRPr="00EE3FF2" w:rsidRDefault="003353D0" w:rsidP="00171B88">
            <w:pPr>
              <w:rPr>
                <w:rFonts w:ascii="Times New Roman" w:hAnsi="Times New Roman"/>
                <w:sz w:val="20"/>
              </w:rPr>
            </w:pPr>
            <w:r w:rsidRPr="00EE3FF2">
              <w:rPr>
                <w:rFonts w:ascii="Times New Roman" w:hAnsi="Times New Roman"/>
                <w:sz w:val="20"/>
              </w:rPr>
              <w:t>A/03.5 Вспомогательная деятельность в области проектирования текстильных изделий и одежды</w:t>
            </w:r>
          </w:p>
        </w:tc>
      </w:tr>
      <w:tr w:rsidR="00A1039A" w:rsidTr="00A1039A">
        <w:trPr>
          <w:trHeight w:val="345"/>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jc w:val="center"/>
              <w:rPr>
                <w:rFonts w:ascii="Times New Roman" w:hAnsi="Times New Roman"/>
                <w:sz w:val="20"/>
              </w:rPr>
            </w:pPr>
          </w:p>
        </w:tc>
        <w:tc>
          <w:tcPr>
            <w:tcW w:w="2268" w:type="dxa"/>
            <w:vMerge/>
            <w:noWrap/>
            <w:vAlign w:val="center"/>
          </w:tcPr>
          <w:p w:rsidR="003353D0" w:rsidRPr="00EE3FF2" w:rsidRDefault="003353D0" w:rsidP="00171B88">
            <w:pPr>
              <w:jc w:val="center"/>
              <w:rPr>
                <w:rFonts w:ascii="Times New Roman" w:hAnsi="Times New Roman"/>
                <w:sz w:val="20"/>
              </w:rPr>
            </w:pPr>
          </w:p>
        </w:tc>
        <w:tc>
          <w:tcPr>
            <w:tcW w:w="4961" w:type="dxa"/>
            <w:noWrap/>
            <w:vAlign w:val="center"/>
          </w:tcPr>
          <w:p w:rsidR="003353D0" w:rsidRPr="00EE3FF2" w:rsidRDefault="003353D0" w:rsidP="00171B88">
            <w:pPr>
              <w:rPr>
                <w:rFonts w:ascii="Times New Roman" w:hAnsi="Times New Roman"/>
                <w:sz w:val="20"/>
              </w:rPr>
            </w:pPr>
            <w:r w:rsidRPr="00EE3FF2">
              <w:rPr>
                <w:rFonts w:ascii="Times New Roman" w:hAnsi="Times New Roman"/>
                <w:sz w:val="20"/>
              </w:rPr>
              <w:t>A/04.5 Вспомогательная деятельность в области проектирования текстильно-галантерейных изделий</w:t>
            </w:r>
          </w:p>
        </w:tc>
      </w:tr>
      <w:tr w:rsidR="00A1039A" w:rsidTr="00A1039A">
        <w:trPr>
          <w:trHeight w:val="345"/>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jc w:val="center"/>
              <w:rPr>
                <w:rFonts w:ascii="Times New Roman" w:hAnsi="Times New Roman"/>
                <w:sz w:val="20"/>
              </w:rPr>
            </w:pPr>
          </w:p>
        </w:tc>
        <w:tc>
          <w:tcPr>
            <w:tcW w:w="2268" w:type="dxa"/>
            <w:vMerge/>
            <w:noWrap/>
            <w:vAlign w:val="center"/>
          </w:tcPr>
          <w:p w:rsidR="003353D0" w:rsidRPr="00EE3FF2" w:rsidRDefault="003353D0" w:rsidP="00171B88">
            <w:pPr>
              <w:jc w:val="center"/>
              <w:rPr>
                <w:rFonts w:ascii="Times New Roman" w:hAnsi="Times New Roman"/>
                <w:sz w:val="20"/>
              </w:rPr>
            </w:pPr>
          </w:p>
        </w:tc>
        <w:tc>
          <w:tcPr>
            <w:tcW w:w="4961" w:type="dxa"/>
            <w:noWrap/>
            <w:vAlign w:val="center"/>
          </w:tcPr>
          <w:p w:rsidR="003353D0" w:rsidRPr="00EE3FF2" w:rsidRDefault="003353D0" w:rsidP="00171B88">
            <w:pPr>
              <w:rPr>
                <w:rFonts w:ascii="Times New Roman" w:hAnsi="Times New Roman"/>
                <w:sz w:val="20"/>
              </w:rPr>
            </w:pPr>
            <w:r w:rsidRPr="00EE3FF2">
              <w:rPr>
                <w:rFonts w:ascii="Times New Roman" w:hAnsi="Times New Roman"/>
                <w:sz w:val="20"/>
              </w:rPr>
              <w:t>A/05.5 Подбор материалов при проектировании текстильных изделий и одежды</w:t>
            </w:r>
          </w:p>
        </w:tc>
      </w:tr>
      <w:tr w:rsidR="00A1039A" w:rsidTr="00A1039A">
        <w:trPr>
          <w:trHeight w:val="96"/>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rPr>
                <w:rFonts w:ascii="Times New Roman" w:hAnsi="Times New Roman"/>
                <w:i/>
                <w:iCs/>
                <w:sz w:val="20"/>
              </w:rPr>
            </w:pPr>
          </w:p>
        </w:tc>
        <w:tc>
          <w:tcPr>
            <w:tcW w:w="2268" w:type="dxa"/>
            <w:vMerge w:val="restart"/>
            <w:noWrap/>
            <w:vAlign w:val="center"/>
          </w:tcPr>
          <w:p w:rsidR="003353D0" w:rsidRPr="00EE3FF2" w:rsidRDefault="003353D0" w:rsidP="00171B88">
            <w:pPr>
              <w:jc w:val="center"/>
              <w:rPr>
                <w:rFonts w:ascii="Times New Roman" w:hAnsi="Times New Roman"/>
                <w:sz w:val="20"/>
              </w:rPr>
            </w:pPr>
            <w:r w:rsidRPr="00EE3FF2">
              <w:rPr>
                <w:rFonts w:ascii="Times New Roman" w:hAnsi="Times New Roman"/>
                <w:sz w:val="20"/>
              </w:rPr>
              <w:t>В. Деятельность в области проектирования текстильных изделий и одежды</w:t>
            </w:r>
          </w:p>
        </w:tc>
        <w:tc>
          <w:tcPr>
            <w:tcW w:w="4961" w:type="dxa"/>
            <w:noWrap/>
          </w:tcPr>
          <w:p w:rsidR="003353D0" w:rsidRPr="00EE3FF2" w:rsidRDefault="003353D0" w:rsidP="00171B88">
            <w:pPr>
              <w:rPr>
                <w:rFonts w:ascii="Times New Roman" w:hAnsi="Times New Roman"/>
                <w:sz w:val="20"/>
              </w:rPr>
            </w:pPr>
            <w:r w:rsidRPr="00EE3FF2">
              <w:rPr>
                <w:rFonts w:ascii="Times New Roman" w:hAnsi="Times New Roman"/>
                <w:sz w:val="20"/>
              </w:rPr>
              <w:t>B/01.6 Разработка и проектирование полотен и тканей</w:t>
            </w:r>
          </w:p>
        </w:tc>
      </w:tr>
      <w:tr w:rsidR="00A1039A" w:rsidTr="00A1039A">
        <w:trPr>
          <w:trHeight w:val="96"/>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rPr>
                <w:rFonts w:ascii="Times New Roman" w:hAnsi="Times New Roman"/>
                <w:i/>
                <w:iCs/>
                <w:sz w:val="20"/>
              </w:rPr>
            </w:pPr>
          </w:p>
        </w:tc>
        <w:tc>
          <w:tcPr>
            <w:tcW w:w="2268" w:type="dxa"/>
            <w:vMerge/>
            <w:noWrap/>
            <w:vAlign w:val="center"/>
          </w:tcPr>
          <w:p w:rsidR="003353D0" w:rsidRPr="00EE3FF2" w:rsidRDefault="003353D0" w:rsidP="00171B88">
            <w:pPr>
              <w:jc w:val="center"/>
              <w:rPr>
                <w:rFonts w:ascii="Times New Roman" w:hAnsi="Times New Roman"/>
                <w:sz w:val="20"/>
              </w:rPr>
            </w:pPr>
          </w:p>
        </w:tc>
        <w:tc>
          <w:tcPr>
            <w:tcW w:w="4961" w:type="dxa"/>
            <w:noWrap/>
          </w:tcPr>
          <w:p w:rsidR="003353D0" w:rsidRPr="00EE3FF2" w:rsidRDefault="003353D0" w:rsidP="00171B88">
            <w:pPr>
              <w:rPr>
                <w:rFonts w:ascii="Times New Roman" w:hAnsi="Times New Roman"/>
                <w:sz w:val="20"/>
              </w:rPr>
            </w:pPr>
            <w:r w:rsidRPr="00EE3FF2">
              <w:rPr>
                <w:rFonts w:ascii="Times New Roman" w:hAnsi="Times New Roman"/>
                <w:sz w:val="20"/>
              </w:rPr>
              <w:t>B/02.6 Проектирование швейных изделий</w:t>
            </w:r>
          </w:p>
        </w:tc>
      </w:tr>
      <w:tr w:rsidR="00A1039A" w:rsidTr="00A1039A">
        <w:trPr>
          <w:trHeight w:val="96"/>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rPr>
                <w:rFonts w:ascii="Times New Roman" w:hAnsi="Times New Roman"/>
                <w:i/>
                <w:iCs/>
                <w:sz w:val="20"/>
              </w:rPr>
            </w:pPr>
          </w:p>
        </w:tc>
        <w:tc>
          <w:tcPr>
            <w:tcW w:w="2268" w:type="dxa"/>
            <w:vMerge/>
            <w:noWrap/>
            <w:vAlign w:val="center"/>
          </w:tcPr>
          <w:p w:rsidR="003353D0" w:rsidRPr="00EE3FF2" w:rsidRDefault="003353D0" w:rsidP="00171B88">
            <w:pPr>
              <w:jc w:val="center"/>
              <w:rPr>
                <w:rFonts w:ascii="Times New Roman" w:hAnsi="Times New Roman"/>
                <w:sz w:val="20"/>
              </w:rPr>
            </w:pPr>
          </w:p>
        </w:tc>
        <w:tc>
          <w:tcPr>
            <w:tcW w:w="4961" w:type="dxa"/>
            <w:noWrap/>
          </w:tcPr>
          <w:p w:rsidR="003353D0" w:rsidRPr="00EE3FF2" w:rsidRDefault="003353D0" w:rsidP="00171B88">
            <w:pPr>
              <w:rPr>
                <w:rFonts w:ascii="Times New Roman" w:hAnsi="Times New Roman"/>
                <w:sz w:val="20"/>
              </w:rPr>
            </w:pPr>
            <w:r w:rsidRPr="00EE3FF2">
              <w:rPr>
                <w:rFonts w:ascii="Times New Roman" w:hAnsi="Times New Roman"/>
                <w:sz w:val="20"/>
              </w:rPr>
              <w:t>B/03.6 Проектирование текстильных изделий</w:t>
            </w:r>
          </w:p>
        </w:tc>
      </w:tr>
      <w:tr w:rsidR="00A1039A" w:rsidTr="00A1039A">
        <w:trPr>
          <w:trHeight w:val="96"/>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rPr>
                <w:rFonts w:ascii="Times New Roman" w:hAnsi="Times New Roman"/>
                <w:i/>
                <w:iCs/>
                <w:sz w:val="20"/>
              </w:rPr>
            </w:pPr>
          </w:p>
        </w:tc>
        <w:tc>
          <w:tcPr>
            <w:tcW w:w="2268" w:type="dxa"/>
            <w:vMerge/>
            <w:noWrap/>
            <w:vAlign w:val="center"/>
          </w:tcPr>
          <w:p w:rsidR="003353D0" w:rsidRPr="00EE3FF2" w:rsidRDefault="003353D0" w:rsidP="00171B88">
            <w:pPr>
              <w:jc w:val="center"/>
              <w:rPr>
                <w:rFonts w:ascii="Times New Roman" w:hAnsi="Times New Roman"/>
                <w:sz w:val="20"/>
              </w:rPr>
            </w:pPr>
          </w:p>
        </w:tc>
        <w:tc>
          <w:tcPr>
            <w:tcW w:w="4961" w:type="dxa"/>
            <w:noWrap/>
          </w:tcPr>
          <w:p w:rsidR="003353D0" w:rsidRPr="00EE3FF2" w:rsidRDefault="003353D0" w:rsidP="00171B88">
            <w:pPr>
              <w:rPr>
                <w:rFonts w:ascii="Times New Roman" w:hAnsi="Times New Roman"/>
                <w:sz w:val="20"/>
              </w:rPr>
            </w:pPr>
            <w:r w:rsidRPr="00EE3FF2">
              <w:rPr>
                <w:rFonts w:ascii="Times New Roman" w:hAnsi="Times New Roman"/>
                <w:sz w:val="20"/>
              </w:rPr>
              <w:t>B/04.6 Проектирование текстильно-галантерейных изделий</w:t>
            </w:r>
          </w:p>
        </w:tc>
      </w:tr>
      <w:tr w:rsidR="00A1039A" w:rsidTr="0032166F">
        <w:trPr>
          <w:trHeight w:val="20"/>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rPr>
                <w:rFonts w:ascii="Times New Roman" w:hAnsi="Times New Roman"/>
                <w:i/>
                <w:iCs/>
                <w:sz w:val="20"/>
              </w:rPr>
            </w:pPr>
          </w:p>
        </w:tc>
        <w:tc>
          <w:tcPr>
            <w:tcW w:w="2268" w:type="dxa"/>
            <w:vMerge/>
            <w:tcBorders>
              <w:bottom w:val="single" w:sz="4" w:space="0" w:color="auto"/>
            </w:tcBorders>
            <w:noWrap/>
            <w:vAlign w:val="center"/>
          </w:tcPr>
          <w:p w:rsidR="003353D0" w:rsidRPr="00EE3FF2" w:rsidRDefault="003353D0" w:rsidP="00171B88">
            <w:pPr>
              <w:jc w:val="center"/>
              <w:rPr>
                <w:rFonts w:ascii="Times New Roman" w:hAnsi="Times New Roman"/>
                <w:sz w:val="20"/>
              </w:rPr>
            </w:pPr>
          </w:p>
        </w:tc>
        <w:tc>
          <w:tcPr>
            <w:tcW w:w="4961" w:type="dxa"/>
            <w:tcBorders>
              <w:bottom w:val="single" w:sz="4" w:space="0" w:color="auto"/>
            </w:tcBorders>
            <w:noWrap/>
          </w:tcPr>
          <w:p w:rsidR="003353D0" w:rsidRPr="00EE3FF2" w:rsidRDefault="003353D0" w:rsidP="00171B88">
            <w:pPr>
              <w:rPr>
                <w:rFonts w:ascii="Times New Roman" w:hAnsi="Times New Roman"/>
                <w:sz w:val="20"/>
              </w:rPr>
            </w:pPr>
            <w:r w:rsidRPr="00EE3FF2">
              <w:rPr>
                <w:rFonts w:ascii="Times New Roman" w:hAnsi="Times New Roman"/>
                <w:sz w:val="20"/>
              </w:rPr>
              <w:t>B/05.6 Проектирование одежды</w:t>
            </w:r>
          </w:p>
        </w:tc>
      </w:tr>
      <w:tr w:rsidR="00A1039A" w:rsidTr="0032166F">
        <w:trPr>
          <w:trHeight w:val="20"/>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jc w:val="center"/>
              <w:rPr>
                <w:rFonts w:ascii="Times New Roman" w:hAnsi="Times New Roman"/>
                <w:sz w:val="20"/>
              </w:rPr>
            </w:pPr>
          </w:p>
        </w:tc>
        <w:tc>
          <w:tcPr>
            <w:tcW w:w="2268" w:type="dxa"/>
            <w:vMerge w:val="restart"/>
            <w:tcBorders>
              <w:top w:val="single" w:sz="4" w:space="0" w:color="auto"/>
            </w:tcBorders>
            <w:noWrap/>
            <w:vAlign w:val="center"/>
          </w:tcPr>
          <w:p w:rsidR="003353D0" w:rsidRPr="00EE3FF2" w:rsidRDefault="003353D0" w:rsidP="00171B88">
            <w:pPr>
              <w:jc w:val="center"/>
              <w:rPr>
                <w:rFonts w:ascii="Times New Roman" w:hAnsi="Times New Roman"/>
                <w:sz w:val="20"/>
              </w:rPr>
            </w:pPr>
            <w:r w:rsidRPr="00EE3FF2">
              <w:rPr>
                <w:rFonts w:ascii="Times New Roman" w:hAnsi="Times New Roman"/>
                <w:sz w:val="20"/>
              </w:rPr>
              <w:t>С. Руководство в области проектирования текстильных изделий и одежды из соответствующих материалов</w:t>
            </w:r>
          </w:p>
        </w:tc>
        <w:tc>
          <w:tcPr>
            <w:tcW w:w="4961" w:type="dxa"/>
            <w:tcBorders>
              <w:top w:val="single" w:sz="4" w:space="0" w:color="auto"/>
              <w:bottom w:val="single" w:sz="4" w:space="0" w:color="auto"/>
            </w:tcBorders>
            <w:noWrap/>
          </w:tcPr>
          <w:p w:rsidR="003353D0" w:rsidRPr="00EE3FF2" w:rsidRDefault="003353D0" w:rsidP="00171B88">
            <w:pPr>
              <w:rPr>
                <w:rFonts w:ascii="Times New Roman" w:hAnsi="Times New Roman"/>
                <w:sz w:val="20"/>
              </w:rPr>
            </w:pPr>
            <w:r w:rsidRPr="00EE3FF2">
              <w:rPr>
                <w:rFonts w:ascii="Times New Roman" w:hAnsi="Times New Roman"/>
                <w:sz w:val="20"/>
              </w:rPr>
              <w:t>C/01.7 Руководство разработкой и проектированием полотен и тканей</w:t>
            </w:r>
          </w:p>
        </w:tc>
      </w:tr>
      <w:tr w:rsidR="00A1039A" w:rsidTr="0032166F">
        <w:trPr>
          <w:trHeight w:val="20"/>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rPr>
                <w:rFonts w:ascii="Times New Roman" w:hAnsi="Times New Roman"/>
                <w:i/>
                <w:iCs/>
                <w:sz w:val="20"/>
              </w:rPr>
            </w:pPr>
          </w:p>
        </w:tc>
        <w:tc>
          <w:tcPr>
            <w:tcW w:w="2268" w:type="dxa"/>
            <w:vMerge/>
            <w:noWrap/>
          </w:tcPr>
          <w:p w:rsidR="003353D0" w:rsidRPr="00EE3FF2" w:rsidRDefault="003353D0"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3353D0" w:rsidRPr="00EE3FF2" w:rsidRDefault="003353D0" w:rsidP="00171B88">
            <w:pPr>
              <w:rPr>
                <w:rFonts w:ascii="Times New Roman" w:hAnsi="Times New Roman"/>
                <w:sz w:val="20"/>
              </w:rPr>
            </w:pPr>
            <w:r w:rsidRPr="00EE3FF2">
              <w:rPr>
                <w:rFonts w:ascii="Times New Roman" w:hAnsi="Times New Roman"/>
                <w:sz w:val="20"/>
              </w:rPr>
              <w:t>C/02.7 Организация проектирования текстильных изделий и одежды</w:t>
            </w:r>
          </w:p>
        </w:tc>
      </w:tr>
      <w:tr w:rsidR="00A1039A" w:rsidTr="0032166F">
        <w:trPr>
          <w:trHeight w:val="20"/>
        </w:trPr>
        <w:tc>
          <w:tcPr>
            <w:tcW w:w="425" w:type="dxa"/>
            <w:vMerge/>
            <w:noWrap/>
            <w:vAlign w:val="center"/>
          </w:tcPr>
          <w:p w:rsidR="003353D0" w:rsidRPr="00EE3FF2" w:rsidRDefault="003353D0" w:rsidP="00171B88">
            <w:pPr>
              <w:jc w:val="center"/>
              <w:rPr>
                <w:rFonts w:ascii="Times New Roman" w:hAnsi="Times New Roman"/>
                <w:sz w:val="20"/>
              </w:rPr>
            </w:pPr>
          </w:p>
        </w:tc>
        <w:tc>
          <w:tcPr>
            <w:tcW w:w="2127" w:type="dxa"/>
            <w:vMerge/>
            <w:noWrap/>
          </w:tcPr>
          <w:p w:rsidR="003353D0" w:rsidRPr="00EE3FF2" w:rsidRDefault="003353D0" w:rsidP="00171B88">
            <w:pPr>
              <w:jc w:val="center"/>
              <w:rPr>
                <w:rFonts w:ascii="Times New Roman" w:hAnsi="Times New Roman"/>
                <w:sz w:val="20"/>
              </w:rPr>
            </w:pPr>
          </w:p>
        </w:tc>
        <w:tc>
          <w:tcPr>
            <w:tcW w:w="1560" w:type="dxa"/>
            <w:vMerge/>
            <w:noWrap/>
          </w:tcPr>
          <w:p w:rsidR="003353D0" w:rsidRPr="00EE3FF2" w:rsidRDefault="003353D0" w:rsidP="00171B88">
            <w:pPr>
              <w:rPr>
                <w:rFonts w:ascii="Times New Roman" w:hAnsi="Times New Roman"/>
                <w:i/>
                <w:iCs/>
                <w:sz w:val="20"/>
              </w:rPr>
            </w:pPr>
          </w:p>
        </w:tc>
        <w:tc>
          <w:tcPr>
            <w:tcW w:w="2268" w:type="dxa"/>
            <w:vMerge/>
            <w:noWrap/>
          </w:tcPr>
          <w:p w:rsidR="003353D0" w:rsidRPr="00EE3FF2" w:rsidRDefault="003353D0"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3353D0" w:rsidRPr="00EE3FF2" w:rsidRDefault="003353D0" w:rsidP="00171B88">
            <w:pPr>
              <w:rPr>
                <w:rFonts w:ascii="Times New Roman" w:hAnsi="Times New Roman"/>
                <w:sz w:val="20"/>
              </w:rPr>
            </w:pPr>
            <w:r w:rsidRPr="00EE3FF2">
              <w:rPr>
                <w:rFonts w:ascii="Times New Roman" w:hAnsi="Times New Roman"/>
                <w:sz w:val="20"/>
              </w:rPr>
              <w:t>C/03.7 Контроль проектирования текстильных изделий и одежды</w:t>
            </w:r>
          </w:p>
        </w:tc>
      </w:tr>
      <w:tr w:rsidR="00276ED1" w:rsidTr="00A1039A">
        <w:trPr>
          <w:trHeight w:val="349"/>
        </w:trPr>
        <w:tc>
          <w:tcPr>
            <w:tcW w:w="425" w:type="dxa"/>
            <w:noWrap/>
            <w:vAlign w:val="center"/>
          </w:tcPr>
          <w:p w:rsidR="00276ED1" w:rsidRDefault="00276ED1" w:rsidP="00171B88">
            <w:pPr>
              <w:jc w:val="center"/>
              <w:rPr>
                <w:rFonts w:ascii="Times New Roman" w:hAnsi="Times New Roman"/>
                <w:sz w:val="20"/>
              </w:rPr>
            </w:pPr>
            <w:r>
              <w:rPr>
                <w:rFonts w:ascii="Times New Roman" w:hAnsi="Times New Roman"/>
                <w:sz w:val="20"/>
              </w:rPr>
              <w:t>2</w:t>
            </w:r>
          </w:p>
        </w:tc>
        <w:tc>
          <w:tcPr>
            <w:tcW w:w="10916" w:type="dxa"/>
            <w:gridSpan w:val="4"/>
            <w:noWrap/>
            <w:vAlign w:val="center"/>
          </w:tcPr>
          <w:p w:rsidR="00276ED1" w:rsidRDefault="00276ED1" w:rsidP="00171B88">
            <w:pPr>
              <w:jc w:val="center"/>
              <w:rPr>
                <w:rFonts w:ascii="Times New Roman" w:hAnsi="Times New Roman"/>
                <w:b/>
                <w:sz w:val="20"/>
              </w:rPr>
            </w:pPr>
            <w:r w:rsidRPr="00276ED1">
              <w:rPr>
                <w:rFonts w:ascii="Times New Roman" w:hAnsi="Times New Roman"/>
                <w:b/>
                <w:sz w:val="20"/>
              </w:rPr>
              <w:t xml:space="preserve">Профстандарт: 33 </w:t>
            </w:r>
          </w:p>
          <w:p w:rsidR="00276ED1" w:rsidRPr="00276ED1" w:rsidRDefault="00276ED1" w:rsidP="00171B88">
            <w:pPr>
              <w:jc w:val="center"/>
              <w:rPr>
                <w:rFonts w:ascii="Times New Roman" w:hAnsi="Times New Roman"/>
                <w:b/>
                <w:sz w:val="20"/>
              </w:rPr>
            </w:pPr>
            <w:r w:rsidRPr="00276ED1">
              <w:rPr>
                <w:rFonts w:ascii="Times New Roman" w:hAnsi="Times New Roman"/>
                <w:b/>
                <w:sz w:val="20"/>
              </w:rPr>
              <w:t>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p>
        </w:tc>
      </w:tr>
      <w:tr w:rsidR="00A1039A" w:rsidTr="00A1039A">
        <w:trPr>
          <w:trHeight w:val="132"/>
        </w:trPr>
        <w:tc>
          <w:tcPr>
            <w:tcW w:w="425" w:type="dxa"/>
            <w:vMerge w:val="restart"/>
            <w:noWrap/>
            <w:vAlign w:val="center"/>
          </w:tcPr>
          <w:p w:rsidR="00B64C4C" w:rsidRPr="00EE3FF2" w:rsidRDefault="00B64C4C" w:rsidP="00171B88">
            <w:pPr>
              <w:jc w:val="center"/>
              <w:rPr>
                <w:rFonts w:ascii="Times New Roman" w:hAnsi="Times New Roman"/>
                <w:sz w:val="20"/>
              </w:rPr>
            </w:pPr>
          </w:p>
        </w:tc>
        <w:tc>
          <w:tcPr>
            <w:tcW w:w="2127" w:type="dxa"/>
            <w:vMerge w:val="restart"/>
            <w:noWrap/>
            <w:vAlign w:val="center"/>
          </w:tcPr>
          <w:p w:rsidR="00B64C4C" w:rsidRPr="00A1039A" w:rsidRDefault="00B64C4C" w:rsidP="00171B88">
            <w:pPr>
              <w:jc w:val="center"/>
              <w:rPr>
                <w:rFonts w:ascii="Times New Roman" w:hAnsi="Times New Roman"/>
                <w:sz w:val="20"/>
              </w:rPr>
            </w:pPr>
            <w:r w:rsidRPr="00A1039A">
              <w:rPr>
                <w:rFonts w:ascii="Times New Roman" w:hAnsi="Times New Roman"/>
                <w:sz w:val="20"/>
              </w:rPr>
              <w:t>Профстандарт: 33.016</w:t>
            </w:r>
          </w:p>
          <w:p w:rsidR="00B64C4C" w:rsidRPr="00A1039A" w:rsidRDefault="00B64C4C" w:rsidP="00171B88">
            <w:pPr>
              <w:pStyle w:val="3"/>
              <w:spacing w:before="0"/>
              <w:jc w:val="center"/>
              <w:outlineLvl w:val="2"/>
              <w:rPr>
                <w:rFonts w:ascii="Times New Roman" w:eastAsia="Times New Roman" w:hAnsi="Times New Roman" w:cs="Times New Roman"/>
                <w:b w:val="0"/>
                <w:bCs w:val="0"/>
                <w:color w:val="000000"/>
                <w:sz w:val="20"/>
              </w:rPr>
            </w:pPr>
            <w:bookmarkStart w:id="12" w:name="_Toc175665115"/>
            <w:bookmarkStart w:id="13" w:name="_Toc175665268"/>
            <w:bookmarkStart w:id="14" w:name="_Toc175665607"/>
            <w:bookmarkStart w:id="15" w:name="_Toc175665815"/>
            <w:r w:rsidRPr="00A1039A">
              <w:rPr>
                <w:rFonts w:ascii="Times New Roman" w:eastAsia="Times New Roman" w:hAnsi="Times New Roman" w:cs="Times New Roman"/>
                <w:b w:val="0"/>
                <w:bCs w:val="0"/>
                <w:color w:val="000000"/>
                <w:sz w:val="20"/>
              </w:rPr>
              <w:t>Специалист по моделированию и конструированию швейных, трикотажных, меховых, кожаных изделий по индивидуальным заказам</w:t>
            </w:r>
            <w:bookmarkEnd w:id="12"/>
            <w:bookmarkEnd w:id="13"/>
            <w:bookmarkEnd w:id="14"/>
            <w:bookmarkEnd w:id="15"/>
          </w:p>
          <w:p w:rsidR="00B64C4C" w:rsidRPr="00A1039A" w:rsidRDefault="00B64C4C" w:rsidP="00171B88">
            <w:pPr>
              <w:jc w:val="center"/>
              <w:rPr>
                <w:rFonts w:ascii="Times New Roman" w:hAnsi="Times New Roman"/>
                <w:sz w:val="20"/>
              </w:rPr>
            </w:pPr>
          </w:p>
        </w:tc>
        <w:tc>
          <w:tcPr>
            <w:tcW w:w="1560" w:type="dxa"/>
            <w:vMerge w:val="restart"/>
            <w:noWrap/>
            <w:vAlign w:val="center"/>
          </w:tcPr>
          <w:p w:rsidR="00B64C4C" w:rsidRPr="00A1039A" w:rsidRDefault="00B64C4C" w:rsidP="00171B88">
            <w:pPr>
              <w:jc w:val="center"/>
              <w:rPr>
                <w:rFonts w:ascii="Times New Roman" w:hAnsi="Times New Roman"/>
                <w:sz w:val="20"/>
              </w:rPr>
            </w:pPr>
            <w:r w:rsidRPr="00A1039A">
              <w:rPr>
                <w:rFonts w:ascii="Times New Roman" w:hAnsi="Times New Roman"/>
                <w:sz w:val="20"/>
              </w:rPr>
              <w:t>Приказ Министерства труда</w:t>
            </w:r>
          </w:p>
          <w:p w:rsidR="00B64C4C" w:rsidRPr="00A1039A" w:rsidRDefault="00B64C4C" w:rsidP="00171B88">
            <w:pPr>
              <w:jc w:val="center"/>
              <w:rPr>
                <w:rFonts w:ascii="Times New Roman" w:hAnsi="Times New Roman"/>
                <w:sz w:val="20"/>
              </w:rPr>
            </w:pPr>
            <w:r w:rsidRPr="00A1039A">
              <w:rPr>
                <w:rFonts w:ascii="Times New Roman" w:hAnsi="Times New Roman"/>
                <w:sz w:val="20"/>
              </w:rPr>
              <w:t>и социальной защиты</w:t>
            </w:r>
          </w:p>
          <w:p w:rsidR="00B64C4C" w:rsidRPr="00A1039A" w:rsidRDefault="00B64C4C" w:rsidP="00171B88">
            <w:pPr>
              <w:jc w:val="center"/>
              <w:rPr>
                <w:rFonts w:ascii="Times New Roman" w:hAnsi="Times New Roman"/>
                <w:sz w:val="20"/>
              </w:rPr>
            </w:pPr>
            <w:r w:rsidRPr="00A1039A">
              <w:rPr>
                <w:rFonts w:ascii="Times New Roman" w:hAnsi="Times New Roman"/>
                <w:sz w:val="20"/>
              </w:rPr>
              <w:t>Российской Федерации</w:t>
            </w:r>
          </w:p>
          <w:p w:rsidR="00B64C4C" w:rsidRPr="00A1039A" w:rsidRDefault="00B64C4C" w:rsidP="00171B88">
            <w:pPr>
              <w:jc w:val="center"/>
              <w:rPr>
                <w:rFonts w:ascii="Times New Roman" w:hAnsi="Times New Roman"/>
                <w:sz w:val="20"/>
              </w:rPr>
            </w:pPr>
            <w:r w:rsidRPr="00A1039A">
              <w:rPr>
                <w:rFonts w:ascii="Times New Roman" w:hAnsi="Times New Roman"/>
                <w:sz w:val="20"/>
              </w:rPr>
              <w:t>от 24 декабря 2015 г. N 1124н</w:t>
            </w:r>
          </w:p>
          <w:p w:rsidR="00B64C4C" w:rsidRPr="00A1039A" w:rsidRDefault="00B64C4C" w:rsidP="00171B88">
            <w:pPr>
              <w:jc w:val="center"/>
              <w:rPr>
                <w:rFonts w:ascii="Times New Roman" w:hAnsi="Times New Roman"/>
                <w:sz w:val="20"/>
              </w:rPr>
            </w:pPr>
          </w:p>
        </w:tc>
        <w:tc>
          <w:tcPr>
            <w:tcW w:w="2268" w:type="dxa"/>
            <w:vMerge w:val="restart"/>
            <w:noWrap/>
            <w:vAlign w:val="center"/>
          </w:tcPr>
          <w:p w:rsidR="00B64C4C" w:rsidRPr="00A1039A" w:rsidRDefault="00B64C4C" w:rsidP="00171B88">
            <w:pPr>
              <w:jc w:val="center"/>
              <w:rPr>
                <w:rFonts w:ascii="Times New Roman" w:hAnsi="Times New Roman"/>
                <w:sz w:val="20"/>
              </w:rPr>
            </w:pPr>
            <w:r w:rsidRPr="00A1039A">
              <w:rPr>
                <w:rFonts w:ascii="Times New Roman" w:hAnsi="Times New Roman"/>
                <w:sz w:val="20"/>
              </w:rPr>
              <w:t>А. Выполнение комплекса услуг по разработке (подбору) моделей одежды, их авторское сопровождение в процессе изготовления швейных, трикотажных, меховых, кожаных изделий различного ассортимента по индивидуальным заказам</w:t>
            </w:r>
          </w:p>
        </w:tc>
        <w:tc>
          <w:tcPr>
            <w:tcW w:w="4961" w:type="dxa"/>
            <w:tcBorders>
              <w:top w:val="single" w:sz="4" w:space="0" w:color="auto"/>
              <w:bottom w:val="single" w:sz="4" w:space="0" w:color="auto"/>
            </w:tcBorders>
            <w:noWrap/>
          </w:tcPr>
          <w:p w:rsidR="00B64C4C" w:rsidRPr="00EE3FF2" w:rsidRDefault="00B64C4C" w:rsidP="00171B88">
            <w:pPr>
              <w:rPr>
                <w:rFonts w:ascii="Times New Roman" w:hAnsi="Times New Roman"/>
                <w:sz w:val="20"/>
              </w:rPr>
            </w:pPr>
            <w:r w:rsidRPr="00EE3FF2">
              <w:rPr>
                <w:rFonts w:ascii="Times New Roman" w:hAnsi="Times New Roman"/>
                <w:sz w:val="20"/>
              </w:rPr>
              <w:t>A/01.5 Подбор моделей и формирование каталогов швейных, трикотажных, меховых, кожаных изделий различного ассортимента с учетом модных тенденций, возрастных и полнотных групп для индивидуальных заказчиков</w:t>
            </w:r>
          </w:p>
        </w:tc>
      </w:tr>
      <w:tr w:rsidR="00A1039A" w:rsidTr="00A1039A">
        <w:trPr>
          <w:trHeight w:val="383"/>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rPr>
                <w:rFonts w:ascii="Times New Roman" w:hAnsi="Times New Roman"/>
                <w:sz w:val="20"/>
              </w:rPr>
            </w:pPr>
            <w:r w:rsidRPr="00EE3FF2">
              <w:rPr>
                <w:rFonts w:ascii="Times New Roman" w:hAnsi="Times New Roman"/>
                <w:sz w:val="20"/>
              </w:rPr>
              <w:t>A/02.5 Оказание консультативных услуг по выбору моделей швейных, трикотажных, меховых, кожаных изделий с учетом модных тенденций и индивидуальных особенностей фигуры заказчика, подбор материалов и фурнитуры</w:t>
            </w:r>
          </w:p>
        </w:tc>
      </w:tr>
      <w:tr w:rsidR="00A1039A" w:rsidTr="00A1039A">
        <w:trPr>
          <w:trHeight w:val="383"/>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rPr>
                <w:rFonts w:ascii="Times New Roman" w:hAnsi="Times New Roman"/>
                <w:sz w:val="20"/>
              </w:rPr>
            </w:pPr>
            <w:r w:rsidRPr="00EE3FF2">
              <w:rPr>
                <w:rFonts w:ascii="Times New Roman" w:hAnsi="Times New Roman"/>
                <w:sz w:val="20"/>
              </w:rPr>
              <w:t>A/03.5 Разработка эскизов швейных, трикотажных, меховых, кожаных изделий различного ассортимента (в том числе дизайнерских и эксклюзивных) с учетом пожеланий заказчика</w:t>
            </w:r>
          </w:p>
        </w:tc>
      </w:tr>
      <w:tr w:rsidR="00A1039A" w:rsidTr="00A1039A">
        <w:trPr>
          <w:trHeight w:val="733"/>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rPr>
                <w:rFonts w:ascii="Times New Roman" w:hAnsi="Times New Roman"/>
                <w:sz w:val="20"/>
              </w:rPr>
            </w:pPr>
            <w:r w:rsidRPr="00EE3FF2">
              <w:rPr>
                <w:rFonts w:ascii="Times New Roman" w:hAnsi="Times New Roman"/>
                <w:sz w:val="20"/>
              </w:rPr>
              <w:t>A/04.5 Осуществление авторского сопровождения разрабатываемых моделей одежды различного ассортимента для индивидуального заказчика</w:t>
            </w:r>
          </w:p>
        </w:tc>
      </w:tr>
      <w:tr w:rsidR="00A1039A" w:rsidTr="0032166F">
        <w:trPr>
          <w:trHeight w:val="20"/>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val="restart"/>
            <w:noWrap/>
            <w:vAlign w:val="center"/>
          </w:tcPr>
          <w:p w:rsidR="00B64C4C" w:rsidRPr="00EE3FF2" w:rsidRDefault="00B64C4C" w:rsidP="00171B88">
            <w:pPr>
              <w:jc w:val="center"/>
              <w:rPr>
                <w:rFonts w:ascii="Times New Roman" w:hAnsi="Times New Roman"/>
                <w:sz w:val="20"/>
              </w:rPr>
            </w:pPr>
            <w:r w:rsidRPr="00EE3FF2">
              <w:rPr>
                <w:rFonts w:ascii="Times New Roman" w:hAnsi="Times New Roman"/>
                <w:sz w:val="20"/>
              </w:rPr>
              <w:t xml:space="preserve">В. Выполнение комплекса работ в процессе ремонта и изготовления швейных, </w:t>
            </w:r>
            <w:r w:rsidRPr="00EE3FF2">
              <w:rPr>
                <w:rFonts w:ascii="Times New Roman" w:hAnsi="Times New Roman"/>
                <w:sz w:val="20"/>
              </w:rPr>
              <w:lastRenderedPageBreak/>
              <w:t>трикотажных, меховых, кожаных изделий различного ассортимента по индивидуальным заказам</w:t>
            </w:r>
          </w:p>
        </w:tc>
        <w:tc>
          <w:tcPr>
            <w:tcW w:w="4961" w:type="dxa"/>
            <w:tcBorders>
              <w:top w:val="single" w:sz="4" w:space="0" w:color="auto"/>
              <w:bottom w:val="single" w:sz="4" w:space="0" w:color="auto"/>
            </w:tcBorders>
            <w:noWrap/>
          </w:tcPr>
          <w:p w:rsidR="00B64C4C" w:rsidRPr="00EE3FF2" w:rsidRDefault="00B64C4C" w:rsidP="00171B88">
            <w:pPr>
              <w:rPr>
                <w:rFonts w:ascii="Times New Roman" w:hAnsi="Times New Roman"/>
                <w:sz w:val="20"/>
              </w:rPr>
            </w:pPr>
            <w:r w:rsidRPr="00EE3FF2">
              <w:rPr>
                <w:rFonts w:ascii="Times New Roman" w:hAnsi="Times New Roman"/>
                <w:sz w:val="20"/>
              </w:rPr>
              <w:lastRenderedPageBreak/>
              <w:t>B/01.5 Прием индивидуальных заказов на ремонт швейных, трикотажных, меховых, кожаных изделий различного ассортимента</w:t>
            </w:r>
          </w:p>
        </w:tc>
      </w:tr>
      <w:tr w:rsidR="00A1039A" w:rsidTr="0032166F">
        <w:trPr>
          <w:trHeight w:val="20"/>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A1039A" w:rsidRDefault="00B64C4C" w:rsidP="00171B88">
            <w:pPr>
              <w:rPr>
                <w:rFonts w:ascii="Times New Roman" w:hAnsi="Times New Roman"/>
                <w:sz w:val="20"/>
              </w:rPr>
            </w:pPr>
            <w:r w:rsidRPr="00A1039A">
              <w:rPr>
                <w:rFonts w:ascii="Times New Roman" w:hAnsi="Times New Roman"/>
                <w:sz w:val="20"/>
              </w:rPr>
              <w:t xml:space="preserve">B/02.5 Прием индивидуальных заказов на пошив </w:t>
            </w:r>
            <w:r w:rsidRPr="00A1039A">
              <w:rPr>
                <w:rFonts w:ascii="Times New Roman" w:hAnsi="Times New Roman"/>
                <w:sz w:val="20"/>
              </w:rPr>
              <w:lastRenderedPageBreak/>
              <w:t>швейных, трикотажных, меховых, кожаных изделий различного ассортимента</w:t>
            </w:r>
          </w:p>
        </w:tc>
      </w:tr>
      <w:tr w:rsidR="00A1039A" w:rsidTr="0032166F">
        <w:trPr>
          <w:trHeight w:val="20"/>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rPr>
                <w:rFonts w:ascii="Times New Roman" w:hAnsi="Times New Roman"/>
                <w:sz w:val="20"/>
              </w:rPr>
            </w:pPr>
            <w:r w:rsidRPr="00EE3FF2">
              <w:rPr>
                <w:rFonts w:ascii="Times New Roman" w:hAnsi="Times New Roman"/>
                <w:sz w:val="20"/>
              </w:rPr>
              <w:t>B/03.5 Разработка лекал швейных, трикотажных, меховых, кожаных изделий различного ассортимента</w:t>
            </w:r>
          </w:p>
        </w:tc>
      </w:tr>
      <w:tr w:rsidR="00A1039A" w:rsidTr="0032166F">
        <w:trPr>
          <w:trHeight w:val="20"/>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rPr>
                <w:rFonts w:ascii="Times New Roman" w:hAnsi="Times New Roman"/>
                <w:sz w:val="20"/>
              </w:rPr>
            </w:pPr>
            <w:r w:rsidRPr="00EE3FF2">
              <w:rPr>
                <w:rFonts w:ascii="Times New Roman" w:hAnsi="Times New Roman"/>
                <w:sz w:val="20"/>
              </w:rPr>
              <w:t>B/04.5 Раскрой, перекрой швейных, трикотажных, меховых, кожаных изделий различного ассортимента</w:t>
            </w:r>
          </w:p>
        </w:tc>
      </w:tr>
      <w:tr w:rsidR="00A1039A" w:rsidTr="00A1039A">
        <w:trPr>
          <w:trHeight w:val="223"/>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rPr>
                <w:rFonts w:ascii="Times New Roman" w:hAnsi="Times New Roman"/>
                <w:sz w:val="20"/>
              </w:rPr>
            </w:pPr>
            <w:r w:rsidRPr="00EE3FF2">
              <w:rPr>
                <w:rFonts w:ascii="Times New Roman" w:hAnsi="Times New Roman"/>
                <w:sz w:val="20"/>
              </w:rPr>
              <w:t>B/05.5 Проведение примерок швейных, трикотажных, меховых, кожаных изделий различного ассортимента на фигуре заказчика</w:t>
            </w:r>
          </w:p>
        </w:tc>
      </w:tr>
      <w:tr w:rsidR="00A1039A" w:rsidTr="00A1039A">
        <w:trPr>
          <w:trHeight w:val="489"/>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tcBorders>
              <w:bottom w:val="single" w:sz="4" w:space="0" w:color="000000"/>
            </w:tcBorders>
            <w:noWrap/>
            <w:vAlign w:val="center"/>
          </w:tcPr>
          <w:p w:rsidR="00B64C4C" w:rsidRPr="00EE3FF2" w:rsidRDefault="00B64C4C" w:rsidP="00171B88">
            <w:pPr>
              <w:jc w:val="center"/>
              <w:rPr>
                <w:rFonts w:ascii="Times New Roman" w:hAnsi="Times New Roman"/>
                <w:sz w:val="20"/>
              </w:rPr>
            </w:pPr>
          </w:p>
        </w:tc>
        <w:tc>
          <w:tcPr>
            <w:tcW w:w="1560" w:type="dxa"/>
            <w:vMerge/>
            <w:tcBorders>
              <w:bottom w:val="single" w:sz="4" w:space="0" w:color="000000"/>
            </w:tcBorders>
            <w:noWrap/>
          </w:tcPr>
          <w:p w:rsidR="00B64C4C" w:rsidRPr="00EE3FF2" w:rsidRDefault="00B64C4C" w:rsidP="00171B88">
            <w:pPr>
              <w:jc w:val="center"/>
              <w:rPr>
                <w:rFonts w:ascii="Times New Roman" w:hAnsi="Times New Roman"/>
                <w:sz w:val="20"/>
              </w:rPr>
            </w:pPr>
          </w:p>
        </w:tc>
        <w:tc>
          <w:tcPr>
            <w:tcW w:w="2268" w:type="dxa"/>
            <w:vMerge/>
            <w:tcBorders>
              <w:bottom w:val="single" w:sz="4" w:space="0" w:color="000000"/>
            </w:tcBorders>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rPr>
                <w:rFonts w:ascii="Times New Roman" w:hAnsi="Times New Roman"/>
                <w:sz w:val="20"/>
              </w:rPr>
            </w:pPr>
            <w:r w:rsidRPr="00EE3FF2">
              <w:rPr>
                <w:rFonts w:ascii="Times New Roman" w:hAnsi="Times New Roman"/>
                <w:sz w:val="20"/>
              </w:rPr>
              <w:t>B/06.5 Организация деятельности портных по ремонту или пошиву швейных, трикотажных, меховых, кожаных изделий различного ассортимента</w:t>
            </w:r>
          </w:p>
        </w:tc>
      </w:tr>
      <w:tr w:rsidR="00A1039A" w:rsidTr="00A1039A">
        <w:trPr>
          <w:trHeight w:val="260"/>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i/>
                <w:iCs/>
                <w:color w:val="333333"/>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val="restart"/>
            <w:noWrap/>
            <w:vAlign w:val="center"/>
          </w:tcPr>
          <w:p w:rsidR="00B64C4C" w:rsidRPr="00EE3FF2" w:rsidRDefault="00B64C4C" w:rsidP="00171B88">
            <w:pPr>
              <w:jc w:val="center"/>
              <w:rPr>
                <w:rFonts w:ascii="Times New Roman" w:hAnsi="Times New Roman"/>
                <w:sz w:val="20"/>
              </w:rPr>
            </w:pPr>
            <w:r w:rsidRPr="00EE3FF2">
              <w:rPr>
                <w:rFonts w:ascii="Times New Roman" w:hAnsi="Times New Roman"/>
                <w:sz w:val="20"/>
              </w:rPr>
              <w:t>С. Выполнение комплекса работ в процессе ремонта или изготовления дизайнерских и эксклюзивных швейных, трикотажных, меховых, кожаных изделий различного ассортимента по индивидуальным заказам</w:t>
            </w:r>
          </w:p>
        </w:tc>
        <w:tc>
          <w:tcPr>
            <w:tcW w:w="4961" w:type="dxa"/>
            <w:tcBorders>
              <w:top w:val="single" w:sz="4" w:space="0" w:color="auto"/>
              <w:bottom w:val="single" w:sz="4" w:space="0" w:color="auto"/>
            </w:tcBorders>
            <w:noWrap/>
          </w:tcPr>
          <w:p w:rsidR="00B64C4C" w:rsidRPr="00EE3FF2" w:rsidRDefault="00B64C4C" w:rsidP="00171B88">
            <w:pPr>
              <w:divId w:val="1556621422"/>
              <w:rPr>
                <w:rFonts w:ascii="Times New Roman" w:hAnsi="Times New Roman"/>
                <w:sz w:val="20"/>
              </w:rPr>
            </w:pPr>
            <w:r w:rsidRPr="00EE3FF2">
              <w:rPr>
                <w:rFonts w:ascii="Times New Roman" w:hAnsi="Times New Roman"/>
                <w:sz w:val="20"/>
              </w:rPr>
              <w:t>C/01.6 Прием индивидуальных заказов на ремонт дизайнерских и эксклюзивных швейных, трикотажных, меховых, кожаных изделий различного ассортимента</w:t>
            </w:r>
          </w:p>
        </w:tc>
      </w:tr>
      <w:tr w:rsidR="00A1039A" w:rsidTr="00A1039A">
        <w:trPr>
          <w:trHeight w:val="256"/>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i/>
                <w:iCs/>
                <w:color w:val="333333"/>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divId w:val="411200555"/>
              <w:rPr>
                <w:rFonts w:ascii="Times New Roman" w:hAnsi="Times New Roman"/>
                <w:sz w:val="20"/>
              </w:rPr>
            </w:pPr>
            <w:r w:rsidRPr="00EE3FF2">
              <w:rPr>
                <w:rFonts w:ascii="Times New Roman" w:hAnsi="Times New Roman"/>
                <w:sz w:val="20"/>
              </w:rPr>
              <w:t>C/02.6 Прием индивидуальных заказов на пошив дизайнерских и эксклюзивных швейных, трикотажных, меховых, кожаных изделий различного ассортимента</w:t>
            </w:r>
          </w:p>
        </w:tc>
      </w:tr>
      <w:tr w:rsidR="00A1039A" w:rsidTr="00A1039A">
        <w:trPr>
          <w:trHeight w:val="256"/>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i/>
                <w:iCs/>
                <w:color w:val="333333"/>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divId w:val="1573275764"/>
              <w:rPr>
                <w:rFonts w:ascii="Times New Roman" w:hAnsi="Times New Roman"/>
                <w:sz w:val="20"/>
              </w:rPr>
            </w:pPr>
            <w:r w:rsidRPr="00EE3FF2">
              <w:rPr>
                <w:rFonts w:ascii="Times New Roman" w:hAnsi="Times New Roman"/>
                <w:sz w:val="20"/>
              </w:rPr>
              <w:t>C/03.6 Разработка конструкций дизайнерских и эксклюзивных швейных, трикотажных, меховых, кожаных изделий различного ассортимента</w:t>
            </w:r>
          </w:p>
        </w:tc>
      </w:tr>
      <w:tr w:rsidR="00A1039A" w:rsidTr="00A1039A">
        <w:trPr>
          <w:trHeight w:val="256"/>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i/>
                <w:iCs/>
                <w:color w:val="333333"/>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divId w:val="942955614"/>
              <w:rPr>
                <w:rFonts w:ascii="Times New Roman" w:hAnsi="Times New Roman"/>
                <w:sz w:val="20"/>
              </w:rPr>
            </w:pPr>
            <w:r w:rsidRPr="00EE3FF2">
              <w:rPr>
                <w:rFonts w:ascii="Times New Roman" w:hAnsi="Times New Roman"/>
                <w:sz w:val="20"/>
              </w:rPr>
              <w:t>C/04.6 Раскрой дизайнерских и эксклюзивных швейных, трикотажных, меховых, кожаных изделий различного ассортимента</w:t>
            </w:r>
          </w:p>
        </w:tc>
      </w:tr>
      <w:tr w:rsidR="00A1039A" w:rsidTr="00A1039A">
        <w:trPr>
          <w:trHeight w:val="256"/>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i/>
                <w:iCs/>
                <w:color w:val="333333"/>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divId w:val="618417401"/>
              <w:rPr>
                <w:rFonts w:ascii="Times New Roman" w:hAnsi="Times New Roman"/>
                <w:sz w:val="20"/>
              </w:rPr>
            </w:pPr>
            <w:r w:rsidRPr="00EE3FF2">
              <w:rPr>
                <w:rFonts w:ascii="Times New Roman" w:hAnsi="Times New Roman"/>
                <w:sz w:val="20"/>
              </w:rPr>
              <w:t>C/05.6 Проведение примерок дизайнерских и эксклюзивных швейных, трикотажных, меховых, кожаных изделий различного ассортимента на фигуре заказчика</w:t>
            </w:r>
          </w:p>
        </w:tc>
      </w:tr>
      <w:tr w:rsidR="00A1039A" w:rsidTr="00A1039A">
        <w:trPr>
          <w:trHeight w:val="256"/>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i/>
                <w:iCs/>
                <w:color w:val="333333"/>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bottom w:val="single" w:sz="4" w:space="0" w:color="auto"/>
            </w:tcBorders>
            <w:noWrap/>
          </w:tcPr>
          <w:p w:rsidR="00B64C4C" w:rsidRPr="00EE3FF2" w:rsidRDefault="00B64C4C" w:rsidP="00171B88">
            <w:pPr>
              <w:divId w:val="352075850"/>
              <w:rPr>
                <w:rFonts w:ascii="Times New Roman" w:hAnsi="Times New Roman"/>
                <w:sz w:val="20"/>
              </w:rPr>
            </w:pPr>
            <w:r w:rsidRPr="00EE3FF2">
              <w:rPr>
                <w:rFonts w:ascii="Times New Roman" w:hAnsi="Times New Roman"/>
                <w:sz w:val="20"/>
              </w:rPr>
              <w:t>C/06.6 Организация деятельности портных по ремонту или пошиву дизайнерских и эксклюзивных швейных, трикотажных, меховых, кожаных изделий различного ассортимента</w:t>
            </w:r>
          </w:p>
        </w:tc>
      </w:tr>
      <w:tr w:rsidR="00A1039A" w:rsidTr="00A1039A">
        <w:trPr>
          <w:trHeight w:val="256"/>
        </w:trPr>
        <w:tc>
          <w:tcPr>
            <w:tcW w:w="425" w:type="dxa"/>
            <w:vMerge/>
            <w:noWrap/>
            <w:vAlign w:val="center"/>
          </w:tcPr>
          <w:p w:rsidR="00B64C4C" w:rsidRPr="00EE3FF2" w:rsidRDefault="00B64C4C" w:rsidP="00171B88">
            <w:pPr>
              <w:jc w:val="center"/>
              <w:rPr>
                <w:rFonts w:ascii="Times New Roman" w:hAnsi="Times New Roman"/>
                <w:sz w:val="20"/>
              </w:rPr>
            </w:pPr>
          </w:p>
        </w:tc>
        <w:tc>
          <w:tcPr>
            <w:tcW w:w="2127" w:type="dxa"/>
            <w:vMerge/>
            <w:noWrap/>
            <w:vAlign w:val="center"/>
          </w:tcPr>
          <w:p w:rsidR="00B64C4C" w:rsidRPr="00EE3FF2" w:rsidRDefault="00B64C4C" w:rsidP="00171B88">
            <w:pPr>
              <w:jc w:val="center"/>
              <w:rPr>
                <w:rFonts w:ascii="Times New Roman" w:hAnsi="Times New Roman"/>
                <w:i/>
                <w:iCs/>
                <w:color w:val="333333"/>
                <w:sz w:val="20"/>
              </w:rPr>
            </w:pPr>
          </w:p>
        </w:tc>
        <w:tc>
          <w:tcPr>
            <w:tcW w:w="1560" w:type="dxa"/>
            <w:vMerge/>
            <w:noWrap/>
          </w:tcPr>
          <w:p w:rsidR="00B64C4C" w:rsidRPr="00EE3FF2" w:rsidRDefault="00B64C4C" w:rsidP="00171B88">
            <w:pPr>
              <w:jc w:val="center"/>
              <w:rPr>
                <w:rFonts w:ascii="Times New Roman" w:hAnsi="Times New Roman"/>
                <w:sz w:val="20"/>
              </w:rPr>
            </w:pPr>
          </w:p>
        </w:tc>
        <w:tc>
          <w:tcPr>
            <w:tcW w:w="2268" w:type="dxa"/>
            <w:vMerge/>
            <w:noWrap/>
            <w:vAlign w:val="center"/>
          </w:tcPr>
          <w:p w:rsidR="00B64C4C" w:rsidRPr="00EE3FF2" w:rsidRDefault="00B64C4C" w:rsidP="00171B88">
            <w:pPr>
              <w:jc w:val="center"/>
              <w:rPr>
                <w:rFonts w:ascii="Times New Roman" w:hAnsi="Times New Roman"/>
                <w:sz w:val="20"/>
              </w:rPr>
            </w:pPr>
          </w:p>
        </w:tc>
        <w:tc>
          <w:tcPr>
            <w:tcW w:w="4961" w:type="dxa"/>
            <w:tcBorders>
              <w:top w:val="single" w:sz="4" w:space="0" w:color="auto"/>
            </w:tcBorders>
            <w:noWrap/>
          </w:tcPr>
          <w:p w:rsidR="00B64C4C" w:rsidRPr="00EE3FF2" w:rsidRDefault="00B64C4C" w:rsidP="00171B88">
            <w:pPr>
              <w:divId w:val="65302686"/>
              <w:rPr>
                <w:rFonts w:ascii="Times New Roman" w:hAnsi="Times New Roman"/>
                <w:sz w:val="20"/>
              </w:rPr>
            </w:pPr>
            <w:r w:rsidRPr="00EE3FF2">
              <w:rPr>
                <w:rFonts w:ascii="Times New Roman" w:hAnsi="Times New Roman"/>
                <w:sz w:val="20"/>
              </w:rPr>
              <w:t>C/07.6 Сдача готовых дизайнерских и эксклюзивных швейных, трикотажных, меховых, кожаных изделий различного ассортимента заказчику</w:t>
            </w:r>
          </w:p>
        </w:tc>
      </w:tr>
    </w:tbl>
    <w:p w:rsidR="003353D0" w:rsidRPr="00A9545D" w:rsidRDefault="003353D0" w:rsidP="00171B88">
      <w:pPr>
        <w:spacing w:after="0" w:line="240" w:lineRule="auto"/>
        <w:ind w:firstLine="709"/>
        <w:jc w:val="both"/>
        <w:rPr>
          <w:rFonts w:ascii="Times New Roman" w:hAnsi="Times New Roman"/>
          <w:i/>
          <w:color w:val="auto"/>
          <w:sz w:val="24"/>
        </w:rPr>
      </w:pPr>
    </w:p>
    <w:p w:rsidR="00804015" w:rsidRDefault="004173A6" w:rsidP="00171B88">
      <w:pPr>
        <w:spacing w:after="0" w:line="240" w:lineRule="auto"/>
        <w:rPr>
          <w:rFonts w:ascii="Times New Roman" w:hAnsi="Times New Roman"/>
          <w:color w:val="auto"/>
          <w:sz w:val="24"/>
        </w:rPr>
      </w:pPr>
      <w:r w:rsidRPr="00A9545D">
        <w:rPr>
          <w:rFonts w:ascii="Times New Roman" w:hAnsi="Times New Roman"/>
          <w:color w:val="auto"/>
          <w:sz w:val="24"/>
        </w:rPr>
        <w:t>Перечень квалификационных справочников (ЕТКС, ЕКС, ЕКСД и др.)</w:t>
      </w:r>
    </w:p>
    <w:tbl>
      <w:tblPr>
        <w:tblStyle w:val="affffffffff5"/>
        <w:tblW w:w="11341" w:type="dxa"/>
        <w:tblInd w:w="-1310" w:type="dxa"/>
        <w:tblLayout w:type="fixed"/>
        <w:tblLook w:val="04A0" w:firstRow="1" w:lastRow="0" w:firstColumn="1" w:lastColumn="0" w:noHBand="0" w:noVBand="1"/>
      </w:tblPr>
      <w:tblGrid>
        <w:gridCol w:w="426"/>
        <w:gridCol w:w="2268"/>
        <w:gridCol w:w="1417"/>
        <w:gridCol w:w="1985"/>
        <w:gridCol w:w="5245"/>
      </w:tblGrid>
      <w:tr w:rsidR="00804015" w:rsidRPr="009B6A4A" w:rsidTr="00A1039A">
        <w:tc>
          <w:tcPr>
            <w:tcW w:w="426" w:type="dxa"/>
            <w:noWrap/>
            <w:vAlign w:val="center"/>
          </w:tcPr>
          <w:p w:rsidR="00804015" w:rsidRPr="00691D50" w:rsidRDefault="004173A6" w:rsidP="00171B88">
            <w:pPr>
              <w:jc w:val="center"/>
              <w:rPr>
                <w:rFonts w:ascii="Times New Roman" w:hAnsi="Times New Roman"/>
                <w:b/>
                <w:sz w:val="20"/>
              </w:rPr>
            </w:pPr>
            <w:r w:rsidRPr="00691D50">
              <w:rPr>
                <w:rFonts w:ascii="Times New Roman" w:hAnsi="Times New Roman"/>
                <w:b/>
                <w:sz w:val="20"/>
              </w:rPr>
              <w:t>№</w:t>
            </w:r>
          </w:p>
        </w:tc>
        <w:tc>
          <w:tcPr>
            <w:tcW w:w="2268" w:type="dxa"/>
            <w:noWrap/>
            <w:vAlign w:val="center"/>
          </w:tcPr>
          <w:p w:rsidR="00804015" w:rsidRPr="00691D50" w:rsidRDefault="004173A6" w:rsidP="00171B88">
            <w:pPr>
              <w:jc w:val="center"/>
              <w:rPr>
                <w:rFonts w:ascii="Times New Roman" w:hAnsi="Times New Roman"/>
                <w:b/>
                <w:sz w:val="20"/>
              </w:rPr>
            </w:pPr>
            <w:r w:rsidRPr="00691D50">
              <w:rPr>
                <w:rFonts w:ascii="Times New Roman" w:hAnsi="Times New Roman"/>
                <w:b/>
                <w:sz w:val="20"/>
              </w:rPr>
              <w:t>Наименование квалификационного справочника</w:t>
            </w:r>
          </w:p>
        </w:tc>
        <w:tc>
          <w:tcPr>
            <w:tcW w:w="1417" w:type="dxa"/>
            <w:noWrap/>
            <w:vAlign w:val="center"/>
          </w:tcPr>
          <w:p w:rsidR="00804015" w:rsidRPr="00691D50" w:rsidRDefault="004173A6" w:rsidP="00171B88">
            <w:pPr>
              <w:jc w:val="center"/>
              <w:rPr>
                <w:rFonts w:ascii="Times New Roman" w:hAnsi="Times New Roman"/>
                <w:b/>
                <w:sz w:val="20"/>
              </w:rPr>
            </w:pPr>
            <w:r w:rsidRPr="00691D50">
              <w:rPr>
                <w:rFonts w:ascii="Times New Roman" w:hAnsi="Times New Roman"/>
                <w:b/>
                <w:sz w:val="20"/>
              </w:rPr>
              <w:t>Раздел</w:t>
            </w:r>
          </w:p>
        </w:tc>
        <w:tc>
          <w:tcPr>
            <w:tcW w:w="1985" w:type="dxa"/>
            <w:noWrap/>
            <w:vAlign w:val="center"/>
          </w:tcPr>
          <w:p w:rsidR="00804015" w:rsidRPr="00691D50" w:rsidRDefault="004173A6" w:rsidP="00171B88">
            <w:pPr>
              <w:jc w:val="center"/>
              <w:rPr>
                <w:rFonts w:ascii="Times New Roman" w:hAnsi="Times New Roman"/>
                <w:b/>
                <w:sz w:val="20"/>
              </w:rPr>
            </w:pPr>
            <w:r w:rsidRPr="00691D50">
              <w:rPr>
                <w:rFonts w:ascii="Times New Roman" w:hAnsi="Times New Roman"/>
                <w:b/>
                <w:sz w:val="20"/>
              </w:rPr>
              <w:t>Профессия</w:t>
            </w:r>
            <w:r w:rsidR="00001930" w:rsidRPr="00691D50">
              <w:rPr>
                <w:rFonts w:ascii="Times New Roman" w:hAnsi="Times New Roman"/>
                <w:b/>
                <w:sz w:val="20"/>
              </w:rPr>
              <w:t xml:space="preserve"> </w:t>
            </w:r>
            <w:r w:rsidRPr="00691D50">
              <w:rPr>
                <w:rFonts w:ascii="Times New Roman" w:hAnsi="Times New Roman"/>
                <w:b/>
                <w:sz w:val="20"/>
              </w:rPr>
              <w:t>с указанием разряда (при наличии)</w:t>
            </w:r>
          </w:p>
        </w:tc>
        <w:tc>
          <w:tcPr>
            <w:tcW w:w="5245" w:type="dxa"/>
            <w:noWrap/>
            <w:vAlign w:val="center"/>
          </w:tcPr>
          <w:p w:rsidR="00804015" w:rsidRPr="00691D50" w:rsidRDefault="004173A6" w:rsidP="00171B88">
            <w:pPr>
              <w:jc w:val="center"/>
              <w:rPr>
                <w:rFonts w:ascii="Times New Roman" w:hAnsi="Times New Roman"/>
                <w:b/>
                <w:sz w:val="20"/>
              </w:rPr>
            </w:pPr>
            <w:r w:rsidRPr="00691D50">
              <w:rPr>
                <w:rFonts w:ascii="Times New Roman" w:hAnsi="Times New Roman"/>
                <w:b/>
                <w:sz w:val="20"/>
              </w:rPr>
              <w:t>Характеристика работ/должностные обязанности</w:t>
            </w:r>
          </w:p>
        </w:tc>
      </w:tr>
      <w:tr w:rsidR="00804015" w:rsidRPr="009B6A4A" w:rsidTr="00A1039A">
        <w:tc>
          <w:tcPr>
            <w:tcW w:w="426" w:type="dxa"/>
            <w:noWrap/>
            <w:vAlign w:val="center"/>
          </w:tcPr>
          <w:p w:rsidR="00804015" w:rsidRPr="009B6A4A" w:rsidRDefault="004173A6" w:rsidP="00171B88">
            <w:pPr>
              <w:jc w:val="center"/>
              <w:rPr>
                <w:rFonts w:ascii="Times New Roman" w:hAnsi="Times New Roman"/>
                <w:sz w:val="20"/>
              </w:rPr>
            </w:pPr>
            <w:r w:rsidRPr="009B6A4A">
              <w:rPr>
                <w:rFonts w:ascii="Times New Roman" w:hAnsi="Times New Roman"/>
                <w:sz w:val="20"/>
              </w:rPr>
              <w:t>1</w:t>
            </w:r>
          </w:p>
        </w:tc>
        <w:tc>
          <w:tcPr>
            <w:tcW w:w="2268" w:type="dxa"/>
            <w:noWrap/>
            <w:vAlign w:val="center"/>
          </w:tcPr>
          <w:p w:rsidR="00804015" w:rsidRPr="009B6A4A" w:rsidRDefault="00C61AE8" w:rsidP="00171B88">
            <w:pPr>
              <w:jc w:val="center"/>
              <w:rPr>
                <w:rFonts w:ascii="Times New Roman" w:hAnsi="Times New Roman"/>
                <w:sz w:val="20"/>
              </w:rPr>
            </w:pPr>
            <w:r w:rsidRPr="009B6A4A">
              <w:rPr>
                <w:rFonts w:ascii="Times New Roman" w:hAnsi="Times New Roman"/>
                <w:sz w:val="20"/>
              </w:rPr>
              <w:t>Единый тарифно-квалификационный справочник работ и профессий рабочих</w:t>
            </w:r>
          </w:p>
        </w:tc>
        <w:tc>
          <w:tcPr>
            <w:tcW w:w="1417" w:type="dxa"/>
            <w:noWrap/>
            <w:vAlign w:val="center"/>
          </w:tcPr>
          <w:p w:rsidR="00804015" w:rsidRPr="009B6A4A" w:rsidRDefault="00C61AE8" w:rsidP="00171B88">
            <w:pPr>
              <w:jc w:val="center"/>
              <w:rPr>
                <w:rFonts w:ascii="Times New Roman" w:hAnsi="Times New Roman"/>
                <w:sz w:val="20"/>
              </w:rPr>
            </w:pPr>
            <w:r w:rsidRPr="009B6A4A">
              <w:rPr>
                <w:rFonts w:ascii="Times New Roman" w:hAnsi="Times New Roman"/>
                <w:sz w:val="20"/>
              </w:rPr>
              <w:t>Швейное производство</w:t>
            </w:r>
          </w:p>
        </w:tc>
        <w:tc>
          <w:tcPr>
            <w:tcW w:w="1985" w:type="dxa"/>
            <w:noWrap/>
            <w:vAlign w:val="center"/>
          </w:tcPr>
          <w:p w:rsidR="00001930" w:rsidRPr="009B6A4A" w:rsidRDefault="00C61AE8" w:rsidP="00171B88">
            <w:pPr>
              <w:jc w:val="center"/>
              <w:rPr>
                <w:rFonts w:ascii="Times New Roman" w:hAnsi="Times New Roman"/>
                <w:sz w:val="20"/>
              </w:rPr>
            </w:pPr>
            <w:r w:rsidRPr="009B6A4A">
              <w:rPr>
                <w:rFonts w:ascii="Times New Roman" w:hAnsi="Times New Roman"/>
                <w:sz w:val="20"/>
              </w:rPr>
              <w:t>Оператор швейного оборудования</w:t>
            </w:r>
            <w:r w:rsidR="00001930" w:rsidRPr="009B6A4A">
              <w:rPr>
                <w:rFonts w:ascii="Times New Roman" w:hAnsi="Times New Roman"/>
                <w:sz w:val="20"/>
              </w:rPr>
              <w:t xml:space="preserve"> </w:t>
            </w:r>
          </w:p>
          <w:p w:rsidR="00804015" w:rsidRPr="009B6A4A" w:rsidRDefault="00001930" w:rsidP="00171B88">
            <w:pPr>
              <w:jc w:val="center"/>
              <w:rPr>
                <w:rFonts w:ascii="Times New Roman" w:hAnsi="Times New Roman"/>
                <w:sz w:val="20"/>
              </w:rPr>
            </w:pPr>
            <w:r w:rsidRPr="009B6A4A">
              <w:rPr>
                <w:rFonts w:ascii="Times New Roman" w:hAnsi="Times New Roman"/>
                <w:sz w:val="20"/>
              </w:rPr>
              <w:t>4 разряда</w:t>
            </w:r>
          </w:p>
        </w:tc>
        <w:tc>
          <w:tcPr>
            <w:tcW w:w="5245" w:type="dxa"/>
            <w:noWrap/>
          </w:tcPr>
          <w:p w:rsidR="00001930" w:rsidRPr="009B6A4A" w:rsidRDefault="00001930" w:rsidP="00171B88">
            <w:pPr>
              <w:tabs>
                <w:tab w:val="left" w:pos="234"/>
              </w:tabs>
              <w:ind w:firstLine="176"/>
              <w:jc w:val="both"/>
              <w:rPr>
                <w:rFonts w:ascii="Times New Roman" w:hAnsi="Times New Roman"/>
                <w:sz w:val="20"/>
              </w:rPr>
            </w:pPr>
            <w:r w:rsidRPr="009B6A4A">
              <w:rPr>
                <w:rFonts w:ascii="Times New Roman" w:hAnsi="Times New Roman"/>
                <w:sz w:val="20"/>
              </w:rPr>
              <w:t xml:space="preserve">Ведение процесса обработки сложных деталей швейных изделий на швейном автоматическом или полуавтоматическом оборудовании, участие в их наладке. </w:t>
            </w:r>
          </w:p>
          <w:p w:rsidR="00804015" w:rsidRPr="009B6A4A" w:rsidRDefault="00001930" w:rsidP="00171B88">
            <w:pPr>
              <w:tabs>
                <w:tab w:val="left" w:pos="234"/>
              </w:tabs>
              <w:ind w:firstLine="176"/>
              <w:jc w:val="both"/>
              <w:rPr>
                <w:rFonts w:ascii="Times New Roman" w:hAnsi="Times New Roman"/>
                <w:sz w:val="20"/>
              </w:rPr>
            </w:pPr>
            <w:r w:rsidRPr="009B6A4A">
              <w:rPr>
                <w:rFonts w:ascii="Times New Roman" w:hAnsi="Times New Roman"/>
                <w:sz w:val="20"/>
              </w:rPr>
              <w:t>Ведение процесса настилания различных материалов с соблюдением расчетов их рационального использования на автоматизированном настилочном комплексе.</w:t>
            </w:r>
          </w:p>
        </w:tc>
      </w:tr>
    </w:tbl>
    <w:p w:rsidR="00C61AE8" w:rsidRDefault="00C61AE8" w:rsidP="00171B88">
      <w:pPr>
        <w:pStyle w:val="112"/>
        <w:spacing w:before="0" w:after="0"/>
      </w:pPr>
      <w:bookmarkStart w:id="16" w:name="__RefHeading___9"/>
      <w:bookmarkEnd w:id="16"/>
    </w:p>
    <w:p w:rsidR="00804015" w:rsidRDefault="004173A6" w:rsidP="00171B88">
      <w:pPr>
        <w:spacing w:after="0" w:line="240" w:lineRule="auto"/>
        <w:rPr>
          <w:rFonts w:ascii="Times New Roman" w:hAnsi="Times New Roman"/>
          <w:color w:val="auto"/>
          <w:sz w:val="24"/>
        </w:rPr>
      </w:pPr>
      <w:r w:rsidRPr="00276ED1">
        <w:rPr>
          <w:rFonts w:ascii="Times New Roman" w:hAnsi="Times New Roman"/>
          <w:color w:val="auto"/>
          <w:sz w:val="24"/>
        </w:rPr>
        <w:t>3.</w:t>
      </w:r>
      <w:r w:rsidR="00A1039A">
        <w:rPr>
          <w:rFonts w:ascii="Times New Roman" w:hAnsi="Times New Roman"/>
          <w:color w:val="auto"/>
          <w:sz w:val="24"/>
        </w:rPr>
        <w:t>3</w:t>
      </w:r>
      <w:r w:rsidRPr="00276ED1">
        <w:rPr>
          <w:rFonts w:ascii="Times New Roman" w:hAnsi="Times New Roman"/>
          <w:color w:val="auto"/>
          <w:sz w:val="24"/>
        </w:rPr>
        <w:t>. Осваиваемые виды деятельности</w:t>
      </w:r>
    </w:p>
    <w:p w:rsidR="0032166F" w:rsidRPr="00276ED1" w:rsidRDefault="0032166F" w:rsidP="00171B88">
      <w:pPr>
        <w:spacing w:after="0" w:line="240" w:lineRule="auto"/>
        <w:rPr>
          <w:rFonts w:ascii="Times New Roman" w:hAnsi="Times New Roman"/>
          <w:color w:val="auto"/>
          <w:sz w:val="24"/>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5386"/>
      </w:tblGrid>
      <w:tr w:rsidR="00804015" w:rsidRPr="009B6A4A" w:rsidTr="00A1039A">
        <w:trPr>
          <w:trHeight w:val="347"/>
        </w:trPr>
        <w:tc>
          <w:tcPr>
            <w:tcW w:w="5529" w:type="dxa"/>
            <w:tcBorders>
              <w:top w:val="single" w:sz="4" w:space="0" w:color="000000"/>
              <w:left w:val="single" w:sz="4" w:space="0" w:color="000000"/>
              <w:bottom w:val="single" w:sz="4" w:space="0" w:color="000000"/>
              <w:right w:val="single" w:sz="4" w:space="0" w:color="000000"/>
            </w:tcBorders>
            <w:noWrap/>
          </w:tcPr>
          <w:p w:rsidR="00804015" w:rsidRPr="009B6A4A" w:rsidRDefault="004173A6" w:rsidP="00171B88">
            <w:pPr>
              <w:spacing w:after="0" w:line="240" w:lineRule="auto"/>
              <w:jc w:val="center"/>
              <w:rPr>
                <w:rFonts w:ascii="Times New Roman" w:hAnsi="Times New Roman"/>
              </w:rPr>
            </w:pPr>
            <w:r w:rsidRPr="009B6A4A">
              <w:rPr>
                <w:rFonts w:ascii="Times New Roman" w:hAnsi="Times New Roman"/>
              </w:rPr>
              <w:t>Наименование видов деятельности</w:t>
            </w:r>
          </w:p>
        </w:tc>
        <w:tc>
          <w:tcPr>
            <w:tcW w:w="5386" w:type="dxa"/>
            <w:tcBorders>
              <w:top w:val="single" w:sz="4" w:space="0" w:color="000000"/>
              <w:left w:val="single" w:sz="4" w:space="0" w:color="000000"/>
              <w:bottom w:val="single" w:sz="4" w:space="0" w:color="000000"/>
              <w:right w:val="single" w:sz="4" w:space="0" w:color="000000"/>
            </w:tcBorders>
            <w:noWrap/>
          </w:tcPr>
          <w:p w:rsidR="00804015" w:rsidRPr="009B6A4A" w:rsidRDefault="004173A6" w:rsidP="00171B88">
            <w:pPr>
              <w:spacing w:after="0" w:line="240" w:lineRule="auto"/>
              <w:jc w:val="center"/>
              <w:rPr>
                <w:rFonts w:ascii="Times New Roman" w:hAnsi="Times New Roman"/>
              </w:rPr>
            </w:pPr>
            <w:r w:rsidRPr="009B6A4A">
              <w:rPr>
                <w:rFonts w:ascii="Times New Roman" w:hAnsi="Times New Roman"/>
              </w:rPr>
              <w:t>Код и наименование ПМ</w:t>
            </w:r>
          </w:p>
        </w:tc>
      </w:tr>
      <w:tr w:rsidR="00804015" w:rsidRPr="009B6A4A" w:rsidTr="009B6A4A">
        <w:tc>
          <w:tcPr>
            <w:tcW w:w="10915" w:type="dxa"/>
            <w:gridSpan w:val="2"/>
            <w:tcBorders>
              <w:top w:val="single" w:sz="4" w:space="0" w:color="000000"/>
              <w:left w:val="single" w:sz="4" w:space="0" w:color="000000"/>
              <w:bottom w:val="single" w:sz="4" w:space="0" w:color="000000"/>
              <w:right w:val="single" w:sz="4" w:space="0" w:color="000000"/>
            </w:tcBorders>
            <w:noWrap/>
          </w:tcPr>
          <w:p w:rsidR="00804015" w:rsidRPr="009B6A4A" w:rsidRDefault="004173A6" w:rsidP="00171B88">
            <w:pPr>
              <w:spacing w:after="0" w:line="240" w:lineRule="auto"/>
              <w:rPr>
                <w:rFonts w:ascii="Times New Roman" w:hAnsi="Times New Roman"/>
                <w:b/>
              </w:rPr>
            </w:pPr>
            <w:r w:rsidRPr="009B6A4A">
              <w:rPr>
                <w:rFonts w:ascii="Times New Roman" w:hAnsi="Times New Roman"/>
                <w:b/>
              </w:rPr>
              <w:t xml:space="preserve">Виды деятельности (общие) </w:t>
            </w:r>
          </w:p>
        </w:tc>
      </w:tr>
      <w:tr w:rsidR="00B9178C" w:rsidRPr="009B6A4A" w:rsidTr="00A1039A">
        <w:tc>
          <w:tcPr>
            <w:tcW w:w="5529" w:type="dxa"/>
            <w:tcBorders>
              <w:top w:val="single" w:sz="4" w:space="0" w:color="000000"/>
              <w:left w:val="single" w:sz="4" w:space="0" w:color="000000"/>
              <w:bottom w:val="single" w:sz="4" w:space="0" w:color="000000"/>
              <w:right w:val="single" w:sz="4" w:space="0" w:color="000000"/>
            </w:tcBorders>
            <w:noWrap/>
          </w:tcPr>
          <w:p w:rsidR="00B9178C" w:rsidRPr="009B6A4A" w:rsidRDefault="00B9178C" w:rsidP="00171B88">
            <w:pPr>
              <w:spacing w:after="0" w:line="240" w:lineRule="auto"/>
              <w:rPr>
                <w:rFonts w:ascii="Times New Roman" w:hAnsi="Times New Roman"/>
              </w:rPr>
            </w:pPr>
            <w:r w:rsidRPr="009B6A4A">
              <w:rPr>
                <w:rFonts w:ascii="Times New Roman" w:hAnsi="Times New Roman"/>
              </w:rPr>
              <w:t>художественное проектирование швейных изделий (по выбору)</w:t>
            </w:r>
          </w:p>
        </w:tc>
        <w:tc>
          <w:tcPr>
            <w:tcW w:w="5386" w:type="dxa"/>
            <w:tcBorders>
              <w:top w:val="single" w:sz="4" w:space="0" w:color="000000"/>
              <w:left w:val="single" w:sz="4" w:space="0" w:color="000000"/>
              <w:bottom w:val="single" w:sz="4" w:space="0" w:color="000000"/>
              <w:right w:val="single" w:sz="4" w:space="0" w:color="000000"/>
            </w:tcBorders>
            <w:noWrap/>
          </w:tcPr>
          <w:p w:rsidR="00B9178C" w:rsidRPr="009B6A4A" w:rsidRDefault="00FE0042" w:rsidP="00171B88">
            <w:pPr>
              <w:spacing w:after="0" w:line="240" w:lineRule="auto"/>
              <w:rPr>
                <w:rFonts w:ascii="Times New Roman" w:hAnsi="Times New Roman"/>
              </w:rPr>
            </w:pPr>
            <w:r w:rsidRPr="009B6A4A">
              <w:rPr>
                <w:rFonts w:ascii="Times New Roman" w:hAnsi="Times New Roman"/>
              </w:rPr>
              <w:t>ПМ.01 Художественное проектирование швейных изделий</w:t>
            </w:r>
          </w:p>
        </w:tc>
      </w:tr>
      <w:tr w:rsidR="00B9178C" w:rsidRPr="009B6A4A" w:rsidTr="00A1039A">
        <w:tc>
          <w:tcPr>
            <w:tcW w:w="5529" w:type="dxa"/>
            <w:tcBorders>
              <w:top w:val="single" w:sz="4" w:space="0" w:color="000000"/>
              <w:left w:val="single" w:sz="4" w:space="0" w:color="000000"/>
              <w:bottom w:val="single" w:sz="4" w:space="0" w:color="000000"/>
              <w:right w:val="single" w:sz="4" w:space="0" w:color="000000"/>
            </w:tcBorders>
            <w:noWrap/>
          </w:tcPr>
          <w:p w:rsidR="00B9178C" w:rsidRPr="009B6A4A" w:rsidRDefault="00B9178C" w:rsidP="00171B88">
            <w:pPr>
              <w:spacing w:after="0" w:line="240" w:lineRule="auto"/>
              <w:rPr>
                <w:rFonts w:ascii="Times New Roman" w:hAnsi="Times New Roman"/>
              </w:rPr>
            </w:pPr>
            <w:r w:rsidRPr="009B6A4A">
              <w:rPr>
                <w:rFonts w:ascii="Times New Roman" w:hAnsi="Times New Roman"/>
              </w:rPr>
              <w:t>конструирование и моделирование швейных изделий (по выбору)</w:t>
            </w:r>
          </w:p>
        </w:tc>
        <w:tc>
          <w:tcPr>
            <w:tcW w:w="5386" w:type="dxa"/>
            <w:tcBorders>
              <w:top w:val="single" w:sz="4" w:space="0" w:color="000000"/>
              <w:left w:val="single" w:sz="4" w:space="0" w:color="000000"/>
              <w:bottom w:val="single" w:sz="4" w:space="0" w:color="000000"/>
              <w:right w:val="single" w:sz="4" w:space="0" w:color="000000"/>
            </w:tcBorders>
            <w:noWrap/>
          </w:tcPr>
          <w:p w:rsidR="00B9178C" w:rsidRPr="009B6A4A" w:rsidRDefault="00FE0042" w:rsidP="00171B88">
            <w:pPr>
              <w:spacing w:after="0" w:line="240" w:lineRule="auto"/>
              <w:rPr>
                <w:rFonts w:ascii="Times New Roman" w:hAnsi="Times New Roman"/>
              </w:rPr>
            </w:pPr>
            <w:r w:rsidRPr="009B6A4A">
              <w:rPr>
                <w:rFonts w:ascii="Times New Roman" w:hAnsi="Times New Roman"/>
              </w:rPr>
              <w:t>ПМ.02</w:t>
            </w:r>
            <w:r w:rsidR="00A1039A">
              <w:rPr>
                <w:rFonts w:ascii="Times New Roman" w:hAnsi="Times New Roman"/>
              </w:rPr>
              <w:t xml:space="preserve"> </w:t>
            </w:r>
            <w:r w:rsidRPr="009B6A4A">
              <w:rPr>
                <w:rFonts w:ascii="Times New Roman" w:hAnsi="Times New Roman"/>
              </w:rPr>
              <w:t>Конструирование и моделирование швейных изделий</w:t>
            </w:r>
          </w:p>
        </w:tc>
      </w:tr>
      <w:tr w:rsidR="00B9178C" w:rsidRPr="009B6A4A" w:rsidTr="00A1039A">
        <w:tc>
          <w:tcPr>
            <w:tcW w:w="5529" w:type="dxa"/>
            <w:tcBorders>
              <w:top w:val="single" w:sz="4" w:space="0" w:color="000000"/>
              <w:left w:val="single" w:sz="4" w:space="0" w:color="000000"/>
              <w:bottom w:val="single" w:sz="4" w:space="0" w:color="000000"/>
              <w:right w:val="single" w:sz="4" w:space="0" w:color="000000"/>
            </w:tcBorders>
            <w:noWrap/>
          </w:tcPr>
          <w:p w:rsidR="00B9178C" w:rsidRPr="009B6A4A" w:rsidRDefault="00B9178C" w:rsidP="00171B88">
            <w:pPr>
              <w:spacing w:after="0" w:line="240" w:lineRule="auto"/>
              <w:rPr>
                <w:rFonts w:ascii="Times New Roman" w:hAnsi="Times New Roman"/>
              </w:rPr>
            </w:pPr>
            <w:r w:rsidRPr="009B6A4A">
              <w:rPr>
                <w:rFonts w:ascii="Times New Roman" w:hAnsi="Times New Roman"/>
              </w:rPr>
              <w:t>разработка технологических процессов производства швейных изделий (по выбору)</w:t>
            </w:r>
          </w:p>
        </w:tc>
        <w:tc>
          <w:tcPr>
            <w:tcW w:w="5386" w:type="dxa"/>
            <w:tcBorders>
              <w:top w:val="single" w:sz="4" w:space="0" w:color="000000"/>
              <w:left w:val="single" w:sz="4" w:space="0" w:color="000000"/>
              <w:bottom w:val="single" w:sz="4" w:space="0" w:color="000000"/>
              <w:right w:val="single" w:sz="4" w:space="0" w:color="000000"/>
            </w:tcBorders>
            <w:noWrap/>
          </w:tcPr>
          <w:p w:rsidR="00B9178C" w:rsidRPr="009B6A4A" w:rsidRDefault="00FE0042" w:rsidP="00171B88">
            <w:pPr>
              <w:spacing w:after="0" w:line="240" w:lineRule="auto"/>
              <w:rPr>
                <w:rFonts w:ascii="Times New Roman" w:hAnsi="Times New Roman"/>
              </w:rPr>
            </w:pPr>
            <w:r w:rsidRPr="009B6A4A">
              <w:rPr>
                <w:rFonts w:ascii="Times New Roman" w:hAnsi="Times New Roman"/>
              </w:rPr>
              <w:t>ПМ.03 Разработка технологических процессов производства швейных изделий</w:t>
            </w:r>
          </w:p>
        </w:tc>
      </w:tr>
      <w:tr w:rsidR="008A0CA6" w:rsidRPr="009B6A4A" w:rsidTr="009B6A4A">
        <w:tc>
          <w:tcPr>
            <w:tcW w:w="10915" w:type="dxa"/>
            <w:gridSpan w:val="2"/>
            <w:tcBorders>
              <w:top w:val="single" w:sz="4" w:space="0" w:color="000000"/>
              <w:left w:val="single" w:sz="4" w:space="0" w:color="000000"/>
              <w:bottom w:val="single" w:sz="4" w:space="0" w:color="000000"/>
              <w:right w:val="single" w:sz="4" w:space="0" w:color="000000"/>
            </w:tcBorders>
            <w:noWrap/>
          </w:tcPr>
          <w:p w:rsidR="008A0CA6" w:rsidRPr="009B6A4A" w:rsidRDefault="008A0CA6" w:rsidP="00171B88">
            <w:pPr>
              <w:spacing w:after="0" w:line="240" w:lineRule="auto"/>
              <w:rPr>
                <w:rFonts w:ascii="Times New Roman" w:hAnsi="Times New Roman"/>
              </w:rPr>
            </w:pPr>
            <w:r w:rsidRPr="009B6A4A">
              <w:rPr>
                <w:rFonts w:ascii="Times New Roman" w:hAnsi="Times New Roman"/>
                <w:b/>
              </w:rPr>
              <w:t xml:space="preserve">Виды деятельности по освоению одной или нескольких профессий рабочих, должностей служащих </w:t>
            </w:r>
          </w:p>
        </w:tc>
      </w:tr>
      <w:tr w:rsidR="00B9178C" w:rsidRPr="009B6A4A" w:rsidTr="00A1039A">
        <w:tc>
          <w:tcPr>
            <w:tcW w:w="5529" w:type="dxa"/>
            <w:tcBorders>
              <w:top w:val="single" w:sz="4" w:space="0" w:color="000000"/>
              <w:left w:val="single" w:sz="4" w:space="0" w:color="000000"/>
              <w:bottom w:val="single" w:sz="4" w:space="0" w:color="000000"/>
              <w:right w:val="single" w:sz="4" w:space="0" w:color="000000"/>
            </w:tcBorders>
            <w:noWrap/>
          </w:tcPr>
          <w:p w:rsidR="00B9178C" w:rsidRPr="009B6A4A" w:rsidRDefault="00FE039A" w:rsidP="00171B88">
            <w:pPr>
              <w:spacing w:after="0" w:line="240" w:lineRule="auto"/>
              <w:rPr>
                <w:rFonts w:ascii="Times New Roman" w:hAnsi="Times New Roman"/>
                <w:i/>
                <w:color w:val="auto"/>
              </w:rPr>
            </w:pPr>
            <w:r w:rsidRPr="009B6A4A">
              <w:rPr>
                <w:rFonts w:ascii="Times New Roman" w:hAnsi="Times New Roman"/>
                <w:iCs/>
                <w:color w:val="auto"/>
              </w:rPr>
              <w:t>Выполнение работ по профессии "Оператор швейного оборудования</w:t>
            </w:r>
          </w:p>
        </w:tc>
        <w:tc>
          <w:tcPr>
            <w:tcW w:w="5386" w:type="dxa"/>
            <w:tcBorders>
              <w:top w:val="single" w:sz="4" w:space="0" w:color="000000"/>
              <w:left w:val="single" w:sz="4" w:space="0" w:color="000000"/>
              <w:bottom w:val="single" w:sz="4" w:space="0" w:color="000000"/>
              <w:right w:val="single" w:sz="4" w:space="0" w:color="000000"/>
            </w:tcBorders>
            <w:noWrap/>
          </w:tcPr>
          <w:p w:rsidR="00B9178C" w:rsidRPr="009B6A4A" w:rsidRDefault="00FE0042" w:rsidP="00171B88">
            <w:pPr>
              <w:spacing w:after="0" w:line="240" w:lineRule="auto"/>
              <w:rPr>
                <w:rFonts w:ascii="Times New Roman" w:hAnsi="Times New Roman"/>
              </w:rPr>
            </w:pPr>
            <w:r w:rsidRPr="009B6A4A">
              <w:rPr>
                <w:rFonts w:ascii="Times New Roman" w:hAnsi="Times New Roman"/>
              </w:rPr>
              <w:t>ПМ.04</w:t>
            </w:r>
            <w:r w:rsidR="00A1039A">
              <w:rPr>
                <w:rFonts w:ascii="Times New Roman" w:hAnsi="Times New Roman"/>
              </w:rPr>
              <w:t xml:space="preserve"> </w:t>
            </w:r>
            <w:r w:rsidRPr="009B6A4A">
              <w:rPr>
                <w:rFonts w:ascii="Times New Roman" w:hAnsi="Times New Roman"/>
              </w:rPr>
              <w:t>Выполнение работ по одной или нескольким профессиям, должностям служащих</w:t>
            </w:r>
          </w:p>
        </w:tc>
      </w:tr>
    </w:tbl>
    <w:p w:rsidR="00804015" w:rsidRDefault="00804015" w:rsidP="00171B88">
      <w:pPr>
        <w:spacing w:after="0" w:line="240" w:lineRule="auto"/>
        <w:sectPr w:rsidR="00804015" w:rsidSect="00691D50">
          <w:headerReference w:type="first" r:id="rId17"/>
          <w:pgSz w:w="11906" w:h="16838"/>
          <w:pgMar w:top="709" w:right="850" w:bottom="709" w:left="1701" w:header="284" w:footer="0" w:gutter="0"/>
          <w:pgNumType w:start="1"/>
          <w:cols w:space="720"/>
          <w:docGrid w:linePitch="360"/>
        </w:sectPr>
      </w:pPr>
    </w:p>
    <w:p w:rsidR="00804015" w:rsidRDefault="004173A6" w:rsidP="00171B88">
      <w:pPr>
        <w:pStyle w:val="111"/>
        <w:spacing w:line="240" w:lineRule="auto"/>
      </w:pPr>
      <w:bookmarkStart w:id="17" w:name="__RefHeading___10"/>
      <w:bookmarkEnd w:id="17"/>
      <w:r>
        <w:lastRenderedPageBreak/>
        <w:t>Раздел 4. </w:t>
      </w:r>
      <w:r>
        <w:rPr>
          <w:rFonts w:asciiTheme="minorHAnsi" w:hAnsiTheme="minorHAnsi"/>
        </w:rPr>
        <w:t>Требования к</w:t>
      </w:r>
      <w:r>
        <w:t xml:space="preserve"> результат</w:t>
      </w:r>
      <w:r>
        <w:rPr>
          <w:rFonts w:asciiTheme="minorHAnsi" w:hAnsiTheme="minorHAnsi"/>
        </w:rPr>
        <w:t>ам</w:t>
      </w:r>
      <w:r>
        <w:t xml:space="preserve"> освоения образовательной программы</w:t>
      </w:r>
    </w:p>
    <w:p w:rsidR="00804015" w:rsidRDefault="004173A6" w:rsidP="00171B88">
      <w:pPr>
        <w:pStyle w:val="112"/>
        <w:spacing w:before="0" w:after="0"/>
      </w:pPr>
      <w:bookmarkStart w:id="18" w:name="__RefHeading___11"/>
      <w:bookmarkEnd w:id="18"/>
      <w:r>
        <w:t xml:space="preserve">4.1. Общие компетенции </w:t>
      </w:r>
    </w:p>
    <w:p w:rsidR="0032166F" w:rsidRDefault="0032166F" w:rsidP="00171B88">
      <w:pPr>
        <w:pStyle w:val="112"/>
        <w:spacing w:before="0" w:after="0"/>
      </w:pPr>
    </w:p>
    <w:tbl>
      <w:tblPr>
        <w:tblpPr w:leftFromText="180" w:rightFromText="180" w:vertAnchor="text" w:tblpXSpec="center" w:tblpY="1"/>
        <w:tblW w:w="16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3826"/>
        <w:gridCol w:w="11085"/>
      </w:tblGrid>
      <w:tr w:rsidR="00804015" w:rsidTr="005B647E">
        <w:trPr>
          <w:trHeight w:val="419"/>
        </w:trPr>
        <w:tc>
          <w:tcPr>
            <w:tcW w:w="1244" w:type="dxa"/>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b/>
              </w:rPr>
              <w:t>Код ОК</w:t>
            </w:r>
          </w:p>
        </w:tc>
        <w:tc>
          <w:tcPr>
            <w:tcW w:w="3826" w:type="dxa"/>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b/>
              </w:rPr>
              <w:t>Формулировка компетенции</w:t>
            </w: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rPr>
            </w:pPr>
            <w:r>
              <w:rPr>
                <w:rFonts w:ascii="Times New Roman" w:hAnsi="Times New Roman"/>
                <w:b/>
              </w:rPr>
              <w:t xml:space="preserve">Знания, умения </w:t>
            </w:r>
          </w:p>
        </w:tc>
      </w:tr>
      <w:tr w:rsidR="00804015" w:rsidTr="005B647E">
        <w:trPr>
          <w:trHeight w:val="20"/>
        </w:trPr>
        <w:tc>
          <w:tcPr>
            <w:tcW w:w="1244"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ОК 01</w:t>
            </w:r>
          </w:p>
        </w:tc>
        <w:tc>
          <w:tcPr>
            <w:tcW w:w="3826"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t xml:space="preserve">Умения: </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владеть актуальными методами работы в профессиональной и смежных сферах</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t>Знания: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методы работы в профессиональной и смежных сферах</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r>
      <w:tr w:rsidR="00804015" w:rsidTr="005B647E">
        <w:trPr>
          <w:trHeight w:val="20"/>
        </w:trPr>
        <w:tc>
          <w:tcPr>
            <w:tcW w:w="1244"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ОК 02</w:t>
            </w:r>
          </w:p>
        </w:tc>
        <w:tc>
          <w:tcPr>
            <w:tcW w:w="3826"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b/>
              </w:rPr>
              <w:t xml:space="preserve">Умения: </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t>Знания: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номенклатур</w:t>
            </w:r>
            <w:r w:rsidR="00425CD8">
              <w:rPr>
                <w:rFonts w:ascii="Times New Roman" w:hAnsi="Times New Roman"/>
              </w:rPr>
              <w:t>у</w:t>
            </w:r>
            <w:r>
              <w:rPr>
                <w:rFonts w:ascii="Times New Roman" w:hAnsi="Times New Roman"/>
              </w:rPr>
              <w:t xml:space="preserve"> информационных источников, применяемых в профессиональной деятельности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приемы структурирования информации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r>
      <w:tr w:rsidR="00804015" w:rsidTr="005B647E">
        <w:trPr>
          <w:trHeight w:val="20"/>
        </w:trPr>
        <w:tc>
          <w:tcPr>
            <w:tcW w:w="1244"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ОК 03</w:t>
            </w:r>
          </w:p>
        </w:tc>
        <w:tc>
          <w:tcPr>
            <w:tcW w:w="3826"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w:t>
            </w:r>
            <w:r>
              <w:rPr>
                <w:rFonts w:ascii="Times New Roman" w:hAnsi="Times New Roman"/>
              </w:rPr>
              <w:lastRenderedPageBreak/>
              <w:t>финансовой грамотности в различных жизненных ситуациях</w:t>
            </w: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b/>
              </w:rPr>
              <w:lastRenderedPageBreak/>
              <w:t xml:space="preserve">Умения: </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определять актуальность нормативно-правовой документации в профессиональной деятельности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применять современную научную профессиональную терминологию</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определять и выстраивать траектории профессионального развития и самообразования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выявлять достоинства и недостатки коммерческой идеи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 xml:space="preserve">определять инвестиционную привлекательность коммерческих идей в рамках профессиональной деятельности, </w:t>
            </w:r>
            <w:r>
              <w:rPr>
                <w:rFonts w:ascii="Times New Roman" w:hAnsi="Times New Roman"/>
              </w:rPr>
              <w:lastRenderedPageBreak/>
              <w:t>выявлять источники финансирования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определять источники достоверной правовой информации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составлять различные правовые документы</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оценивать жизнеспособность проектной идеи, составлять план проекта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t>Знания: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содержание актуальной нормативно-правовой документации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современная научная и профессиональная терминология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возможные траектории профессионального развития и самообразования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основы предпринимательской деятельности, правовой и финансовой грамотности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правила разработки презентации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основные этапы разработки и реализации проекта</w:t>
            </w:r>
          </w:p>
        </w:tc>
      </w:tr>
      <w:tr w:rsidR="00804015" w:rsidTr="005B647E">
        <w:trPr>
          <w:trHeight w:val="20"/>
        </w:trPr>
        <w:tc>
          <w:tcPr>
            <w:tcW w:w="1244"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ОК 04</w:t>
            </w:r>
          </w:p>
        </w:tc>
        <w:tc>
          <w:tcPr>
            <w:tcW w:w="3826"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Эффективно взаимодействовать и работать в коллективе и команде</w:t>
            </w: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b/>
                <w:spacing w:val="-4"/>
              </w:rPr>
              <w:t xml:space="preserve">Умения: </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spacing w:val="-4"/>
              </w:rPr>
            </w:pPr>
            <w:r>
              <w:rPr>
                <w:rFonts w:ascii="Times New Roman" w:hAnsi="Times New Roman"/>
                <w:b/>
              </w:rPr>
              <w:t>Знания: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психологические особенности личности</w:t>
            </w:r>
          </w:p>
        </w:tc>
      </w:tr>
      <w:tr w:rsidR="00804015" w:rsidTr="005B647E">
        <w:trPr>
          <w:trHeight w:val="20"/>
        </w:trPr>
        <w:tc>
          <w:tcPr>
            <w:tcW w:w="1244"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ОК 05</w:t>
            </w:r>
          </w:p>
        </w:tc>
        <w:tc>
          <w:tcPr>
            <w:tcW w:w="3826"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b/>
              </w:rPr>
              <w:t>Умения: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проявлять толерантность в рабочем коллективе</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t>Знания: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 xml:space="preserve">правила оформления документов </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правила построения устных сообщений</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особенности социального и культурного контекста</w:t>
            </w:r>
          </w:p>
        </w:tc>
      </w:tr>
      <w:tr w:rsidR="00804015" w:rsidTr="005B647E">
        <w:trPr>
          <w:trHeight w:val="20"/>
        </w:trPr>
        <w:tc>
          <w:tcPr>
            <w:tcW w:w="124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ОК 06</w:t>
            </w:r>
          </w:p>
        </w:tc>
        <w:tc>
          <w:tcPr>
            <w:tcW w:w="38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t>Умения: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проявлять гражданско-патриотическую позицию</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демонстрировать осознанное поведение</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 xml:space="preserve">описывать значимость своей </w:t>
            </w:r>
            <w:r w:rsidRPr="0051739A">
              <w:rPr>
                <w:rFonts w:ascii="Times New Roman" w:hAnsi="Times New Roman"/>
              </w:rPr>
              <w:t>специальности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применять стандарты антикоррупционного поведения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t>Знания: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сущность гражданско-патриотической позиции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 xml:space="preserve">значимость профессиональной деятельности по </w:t>
            </w:r>
            <w:r w:rsidRPr="0051739A">
              <w:rPr>
                <w:rFonts w:ascii="Times New Roman" w:hAnsi="Times New Roman"/>
              </w:rPr>
              <w:t>специальности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стандарты антикоррупционного поведения и последствия его нарушения</w:t>
            </w:r>
          </w:p>
        </w:tc>
      </w:tr>
      <w:tr w:rsidR="00804015" w:rsidTr="005B647E">
        <w:trPr>
          <w:trHeight w:val="20"/>
        </w:trPr>
        <w:tc>
          <w:tcPr>
            <w:tcW w:w="1244"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ОК 07</w:t>
            </w:r>
          </w:p>
        </w:tc>
        <w:tc>
          <w:tcPr>
            <w:tcW w:w="3826"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 xml:space="preserve">Содействовать сохранению окружающей среды, ресурсосбережению, применять знания об изменении климата, </w:t>
            </w:r>
            <w:r>
              <w:rPr>
                <w:rFonts w:ascii="Times New Roman" w:hAnsi="Times New Roman"/>
              </w:rPr>
              <w:lastRenderedPageBreak/>
              <w:t>принципы бережливого производства, эффективно действовать в чрезвычайных ситуациях</w:t>
            </w: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lastRenderedPageBreak/>
              <w:t xml:space="preserve">Умения: </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соблюдать нормы экологической безопасности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Pr="00D35FAC" w:rsidRDefault="004173A6" w:rsidP="00171B88">
            <w:pPr>
              <w:spacing w:after="0" w:line="240" w:lineRule="auto"/>
              <w:rPr>
                <w:rFonts w:ascii="Times New Roman" w:hAnsi="Times New Roman"/>
              </w:rPr>
            </w:pPr>
            <w:r>
              <w:rPr>
                <w:rFonts w:ascii="Times New Roman" w:hAnsi="Times New Roman"/>
              </w:rPr>
              <w:t>определять направления ресурсосбережения в рамках профессиональной деятельности по</w:t>
            </w:r>
            <w:r w:rsidR="00D35FAC">
              <w:rPr>
                <w:rFonts w:ascii="Times New Roman" w:hAnsi="Times New Roman"/>
              </w:rPr>
              <w:t xml:space="preserve"> </w:t>
            </w:r>
            <w:r w:rsidRPr="00D35FAC">
              <w:rPr>
                <w:rFonts w:ascii="Times New Roman" w:hAnsi="Times New Roman"/>
              </w:rPr>
              <w:t>специальности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организовывать профессиональную деятельность с соблюдением принципов бережливого производства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организовывать профессиональную деятельность с учетом знаний об изменении климатических условий региона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эффективно действовать в чрезвычайных ситуациях</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5B647E" w:rsidRDefault="005B647E" w:rsidP="00171B88">
            <w:pPr>
              <w:spacing w:after="0" w:line="240" w:lineRule="auto"/>
              <w:rPr>
                <w:rFonts w:ascii="Times New Roman" w:hAnsi="Times New Roman"/>
                <w:b/>
              </w:rPr>
            </w:pPr>
          </w:p>
          <w:p w:rsidR="00804015" w:rsidRDefault="004173A6" w:rsidP="00171B88">
            <w:pPr>
              <w:spacing w:after="0" w:line="240" w:lineRule="auto"/>
              <w:rPr>
                <w:rFonts w:ascii="Times New Roman" w:hAnsi="Times New Roman"/>
              </w:rPr>
            </w:pPr>
            <w:r>
              <w:rPr>
                <w:rFonts w:ascii="Times New Roman" w:hAnsi="Times New Roman"/>
                <w:b/>
              </w:rPr>
              <w:t>Знания: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 xml:space="preserve">правила экологической безопасности при ведении профессиональной деятельности </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основные ресурсы, задействованные в профессиональной деятельности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пути обеспечения ресурсосбережения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принципы бережливого производства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основные направления изменения климатических условий региона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правила поведения в чрезвычайных ситуациях</w:t>
            </w:r>
          </w:p>
        </w:tc>
      </w:tr>
      <w:tr w:rsidR="00804015" w:rsidTr="005B647E">
        <w:trPr>
          <w:trHeight w:val="20"/>
        </w:trPr>
        <w:tc>
          <w:tcPr>
            <w:tcW w:w="1244"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ОК 08</w:t>
            </w:r>
          </w:p>
        </w:tc>
        <w:tc>
          <w:tcPr>
            <w:tcW w:w="3826"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b/>
              </w:rPr>
              <w:t xml:space="preserve">Умения: </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применять рациональные приемы двигательных функций в профессиональной деятельности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 xml:space="preserve">пользоваться средствами профилактики перенапряжения, характерными для данной </w:t>
            </w:r>
            <w:r w:rsidR="00D35FAC">
              <w:rPr>
                <w:rFonts w:ascii="Times New Roman" w:hAnsi="Times New Roman"/>
              </w:rPr>
              <w:t xml:space="preserve"> </w:t>
            </w:r>
            <w:r w:rsidR="00D35FAC" w:rsidRPr="00D35FAC">
              <w:rPr>
                <w:rFonts w:ascii="Times New Roman" w:hAnsi="Times New Roman"/>
              </w:rPr>
              <w:t>специальности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t>Знания: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роль физической культуры в общекультурном, профессиональном и социальном развитии человека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основы здорового образа жизни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 xml:space="preserve">условия профессиональной деятельности и зоны риска физического здоровья для </w:t>
            </w:r>
            <w:r w:rsidR="00D35FAC" w:rsidRPr="00D35FAC">
              <w:rPr>
                <w:rFonts w:ascii="Times New Roman" w:hAnsi="Times New Roman"/>
              </w:rPr>
              <w:t xml:space="preserve"> специальности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средства профилактики перенапряжения</w:t>
            </w:r>
          </w:p>
        </w:tc>
      </w:tr>
      <w:tr w:rsidR="00804015" w:rsidTr="005B647E">
        <w:trPr>
          <w:trHeight w:val="20"/>
        </w:trPr>
        <w:tc>
          <w:tcPr>
            <w:tcW w:w="1244"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ОК 09</w:t>
            </w:r>
          </w:p>
        </w:tc>
        <w:tc>
          <w:tcPr>
            <w:tcW w:w="3826" w:type="dxa"/>
            <w:vMerge w:val="restart"/>
            <w:tcBorders>
              <w:top w:val="single" w:sz="4" w:space="0" w:color="000000"/>
              <w:left w:val="single" w:sz="4" w:space="0" w:color="000000"/>
              <w:bottom w:val="single" w:sz="4" w:space="0" w:color="000000"/>
              <w:right w:val="single" w:sz="4" w:space="0" w:color="000000"/>
            </w:tcBorders>
            <w:noWrap/>
            <w:vAlign w:val="center"/>
          </w:tcPr>
          <w:p w:rsidR="00804015" w:rsidRDefault="004173A6" w:rsidP="00171B88">
            <w:pPr>
              <w:spacing w:after="0" w:line="240" w:lineRule="auto"/>
              <w:jc w:val="center"/>
              <w:rPr>
                <w:rFonts w:ascii="Times New Roman" w:hAnsi="Times New Roman"/>
              </w:rPr>
            </w:pPr>
            <w:r>
              <w:rPr>
                <w:rFonts w:ascii="Times New Roman" w:hAnsi="Times New Roman"/>
              </w:rPr>
              <w:t>Пользоваться профессиональной документацией на государственном и иностранном языках</w:t>
            </w: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t>Умения: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участвовать в диалогах на знакомые общие и профессиональные темы</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строить простые высказывания о себе и о своей профессиональной деятельности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кратко обосновывать и объяснять свои действия (текущие и планируемые)</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писать простые связные сообщения на знакомые или интересующие профессиональные темы</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b/>
              </w:rPr>
              <w:t>Знания: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правила построения простых и сложных предложений на профессиональные темы</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основные общеупотребительные глаголы (бытовая и профессиональная лексика)</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лексический минимум, относящийся к описанию предметов, средств и процессов профессиональной деятельности</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b/>
              </w:rPr>
            </w:pPr>
            <w:r>
              <w:rPr>
                <w:rFonts w:ascii="Times New Roman" w:hAnsi="Times New Roman"/>
              </w:rPr>
              <w:t>особенности произношения</w:t>
            </w:r>
          </w:p>
        </w:tc>
      </w:tr>
      <w:tr w:rsidR="00804015" w:rsidTr="005B647E">
        <w:trPr>
          <w:trHeight w:val="20"/>
        </w:trPr>
        <w:tc>
          <w:tcPr>
            <w:tcW w:w="1244"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3826" w:type="dxa"/>
            <w:vMerge/>
            <w:tcBorders>
              <w:top w:val="single" w:sz="4" w:space="0" w:color="000000"/>
              <w:left w:val="single" w:sz="4" w:space="0" w:color="000000"/>
              <w:bottom w:val="single" w:sz="4" w:space="0" w:color="000000"/>
              <w:right w:val="single" w:sz="4" w:space="0" w:color="000000"/>
            </w:tcBorders>
            <w:noWrap/>
            <w:vAlign w:val="center"/>
          </w:tcPr>
          <w:p w:rsidR="00804015" w:rsidRDefault="00804015" w:rsidP="00171B88">
            <w:pPr>
              <w:spacing w:after="0" w:line="240" w:lineRule="auto"/>
              <w:jc w:val="center"/>
            </w:pPr>
          </w:p>
        </w:tc>
        <w:tc>
          <w:tcPr>
            <w:tcW w:w="11085"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Default="004173A6" w:rsidP="00171B88">
            <w:pPr>
              <w:spacing w:after="0" w:line="240" w:lineRule="auto"/>
              <w:rPr>
                <w:rFonts w:ascii="Times New Roman" w:hAnsi="Times New Roman"/>
              </w:rPr>
            </w:pPr>
            <w:r>
              <w:rPr>
                <w:rFonts w:ascii="Times New Roman" w:hAnsi="Times New Roman"/>
              </w:rPr>
              <w:t>правила чтения текстов профессиональной направленности</w:t>
            </w:r>
          </w:p>
        </w:tc>
      </w:tr>
    </w:tbl>
    <w:p w:rsidR="00C6185F" w:rsidRDefault="00C6185F" w:rsidP="00171B88">
      <w:pPr>
        <w:pStyle w:val="112"/>
        <w:spacing w:before="0" w:after="0"/>
      </w:pPr>
    </w:p>
    <w:p w:rsidR="00C6185F" w:rsidRDefault="00C6185F" w:rsidP="00171B88">
      <w:pPr>
        <w:spacing w:after="0" w:line="240" w:lineRule="auto"/>
        <w:rPr>
          <w:rFonts w:ascii="Times New Roman" w:hAnsi="Times New Roman"/>
          <w:sz w:val="24"/>
        </w:rPr>
      </w:pPr>
      <w:r>
        <w:br w:type="page"/>
      </w:r>
    </w:p>
    <w:p w:rsidR="00804015" w:rsidRDefault="004173A6" w:rsidP="00171B88">
      <w:pPr>
        <w:pStyle w:val="112"/>
        <w:spacing w:before="0" w:after="0"/>
      </w:pPr>
      <w:bookmarkStart w:id="19" w:name="__RefHeading___12"/>
      <w:bookmarkEnd w:id="19"/>
      <w:r>
        <w:lastRenderedPageBreak/>
        <w:t xml:space="preserve">4.2. Профессиональные компетенции </w:t>
      </w:r>
    </w:p>
    <w:p w:rsidR="0032166F" w:rsidRDefault="0032166F" w:rsidP="00171B88">
      <w:pPr>
        <w:pStyle w:val="112"/>
        <w:spacing w:before="0" w:after="0"/>
      </w:pPr>
    </w:p>
    <w:tbl>
      <w:tblPr>
        <w:tblW w:w="1616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1"/>
        <w:gridCol w:w="4226"/>
        <w:gridCol w:w="9103"/>
      </w:tblGrid>
      <w:tr w:rsidR="00804015" w:rsidRPr="00081CD7" w:rsidTr="00F04F46">
        <w:tc>
          <w:tcPr>
            <w:tcW w:w="2831" w:type="dxa"/>
            <w:tcBorders>
              <w:top w:val="single" w:sz="4" w:space="0" w:color="000000"/>
              <w:left w:val="single" w:sz="4" w:space="0" w:color="000000"/>
              <w:bottom w:val="single" w:sz="4" w:space="0" w:color="000000"/>
              <w:right w:val="single" w:sz="4" w:space="0" w:color="000000"/>
            </w:tcBorders>
            <w:noWrap/>
          </w:tcPr>
          <w:p w:rsidR="00804015" w:rsidRPr="00081CD7" w:rsidRDefault="004173A6" w:rsidP="00171B88">
            <w:pPr>
              <w:spacing w:after="0" w:line="240" w:lineRule="auto"/>
              <w:jc w:val="center"/>
              <w:rPr>
                <w:rFonts w:ascii="Times New Roman" w:hAnsi="Times New Roman"/>
                <w:b/>
                <w:szCs w:val="22"/>
              </w:rPr>
            </w:pPr>
            <w:r w:rsidRPr="00081CD7">
              <w:rPr>
                <w:rFonts w:ascii="Times New Roman" w:hAnsi="Times New Roman"/>
                <w:b/>
                <w:szCs w:val="22"/>
              </w:rPr>
              <w:t>Виды деятельности</w:t>
            </w:r>
          </w:p>
        </w:tc>
        <w:tc>
          <w:tcPr>
            <w:tcW w:w="4226" w:type="dxa"/>
            <w:tcBorders>
              <w:top w:val="single" w:sz="4" w:space="0" w:color="000000"/>
              <w:left w:val="single" w:sz="4" w:space="0" w:color="000000"/>
              <w:bottom w:val="single" w:sz="4" w:space="0" w:color="000000"/>
              <w:right w:val="single" w:sz="4" w:space="0" w:color="000000"/>
            </w:tcBorders>
            <w:noWrap/>
            <w:vAlign w:val="center"/>
          </w:tcPr>
          <w:p w:rsidR="00804015" w:rsidRPr="00081CD7" w:rsidRDefault="004173A6" w:rsidP="00171B88">
            <w:pPr>
              <w:spacing w:after="0" w:line="240" w:lineRule="auto"/>
              <w:jc w:val="center"/>
              <w:rPr>
                <w:rFonts w:ascii="Times New Roman" w:hAnsi="Times New Roman"/>
                <w:b/>
                <w:szCs w:val="22"/>
              </w:rPr>
            </w:pPr>
            <w:r w:rsidRPr="00081CD7">
              <w:rPr>
                <w:rFonts w:ascii="Times New Roman" w:hAnsi="Times New Roman"/>
                <w:b/>
                <w:szCs w:val="22"/>
              </w:rPr>
              <w:t>Код и наименование компетенции</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804015" w:rsidRPr="00081CD7" w:rsidRDefault="004173A6" w:rsidP="00171B88">
            <w:pPr>
              <w:spacing w:after="0" w:line="240" w:lineRule="auto"/>
              <w:jc w:val="center"/>
              <w:rPr>
                <w:rFonts w:ascii="Times New Roman" w:hAnsi="Times New Roman"/>
                <w:b/>
                <w:szCs w:val="22"/>
              </w:rPr>
            </w:pPr>
            <w:r w:rsidRPr="00081CD7">
              <w:rPr>
                <w:rFonts w:ascii="Times New Roman" w:hAnsi="Times New Roman"/>
                <w:b/>
                <w:szCs w:val="22"/>
              </w:rPr>
              <w:t>Показатели освоения компетенции</w:t>
            </w:r>
          </w:p>
        </w:tc>
      </w:tr>
      <w:tr w:rsidR="00D35FAC" w:rsidRPr="00081CD7" w:rsidTr="00F04F46">
        <w:trPr>
          <w:trHeight w:val="305"/>
        </w:trPr>
        <w:tc>
          <w:tcPr>
            <w:tcW w:w="2831" w:type="dxa"/>
            <w:vMerge w:val="restart"/>
            <w:tcBorders>
              <w:top w:val="single" w:sz="4" w:space="0" w:color="000000"/>
              <w:left w:val="single" w:sz="4" w:space="0" w:color="000000"/>
              <w:right w:val="single" w:sz="4" w:space="0" w:color="000000"/>
            </w:tcBorders>
            <w:noWrap/>
            <w:vAlign w:val="center"/>
          </w:tcPr>
          <w:p w:rsidR="00081CD7" w:rsidRDefault="00D35FAC" w:rsidP="00171B88">
            <w:pPr>
              <w:spacing w:after="0" w:line="240" w:lineRule="auto"/>
              <w:jc w:val="center"/>
              <w:rPr>
                <w:rFonts w:ascii="Times New Roman" w:hAnsi="Times New Roman"/>
                <w:szCs w:val="22"/>
              </w:rPr>
            </w:pPr>
            <w:r w:rsidRPr="00081CD7">
              <w:rPr>
                <w:rFonts w:ascii="Times New Roman" w:hAnsi="Times New Roman"/>
                <w:szCs w:val="22"/>
              </w:rPr>
              <w:t xml:space="preserve">Художественное проектирование швейных изделий </w:t>
            </w:r>
          </w:p>
          <w:p w:rsidR="00D35FAC" w:rsidRPr="00081CD7" w:rsidRDefault="00D35FAC" w:rsidP="00171B88">
            <w:pPr>
              <w:spacing w:after="0" w:line="240" w:lineRule="auto"/>
              <w:jc w:val="center"/>
              <w:rPr>
                <w:rFonts w:ascii="Times New Roman" w:hAnsi="Times New Roman"/>
                <w:i/>
                <w:szCs w:val="22"/>
              </w:rPr>
            </w:pPr>
            <w:r w:rsidRPr="00081CD7">
              <w:rPr>
                <w:rFonts w:ascii="Times New Roman" w:hAnsi="Times New Roman"/>
                <w:szCs w:val="22"/>
              </w:rPr>
              <w:t>(по выбору</w:t>
            </w:r>
            <w:r w:rsidR="00812D6B" w:rsidRPr="00081CD7">
              <w:rPr>
                <w:rFonts w:ascii="Times New Roman" w:hAnsi="Times New Roman"/>
                <w:szCs w:val="22"/>
              </w:rPr>
              <w:t>)</w:t>
            </w:r>
          </w:p>
        </w:tc>
        <w:tc>
          <w:tcPr>
            <w:tcW w:w="4226" w:type="dxa"/>
            <w:vMerge w:val="restart"/>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rFonts w:ascii="Times New Roman" w:hAnsi="Times New Roman"/>
                <w:szCs w:val="22"/>
              </w:rPr>
            </w:pPr>
            <w:r w:rsidRPr="00081CD7">
              <w:rPr>
                <w:rFonts w:ascii="Times New Roman" w:hAnsi="Times New Roman"/>
                <w:szCs w:val="22"/>
              </w:rPr>
              <w:t>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
                <w:bCs/>
                <w:szCs w:val="22"/>
              </w:rPr>
            </w:pPr>
            <w:r w:rsidRPr="00081CD7">
              <w:rPr>
                <w:rFonts w:ascii="Times New Roman" w:hAnsi="Times New Roman"/>
                <w:b/>
                <w:bCs/>
                <w:iCs/>
                <w:szCs w:val="22"/>
              </w:rPr>
              <w:t>Навыки:</w:t>
            </w:r>
          </w:p>
        </w:tc>
      </w:tr>
      <w:tr w:rsidR="00D35FAC" w:rsidRPr="00081CD7" w:rsidTr="00F04F46">
        <w:trPr>
          <w:trHeight w:val="297"/>
        </w:trPr>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szCs w:val="22"/>
              </w:rPr>
            </w:pPr>
            <w:r w:rsidRPr="00081CD7">
              <w:rPr>
                <w:rFonts w:ascii="Times New Roman" w:hAnsi="Times New Roman"/>
                <w:bCs/>
                <w:szCs w:val="22"/>
              </w:rPr>
              <w:t>преобразования творческого источника в модель, коллекцию моделей</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szCs w:val="22"/>
              </w:rPr>
            </w:pPr>
            <w:r w:rsidRPr="00081CD7">
              <w:rPr>
                <w:rFonts w:ascii="Times New Roman" w:hAnsi="Times New Roman"/>
                <w:szCs w:val="22"/>
              </w:rPr>
              <w:t>выполнять эскизы в соответствии с тематикой проекта, свойствами материалов, конструктивным решением изделий, целевой аудиторией</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D35FAC" w:rsidRPr="00081CD7" w:rsidTr="00F04F46">
        <w:trPr>
          <w:trHeight w:val="255"/>
        </w:trPr>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szCs w:val="22"/>
              </w:rPr>
            </w:pPr>
            <w:r w:rsidRPr="00081CD7">
              <w:rPr>
                <w:rFonts w:ascii="Times New Roman" w:hAnsi="Times New Roman"/>
                <w:szCs w:val="22"/>
              </w:rPr>
              <w:t xml:space="preserve">формообразующие свойства тканей; конструктивные особенности швейных изделий; </w:t>
            </w:r>
          </w:p>
          <w:p w:rsidR="00D35FAC" w:rsidRPr="00081CD7" w:rsidRDefault="00D35FAC" w:rsidP="00171B88">
            <w:pPr>
              <w:spacing w:after="0" w:line="240" w:lineRule="auto"/>
              <w:rPr>
                <w:rFonts w:ascii="Times New Roman" w:hAnsi="Times New Roman"/>
                <w:szCs w:val="22"/>
              </w:rPr>
            </w:pPr>
            <w:r w:rsidRPr="00081CD7">
              <w:rPr>
                <w:rFonts w:ascii="Times New Roman" w:hAnsi="Times New Roman"/>
                <w:szCs w:val="22"/>
              </w:rPr>
              <w:t>характеристики изделий различных сегментов целевой аудитории</w:t>
            </w:r>
          </w:p>
        </w:tc>
      </w:tr>
      <w:tr w:rsidR="00D35FAC" w:rsidRPr="00081CD7" w:rsidTr="00F04F46">
        <w:trPr>
          <w:trHeight w:val="253"/>
        </w:trPr>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val="restart"/>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rFonts w:ascii="Times New Roman" w:hAnsi="Times New Roman"/>
                <w:szCs w:val="22"/>
              </w:rPr>
            </w:pPr>
            <w:r w:rsidRPr="00081CD7">
              <w:rPr>
                <w:rFonts w:ascii="Times New Roman" w:hAnsi="Times New Roman"/>
                <w:szCs w:val="22"/>
              </w:rPr>
              <w:t>ПК 1.2. Использовать элементы и принципы дизайна при проектировании швейных изделий с учетом модных направлений, стилей, тенденций и культурных традиций;</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
                <w:bCs/>
                <w:szCs w:val="22"/>
              </w:rPr>
            </w:pPr>
            <w:r w:rsidRPr="00081CD7">
              <w:rPr>
                <w:rFonts w:ascii="Times New Roman" w:hAnsi="Times New Roman"/>
                <w:b/>
                <w:bCs/>
                <w:iCs/>
                <w:szCs w:val="22"/>
              </w:rPr>
              <w:t xml:space="preserve">Навыки: </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szCs w:val="22"/>
              </w:rPr>
            </w:pPr>
            <w:r w:rsidRPr="00081CD7">
              <w:rPr>
                <w:rFonts w:ascii="Times New Roman" w:hAnsi="Times New Roman"/>
                <w:szCs w:val="22"/>
              </w:rPr>
              <w:t>поиска творческих источников в разработке эскизов швейных изделий</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szCs w:val="22"/>
              </w:rPr>
            </w:pPr>
            <w:r w:rsidRPr="00081CD7">
              <w:rPr>
                <w:rFonts w:ascii="Times New Roman" w:hAnsi="Times New Roman"/>
                <w:szCs w:val="22"/>
              </w:rPr>
              <w:t>использовать стилевые особенности, направления моды, исторические и культурные традиции при проектировании различных видов швейных изделий</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Cs/>
                <w:szCs w:val="22"/>
              </w:rPr>
            </w:pPr>
            <w:r w:rsidRPr="00081CD7">
              <w:rPr>
                <w:rFonts w:ascii="Times New Roman" w:hAnsi="Times New Roman"/>
                <w:bCs/>
                <w:szCs w:val="22"/>
              </w:rPr>
              <w:t>исторические и национальные характеристики развития кроя и стиля костюма;</w:t>
            </w:r>
          </w:p>
          <w:p w:rsidR="00D35FAC" w:rsidRPr="00081CD7" w:rsidRDefault="00D35FAC" w:rsidP="00171B88">
            <w:pPr>
              <w:spacing w:after="0" w:line="240" w:lineRule="auto"/>
              <w:rPr>
                <w:rFonts w:ascii="Times New Roman" w:hAnsi="Times New Roman"/>
                <w:szCs w:val="22"/>
              </w:rPr>
            </w:pPr>
            <w:r w:rsidRPr="00081CD7">
              <w:rPr>
                <w:rFonts w:ascii="Times New Roman" w:hAnsi="Times New Roman"/>
                <w:bCs/>
                <w:szCs w:val="22"/>
              </w:rPr>
              <w:t>направления моды и развитие стилей современного костюма</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val="restart"/>
            <w:tcBorders>
              <w:top w:val="single" w:sz="4" w:space="0" w:color="000000"/>
              <w:left w:val="single" w:sz="4" w:space="0" w:color="000000"/>
              <w:right w:val="single" w:sz="4" w:space="0" w:color="000000"/>
            </w:tcBorders>
            <w:noWrap/>
            <w:vAlign w:val="center"/>
          </w:tcPr>
          <w:p w:rsidR="00D35FAC" w:rsidRPr="00081CD7" w:rsidRDefault="00D35FAC" w:rsidP="00171B88">
            <w:pPr>
              <w:spacing w:after="0" w:line="240" w:lineRule="auto"/>
              <w:jc w:val="center"/>
              <w:rPr>
                <w:rFonts w:ascii="Times New Roman" w:hAnsi="Times New Roman"/>
                <w:szCs w:val="22"/>
              </w:rPr>
            </w:pPr>
            <w:r w:rsidRPr="00081CD7">
              <w:rPr>
                <w:rFonts w:ascii="Times New Roman" w:hAnsi="Times New Roman"/>
                <w:szCs w:val="22"/>
              </w:rPr>
              <w:t>ПК 1.3. Сочетать цвета, стили, мотивы, материалы и аксессуары для создания гармоничных моделей;</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
                <w:bCs/>
                <w:szCs w:val="22"/>
              </w:rPr>
            </w:pPr>
            <w:r w:rsidRPr="00081CD7">
              <w:rPr>
                <w:rFonts w:ascii="Times New Roman" w:hAnsi="Times New Roman"/>
                <w:b/>
                <w:bCs/>
                <w:iCs/>
                <w:szCs w:val="22"/>
              </w:rPr>
              <w:t xml:space="preserve">Навыки: </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szCs w:val="22"/>
              </w:rPr>
            </w:pPr>
            <w:r w:rsidRPr="00081CD7">
              <w:rPr>
                <w:rFonts w:ascii="Times New Roman" w:hAnsi="Times New Roman"/>
                <w:szCs w:val="22"/>
              </w:rPr>
              <w:t>разработки моделей, применяя законы композиции и цветовые соотношения, фактуры материалов и фурнитуру</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Cs/>
                <w:szCs w:val="22"/>
              </w:rPr>
            </w:pPr>
            <w:r w:rsidRPr="00081CD7">
              <w:rPr>
                <w:rFonts w:ascii="Times New Roman" w:hAnsi="Times New Roman"/>
                <w:bCs/>
                <w:szCs w:val="22"/>
              </w:rPr>
              <w:t>сочетать цвета, фактуры, текстильно-басонные изделия и фурнитуру в эскизе;</w:t>
            </w:r>
          </w:p>
          <w:p w:rsidR="00D35FAC" w:rsidRPr="00081CD7" w:rsidRDefault="00D35FAC" w:rsidP="00171B88">
            <w:pPr>
              <w:spacing w:after="0" w:line="240" w:lineRule="auto"/>
              <w:rPr>
                <w:rFonts w:ascii="Times New Roman" w:hAnsi="Times New Roman"/>
                <w:szCs w:val="22"/>
              </w:rPr>
            </w:pPr>
            <w:r w:rsidRPr="00081CD7">
              <w:rPr>
                <w:rFonts w:ascii="Times New Roman" w:hAnsi="Times New Roman"/>
                <w:szCs w:val="22"/>
              </w:rPr>
              <w:t>применять разнообразие фактур используемых материалов и фурнитуры</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
                <w:bCs/>
                <w:szCs w:val="22"/>
              </w:rPr>
            </w:pPr>
            <w:r w:rsidRPr="00081CD7">
              <w:rPr>
                <w:rFonts w:ascii="Times New Roman" w:hAnsi="Times New Roman"/>
                <w:b/>
                <w:bCs/>
                <w:szCs w:val="22"/>
              </w:rPr>
              <w:t>Знания:</w:t>
            </w:r>
            <w:r w:rsidRPr="00081CD7">
              <w:rPr>
                <w:rFonts w:ascii="Times New Roman" w:hAnsi="Times New Roman"/>
                <w:szCs w:val="22"/>
              </w:rPr>
              <w:t xml:space="preserve"> </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vAlign w:val="center"/>
          </w:tcPr>
          <w:p w:rsidR="00D35FAC" w:rsidRPr="00081CD7" w:rsidRDefault="00D35FAC"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szCs w:val="22"/>
              </w:rPr>
            </w:pPr>
            <w:r w:rsidRPr="00081CD7">
              <w:rPr>
                <w:rFonts w:ascii="Times New Roman" w:hAnsi="Times New Roman"/>
                <w:szCs w:val="22"/>
              </w:rPr>
              <w:t xml:space="preserve">теоретические основы композиционного построения костюма; </w:t>
            </w:r>
          </w:p>
          <w:p w:rsidR="00D35FAC" w:rsidRPr="00081CD7" w:rsidRDefault="00D35FAC" w:rsidP="00171B88">
            <w:pPr>
              <w:spacing w:after="0" w:line="240" w:lineRule="auto"/>
              <w:rPr>
                <w:rFonts w:ascii="Times New Roman" w:hAnsi="Times New Roman"/>
                <w:szCs w:val="22"/>
              </w:rPr>
            </w:pPr>
            <w:r w:rsidRPr="00081CD7">
              <w:rPr>
                <w:rFonts w:ascii="Times New Roman" w:hAnsi="Times New Roman"/>
                <w:szCs w:val="22"/>
              </w:rPr>
              <w:t>правила гармоничных сочетаний цветов и фактур в композиции костюма</w:t>
            </w:r>
          </w:p>
        </w:tc>
      </w:tr>
      <w:tr w:rsidR="00D35FAC" w:rsidRPr="00081CD7" w:rsidTr="00F04F46">
        <w:tc>
          <w:tcPr>
            <w:tcW w:w="2831" w:type="dxa"/>
            <w:vMerge/>
            <w:tcBorders>
              <w:left w:val="single" w:sz="4" w:space="0" w:color="000000"/>
              <w:right w:val="single" w:sz="4" w:space="0" w:color="000000"/>
            </w:tcBorders>
            <w:noWrap/>
          </w:tcPr>
          <w:p w:rsidR="00D35FAC" w:rsidRPr="00081CD7" w:rsidRDefault="00D35FAC" w:rsidP="00171B88">
            <w:pPr>
              <w:spacing w:after="0" w:line="240" w:lineRule="auto"/>
              <w:rPr>
                <w:szCs w:val="22"/>
              </w:rPr>
            </w:pPr>
          </w:p>
        </w:tc>
        <w:tc>
          <w:tcPr>
            <w:tcW w:w="4226" w:type="dxa"/>
            <w:vMerge w:val="restart"/>
            <w:tcBorders>
              <w:top w:val="single" w:sz="4" w:space="0" w:color="000000"/>
              <w:left w:val="single" w:sz="4" w:space="0" w:color="000000"/>
              <w:right w:val="single" w:sz="4" w:space="0" w:color="000000"/>
            </w:tcBorders>
            <w:noWrap/>
            <w:vAlign w:val="center"/>
          </w:tcPr>
          <w:p w:rsidR="00D35FAC" w:rsidRPr="00081CD7" w:rsidRDefault="00D35FAC" w:rsidP="00171B88">
            <w:pPr>
              <w:spacing w:after="0" w:line="240" w:lineRule="auto"/>
              <w:jc w:val="center"/>
              <w:rPr>
                <w:rFonts w:ascii="Times New Roman" w:hAnsi="Times New Roman"/>
                <w:szCs w:val="22"/>
              </w:rPr>
            </w:pPr>
            <w:r w:rsidRPr="00081CD7">
              <w:rPr>
                <w:rFonts w:ascii="Times New Roman" w:hAnsi="Times New Roman"/>
                <w:szCs w:val="22"/>
              </w:rPr>
              <w:t>ПК 1.4. Создавать мудборды, трендборды с использованием актуальных дизайнерских решений и доносить идеи до клиента, в том числе с применением компьютерной графики;</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35FAC" w:rsidRPr="00081CD7" w:rsidRDefault="00D35FAC" w:rsidP="00171B88">
            <w:pPr>
              <w:spacing w:after="0" w:line="240" w:lineRule="auto"/>
              <w:rPr>
                <w:rFonts w:ascii="Times New Roman" w:hAnsi="Times New Roman"/>
                <w:b/>
                <w:bCs/>
                <w:szCs w:val="22"/>
              </w:rPr>
            </w:pPr>
            <w:r w:rsidRPr="00081CD7">
              <w:rPr>
                <w:rFonts w:ascii="Times New Roman" w:hAnsi="Times New Roman"/>
                <w:b/>
                <w:bCs/>
                <w:iCs/>
                <w:szCs w:val="22"/>
              </w:rPr>
              <w:t>Навыки:</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szCs w:val="22"/>
              </w:rPr>
            </w:pPr>
            <w:r w:rsidRPr="00081CD7">
              <w:rPr>
                <w:rFonts w:ascii="Times New Roman" w:hAnsi="Times New Roman"/>
                <w:bCs/>
                <w:szCs w:val="22"/>
              </w:rPr>
              <w:t>разработки коллажей для предоставления идей и концепций заказчику дизайна</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bCs/>
                <w:szCs w:val="22"/>
              </w:rPr>
            </w:pPr>
            <w:r w:rsidRPr="00081CD7">
              <w:rPr>
                <w:rFonts w:ascii="Times New Roman" w:hAnsi="Times New Roman"/>
                <w:bCs/>
                <w:szCs w:val="22"/>
              </w:rPr>
              <w:t xml:space="preserve">презентовать идеи и дизайнерские продукты заказчику; </w:t>
            </w:r>
          </w:p>
          <w:p w:rsidR="000940FA" w:rsidRPr="00081CD7" w:rsidRDefault="000940FA" w:rsidP="00171B88">
            <w:pPr>
              <w:spacing w:after="0" w:line="240" w:lineRule="auto"/>
              <w:rPr>
                <w:rFonts w:ascii="Times New Roman" w:hAnsi="Times New Roman"/>
                <w:szCs w:val="22"/>
              </w:rPr>
            </w:pPr>
            <w:r w:rsidRPr="00081CD7">
              <w:rPr>
                <w:rFonts w:ascii="Times New Roman" w:hAnsi="Times New Roman"/>
                <w:bCs/>
                <w:szCs w:val="22"/>
              </w:rPr>
              <w:t>организовывать композиции на плоскости; владеть специальными или универсальными компьютерными программами для разработки и презентации дизайн-продукта</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szCs w:val="22"/>
              </w:rPr>
            </w:pPr>
            <w:r w:rsidRPr="00081CD7">
              <w:rPr>
                <w:rFonts w:ascii="Times New Roman" w:hAnsi="Times New Roman"/>
                <w:bCs/>
                <w:szCs w:val="22"/>
              </w:rPr>
              <w:t>современные концепции модного дизайна; компьютерные программы и методы работы с ними для разработки коллажей и презентаций</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val="restart"/>
            <w:tcBorders>
              <w:top w:val="single" w:sz="4" w:space="0" w:color="000000"/>
              <w:left w:val="single" w:sz="4" w:space="0" w:color="000000"/>
              <w:right w:val="single" w:sz="4" w:space="0" w:color="000000"/>
            </w:tcBorders>
            <w:noWrap/>
            <w:vAlign w:val="center"/>
          </w:tcPr>
          <w:p w:rsidR="000940FA" w:rsidRPr="00081CD7" w:rsidRDefault="000940FA" w:rsidP="00171B88">
            <w:pPr>
              <w:spacing w:after="0" w:line="240" w:lineRule="auto"/>
              <w:jc w:val="center"/>
              <w:rPr>
                <w:rFonts w:ascii="Times New Roman" w:hAnsi="Times New Roman"/>
                <w:szCs w:val="22"/>
              </w:rPr>
            </w:pPr>
            <w:r w:rsidRPr="00081CD7">
              <w:rPr>
                <w:rFonts w:ascii="Times New Roman" w:hAnsi="Times New Roman"/>
                <w:szCs w:val="22"/>
              </w:rPr>
              <w:t>ПК 1.5. Создавать прототипы и образцы изделий методом макетирования;</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b/>
                <w:bCs/>
                <w:szCs w:val="22"/>
              </w:rPr>
            </w:pPr>
            <w:r w:rsidRPr="00081CD7">
              <w:rPr>
                <w:rFonts w:ascii="Times New Roman" w:hAnsi="Times New Roman"/>
                <w:b/>
                <w:bCs/>
                <w:iCs/>
                <w:szCs w:val="22"/>
              </w:rPr>
              <w:t>Навыки:</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szCs w:val="22"/>
              </w:rPr>
            </w:pPr>
            <w:r w:rsidRPr="00081CD7">
              <w:rPr>
                <w:rFonts w:ascii="Times New Roman" w:hAnsi="Times New Roman"/>
                <w:szCs w:val="22"/>
              </w:rPr>
              <w:t>реализации творческих идей в макете</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szCs w:val="22"/>
              </w:rPr>
            </w:pPr>
            <w:r w:rsidRPr="00081CD7">
              <w:rPr>
                <w:rFonts w:ascii="Times New Roman" w:hAnsi="Times New Roman"/>
                <w:bCs/>
                <w:szCs w:val="22"/>
              </w:rPr>
              <w:t>выполнить макет швейного изделия на объеме по эскизу или фотографии</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szCs w:val="22"/>
              </w:rPr>
            </w:pPr>
            <w:r w:rsidRPr="00081CD7">
              <w:rPr>
                <w:rFonts w:ascii="Times New Roman" w:hAnsi="Times New Roman"/>
                <w:szCs w:val="22"/>
              </w:rPr>
              <w:t>приемы наколки швейных изделий; методы оценки качества готового макета</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val="restart"/>
            <w:tcBorders>
              <w:top w:val="single" w:sz="4" w:space="0" w:color="000000"/>
              <w:left w:val="single" w:sz="4" w:space="0" w:color="000000"/>
              <w:right w:val="single" w:sz="4" w:space="0" w:color="000000"/>
            </w:tcBorders>
            <w:noWrap/>
            <w:vAlign w:val="center"/>
          </w:tcPr>
          <w:p w:rsidR="000940FA" w:rsidRPr="00081CD7" w:rsidRDefault="000940FA" w:rsidP="00171B88">
            <w:pPr>
              <w:spacing w:after="0" w:line="240" w:lineRule="auto"/>
              <w:jc w:val="center"/>
              <w:rPr>
                <w:rFonts w:ascii="Times New Roman" w:hAnsi="Times New Roman"/>
                <w:szCs w:val="22"/>
              </w:rPr>
            </w:pPr>
            <w:r w:rsidRPr="00081CD7">
              <w:rPr>
                <w:rFonts w:ascii="Times New Roman" w:hAnsi="Times New Roman"/>
                <w:szCs w:val="22"/>
              </w:rPr>
              <w:t>ПК 1.6. Осуществлять авторский надзор за реализацией художественного решения модели на всех этапах производства изделий.</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b/>
                <w:bCs/>
                <w:szCs w:val="22"/>
              </w:rPr>
            </w:pPr>
            <w:r w:rsidRPr="00081CD7">
              <w:rPr>
                <w:rFonts w:ascii="Times New Roman" w:hAnsi="Times New Roman"/>
                <w:b/>
                <w:bCs/>
                <w:iCs/>
                <w:szCs w:val="22"/>
              </w:rPr>
              <w:t>Навыки:</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szCs w:val="22"/>
              </w:rPr>
            </w:pPr>
            <w:r w:rsidRPr="00081CD7">
              <w:rPr>
                <w:rFonts w:ascii="Times New Roman" w:hAnsi="Times New Roman"/>
                <w:bCs/>
                <w:szCs w:val="22"/>
              </w:rPr>
              <w:t>выявления соответствия эскиза разработанному образцу или макету изделия</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szCs w:val="22"/>
              </w:rPr>
            </w:pPr>
            <w:r w:rsidRPr="00081CD7">
              <w:rPr>
                <w:rFonts w:ascii="Times New Roman" w:hAnsi="Times New Roman"/>
                <w:bCs/>
                <w:szCs w:val="22"/>
              </w:rPr>
              <w:t>определять композиционные и формообразующие особенности изделия</w:t>
            </w:r>
          </w:p>
        </w:tc>
      </w:tr>
      <w:tr w:rsidR="000940FA" w:rsidRPr="00081CD7" w:rsidTr="00F04F46">
        <w:tc>
          <w:tcPr>
            <w:tcW w:w="2831" w:type="dxa"/>
            <w:vMerge/>
            <w:tcBorders>
              <w:left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0940FA" w:rsidRPr="00081CD7" w:rsidTr="00F04F46">
        <w:tc>
          <w:tcPr>
            <w:tcW w:w="2831" w:type="dxa"/>
            <w:vMerge/>
            <w:tcBorders>
              <w:left w:val="single" w:sz="4" w:space="0" w:color="000000"/>
              <w:bottom w:val="single" w:sz="4" w:space="0" w:color="000000"/>
              <w:right w:val="single" w:sz="4" w:space="0" w:color="000000"/>
            </w:tcBorders>
            <w:noWrap/>
          </w:tcPr>
          <w:p w:rsidR="000940FA" w:rsidRPr="00081CD7" w:rsidRDefault="000940FA"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vAlign w:val="center"/>
          </w:tcPr>
          <w:p w:rsidR="000940FA" w:rsidRPr="00081CD7" w:rsidRDefault="000940FA"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940FA" w:rsidRPr="00081CD7" w:rsidRDefault="000940FA" w:rsidP="00171B88">
            <w:pPr>
              <w:spacing w:after="0" w:line="240" w:lineRule="auto"/>
              <w:rPr>
                <w:rFonts w:ascii="Times New Roman" w:hAnsi="Times New Roman"/>
                <w:szCs w:val="22"/>
              </w:rPr>
            </w:pPr>
            <w:r w:rsidRPr="00081CD7">
              <w:rPr>
                <w:rFonts w:ascii="Times New Roman" w:hAnsi="Times New Roman"/>
                <w:bCs/>
                <w:szCs w:val="22"/>
              </w:rPr>
              <w:t>методы оценки соответствия формы и пропорций образца изделия эскизу или фотографии</w:t>
            </w:r>
          </w:p>
        </w:tc>
      </w:tr>
      <w:tr w:rsidR="007D65D4" w:rsidRPr="00081CD7" w:rsidTr="00F04F46">
        <w:trPr>
          <w:trHeight w:val="202"/>
        </w:trPr>
        <w:tc>
          <w:tcPr>
            <w:tcW w:w="2831" w:type="dxa"/>
            <w:vMerge w:val="restart"/>
            <w:tcBorders>
              <w:top w:val="single" w:sz="4" w:space="0" w:color="000000"/>
              <w:left w:val="single" w:sz="4" w:space="0" w:color="000000"/>
              <w:right w:val="single" w:sz="4" w:space="0" w:color="000000"/>
            </w:tcBorders>
            <w:shd w:val="clear" w:color="auto" w:fill="auto"/>
            <w:noWrap/>
            <w:vAlign w:val="center"/>
          </w:tcPr>
          <w:p w:rsidR="00081CD7" w:rsidRDefault="007D65D4" w:rsidP="00171B88">
            <w:pPr>
              <w:spacing w:after="0" w:line="240" w:lineRule="auto"/>
              <w:jc w:val="center"/>
              <w:rPr>
                <w:rFonts w:ascii="Times New Roman" w:hAnsi="Times New Roman"/>
                <w:szCs w:val="22"/>
              </w:rPr>
            </w:pPr>
            <w:r w:rsidRPr="00081CD7">
              <w:rPr>
                <w:rFonts w:ascii="Times New Roman" w:hAnsi="Times New Roman"/>
                <w:szCs w:val="22"/>
              </w:rPr>
              <w:t xml:space="preserve">Конструирование и моделирование швейных изделий </w:t>
            </w:r>
          </w:p>
          <w:p w:rsidR="007D65D4" w:rsidRPr="00081CD7" w:rsidRDefault="007D65D4" w:rsidP="00171B88">
            <w:pPr>
              <w:spacing w:after="0" w:line="240" w:lineRule="auto"/>
              <w:jc w:val="center"/>
              <w:rPr>
                <w:rFonts w:ascii="Times New Roman" w:hAnsi="Times New Roman"/>
                <w:szCs w:val="22"/>
              </w:rPr>
            </w:pPr>
            <w:r w:rsidRPr="00081CD7">
              <w:rPr>
                <w:rFonts w:ascii="Times New Roman" w:hAnsi="Times New Roman"/>
                <w:szCs w:val="22"/>
              </w:rPr>
              <w:t>(по выбору)</w:t>
            </w:r>
          </w:p>
        </w:tc>
        <w:tc>
          <w:tcPr>
            <w:tcW w:w="4226" w:type="dxa"/>
            <w:vMerge w:val="restart"/>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r w:rsidRPr="00081CD7">
              <w:rPr>
                <w:rFonts w:ascii="Times New Roman" w:hAnsi="Times New Roman"/>
                <w:szCs w:val="22"/>
              </w:rPr>
              <w:t>ПК 2.1. Выполнять чертежи базовых конструкций изделий.</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iCs/>
                <w:szCs w:val="22"/>
              </w:rPr>
              <w:t>Навыки:</w:t>
            </w:r>
          </w:p>
        </w:tc>
      </w:tr>
      <w:tr w:rsidR="007D65D4" w:rsidRPr="00081CD7" w:rsidTr="00F04F46">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bCs/>
                <w:szCs w:val="22"/>
              </w:rPr>
              <w:t>разработки чертежей конструкций на типовые и индивидуальные фигуры в том числе с применением системы автоматизированного проектирования (САПР)</w:t>
            </w:r>
          </w:p>
        </w:tc>
      </w:tr>
      <w:tr w:rsidR="007D65D4" w:rsidRPr="00081CD7" w:rsidTr="00F04F46">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 xml:space="preserve">Умения: </w:t>
            </w:r>
          </w:p>
        </w:tc>
      </w:tr>
      <w:tr w:rsidR="007D65D4" w:rsidRPr="00081CD7" w:rsidTr="00F04F46">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2631C7" w:rsidP="00171B88">
            <w:pPr>
              <w:spacing w:after="0" w:line="240" w:lineRule="auto"/>
              <w:rPr>
                <w:rFonts w:ascii="Times New Roman" w:hAnsi="Times New Roman"/>
                <w:szCs w:val="22"/>
              </w:rPr>
            </w:pPr>
            <w:r w:rsidRPr="00081CD7">
              <w:rPr>
                <w:rFonts w:ascii="Times New Roman" w:hAnsi="Times New Roman"/>
                <w:szCs w:val="22"/>
              </w:rPr>
              <w:t>и</w:t>
            </w:r>
            <w:r w:rsidR="007D65D4" w:rsidRPr="00081CD7">
              <w:rPr>
                <w:rFonts w:ascii="Times New Roman" w:hAnsi="Times New Roman"/>
                <w:szCs w:val="22"/>
              </w:rPr>
              <w:t>спользовать размерную типологию, расчеты и методы построения базовых конструкций различных видов одежды</w:t>
            </w:r>
          </w:p>
        </w:tc>
      </w:tr>
      <w:tr w:rsidR="007D65D4" w:rsidRPr="00081CD7" w:rsidTr="00F04F46">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7D65D4" w:rsidRPr="00081CD7" w:rsidTr="00F04F46">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szCs w:val="22"/>
              </w:rPr>
              <w:t>принципы и методы построения чертежей базовых конструкций</w:t>
            </w:r>
          </w:p>
        </w:tc>
      </w:tr>
      <w:tr w:rsidR="007D65D4" w:rsidRPr="00081CD7" w:rsidTr="00F04F46">
        <w:trPr>
          <w:trHeight w:val="253"/>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val="restart"/>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r w:rsidRPr="00081CD7">
              <w:rPr>
                <w:rFonts w:ascii="Times New Roman" w:hAnsi="Times New Roman"/>
                <w:szCs w:val="22"/>
              </w:rPr>
              <w:t>ПК 2.2. Моделировать изделия различных видов на базовой основе</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iCs/>
                <w:szCs w:val="22"/>
              </w:rPr>
              <w:t xml:space="preserve">Навыки: </w:t>
            </w:r>
          </w:p>
        </w:tc>
      </w:tr>
      <w:tr w:rsidR="007D65D4" w:rsidRPr="00081CD7" w:rsidTr="00F04F46">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szCs w:val="22"/>
              </w:rPr>
              <w:t>построения модельных конструкций изделий различных видов, силуэтных форм и покроев рукава;</w:t>
            </w:r>
          </w:p>
        </w:tc>
      </w:tr>
      <w:tr w:rsidR="007D65D4" w:rsidRPr="00081CD7" w:rsidTr="00F04F46">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7D65D4" w:rsidRPr="00081CD7" w:rsidTr="00F04F46">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szCs w:val="22"/>
              </w:rPr>
              <w:t>использовать методы конструктивного моделирования</w:t>
            </w:r>
          </w:p>
        </w:tc>
      </w:tr>
      <w:tr w:rsidR="007D65D4" w:rsidRPr="00081CD7" w:rsidTr="00F04F46">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top w:val="single" w:sz="4" w:space="0" w:color="000000"/>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szCs w:val="22"/>
              </w:rPr>
              <w:t>приемы конструктивного моделирования</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val="restart"/>
            <w:tcBorders>
              <w:top w:val="single" w:sz="4" w:space="0" w:color="000000"/>
              <w:left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r w:rsidRPr="00081CD7">
              <w:rPr>
                <w:rFonts w:ascii="Times New Roman" w:hAnsi="Times New Roman"/>
                <w:szCs w:val="22"/>
              </w:rPr>
              <w:t>ПК 2.3. Изготавливать лекала и выполнять их градацию</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iCs/>
                <w:szCs w:val="22"/>
              </w:rPr>
              <w:t>Навыки:</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jc w:val="both"/>
              <w:rPr>
                <w:rFonts w:ascii="Times New Roman" w:hAnsi="Times New Roman"/>
                <w:szCs w:val="22"/>
              </w:rPr>
            </w:pPr>
            <w:r w:rsidRPr="00081CD7">
              <w:rPr>
                <w:rFonts w:ascii="Times New Roman" w:hAnsi="Times New Roman"/>
                <w:szCs w:val="22"/>
              </w:rPr>
              <w:t>создания различных лекал швейных изделий на основе модельных конструкций с учетом градации по размерам и ростам</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szCs w:val="22"/>
              </w:rPr>
              <w:t>разрабатывать лекала деталей швейных изделий;</w:t>
            </w:r>
            <w:r w:rsidR="00C6185F">
              <w:rPr>
                <w:rFonts w:ascii="Times New Roman" w:hAnsi="Times New Roman"/>
                <w:szCs w:val="22"/>
              </w:rPr>
              <w:t xml:space="preserve"> </w:t>
            </w:r>
            <w:r w:rsidRPr="00081CD7">
              <w:rPr>
                <w:rFonts w:ascii="Times New Roman" w:hAnsi="Times New Roman"/>
                <w:szCs w:val="22"/>
              </w:rPr>
              <w:t>осуществлять проверку качества изготовленных лекал; выполнять градацию лекал;</w:t>
            </w:r>
            <w:r w:rsidR="00C6185F">
              <w:rPr>
                <w:rFonts w:ascii="Times New Roman" w:hAnsi="Times New Roman"/>
                <w:szCs w:val="22"/>
              </w:rPr>
              <w:t xml:space="preserve"> </w:t>
            </w:r>
            <w:r w:rsidRPr="00081CD7">
              <w:rPr>
                <w:rFonts w:ascii="Times New Roman" w:hAnsi="Times New Roman"/>
                <w:szCs w:val="22"/>
              </w:rPr>
              <w:t>оформлять табель мер</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bCs/>
                <w:szCs w:val="22"/>
              </w:rPr>
              <w:t xml:space="preserve">правил оформления лекал и их маркировки; участки расположения контрольных знаков на лекалах; методы градации лекал по размерам и ростам; </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val="restart"/>
            <w:tcBorders>
              <w:top w:val="single" w:sz="4" w:space="0" w:color="000000"/>
              <w:left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r w:rsidRPr="00081CD7">
              <w:rPr>
                <w:rFonts w:ascii="Times New Roman" w:hAnsi="Times New Roman"/>
                <w:szCs w:val="22"/>
              </w:rPr>
              <w:t>ПК 2.4. Разрабатывать конструкторскую документацию к внедрению на проектируемое изделие</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iCs/>
                <w:szCs w:val="22"/>
              </w:rPr>
              <w:t>Навыки:</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jc w:val="both"/>
              <w:rPr>
                <w:rFonts w:ascii="Times New Roman" w:hAnsi="Times New Roman"/>
                <w:szCs w:val="22"/>
              </w:rPr>
            </w:pPr>
            <w:r w:rsidRPr="00081CD7">
              <w:rPr>
                <w:rFonts w:ascii="Times New Roman" w:hAnsi="Times New Roman"/>
                <w:szCs w:val="22"/>
              </w:rPr>
              <w:t>создания технического описания модели изделия для производства; определения соответствия измерений готовой модели изделия размерам используемых лекал</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bCs/>
                <w:szCs w:val="22"/>
              </w:rPr>
              <w:t>составлять описание внешнего вида модели; составлять спецификацию лекал деталей изделия; составлять табель мер</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Cs/>
                <w:szCs w:val="22"/>
              </w:rPr>
            </w:pPr>
            <w:r w:rsidRPr="00081CD7">
              <w:rPr>
                <w:rFonts w:ascii="Times New Roman" w:hAnsi="Times New Roman"/>
                <w:bCs/>
                <w:szCs w:val="22"/>
              </w:rPr>
              <w:t xml:space="preserve">технологические припуски на обработку изделия; </w:t>
            </w:r>
          </w:p>
          <w:p w:rsidR="007D65D4" w:rsidRPr="00081CD7" w:rsidRDefault="007D65D4" w:rsidP="00171B88">
            <w:pPr>
              <w:spacing w:after="0" w:line="240" w:lineRule="auto"/>
              <w:rPr>
                <w:rFonts w:ascii="Times New Roman" w:hAnsi="Times New Roman"/>
                <w:szCs w:val="22"/>
              </w:rPr>
            </w:pPr>
            <w:r w:rsidRPr="00081CD7">
              <w:rPr>
                <w:rFonts w:ascii="Times New Roman" w:hAnsi="Times New Roman"/>
                <w:bCs/>
                <w:szCs w:val="22"/>
              </w:rPr>
              <w:lastRenderedPageBreak/>
              <w:t>участки измерения изделия для определения соответствия лекал проектируемым размерам и ростам</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val="restart"/>
            <w:tcBorders>
              <w:top w:val="single" w:sz="4" w:space="0" w:color="000000"/>
              <w:left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r w:rsidRPr="00081CD7">
              <w:rPr>
                <w:rFonts w:ascii="Times New Roman" w:hAnsi="Times New Roman"/>
                <w:szCs w:val="22"/>
              </w:rPr>
              <w:t>ПК 2.5. Осуществлять контроль за реализацией конструкторских решения модели.</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iCs/>
                <w:szCs w:val="22"/>
              </w:rPr>
              <w:t>Навыки:</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bCs/>
                <w:szCs w:val="22"/>
              </w:rPr>
              <w:t>определения соответствия лекал изделия модели или эскизу</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bCs/>
                <w:szCs w:val="22"/>
              </w:rPr>
              <w:t>определять методы формообразования изделия по модели или эскизу</w:t>
            </w:r>
          </w:p>
        </w:tc>
      </w:tr>
      <w:tr w:rsidR="007D65D4" w:rsidRPr="00081CD7" w:rsidTr="00F04F46">
        <w:trPr>
          <w:trHeight w:val="90"/>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7D65D4" w:rsidRPr="00081CD7" w:rsidTr="00F04F46">
        <w:trPr>
          <w:trHeight w:val="90"/>
        </w:trPr>
        <w:tc>
          <w:tcPr>
            <w:tcW w:w="2831" w:type="dxa"/>
            <w:vMerge/>
            <w:tcBorders>
              <w:left w:val="single" w:sz="4" w:space="0" w:color="000000"/>
              <w:bottom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bCs/>
                <w:szCs w:val="22"/>
              </w:rPr>
              <w:t>способы соотнесения образца изделия замыслу или эскизу</w:t>
            </w:r>
          </w:p>
        </w:tc>
      </w:tr>
      <w:tr w:rsidR="007D65D4" w:rsidRPr="00081CD7" w:rsidTr="00F04F46">
        <w:trPr>
          <w:trHeight w:val="210"/>
        </w:trPr>
        <w:tc>
          <w:tcPr>
            <w:tcW w:w="2831" w:type="dxa"/>
            <w:vMerge w:val="restart"/>
            <w:tcBorders>
              <w:top w:val="single" w:sz="4" w:space="0" w:color="000000"/>
              <w:left w:val="single" w:sz="4" w:space="0" w:color="000000"/>
              <w:right w:val="single" w:sz="4" w:space="0" w:color="000000"/>
            </w:tcBorders>
            <w:shd w:val="clear" w:color="auto" w:fill="auto"/>
            <w:noWrap/>
            <w:vAlign w:val="center"/>
          </w:tcPr>
          <w:p w:rsidR="00081CD7" w:rsidRDefault="007D65D4" w:rsidP="00171B88">
            <w:pPr>
              <w:spacing w:after="0" w:line="240" w:lineRule="auto"/>
              <w:jc w:val="center"/>
              <w:rPr>
                <w:rFonts w:ascii="Times New Roman" w:hAnsi="Times New Roman"/>
                <w:szCs w:val="22"/>
              </w:rPr>
            </w:pPr>
            <w:r w:rsidRPr="00081CD7">
              <w:rPr>
                <w:rFonts w:ascii="Times New Roman" w:hAnsi="Times New Roman"/>
                <w:szCs w:val="22"/>
              </w:rPr>
              <w:t xml:space="preserve">Разработка технологических процессов производства швейных изделий </w:t>
            </w:r>
          </w:p>
          <w:p w:rsidR="007D65D4" w:rsidRPr="00081CD7" w:rsidRDefault="007D65D4" w:rsidP="00171B88">
            <w:pPr>
              <w:spacing w:after="0" w:line="240" w:lineRule="auto"/>
              <w:jc w:val="center"/>
              <w:rPr>
                <w:szCs w:val="22"/>
              </w:rPr>
            </w:pPr>
            <w:r w:rsidRPr="00081CD7">
              <w:rPr>
                <w:rFonts w:ascii="Times New Roman" w:hAnsi="Times New Roman"/>
                <w:szCs w:val="22"/>
              </w:rPr>
              <w:t>(по выбору)</w:t>
            </w:r>
          </w:p>
        </w:tc>
        <w:tc>
          <w:tcPr>
            <w:tcW w:w="4226" w:type="dxa"/>
            <w:vMerge w:val="restart"/>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r w:rsidRPr="00081CD7">
              <w:rPr>
                <w:rFonts w:ascii="Times New Roman" w:hAnsi="Times New Roman"/>
                <w:szCs w:val="22"/>
              </w:rPr>
              <w:t>ПК 3.1. Выбирать рациональные способы технологии и технологические режимы производства швейных изделий.</w:t>
            </w:r>
          </w:p>
        </w:tc>
        <w:tc>
          <w:tcPr>
            <w:tcW w:w="9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iCs/>
                <w:szCs w:val="22"/>
              </w:rPr>
              <w:t>Навыки:</w:t>
            </w:r>
          </w:p>
        </w:tc>
      </w:tr>
      <w:tr w:rsidR="007D65D4" w:rsidRPr="00081CD7" w:rsidTr="00F04F46">
        <w:trPr>
          <w:trHeight w:val="208"/>
        </w:trPr>
        <w:tc>
          <w:tcPr>
            <w:tcW w:w="2831" w:type="dxa"/>
            <w:vMerge/>
            <w:tcBorders>
              <w:left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jc w:val="center"/>
              <w:rPr>
                <w:rFonts w:ascii="Times New Roman" w:hAnsi="Times New Roman"/>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szCs w:val="22"/>
              </w:rPr>
              <w:t>поиска и выбора рациональных способов обработки и технологических режимов производства швейных изделий</w:t>
            </w:r>
          </w:p>
        </w:tc>
      </w:tr>
      <w:tr w:rsidR="007D65D4" w:rsidRPr="00081CD7" w:rsidTr="00F04F46">
        <w:trPr>
          <w:trHeight w:val="208"/>
        </w:trPr>
        <w:tc>
          <w:tcPr>
            <w:tcW w:w="2831" w:type="dxa"/>
            <w:vMerge/>
            <w:tcBorders>
              <w:left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jc w:val="center"/>
              <w:rPr>
                <w:rFonts w:ascii="Times New Roman" w:hAnsi="Times New Roman"/>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Умения:</w:t>
            </w:r>
          </w:p>
        </w:tc>
      </w:tr>
      <w:tr w:rsidR="007D65D4" w:rsidRPr="00081CD7" w:rsidTr="00F04F46">
        <w:trPr>
          <w:trHeight w:val="208"/>
        </w:trPr>
        <w:tc>
          <w:tcPr>
            <w:tcW w:w="2831" w:type="dxa"/>
            <w:vMerge/>
            <w:tcBorders>
              <w:left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jc w:val="center"/>
              <w:rPr>
                <w:rFonts w:ascii="Times New Roman" w:hAnsi="Times New Roman"/>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szCs w:val="22"/>
              </w:rPr>
              <w:t>обрабатывать различные виды одежды</w:t>
            </w:r>
          </w:p>
        </w:tc>
      </w:tr>
      <w:tr w:rsidR="007D65D4" w:rsidRPr="00081CD7" w:rsidTr="00F04F46">
        <w:trPr>
          <w:trHeight w:val="208"/>
        </w:trPr>
        <w:tc>
          <w:tcPr>
            <w:tcW w:w="2831" w:type="dxa"/>
            <w:vMerge/>
            <w:tcBorders>
              <w:left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jc w:val="center"/>
              <w:rPr>
                <w:rFonts w:ascii="Times New Roman" w:hAnsi="Times New Roman"/>
                <w:szCs w:val="22"/>
              </w:rPr>
            </w:pPr>
          </w:p>
        </w:tc>
        <w:tc>
          <w:tcPr>
            <w:tcW w:w="4226" w:type="dxa"/>
            <w:vMerge/>
            <w:tcBorders>
              <w:left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7D65D4" w:rsidRPr="00081CD7" w:rsidTr="00F04F46">
        <w:trPr>
          <w:trHeight w:val="208"/>
        </w:trPr>
        <w:tc>
          <w:tcPr>
            <w:tcW w:w="2831" w:type="dxa"/>
            <w:vMerge/>
            <w:tcBorders>
              <w:left w:val="single" w:sz="4" w:space="0" w:color="000000"/>
              <w:right w:val="single" w:sz="4" w:space="0" w:color="000000"/>
            </w:tcBorders>
            <w:shd w:val="clear" w:color="auto" w:fill="auto"/>
            <w:noWrap/>
            <w:vAlign w:val="center"/>
          </w:tcPr>
          <w:p w:rsidR="007D65D4" w:rsidRPr="00081CD7" w:rsidRDefault="007D65D4" w:rsidP="00171B88">
            <w:pPr>
              <w:spacing w:after="0" w:line="240" w:lineRule="auto"/>
              <w:jc w:val="center"/>
              <w:rPr>
                <w:rFonts w:ascii="Times New Roman" w:hAnsi="Times New Roman"/>
                <w:szCs w:val="22"/>
              </w:rPr>
            </w:pPr>
          </w:p>
        </w:tc>
        <w:tc>
          <w:tcPr>
            <w:tcW w:w="4226" w:type="dxa"/>
            <w:vMerge/>
            <w:tcBorders>
              <w:left w:val="single" w:sz="4" w:space="0" w:color="000000"/>
              <w:bottom w:val="single" w:sz="4" w:space="0" w:color="000000"/>
              <w:right w:val="single" w:sz="4" w:space="0" w:color="000000"/>
            </w:tcBorders>
            <w:noWrap/>
            <w:vAlign w:val="center"/>
          </w:tcPr>
          <w:p w:rsidR="007D65D4" w:rsidRPr="00081CD7" w:rsidRDefault="007D65D4"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szCs w:val="22"/>
              </w:rPr>
              <w:t>способы обработки различных видов одежды</w:t>
            </w:r>
          </w:p>
        </w:tc>
      </w:tr>
      <w:tr w:rsidR="007D65D4" w:rsidRPr="00081CD7" w:rsidTr="00F04F46">
        <w:trPr>
          <w:trHeight w:val="303"/>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val="restart"/>
            <w:tcBorders>
              <w:left w:val="single" w:sz="4" w:space="0" w:color="000000"/>
              <w:right w:val="single" w:sz="4" w:space="0" w:color="auto"/>
            </w:tcBorders>
            <w:noWrap/>
            <w:vAlign w:val="center"/>
          </w:tcPr>
          <w:p w:rsidR="007D65D4" w:rsidRPr="00081CD7" w:rsidRDefault="007D65D4" w:rsidP="00171B88">
            <w:pPr>
              <w:spacing w:after="0" w:line="240" w:lineRule="auto"/>
              <w:jc w:val="center"/>
              <w:rPr>
                <w:rFonts w:ascii="Times New Roman" w:hAnsi="Times New Roman"/>
                <w:szCs w:val="22"/>
              </w:rPr>
            </w:pPr>
            <w:r w:rsidRPr="00081CD7">
              <w:rPr>
                <w:rFonts w:ascii="Times New Roman" w:hAnsi="Times New Roman"/>
                <w:szCs w:val="22"/>
              </w:rPr>
              <w:t>ПК 3.2. Составлять технологические карты (последовательности) выполняемых операций на новые модели швейных изделий в соответствии с нормативной документацией.</w:t>
            </w:r>
          </w:p>
        </w:tc>
        <w:tc>
          <w:tcPr>
            <w:tcW w:w="9103" w:type="dxa"/>
            <w:tcBorders>
              <w:top w:val="single" w:sz="4" w:space="0" w:color="auto"/>
              <w:left w:val="single" w:sz="4" w:space="0" w:color="auto"/>
              <w:right w:val="single" w:sz="4" w:space="0" w:color="auto"/>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iCs/>
                <w:szCs w:val="22"/>
              </w:rPr>
              <w:t xml:space="preserve">Навыки: </w:t>
            </w:r>
          </w:p>
        </w:tc>
      </w:tr>
      <w:tr w:rsidR="007D65D4" w:rsidRPr="00081CD7" w:rsidTr="00F04F46">
        <w:trPr>
          <w:trHeight w:val="298"/>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auto"/>
            </w:tcBorders>
            <w:noWrap/>
            <w:vAlign w:val="center"/>
          </w:tcPr>
          <w:p w:rsidR="007D65D4" w:rsidRPr="00081CD7" w:rsidRDefault="007D65D4" w:rsidP="00171B88">
            <w:pPr>
              <w:spacing w:after="0" w:line="240" w:lineRule="auto"/>
              <w:jc w:val="center"/>
              <w:rPr>
                <w:rFonts w:ascii="Times New Roman" w:hAnsi="Times New Roman"/>
                <w:szCs w:val="22"/>
              </w:rPr>
            </w:pPr>
          </w:p>
        </w:tc>
        <w:tc>
          <w:tcPr>
            <w:tcW w:w="9103" w:type="dxa"/>
            <w:tcBorders>
              <w:top w:val="single" w:sz="4" w:space="0" w:color="auto"/>
              <w:left w:val="single" w:sz="4" w:space="0" w:color="auto"/>
              <w:right w:val="single" w:sz="4" w:space="0" w:color="auto"/>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bCs/>
                <w:szCs w:val="22"/>
              </w:rPr>
              <w:t>составления и анализа технологической карты (последовательности) и схемы разделения труда на швейное изделие</w:t>
            </w:r>
          </w:p>
        </w:tc>
      </w:tr>
      <w:tr w:rsidR="007D65D4" w:rsidRPr="00081CD7" w:rsidTr="00F04F46">
        <w:trPr>
          <w:trHeight w:val="298"/>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auto"/>
            </w:tcBorders>
            <w:noWrap/>
            <w:vAlign w:val="center"/>
          </w:tcPr>
          <w:p w:rsidR="007D65D4" w:rsidRPr="00081CD7" w:rsidRDefault="007D65D4" w:rsidP="00171B88">
            <w:pPr>
              <w:spacing w:after="0" w:line="240" w:lineRule="auto"/>
              <w:jc w:val="center"/>
              <w:rPr>
                <w:rFonts w:ascii="Times New Roman" w:hAnsi="Times New Roman"/>
                <w:szCs w:val="22"/>
              </w:rPr>
            </w:pPr>
          </w:p>
        </w:tc>
        <w:tc>
          <w:tcPr>
            <w:tcW w:w="9103" w:type="dxa"/>
            <w:tcBorders>
              <w:top w:val="single" w:sz="4" w:space="0" w:color="auto"/>
              <w:left w:val="single" w:sz="4" w:space="0" w:color="auto"/>
              <w:right w:val="single" w:sz="4" w:space="0" w:color="auto"/>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 xml:space="preserve">Умения: </w:t>
            </w:r>
          </w:p>
        </w:tc>
      </w:tr>
      <w:tr w:rsidR="007D65D4" w:rsidRPr="00081CD7" w:rsidTr="00F04F46">
        <w:trPr>
          <w:trHeight w:val="298"/>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auto"/>
            </w:tcBorders>
            <w:noWrap/>
            <w:vAlign w:val="center"/>
          </w:tcPr>
          <w:p w:rsidR="007D65D4" w:rsidRPr="00081CD7" w:rsidRDefault="007D65D4" w:rsidP="00171B88">
            <w:pPr>
              <w:spacing w:after="0" w:line="240" w:lineRule="auto"/>
              <w:jc w:val="center"/>
              <w:rPr>
                <w:rFonts w:ascii="Times New Roman" w:hAnsi="Times New Roman"/>
                <w:szCs w:val="22"/>
              </w:rPr>
            </w:pPr>
          </w:p>
        </w:tc>
        <w:tc>
          <w:tcPr>
            <w:tcW w:w="9103" w:type="dxa"/>
            <w:tcBorders>
              <w:top w:val="single" w:sz="4" w:space="0" w:color="auto"/>
              <w:left w:val="single" w:sz="4" w:space="0" w:color="auto"/>
              <w:right w:val="single" w:sz="4" w:space="0" w:color="auto"/>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bCs/>
                <w:szCs w:val="22"/>
              </w:rPr>
              <w:t>работать с нормативно-технической документацией; рассчитывать технико-экономические показатели технологического процесса производства</w:t>
            </w:r>
          </w:p>
        </w:tc>
      </w:tr>
      <w:tr w:rsidR="007D65D4" w:rsidRPr="00081CD7" w:rsidTr="00F04F46">
        <w:trPr>
          <w:trHeight w:val="298"/>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auto"/>
            </w:tcBorders>
            <w:noWrap/>
            <w:vAlign w:val="center"/>
          </w:tcPr>
          <w:p w:rsidR="007D65D4" w:rsidRPr="00081CD7" w:rsidRDefault="007D65D4" w:rsidP="00171B88">
            <w:pPr>
              <w:spacing w:after="0" w:line="240" w:lineRule="auto"/>
              <w:jc w:val="center"/>
              <w:rPr>
                <w:rFonts w:ascii="Times New Roman" w:hAnsi="Times New Roman"/>
                <w:szCs w:val="22"/>
              </w:rPr>
            </w:pPr>
          </w:p>
        </w:tc>
        <w:tc>
          <w:tcPr>
            <w:tcW w:w="9103" w:type="dxa"/>
            <w:tcBorders>
              <w:top w:val="single" w:sz="4" w:space="0" w:color="auto"/>
              <w:left w:val="single" w:sz="4" w:space="0" w:color="auto"/>
              <w:right w:val="single" w:sz="4" w:space="0" w:color="auto"/>
            </w:tcBorders>
            <w:shd w:val="clear" w:color="auto" w:fill="auto"/>
            <w:noWrap/>
            <w:vAlign w:val="center"/>
          </w:tcPr>
          <w:p w:rsidR="007D65D4" w:rsidRPr="00081CD7" w:rsidRDefault="007D65D4"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7D65D4" w:rsidRPr="00081CD7" w:rsidTr="00F04F46">
        <w:trPr>
          <w:trHeight w:val="298"/>
        </w:trPr>
        <w:tc>
          <w:tcPr>
            <w:tcW w:w="2831" w:type="dxa"/>
            <w:vMerge/>
            <w:tcBorders>
              <w:left w:val="single" w:sz="4" w:space="0" w:color="000000"/>
              <w:right w:val="single" w:sz="4" w:space="0" w:color="000000"/>
            </w:tcBorders>
            <w:shd w:val="clear" w:color="auto" w:fill="auto"/>
            <w:noWrap/>
          </w:tcPr>
          <w:p w:rsidR="007D65D4" w:rsidRPr="00081CD7" w:rsidRDefault="007D65D4" w:rsidP="00171B88">
            <w:pPr>
              <w:spacing w:after="0" w:line="240" w:lineRule="auto"/>
              <w:rPr>
                <w:szCs w:val="22"/>
              </w:rPr>
            </w:pPr>
          </w:p>
        </w:tc>
        <w:tc>
          <w:tcPr>
            <w:tcW w:w="4226" w:type="dxa"/>
            <w:vMerge/>
            <w:tcBorders>
              <w:left w:val="single" w:sz="4" w:space="0" w:color="000000"/>
              <w:right w:val="single" w:sz="4" w:space="0" w:color="auto"/>
            </w:tcBorders>
            <w:noWrap/>
            <w:vAlign w:val="center"/>
          </w:tcPr>
          <w:p w:rsidR="007D65D4" w:rsidRPr="00081CD7" w:rsidRDefault="007D65D4" w:rsidP="00171B88">
            <w:pPr>
              <w:spacing w:after="0" w:line="240" w:lineRule="auto"/>
              <w:jc w:val="center"/>
              <w:rPr>
                <w:rFonts w:ascii="Times New Roman" w:hAnsi="Times New Roman"/>
                <w:szCs w:val="22"/>
              </w:rPr>
            </w:pPr>
          </w:p>
        </w:tc>
        <w:tc>
          <w:tcPr>
            <w:tcW w:w="9103" w:type="dxa"/>
            <w:tcBorders>
              <w:top w:val="single" w:sz="4" w:space="0" w:color="auto"/>
              <w:left w:val="single" w:sz="4" w:space="0" w:color="auto"/>
              <w:right w:val="single" w:sz="4" w:space="0" w:color="auto"/>
            </w:tcBorders>
            <w:shd w:val="clear" w:color="auto" w:fill="auto"/>
            <w:noWrap/>
            <w:vAlign w:val="center"/>
          </w:tcPr>
          <w:p w:rsidR="007D65D4" w:rsidRPr="00081CD7" w:rsidRDefault="007D65D4" w:rsidP="00171B88">
            <w:pPr>
              <w:spacing w:after="0" w:line="240" w:lineRule="auto"/>
              <w:rPr>
                <w:rFonts w:ascii="Times New Roman" w:hAnsi="Times New Roman"/>
                <w:szCs w:val="22"/>
              </w:rPr>
            </w:pPr>
            <w:r w:rsidRPr="00081CD7">
              <w:rPr>
                <w:rFonts w:ascii="Times New Roman" w:hAnsi="Times New Roman"/>
                <w:szCs w:val="22"/>
              </w:rPr>
              <w:t>стадии проектирования технологических процессов</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val="restart"/>
            <w:tcBorders>
              <w:left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r w:rsidRPr="00081CD7">
              <w:rPr>
                <w:rFonts w:ascii="Times New Roman" w:hAnsi="Times New Roman"/>
                <w:szCs w:val="22"/>
              </w:rPr>
              <w:t>ПК 3.3. Осуществлять подбор оборудования при разработке технологических процессов.</w:t>
            </w:r>
          </w:p>
        </w:tc>
        <w:tc>
          <w:tcPr>
            <w:tcW w:w="9103"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b/>
                <w:bCs/>
                <w:szCs w:val="22"/>
              </w:rPr>
            </w:pPr>
            <w:r w:rsidRPr="00081CD7">
              <w:rPr>
                <w:rFonts w:ascii="Times New Roman" w:hAnsi="Times New Roman"/>
                <w:b/>
                <w:bCs/>
                <w:iCs/>
                <w:szCs w:val="22"/>
              </w:rPr>
              <w:t xml:space="preserve">Навыки: </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szCs w:val="22"/>
              </w:rPr>
            </w:pPr>
            <w:r w:rsidRPr="00081CD7">
              <w:rPr>
                <w:rFonts w:ascii="Times New Roman" w:hAnsi="Times New Roman"/>
                <w:bCs/>
                <w:szCs w:val="22"/>
              </w:rPr>
              <w:t>выбора и использования промышленного оборудования в технологических процессах</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b/>
                <w:bCs/>
                <w:szCs w:val="22"/>
              </w:rPr>
            </w:pPr>
            <w:r w:rsidRPr="00081CD7">
              <w:rPr>
                <w:rFonts w:ascii="Times New Roman" w:hAnsi="Times New Roman"/>
                <w:b/>
                <w:bCs/>
                <w:szCs w:val="22"/>
              </w:rPr>
              <w:t xml:space="preserve">Умения: </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szCs w:val="22"/>
              </w:rPr>
            </w:pPr>
            <w:r w:rsidRPr="00081CD7">
              <w:rPr>
                <w:rFonts w:ascii="Times New Roman" w:hAnsi="Times New Roman"/>
                <w:bCs/>
                <w:szCs w:val="22"/>
              </w:rPr>
              <w:t>выбирать оборудование и инструменты для решения производственной задачи</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b/>
                <w:bCs/>
                <w:szCs w:val="22"/>
              </w:rPr>
            </w:pPr>
            <w:r w:rsidRPr="00081CD7">
              <w:rPr>
                <w:rFonts w:ascii="Times New Roman" w:hAnsi="Times New Roman"/>
                <w:b/>
                <w:bCs/>
                <w:szCs w:val="22"/>
              </w:rPr>
              <w:t>Знания:</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szCs w:val="22"/>
              </w:rPr>
            </w:pPr>
            <w:r w:rsidRPr="00081CD7">
              <w:rPr>
                <w:rFonts w:ascii="Times New Roman" w:hAnsi="Times New Roman"/>
                <w:szCs w:val="22"/>
              </w:rPr>
              <w:t>оборудование швейного производства и принципы его работы</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val="restart"/>
            <w:tcBorders>
              <w:left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r w:rsidRPr="00081CD7">
              <w:rPr>
                <w:rFonts w:ascii="Times New Roman" w:hAnsi="Times New Roman"/>
                <w:szCs w:val="22"/>
              </w:rPr>
              <w:t>ПК 3.4. Выполнять экономичные раскладки лекал</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b/>
                <w:bCs/>
                <w:szCs w:val="22"/>
              </w:rPr>
            </w:pPr>
            <w:r w:rsidRPr="00081CD7">
              <w:rPr>
                <w:rFonts w:ascii="Times New Roman" w:hAnsi="Times New Roman"/>
                <w:b/>
                <w:bCs/>
                <w:iCs/>
                <w:szCs w:val="22"/>
              </w:rPr>
              <w:t xml:space="preserve">Навыки: </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szCs w:val="22"/>
              </w:rPr>
            </w:pPr>
            <w:r w:rsidRPr="00081CD7">
              <w:rPr>
                <w:rFonts w:ascii="Times New Roman" w:hAnsi="Times New Roman"/>
                <w:bCs/>
                <w:szCs w:val="22"/>
              </w:rPr>
              <w:t>выполнения раскладки на материале и раскрой</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b/>
                <w:bCs/>
                <w:szCs w:val="22"/>
              </w:rPr>
            </w:pPr>
            <w:r w:rsidRPr="00081CD7">
              <w:rPr>
                <w:rFonts w:ascii="Times New Roman" w:hAnsi="Times New Roman"/>
                <w:b/>
                <w:bCs/>
                <w:szCs w:val="22"/>
              </w:rPr>
              <w:t xml:space="preserve">Умения: </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szCs w:val="22"/>
              </w:rPr>
            </w:pPr>
            <w:r w:rsidRPr="00081CD7">
              <w:rPr>
                <w:rFonts w:ascii="Times New Roman" w:hAnsi="Times New Roman"/>
                <w:bCs/>
                <w:szCs w:val="22"/>
              </w:rPr>
              <w:t>определять норму расхода материала</w:t>
            </w:r>
          </w:p>
        </w:tc>
      </w:tr>
      <w:tr w:rsidR="00EC3E47" w:rsidRPr="00081CD7" w:rsidTr="00F04F46">
        <w:trPr>
          <w:trHeight w:val="90"/>
        </w:trPr>
        <w:tc>
          <w:tcPr>
            <w:tcW w:w="2831" w:type="dxa"/>
            <w:vMerge/>
            <w:tcBorders>
              <w:left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tcBorders>
              <w:left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b/>
                <w:bCs/>
                <w:szCs w:val="22"/>
              </w:rPr>
            </w:pPr>
            <w:r w:rsidRPr="00081CD7">
              <w:rPr>
                <w:rFonts w:ascii="Times New Roman" w:hAnsi="Times New Roman"/>
                <w:b/>
                <w:bCs/>
                <w:szCs w:val="22"/>
              </w:rPr>
              <w:t xml:space="preserve">Знания: </w:t>
            </w:r>
          </w:p>
        </w:tc>
      </w:tr>
      <w:tr w:rsidR="00EC3E47" w:rsidRPr="00081CD7" w:rsidTr="00F04F46">
        <w:trPr>
          <w:trHeight w:val="90"/>
        </w:trPr>
        <w:tc>
          <w:tcPr>
            <w:tcW w:w="2831" w:type="dxa"/>
            <w:vMerge/>
            <w:tcBorders>
              <w:left w:val="single" w:sz="4" w:space="0" w:color="000000"/>
              <w:bottom w:val="single" w:sz="4" w:space="0" w:color="000000"/>
              <w:right w:val="single" w:sz="4" w:space="0" w:color="000000"/>
            </w:tcBorders>
            <w:shd w:val="clear" w:color="auto" w:fill="auto"/>
            <w:noWrap/>
          </w:tcPr>
          <w:p w:rsidR="00EC3E47" w:rsidRPr="00081CD7" w:rsidRDefault="00EC3E47"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vAlign w:val="center"/>
          </w:tcPr>
          <w:p w:rsidR="00EC3E47" w:rsidRPr="00081CD7" w:rsidRDefault="00EC3E47" w:rsidP="00171B88">
            <w:pPr>
              <w:spacing w:after="0" w:line="240" w:lineRule="auto"/>
              <w:jc w:val="center"/>
              <w:rPr>
                <w:rFonts w:ascii="Times New Roman" w:hAnsi="Times New Roman"/>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C3E47" w:rsidRPr="00081CD7" w:rsidRDefault="00EC3E47" w:rsidP="00171B88">
            <w:pPr>
              <w:spacing w:after="0" w:line="240" w:lineRule="auto"/>
              <w:rPr>
                <w:rFonts w:ascii="Times New Roman" w:hAnsi="Times New Roman"/>
                <w:b/>
                <w:bCs/>
                <w:szCs w:val="22"/>
              </w:rPr>
            </w:pPr>
            <w:r w:rsidRPr="00081CD7">
              <w:rPr>
                <w:rFonts w:ascii="Times New Roman" w:hAnsi="Times New Roman"/>
                <w:bCs/>
                <w:szCs w:val="22"/>
              </w:rPr>
              <w:t>принципы подготовительно-раскройного производства</w:t>
            </w:r>
          </w:p>
        </w:tc>
      </w:tr>
      <w:tr w:rsidR="00B114CC" w:rsidRPr="00081CD7" w:rsidTr="00F04F46">
        <w:tc>
          <w:tcPr>
            <w:tcW w:w="2831" w:type="dxa"/>
            <w:vMerge w:val="restart"/>
            <w:tcBorders>
              <w:top w:val="single" w:sz="4" w:space="0" w:color="000000"/>
              <w:left w:val="single" w:sz="4" w:space="0" w:color="000000"/>
              <w:right w:val="single" w:sz="4" w:space="0" w:color="000000"/>
            </w:tcBorders>
            <w:noWrap/>
            <w:vAlign w:val="center"/>
          </w:tcPr>
          <w:p w:rsidR="00B114CC" w:rsidRPr="00081CD7" w:rsidRDefault="00B114CC" w:rsidP="00171B88">
            <w:pPr>
              <w:spacing w:after="0" w:line="240" w:lineRule="auto"/>
              <w:jc w:val="center"/>
              <w:rPr>
                <w:rFonts w:ascii="Times New Roman" w:hAnsi="Times New Roman"/>
                <w:color w:val="auto"/>
                <w:szCs w:val="22"/>
              </w:rPr>
            </w:pPr>
            <w:r w:rsidRPr="00081CD7">
              <w:rPr>
                <w:rFonts w:ascii="Times New Roman" w:hAnsi="Times New Roman"/>
                <w:color w:val="auto"/>
                <w:szCs w:val="22"/>
              </w:rPr>
              <w:t>Освоение видов работ по одной или нескольким профессиям рабочих, должностям служащих</w:t>
            </w:r>
          </w:p>
          <w:p w:rsidR="00B114CC" w:rsidRPr="00081CD7" w:rsidRDefault="00B114CC" w:rsidP="00171B88">
            <w:pPr>
              <w:spacing w:after="0" w:line="240" w:lineRule="auto"/>
              <w:jc w:val="center"/>
              <w:rPr>
                <w:rFonts w:ascii="Times New Roman" w:hAnsi="Times New Roman"/>
                <w:color w:val="auto"/>
                <w:szCs w:val="22"/>
              </w:rPr>
            </w:pPr>
            <w:r w:rsidRPr="00081CD7">
              <w:rPr>
                <w:rFonts w:ascii="Times New Roman" w:hAnsi="Times New Roman"/>
                <w:color w:val="auto"/>
                <w:szCs w:val="22"/>
              </w:rPr>
              <w:t>(</w:t>
            </w:r>
            <w:r w:rsidRPr="00081CD7">
              <w:rPr>
                <w:rFonts w:ascii="Times New Roman" w:hAnsi="Times New Roman"/>
                <w:iCs/>
                <w:color w:val="auto"/>
                <w:szCs w:val="22"/>
              </w:rPr>
              <w:t xml:space="preserve">Выполнение работ по </w:t>
            </w:r>
            <w:r w:rsidRPr="00081CD7">
              <w:rPr>
                <w:rFonts w:ascii="Times New Roman" w:hAnsi="Times New Roman"/>
                <w:iCs/>
                <w:color w:val="auto"/>
                <w:szCs w:val="22"/>
              </w:rPr>
              <w:lastRenderedPageBreak/>
              <w:t>профессии "Оператор швейного оборудования")</w:t>
            </w:r>
          </w:p>
        </w:tc>
        <w:tc>
          <w:tcPr>
            <w:tcW w:w="4226" w:type="dxa"/>
            <w:vMerge w:val="restart"/>
            <w:tcBorders>
              <w:top w:val="single" w:sz="4" w:space="0" w:color="000000"/>
              <w:left w:val="single" w:sz="4" w:space="0" w:color="000000"/>
              <w:bottom w:val="single" w:sz="4" w:space="0" w:color="000000"/>
              <w:right w:val="single" w:sz="4" w:space="0" w:color="000000"/>
            </w:tcBorders>
            <w:noWrap/>
          </w:tcPr>
          <w:p w:rsidR="00B114CC" w:rsidRPr="00081CD7" w:rsidRDefault="00B114CC" w:rsidP="00171B88">
            <w:pPr>
              <w:spacing w:after="0" w:line="240" w:lineRule="auto"/>
              <w:rPr>
                <w:color w:val="auto"/>
                <w:szCs w:val="22"/>
              </w:rPr>
            </w:pPr>
            <w:r w:rsidRPr="00081CD7">
              <w:rPr>
                <w:rFonts w:ascii="Times New Roman" w:hAnsi="Times New Roman"/>
                <w:color w:val="auto"/>
                <w:szCs w:val="22"/>
              </w:rPr>
              <w:lastRenderedPageBreak/>
              <w:t>ПК 4.1 Обработка деталей средней сложности на швейном автоматическом или полуавтоматическом оборудовании.</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114CC" w:rsidRPr="00081CD7" w:rsidRDefault="00B114CC" w:rsidP="00171B88">
            <w:pPr>
              <w:spacing w:after="0" w:line="240" w:lineRule="auto"/>
              <w:rPr>
                <w:rFonts w:ascii="Times New Roman" w:hAnsi="Times New Roman"/>
                <w:szCs w:val="22"/>
              </w:rPr>
            </w:pPr>
            <w:r w:rsidRPr="00081CD7">
              <w:rPr>
                <w:rFonts w:ascii="Times New Roman" w:hAnsi="Times New Roman"/>
                <w:b/>
                <w:bCs/>
                <w:szCs w:val="22"/>
              </w:rPr>
              <w:t>Навыки:</w:t>
            </w:r>
          </w:p>
        </w:tc>
      </w:tr>
      <w:tr w:rsidR="00B114CC" w:rsidRPr="00081CD7" w:rsidTr="00F04F46">
        <w:tc>
          <w:tcPr>
            <w:tcW w:w="2831" w:type="dxa"/>
            <w:vMerge/>
            <w:tcBorders>
              <w:left w:val="single" w:sz="4" w:space="0" w:color="000000"/>
              <w:right w:val="single" w:sz="4" w:space="0" w:color="000000"/>
            </w:tcBorders>
            <w:noWrap/>
          </w:tcPr>
          <w:p w:rsidR="00B114CC" w:rsidRPr="00081CD7" w:rsidRDefault="00B114CC" w:rsidP="00171B88">
            <w:pPr>
              <w:spacing w:after="0" w:line="240" w:lineRule="auto"/>
              <w:rPr>
                <w:color w:val="auto"/>
                <w:szCs w:val="22"/>
              </w:rPr>
            </w:pPr>
          </w:p>
        </w:tc>
        <w:tc>
          <w:tcPr>
            <w:tcW w:w="4226" w:type="dxa"/>
            <w:vMerge/>
            <w:tcBorders>
              <w:top w:val="single" w:sz="4" w:space="0" w:color="000000"/>
              <w:left w:val="single" w:sz="4" w:space="0" w:color="000000"/>
              <w:bottom w:val="single" w:sz="4" w:space="0" w:color="000000"/>
              <w:right w:val="single" w:sz="4" w:space="0" w:color="000000"/>
            </w:tcBorders>
            <w:noWrap/>
          </w:tcPr>
          <w:p w:rsidR="00B114CC" w:rsidRPr="00081CD7" w:rsidRDefault="00B114CC" w:rsidP="00171B88">
            <w:pPr>
              <w:spacing w:after="0" w:line="240" w:lineRule="auto"/>
              <w:jc w:val="center"/>
              <w:rPr>
                <w:color w:val="auto"/>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shd w:val="clear" w:color="auto" w:fill="FFFFFF"/>
              <w:spacing w:after="0" w:line="240" w:lineRule="auto"/>
              <w:rPr>
                <w:szCs w:val="22"/>
              </w:rPr>
            </w:pPr>
            <w:r w:rsidRPr="00081CD7">
              <w:rPr>
                <w:rFonts w:ascii="Times New Roman" w:hAnsi="Times New Roman"/>
                <w:szCs w:val="22"/>
              </w:rPr>
              <w:t>обработки клапанов, хлястиков, манжет, листочек, шлиц, пат; обметывания петель отверстий; пришивания пуговиц; скрепления деталей одежды; соединения фурнитуры; стачивания швов, вытачек;</w:t>
            </w:r>
          </w:p>
          <w:p w:rsidR="00B114CC" w:rsidRPr="00081CD7" w:rsidRDefault="002631C7" w:rsidP="00171B88">
            <w:pPr>
              <w:spacing w:after="0" w:line="240" w:lineRule="auto"/>
              <w:rPr>
                <w:rFonts w:ascii="Times New Roman" w:hAnsi="Times New Roman"/>
                <w:b/>
                <w:szCs w:val="22"/>
              </w:rPr>
            </w:pPr>
            <w:r w:rsidRPr="00081CD7">
              <w:rPr>
                <w:rFonts w:ascii="Times New Roman" w:hAnsi="Times New Roman"/>
                <w:szCs w:val="22"/>
              </w:rPr>
              <w:t>с</w:t>
            </w:r>
            <w:r w:rsidRPr="00081CD7">
              <w:rPr>
                <w:rFonts w:ascii="Times New Roman" w:eastAsia="Calibri" w:hAnsi="Times New Roman"/>
                <w:szCs w:val="22"/>
                <w:lang w:eastAsia="en-US"/>
              </w:rPr>
              <w:t xml:space="preserve">облюдения правила безопасного труда при работе на автоматическом и полуавтоматическом </w:t>
            </w:r>
            <w:r w:rsidRPr="00081CD7">
              <w:rPr>
                <w:rFonts w:ascii="Times New Roman" w:eastAsia="Calibri" w:hAnsi="Times New Roman"/>
                <w:szCs w:val="22"/>
                <w:lang w:eastAsia="en-US"/>
              </w:rPr>
              <w:lastRenderedPageBreak/>
              <w:t>оборудовании</w:t>
            </w:r>
          </w:p>
        </w:tc>
      </w:tr>
      <w:tr w:rsidR="00B114CC" w:rsidRPr="00081CD7" w:rsidTr="00F04F46">
        <w:tc>
          <w:tcPr>
            <w:tcW w:w="2831" w:type="dxa"/>
            <w:vMerge/>
            <w:tcBorders>
              <w:left w:val="single" w:sz="4" w:space="0" w:color="000000"/>
              <w:right w:val="single" w:sz="4" w:space="0" w:color="000000"/>
            </w:tcBorders>
            <w:noWrap/>
          </w:tcPr>
          <w:p w:rsidR="00B114CC" w:rsidRPr="00081CD7" w:rsidRDefault="00B114CC" w:rsidP="00171B88">
            <w:pPr>
              <w:spacing w:after="0" w:line="240" w:lineRule="auto"/>
              <w:rPr>
                <w:color w:val="auto"/>
                <w:szCs w:val="22"/>
              </w:rPr>
            </w:pPr>
          </w:p>
        </w:tc>
        <w:tc>
          <w:tcPr>
            <w:tcW w:w="4226" w:type="dxa"/>
            <w:vMerge/>
            <w:tcBorders>
              <w:top w:val="single" w:sz="4" w:space="0" w:color="000000"/>
              <w:left w:val="single" w:sz="4" w:space="0" w:color="000000"/>
              <w:bottom w:val="single" w:sz="4" w:space="0" w:color="000000"/>
              <w:right w:val="single" w:sz="4" w:space="0" w:color="000000"/>
            </w:tcBorders>
            <w:noWrap/>
          </w:tcPr>
          <w:p w:rsidR="00B114CC" w:rsidRPr="00081CD7" w:rsidRDefault="00B114CC" w:rsidP="00171B88">
            <w:pPr>
              <w:spacing w:after="0" w:line="240" w:lineRule="auto"/>
              <w:jc w:val="center"/>
              <w:rPr>
                <w:color w:val="auto"/>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B114CC" w:rsidRPr="00081CD7" w:rsidRDefault="00B114CC" w:rsidP="00171B88">
            <w:pPr>
              <w:spacing w:after="0" w:line="240" w:lineRule="auto"/>
              <w:rPr>
                <w:rFonts w:ascii="Times New Roman" w:hAnsi="Times New Roman"/>
                <w:b/>
                <w:szCs w:val="22"/>
              </w:rPr>
            </w:pPr>
            <w:r w:rsidRPr="00081CD7">
              <w:rPr>
                <w:rFonts w:ascii="Times New Roman" w:hAnsi="Times New Roman"/>
                <w:b/>
                <w:szCs w:val="22"/>
              </w:rPr>
              <w:t>Умения:</w:t>
            </w:r>
          </w:p>
        </w:tc>
      </w:tr>
      <w:tr w:rsidR="00B114CC" w:rsidRPr="00081CD7" w:rsidTr="00F04F46">
        <w:tc>
          <w:tcPr>
            <w:tcW w:w="2831" w:type="dxa"/>
            <w:vMerge/>
            <w:tcBorders>
              <w:left w:val="single" w:sz="4" w:space="0" w:color="000000"/>
              <w:right w:val="single" w:sz="4" w:space="0" w:color="000000"/>
            </w:tcBorders>
            <w:noWrap/>
          </w:tcPr>
          <w:p w:rsidR="00B114CC" w:rsidRPr="00081CD7" w:rsidRDefault="00B114CC" w:rsidP="00171B88">
            <w:pPr>
              <w:spacing w:after="0" w:line="240" w:lineRule="auto"/>
              <w:rPr>
                <w:color w:val="auto"/>
                <w:szCs w:val="22"/>
              </w:rPr>
            </w:pPr>
          </w:p>
        </w:tc>
        <w:tc>
          <w:tcPr>
            <w:tcW w:w="4226" w:type="dxa"/>
            <w:vMerge/>
            <w:tcBorders>
              <w:top w:val="single" w:sz="4" w:space="0" w:color="000000"/>
              <w:left w:val="single" w:sz="4" w:space="0" w:color="000000"/>
              <w:bottom w:val="single" w:sz="4" w:space="0" w:color="000000"/>
              <w:right w:val="single" w:sz="4" w:space="0" w:color="000000"/>
            </w:tcBorders>
            <w:noWrap/>
          </w:tcPr>
          <w:p w:rsidR="00B114CC" w:rsidRPr="00081CD7" w:rsidRDefault="00B114CC" w:rsidP="00171B88">
            <w:pPr>
              <w:spacing w:after="0" w:line="240" w:lineRule="auto"/>
              <w:jc w:val="center"/>
              <w:rPr>
                <w:color w:val="auto"/>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spacing w:after="0" w:line="240" w:lineRule="auto"/>
              <w:rPr>
                <w:szCs w:val="22"/>
              </w:rPr>
            </w:pPr>
            <w:r w:rsidRPr="00081CD7">
              <w:rPr>
                <w:rFonts w:ascii="Times New Roman" w:hAnsi="Times New Roman"/>
                <w:szCs w:val="22"/>
              </w:rPr>
              <w:t>обрабатывать клапаны, хлястики, манжеты, листочки, шлицы, паты; обметывать петли отверстий; пришивать пуговицы; скреплять детали одежды</w:t>
            </w:r>
          </w:p>
          <w:p w:rsidR="002631C7" w:rsidRPr="00081CD7" w:rsidRDefault="002631C7" w:rsidP="00171B88">
            <w:pPr>
              <w:spacing w:after="0" w:line="240" w:lineRule="auto"/>
              <w:rPr>
                <w:szCs w:val="22"/>
              </w:rPr>
            </w:pPr>
            <w:r w:rsidRPr="00081CD7">
              <w:rPr>
                <w:rFonts w:ascii="Times New Roman" w:hAnsi="Times New Roman"/>
                <w:szCs w:val="22"/>
              </w:rPr>
              <w:t>соединять фурнитуру; стачивать швы, вытачки;</w:t>
            </w:r>
          </w:p>
          <w:p w:rsidR="00B114CC" w:rsidRPr="00081CD7" w:rsidRDefault="002631C7" w:rsidP="00171B88">
            <w:pPr>
              <w:spacing w:after="0" w:line="240" w:lineRule="auto"/>
              <w:rPr>
                <w:rFonts w:ascii="Times New Roman" w:hAnsi="Times New Roman"/>
                <w:b/>
                <w:szCs w:val="22"/>
              </w:rPr>
            </w:pPr>
            <w:r w:rsidRPr="00081CD7">
              <w:rPr>
                <w:rFonts w:ascii="Times New Roman" w:hAnsi="Times New Roman"/>
                <w:szCs w:val="22"/>
              </w:rPr>
              <w:t xml:space="preserve">выполнять требования ТБ и охраны труда </w:t>
            </w:r>
            <w:r w:rsidRPr="00081CD7">
              <w:rPr>
                <w:rFonts w:ascii="Times New Roman" w:eastAsia="Calibri" w:hAnsi="Times New Roman"/>
                <w:szCs w:val="22"/>
                <w:lang w:eastAsia="en-US"/>
              </w:rPr>
              <w:t>при работе на автоматическом и полуавтоматическом оборудовании</w:t>
            </w:r>
          </w:p>
        </w:tc>
      </w:tr>
      <w:tr w:rsidR="00B114CC" w:rsidRPr="00081CD7" w:rsidTr="00F04F46">
        <w:tc>
          <w:tcPr>
            <w:tcW w:w="2831" w:type="dxa"/>
            <w:vMerge/>
            <w:tcBorders>
              <w:left w:val="single" w:sz="4" w:space="0" w:color="000000"/>
              <w:right w:val="single" w:sz="4" w:space="0" w:color="000000"/>
            </w:tcBorders>
            <w:noWrap/>
          </w:tcPr>
          <w:p w:rsidR="00B114CC" w:rsidRPr="00081CD7" w:rsidRDefault="00B114CC" w:rsidP="00171B88">
            <w:pPr>
              <w:spacing w:after="0" w:line="240" w:lineRule="auto"/>
              <w:rPr>
                <w:color w:val="auto"/>
                <w:szCs w:val="22"/>
              </w:rPr>
            </w:pPr>
          </w:p>
        </w:tc>
        <w:tc>
          <w:tcPr>
            <w:tcW w:w="4226" w:type="dxa"/>
            <w:vMerge/>
            <w:tcBorders>
              <w:top w:val="single" w:sz="4" w:space="0" w:color="000000"/>
              <w:left w:val="single" w:sz="4" w:space="0" w:color="000000"/>
              <w:bottom w:val="single" w:sz="4" w:space="0" w:color="000000"/>
              <w:right w:val="single" w:sz="4" w:space="0" w:color="000000"/>
            </w:tcBorders>
            <w:noWrap/>
          </w:tcPr>
          <w:p w:rsidR="00B114CC" w:rsidRPr="00081CD7" w:rsidRDefault="00B114CC" w:rsidP="00171B88">
            <w:pPr>
              <w:spacing w:after="0" w:line="240" w:lineRule="auto"/>
              <w:jc w:val="center"/>
              <w:rPr>
                <w:color w:val="auto"/>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B114CC" w:rsidRPr="00081CD7" w:rsidRDefault="00B114CC" w:rsidP="00171B88">
            <w:pPr>
              <w:spacing w:after="0" w:line="240" w:lineRule="auto"/>
              <w:rPr>
                <w:rFonts w:ascii="Times New Roman" w:hAnsi="Times New Roman"/>
                <w:b/>
                <w:szCs w:val="22"/>
              </w:rPr>
            </w:pPr>
            <w:r w:rsidRPr="00081CD7">
              <w:rPr>
                <w:rFonts w:ascii="Times New Roman" w:hAnsi="Times New Roman"/>
                <w:b/>
                <w:szCs w:val="22"/>
              </w:rPr>
              <w:t>Знания:</w:t>
            </w:r>
          </w:p>
        </w:tc>
      </w:tr>
      <w:tr w:rsidR="00B114CC" w:rsidRPr="00081CD7" w:rsidTr="00F04F46">
        <w:tc>
          <w:tcPr>
            <w:tcW w:w="2831" w:type="dxa"/>
            <w:vMerge/>
            <w:tcBorders>
              <w:left w:val="single" w:sz="4" w:space="0" w:color="000000"/>
              <w:right w:val="single" w:sz="4" w:space="0" w:color="000000"/>
            </w:tcBorders>
            <w:noWrap/>
          </w:tcPr>
          <w:p w:rsidR="00B114CC" w:rsidRPr="00081CD7" w:rsidRDefault="00B114CC" w:rsidP="00171B88">
            <w:pPr>
              <w:spacing w:after="0" w:line="240" w:lineRule="auto"/>
              <w:rPr>
                <w:color w:val="auto"/>
                <w:szCs w:val="22"/>
              </w:rPr>
            </w:pPr>
          </w:p>
        </w:tc>
        <w:tc>
          <w:tcPr>
            <w:tcW w:w="4226" w:type="dxa"/>
            <w:vMerge/>
            <w:tcBorders>
              <w:top w:val="single" w:sz="4" w:space="0" w:color="000000"/>
              <w:left w:val="single" w:sz="4" w:space="0" w:color="000000"/>
              <w:bottom w:val="single" w:sz="4" w:space="0" w:color="000000"/>
              <w:right w:val="single" w:sz="4" w:space="0" w:color="000000"/>
            </w:tcBorders>
            <w:noWrap/>
          </w:tcPr>
          <w:p w:rsidR="00B114CC" w:rsidRPr="00081CD7" w:rsidRDefault="00B114CC" w:rsidP="00171B88">
            <w:pPr>
              <w:spacing w:after="0" w:line="240" w:lineRule="auto"/>
              <w:jc w:val="center"/>
              <w:rPr>
                <w:color w:val="auto"/>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spacing w:after="0" w:line="240" w:lineRule="auto"/>
              <w:rPr>
                <w:szCs w:val="22"/>
              </w:rPr>
            </w:pPr>
            <w:r w:rsidRPr="00081CD7">
              <w:rPr>
                <w:rFonts w:ascii="Times New Roman" w:hAnsi="Times New Roman"/>
                <w:szCs w:val="22"/>
              </w:rPr>
              <w:t xml:space="preserve">виды швов; </w:t>
            </w:r>
          </w:p>
          <w:p w:rsidR="002631C7" w:rsidRPr="00081CD7" w:rsidRDefault="002631C7" w:rsidP="00171B88">
            <w:pPr>
              <w:spacing w:after="0" w:line="240" w:lineRule="auto"/>
              <w:rPr>
                <w:szCs w:val="22"/>
              </w:rPr>
            </w:pPr>
            <w:r w:rsidRPr="00081CD7">
              <w:rPr>
                <w:rFonts w:ascii="Times New Roman" w:hAnsi="Times New Roman"/>
                <w:szCs w:val="22"/>
              </w:rPr>
              <w:t xml:space="preserve">технологические параметры обработки деталей; </w:t>
            </w:r>
          </w:p>
          <w:p w:rsidR="00B114CC" w:rsidRPr="00081CD7" w:rsidRDefault="002631C7" w:rsidP="00171B88">
            <w:pPr>
              <w:spacing w:after="0" w:line="240" w:lineRule="auto"/>
              <w:rPr>
                <w:rFonts w:ascii="Times New Roman" w:hAnsi="Times New Roman"/>
                <w:b/>
                <w:szCs w:val="22"/>
              </w:rPr>
            </w:pPr>
            <w:r w:rsidRPr="00081CD7">
              <w:rPr>
                <w:rFonts w:ascii="Times New Roman" w:hAnsi="Times New Roman"/>
                <w:szCs w:val="22"/>
              </w:rPr>
              <w:t>безопасные приемы выполнения ручных, машинных, утюжильных и прессовых технологических операций;</w:t>
            </w:r>
          </w:p>
        </w:tc>
      </w:tr>
      <w:tr w:rsidR="00B114CC" w:rsidRPr="00081CD7" w:rsidTr="00F04F46">
        <w:tc>
          <w:tcPr>
            <w:tcW w:w="2831" w:type="dxa"/>
            <w:vMerge/>
            <w:tcBorders>
              <w:left w:val="single" w:sz="4" w:space="0" w:color="000000"/>
              <w:right w:val="single" w:sz="4" w:space="0" w:color="000000"/>
            </w:tcBorders>
            <w:noWrap/>
          </w:tcPr>
          <w:p w:rsidR="00B114CC" w:rsidRPr="00081CD7" w:rsidRDefault="00B114CC" w:rsidP="00171B88">
            <w:pPr>
              <w:spacing w:after="0" w:line="240" w:lineRule="auto"/>
              <w:rPr>
                <w:color w:val="auto"/>
                <w:szCs w:val="22"/>
              </w:rPr>
            </w:pPr>
          </w:p>
        </w:tc>
        <w:tc>
          <w:tcPr>
            <w:tcW w:w="4226" w:type="dxa"/>
            <w:vMerge w:val="restart"/>
            <w:tcBorders>
              <w:top w:val="single" w:sz="4" w:space="0" w:color="000000"/>
              <w:left w:val="single" w:sz="4" w:space="0" w:color="000000"/>
              <w:right w:val="single" w:sz="4" w:space="0" w:color="000000"/>
            </w:tcBorders>
            <w:noWrap/>
          </w:tcPr>
          <w:p w:rsidR="00B114CC" w:rsidRPr="00081CD7" w:rsidRDefault="00B114CC" w:rsidP="00171B88">
            <w:pPr>
              <w:spacing w:after="0" w:line="240" w:lineRule="auto"/>
              <w:rPr>
                <w:color w:val="auto"/>
                <w:szCs w:val="22"/>
              </w:rPr>
            </w:pPr>
            <w:r w:rsidRPr="00081CD7">
              <w:rPr>
                <w:rFonts w:ascii="Times New Roman" w:hAnsi="Times New Roman"/>
                <w:color w:val="auto"/>
                <w:szCs w:val="22"/>
              </w:rPr>
              <w:t>ПК 4.2 Устранение мелких неполадок в работе обслуживаемого оборудования</w:t>
            </w:r>
          </w:p>
          <w:p w:rsidR="00B114CC" w:rsidRPr="00081CD7" w:rsidRDefault="00B114CC" w:rsidP="00171B88">
            <w:pPr>
              <w:spacing w:after="0" w:line="240" w:lineRule="auto"/>
              <w:rPr>
                <w:color w:val="auto"/>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B114CC" w:rsidRPr="00081CD7" w:rsidRDefault="00B114CC" w:rsidP="00171B88">
            <w:pPr>
              <w:spacing w:after="0" w:line="240" w:lineRule="auto"/>
              <w:rPr>
                <w:rFonts w:ascii="Times New Roman" w:hAnsi="Times New Roman"/>
                <w:b/>
                <w:szCs w:val="22"/>
              </w:rPr>
            </w:pPr>
            <w:r w:rsidRPr="00081CD7">
              <w:rPr>
                <w:rFonts w:ascii="Times New Roman" w:hAnsi="Times New Roman"/>
                <w:b/>
                <w:bCs/>
                <w:szCs w:val="22"/>
              </w:rPr>
              <w:t>Навыки:</w:t>
            </w:r>
          </w:p>
        </w:tc>
      </w:tr>
      <w:tr w:rsidR="00B114CC" w:rsidRPr="00081CD7" w:rsidTr="00F04F46">
        <w:tc>
          <w:tcPr>
            <w:tcW w:w="2831" w:type="dxa"/>
            <w:vMerge/>
            <w:tcBorders>
              <w:left w:val="single" w:sz="4" w:space="0" w:color="000000"/>
              <w:right w:val="single" w:sz="4" w:space="0" w:color="000000"/>
            </w:tcBorders>
            <w:noWrap/>
          </w:tcPr>
          <w:p w:rsidR="00B114CC" w:rsidRPr="00081CD7" w:rsidRDefault="00B114CC" w:rsidP="00171B88">
            <w:pPr>
              <w:spacing w:after="0" w:line="240" w:lineRule="auto"/>
              <w:rPr>
                <w:szCs w:val="22"/>
              </w:rPr>
            </w:pPr>
          </w:p>
        </w:tc>
        <w:tc>
          <w:tcPr>
            <w:tcW w:w="4226" w:type="dxa"/>
            <w:vMerge/>
            <w:tcBorders>
              <w:left w:val="single" w:sz="4" w:space="0" w:color="000000"/>
              <w:right w:val="single" w:sz="4" w:space="0" w:color="000000"/>
            </w:tcBorders>
            <w:noWrap/>
          </w:tcPr>
          <w:p w:rsidR="00B114CC" w:rsidRPr="00081CD7" w:rsidRDefault="00B114CC" w:rsidP="00171B88">
            <w:pPr>
              <w:spacing w:after="0" w:line="240" w:lineRule="auto"/>
              <w:jc w:val="center"/>
              <w:rPr>
                <w:color w:val="FF0000"/>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tabs>
                <w:tab w:val="left" w:pos="319"/>
              </w:tabs>
              <w:spacing w:after="0" w:line="240" w:lineRule="auto"/>
              <w:jc w:val="both"/>
              <w:rPr>
                <w:szCs w:val="22"/>
              </w:rPr>
            </w:pPr>
            <w:r w:rsidRPr="00081CD7">
              <w:rPr>
                <w:rFonts w:ascii="Times New Roman" w:hAnsi="Times New Roman"/>
                <w:szCs w:val="22"/>
              </w:rPr>
              <w:t>наладки обслуживаемого оборудования для конкретных операций и материалов;</w:t>
            </w:r>
          </w:p>
          <w:p w:rsidR="002631C7" w:rsidRPr="00081CD7" w:rsidRDefault="002631C7" w:rsidP="00171B88">
            <w:pPr>
              <w:tabs>
                <w:tab w:val="left" w:pos="319"/>
              </w:tabs>
              <w:spacing w:after="0" w:line="240" w:lineRule="auto"/>
              <w:jc w:val="both"/>
              <w:rPr>
                <w:szCs w:val="22"/>
              </w:rPr>
            </w:pPr>
            <w:r w:rsidRPr="00081CD7">
              <w:rPr>
                <w:rFonts w:ascii="Times New Roman" w:hAnsi="Times New Roman"/>
                <w:szCs w:val="22"/>
              </w:rPr>
              <w:t>устранения мелких неполадок в работе оборудования</w:t>
            </w:r>
          </w:p>
          <w:p w:rsidR="00B114CC" w:rsidRPr="00081CD7" w:rsidRDefault="002631C7" w:rsidP="00171B88">
            <w:pPr>
              <w:spacing w:after="0" w:line="240" w:lineRule="auto"/>
              <w:rPr>
                <w:rFonts w:ascii="Times New Roman" w:hAnsi="Times New Roman"/>
                <w:b/>
                <w:szCs w:val="22"/>
              </w:rPr>
            </w:pPr>
            <w:r w:rsidRPr="00081CD7">
              <w:rPr>
                <w:rFonts w:ascii="Times New Roman" w:hAnsi="Times New Roman"/>
                <w:szCs w:val="22"/>
              </w:rPr>
              <w:t>с</w:t>
            </w:r>
            <w:r w:rsidRPr="00081CD7">
              <w:rPr>
                <w:rFonts w:ascii="Times New Roman" w:eastAsia="Calibri" w:hAnsi="Times New Roman"/>
                <w:szCs w:val="22"/>
                <w:lang w:eastAsia="en-US"/>
              </w:rPr>
              <w:t xml:space="preserve">облюдать правила безопасного труда </w:t>
            </w:r>
            <w:r w:rsidRPr="00081CD7">
              <w:rPr>
                <w:rFonts w:ascii="Times New Roman" w:hAnsi="Times New Roman"/>
                <w:szCs w:val="22"/>
              </w:rPr>
              <w:t>при ремонте и наладке оборудования</w:t>
            </w:r>
          </w:p>
        </w:tc>
      </w:tr>
      <w:tr w:rsidR="00B114CC" w:rsidRPr="00081CD7" w:rsidTr="00F04F46">
        <w:tc>
          <w:tcPr>
            <w:tcW w:w="2831" w:type="dxa"/>
            <w:vMerge/>
            <w:tcBorders>
              <w:left w:val="single" w:sz="4" w:space="0" w:color="000000"/>
              <w:right w:val="single" w:sz="4" w:space="0" w:color="000000"/>
            </w:tcBorders>
            <w:noWrap/>
          </w:tcPr>
          <w:p w:rsidR="00B114CC" w:rsidRPr="00081CD7" w:rsidRDefault="00B114CC" w:rsidP="00171B88">
            <w:pPr>
              <w:spacing w:after="0" w:line="240" w:lineRule="auto"/>
              <w:rPr>
                <w:szCs w:val="22"/>
              </w:rPr>
            </w:pPr>
          </w:p>
        </w:tc>
        <w:tc>
          <w:tcPr>
            <w:tcW w:w="4226" w:type="dxa"/>
            <w:vMerge/>
            <w:tcBorders>
              <w:left w:val="single" w:sz="4" w:space="0" w:color="000000"/>
              <w:right w:val="single" w:sz="4" w:space="0" w:color="000000"/>
            </w:tcBorders>
            <w:noWrap/>
          </w:tcPr>
          <w:p w:rsidR="00B114CC" w:rsidRPr="00081CD7" w:rsidRDefault="00B114CC" w:rsidP="00171B88">
            <w:pPr>
              <w:spacing w:after="0" w:line="240" w:lineRule="auto"/>
              <w:jc w:val="center"/>
              <w:rPr>
                <w:color w:val="FF0000"/>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B114CC" w:rsidRPr="00081CD7" w:rsidRDefault="00B114CC" w:rsidP="00171B88">
            <w:pPr>
              <w:spacing w:after="0" w:line="240" w:lineRule="auto"/>
              <w:rPr>
                <w:rFonts w:ascii="Times New Roman" w:hAnsi="Times New Roman"/>
                <w:b/>
                <w:szCs w:val="22"/>
              </w:rPr>
            </w:pPr>
            <w:r w:rsidRPr="00081CD7">
              <w:rPr>
                <w:rFonts w:ascii="Times New Roman" w:hAnsi="Times New Roman"/>
                <w:b/>
                <w:bCs/>
                <w:szCs w:val="22"/>
              </w:rPr>
              <w:t>Умения:</w:t>
            </w:r>
          </w:p>
        </w:tc>
      </w:tr>
      <w:tr w:rsidR="00B114CC" w:rsidRPr="00081CD7" w:rsidTr="00F04F46">
        <w:tc>
          <w:tcPr>
            <w:tcW w:w="2831" w:type="dxa"/>
            <w:vMerge/>
            <w:tcBorders>
              <w:left w:val="single" w:sz="4" w:space="0" w:color="000000"/>
              <w:right w:val="single" w:sz="4" w:space="0" w:color="000000"/>
            </w:tcBorders>
            <w:noWrap/>
          </w:tcPr>
          <w:p w:rsidR="00B114CC" w:rsidRPr="00081CD7" w:rsidRDefault="00B114CC" w:rsidP="00171B88">
            <w:pPr>
              <w:spacing w:after="0" w:line="240" w:lineRule="auto"/>
              <w:rPr>
                <w:szCs w:val="22"/>
              </w:rPr>
            </w:pPr>
          </w:p>
        </w:tc>
        <w:tc>
          <w:tcPr>
            <w:tcW w:w="4226" w:type="dxa"/>
            <w:vMerge/>
            <w:tcBorders>
              <w:left w:val="single" w:sz="4" w:space="0" w:color="000000"/>
              <w:right w:val="single" w:sz="4" w:space="0" w:color="000000"/>
            </w:tcBorders>
            <w:noWrap/>
          </w:tcPr>
          <w:p w:rsidR="00B114CC" w:rsidRPr="00081CD7" w:rsidRDefault="00B114CC" w:rsidP="00171B88">
            <w:pPr>
              <w:spacing w:after="0" w:line="240" w:lineRule="auto"/>
              <w:jc w:val="center"/>
              <w:rPr>
                <w:color w:val="FF0000"/>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shd w:val="clear" w:color="auto" w:fill="FFFFFF"/>
              <w:spacing w:after="0" w:line="240" w:lineRule="auto"/>
              <w:rPr>
                <w:szCs w:val="22"/>
              </w:rPr>
            </w:pPr>
            <w:r w:rsidRPr="00081CD7">
              <w:rPr>
                <w:rFonts w:ascii="Times New Roman" w:hAnsi="Times New Roman"/>
                <w:szCs w:val="22"/>
              </w:rPr>
              <w:t>устранять мелкие неполадки в работе оборудования</w:t>
            </w:r>
          </w:p>
          <w:p w:rsidR="002631C7" w:rsidRPr="00081CD7" w:rsidRDefault="002631C7" w:rsidP="00171B88">
            <w:pPr>
              <w:shd w:val="clear" w:color="auto" w:fill="FFFFFF"/>
              <w:spacing w:after="0" w:line="240" w:lineRule="auto"/>
              <w:rPr>
                <w:szCs w:val="22"/>
              </w:rPr>
            </w:pPr>
            <w:r w:rsidRPr="00081CD7">
              <w:rPr>
                <w:rFonts w:ascii="Times New Roman" w:hAnsi="Times New Roman"/>
                <w:szCs w:val="22"/>
              </w:rPr>
              <w:t>выполнять наладку обслуживаемого оборудования для конкретных операций и материалов</w:t>
            </w:r>
          </w:p>
          <w:p w:rsidR="00B114CC" w:rsidRPr="00081CD7" w:rsidRDefault="002631C7" w:rsidP="00171B88">
            <w:pPr>
              <w:spacing w:after="0" w:line="240" w:lineRule="auto"/>
              <w:rPr>
                <w:szCs w:val="22"/>
              </w:rPr>
            </w:pPr>
            <w:r w:rsidRPr="00081CD7">
              <w:rPr>
                <w:rFonts w:ascii="Times New Roman" w:hAnsi="Times New Roman"/>
                <w:szCs w:val="22"/>
              </w:rPr>
              <w:t>выполнять требования ТБ и охраны труда при ремонте и наладке оборудования</w:t>
            </w:r>
          </w:p>
        </w:tc>
      </w:tr>
      <w:tr w:rsidR="00B114CC" w:rsidRPr="00081CD7" w:rsidTr="00F04F46">
        <w:tc>
          <w:tcPr>
            <w:tcW w:w="2831" w:type="dxa"/>
            <w:vMerge/>
            <w:tcBorders>
              <w:left w:val="single" w:sz="4" w:space="0" w:color="000000"/>
              <w:right w:val="single" w:sz="4" w:space="0" w:color="000000"/>
            </w:tcBorders>
            <w:noWrap/>
          </w:tcPr>
          <w:p w:rsidR="00B114CC" w:rsidRPr="00081CD7" w:rsidRDefault="00B114CC" w:rsidP="00171B88">
            <w:pPr>
              <w:spacing w:after="0" w:line="240" w:lineRule="auto"/>
              <w:rPr>
                <w:szCs w:val="22"/>
              </w:rPr>
            </w:pPr>
          </w:p>
        </w:tc>
        <w:tc>
          <w:tcPr>
            <w:tcW w:w="4226" w:type="dxa"/>
            <w:vMerge/>
            <w:tcBorders>
              <w:left w:val="single" w:sz="4" w:space="0" w:color="000000"/>
              <w:right w:val="single" w:sz="4" w:space="0" w:color="000000"/>
            </w:tcBorders>
            <w:noWrap/>
          </w:tcPr>
          <w:p w:rsidR="00B114CC" w:rsidRPr="00081CD7" w:rsidRDefault="00B114CC" w:rsidP="00171B88">
            <w:pPr>
              <w:spacing w:after="0" w:line="240" w:lineRule="auto"/>
              <w:jc w:val="center"/>
              <w:rPr>
                <w:color w:val="FF0000"/>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B114CC" w:rsidRPr="00081CD7" w:rsidRDefault="00B114CC" w:rsidP="00171B88">
            <w:pPr>
              <w:spacing w:after="0" w:line="240" w:lineRule="auto"/>
              <w:rPr>
                <w:rFonts w:ascii="Times New Roman" w:hAnsi="Times New Roman"/>
                <w:b/>
                <w:szCs w:val="22"/>
              </w:rPr>
            </w:pPr>
            <w:r w:rsidRPr="00081CD7">
              <w:rPr>
                <w:rFonts w:ascii="Times New Roman" w:hAnsi="Times New Roman"/>
                <w:b/>
                <w:bCs/>
                <w:szCs w:val="22"/>
              </w:rPr>
              <w:t>Знания:</w:t>
            </w:r>
          </w:p>
        </w:tc>
      </w:tr>
      <w:tr w:rsidR="00B114CC" w:rsidRPr="00081CD7" w:rsidTr="00F04F46">
        <w:tc>
          <w:tcPr>
            <w:tcW w:w="2831" w:type="dxa"/>
            <w:vMerge/>
            <w:tcBorders>
              <w:left w:val="single" w:sz="4" w:space="0" w:color="000000"/>
              <w:bottom w:val="single" w:sz="4" w:space="0" w:color="000000"/>
              <w:right w:val="single" w:sz="4" w:space="0" w:color="000000"/>
            </w:tcBorders>
            <w:noWrap/>
          </w:tcPr>
          <w:p w:rsidR="00B114CC" w:rsidRPr="00081CD7" w:rsidRDefault="00B114CC"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tcPr>
          <w:p w:rsidR="00B114CC" w:rsidRPr="00081CD7" w:rsidRDefault="00B114CC" w:rsidP="00171B88">
            <w:pPr>
              <w:spacing w:after="0" w:line="240" w:lineRule="auto"/>
              <w:jc w:val="center"/>
              <w:rPr>
                <w:color w:val="FF0000"/>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spacing w:after="0" w:line="240" w:lineRule="auto"/>
              <w:rPr>
                <w:szCs w:val="22"/>
              </w:rPr>
            </w:pPr>
            <w:r w:rsidRPr="00081CD7">
              <w:rPr>
                <w:rFonts w:ascii="Times New Roman" w:hAnsi="Times New Roman"/>
                <w:szCs w:val="22"/>
              </w:rPr>
              <w:t xml:space="preserve">назначение и принцип работы обслуживаемого оборудования, правила его наладки; </w:t>
            </w:r>
          </w:p>
          <w:p w:rsidR="002631C7" w:rsidRPr="00081CD7" w:rsidRDefault="002631C7" w:rsidP="00171B88">
            <w:pPr>
              <w:spacing w:after="0" w:line="240" w:lineRule="auto"/>
              <w:rPr>
                <w:szCs w:val="22"/>
              </w:rPr>
            </w:pPr>
            <w:r w:rsidRPr="00081CD7">
              <w:rPr>
                <w:rFonts w:ascii="Times New Roman" w:hAnsi="Times New Roman"/>
                <w:szCs w:val="22"/>
              </w:rPr>
              <w:t xml:space="preserve">назначение и правила пользования различными приспособлениями, устройствами и средствами автоматизации; </w:t>
            </w:r>
          </w:p>
          <w:p w:rsidR="00B114CC" w:rsidRPr="00081CD7" w:rsidRDefault="002631C7" w:rsidP="00171B88">
            <w:pPr>
              <w:spacing w:after="0" w:line="240" w:lineRule="auto"/>
              <w:rPr>
                <w:rFonts w:ascii="Times New Roman" w:hAnsi="Times New Roman"/>
                <w:b/>
                <w:szCs w:val="22"/>
              </w:rPr>
            </w:pPr>
            <w:r w:rsidRPr="00081CD7">
              <w:rPr>
                <w:rFonts w:ascii="Times New Roman" w:hAnsi="Times New Roman"/>
                <w:spacing w:val="-2"/>
                <w:szCs w:val="22"/>
              </w:rPr>
              <w:t>т</w:t>
            </w:r>
            <w:r w:rsidRPr="00081CD7">
              <w:rPr>
                <w:rFonts w:ascii="Times New Roman" w:hAnsi="Times New Roman"/>
                <w:spacing w:val="-2"/>
                <w:szCs w:val="22"/>
                <w:shd w:val="clear" w:color="auto" w:fill="FFFFFF"/>
              </w:rPr>
              <w:t>ребования безопасности работ при ремонте и наладке оборудования</w:t>
            </w:r>
          </w:p>
        </w:tc>
      </w:tr>
      <w:tr w:rsidR="002631C7" w:rsidRPr="00081CD7" w:rsidTr="00F04F46">
        <w:trPr>
          <w:trHeight w:val="205"/>
        </w:trPr>
        <w:tc>
          <w:tcPr>
            <w:tcW w:w="2831" w:type="dxa"/>
            <w:vMerge w:val="restart"/>
            <w:tcBorders>
              <w:left w:val="single" w:sz="4" w:space="0" w:color="000000"/>
              <w:right w:val="single" w:sz="4" w:space="0" w:color="000000"/>
            </w:tcBorders>
            <w:noWrap/>
          </w:tcPr>
          <w:p w:rsidR="002631C7" w:rsidRPr="00081CD7" w:rsidRDefault="002631C7" w:rsidP="00171B88">
            <w:pPr>
              <w:spacing w:after="0" w:line="240" w:lineRule="auto"/>
              <w:rPr>
                <w:szCs w:val="22"/>
              </w:rPr>
            </w:pPr>
          </w:p>
        </w:tc>
        <w:tc>
          <w:tcPr>
            <w:tcW w:w="4226" w:type="dxa"/>
            <w:vMerge w:val="restart"/>
            <w:tcBorders>
              <w:left w:val="single" w:sz="4" w:space="0" w:color="000000"/>
              <w:right w:val="single" w:sz="4" w:space="0" w:color="000000"/>
            </w:tcBorders>
            <w:noWrap/>
          </w:tcPr>
          <w:p w:rsidR="002631C7" w:rsidRPr="00081CD7" w:rsidRDefault="002631C7" w:rsidP="00171B88">
            <w:pPr>
              <w:spacing w:after="0" w:line="240" w:lineRule="auto"/>
              <w:rPr>
                <w:color w:val="auto"/>
                <w:szCs w:val="22"/>
              </w:rPr>
            </w:pPr>
            <w:r w:rsidRPr="00081CD7">
              <w:rPr>
                <w:rFonts w:ascii="Times New Roman" w:hAnsi="Times New Roman"/>
                <w:color w:val="auto"/>
                <w:szCs w:val="22"/>
              </w:rPr>
              <w:t>ПК 4.3 Контроль качества кроя, соответствия цвета деталей, изделий, ниток, пуговиц и прикладных материалов</w:t>
            </w: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spacing w:after="0" w:line="240" w:lineRule="auto"/>
              <w:rPr>
                <w:rFonts w:ascii="Times New Roman" w:hAnsi="Times New Roman"/>
                <w:b/>
                <w:szCs w:val="22"/>
              </w:rPr>
            </w:pPr>
            <w:r w:rsidRPr="00081CD7">
              <w:rPr>
                <w:rFonts w:ascii="Times New Roman" w:hAnsi="Times New Roman"/>
                <w:b/>
                <w:bCs/>
                <w:szCs w:val="22"/>
              </w:rPr>
              <w:t>Навыки:</w:t>
            </w:r>
          </w:p>
        </w:tc>
      </w:tr>
      <w:tr w:rsidR="002631C7" w:rsidRPr="00081CD7" w:rsidTr="00F04F46">
        <w:trPr>
          <w:trHeight w:val="202"/>
        </w:trPr>
        <w:tc>
          <w:tcPr>
            <w:tcW w:w="2831" w:type="dxa"/>
            <w:vMerge/>
            <w:tcBorders>
              <w:left w:val="single" w:sz="4" w:space="0" w:color="000000"/>
              <w:right w:val="single" w:sz="4" w:space="0" w:color="000000"/>
            </w:tcBorders>
            <w:noWrap/>
          </w:tcPr>
          <w:p w:rsidR="002631C7" w:rsidRPr="00081CD7" w:rsidRDefault="002631C7" w:rsidP="00171B88">
            <w:pPr>
              <w:spacing w:after="0" w:line="240" w:lineRule="auto"/>
              <w:rPr>
                <w:szCs w:val="22"/>
              </w:rPr>
            </w:pPr>
          </w:p>
        </w:tc>
        <w:tc>
          <w:tcPr>
            <w:tcW w:w="4226" w:type="dxa"/>
            <w:vMerge/>
            <w:tcBorders>
              <w:left w:val="single" w:sz="4" w:space="0" w:color="000000"/>
              <w:right w:val="single" w:sz="4" w:space="0" w:color="000000"/>
            </w:tcBorders>
            <w:noWrap/>
          </w:tcPr>
          <w:p w:rsidR="002631C7" w:rsidRPr="00081CD7" w:rsidRDefault="002631C7" w:rsidP="00171B88">
            <w:pPr>
              <w:spacing w:after="0" w:line="240" w:lineRule="auto"/>
              <w:rPr>
                <w:rFonts w:ascii="Times New Roman" w:hAnsi="Times New Roman"/>
                <w:color w:val="FF0000"/>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tabs>
                <w:tab w:val="left" w:pos="319"/>
              </w:tabs>
              <w:spacing w:after="0" w:line="240" w:lineRule="auto"/>
              <w:jc w:val="both"/>
              <w:rPr>
                <w:szCs w:val="22"/>
              </w:rPr>
            </w:pPr>
            <w:r w:rsidRPr="00081CD7">
              <w:rPr>
                <w:rFonts w:ascii="Times New Roman" w:hAnsi="Times New Roman"/>
                <w:szCs w:val="22"/>
              </w:rPr>
              <w:t>контроля качества кроя</w:t>
            </w:r>
          </w:p>
          <w:p w:rsidR="002631C7" w:rsidRPr="00081CD7" w:rsidRDefault="002631C7" w:rsidP="00171B88">
            <w:pPr>
              <w:autoSpaceDE w:val="0"/>
              <w:autoSpaceDN w:val="0"/>
              <w:adjustRightInd w:val="0"/>
              <w:spacing w:after="0" w:line="240" w:lineRule="auto"/>
              <w:rPr>
                <w:rFonts w:ascii="Times New Roman" w:hAnsi="Times New Roman"/>
                <w:szCs w:val="22"/>
              </w:rPr>
            </w:pPr>
            <w:r w:rsidRPr="00081CD7">
              <w:rPr>
                <w:rFonts w:ascii="Times New Roman" w:hAnsi="Times New Roman"/>
                <w:szCs w:val="22"/>
              </w:rPr>
              <w:t>использования конфекционной карты</w:t>
            </w:r>
          </w:p>
        </w:tc>
      </w:tr>
      <w:tr w:rsidR="002631C7" w:rsidRPr="00081CD7" w:rsidTr="00F04F46">
        <w:trPr>
          <w:trHeight w:val="202"/>
        </w:trPr>
        <w:tc>
          <w:tcPr>
            <w:tcW w:w="2831" w:type="dxa"/>
            <w:vMerge/>
            <w:tcBorders>
              <w:left w:val="single" w:sz="4" w:space="0" w:color="000000"/>
              <w:right w:val="single" w:sz="4" w:space="0" w:color="000000"/>
            </w:tcBorders>
            <w:noWrap/>
          </w:tcPr>
          <w:p w:rsidR="002631C7" w:rsidRPr="00081CD7" w:rsidRDefault="002631C7" w:rsidP="00171B88">
            <w:pPr>
              <w:spacing w:after="0" w:line="240" w:lineRule="auto"/>
              <w:rPr>
                <w:szCs w:val="22"/>
              </w:rPr>
            </w:pPr>
          </w:p>
        </w:tc>
        <w:tc>
          <w:tcPr>
            <w:tcW w:w="4226" w:type="dxa"/>
            <w:vMerge/>
            <w:tcBorders>
              <w:left w:val="single" w:sz="4" w:space="0" w:color="000000"/>
              <w:right w:val="single" w:sz="4" w:space="0" w:color="000000"/>
            </w:tcBorders>
            <w:noWrap/>
          </w:tcPr>
          <w:p w:rsidR="002631C7" w:rsidRPr="00081CD7" w:rsidRDefault="002631C7" w:rsidP="00171B88">
            <w:pPr>
              <w:spacing w:after="0" w:line="240" w:lineRule="auto"/>
              <w:rPr>
                <w:rFonts w:ascii="Times New Roman" w:hAnsi="Times New Roman"/>
                <w:color w:val="FF0000"/>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spacing w:after="0" w:line="240" w:lineRule="auto"/>
              <w:rPr>
                <w:rFonts w:ascii="Times New Roman" w:hAnsi="Times New Roman"/>
                <w:b/>
                <w:szCs w:val="22"/>
              </w:rPr>
            </w:pPr>
            <w:r w:rsidRPr="00081CD7">
              <w:rPr>
                <w:rFonts w:ascii="Times New Roman" w:hAnsi="Times New Roman"/>
                <w:b/>
                <w:bCs/>
                <w:szCs w:val="22"/>
              </w:rPr>
              <w:t>Умения:</w:t>
            </w:r>
          </w:p>
        </w:tc>
      </w:tr>
      <w:tr w:rsidR="002631C7" w:rsidRPr="00081CD7" w:rsidTr="00F04F46">
        <w:trPr>
          <w:trHeight w:val="202"/>
        </w:trPr>
        <w:tc>
          <w:tcPr>
            <w:tcW w:w="2831" w:type="dxa"/>
            <w:vMerge/>
            <w:tcBorders>
              <w:left w:val="single" w:sz="4" w:space="0" w:color="000000"/>
              <w:right w:val="single" w:sz="4" w:space="0" w:color="000000"/>
            </w:tcBorders>
            <w:noWrap/>
          </w:tcPr>
          <w:p w:rsidR="002631C7" w:rsidRPr="00081CD7" w:rsidRDefault="002631C7" w:rsidP="00171B88">
            <w:pPr>
              <w:spacing w:after="0" w:line="240" w:lineRule="auto"/>
              <w:rPr>
                <w:szCs w:val="22"/>
              </w:rPr>
            </w:pPr>
          </w:p>
        </w:tc>
        <w:tc>
          <w:tcPr>
            <w:tcW w:w="4226" w:type="dxa"/>
            <w:vMerge/>
            <w:tcBorders>
              <w:left w:val="single" w:sz="4" w:space="0" w:color="000000"/>
              <w:right w:val="single" w:sz="4" w:space="0" w:color="000000"/>
            </w:tcBorders>
            <w:noWrap/>
          </w:tcPr>
          <w:p w:rsidR="002631C7" w:rsidRPr="00081CD7" w:rsidRDefault="002631C7" w:rsidP="00171B88">
            <w:pPr>
              <w:spacing w:after="0" w:line="240" w:lineRule="auto"/>
              <w:rPr>
                <w:rFonts w:ascii="Times New Roman" w:hAnsi="Times New Roman"/>
                <w:color w:val="FF0000"/>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tabs>
                <w:tab w:val="left" w:pos="319"/>
              </w:tabs>
              <w:spacing w:after="0" w:line="240" w:lineRule="auto"/>
              <w:jc w:val="both"/>
              <w:rPr>
                <w:rFonts w:ascii="Times New Roman" w:hAnsi="Times New Roman"/>
                <w:szCs w:val="22"/>
              </w:rPr>
            </w:pPr>
            <w:r w:rsidRPr="00081CD7">
              <w:rPr>
                <w:rFonts w:ascii="Times New Roman" w:hAnsi="Times New Roman"/>
                <w:szCs w:val="22"/>
              </w:rPr>
              <w:t>выполнять контроль качества кроя и выполненной работы</w:t>
            </w:r>
          </w:p>
        </w:tc>
      </w:tr>
      <w:tr w:rsidR="002631C7" w:rsidRPr="00081CD7" w:rsidTr="00F04F46">
        <w:trPr>
          <w:trHeight w:val="202"/>
        </w:trPr>
        <w:tc>
          <w:tcPr>
            <w:tcW w:w="2831" w:type="dxa"/>
            <w:vMerge/>
            <w:tcBorders>
              <w:left w:val="single" w:sz="4" w:space="0" w:color="000000"/>
              <w:right w:val="single" w:sz="4" w:space="0" w:color="000000"/>
            </w:tcBorders>
            <w:noWrap/>
          </w:tcPr>
          <w:p w:rsidR="002631C7" w:rsidRPr="00081CD7" w:rsidRDefault="002631C7" w:rsidP="00171B88">
            <w:pPr>
              <w:spacing w:after="0" w:line="240" w:lineRule="auto"/>
              <w:rPr>
                <w:szCs w:val="22"/>
              </w:rPr>
            </w:pPr>
          </w:p>
        </w:tc>
        <w:tc>
          <w:tcPr>
            <w:tcW w:w="4226" w:type="dxa"/>
            <w:vMerge/>
            <w:tcBorders>
              <w:left w:val="single" w:sz="4" w:space="0" w:color="000000"/>
              <w:right w:val="single" w:sz="4" w:space="0" w:color="000000"/>
            </w:tcBorders>
            <w:noWrap/>
          </w:tcPr>
          <w:p w:rsidR="002631C7" w:rsidRPr="00081CD7" w:rsidRDefault="002631C7" w:rsidP="00171B88">
            <w:pPr>
              <w:spacing w:after="0" w:line="240" w:lineRule="auto"/>
              <w:rPr>
                <w:rFonts w:ascii="Times New Roman" w:hAnsi="Times New Roman"/>
                <w:color w:val="FF0000"/>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spacing w:after="0" w:line="240" w:lineRule="auto"/>
              <w:rPr>
                <w:rFonts w:ascii="Times New Roman" w:hAnsi="Times New Roman"/>
                <w:b/>
                <w:szCs w:val="22"/>
              </w:rPr>
            </w:pPr>
            <w:r w:rsidRPr="00081CD7">
              <w:rPr>
                <w:rFonts w:ascii="Times New Roman" w:hAnsi="Times New Roman"/>
                <w:b/>
                <w:bCs/>
                <w:szCs w:val="22"/>
              </w:rPr>
              <w:t>Знания:</w:t>
            </w:r>
          </w:p>
        </w:tc>
      </w:tr>
      <w:tr w:rsidR="002631C7" w:rsidRPr="00081CD7" w:rsidTr="00F04F46">
        <w:trPr>
          <w:trHeight w:val="202"/>
        </w:trPr>
        <w:tc>
          <w:tcPr>
            <w:tcW w:w="2831" w:type="dxa"/>
            <w:vMerge/>
            <w:tcBorders>
              <w:left w:val="single" w:sz="4" w:space="0" w:color="000000"/>
              <w:bottom w:val="single" w:sz="4" w:space="0" w:color="000000"/>
              <w:right w:val="single" w:sz="4" w:space="0" w:color="000000"/>
            </w:tcBorders>
            <w:noWrap/>
          </w:tcPr>
          <w:p w:rsidR="002631C7" w:rsidRPr="00081CD7" w:rsidRDefault="002631C7" w:rsidP="00171B88">
            <w:pPr>
              <w:spacing w:after="0" w:line="240" w:lineRule="auto"/>
              <w:rPr>
                <w:szCs w:val="22"/>
              </w:rPr>
            </w:pPr>
          </w:p>
        </w:tc>
        <w:tc>
          <w:tcPr>
            <w:tcW w:w="4226" w:type="dxa"/>
            <w:vMerge/>
            <w:tcBorders>
              <w:left w:val="single" w:sz="4" w:space="0" w:color="000000"/>
              <w:bottom w:val="single" w:sz="4" w:space="0" w:color="000000"/>
              <w:right w:val="single" w:sz="4" w:space="0" w:color="000000"/>
            </w:tcBorders>
            <w:noWrap/>
          </w:tcPr>
          <w:p w:rsidR="002631C7" w:rsidRPr="00081CD7" w:rsidRDefault="002631C7" w:rsidP="00171B88">
            <w:pPr>
              <w:spacing w:after="0" w:line="240" w:lineRule="auto"/>
              <w:rPr>
                <w:rFonts w:ascii="Times New Roman" w:hAnsi="Times New Roman"/>
                <w:color w:val="FF0000"/>
                <w:szCs w:val="22"/>
              </w:rPr>
            </w:pPr>
          </w:p>
        </w:tc>
        <w:tc>
          <w:tcPr>
            <w:tcW w:w="9103" w:type="dxa"/>
            <w:tcBorders>
              <w:top w:val="single" w:sz="4" w:space="0" w:color="000000"/>
              <w:left w:val="single" w:sz="4" w:space="0" w:color="000000"/>
              <w:bottom w:val="single" w:sz="4" w:space="0" w:color="000000"/>
              <w:right w:val="single" w:sz="4" w:space="0" w:color="000000"/>
            </w:tcBorders>
            <w:shd w:val="clear" w:color="auto" w:fill="auto"/>
            <w:noWrap/>
          </w:tcPr>
          <w:p w:rsidR="002631C7" w:rsidRPr="00081CD7" w:rsidRDefault="002631C7" w:rsidP="00171B88">
            <w:pPr>
              <w:spacing w:after="0" w:line="240" w:lineRule="auto"/>
              <w:rPr>
                <w:szCs w:val="22"/>
              </w:rPr>
            </w:pPr>
            <w:r w:rsidRPr="00081CD7">
              <w:rPr>
                <w:rFonts w:ascii="Times New Roman" w:hAnsi="Times New Roman"/>
                <w:szCs w:val="22"/>
              </w:rPr>
              <w:t xml:space="preserve">виды и свойства применяемых материалов; </w:t>
            </w:r>
          </w:p>
          <w:p w:rsidR="002631C7" w:rsidRPr="00081CD7" w:rsidRDefault="002631C7" w:rsidP="00171B88">
            <w:pPr>
              <w:tabs>
                <w:tab w:val="left" w:pos="319"/>
              </w:tabs>
              <w:spacing w:after="0" w:line="240" w:lineRule="auto"/>
              <w:jc w:val="both"/>
              <w:rPr>
                <w:rFonts w:ascii="Times New Roman" w:hAnsi="Times New Roman"/>
                <w:szCs w:val="22"/>
              </w:rPr>
            </w:pPr>
            <w:r w:rsidRPr="00081CD7">
              <w:rPr>
                <w:rFonts w:ascii="Times New Roman" w:hAnsi="Times New Roman"/>
                <w:szCs w:val="22"/>
              </w:rPr>
              <w:t>конфекционирование</w:t>
            </w:r>
          </w:p>
        </w:tc>
      </w:tr>
    </w:tbl>
    <w:p w:rsidR="007D65D4" w:rsidRDefault="007D65D4" w:rsidP="00171B88">
      <w:pPr>
        <w:pStyle w:val="112"/>
        <w:spacing w:before="0" w:after="0"/>
      </w:pPr>
      <w:bookmarkStart w:id="20" w:name="__RefHeading___13"/>
      <w:bookmarkStart w:id="21" w:name="_Hlk156463833"/>
      <w:bookmarkEnd w:id="20"/>
    </w:p>
    <w:p w:rsidR="001B3F9E" w:rsidRDefault="001B3F9E" w:rsidP="00171B88">
      <w:pPr>
        <w:spacing w:after="0" w:line="240" w:lineRule="auto"/>
        <w:rPr>
          <w:rFonts w:ascii="Times New Roman" w:hAnsi="Times New Roman"/>
          <w:sz w:val="24"/>
        </w:rPr>
      </w:pPr>
      <w:r>
        <w:br w:type="page"/>
      </w:r>
    </w:p>
    <w:p w:rsidR="00804015" w:rsidRDefault="004173A6" w:rsidP="00171B88">
      <w:pPr>
        <w:pStyle w:val="112"/>
        <w:spacing w:before="0" w:after="0"/>
      </w:pPr>
      <w:r>
        <w:lastRenderedPageBreak/>
        <w:t>4.3. Матрица компетенций выпускника</w:t>
      </w:r>
    </w:p>
    <w:p w:rsidR="00804015" w:rsidRDefault="004173A6" w:rsidP="00171B88">
      <w:pPr>
        <w:pStyle w:val="affffff"/>
        <w:spacing w:before="0" w:after="0" w:line="240" w:lineRule="auto"/>
        <w:rPr>
          <w:rStyle w:val="1ff2"/>
        </w:rPr>
      </w:pPr>
      <w:bookmarkStart w:id="22" w:name="_Hlk156306792"/>
      <w:r>
        <w:t>4.3.1. Матрица соответствия видов деятельности по ФГОС СПО, видам деятельности по запросу работодателя видам профессиональной деятельности по профессиональным стандартам, квалификационным справочникам с учетом отраслевой специфики</w:t>
      </w:r>
    </w:p>
    <w:p w:rsidR="0032166F" w:rsidRPr="0032166F" w:rsidRDefault="0032166F" w:rsidP="00171B88">
      <w:pPr>
        <w:spacing w:after="0" w:line="240" w:lineRule="auto"/>
      </w:pPr>
    </w:p>
    <w:tbl>
      <w:tblPr>
        <w:tblStyle w:val="affffffffff5"/>
        <w:tblW w:w="15875" w:type="dxa"/>
        <w:tblInd w:w="-601" w:type="dxa"/>
        <w:tblLayout w:type="fixed"/>
        <w:tblLook w:val="04A0" w:firstRow="1" w:lastRow="0" w:firstColumn="1" w:lastColumn="0" w:noHBand="0" w:noVBand="1"/>
      </w:tblPr>
      <w:tblGrid>
        <w:gridCol w:w="1418"/>
        <w:gridCol w:w="1701"/>
        <w:gridCol w:w="3969"/>
        <w:gridCol w:w="1842"/>
        <w:gridCol w:w="3402"/>
        <w:gridCol w:w="3543"/>
      </w:tblGrid>
      <w:tr w:rsidR="00804015" w:rsidRPr="00E74B76" w:rsidTr="00081CD7">
        <w:tc>
          <w:tcPr>
            <w:tcW w:w="1418" w:type="dxa"/>
            <w:noWrap/>
            <w:vAlign w:val="center"/>
          </w:tcPr>
          <w:p w:rsidR="00804015" w:rsidRPr="00E74B76" w:rsidRDefault="0026578F" w:rsidP="00171B88">
            <w:pPr>
              <w:widowControl w:val="0"/>
              <w:jc w:val="center"/>
              <w:rPr>
                <w:rFonts w:ascii="Times New Roman" w:hAnsi="Times New Roman"/>
                <w:sz w:val="18"/>
                <w:szCs w:val="18"/>
              </w:rPr>
            </w:pPr>
            <w:r>
              <w:rPr>
                <w:rFonts w:ascii="Times New Roman" w:hAnsi="Times New Roman"/>
                <w:b/>
                <w:i/>
                <w:color w:val="0070C0"/>
                <w:sz w:val="24"/>
              </w:rPr>
              <w:br w:type="page"/>
            </w:r>
            <w:r w:rsidR="004173A6" w:rsidRPr="00E74B76">
              <w:rPr>
                <w:rFonts w:ascii="Times New Roman" w:hAnsi="Times New Roman"/>
                <w:sz w:val="18"/>
                <w:szCs w:val="18"/>
              </w:rPr>
              <w:t>Часть ОПОП-П обязательная /вариативная</w:t>
            </w:r>
          </w:p>
        </w:tc>
        <w:tc>
          <w:tcPr>
            <w:tcW w:w="1701" w:type="dxa"/>
            <w:noWrap/>
            <w:vAlign w:val="center"/>
          </w:tcPr>
          <w:p w:rsidR="00804015" w:rsidRPr="00E74B76" w:rsidRDefault="004173A6" w:rsidP="00171B88">
            <w:pPr>
              <w:widowControl w:val="0"/>
              <w:jc w:val="center"/>
              <w:rPr>
                <w:rFonts w:ascii="Times New Roman" w:hAnsi="Times New Roman"/>
                <w:sz w:val="18"/>
                <w:szCs w:val="18"/>
              </w:rPr>
            </w:pPr>
            <w:r w:rsidRPr="00E74B76">
              <w:rPr>
                <w:rFonts w:ascii="Times New Roman" w:hAnsi="Times New Roman"/>
                <w:sz w:val="18"/>
                <w:szCs w:val="18"/>
              </w:rPr>
              <w:t>Наименование вида деятельности</w:t>
            </w:r>
          </w:p>
        </w:tc>
        <w:tc>
          <w:tcPr>
            <w:tcW w:w="3969" w:type="dxa"/>
            <w:noWrap/>
            <w:vAlign w:val="center"/>
          </w:tcPr>
          <w:p w:rsidR="00804015" w:rsidRPr="00E74B76" w:rsidRDefault="004173A6" w:rsidP="00171B88">
            <w:pPr>
              <w:widowControl w:val="0"/>
              <w:jc w:val="center"/>
              <w:rPr>
                <w:rFonts w:ascii="Times New Roman" w:hAnsi="Times New Roman"/>
                <w:sz w:val="18"/>
                <w:szCs w:val="18"/>
              </w:rPr>
            </w:pPr>
            <w:r w:rsidRPr="00E74B76">
              <w:rPr>
                <w:rFonts w:ascii="Times New Roman" w:hAnsi="Times New Roman"/>
                <w:sz w:val="18"/>
                <w:szCs w:val="18"/>
              </w:rPr>
              <w:t>Код и наименование профессиональной компетенции</w:t>
            </w:r>
          </w:p>
        </w:tc>
        <w:tc>
          <w:tcPr>
            <w:tcW w:w="1842" w:type="dxa"/>
            <w:noWrap/>
            <w:vAlign w:val="center"/>
          </w:tcPr>
          <w:p w:rsidR="00804015" w:rsidRPr="00E74B76" w:rsidRDefault="004173A6" w:rsidP="00171B88">
            <w:pPr>
              <w:widowControl w:val="0"/>
              <w:jc w:val="center"/>
              <w:rPr>
                <w:rFonts w:ascii="Times New Roman" w:hAnsi="Times New Roman"/>
                <w:sz w:val="18"/>
                <w:szCs w:val="18"/>
              </w:rPr>
            </w:pPr>
            <w:r w:rsidRPr="00E74B76">
              <w:rPr>
                <w:rFonts w:ascii="Times New Roman" w:hAnsi="Times New Roman"/>
                <w:sz w:val="18"/>
                <w:szCs w:val="18"/>
              </w:rPr>
              <w:t>Код профессионального стандарта</w:t>
            </w:r>
          </w:p>
        </w:tc>
        <w:tc>
          <w:tcPr>
            <w:tcW w:w="3402" w:type="dxa"/>
            <w:noWrap/>
            <w:vAlign w:val="center"/>
          </w:tcPr>
          <w:p w:rsidR="00804015" w:rsidRPr="00E74B76" w:rsidRDefault="004173A6" w:rsidP="00171B88">
            <w:pPr>
              <w:widowControl w:val="0"/>
              <w:jc w:val="center"/>
              <w:rPr>
                <w:rFonts w:ascii="Times New Roman" w:hAnsi="Times New Roman"/>
                <w:sz w:val="18"/>
                <w:szCs w:val="18"/>
              </w:rPr>
            </w:pPr>
            <w:r w:rsidRPr="00E74B76">
              <w:rPr>
                <w:rFonts w:ascii="Times New Roman" w:hAnsi="Times New Roman"/>
                <w:sz w:val="18"/>
                <w:szCs w:val="18"/>
              </w:rPr>
              <w:t>Код и наименование обобщенной трудовой функции</w:t>
            </w:r>
          </w:p>
        </w:tc>
        <w:tc>
          <w:tcPr>
            <w:tcW w:w="3543" w:type="dxa"/>
            <w:noWrap/>
            <w:vAlign w:val="center"/>
          </w:tcPr>
          <w:p w:rsidR="00804015" w:rsidRPr="00E74B76" w:rsidRDefault="004173A6" w:rsidP="00171B88">
            <w:pPr>
              <w:widowControl w:val="0"/>
              <w:jc w:val="center"/>
              <w:rPr>
                <w:rFonts w:ascii="Times New Roman" w:hAnsi="Times New Roman"/>
                <w:sz w:val="18"/>
                <w:szCs w:val="18"/>
              </w:rPr>
            </w:pPr>
            <w:r w:rsidRPr="00E74B76">
              <w:rPr>
                <w:rFonts w:ascii="Times New Roman" w:hAnsi="Times New Roman"/>
                <w:sz w:val="18"/>
                <w:szCs w:val="18"/>
              </w:rPr>
              <w:t>Код и наименование трудовой функции</w:t>
            </w:r>
          </w:p>
        </w:tc>
      </w:tr>
      <w:tr w:rsidR="00081CD7" w:rsidRPr="00E74B76" w:rsidTr="00081CD7">
        <w:tc>
          <w:tcPr>
            <w:tcW w:w="1418" w:type="dxa"/>
            <w:vMerge w:val="restart"/>
            <w:noWrap/>
            <w:vAlign w:val="center"/>
          </w:tcPr>
          <w:p w:rsidR="00081CD7" w:rsidRPr="00E74B76" w:rsidRDefault="00081CD7" w:rsidP="00171B88">
            <w:pPr>
              <w:widowControl w:val="0"/>
              <w:jc w:val="center"/>
              <w:rPr>
                <w:rFonts w:ascii="Times New Roman" w:hAnsi="Times New Roman"/>
                <w:sz w:val="18"/>
                <w:szCs w:val="18"/>
              </w:rPr>
            </w:pPr>
            <w:r w:rsidRPr="00E74B76">
              <w:rPr>
                <w:rFonts w:ascii="Times New Roman" w:hAnsi="Times New Roman"/>
                <w:sz w:val="18"/>
                <w:szCs w:val="18"/>
              </w:rPr>
              <w:t>ВД по ФГОС СПО</w:t>
            </w:r>
          </w:p>
        </w:tc>
        <w:tc>
          <w:tcPr>
            <w:tcW w:w="1701" w:type="dxa"/>
            <w:vMerge w:val="restart"/>
            <w:noWrap/>
            <w:vAlign w:val="center"/>
          </w:tcPr>
          <w:p w:rsidR="00081CD7" w:rsidRPr="00E74B76" w:rsidRDefault="00081CD7" w:rsidP="00171B88">
            <w:pPr>
              <w:jc w:val="center"/>
              <w:rPr>
                <w:sz w:val="18"/>
                <w:szCs w:val="18"/>
              </w:rPr>
            </w:pPr>
            <w:r w:rsidRPr="00E74B76">
              <w:rPr>
                <w:rFonts w:ascii="Times New Roman" w:hAnsi="Times New Roman"/>
                <w:sz w:val="18"/>
                <w:szCs w:val="18"/>
              </w:rPr>
              <w:t>ВД 01 Художественное проектирование швейных изделий (по выбору)</w:t>
            </w:r>
          </w:p>
          <w:p w:rsidR="00081CD7" w:rsidRPr="00E74B76" w:rsidRDefault="00081CD7" w:rsidP="00171B88">
            <w:pPr>
              <w:widowControl w:val="0"/>
              <w:jc w:val="center"/>
              <w:rPr>
                <w:rFonts w:ascii="Times New Roman" w:hAnsi="Times New Roman"/>
                <w:sz w:val="18"/>
                <w:szCs w:val="18"/>
              </w:rPr>
            </w:pPr>
          </w:p>
        </w:tc>
        <w:tc>
          <w:tcPr>
            <w:tcW w:w="3969" w:type="dxa"/>
            <w:vMerge w:val="restart"/>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c>
          <w:tcPr>
            <w:tcW w:w="1842" w:type="dxa"/>
            <w:tcBorders>
              <w:bottom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33.016</w:t>
            </w:r>
          </w:p>
        </w:tc>
        <w:tc>
          <w:tcPr>
            <w:tcW w:w="3402" w:type="dxa"/>
            <w:tcBorders>
              <w:bottom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А. Выполнение комплекса услуг по разработке (подбору) моделей одежды, их авторское сопровождение в процессе изготовления швейных, трикотажных, меховых, кожаных изделий различного ассортимента по индивидуальным заказам</w:t>
            </w:r>
          </w:p>
        </w:tc>
        <w:tc>
          <w:tcPr>
            <w:tcW w:w="3543"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A/03.5 Разработка эскизов швейных, трикотажных, меховых, кожаных изделий различного ассортимента (в том числе дизайнерских и эксклюзивных) с учетом пожеланий заказчика</w:t>
            </w:r>
          </w:p>
        </w:tc>
      </w:tr>
      <w:tr w:rsidR="00081CD7" w:rsidRPr="00E74B76" w:rsidTr="00081CD7">
        <w:tc>
          <w:tcPr>
            <w:tcW w:w="1418" w:type="dxa"/>
            <w:vMerge/>
            <w:noWrap/>
          </w:tcPr>
          <w:p w:rsidR="00081CD7" w:rsidRPr="00E74B76" w:rsidRDefault="00081CD7" w:rsidP="00171B88">
            <w:pPr>
              <w:widowControl w:val="0"/>
              <w:jc w:val="center"/>
              <w:rPr>
                <w:rFonts w:ascii="Times New Roman" w:hAnsi="Times New Roman"/>
                <w:sz w:val="18"/>
                <w:szCs w:val="18"/>
              </w:rPr>
            </w:pPr>
          </w:p>
        </w:tc>
        <w:tc>
          <w:tcPr>
            <w:tcW w:w="1701" w:type="dxa"/>
            <w:vMerge/>
            <w:noWrap/>
            <w:vAlign w:val="center"/>
          </w:tcPr>
          <w:p w:rsidR="00081CD7" w:rsidRPr="00E74B76" w:rsidRDefault="00081CD7" w:rsidP="00171B88">
            <w:pPr>
              <w:jc w:val="center"/>
              <w:rPr>
                <w:rFonts w:ascii="Times New Roman" w:hAnsi="Times New Roman"/>
                <w:sz w:val="18"/>
                <w:szCs w:val="18"/>
              </w:rPr>
            </w:pPr>
          </w:p>
        </w:tc>
        <w:tc>
          <w:tcPr>
            <w:tcW w:w="3969" w:type="dxa"/>
            <w:vMerge/>
            <w:tcBorders>
              <w:bottom w:val="single" w:sz="2" w:space="0" w:color="auto"/>
            </w:tcBorders>
            <w:noWrap/>
            <w:vAlign w:val="center"/>
          </w:tcPr>
          <w:p w:rsidR="00081CD7" w:rsidRPr="00E74B76" w:rsidRDefault="00081CD7" w:rsidP="00171B88">
            <w:pPr>
              <w:jc w:val="center"/>
              <w:rPr>
                <w:rFonts w:ascii="Times New Roman" w:hAnsi="Times New Roman"/>
                <w:sz w:val="18"/>
                <w:szCs w:val="18"/>
              </w:rPr>
            </w:pPr>
          </w:p>
        </w:tc>
        <w:tc>
          <w:tcPr>
            <w:tcW w:w="1842" w:type="dxa"/>
            <w:tcBorders>
              <w:bottom w:val="single" w:sz="2" w:space="0" w:color="auto"/>
            </w:tcBorders>
            <w:noWrap/>
            <w:vAlign w:val="center"/>
          </w:tcPr>
          <w:p w:rsidR="00081CD7" w:rsidRPr="00E74B76" w:rsidRDefault="00081CD7" w:rsidP="00171B88">
            <w:pPr>
              <w:jc w:val="center"/>
              <w:rPr>
                <w:rFonts w:ascii="Times New Roman" w:hAnsi="Times New Roman"/>
                <w:sz w:val="18"/>
                <w:szCs w:val="18"/>
              </w:rPr>
            </w:pPr>
            <w:r>
              <w:rPr>
                <w:rFonts w:ascii="Times New Roman" w:hAnsi="Times New Roman"/>
                <w:sz w:val="18"/>
                <w:szCs w:val="18"/>
              </w:rPr>
              <w:t>21.006</w:t>
            </w:r>
          </w:p>
        </w:tc>
        <w:tc>
          <w:tcPr>
            <w:tcW w:w="3402" w:type="dxa"/>
            <w:tcBorders>
              <w:bottom w:val="single" w:sz="2" w:space="0" w:color="auto"/>
            </w:tcBorders>
            <w:noWrap/>
            <w:vAlign w:val="center"/>
          </w:tcPr>
          <w:p w:rsidR="00081CD7" w:rsidRPr="00E74B76" w:rsidRDefault="00081CD7" w:rsidP="00171B88">
            <w:pPr>
              <w:jc w:val="center"/>
              <w:rPr>
                <w:rFonts w:ascii="Times New Roman" w:hAnsi="Times New Roman"/>
                <w:sz w:val="18"/>
                <w:szCs w:val="18"/>
              </w:rPr>
            </w:pPr>
            <w:r w:rsidRPr="00081CD7">
              <w:rPr>
                <w:rFonts w:ascii="Times New Roman" w:hAnsi="Times New Roman"/>
                <w:sz w:val="18"/>
                <w:szCs w:val="18"/>
              </w:rPr>
              <w:t>А. Вспомогательная деятельность в области проектирования текстильных изделий и одежды</w:t>
            </w:r>
          </w:p>
        </w:tc>
        <w:tc>
          <w:tcPr>
            <w:tcW w:w="3543" w:type="dxa"/>
            <w:noWrap/>
            <w:vAlign w:val="center"/>
          </w:tcPr>
          <w:p w:rsidR="00081CD7" w:rsidRPr="00081CD7" w:rsidRDefault="00081CD7" w:rsidP="00171B88">
            <w:pPr>
              <w:jc w:val="center"/>
              <w:rPr>
                <w:rFonts w:ascii="Times New Roman" w:hAnsi="Times New Roman"/>
                <w:sz w:val="18"/>
                <w:szCs w:val="18"/>
              </w:rPr>
            </w:pPr>
            <w:r w:rsidRPr="00081CD7">
              <w:rPr>
                <w:rFonts w:ascii="Times New Roman" w:hAnsi="Times New Roman"/>
                <w:sz w:val="18"/>
                <w:szCs w:val="18"/>
              </w:rPr>
              <w:t>A/05.5 Подбор материалов при проектировании текстильных изделий и одежды</w:t>
            </w:r>
          </w:p>
        </w:tc>
      </w:tr>
      <w:tr w:rsidR="00081CD7" w:rsidRPr="00E74B76" w:rsidTr="00081CD7">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tcBorders>
              <w:top w:val="single" w:sz="2" w:space="0" w:color="auto"/>
            </w:tcBorders>
            <w:noWrap/>
            <w:vAlign w:val="center"/>
          </w:tcPr>
          <w:p w:rsidR="00081CD7" w:rsidRPr="00E74B76" w:rsidRDefault="00081CD7" w:rsidP="00171B88">
            <w:pPr>
              <w:widowControl w:val="0"/>
              <w:jc w:val="center"/>
              <w:rPr>
                <w:rFonts w:ascii="Times New Roman" w:hAnsi="Times New Roman"/>
                <w:sz w:val="18"/>
                <w:szCs w:val="18"/>
              </w:rPr>
            </w:pPr>
            <w:r w:rsidRPr="00E74B76">
              <w:rPr>
                <w:rFonts w:ascii="Times New Roman" w:hAnsi="Times New Roman"/>
                <w:sz w:val="18"/>
                <w:szCs w:val="18"/>
              </w:rPr>
              <w:t>ПК 1.2. Использовать элементы и принципы дизайна при проектировании швейных изделий с учетом модных направлений, стилей, тенденций и культурных традиций</w:t>
            </w:r>
          </w:p>
        </w:tc>
        <w:tc>
          <w:tcPr>
            <w:tcW w:w="1842" w:type="dxa"/>
            <w:vMerge w:val="restart"/>
            <w:tcBorders>
              <w:top w:val="single" w:sz="2" w:space="0" w:color="auto"/>
            </w:tcBorders>
            <w:noWrap/>
            <w:vAlign w:val="center"/>
          </w:tcPr>
          <w:p w:rsidR="00081CD7" w:rsidRDefault="00081CD7" w:rsidP="00171B88">
            <w:pPr>
              <w:jc w:val="center"/>
            </w:pPr>
            <w:r w:rsidRPr="00D468B9">
              <w:rPr>
                <w:rFonts w:ascii="Times New Roman" w:hAnsi="Times New Roman"/>
                <w:sz w:val="18"/>
                <w:szCs w:val="18"/>
              </w:rPr>
              <w:t>33.016</w:t>
            </w:r>
          </w:p>
        </w:tc>
        <w:tc>
          <w:tcPr>
            <w:tcW w:w="3402" w:type="dxa"/>
            <w:vMerge w:val="restart"/>
            <w:tcBorders>
              <w:top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А. Выполнение комплекса услуг по разработке (подбору) моделей одежды, их авторское сопровождение в процессе изготовления швейных, трикотажных, меховых, кожаных изделий различного ассортимента по индивидуальным заказам</w:t>
            </w:r>
          </w:p>
        </w:tc>
        <w:tc>
          <w:tcPr>
            <w:tcW w:w="3543" w:type="dxa"/>
            <w:vMerge w:val="restart"/>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A/01.5 Подбор моделей и формирование каталогов швейных, трикотажных, меховых, кожаных изделий различного ассортимента с учетом модных тенденций, возрастных и полнотных групп для индивидуальных заказчиков</w:t>
            </w:r>
          </w:p>
        </w:tc>
      </w:tr>
      <w:tr w:rsidR="00081CD7" w:rsidRPr="00E74B76" w:rsidTr="00081CD7">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noWrap/>
            <w:vAlign w:val="center"/>
          </w:tcPr>
          <w:p w:rsidR="00081CD7" w:rsidRPr="00E74B76" w:rsidRDefault="00081CD7" w:rsidP="00171B88">
            <w:pPr>
              <w:widowControl w:val="0"/>
              <w:jc w:val="center"/>
              <w:rPr>
                <w:rFonts w:ascii="Times New Roman" w:hAnsi="Times New Roman"/>
                <w:i/>
                <w:sz w:val="18"/>
                <w:szCs w:val="18"/>
              </w:rPr>
            </w:pPr>
            <w:r w:rsidRPr="00E74B76">
              <w:rPr>
                <w:rFonts w:ascii="Times New Roman" w:hAnsi="Times New Roman"/>
                <w:sz w:val="18"/>
                <w:szCs w:val="18"/>
              </w:rPr>
              <w:t>ПК 1.3. Сочетать цвета, стили, мотивы, материалы и аксессуары для создания гармоничных моделей</w:t>
            </w:r>
          </w:p>
        </w:tc>
        <w:tc>
          <w:tcPr>
            <w:tcW w:w="1842" w:type="dxa"/>
            <w:vMerge/>
            <w:noWrap/>
            <w:vAlign w:val="center"/>
          </w:tcPr>
          <w:p w:rsidR="00081CD7" w:rsidRPr="00E74B76" w:rsidRDefault="00081CD7" w:rsidP="00171B88">
            <w:pPr>
              <w:widowControl w:val="0"/>
              <w:jc w:val="center"/>
              <w:rPr>
                <w:rFonts w:ascii="Times New Roman" w:hAnsi="Times New Roman"/>
                <w:i/>
                <w:sz w:val="18"/>
                <w:szCs w:val="18"/>
              </w:rPr>
            </w:pPr>
          </w:p>
        </w:tc>
        <w:tc>
          <w:tcPr>
            <w:tcW w:w="3402" w:type="dxa"/>
            <w:vMerge/>
            <w:noWrap/>
            <w:vAlign w:val="center"/>
          </w:tcPr>
          <w:p w:rsidR="00081CD7" w:rsidRPr="00E74B76" w:rsidRDefault="00081CD7" w:rsidP="00171B88">
            <w:pPr>
              <w:jc w:val="center"/>
              <w:rPr>
                <w:rFonts w:ascii="Times New Roman" w:hAnsi="Times New Roman"/>
                <w:sz w:val="18"/>
                <w:szCs w:val="18"/>
              </w:rPr>
            </w:pPr>
          </w:p>
        </w:tc>
        <w:tc>
          <w:tcPr>
            <w:tcW w:w="3543" w:type="dxa"/>
            <w:vMerge/>
            <w:noWrap/>
            <w:vAlign w:val="center"/>
          </w:tcPr>
          <w:p w:rsidR="00081CD7" w:rsidRPr="00E74B76" w:rsidRDefault="00081CD7" w:rsidP="00171B88">
            <w:pPr>
              <w:jc w:val="center"/>
              <w:rPr>
                <w:rFonts w:ascii="Times New Roman" w:hAnsi="Times New Roman"/>
                <w:sz w:val="18"/>
                <w:szCs w:val="18"/>
              </w:rPr>
            </w:pPr>
          </w:p>
        </w:tc>
      </w:tr>
      <w:tr w:rsidR="00081CD7" w:rsidRPr="00E74B76" w:rsidTr="00081CD7">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tcBorders>
              <w:bottom w:val="single" w:sz="2" w:space="0" w:color="auto"/>
            </w:tcBorders>
            <w:noWrap/>
            <w:vAlign w:val="center"/>
          </w:tcPr>
          <w:p w:rsidR="00081CD7" w:rsidRPr="00E74B76" w:rsidRDefault="00081CD7" w:rsidP="00171B88">
            <w:pPr>
              <w:widowControl w:val="0"/>
              <w:jc w:val="center"/>
              <w:rPr>
                <w:rFonts w:ascii="Times New Roman" w:hAnsi="Times New Roman"/>
                <w:i/>
                <w:sz w:val="18"/>
                <w:szCs w:val="18"/>
              </w:rPr>
            </w:pPr>
            <w:r w:rsidRPr="00E74B76">
              <w:rPr>
                <w:rFonts w:ascii="Times New Roman" w:hAnsi="Times New Roman"/>
                <w:sz w:val="18"/>
                <w:szCs w:val="18"/>
              </w:rPr>
              <w:t>ПК 1.4. Создавать мудборды, трендборды с использованием актуальных дизайнерских решений и доносить идеи до клиента, в том числе с применением компьютерной графики</w:t>
            </w:r>
          </w:p>
        </w:tc>
        <w:tc>
          <w:tcPr>
            <w:tcW w:w="1842" w:type="dxa"/>
            <w:vMerge/>
            <w:tcBorders>
              <w:bottom w:val="single" w:sz="2" w:space="0" w:color="auto"/>
            </w:tcBorders>
            <w:noWrap/>
            <w:vAlign w:val="center"/>
          </w:tcPr>
          <w:p w:rsidR="00081CD7" w:rsidRPr="00E74B76" w:rsidRDefault="00081CD7" w:rsidP="00171B88">
            <w:pPr>
              <w:widowControl w:val="0"/>
              <w:jc w:val="center"/>
              <w:rPr>
                <w:rFonts w:ascii="Times New Roman" w:hAnsi="Times New Roman"/>
                <w:i/>
                <w:sz w:val="18"/>
                <w:szCs w:val="18"/>
              </w:rPr>
            </w:pPr>
          </w:p>
        </w:tc>
        <w:tc>
          <w:tcPr>
            <w:tcW w:w="3402" w:type="dxa"/>
            <w:vMerge/>
            <w:tcBorders>
              <w:bottom w:val="single" w:sz="2" w:space="0" w:color="auto"/>
            </w:tcBorders>
            <w:noWrap/>
            <w:vAlign w:val="center"/>
          </w:tcPr>
          <w:p w:rsidR="00081CD7" w:rsidRPr="00E74B76" w:rsidRDefault="00081CD7" w:rsidP="00171B88">
            <w:pPr>
              <w:jc w:val="center"/>
              <w:rPr>
                <w:rFonts w:ascii="Times New Roman" w:hAnsi="Times New Roman"/>
                <w:sz w:val="18"/>
                <w:szCs w:val="18"/>
              </w:rPr>
            </w:pPr>
          </w:p>
        </w:tc>
        <w:tc>
          <w:tcPr>
            <w:tcW w:w="3543" w:type="dxa"/>
            <w:vMerge/>
            <w:noWrap/>
            <w:vAlign w:val="center"/>
          </w:tcPr>
          <w:p w:rsidR="00081CD7" w:rsidRPr="00E74B76" w:rsidRDefault="00081CD7" w:rsidP="00171B88">
            <w:pPr>
              <w:jc w:val="center"/>
              <w:rPr>
                <w:rFonts w:ascii="Times New Roman" w:hAnsi="Times New Roman"/>
                <w:sz w:val="18"/>
                <w:szCs w:val="18"/>
              </w:rPr>
            </w:pPr>
          </w:p>
        </w:tc>
      </w:tr>
      <w:tr w:rsidR="00081CD7" w:rsidRPr="00E74B76" w:rsidTr="00081CD7">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tcBorders>
              <w:top w:val="single" w:sz="2" w:space="0" w:color="auto"/>
              <w:bottom w:val="single" w:sz="2" w:space="0" w:color="auto"/>
            </w:tcBorders>
            <w:noWrap/>
            <w:vAlign w:val="center"/>
          </w:tcPr>
          <w:p w:rsidR="00081CD7" w:rsidRPr="00E74B76" w:rsidRDefault="00081CD7" w:rsidP="00171B88">
            <w:pPr>
              <w:widowControl w:val="0"/>
              <w:jc w:val="center"/>
              <w:rPr>
                <w:rFonts w:ascii="Times New Roman" w:hAnsi="Times New Roman"/>
                <w:i/>
                <w:sz w:val="18"/>
                <w:szCs w:val="18"/>
              </w:rPr>
            </w:pPr>
            <w:r w:rsidRPr="00E74B76">
              <w:rPr>
                <w:rFonts w:ascii="Times New Roman" w:hAnsi="Times New Roman"/>
                <w:sz w:val="18"/>
                <w:szCs w:val="18"/>
              </w:rPr>
              <w:t>ПК 1.5. Создавать прототипы и образцы изделий методом макетирования</w:t>
            </w:r>
          </w:p>
        </w:tc>
        <w:tc>
          <w:tcPr>
            <w:tcW w:w="1842" w:type="dxa"/>
            <w:tcBorders>
              <w:top w:val="single" w:sz="2" w:space="0" w:color="auto"/>
              <w:bottom w:val="single" w:sz="2" w:space="0" w:color="auto"/>
            </w:tcBorders>
            <w:noWrap/>
            <w:vAlign w:val="center"/>
          </w:tcPr>
          <w:p w:rsidR="00081CD7" w:rsidRDefault="00081CD7" w:rsidP="00171B88">
            <w:pPr>
              <w:jc w:val="center"/>
            </w:pPr>
            <w:r w:rsidRPr="00D468B9">
              <w:rPr>
                <w:rFonts w:ascii="Times New Roman" w:hAnsi="Times New Roman"/>
                <w:sz w:val="18"/>
                <w:szCs w:val="18"/>
              </w:rPr>
              <w:t>33.016</w:t>
            </w:r>
          </w:p>
        </w:tc>
        <w:tc>
          <w:tcPr>
            <w:tcW w:w="3402" w:type="dxa"/>
            <w:tcBorders>
              <w:top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Выполнение комплекса работ в процессе ремонта или изготовления дизайнерских и эксклюзивных швейных, трикотажных, меховых, кожаных изделий различного ассортимента по индивидуальным заказам</w:t>
            </w:r>
          </w:p>
        </w:tc>
        <w:tc>
          <w:tcPr>
            <w:tcW w:w="3543"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C/03.6 Разработка конструкций дизайнерских и эксклюзивных швейных, трикотажных, меховых, кожаных изделий различного ассортимента</w:t>
            </w:r>
          </w:p>
        </w:tc>
      </w:tr>
      <w:tr w:rsidR="00081CD7" w:rsidRPr="00E74B76" w:rsidTr="00F04F46">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tcBorders>
              <w:top w:val="single" w:sz="2" w:space="0" w:color="auto"/>
            </w:tcBorders>
            <w:noWrap/>
            <w:vAlign w:val="center"/>
          </w:tcPr>
          <w:p w:rsidR="00081CD7" w:rsidRPr="00E74B76" w:rsidRDefault="00081CD7" w:rsidP="00171B88">
            <w:pPr>
              <w:widowControl w:val="0"/>
              <w:jc w:val="center"/>
              <w:rPr>
                <w:rFonts w:ascii="Times New Roman" w:hAnsi="Times New Roman"/>
                <w:i/>
                <w:sz w:val="18"/>
                <w:szCs w:val="18"/>
              </w:rPr>
            </w:pPr>
            <w:r w:rsidRPr="00E74B76">
              <w:rPr>
                <w:rFonts w:ascii="Times New Roman" w:hAnsi="Times New Roman"/>
                <w:sz w:val="18"/>
                <w:szCs w:val="18"/>
              </w:rPr>
              <w:t>ПК 1.6. Осуществлять авторский надзор за реализацией художественного решения модели на всех этапах производства изделий.</w:t>
            </w:r>
          </w:p>
        </w:tc>
        <w:tc>
          <w:tcPr>
            <w:tcW w:w="1842" w:type="dxa"/>
            <w:tcBorders>
              <w:top w:val="single" w:sz="2" w:space="0" w:color="auto"/>
            </w:tcBorders>
            <w:noWrap/>
            <w:vAlign w:val="center"/>
          </w:tcPr>
          <w:p w:rsidR="00081CD7" w:rsidRDefault="00081CD7" w:rsidP="00171B88">
            <w:pPr>
              <w:jc w:val="center"/>
            </w:pPr>
            <w:r w:rsidRPr="00D468B9">
              <w:rPr>
                <w:rFonts w:ascii="Times New Roman" w:hAnsi="Times New Roman"/>
                <w:sz w:val="18"/>
                <w:szCs w:val="18"/>
              </w:rPr>
              <w:t>33.016</w:t>
            </w:r>
          </w:p>
        </w:tc>
        <w:tc>
          <w:tcPr>
            <w:tcW w:w="3402"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А. Выполнение комплекса услуг по разработке (подбору) моделей одежды, их авторское сопровождение в процессе изготовления швейных, трикотажных, меховых, кожаных изделий различного ассортимента по индивидуальным заказам</w:t>
            </w:r>
          </w:p>
        </w:tc>
        <w:tc>
          <w:tcPr>
            <w:tcW w:w="3543" w:type="dxa"/>
            <w:tcBorders>
              <w:bottom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A/04.5 Осуществление авторского сопровождения разрабатываемых моделей одежды различного ассортимента для индивидуального заказчика</w:t>
            </w:r>
          </w:p>
        </w:tc>
      </w:tr>
      <w:tr w:rsidR="00081CD7" w:rsidRPr="00E74B76" w:rsidTr="00F04F46">
        <w:trPr>
          <w:trHeight w:val="1130"/>
        </w:trPr>
        <w:tc>
          <w:tcPr>
            <w:tcW w:w="1418" w:type="dxa"/>
            <w:vMerge/>
            <w:noWrap/>
          </w:tcPr>
          <w:p w:rsidR="00081CD7" w:rsidRPr="00E74B76" w:rsidRDefault="00081CD7" w:rsidP="00171B88">
            <w:pPr>
              <w:rPr>
                <w:sz w:val="18"/>
                <w:szCs w:val="18"/>
              </w:rPr>
            </w:pPr>
          </w:p>
        </w:tc>
        <w:tc>
          <w:tcPr>
            <w:tcW w:w="1701" w:type="dxa"/>
            <w:vMerge w:val="restart"/>
            <w:tcBorders>
              <w:top w:val="single" w:sz="12" w:space="0" w:color="auto"/>
            </w:tcBorders>
            <w:noWrap/>
            <w:vAlign w:val="center"/>
          </w:tcPr>
          <w:p w:rsidR="00081CD7" w:rsidRPr="00E74B76" w:rsidRDefault="00081CD7" w:rsidP="00171B88">
            <w:pPr>
              <w:jc w:val="center"/>
              <w:rPr>
                <w:sz w:val="18"/>
                <w:szCs w:val="18"/>
              </w:rPr>
            </w:pPr>
            <w:r w:rsidRPr="00E74B76">
              <w:rPr>
                <w:rFonts w:ascii="Times New Roman" w:hAnsi="Times New Roman"/>
                <w:sz w:val="18"/>
                <w:szCs w:val="18"/>
              </w:rPr>
              <w:t>ВД 02 Конструирование и моделирование швейных изделий (по выбору)</w:t>
            </w:r>
          </w:p>
          <w:p w:rsidR="00081CD7" w:rsidRPr="00E74B76" w:rsidRDefault="00081CD7" w:rsidP="00171B88">
            <w:pPr>
              <w:widowControl w:val="0"/>
              <w:jc w:val="center"/>
              <w:rPr>
                <w:rFonts w:ascii="Times New Roman" w:hAnsi="Times New Roman"/>
                <w:sz w:val="18"/>
                <w:szCs w:val="18"/>
              </w:rPr>
            </w:pPr>
          </w:p>
        </w:tc>
        <w:tc>
          <w:tcPr>
            <w:tcW w:w="3969" w:type="dxa"/>
            <w:tcBorders>
              <w:top w:val="single" w:sz="1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ПК 2.1. Выполнять чертежи базовых конструкций изделий.</w:t>
            </w:r>
          </w:p>
        </w:tc>
        <w:tc>
          <w:tcPr>
            <w:tcW w:w="1842" w:type="dxa"/>
            <w:tcBorders>
              <w:top w:val="single" w:sz="12" w:space="0" w:color="auto"/>
              <w:bottom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33.016</w:t>
            </w:r>
          </w:p>
        </w:tc>
        <w:tc>
          <w:tcPr>
            <w:tcW w:w="3402" w:type="dxa"/>
            <w:tcBorders>
              <w:top w:val="single" w:sz="12" w:space="0" w:color="auto"/>
              <w:bottom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Выполнение комплекса работ в процессе ремонта или изготовления дизайнерских и эксклюзивных швейных, трикотажных, меховых, кожаных изделий различного ассортимента по индивидуальным заказам</w:t>
            </w:r>
          </w:p>
        </w:tc>
        <w:tc>
          <w:tcPr>
            <w:tcW w:w="3543" w:type="dxa"/>
            <w:tcBorders>
              <w:top w:val="single" w:sz="12" w:space="0" w:color="auto"/>
              <w:bottom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03/6 Разработка конструкций дизайнерских и эксклюзивных швейных, трикотажных, меховых, кожаных изделий различного ассортимента</w:t>
            </w:r>
          </w:p>
        </w:tc>
      </w:tr>
      <w:tr w:rsidR="00081CD7" w:rsidRPr="00E74B76" w:rsidTr="00081CD7">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vMerge w:val="restart"/>
            <w:noWrap/>
            <w:vAlign w:val="center"/>
          </w:tcPr>
          <w:p w:rsidR="00081CD7" w:rsidRPr="00E74B76" w:rsidRDefault="00081CD7" w:rsidP="00171B88">
            <w:pPr>
              <w:widowControl w:val="0"/>
              <w:jc w:val="center"/>
              <w:rPr>
                <w:rFonts w:ascii="Times New Roman" w:hAnsi="Times New Roman"/>
                <w:i/>
                <w:sz w:val="18"/>
                <w:szCs w:val="18"/>
              </w:rPr>
            </w:pPr>
            <w:r w:rsidRPr="00E74B76">
              <w:rPr>
                <w:rFonts w:ascii="Times New Roman" w:hAnsi="Times New Roman"/>
                <w:sz w:val="18"/>
                <w:szCs w:val="18"/>
              </w:rPr>
              <w:t>ПК 2.2. Моделировать изделия различных видов на базовой основе</w:t>
            </w:r>
          </w:p>
        </w:tc>
        <w:tc>
          <w:tcPr>
            <w:tcW w:w="1842" w:type="dxa"/>
            <w:tcBorders>
              <w:top w:val="single" w:sz="2" w:space="0" w:color="auto"/>
              <w:bottom w:val="single" w:sz="2" w:space="0" w:color="auto"/>
            </w:tcBorders>
            <w:noWrap/>
            <w:vAlign w:val="center"/>
          </w:tcPr>
          <w:p w:rsidR="00081CD7" w:rsidRPr="00E74B76" w:rsidRDefault="00081CD7" w:rsidP="00171B88">
            <w:pPr>
              <w:widowControl w:val="0"/>
              <w:jc w:val="center"/>
              <w:rPr>
                <w:rFonts w:ascii="Times New Roman" w:hAnsi="Times New Roman"/>
                <w:i/>
                <w:sz w:val="18"/>
                <w:szCs w:val="18"/>
              </w:rPr>
            </w:pPr>
            <w:r w:rsidRPr="00E74B76">
              <w:rPr>
                <w:rFonts w:ascii="Times New Roman" w:hAnsi="Times New Roman"/>
                <w:sz w:val="18"/>
                <w:szCs w:val="18"/>
              </w:rPr>
              <w:t>33.016</w:t>
            </w:r>
          </w:p>
        </w:tc>
        <w:tc>
          <w:tcPr>
            <w:tcW w:w="3402" w:type="dxa"/>
            <w:tcBorders>
              <w:top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 xml:space="preserve">С. Выполнение комплекса работ в процессе ремонта или изготовления дизайнерских и эксклюзивных швейных, </w:t>
            </w:r>
            <w:r w:rsidRPr="00E74B76">
              <w:rPr>
                <w:rFonts w:ascii="Times New Roman" w:hAnsi="Times New Roman"/>
                <w:sz w:val="18"/>
                <w:szCs w:val="18"/>
              </w:rPr>
              <w:lastRenderedPageBreak/>
              <w:t>трикотажных, меховых, кожаных изделий различного ассортимента по индивидуальным заказам</w:t>
            </w:r>
          </w:p>
        </w:tc>
        <w:tc>
          <w:tcPr>
            <w:tcW w:w="3543" w:type="dxa"/>
            <w:tcBorders>
              <w:top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lastRenderedPageBreak/>
              <w:t xml:space="preserve">С 03/6 Разработка конструкций дизайнерских и эксклюзивных швейных, трикотажных, меховых, кожаных изделий </w:t>
            </w:r>
            <w:r w:rsidRPr="00E74B76">
              <w:rPr>
                <w:rFonts w:ascii="Times New Roman" w:hAnsi="Times New Roman"/>
                <w:sz w:val="18"/>
                <w:szCs w:val="18"/>
              </w:rPr>
              <w:lastRenderedPageBreak/>
              <w:t>различного ассортимента</w:t>
            </w:r>
          </w:p>
        </w:tc>
      </w:tr>
      <w:tr w:rsidR="00081CD7" w:rsidRPr="00E74B76" w:rsidTr="00081CD7">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vMerge/>
            <w:tcBorders>
              <w:bottom w:val="single" w:sz="2" w:space="0" w:color="auto"/>
            </w:tcBorders>
            <w:noWrap/>
            <w:vAlign w:val="center"/>
          </w:tcPr>
          <w:p w:rsidR="00081CD7" w:rsidRPr="00E74B76" w:rsidRDefault="00081CD7" w:rsidP="00171B88">
            <w:pPr>
              <w:widowControl w:val="0"/>
              <w:jc w:val="center"/>
              <w:rPr>
                <w:rFonts w:ascii="Times New Roman" w:hAnsi="Times New Roman"/>
                <w:i/>
                <w:sz w:val="18"/>
                <w:szCs w:val="18"/>
              </w:rPr>
            </w:pPr>
          </w:p>
        </w:tc>
        <w:tc>
          <w:tcPr>
            <w:tcW w:w="1842" w:type="dxa"/>
            <w:tcBorders>
              <w:bottom w:val="single" w:sz="2" w:space="0" w:color="auto"/>
            </w:tcBorders>
            <w:noWrap/>
            <w:vAlign w:val="center"/>
          </w:tcPr>
          <w:p w:rsidR="00081CD7" w:rsidRPr="00604FAA" w:rsidRDefault="00081CD7" w:rsidP="00171B88">
            <w:pPr>
              <w:widowControl w:val="0"/>
              <w:jc w:val="center"/>
              <w:rPr>
                <w:rFonts w:ascii="Times New Roman" w:hAnsi="Times New Roman"/>
                <w:sz w:val="18"/>
                <w:szCs w:val="18"/>
              </w:rPr>
            </w:pPr>
            <w:r w:rsidRPr="00604FAA">
              <w:rPr>
                <w:rFonts w:ascii="Times New Roman" w:hAnsi="Times New Roman"/>
                <w:sz w:val="18"/>
                <w:szCs w:val="18"/>
              </w:rPr>
              <w:t>21.006</w:t>
            </w:r>
          </w:p>
        </w:tc>
        <w:tc>
          <w:tcPr>
            <w:tcW w:w="3402" w:type="dxa"/>
            <w:noWrap/>
            <w:vAlign w:val="center"/>
          </w:tcPr>
          <w:p w:rsidR="00081CD7" w:rsidRPr="00E74B76" w:rsidRDefault="00081CD7" w:rsidP="00171B88">
            <w:pPr>
              <w:jc w:val="center"/>
              <w:rPr>
                <w:rFonts w:ascii="Times New Roman" w:hAnsi="Times New Roman"/>
                <w:sz w:val="18"/>
                <w:szCs w:val="18"/>
              </w:rPr>
            </w:pPr>
            <w:r w:rsidRPr="00604FAA">
              <w:rPr>
                <w:rFonts w:ascii="Times New Roman" w:hAnsi="Times New Roman"/>
                <w:sz w:val="18"/>
                <w:szCs w:val="18"/>
              </w:rPr>
              <w:t>В. Деятельность в области проектирования текстильных изделий и одежды</w:t>
            </w:r>
          </w:p>
        </w:tc>
        <w:tc>
          <w:tcPr>
            <w:tcW w:w="3543" w:type="dxa"/>
            <w:noWrap/>
            <w:vAlign w:val="center"/>
          </w:tcPr>
          <w:p w:rsidR="00081CD7" w:rsidRPr="00E74B76" w:rsidRDefault="00081CD7" w:rsidP="00171B88">
            <w:pPr>
              <w:jc w:val="center"/>
              <w:rPr>
                <w:rFonts w:ascii="Times New Roman" w:hAnsi="Times New Roman"/>
                <w:sz w:val="18"/>
                <w:szCs w:val="18"/>
              </w:rPr>
            </w:pPr>
            <w:r w:rsidRPr="00604FAA">
              <w:rPr>
                <w:rFonts w:ascii="Times New Roman" w:hAnsi="Times New Roman"/>
                <w:sz w:val="18"/>
                <w:szCs w:val="18"/>
              </w:rPr>
              <w:t>B/02.6 Проектирование швейных изделий</w:t>
            </w:r>
          </w:p>
        </w:tc>
      </w:tr>
      <w:tr w:rsidR="00081CD7" w:rsidRPr="00E74B76" w:rsidTr="00081CD7">
        <w:trPr>
          <w:trHeight w:val="165"/>
        </w:trPr>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tcBorders>
              <w:top w:val="single" w:sz="2" w:space="0" w:color="auto"/>
              <w:bottom w:val="single" w:sz="2" w:space="0" w:color="auto"/>
            </w:tcBorders>
            <w:noWrap/>
            <w:vAlign w:val="center"/>
          </w:tcPr>
          <w:p w:rsidR="00081CD7" w:rsidRPr="00E74B76" w:rsidRDefault="00081CD7" w:rsidP="00171B88">
            <w:pPr>
              <w:widowControl w:val="0"/>
              <w:jc w:val="center"/>
              <w:rPr>
                <w:rFonts w:ascii="Times New Roman" w:hAnsi="Times New Roman"/>
                <w:i/>
                <w:sz w:val="18"/>
                <w:szCs w:val="18"/>
              </w:rPr>
            </w:pPr>
            <w:r w:rsidRPr="00E74B76">
              <w:rPr>
                <w:rFonts w:ascii="Times New Roman" w:hAnsi="Times New Roman"/>
                <w:sz w:val="18"/>
                <w:szCs w:val="18"/>
              </w:rPr>
              <w:t>ПК 2.3. Изготавливать лекала и выполнять их градацию</w:t>
            </w:r>
          </w:p>
        </w:tc>
        <w:tc>
          <w:tcPr>
            <w:tcW w:w="1842" w:type="dxa"/>
            <w:tcBorders>
              <w:top w:val="single" w:sz="2" w:space="0" w:color="auto"/>
              <w:bottom w:val="single" w:sz="2" w:space="0" w:color="auto"/>
            </w:tcBorders>
            <w:noWrap/>
            <w:vAlign w:val="center"/>
          </w:tcPr>
          <w:p w:rsidR="00081CD7" w:rsidRDefault="00081CD7" w:rsidP="00171B88">
            <w:pPr>
              <w:jc w:val="center"/>
            </w:pPr>
            <w:r w:rsidRPr="00893F85">
              <w:rPr>
                <w:rFonts w:ascii="Times New Roman" w:hAnsi="Times New Roman"/>
                <w:sz w:val="18"/>
                <w:szCs w:val="18"/>
              </w:rPr>
              <w:t>33.016</w:t>
            </w:r>
          </w:p>
        </w:tc>
        <w:tc>
          <w:tcPr>
            <w:tcW w:w="3402"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В. Выполнение комплекса работ в процессе ремонта и изготовления швейных, трикотажных, меховых, кожаных изделий различного ассортимента по индивидуальным заказам</w:t>
            </w:r>
          </w:p>
        </w:tc>
        <w:tc>
          <w:tcPr>
            <w:tcW w:w="3543"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В 03/5 Разработка лекал швейных, трикотажных, меховых, кожаных изделий различного ассортимента</w:t>
            </w:r>
          </w:p>
        </w:tc>
      </w:tr>
      <w:tr w:rsidR="00081CD7" w:rsidRPr="00E74B76" w:rsidTr="00081CD7">
        <w:trPr>
          <w:trHeight w:val="165"/>
        </w:trPr>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tcBorders>
              <w:top w:val="single" w:sz="2" w:space="0" w:color="auto"/>
              <w:bottom w:val="single" w:sz="2" w:space="0" w:color="auto"/>
            </w:tcBorders>
            <w:noWrap/>
            <w:vAlign w:val="center"/>
          </w:tcPr>
          <w:p w:rsidR="00081CD7" w:rsidRPr="00E74B76" w:rsidRDefault="00081CD7" w:rsidP="00171B88">
            <w:pPr>
              <w:widowControl w:val="0"/>
              <w:jc w:val="center"/>
              <w:rPr>
                <w:rFonts w:ascii="Times New Roman" w:hAnsi="Times New Roman"/>
                <w:sz w:val="18"/>
                <w:szCs w:val="18"/>
              </w:rPr>
            </w:pPr>
            <w:r w:rsidRPr="00E74B76">
              <w:rPr>
                <w:rFonts w:ascii="Times New Roman" w:hAnsi="Times New Roman"/>
                <w:sz w:val="18"/>
                <w:szCs w:val="18"/>
              </w:rPr>
              <w:t>ПК 2.4. Разрабатывать конструкторскую документацию к внедрению на проектируемое изделие</w:t>
            </w:r>
          </w:p>
        </w:tc>
        <w:tc>
          <w:tcPr>
            <w:tcW w:w="1842" w:type="dxa"/>
            <w:tcBorders>
              <w:top w:val="single" w:sz="2" w:space="0" w:color="auto"/>
              <w:bottom w:val="single" w:sz="2" w:space="0" w:color="auto"/>
            </w:tcBorders>
            <w:noWrap/>
            <w:vAlign w:val="center"/>
          </w:tcPr>
          <w:p w:rsidR="00081CD7" w:rsidRDefault="00081CD7" w:rsidP="00171B88">
            <w:pPr>
              <w:jc w:val="center"/>
            </w:pPr>
            <w:r w:rsidRPr="00893F85">
              <w:rPr>
                <w:rFonts w:ascii="Times New Roman" w:hAnsi="Times New Roman"/>
                <w:sz w:val="18"/>
                <w:szCs w:val="18"/>
              </w:rPr>
              <w:t>33.016</w:t>
            </w:r>
          </w:p>
        </w:tc>
        <w:tc>
          <w:tcPr>
            <w:tcW w:w="3402"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Выполнение комплекса работ в процессе ремонта или изготовления дизайнерских и эксклюзивных швейных, трикотажных, меховых, кожаных изделий различного ассортимента по индивидуальным заказам</w:t>
            </w:r>
          </w:p>
        </w:tc>
        <w:tc>
          <w:tcPr>
            <w:tcW w:w="3543"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06/6 Организация деятельности портных по ремонту или пошиву дизайнерских и эксклюзивных швейных, трикотажных, меховых, кожаных изделий различного ассортимента</w:t>
            </w:r>
          </w:p>
        </w:tc>
      </w:tr>
      <w:tr w:rsidR="00081CD7" w:rsidRPr="00E74B76" w:rsidTr="00081CD7">
        <w:trPr>
          <w:trHeight w:val="690"/>
        </w:trPr>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vMerge w:val="restart"/>
            <w:tcBorders>
              <w:top w:val="single" w:sz="2" w:space="0" w:color="auto"/>
            </w:tcBorders>
            <w:noWrap/>
            <w:vAlign w:val="center"/>
          </w:tcPr>
          <w:p w:rsidR="00081CD7" w:rsidRPr="00E74B76" w:rsidRDefault="00081CD7" w:rsidP="00171B88">
            <w:pPr>
              <w:widowControl w:val="0"/>
              <w:jc w:val="center"/>
              <w:rPr>
                <w:rFonts w:ascii="Times New Roman" w:hAnsi="Times New Roman"/>
                <w:sz w:val="18"/>
                <w:szCs w:val="18"/>
              </w:rPr>
            </w:pPr>
            <w:r w:rsidRPr="00E74B76">
              <w:rPr>
                <w:rFonts w:ascii="Times New Roman" w:hAnsi="Times New Roman"/>
                <w:sz w:val="18"/>
                <w:szCs w:val="18"/>
              </w:rPr>
              <w:t>ПК 2.5. Осуществлять контроль за реализацией конструкторских решения модели.</w:t>
            </w:r>
          </w:p>
        </w:tc>
        <w:tc>
          <w:tcPr>
            <w:tcW w:w="1842" w:type="dxa"/>
            <w:vMerge w:val="restart"/>
            <w:tcBorders>
              <w:top w:val="single" w:sz="2" w:space="0" w:color="auto"/>
            </w:tcBorders>
            <w:noWrap/>
            <w:vAlign w:val="center"/>
          </w:tcPr>
          <w:p w:rsidR="00081CD7" w:rsidRDefault="00081CD7" w:rsidP="00171B88">
            <w:pPr>
              <w:jc w:val="center"/>
            </w:pPr>
            <w:r w:rsidRPr="00893F85">
              <w:rPr>
                <w:rFonts w:ascii="Times New Roman" w:hAnsi="Times New Roman"/>
                <w:sz w:val="18"/>
                <w:szCs w:val="18"/>
              </w:rPr>
              <w:t>33.016</w:t>
            </w:r>
          </w:p>
        </w:tc>
        <w:tc>
          <w:tcPr>
            <w:tcW w:w="3402" w:type="dxa"/>
            <w:tcBorders>
              <w:bottom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Выполнение комплекса работ в процессе ремонта или изготовления дизайнерских и эксклюзивных швейных, трикотажных, меховых, кожаных изделий различного ассортимента по индивидуальным заказам</w:t>
            </w:r>
          </w:p>
        </w:tc>
        <w:tc>
          <w:tcPr>
            <w:tcW w:w="3543" w:type="dxa"/>
            <w:tcBorders>
              <w:bottom w:val="single" w:sz="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06/6 Организация деятельности портных по ремонту или пошиву дизайнерских и эксклюзивных швейных, трикотажных, меховых, кожаных изделий различного ассортимента</w:t>
            </w:r>
          </w:p>
        </w:tc>
      </w:tr>
      <w:tr w:rsidR="00081CD7" w:rsidRPr="00E74B76" w:rsidTr="00081CD7">
        <w:trPr>
          <w:trHeight w:val="690"/>
        </w:trPr>
        <w:tc>
          <w:tcPr>
            <w:tcW w:w="1418" w:type="dxa"/>
            <w:vMerge/>
            <w:noWrap/>
          </w:tcPr>
          <w:p w:rsidR="00081CD7" w:rsidRPr="00E74B76" w:rsidRDefault="00081CD7" w:rsidP="00171B88">
            <w:pPr>
              <w:rPr>
                <w:sz w:val="18"/>
                <w:szCs w:val="18"/>
              </w:rPr>
            </w:pPr>
          </w:p>
        </w:tc>
        <w:tc>
          <w:tcPr>
            <w:tcW w:w="1701" w:type="dxa"/>
            <w:vMerge/>
            <w:tcBorders>
              <w:bottom w:val="single" w:sz="12" w:space="0" w:color="auto"/>
            </w:tcBorders>
            <w:noWrap/>
            <w:vAlign w:val="center"/>
          </w:tcPr>
          <w:p w:rsidR="00081CD7" w:rsidRPr="00E74B76" w:rsidRDefault="00081CD7" w:rsidP="00171B88">
            <w:pPr>
              <w:jc w:val="center"/>
              <w:rPr>
                <w:sz w:val="18"/>
                <w:szCs w:val="18"/>
              </w:rPr>
            </w:pPr>
          </w:p>
        </w:tc>
        <w:tc>
          <w:tcPr>
            <w:tcW w:w="3969" w:type="dxa"/>
            <w:vMerge/>
            <w:tcBorders>
              <w:bottom w:val="single" w:sz="12" w:space="0" w:color="auto"/>
            </w:tcBorders>
            <w:noWrap/>
          </w:tcPr>
          <w:p w:rsidR="00081CD7" w:rsidRPr="00E74B76" w:rsidRDefault="00081CD7" w:rsidP="00171B88">
            <w:pPr>
              <w:widowControl w:val="0"/>
              <w:jc w:val="center"/>
              <w:rPr>
                <w:rFonts w:ascii="Times New Roman" w:hAnsi="Times New Roman"/>
                <w:sz w:val="18"/>
                <w:szCs w:val="18"/>
              </w:rPr>
            </w:pPr>
          </w:p>
        </w:tc>
        <w:tc>
          <w:tcPr>
            <w:tcW w:w="1842" w:type="dxa"/>
            <w:vMerge/>
            <w:tcBorders>
              <w:bottom w:val="single" w:sz="12" w:space="0" w:color="auto"/>
            </w:tcBorders>
            <w:noWrap/>
          </w:tcPr>
          <w:p w:rsidR="00081CD7" w:rsidRPr="00E74B76" w:rsidRDefault="00081CD7" w:rsidP="00171B88">
            <w:pPr>
              <w:widowControl w:val="0"/>
              <w:rPr>
                <w:rFonts w:ascii="Times New Roman" w:hAnsi="Times New Roman"/>
                <w:i/>
                <w:sz w:val="18"/>
                <w:szCs w:val="18"/>
              </w:rPr>
            </w:pPr>
          </w:p>
        </w:tc>
        <w:tc>
          <w:tcPr>
            <w:tcW w:w="3402" w:type="dxa"/>
            <w:tcBorders>
              <w:top w:val="single" w:sz="2" w:space="0" w:color="auto"/>
              <w:bottom w:val="single" w:sz="1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В. Выполнение комплекса работ в процессе ремонта и изготовления швейных, трикотажных, меховых, кожаных изделий различного ассортимента по индивидуальным заказам</w:t>
            </w:r>
          </w:p>
        </w:tc>
        <w:tc>
          <w:tcPr>
            <w:tcW w:w="3543" w:type="dxa"/>
            <w:tcBorders>
              <w:top w:val="single" w:sz="2" w:space="0" w:color="auto"/>
              <w:bottom w:val="single" w:sz="1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В 03/5 Разработка лекал швейных, трикотажных, меховых, кожаных изделий различного ассортимента</w:t>
            </w:r>
          </w:p>
        </w:tc>
      </w:tr>
      <w:tr w:rsidR="00081CD7" w:rsidRPr="00E74B76" w:rsidTr="00081CD7">
        <w:trPr>
          <w:trHeight w:val="466"/>
        </w:trPr>
        <w:tc>
          <w:tcPr>
            <w:tcW w:w="1418" w:type="dxa"/>
            <w:vMerge/>
            <w:noWrap/>
          </w:tcPr>
          <w:p w:rsidR="00081CD7" w:rsidRPr="00E74B76" w:rsidRDefault="00081CD7" w:rsidP="00171B88">
            <w:pPr>
              <w:rPr>
                <w:sz w:val="18"/>
                <w:szCs w:val="18"/>
              </w:rPr>
            </w:pPr>
          </w:p>
        </w:tc>
        <w:tc>
          <w:tcPr>
            <w:tcW w:w="1701" w:type="dxa"/>
            <w:vMerge w:val="restart"/>
            <w:tcBorders>
              <w:top w:val="single" w:sz="12" w:space="0" w:color="auto"/>
            </w:tcBorders>
            <w:noWrap/>
            <w:vAlign w:val="center"/>
          </w:tcPr>
          <w:p w:rsidR="00081CD7" w:rsidRPr="00E74B76" w:rsidRDefault="00081CD7" w:rsidP="00171B88">
            <w:pPr>
              <w:jc w:val="center"/>
              <w:rPr>
                <w:sz w:val="18"/>
                <w:szCs w:val="18"/>
              </w:rPr>
            </w:pPr>
            <w:r w:rsidRPr="00E74B76">
              <w:rPr>
                <w:rFonts w:ascii="Times New Roman" w:hAnsi="Times New Roman"/>
                <w:sz w:val="18"/>
                <w:szCs w:val="18"/>
              </w:rPr>
              <w:t>ВД 03 Разработка технологических процессов производства швейных изделий (по выбору)</w:t>
            </w:r>
          </w:p>
          <w:p w:rsidR="00081CD7" w:rsidRPr="00E74B76" w:rsidRDefault="00081CD7" w:rsidP="00171B88">
            <w:pPr>
              <w:widowControl w:val="0"/>
              <w:jc w:val="center"/>
              <w:rPr>
                <w:rFonts w:ascii="Times New Roman" w:hAnsi="Times New Roman"/>
                <w:sz w:val="18"/>
                <w:szCs w:val="18"/>
              </w:rPr>
            </w:pPr>
          </w:p>
        </w:tc>
        <w:tc>
          <w:tcPr>
            <w:tcW w:w="3969" w:type="dxa"/>
            <w:tcBorders>
              <w:top w:val="single" w:sz="12" w:space="0" w:color="auto"/>
            </w:tcBorders>
            <w:noWrap/>
            <w:vAlign w:val="center"/>
          </w:tcPr>
          <w:p w:rsidR="00081CD7" w:rsidRPr="00E74B76" w:rsidRDefault="00081CD7" w:rsidP="00171B88">
            <w:pPr>
              <w:widowControl w:val="0"/>
              <w:jc w:val="center"/>
              <w:rPr>
                <w:rFonts w:ascii="Times New Roman" w:hAnsi="Times New Roman"/>
                <w:i/>
                <w:sz w:val="18"/>
                <w:szCs w:val="18"/>
              </w:rPr>
            </w:pPr>
            <w:r w:rsidRPr="00E74B76">
              <w:rPr>
                <w:rFonts w:ascii="Times New Roman" w:hAnsi="Times New Roman"/>
                <w:sz w:val="18"/>
                <w:szCs w:val="18"/>
              </w:rPr>
              <w:t>ПК 3.1. Выбирать рациональные способы технологии и технологические режимы производства швейных изделий.</w:t>
            </w:r>
          </w:p>
        </w:tc>
        <w:tc>
          <w:tcPr>
            <w:tcW w:w="1842" w:type="dxa"/>
            <w:vMerge w:val="restart"/>
            <w:tcBorders>
              <w:top w:val="single" w:sz="2" w:space="0" w:color="auto"/>
            </w:tcBorders>
            <w:noWrap/>
            <w:vAlign w:val="center"/>
          </w:tcPr>
          <w:p w:rsidR="00081CD7" w:rsidRPr="00E74B76" w:rsidRDefault="00081CD7" w:rsidP="00171B88">
            <w:pPr>
              <w:widowControl w:val="0"/>
              <w:jc w:val="center"/>
              <w:rPr>
                <w:rFonts w:ascii="Times New Roman" w:hAnsi="Times New Roman"/>
                <w:i/>
                <w:sz w:val="18"/>
                <w:szCs w:val="18"/>
              </w:rPr>
            </w:pPr>
            <w:r>
              <w:rPr>
                <w:rFonts w:ascii="Times New Roman" w:hAnsi="Times New Roman"/>
                <w:i/>
                <w:sz w:val="18"/>
                <w:szCs w:val="18"/>
              </w:rPr>
              <w:t>33.016</w:t>
            </w:r>
          </w:p>
        </w:tc>
        <w:tc>
          <w:tcPr>
            <w:tcW w:w="3402" w:type="dxa"/>
            <w:vMerge w:val="restart"/>
            <w:tcBorders>
              <w:top w:val="single" w:sz="2" w:space="0" w:color="auto"/>
            </w:tcBorders>
            <w:noWrap/>
            <w:vAlign w:val="center"/>
          </w:tcPr>
          <w:p w:rsidR="00081CD7" w:rsidRPr="00E74B76" w:rsidRDefault="00081CD7" w:rsidP="00171B88">
            <w:pPr>
              <w:jc w:val="center"/>
              <w:rPr>
                <w:rFonts w:ascii="Times New Roman" w:hAnsi="Times New Roman"/>
                <w:sz w:val="18"/>
                <w:szCs w:val="18"/>
              </w:rPr>
            </w:pPr>
            <w:r w:rsidRPr="006B49AA">
              <w:rPr>
                <w:rFonts w:ascii="Times New Roman" w:hAnsi="Times New Roman"/>
                <w:sz w:val="18"/>
                <w:szCs w:val="18"/>
              </w:rPr>
              <w:t>В. Выполнение комплекса работ в процессе ремонта и изготовления швейных, трикотажных, меховых, кожаных изделий различного ассортимента по индивидуальным заказам</w:t>
            </w:r>
          </w:p>
        </w:tc>
        <w:tc>
          <w:tcPr>
            <w:tcW w:w="3543" w:type="dxa"/>
            <w:vMerge w:val="restart"/>
            <w:tcBorders>
              <w:top w:val="single" w:sz="12" w:space="0" w:color="auto"/>
            </w:tcBorders>
            <w:noWrap/>
            <w:vAlign w:val="center"/>
          </w:tcPr>
          <w:p w:rsidR="00081CD7" w:rsidRPr="00E74B76" w:rsidRDefault="00081CD7" w:rsidP="00171B88">
            <w:pPr>
              <w:jc w:val="center"/>
              <w:rPr>
                <w:rFonts w:ascii="Times New Roman" w:hAnsi="Times New Roman"/>
                <w:sz w:val="18"/>
                <w:szCs w:val="18"/>
              </w:rPr>
            </w:pPr>
            <w:r w:rsidRPr="006B49AA">
              <w:rPr>
                <w:rFonts w:ascii="Times New Roman" w:hAnsi="Times New Roman"/>
                <w:sz w:val="18"/>
                <w:szCs w:val="18"/>
              </w:rPr>
              <w:t>B/06.5 Организация деятельности портных по ремонту или пошиву швейных, трикотажных, меховых, кожаных изделий различного ассортимента</w:t>
            </w:r>
          </w:p>
        </w:tc>
      </w:tr>
      <w:tr w:rsidR="00081CD7" w:rsidRPr="00E74B76" w:rsidTr="00081CD7">
        <w:trPr>
          <w:trHeight w:val="255"/>
        </w:trPr>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ПК 3.2. Составлять технологические карты (последовательности) выполняемых операций на новые модели швейных изделий в соответствии с нормативной документацией.</w:t>
            </w:r>
          </w:p>
        </w:tc>
        <w:tc>
          <w:tcPr>
            <w:tcW w:w="1842" w:type="dxa"/>
            <w:vMerge/>
            <w:noWrap/>
          </w:tcPr>
          <w:p w:rsidR="00081CD7" w:rsidRPr="00E74B76" w:rsidRDefault="00081CD7" w:rsidP="00171B88">
            <w:pPr>
              <w:widowControl w:val="0"/>
              <w:rPr>
                <w:rFonts w:ascii="Times New Roman" w:hAnsi="Times New Roman"/>
                <w:i/>
                <w:sz w:val="18"/>
                <w:szCs w:val="18"/>
              </w:rPr>
            </w:pPr>
          </w:p>
        </w:tc>
        <w:tc>
          <w:tcPr>
            <w:tcW w:w="3402" w:type="dxa"/>
            <w:vMerge/>
            <w:noWrap/>
            <w:vAlign w:val="center"/>
          </w:tcPr>
          <w:p w:rsidR="00081CD7" w:rsidRPr="00E74B76" w:rsidRDefault="00081CD7" w:rsidP="00171B88">
            <w:pPr>
              <w:jc w:val="center"/>
              <w:rPr>
                <w:rFonts w:ascii="Times New Roman" w:hAnsi="Times New Roman"/>
                <w:sz w:val="18"/>
                <w:szCs w:val="18"/>
              </w:rPr>
            </w:pPr>
          </w:p>
        </w:tc>
        <w:tc>
          <w:tcPr>
            <w:tcW w:w="3543" w:type="dxa"/>
            <w:vMerge/>
            <w:noWrap/>
            <w:vAlign w:val="center"/>
          </w:tcPr>
          <w:p w:rsidR="00081CD7" w:rsidRPr="00E74B76" w:rsidRDefault="00081CD7" w:rsidP="00171B88">
            <w:pPr>
              <w:jc w:val="center"/>
              <w:rPr>
                <w:rFonts w:ascii="Times New Roman" w:hAnsi="Times New Roman"/>
                <w:sz w:val="18"/>
                <w:szCs w:val="18"/>
              </w:rPr>
            </w:pPr>
          </w:p>
        </w:tc>
      </w:tr>
      <w:tr w:rsidR="00081CD7" w:rsidRPr="00E74B76" w:rsidTr="00081CD7">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vMerge w:val="restart"/>
            <w:noWrap/>
            <w:vAlign w:val="center"/>
          </w:tcPr>
          <w:p w:rsidR="00081CD7" w:rsidRPr="00E74B76" w:rsidRDefault="00081CD7" w:rsidP="00171B88">
            <w:pPr>
              <w:widowControl w:val="0"/>
              <w:jc w:val="center"/>
              <w:rPr>
                <w:rFonts w:ascii="Times New Roman" w:hAnsi="Times New Roman"/>
                <w:i/>
                <w:sz w:val="18"/>
                <w:szCs w:val="18"/>
              </w:rPr>
            </w:pPr>
            <w:r w:rsidRPr="00E74B76">
              <w:rPr>
                <w:rFonts w:ascii="Times New Roman" w:hAnsi="Times New Roman"/>
                <w:sz w:val="18"/>
                <w:szCs w:val="18"/>
              </w:rPr>
              <w:t>ПК 3.3. Осуществлять подбор оборудования при разработке технологических процессов.</w:t>
            </w:r>
          </w:p>
        </w:tc>
        <w:tc>
          <w:tcPr>
            <w:tcW w:w="1842" w:type="dxa"/>
            <w:vMerge/>
            <w:noWrap/>
          </w:tcPr>
          <w:p w:rsidR="00081CD7" w:rsidRPr="00E74B76" w:rsidRDefault="00081CD7" w:rsidP="00171B88">
            <w:pPr>
              <w:widowControl w:val="0"/>
              <w:rPr>
                <w:rFonts w:ascii="Times New Roman" w:hAnsi="Times New Roman"/>
                <w:i/>
                <w:sz w:val="18"/>
                <w:szCs w:val="18"/>
              </w:rPr>
            </w:pPr>
          </w:p>
        </w:tc>
        <w:tc>
          <w:tcPr>
            <w:tcW w:w="3402"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Выполнение комплекса работ в процессе ремонта или изготовления дизайнерских и эксклюзивных швейных, трикотажных, меховых, кожаных изделий различного ассортимента по индивидуальным заказам</w:t>
            </w:r>
          </w:p>
        </w:tc>
        <w:tc>
          <w:tcPr>
            <w:tcW w:w="3543"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03/6 Разработка конструкций дизайнерских и эксклюзивных швейных, трикотажных, меховых, кожаных изделий различного ассортимента</w:t>
            </w:r>
          </w:p>
        </w:tc>
      </w:tr>
      <w:tr w:rsidR="00081CD7" w:rsidRPr="00E74B76" w:rsidTr="00081CD7">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vMerge/>
            <w:tcBorders>
              <w:bottom w:val="single" w:sz="2" w:space="0" w:color="auto"/>
            </w:tcBorders>
            <w:noWrap/>
            <w:vAlign w:val="center"/>
          </w:tcPr>
          <w:p w:rsidR="00081CD7" w:rsidRPr="00E74B76" w:rsidRDefault="00081CD7" w:rsidP="00171B88">
            <w:pPr>
              <w:widowControl w:val="0"/>
              <w:jc w:val="center"/>
              <w:rPr>
                <w:rFonts w:ascii="Times New Roman" w:hAnsi="Times New Roman"/>
                <w:i/>
                <w:sz w:val="18"/>
                <w:szCs w:val="18"/>
              </w:rPr>
            </w:pPr>
          </w:p>
        </w:tc>
        <w:tc>
          <w:tcPr>
            <w:tcW w:w="1842" w:type="dxa"/>
            <w:vMerge/>
            <w:noWrap/>
          </w:tcPr>
          <w:p w:rsidR="00081CD7" w:rsidRPr="00E74B76" w:rsidRDefault="00081CD7" w:rsidP="00171B88">
            <w:pPr>
              <w:widowControl w:val="0"/>
              <w:rPr>
                <w:rFonts w:ascii="Times New Roman" w:hAnsi="Times New Roman"/>
                <w:i/>
                <w:sz w:val="18"/>
                <w:szCs w:val="18"/>
              </w:rPr>
            </w:pPr>
          </w:p>
        </w:tc>
        <w:tc>
          <w:tcPr>
            <w:tcW w:w="3402" w:type="dxa"/>
            <w:tcBorders>
              <w:bottom w:val="single" w:sz="2" w:space="0" w:color="auto"/>
            </w:tcBorders>
            <w:noWrap/>
            <w:vAlign w:val="center"/>
          </w:tcPr>
          <w:p w:rsidR="00081CD7" w:rsidRPr="00604FAA" w:rsidRDefault="00081CD7" w:rsidP="00171B88">
            <w:pPr>
              <w:jc w:val="center"/>
              <w:rPr>
                <w:rFonts w:ascii="Times New Roman" w:hAnsi="Times New Roman"/>
                <w:sz w:val="18"/>
                <w:szCs w:val="18"/>
              </w:rPr>
            </w:pPr>
            <w:r w:rsidRPr="00604FAA">
              <w:rPr>
                <w:rFonts w:ascii="Times New Roman" w:hAnsi="Times New Roman"/>
                <w:sz w:val="18"/>
                <w:szCs w:val="18"/>
              </w:rPr>
              <w:t>А. Вспомогательная деятельность в области проектирования текстильных изделий и одежды</w:t>
            </w:r>
          </w:p>
        </w:tc>
        <w:tc>
          <w:tcPr>
            <w:tcW w:w="3543" w:type="dxa"/>
            <w:noWrap/>
            <w:vAlign w:val="center"/>
          </w:tcPr>
          <w:p w:rsidR="00081CD7" w:rsidRPr="00604FAA" w:rsidRDefault="00081CD7" w:rsidP="00171B88">
            <w:pPr>
              <w:jc w:val="center"/>
              <w:rPr>
                <w:rFonts w:ascii="Times New Roman" w:hAnsi="Times New Roman"/>
                <w:sz w:val="18"/>
                <w:szCs w:val="18"/>
              </w:rPr>
            </w:pPr>
            <w:r w:rsidRPr="00604FAA">
              <w:rPr>
                <w:rFonts w:ascii="Times New Roman" w:hAnsi="Times New Roman"/>
                <w:sz w:val="18"/>
                <w:szCs w:val="18"/>
              </w:rPr>
              <w:t>A/02.5 Вспомогательная деятельность в области проектирования швейных изделий и одежды</w:t>
            </w:r>
          </w:p>
        </w:tc>
      </w:tr>
      <w:tr w:rsidR="00081CD7" w:rsidRPr="00E74B76" w:rsidTr="00081CD7">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vMerge w:val="restart"/>
            <w:tcBorders>
              <w:top w:val="single" w:sz="2" w:space="0" w:color="auto"/>
            </w:tcBorders>
            <w:noWrap/>
            <w:vAlign w:val="center"/>
          </w:tcPr>
          <w:p w:rsidR="00081CD7" w:rsidRPr="00E74B76" w:rsidRDefault="00081CD7" w:rsidP="00171B88">
            <w:pPr>
              <w:widowControl w:val="0"/>
              <w:jc w:val="center"/>
              <w:rPr>
                <w:rFonts w:ascii="Times New Roman" w:hAnsi="Times New Roman"/>
                <w:i/>
                <w:sz w:val="18"/>
                <w:szCs w:val="18"/>
              </w:rPr>
            </w:pPr>
            <w:r w:rsidRPr="00E74B76">
              <w:rPr>
                <w:rFonts w:ascii="Times New Roman" w:hAnsi="Times New Roman"/>
                <w:sz w:val="18"/>
                <w:szCs w:val="18"/>
              </w:rPr>
              <w:t>ПК 3.4. Выполнять экономичные раскладки лекал</w:t>
            </w:r>
          </w:p>
        </w:tc>
        <w:tc>
          <w:tcPr>
            <w:tcW w:w="1842" w:type="dxa"/>
            <w:vMerge/>
            <w:noWrap/>
          </w:tcPr>
          <w:p w:rsidR="00081CD7" w:rsidRPr="00E74B76" w:rsidRDefault="00081CD7" w:rsidP="00171B88">
            <w:pPr>
              <w:widowControl w:val="0"/>
              <w:rPr>
                <w:rFonts w:ascii="Times New Roman" w:hAnsi="Times New Roman"/>
                <w:i/>
                <w:sz w:val="18"/>
                <w:szCs w:val="18"/>
              </w:rPr>
            </w:pPr>
          </w:p>
        </w:tc>
        <w:tc>
          <w:tcPr>
            <w:tcW w:w="3402" w:type="dxa"/>
            <w:tcBorders>
              <w:top w:val="single" w:sz="2" w:space="0" w:color="auto"/>
            </w:tcBorders>
            <w:noWrap/>
            <w:vAlign w:val="center"/>
          </w:tcPr>
          <w:p w:rsidR="00081CD7" w:rsidRPr="006B49AA" w:rsidRDefault="00081CD7" w:rsidP="00171B88">
            <w:pPr>
              <w:jc w:val="center"/>
              <w:rPr>
                <w:rFonts w:ascii="Times New Roman" w:hAnsi="Times New Roman"/>
                <w:sz w:val="18"/>
                <w:szCs w:val="18"/>
              </w:rPr>
            </w:pPr>
            <w:r w:rsidRPr="006B49AA">
              <w:rPr>
                <w:rFonts w:ascii="Times New Roman" w:hAnsi="Times New Roman"/>
                <w:sz w:val="18"/>
                <w:szCs w:val="18"/>
              </w:rPr>
              <w:t xml:space="preserve">В. Выполнение комплекса работ в процессе ремонта и изготовления швейных, трикотажных, меховых, кожаных изделий различного ассортимента по индивидуальным </w:t>
            </w:r>
            <w:r w:rsidRPr="006B49AA">
              <w:rPr>
                <w:rFonts w:ascii="Times New Roman" w:hAnsi="Times New Roman"/>
                <w:sz w:val="18"/>
                <w:szCs w:val="18"/>
              </w:rPr>
              <w:lastRenderedPageBreak/>
              <w:t>заказам</w:t>
            </w:r>
          </w:p>
        </w:tc>
        <w:tc>
          <w:tcPr>
            <w:tcW w:w="3543" w:type="dxa"/>
            <w:noWrap/>
            <w:vAlign w:val="center"/>
          </w:tcPr>
          <w:p w:rsidR="00081CD7" w:rsidRPr="006B49AA" w:rsidRDefault="00081CD7" w:rsidP="00171B88">
            <w:pPr>
              <w:jc w:val="center"/>
              <w:rPr>
                <w:rFonts w:ascii="Times New Roman" w:hAnsi="Times New Roman"/>
                <w:sz w:val="18"/>
                <w:szCs w:val="18"/>
              </w:rPr>
            </w:pPr>
            <w:r w:rsidRPr="006B49AA">
              <w:rPr>
                <w:rFonts w:ascii="Times New Roman" w:hAnsi="Times New Roman"/>
                <w:sz w:val="18"/>
                <w:szCs w:val="18"/>
              </w:rPr>
              <w:lastRenderedPageBreak/>
              <w:t>B/03.5 Разработка лекал швейных, трикотажных, меховых, кожаных изделий различного ассортимента</w:t>
            </w:r>
          </w:p>
        </w:tc>
      </w:tr>
      <w:tr w:rsidR="00081CD7" w:rsidRPr="00E74B76" w:rsidTr="00081CD7">
        <w:tc>
          <w:tcPr>
            <w:tcW w:w="1418" w:type="dxa"/>
            <w:vMerge/>
            <w:noWrap/>
          </w:tcPr>
          <w:p w:rsidR="00081CD7" w:rsidRPr="00E74B76" w:rsidRDefault="00081CD7" w:rsidP="00171B88">
            <w:pPr>
              <w:rPr>
                <w:sz w:val="18"/>
                <w:szCs w:val="18"/>
              </w:rPr>
            </w:pPr>
          </w:p>
        </w:tc>
        <w:tc>
          <w:tcPr>
            <w:tcW w:w="1701" w:type="dxa"/>
            <w:vMerge/>
            <w:noWrap/>
            <w:vAlign w:val="center"/>
          </w:tcPr>
          <w:p w:rsidR="00081CD7" w:rsidRPr="00E74B76" w:rsidRDefault="00081CD7" w:rsidP="00171B88">
            <w:pPr>
              <w:jc w:val="center"/>
              <w:rPr>
                <w:sz w:val="18"/>
                <w:szCs w:val="18"/>
              </w:rPr>
            </w:pPr>
          </w:p>
        </w:tc>
        <w:tc>
          <w:tcPr>
            <w:tcW w:w="3969" w:type="dxa"/>
            <w:vMerge/>
            <w:noWrap/>
            <w:vAlign w:val="center"/>
          </w:tcPr>
          <w:p w:rsidR="00081CD7" w:rsidRPr="00E74B76" w:rsidRDefault="00081CD7" w:rsidP="00171B88">
            <w:pPr>
              <w:widowControl w:val="0"/>
              <w:jc w:val="center"/>
              <w:rPr>
                <w:rFonts w:ascii="Times New Roman" w:hAnsi="Times New Roman"/>
                <w:sz w:val="18"/>
                <w:szCs w:val="18"/>
              </w:rPr>
            </w:pPr>
          </w:p>
        </w:tc>
        <w:tc>
          <w:tcPr>
            <w:tcW w:w="1842" w:type="dxa"/>
            <w:vMerge/>
            <w:noWrap/>
          </w:tcPr>
          <w:p w:rsidR="00081CD7" w:rsidRPr="00E74B76" w:rsidRDefault="00081CD7" w:rsidP="00171B88">
            <w:pPr>
              <w:widowControl w:val="0"/>
              <w:rPr>
                <w:rFonts w:ascii="Times New Roman" w:hAnsi="Times New Roman"/>
                <w:i/>
                <w:sz w:val="18"/>
                <w:szCs w:val="18"/>
              </w:rPr>
            </w:pPr>
          </w:p>
        </w:tc>
        <w:tc>
          <w:tcPr>
            <w:tcW w:w="3402" w:type="dxa"/>
            <w:noWrap/>
            <w:vAlign w:val="center"/>
          </w:tcPr>
          <w:p w:rsidR="00081CD7" w:rsidRPr="00604FAA" w:rsidRDefault="00081CD7" w:rsidP="00171B88">
            <w:pPr>
              <w:jc w:val="center"/>
              <w:rPr>
                <w:rFonts w:ascii="Times New Roman" w:hAnsi="Times New Roman"/>
                <w:sz w:val="18"/>
                <w:szCs w:val="18"/>
              </w:rPr>
            </w:pPr>
            <w:r w:rsidRPr="00604FAA">
              <w:rPr>
                <w:rFonts w:ascii="Times New Roman" w:hAnsi="Times New Roman"/>
                <w:sz w:val="18"/>
                <w:szCs w:val="18"/>
              </w:rPr>
              <w:t>А. Вспомогательная деятельность в области проектирования текстильных изделий и одежды</w:t>
            </w:r>
          </w:p>
        </w:tc>
        <w:tc>
          <w:tcPr>
            <w:tcW w:w="3543" w:type="dxa"/>
            <w:noWrap/>
            <w:vAlign w:val="center"/>
          </w:tcPr>
          <w:p w:rsidR="00081CD7" w:rsidRPr="00604FAA" w:rsidRDefault="00081CD7" w:rsidP="00171B88">
            <w:pPr>
              <w:jc w:val="center"/>
              <w:rPr>
                <w:rFonts w:ascii="Times New Roman" w:hAnsi="Times New Roman"/>
                <w:sz w:val="18"/>
                <w:szCs w:val="18"/>
              </w:rPr>
            </w:pPr>
            <w:r w:rsidRPr="00604FAA">
              <w:rPr>
                <w:rFonts w:ascii="Times New Roman" w:hAnsi="Times New Roman"/>
                <w:sz w:val="18"/>
                <w:szCs w:val="18"/>
              </w:rPr>
              <w:t>A/02.5 Вспомогательная деятельность в области проектирования швейных изделий и одежды</w:t>
            </w:r>
          </w:p>
        </w:tc>
      </w:tr>
      <w:tr w:rsidR="00081CD7" w:rsidRPr="00E74B76" w:rsidTr="00F04F46">
        <w:tc>
          <w:tcPr>
            <w:tcW w:w="1418" w:type="dxa"/>
            <w:vMerge w:val="restart"/>
            <w:tcBorders>
              <w:top w:val="single" w:sz="12" w:space="0" w:color="auto"/>
            </w:tcBorders>
            <w:noWrap/>
            <w:vAlign w:val="center"/>
          </w:tcPr>
          <w:p w:rsidR="00081CD7" w:rsidRPr="00E74B76" w:rsidRDefault="00081CD7" w:rsidP="00171B88">
            <w:pPr>
              <w:widowControl w:val="0"/>
              <w:jc w:val="center"/>
              <w:rPr>
                <w:rFonts w:ascii="Times New Roman" w:hAnsi="Times New Roman"/>
                <w:sz w:val="18"/>
                <w:szCs w:val="18"/>
              </w:rPr>
            </w:pPr>
            <w:r w:rsidRPr="00E74B76">
              <w:rPr>
                <w:rFonts w:ascii="Times New Roman" w:hAnsi="Times New Roman"/>
                <w:sz w:val="18"/>
                <w:szCs w:val="18"/>
              </w:rPr>
              <w:t>ВД по запросу работодателя</w:t>
            </w:r>
          </w:p>
        </w:tc>
        <w:tc>
          <w:tcPr>
            <w:tcW w:w="1701" w:type="dxa"/>
            <w:vMerge w:val="restart"/>
            <w:tcBorders>
              <w:top w:val="single" w:sz="12" w:space="0" w:color="auto"/>
            </w:tcBorders>
            <w:noWrap/>
            <w:vAlign w:val="center"/>
          </w:tcPr>
          <w:p w:rsidR="00081CD7" w:rsidRPr="00E74B76" w:rsidRDefault="00081CD7" w:rsidP="00171B88">
            <w:pPr>
              <w:widowControl w:val="0"/>
              <w:jc w:val="center"/>
              <w:rPr>
                <w:rFonts w:ascii="Times New Roman" w:hAnsi="Times New Roman"/>
                <w:sz w:val="18"/>
                <w:szCs w:val="18"/>
              </w:rPr>
            </w:pPr>
            <w:r w:rsidRPr="00E74B76">
              <w:rPr>
                <w:rFonts w:ascii="Times New Roman" w:hAnsi="Times New Roman"/>
                <w:sz w:val="18"/>
                <w:szCs w:val="18"/>
              </w:rPr>
              <w:t>ВД 04 Освоение видов работ по одной или нескольким профессиям рабочих, должностям служащих</w:t>
            </w:r>
            <w:r>
              <w:rPr>
                <w:rFonts w:ascii="Times New Roman" w:hAnsi="Times New Roman"/>
                <w:sz w:val="18"/>
                <w:szCs w:val="18"/>
              </w:rPr>
              <w:t xml:space="preserve"> (</w:t>
            </w:r>
            <w:r w:rsidRPr="002932B0">
              <w:rPr>
                <w:rFonts w:ascii="Times New Roman" w:hAnsi="Times New Roman"/>
                <w:iCs/>
                <w:sz w:val="18"/>
              </w:rPr>
              <w:t>Выполнение работ по профессии "Оператор швейного оборудования</w:t>
            </w:r>
            <w:r>
              <w:rPr>
                <w:rFonts w:ascii="Times New Roman" w:hAnsi="Times New Roman"/>
                <w:iCs/>
                <w:sz w:val="18"/>
              </w:rPr>
              <w:t>»)</w:t>
            </w:r>
          </w:p>
        </w:tc>
        <w:tc>
          <w:tcPr>
            <w:tcW w:w="3969" w:type="dxa"/>
            <w:tcBorders>
              <w:top w:val="single" w:sz="12" w:space="0" w:color="auto"/>
            </w:tcBorders>
            <w:noWrap/>
            <w:vAlign w:val="center"/>
          </w:tcPr>
          <w:p w:rsidR="00081CD7" w:rsidRPr="00A9545D" w:rsidRDefault="00081CD7" w:rsidP="00171B88">
            <w:pPr>
              <w:rPr>
                <w:rFonts w:ascii="Cambria" w:hAnsi="Cambria"/>
                <w:color w:val="auto"/>
                <w:sz w:val="18"/>
              </w:rPr>
            </w:pPr>
            <w:r w:rsidRPr="00A9545D">
              <w:rPr>
                <w:rFonts w:ascii="Times New Roman" w:hAnsi="Times New Roman"/>
                <w:color w:val="auto"/>
                <w:sz w:val="18"/>
                <w:szCs w:val="24"/>
              </w:rPr>
              <w:t>ПК 4.1 Обработка деталей средней сложности на швейном автоматическом или полуавтоматическом оборудовании.</w:t>
            </w:r>
          </w:p>
        </w:tc>
        <w:tc>
          <w:tcPr>
            <w:tcW w:w="1842" w:type="dxa"/>
            <w:tcBorders>
              <w:top w:val="single" w:sz="12" w:space="0" w:color="auto"/>
            </w:tcBorders>
            <w:noWrap/>
            <w:vAlign w:val="center"/>
          </w:tcPr>
          <w:p w:rsidR="00081CD7" w:rsidRPr="00E74B76" w:rsidRDefault="00081CD7" w:rsidP="00171B88">
            <w:pPr>
              <w:widowControl w:val="0"/>
              <w:jc w:val="center"/>
              <w:rPr>
                <w:rFonts w:ascii="Times New Roman" w:hAnsi="Times New Roman"/>
                <w:i/>
                <w:sz w:val="18"/>
                <w:szCs w:val="18"/>
              </w:rPr>
            </w:pPr>
            <w:r>
              <w:rPr>
                <w:rFonts w:ascii="Times New Roman" w:hAnsi="Times New Roman"/>
                <w:i/>
                <w:sz w:val="18"/>
                <w:szCs w:val="18"/>
              </w:rPr>
              <w:t>33.016</w:t>
            </w:r>
          </w:p>
        </w:tc>
        <w:tc>
          <w:tcPr>
            <w:tcW w:w="3402" w:type="dxa"/>
            <w:tcBorders>
              <w:top w:val="single" w:sz="1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Выполнение комплекса работ в процессе ремонта или изготовления дизайнерских и эксклюзивных швейных, трикотажных, меховых, кожаных изделий различного ассортимента по индивидуальным заказам</w:t>
            </w:r>
          </w:p>
        </w:tc>
        <w:tc>
          <w:tcPr>
            <w:tcW w:w="3543" w:type="dxa"/>
            <w:tcBorders>
              <w:top w:val="single" w:sz="12" w:space="0" w:color="auto"/>
            </w:tcBorders>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03/6 Разработка конструкций дизайнерских и эксклюзивных швейных, трикотажных, меховых, кожаных изделий различного ассортимента</w:t>
            </w:r>
          </w:p>
        </w:tc>
      </w:tr>
      <w:tr w:rsidR="00081CD7" w:rsidRPr="00E74B76" w:rsidTr="00081CD7">
        <w:tc>
          <w:tcPr>
            <w:tcW w:w="1418" w:type="dxa"/>
            <w:vMerge/>
            <w:noWrap/>
            <w:vAlign w:val="center"/>
          </w:tcPr>
          <w:p w:rsidR="00081CD7" w:rsidRPr="00E74B76" w:rsidRDefault="00081CD7" w:rsidP="00171B88">
            <w:pPr>
              <w:widowControl w:val="0"/>
              <w:jc w:val="center"/>
              <w:rPr>
                <w:rFonts w:ascii="Times New Roman" w:hAnsi="Times New Roman"/>
                <w:sz w:val="18"/>
                <w:szCs w:val="18"/>
              </w:rPr>
            </w:pPr>
          </w:p>
        </w:tc>
        <w:tc>
          <w:tcPr>
            <w:tcW w:w="1701" w:type="dxa"/>
            <w:vMerge/>
            <w:noWrap/>
          </w:tcPr>
          <w:p w:rsidR="00081CD7" w:rsidRPr="002932B0" w:rsidRDefault="00081CD7" w:rsidP="00171B88">
            <w:pPr>
              <w:rPr>
                <w:rFonts w:ascii="Cambria" w:hAnsi="Cambria"/>
                <w:sz w:val="18"/>
              </w:rPr>
            </w:pPr>
          </w:p>
        </w:tc>
        <w:tc>
          <w:tcPr>
            <w:tcW w:w="3969" w:type="dxa"/>
            <w:noWrap/>
            <w:vAlign w:val="center"/>
          </w:tcPr>
          <w:p w:rsidR="00081CD7" w:rsidRPr="00604FAA" w:rsidRDefault="00081CD7" w:rsidP="00171B88">
            <w:pPr>
              <w:rPr>
                <w:color w:val="auto"/>
                <w:sz w:val="18"/>
              </w:rPr>
            </w:pPr>
            <w:r w:rsidRPr="00A9545D">
              <w:rPr>
                <w:rFonts w:ascii="Times New Roman" w:hAnsi="Times New Roman"/>
                <w:color w:val="auto"/>
                <w:sz w:val="18"/>
                <w:szCs w:val="24"/>
              </w:rPr>
              <w:t>ПК 4.2 Устранение мелких неполадок в работе обслуживаемого оборудования</w:t>
            </w:r>
          </w:p>
        </w:tc>
        <w:tc>
          <w:tcPr>
            <w:tcW w:w="1842" w:type="dxa"/>
            <w:noWrap/>
            <w:vAlign w:val="center"/>
          </w:tcPr>
          <w:p w:rsidR="00081CD7" w:rsidRPr="00E74B76" w:rsidRDefault="00081CD7" w:rsidP="00171B88">
            <w:pPr>
              <w:widowControl w:val="0"/>
              <w:jc w:val="center"/>
              <w:rPr>
                <w:rFonts w:ascii="Times New Roman" w:hAnsi="Times New Roman"/>
                <w:i/>
                <w:sz w:val="18"/>
                <w:szCs w:val="18"/>
              </w:rPr>
            </w:pPr>
            <w:r>
              <w:rPr>
                <w:rFonts w:ascii="Times New Roman" w:hAnsi="Times New Roman"/>
                <w:i/>
                <w:sz w:val="18"/>
                <w:szCs w:val="18"/>
              </w:rPr>
              <w:t>33.016</w:t>
            </w:r>
          </w:p>
        </w:tc>
        <w:tc>
          <w:tcPr>
            <w:tcW w:w="3402"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Выполнение комплекса работ в процессе ремонта или изготовления дизайнерских и эксклюзивных швейных, трикотажных, меховых, кожаных изделий различного ассортимента по индивидуальным заказам</w:t>
            </w:r>
          </w:p>
        </w:tc>
        <w:tc>
          <w:tcPr>
            <w:tcW w:w="3543" w:type="dxa"/>
            <w:noWrap/>
            <w:vAlign w:val="center"/>
          </w:tcPr>
          <w:p w:rsidR="00081CD7" w:rsidRPr="00E74B76" w:rsidRDefault="00081CD7" w:rsidP="00171B88">
            <w:pPr>
              <w:jc w:val="center"/>
              <w:rPr>
                <w:rFonts w:ascii="Times New Roman" w:hAnsi="Times New Roman"/>
                <w:sz w:val="18"/>
                <w:szCs w:val="18"/>
              </w:rPr>
            </w:pPr>
            <w:r w:rsidRPr="00E74B76">
              <w:rPr>
                <w:rFonts w:ascii="Times New Roman" w:hAnsi="Times New Roman"/>
                <w:sz w:val="18"/>
                <w:szCs w:val="18"/>
              </w:rPr>
              <w:t>С 03/6 Разработка конструкций дизайнерских и эксклюзивных швейных, трикотажных, меховых, кожаных изделий различного ассортимента</w:t>
            </w:r>
          </w:p>
        </w:tc>
      </w:tr>
      <w:tr w:rsidR="00081CD7" w:rsidRPr="00E74B76" w:rsidTr="00081CD7">
        <w:tc>
          <w:tcPr>
            <w:tcW w:w="1418" w:type="dxa"/>
            <w:vMerge/>
            <w:noWrap/>
            <w:vAlign w:val="center"/>
          </w:tcPr>
          <w:p w:rsidR="00081CD7" w:rsidRPr="00E74B76" w:rsidRDefault="00081CD7" w:rsidP="00171B88">
            <w:pPr>
              <w:widowControl w:val="0"/>
              <w:jc w:val="center"/>
              <w:rPr>
                <w:rFonts w:ascii="Times New Roman" w:hAnsi="Times New Roman"/>
                <w:sz w:val="18"/>
                <w:szCs w:val="18"/>
              </w:rPr>
            </w:pPr>
          </w:p>
        </w:tc>
        <w:tc>
          <w:tcPr>
            <w:tcW w:w="1701" w:type="dxa"/>
            <w:vMerge/>
            <w:noWrap/>
          </w:tcPr>
          <w:p w:rsidR="00081CD7" w:rsidRPr="002932B0" w:rsidRDefault="00081CD7" w:rsidP="00171B88">
            <w:pPr>
              <w:rPr>
                <w:sz w:val="18"/>
              </w:rPr>
            </w:pPr>
          </w:p>
        </w:tc>
        <w:tc>
          <w:tcPr>
            <w:tcW w:w="3969" w:type="dxa"/>
            <w:noWrap/>
            <w:vAlign w:val="center"/>
          </w:tcPr>
          <w:p w:rsidR="00081CD7" w:rsidRPr="00A9545D" w:rsidRDefault="00081CD7" w:rsidP="00171B88">
            <w:pPr>
              <w:rPr>
                <w:rFonts w:ascii="Cambria" w:hAnsi="Cambria"/>
                <w:color w:val="auto"/>
                <w:sz w:val="18"/>
              </w:rPr>
            </w:pPr>
            <w:r w:rsidRPr="00A9545D">
              <w:rPr>
                <w:rFonts w:ascii="Times New Roman" w:hAnsi="Times New Roman"/>
                <w:color w:val="auto"/>
                <w:sz w:val="18"/>
                <w:szCs w:val="24"/>
              </w:rPr>
              <w:t>ПК 4.3 Контроль качества кроя, соответствия цвета деталей, изделий, ниток, пуговиц и прикладных материалов</w:t>
            </w:r>
          </w:p>
        </w:tc>
        <w:tc>
          <w:tcPr>
            <w:tcW w:w="1842" w:type="dxa"/>
            <w:noWrap/>
            <w:vAlign w:val="center"/>
          </w:tcPr>
          <w:p w:rsidR="00081CD7" w:rsidRPr="00604FAA" w:rsidRDefault="00081CD7" w:rsidP="00171B88">
            <w:pPr>
              <w:widowControl w:val="0"/>
              <w:jc w:val="center"/>
              <w:rPr>
                <w:rFonts w:ascii="Times New Roman" w:hAnsi="Times New Roman"/>
                <w:sz w:val="18"/>
                <w:szCs w:val="18"/>
              </w:rPr>
            </w:pPr>
            <w:r w:rsidRPr="00604FAA">
              <w:rPr>
                <w:rFonts w:ascii="Times New Roman" w:hAnsi="Times New Roman"/>
                <w:sz w:val="18"/>
                <w:szCs w:val="18"/>
              </w:rPr>
              <w:t>21.006</w:t>
            </w:r>
          </w:p>
        </w:tc>
        <w:tc>
          <w:tcPr>
            <w:tcW w:w="3402" w:type="dxa"/>
            <w:noWrap/>
            <w:vAlign w:val="center"/>
          </w:tcPr>
          <w:p w:rsidR="00081CD7" w:rsidRPr="00604FAA" w:rsidRDefault="00081CD7" w:rsidP="00171B88">
            <w:pPr>
              <w:jc w:val="center"/>
              <w:rPr>
                <w:rFonts w:ascii="Times New Roman" w:hAnsi="Times New Roman"/>
                <w:sz w:val="18"/>
                <w:szCs w:val="18"/>
              </w:rPr>
            </w:pPr>
            <w:r w:rsidRPr="00604FAA">
              <w:rPr>
                <w:rFonts w:ascii="Times New Roman" w:hAnsi="Times New Roman"/>
                <w:sz w:val="18"/>
                <w:szCs w:val="18"/>
              </w:rPr>
              <w:t>С. Руководство в области проектирования текстильных изделий и одежды из соответствующих материалов</w:t>
            </w:r>
          </w:p>
        </w:tc>
        <w:tc>
          <w:tcPr>
            <w:tcW w:w="3543" w:type="dxa"/>
            <w:noWrap/>
            <w:vAlign w:val="center"/>
          </w:tcPr>
          <w:p w:rsidR="00081CD7" w:rsidRPr="00604FAA" w:rsidRDefault="00081CD7" w:rsidP="00171B88">
            <w:pPr>
              <w:jc w:val="center"/>
              <w:rPr>
                <w:rFonts w:ascii="Times New Roman" w:hAnsi="Times New Roman"/>
                <w:sz w:val="18"/>
                <w:szCs w:val="18"/>
              </w:rPr>
            </w:pPr>
            <w:r w:rsidRPr="00604FAA">
              <w:rPr>
                <w:rFonts w:ascii="Times New Roman" w:hAnsi="Times New Roman"/>
                <w:sz w:val="18"/>
                <w:szCs w:val="18"/>
              </w:rPr>
              <w:t>C/03.7 Контроль проектирования текстильных изделий и одежды</w:t>
            </w:r>
          </w:p>
        </w:tc>
      </w:tr>
    </w:tbl>
    <w:p w:rsidR="001B3F9E" w:rsidRDefault="001B3F9E" w:rsidP="00171B88">
      <w:pPr>
        <w:pStyle w:val="affffff"/>
        <w:spacing w:before="0" w:after="0" w:line="240" w:lineRule="auto"/>
      </w:pPr>
    </w:p>
    <w:p w:rsidR="001B3F9E" w:rsidRDefault="001B3F9E" w:rsidP="00171B88">
      <w:pPr>
        <w:spacing w:after="0" w:line="240" w:lineRule="auto"/>
        <w:rPr>
          <w:rFonts w:ascii="Times New Roman" w:hAnsi="Times New Roman"/>
          <w:sz w:val="24"/>
        </w:rPr>
      </w:pPr>
      <w:r>
        <w:br w:type="page"/>
      </w:r>
    </w:p>
    <w:p w:rsidR="00804015" w:rsidRDefault="004173A6" w:rsidP="00171B88">
      <w:pPr>
        <w:pStyle w:val="affffff"/>
        <w:spacing w:before="0" w:after="0" w:line="240" w:lineRule="auto"/>
      </w:pPr>
      <w:r>
        <w:lastRenderedPageBreak/>
        <w:t xml:space="preserve">4.3.2. Матрица соответствия компетенций и составных частей ОПОП-П по </w:t>
      </w:r>
      <w:r w:rsidRPr="007E426A">
        <w:t>специальности</w:t>
      </w:r>
      <w:r>
        <w:t>:</w:t>
      </w:r>
    </w:p>
    <w:p w:rsidR="0032166F" w:rsidRPr="0032166F" w:rsidRDefault="0032166F" w:rsidP="00171B88">
      <w:pPr>
        <w:spacing w:after="0" w:line="240" w:lineRule="auto"/>
        <w:rPr>
          <w:sz w:val="6"/>
        </w:rPr>
      </w:pPr>
    </w:p>
    <w:tbl>
      <w:tblPr>
        <w:tblStyle w:val="affffffffff5"/>
        <w:tblW w:w="16117" w:type="dxa"/>
        <w:tblInd w:w="-681" w:type="dxa"/>
        <w:tblLayout w:type="fixed"/>
        <w:tblLook w:val="04A0" w:firstRow="1" w:lastRow="0" w:firstColumn="1" w:lastColumn="0" w:noHBand="0" w:noVBand="1"/>
      </w:tblPr>
      <w:tblGrid>
        <w:gridCol w:w="848"/>
        <w:gridCol w:w="5673"/>
        <w:gridCol w:w="355"/>
        <w:gridCol w:w="355"/>
        <w:gridCol w:w="356"/>
        <w:gridCol w:w="355"/>
        <w:gridCol w:w="356"/>
        <w:gridCol w:w="355"/>
        <w:gridCol w:w="355"/>
        <w:gridCol w:w="356"/>
        <w:gridCol w:w="182"/>
        <w:gridCol w:w="173"/>
        <w:gridCol w:w="356"/>
        <w:gridCol w:w="355"/>
        <w:gridCol w:w="355"/>
        <w:gridCol w:w="356"/>
        <w:gridCol w:w="355"/>
        <w:gridCol w:w="356"/>
        <w:gridCol w:w="355"/>
        <w:gridCol w:w="355"/>
        <w:gridCol w:w="356"/>
        <w:gridCol w:w="355"/>
        <w:gridCol w:w="356"/>
        <w:gridCol w:w="355"/>
        <w:gridCol w:w="355"/>
        <w:gridCol w:w="356"/>
        <w:gridCol w:w="355"/>
        <w:gridCol w:w="356"/>
        <w:gridCol w:w="355"/>
        <w:gridCol w:w="356"/>
      </w:tblGrid>
      <w:tr w:rsidR="001B3F9E" w:rsidTr="001B3F9E">
        <w:tc>
          <w:tcPr>
            <w:tcW w:w="848" w:type="dxa"/>
            <w:vMerge w:val="restart"/>
            <w:noWrap/>
            <w:tcMar>
              <w:left w:w="28" w:type="dxa"/>
              <w:right w:w="28" w:type="dxa"/>
            </w:tcMar>
            <w:vAlign w:val="center"/>
          </w:tcPr>
          <w:bookmarkEnd w:id="21"/>
          <w:bookmarkEnd w:id="22"/>
          <w:p w:rsidR="001B3F9E" w:rsidRPr="0032166F" w:rsidRDefault="001B3F9E" w:rsidP="00171B88">
            <w:pPr>
              <w:jc w:val="center"/>
              <w:rPr>
                <w:rFonts w:ascii="Times New Roman" w:hAnsi="Times New Roman"/>
                <w:b/>
                <w:sz w:val="14"/>
              </w:rPr>
            </w:pPr>
            <w:r w:rsidRPr="0032166F">
              <w:rPr>
                <w:rFonts w:ascii="Times New Roman" w:hAnsi="Times New Roman"/>
                <w:b/>
                <w:sz w:val="14"/>
              </w:rPr>
              <w:t>Индекс</w:t>
            </w:r>
          </w:p>
        </w:tc>
        <w:tc>
          <w:tcPr>
            <w:tcW w:w="5673" w:type="dxa"/>
            <w:vMerge w:val="restart"/>
            <w:noWrap/>
            <w:tcMar>
              <w:left w:w="28" w:type="dxa"/>
              <w:right w:w="28" w:type="dxa"/>
            </w:tcMar>
            <w:vAlign w:val="center"/>
          </w:tcPr>
          <w:p w:rsidR="001B3F9E" w:rsidRPr="0032166F" w:rsidRDefault="001B3F9E" w:rsidP="00171B88">
            <w:pPr>
              <w:jc w:val="center"/>
              <w:rPr>
                <w:rFonts w:ascii="Times New Roman" w:hAnsi="Times New Roman"/>
                <w:b/>
                <w:sz w:val="14"/>
              </w:rPr>
            </w:pPr>
            <w:r w:rsidRPr="0032166F">
              <w:rPr>
                <w:rFonts w:ascii="Times New Roman" w:hAnsi="Times New Roman"/>
                <w:b/>
                <w:sz w:val="14"/>
              </w:rPr>
              <w:t>Наименование</w:t>
            </w:r>
          </w:p>
        </w:tc>
        <w:tc>
          <w:tcPr>
            <w:tcW w:w="9596" w:type="dxa"/>
            <w:gridSpan w:val="28"/>
            <w:tcBorders>
              <w:right w:val="single" w:sz="4" w:space="0" w:color="auto"/>
            </w:tcBorders>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Код общих и профессиональных компетенций, осваиваемых в рамках дисциплин (профессиональных модулей)</w:t>
            </w:r>
          </w:p>
        </w:tc>
      </w:tr>
      <w:tr w:rsidR="001B3F9E" w:rsidTr="001B3F9E">
        <w:tc>
          <w:tcPr>
            <w:tcW w:w="848" w:type="dxa"/>
            <w:vMerge/>
            <w:noWrap/>
            <w:tcMar>
              <w:left w:w="28" w:type="dxa"/>
              <w:right w:w="28" w:type="dxa"/>
            </w:tcMar>
            <w:vAlign w:val="center"/>
          </w:tcPr>
          <w:p w:rsidR="001B3F9E" w:rsidRPr="0032166F" w:rsidRDefault="001B3F9E" w:rsidP="00171B88">
            <w:pPr>
              <w:rPr>
                <w:rFonts w:ascii="Times New Roman" w:hAnsi="Times New Roman"/>
              </w:rPr>
            </w:pPr>
          </w:p>
        </w:tc>
        <w:tc>
          <w:tcPr>
            <w:tcW w:w="5673" w:type="dxa"/>
            <w:vMerge/>
            <w:noWrap/>
            <w:tcMar>
              <w:left w:w="28" w:type="dxa"/>
              <w:right w:w="28" w:type="dxa"/>
            </w:tcMar>
            <w:vAlign w:val="center"/>
          </w:tcPr>
          <w:p w:rsidR="001B3F9E" w:rsidRPr="0032166F" w:rsidRDefault="001B3F9E" w:rsidP="00171B88">
            <w:pPr>
              <w:rPr>
                <w:rFonts w:ascii="Times New Roman" w:hAnsi="Times New Roman"/>
              </w:rPr>
            </w:pPr>
          </w:p>
        </w:tc>
        <w:tc>
          <w:tcPr>
            <w:tcW w:w="3025" w:type="dxa"/>
            <w:gridSpan w:val="9"/>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6"/>
              </w:rPr>
            </w:pPr>
            <w:r w:rsidRPr="0032166F">
              <w:rPr>
                <w:rFonts w:ascii="Times New Roman" w:hAnsi="Times New Roman"/>
                <w:sz w:val="16"/>
              </w:rPr>
              <w:t>Общие компетенции (ОК)</w:t>
            </w:r>
          </w:p>
        </w:tc>
        <w:tc>
          <w:tcPr>
            <w:tcW w:w="6571" w:type="dxa"/>
            <w:gridSpan w:val="19"/>
            <w:tcBorders>
              <w:left w:val="single" w:sz="18" w:space="0" w:color="auto"/>
              <w:right w:val="single" w:sz="4" w:space="0" w:color="auto"/>
            </w:tcBorders>
            <w:noWrap/>
            <w:tcMar>
              <w:left w:w="28" w:type="dxa"/>
              <w:right w:w="28" w:type="dxa"/>
            </w:tcMar>
            <w:vAlign w:val="center"/>
          </w:tcPr>
          <w:p w:rsidR="001B3F9E" w:rsidRPr="0032166F" w:rsidRDefault="001B3F9E" w:rsidP="00171B88">
            <w:pPr>
              <w:jc w:val="center"/>
              <w:rPr>
                <w:rFonts w:ascii="Times New Roman" w:hAnsi="Times New Roman"/>
                <w:sz w:val="16"/>
              </w:rPr>
            </w:pPr>
            <w:r w:rsidRPr="0032166F">
              <w:rPr>
                <w:rFonts w:ascii="Times New Roman" w:hAnsi="Times New Roman"/>
                <w:sz w:val="16"/>
              </w:rPr>
              <w:t>Профессиональные компетенции (ПК)</w:t>
            </w:r>
          </w:p>
        </w:tc>
      </w:tr>
      <w:tr w:rsidR="001B3F9E" w:rsidTr="0032166F">
        <w:trPr>
          <w:trHeight w:val="145"/>
        </w:trPr>
        <w:tc>
          <w:tcPr>
            <w:tcW w:w="848" w:type="dxa"/>
            <w:vMerge/>
            <w:noWrap/>
            <w:tcMar>
              <w:left w:w="28" w:type="dxa"/>
              <w:right w:w="28" w:type="dxa"/>
            </w:tcMar>
            <w:vAlign w:val="center"/>
          </w:tcPr>
          <w:p w:rsidR="001B3F9E" w:rsidRPr="0032166F" w:rsidRDefault="001B3F9E" w:rsidP="00171B88">
            <w:pPr>
              <w:rPr>
                <w:rFonts w:ascii="Times New Roman" w:hAnsi="Times New Roman"/>
              </w:rPr>
            </w:pPr>
          </w:p>
        </w:tc>
        <w:tc>
          <w:tcPr>
            <w:tcW w:w="5673" w:type="dxa"/>
            <w:vMerge/>
            <w:noWrap/>
            <w:tcMar>
              <w:left w:w="28" w:type="dxa"/>
              <w:right w:w="28" w:type="dxa"/>
            </w:tcMar>
            <w:vAlign w:val="center"/>
          </w:tcPr>
          <w:p w:rsidR="001B3F9E" w:rsidRPr="0032166F" w:rsidRDefault="001B3F9E" w:rsidP="00171B88">
            <w:pPr>
              <w:rPr>
                <w:rFonts w:ascii="Times New Roman" w:hAnsi="Times New Roman"/>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01</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02</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03</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04</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05</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06</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07</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08</w:t>
            </w: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09</w:t>
            </w: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1.1</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1.2</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1.3</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1.4</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1.5</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lang w:val="en-US"/>
              </w:rPr>
              <w:t>1</w:t>
            </w:r>
            <w:r w:rsidRPr="0032166F">
              <w:rPr>
                <w:rFonts w:ascii="Times New Roman" w:hAnsi="Times New Roman"/>
                <w:sz w:val="14"/>
              </w:rPr>
              <w:t>.6</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2.1</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2.2</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2.3</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2.4</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2.5</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3.1</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3.2</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3.3</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3.4</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4.1</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4.2</w:t>
            </w:r>
          </w:p>
        </w:tc>
        <w:tc>
          <w:tcPr>
            <w:tcW w:w="356" w:type="dxa"/>
            <w:tcBorders>
              <w:right w:val="single" w:sz="4" w:space="0" w:color="auto"/>
            </w:tcBorders>
            <w:noWrap/>
            <w:tcMar>
              <w:left w:w="28" w:type="dxa"/>
              <w:right w:w="28" w:type="dxa"/>
            </w:tcMar>
            <w:vAlign w:val="center"/>
          </w:tcPr>
          <w:p w:rsidR="001B3F9E" w:rsidRPr="0032166F" w:rsidRDefault="001B3F9E" w:rsidP="00171B88">
            <w:pPr>
              <w:jc w:val="center"/>
              <w:rPr>
                <w:rFonts w:ascii="Times New Roman" w:hAnsi="Times New Roman"/>
                <w:sz w:val="14"/>
              </w:rPr>
            </w:pPr>
            <w:r w:rsidRPr="0032166F">
              <w:rPr>
                <w:rFonts w:ascii="Times New Roman" w:hAnsi="Times New Roman"/>
                <w:sz w:val="14"/>
              </w:rPr>
              <w:t>4.3</w:t>
            </w:r>
          </w:p>
        </w:tc>
      </w:tr>
      <w:tr w:rsidR="001B3F9E" w:rsidTr="001B3F9E">
        <w:tc>
          <w:tcPr>
            <w:tcW w:w="6521" w:type="dxa"/>
            <w:gridSpan w:val="2"/>
            <w:noWrap/>
            <w:tcMar>
              <w:left w:w="28" w:type="dxa"/>
              <w:right w:w="28" w:type="dxa"/>
            </w:tcMar>
          </w:tcPr>
          <w:p w:rsidR="001B3F9E" w:rsidRPr="0032166F" w:rsidRDefault="001B3F9E" w:rsidP="00171B88">
            <w:pPr>
              <w:rPr>
                <w:rFonts w:ascii="Times New Roman" w:hAnsi="Times New Roman"/>
                <w:sz w:val="14"/>
              </w:rPr>
            </w:pPr>
            <w:r w:rsidRPr="0032166F">
              <w:rPr>
                <w:rFonts w:ascii="Times New Roman" w:hAnsi="Times New Roman"/>
                <w:b/>
                <w:sz w:val="14"/>
              </w:rPr>
              <w:t>Обязательная часть образовательной программы</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r>
      <w:tr w:rsidR="001B3F9E" w:rsidTr="001B3F9E">
        <w:tc>
          <w:tcPr>
            <w:tcW w:w="848" w:type="dxa"/>
            <w:noWrap/>
            <w:tcMar>
              <w:left w:w="28" w:type="dxa"/>
              <w:right w:w="28" w:type="dxa"/>
            </w:tcMar>
          </w:tcPr>
          <w:p w:rsidR="001B3F9E" w:rsidRPr="0032166F" w:rsidRDefault="001B3F9E" w:rsidP="00171B88">
            <w:pPr>
              <w:jc w:val="center"/>
              <w:rPr>
                <w:rFonts w:ascii="Times New Roman" w:hAnsi="Times New Roman"/>
                <w:b/>
                <w:i/>
                <w:color w:val="auto"/>
                <w:sz w:val="14"/>
              </w:rPr>
            </w:pPr>
            <w:r w:rsidRPr="0032166F">
              <w:rPr>
                <w:rFonts w:ascii="Times New Roman" w:hAnsi="Times New Roman"/>
                <w:b/>
                <w:i/>
                <w:color w:val="auto"/>
                <w:sz w:val="14"/>
              </w:rPr>
              <w:t>ООД.00</w:t>
            </w:r>
          </w:p>
        </w:tc>
        <w:tc>
          <w:tcPr>
            <w:tcW w:w="5673" w:type="dxa"/>
            <w:noWrap/>
            <w:tcMar>
              <w:left w:w="28" w:type="dxa"/>
              <w:right w:w="28" w:type="dxa"/>
            </w:tcMar>
          </w:tcPr>
          <w:p w:rsidR="001B3F9E" w:rsidRPr="0032166F" w:rsidRDefault="001B3F9E" w:rsidP="00171B88">
            <w:pPr>
              <w:jc w:val="center"/>
              <w:rPr>
                <w:rFonts w:ascii="Times New Roman" w:hAnsi="Times New Roman"/>
                <w:b/>
                <w:i/>
                <w:color w:val="auto"/>
                <w:sz w:val="14"/>
                <w:highlight w:val="green"/>
              </w:rPr>
            </w:pPr>
            <w:r w:rsidRPr="0032166F">
              <w:rPr>
                <w:rFonts w:ascii="Times New Roman" w:hAnsi="Times New Roman"/>
                <w:b/>
                <w:i/>
                <w:color w:val="auto"/>
                <w:sz w:val="14"/>
              </w:rPr>
              <w:t>Общеобразовательные дисциплины</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4"/>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4"/>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ООД.01</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 xml:space="preserve">Русский язык </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ООД.02</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Литература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ООД.03</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История</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ООД.04</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 xml:space="preserve">Обществознание </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ООД.05</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География</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ООД.06</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Иностранный язык</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ООД.07</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Математика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ООД.08</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Информатика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ООД.09</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 xml:space="preserve">Физическая культура </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ООД.10</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ОБЖ</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ООД.11</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Физика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ООД.12</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Химия</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color w:val="auto"/>
                <w:sz w:val="15"/>
                <w:szCs w:val="15"/>
              </w:rPr>
            </w:pPr>
            <w:r w:rsidRPr="0032166F">
              <w:rPr>
                <w:rFonts w:ascii="Times New Roman" w:hAnsi="Times New Roman"/>
                <w:color w:val="auto"/>
                <w:sz w:val="15"/>
                <w:szCs w:val="15"/>
              </w:rPr>
              <w:t>ООД.13</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Биология</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 xml:space="preserve">О </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tcPr>
          <w:p w:rsidR="001B3F9E" w:rsidRPr="0032166F" w:rsidRDefault="001B3F9E" w:rsidP="00171B88">
            <w:pPr>
              <w:rPr>
                <w:rFonts w:ascii="Times New Roman" w:hAnsi="Times New Roman"/>
                <w:i/>
                <w:color w:val="auto"/>
                <w:sz w:val="15"/>
                <w:szCs w:val="15"/>
              </w:rPr>
            </w:pP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Индивидуальный проект</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b/>
                <w:i/>
                <w:color w:val="auto"/>
                <w:sz w:val="15"/>
                <w:szCs w:val="15"/>
              </w:rPr>
            </w:pPr>
            <w:r w:rsidRPr="0032166F">
              <w:rPr>
                <w:rFonts w:ascii="Times New Roman" w:hAnsi="Times New Roman"/>
                <w:b/>
                <w:i/>
                <w:color w:val="auto"/>
                <w:sz w:val="15"/>
                <w:szCs w:val="15"/>
              </w:rPr>
              <w:t xml:space="preserve">СГ.00 </w:t>
            </w:r>
          </w:p>
        </w:tc>
        <w:tc>
          <w:tcPr>
            <w:tcW w:w="5673" w:type="dxa"/>
            <w:noWrap/>
            <w:tcMar>
              <w:left w:w="28" w:type="dxa"/>
              <w:right w:w="28" w:type="dxa"/>
            </w:tcMar>
            <w:vAlign w:val="center"/>
          </w:tcPr>
          <w:p w:rsidR="001B3F9E" w:rsidRPr="0032166F" w:rsidRDefault="001B3F9E" w:rsidP="00171B88">
            <w:pPr>
              <w:jc w:val="center"/>
              <w:rPr>
                <w:rFonts w:ascii="Times New Roman" w:hAnsi="Times New Roman"/>
                <w:b/>
                <w:i/>
                <w:color w:val="auto"/>
                <w:sz w:val="15"/>
                <w:szCs w:val="15"/>
              </w:rPr>
            </w:pPr>
            <w:r w:rsidRPr="0032166F">
              <w:rPr>
                <w:rFonts w:ascii="Times New Roman" w:hAnsi="Times New Roman"/>
                <w:b/>
                <w:i/>
                <w:color w:val="auto"/>
                <w:sz w:val="15"/>
                <w:szCs w:val="15"/>
              </w:rPr>
              <w:t xml:space="preserve">Социально-гуманитарный цикл </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812735" w:rsidP="00171B88">
            <w:pPr>
              <w:jc w:val="center"/>
              <w:rPr>
                <w:rFonts w:ascii="Times New Roman" w:hAnsi="Times New Roman"/>
                <w:color w:val="auto"/>
                <w:sz w:val="15"/>
                <w:szCs w:val="15"/>
              </w:rPr>
            </w:pPr>
            <w:r>
              <w:rPr>
                <w:rFonts w:ascii="Times New Roman" w:hAnsi="Times New Roman"/>
                <w:color w:val="auto"/>
                <w:sz w:val="15"/>
                <w:szCs w:val="15"/>
              </w:rPr>
              <w:t>СГ</w:t>
            </w:r>
            <w:r w:rsidR="001B3F9E" w:rsidRPr="0032166F">
              <w:rPr>
                <w:rFonts w:ascii="Times New Roman" w:hAnsi="Times New Roman"/>
                <w:color w:val="auto"/>
                <w:sz w:val="15"/>
                <w:szCs w:val="15"/>
              </w:rPr>
              <w:t>.01</w:t>
            </w:r>
          </w:p>
        </w:tc>
        <w:tc>
          <w:tcPr>
            <w:tcW w:w="5673" w:type="dxa"/>
            <w:noWrap/>
            <w:tcMar>
              <w:left w:w="28" w:type="dxa"/>
              <w:right w:w="28" w:type="dxa"/>
            </w:tcMar>
            <w:vAlign w:val="bottom"/>
          </w:tcPr>
          <w:p w:rsidR="001B3F9E" w:rsidRPr="0032166F" w:rsidRDefault="001B3F9E" w:rsidP="00171B88">
            <w:pPr>
              <w:rPr>
                <w:rFonts w:ascii="Times New Roman" w:hAnsi="Times New Roman"/>
                <w:color w:val="auto"/>
                <w:sz w:val="15"/>
                <w:szCs w:val="15"/>
              </w:rPr>
            </w:pPr>
            <w:r w:rsidRPr="0032166F">
              <w:rPr>
                <w:rFonts w:ascii="Times New Roman" w:hAnsi="Times New Roman"/>
                <w:color w:val="auto"/>
                <w:sz w:val="15"/>
                <w:szCs w:val="15"/>
              </w:rPr>
              <w:t>История России</w:t>
            </w:r>
          </w:p>
        </w:tc>
        <w:tc>
          <w:tcPr>
            <w:tcW w:w="355" w:type="dxa"/>
            <w:noWrap/>
            <w:tcMar>
              <w:left w:w="28" w:type="dxa"/>
              <w:right w:w="28" w:type="dxa"/>
            </w:tcMa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812735" w:rsidP="00171B88">
            <w:pPr>
              <w:jc w:val="center"/>
              <w:rPr>
                <w:rFonts w:ascii="Times New Roman" w:hAnsi="Times New Roman"/>
                <w:sz w:val="15"/>
                <w:szCs w:val="15"/>
              </w:rPr>
            </w:pPr>
            <w:r>
              <w:rPr>
                <w:rFonts w:ascii="Times New Roman" w:hAnsi="Times New Roman"/>
                <w:color w:val="auto"/>
                <w:sz w:val="15"/>
                <w:szCs w:val="15"/>
              </w:rPr>
              <w:t>СГ</w:t>
            </w:r>
            <w:r w:rsidR="001B3F9E" w:rsidRPr="0032166F">
              <w:rPr>
                <w:rFonts w:ascii="Times New Roman" w:hAnsi="Times New Roman"/>
                <w:sz w:val="15"/>
                <w:szCs w:val="15"/>
              </w:rPr>
              <w:t>.02</w:t>
            </w:r>
          </w:p>
        </w:tc>
        <w:tc>
          <w:tcPr>
            <w:tcW w:w="5673" w:type="dxa"/>
            <w:noWrap/>
            <w:tcMar>
              <w:left w:w="28" w:type="dxa"/>
              <w:right w:w="28" w:type="dxa"/>
            </w:tcMar>
            <w:vAlign w:val="bottom"/>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Иностранный язык в профессиональной деятельности</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812735" w:rsidP="00171B88">
            <w:pPr>
              <w:jc w:val="center"/>
              <w:rPr>
                <w:rFonts w:ascii="Times New Roman" w:hAnsi="Times New Roman"/>
                <w:sz w:val="15"/>
                <w:szCs w:val="15"/>
              </w:rPr>
            </w:pPr>
            <w:r>
              <w:rPr>
                <w:rFonts w:ascii="Times New Roman" w:hAnsi="Times New Roman"/>
                <w:color w:val="auto"/>
                <w:sz w:val="15"/>
                <w:szCs w:val="15"/>
              </w:rPr>
              <w:t>СГ</w:t>
            </w:r>
            <w:r w:rsidR="001B3F9E" w:rsidRPr="0032166F">
              <w:rPr>
                <w:rFonts w:ascii="Times New Roman" w:hAnsi="Times New Roman"/>
                <w:sz w:val="15"/>
                <w:szCs w:val="15"/>
              </w:rPr>
              <w:t>.03</w:t>
            </w:r>
          </w:p>
        </w:tc>
        <w:tc>
          <w:tcPr>
            <w:tcW w:w="5673" w:type="dxa"/>
            <w:noWrap/>
            <w:tcMar>
              <w:left w:w="28" w:type="dxa"/>
              <w:right w:w="28" w:type="dxa"/>
            </w:tcMar>
            <w:vAlign w:val="bottom"/>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Безопасность жизнедеятельности</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812735" w:rsidP="00171B88">
            <w:pPr>
              <w:jc w:val="center"/>
              <w:rPr>
                <w:rFonts w:ascii="Times New Roman" w:hAnsi="Times New Roman"/>
                <w:sz w:val="15"/>
                <w:szCs w:val="15"/>
              </w:rPr>
            </w:pPr>
            <w:r>
              <w:rPr>
                <w:rFonts w:ascii="Times New Roman" w:hAnsi="Times New Roman"/>
                <w:color w:val="auto"/>
                <w:sz w:val="15"/>
                <w:szCs w:val="15"/>
              </w:rPr>
              <w:t>СГ</w:t>
            </w:r>
            <w:r w:rsidR="001B3F9E" w:rsidRPr="0032166F">
              <w:rPr>
                <w:rFonts w:ascii="Times New Roman" w:hAnsi="Times New Roman"/>
                <w:sz w:val="15"/>
                <w:szCs w:val="15"/>
              </w:rPr>
              <w:t>.04</w:t>
            </w:r>
          </w:p>
        </w:tc>
        <w:tc>
          <w:tcPr>
            <w:tcW w:w="5673" w:type="dxa"/>
            <w:noWrap/>
            <w:tcMar>
              <w:left w:w="28" w:type="dxa"/>
              <w:right w:w="28" w:type="dxa"/>
            </w:tcMar>
            <w:vAlign w:val="bottom"/>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Физическая культура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812735" w:rsidP="00171B88">
            <w:pPr>
              <w:jc w:val="center"/>
              <w:rPr>
                <w:rFonts w:ascii="Times New Roman" w:hAnsi="Times New Roman"/>
                <w:sz w:val="15"/>
                <w:szCs w:val="15"/>
              </w:rPr>
            </w:pPr>
            <w:r>
              <w:rPr>
                <w:rFonts w:ascii="Times New Roman" w:hAnsi="Times New Roman"/>
                <w:color w:val="auto"/>
                <w:sz w:val="15"/>
                <w:szCs w:val="15"/>
              </w:rPr>
              <w:t>СГ</w:t>
            </w:r>
            <w:r w:rsidR="001B3F9E" w:rsidRPr="0032166F">
              <w:rPr>
                <w:rFonts w:ascii="Times New Roman" w:hAnsi="Times New Roman"/>
                <w:sz w:val="15"/>
                <w:szCs w:val="15"/>
              </w:rPr>
              <w:t>.05</w:t>
            </w:r>
          </w:p>
        </w:tc>
        <w:tc>
          <w:tcPr>
            <w:tcW w:w="5673" w:type="dxa"/>
            <w:noWrap/>
            <w:tcMar>
              <w:left w:w="28" w:type="dxa"/>
              <w:right w:w="28" w:type="dxa"/>
            </w:tcMar>
            <w:vAlign w:val="bottom"/>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Основы финансовой грамотности</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tcPr>
          <w:p w:rsidR="001B3F9E" w:rsidRPr="0032166F" w:rsidRDefault="001B3F9E" w:rsidP="00171B88">
            <w:pPr>
              <w:jc w:val="center"/>
              <w:rPr>
                <w:rFonts w:ascii="Times New Roman" w:hAnsi="Times New Roman"/>
                <w:i/>
                <w:sz w:val="15"/>
                <w:szCs w:val="15"/>
              </w:rPr>
            </w:pPr>
            <w:r w:rsidRPr="0032166F">
              <w:rPr>
                <w:rFonts w:ascii="Times New Roman" w:hAnsi="Times New Roman"/>
                <w:sz w:val="15"/>
                <w:szCs w:val="15"/>
              </w:rPr>
              <w:br w:type="page"/>
            </w:r>
            <w:r w:rsidRPr="0032166F">
              <w:rPr>
                <w:rFonts w:ascii="Times New Roman" w:hAnsi="Times New Roman"/>
                <w:b/>
                <w:i/>
                <w:sz w:val="15"/>
                <w:szCs w:val="15"/>
              </w:rPr>
              <w:t>ОП.00</w:t>
            </w:r>
          </w:p>
        </w:tc>
        <w:tc>
          <w:tcPr>
            <w:tcW w:w="5673" w:type="dxa"/>
            <w:noWrap/>
            <w:tcMar>
              <w:left w:w="28" w:type="dxa"/>
              <w:right w:w="28" w:type="dxa"/>
            </w:tcMar>
          </w:tcPr>
          <w:p w:rsidR="001B3F9E" w:rsidRPr="0032166F" w:rsidRDefault="001B3F9E" w:rsidP="00171B88">
            <w:pPr>
              <w:jc w:val="center"/>
              <w:rPr>
                <w:rFonts w:ascii="Times New Roman" w:hAnsi="Times New Roman"/>
                <w:b/>
                <w:i/>
                <w:color w:val="auto"/>
                <w:sz w:val="15"/>
                <w:szCs w:val="15"/>
              </w:rPr>
            </w:pPr>
            <w:r w:rsidRPr="0032166F">
              <w:rPr>
                <w:rFonts w:ascii="Times New Roman" w:hAnsi="Times New Roman"/>
                <w:b/>
                <w:i/>
                <w:color w:val="auto"/>
                <w:sz w:val="15"/>
                <w:szCs w:val="15"/>
              </w:rPr>
              <w:t>Общепрофессиональный цикл</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ОП.01</w:t>
            </w:r>
          </w:p>
        </w:tc>
        <w:tc>
          <w:tcPr>
            <w:tcW w:w="5673" w:type="dxa"/>
            <w:noWrap/>
            <w:tcMar>
              <w:left w:w="28" w:type="dxa"/>
              <w:right w:w="28" w:type="dxa"/>
            </w:tcMar>
            <w:vAlign w:val="bottom"/>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Материаловедение</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ОП.02</w:t>
            </w:r>
          </w:p>
        </w:tc>
        <w:tc>
          <w:tcPr>
            <w:tcW w:w="5673" w:type="dxa"/>
            <w:noWrap/>
            <w:tcMar>
              <w:left w:w="28" w:type="dxa"/>
              <w:right w:w="28" w:type="dxa"/>
            </w:tcMa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Спецрисунок и художественная графика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ОПЦ.03</w:t>
            </w:r>
          </w:p>
        </w:tc>
        <w:tc>
          <w:tcPr>
            <w:tcW w:w="5673" w:type="dxa"/>
            <w:noWrap/>
            <w:tcMar>
              <w:left w:w="28" w:type="dxa"/>
              <w:right w:w="28" w:type="dxa"/>
            </w:tcMa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Прикладные компьютерные программы в профессиональной деятельности</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ОПЦ.04</w:t>
            </w:r>
          </w:p>
        </w:tc>
        <w:tc>
          <w:tcPr>
            <w:tcW w:w="5673" w:type="dxa"/>
            <w:shd w:val="clear" w:color="auto" w:fill="auto"/>
            <w:noWrap/>
            <w:tcMar>
              <w:left w:w="28" w:type="dxa"/>
              <w:right w:w="28" w:type="dxa"/>
            </w:tcMa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История стилей в костюме</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ОПЦ.05</w:t>
            </w:r>
          </w:p>
        </w:tc>
        <w:tc>
          <w:tcPr>
            <w:tcW w:w="5673" w:type="dxa"/>
            <w:shd w:val="clear" w:color="auto" w:fill="auto"/>
            <w:noWrap/>
            <w:tcMar>
              <w:left w:w="28" w:type="dxa"/>
              <w:right w:w="28" w:type="dxa"/>
            </w:tcMa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Метрология, стандартизация и подтверждение качества</w:t>
            </w:r>
          </w:p>
        </w:tc>
        <w:tc>
          <w:tcPr>
            <w:tcW w:w="355" w:type="dxa"/>
            <w:noWrap/>
            <w:tcMar>
              <w:left w:w="28" w:type="dxa"/>
              <w:right w:w="28" w:type="dxa"/>
            </w:tcMa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ОПЦ.06</w:t>
            </w:r>
          </w:p>
        </w:tc>
        <w:tc>
          <w:tcPr>
            <w:tcW w:w="5673" w:type="dxa"/>
            <w:shd w:val="clear" w:color="auto" w:fill="auto"/>
            <w:noWrap/>
            <w:tcMar>
              <w:left w:w="28" w:type="dxa"/>
              <w:right w:w="28" w:type="dxa"/>
            </w:tcMa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Инженерная и компьютерная графика</w:t>
            </w:r>
          </w:p>
        </w:tc>
        <w:tc>
          <w:tcPr>
            <w:tcW w:w="355" w:type="dxa"/>
            <w:noWrap/>
            <w:tcMar>
              <w:left w:w="28" w:type="dxa"/>
              <w:right w:w="28" w:type="dxa"/>
            </w:tcMa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i/>
                <w:sz w:val="15"/>
                <w:szCs w:val="15"/>
              </w:rPr>
            </w:pPr>
            <w:r w:rsidRPr="0032166F">
              <w:rPr>
                <w:rFonts w:ascii="Times New Roman" w:hAnsi="Times New Roman"/>
                <w:b/>
                <w:i/>
                <w:sz w:val="15"/>
                <w:szCs w:val="15"/>
              </w:rPr>
              <w:t>П.00</w:t>
            </w:r>
          </w:p>
        </w:tc>
        <w:tc>
          <w:tcPr>
            <w:tcW w:w="5673" w:type="dxa"/>
            <w:shd w:val="clear" w:color="auto" w:fill="auto"/>
            <w:noWrap/>
            <w:tcMar>
              <w:left w:w="28" w:type="dxa"/>
              <w:right w:w="28" w:type="dxa"/>
            </w:tcMar>
            <w:vAlign w:val="center"/>
          </w:tcPr>
          <w:p w:rsidR="001B3F9E" w:rsidRPr="0032166F" w:rsidRDefault="001B3F9E" w:rsidP="00171B88">
            <w:pPr>
              <w:jc w:val="center"/>
              <w:rPr>
                <w:rFonts w:ascii="Times New Roman" w:hAnsi="Times New Roman"/>
                <w:i/>
                <w:sz w:val="15"/>
                <w:szCs w:val="15"/>
              </w:rPr>
            </w:pPr>
            <w:r w:rsidRPr="0032166F">
              <w:rPr>
                <w:rFonts w:ascii="Times New Roman" w:hAnsi="Times New Roman"/>
                <w:b/>
                <w:i/>
                <w:sz w:val="15"/>
                <w:szCs w:val="15"/>
              </w:rPr>
              <w:t>Профессиональный цикл</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b/>
                <w:sz w:val="15"/>
                <w:szCs w:val="15"/>
              </w:rPr>
              <w:t>ПМ.01</w:t>
            </w:r>
          </w:p>
        </w:tc>
        <w:tc>
          <w:tcPr>
            <w:tcW w:w="5673" w:type="dxa"/>
            <w:shd w:val="clear" w:color="auto" w:fill="auto"/>
            <w:noWrap/>
            <w:tcMar>
              <w:left w:w="28" w:type="dxa"/>
              <w:right w:w="28" w:type="dxa"/>
            </w:tcMar>
            <w:vAlign w:val="center"/>
          </w:tcPr>
          <w:p w:rsidR="001B3F9E" w:rsidRPr="0032166F" w:rsidRDefault="001B3F9E" w:rsidP="00171B88">
            <w:pPr>
              <w:rPr>
                <w:rFonts w:ascii="Times New Roman" w:hAnsi="Times New Roman"/>
                <w:b/>
                <w:sz w:val="15"/>
                <w:szCs w:val="15"/>
              </w:rPr>
            </w:pPr>
            <w:r w:rsidRPr="0032166F">
              <w:rPr>
                <w:rFonts w:ascii="Times New Roman" w:hAnsi="Times New Roman"/>
                <w:b/>
                <w:sz w:val="15"/>
                <w:szCs w:val="15"/>
              </w:rPr>
              <w:t>Художественное проектирование швейных изделий</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rPr>
          <w:trHeight w:val="20"/>
        </w:trPr>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МДК.01.01</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Основы художественного оформления швейного изделия</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МДК.01.02</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Макетирование швейных изделий</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УП.01</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Учебная практика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ПП.01</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Производственная практика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b/>
                <w:sz w:val="15"/>
                <w:szCs w:val="15"/>
              </w:rPr>
            </w:pPr>
            <w:r w:rsidRPr="0032166F">
              <w:rPr>
                <w:rFonts w:ascii="Times New Roman" w:hAnsi="Times New Roman"/>
                <w:b/>
                <w:sz w:val="15"/>
                <w:szCs w:val="15"/>
              </w:rPr>
              <w:t>ПМ.02</w:t>
            </w:r>
          </w:p>
        </w:tc>
        <w:tc>
          <w:tcPr>
            <w:tcW w:w="5673" w:type="dxa"/>
            <w:noWrap/>
            <w:tcMar>
              <w:left w:w="28" w:type="dxa"/>
              <w:right w:w="28" w:type="dxa"/>
            </w:tcMar>
            <w:vAlign w:val="center"/>
          </w:tcPr>
          <w:p w:rsidR="001B3F9E" w:rsidRPr="0032166F" w:rsidRDefault="001B3F9E" w:rsidP="00171B88">
            <w:pPr>
              <w:rPr>
                <w:rFonts w:ascii="Times New Roman" w:hAnsi="Times New Roman"/>
                <w:b/>
                <w:sz w:val="15"/>
                <w:szCs w:val="15"/>
              </w:rPr>
            </w:pPr>
            <w:r w:rsidRPr="0032166F">
              <w:rPr>
                <w:rFonts w:ascii="Times New Roman" w:hAnsi="Times New Roman"/>
                <w:b/>
                <w:sz w:val="15"/>
                <w:szCs w:val="15"/>
              </w:rPr>
              <w:t>Конструирование и моделирование швейных изделий</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МДК.02.01</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Теоретические основы конструирования швейных изделий</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МДК.02.02</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Использование САПР для конструирования и моделирования швейных изделий</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УП.02</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Учебная практика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tcBorders>
              <w:bottom w:val="single" w:sz="4"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ПП.02</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Производственная практика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b/>
                <w:sz w:val="15"/>
                <w:szCs w:val="15"/>
              </w:rPr>
              <w:t>ПМ.03</w:t>
            </w:r>
          </w:p>
        </w:tc>
        <w:tc>
          <w:tcPr>
            <w:tcW w:w="5673" w:type="dxa"/>
            <w:tcBorders>
              <w:left w:val="single" w:sz="4" w:space="0" w:color="auto"/>
            </w:tcBorders>
            <w:noWrap/>
            <w:tcMar>
              <w:left w:w="28" w:type="dxa"/>
              <w:right w:w="28" w:type="dxa"/>
            </w:tcMar>
            <w:vAlign w:val="center"/>
          </w:tcPr>
          <w:p w:rsidR="001B3F9E" w:rsidRPr="0032166F" w:rsidRDefault="001B3F9E" w:rsidP="00171B88">
            <w:pPr>
              <w:rPr>
                <w:rFonts w:ascii="Times New Roman" w:hAnsi="Times New Roman"/>
                <w:b/>
                <w:bCs/>
                <w:sz w:val="15"/>
                <w:szCs w:val="15"/>
              </w:rPr>
            </w:pPr>
            <w:r w:rsidRPr="0032166F">
              <w:rPr>
                <w:rFonts w:ascii="Times New Roman" w:hAnsi="Times New Roman"/>
                <w:b/>
                <w:sz w:val="15"/>
                <w:szCs w:val="15"/>
              </w:rPr>
              <w:t>Разработка технологических процессов производства швейных изделий</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МДК.02.01</w:t>
            </w:r>
          </w:p>
        </w:tc>
        <w:tc>
          <w:tcPr>
            <w:tcW w:w="5673" w:type="dxa"/>
            <w:tcBorders>
              <w:left w:val="single" w:sz="4" w:space="0" w:color="auto"/>
            </w:tcBorders>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Технология и проектирование</w:t>
            </w:r>
            <w:r w:rsidR="00C6185F" w:rsidRPr="0032166F">
              <w:rPr>
                <w:rFonts w:ascii="Times New Roman" w:hAnsi="Times New Roman"/>
                <w:sz w:val="15"/>
                <w:szCs w:val="15"/>
              </w:rPr>
              <w:t xml:space="preserve"> </w:t>
            </w:r>
            <w:r w:rsidRPr="0032166F">
              <w:rPr>
                <w:rFonts w:ascii="Times New Roman" w:hAnsi="Times New Roman"/>
                <w:sz w:val="15"/>
                <w:szCs w:val="15"/>
              </w:rPr>
              <w:t>процессов швейного производства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tcBorders>
              <w:top w:val="single" w:sz="4"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МДК.02.02</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Организация работ специализированного подразделения швейного производства и управление ею</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УП.02</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Учебная практика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ПП.02</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Производственная практика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vAlign w:val="center"/>
          </w:tcPr>
          <w:p w:rsidR="001B3F9E" w:rsidRPr="0032166F" w:rsidRDefault="001B3F9E" w:rsidP="00171B88">
            <w:pPr>
              <w:jc w:val="center"/>
              <w:rPr>
                <w:rFonts w:ascii="Times New Roman" w:hAnsi="Times New Roman"/>
                <w:b/>
                <w:sz w:val="15"/>
                <w:szCs w:val="15"/>
              </w:rPr>
            </w:pPr>
            <w:r w:rsidRPr="0032166F">
              <w:rPr>
                <w:rFonts w:ascii="Times New Roman" w:hAnsi="Times New Roman"/>
                <w:b/>
                <w:sz w:val="15"/>
                <w:szCs w:val="15"/>
              </w:rPr>
              <w:t>ПМ.04</w:t>
            </w:r>
          </w:p>
        </w:tc>
        <w:tc>
          <w:tcPr>
            <w:tcW w:w="5673" w:type="dxa"/>
            <w:noWrap/>
            <w:tcMar>
              <w:left w:w="28" w:type="dxa"/>
              <w:right w:w="28" w:type="dxa"/>
            </w:tcMar>
            <w:vAlign w:val="center"/>
          </w:tcPr>
          <w:p w:rsidR="001B3F9E" w:rsidRPr="0032166F" w:rsidRDefault="001B3F9E" w:rsidP="00171B88">
            <w:pPr>
              <w:rPr>
                <w:rFonts w:ascii="Times New Roman" w:hAnsi="Times New Roman"/>
                <w:b/>
                <w:sz w:val="15"/>
                <w:szCs w:val="15"/>
              </w:rPr>
            </w:pPr>
            <w:r w:rsidRPr="0032166F">
              <w:rPr>
                <w:rFonts w:ascii="Times New Roman" w:hAnsi="Times New Roman"/>
                <w:b/>
                <w:sz w:val="15"/>
                <w:szCs w:val="15"/>
              </w:rPr>
              <w:t>Выполнение работ по одной или нескольким профессиям рабочих, должностям служащих</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r>
      <w:tr w:rsidR="001B3F9E" w:rsidTr="001B3F9E">
        <w:trPr>
          <w:trHeight w:val="98"/>
        </w:trPr>
        <w:tc>
          <w:tcPr>
            <w:tcW w:w="848" w:type="dxa"/>
            <w:noWrap/>
            <w:tcMar>
              <w:left w:w="28" w:type="dxa"/>
              <w:right w:w="28" w:type="dxa"/>
            </w:tcMa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МДК 04.01</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Оборудование швейного производства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r>
      <w:tr w:rsidR="001B3F9E" w:rsidTr="001B3F9E">
        <w:tc>
          <w:tcPr>
            <w:tcW w:w="848" w:type="dxa"/>
            <w:noWrap/>
            <w:tcMar>
              <w:left w:w="28" w:type="dxa"/>
              <w:right w:w="28" w:type="dxa"/>
            </w:tcMa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МДК 04.02</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Технология обработки текстильных изделий из различных материалов</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r>
      <w:tr w:rsidR="001B3F9E" w:rsidTr="001B3F9E">
        <w:tc>
          <w:tcPr>
            <w:tcW w:w="848" w:type="dxa"/>
            <w:noWrap/>
            <w:tcMar>
              <w:left w:w="28" w:type="dxa"/>
              <w:right w:w="28" w:type="dxa"/>
            </w:tcMa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МДК 04.03</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Обработка текстильных изделий из различных материалов на автоматическом и полуавтоматическом оборудовании</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r>
      <w:tr w:rsidR="001B3F9E" w:rsidTr="001B3F9E">
        <w:tc>
          <w:tcPr>
            <w:tcW w:w="848" w:type="dxa"/>
            <w:noWrap/>
            <w:tcMar>
              <w:left w:w="28" w:type="dxa"/>
              <w:right w:w="28" w:type="dxa"/>
            </w:tcMa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УП.04</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Учебная практика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r>
      <w:tr w:rsidR="001B3F9E" w:rsidTr="001B3F9E">
        <w:tc>
          <w:tcPr>
            <w:tcW w:w="848" w:type="dxa"/>
            <w:noWrap/>
            <w:tcMar>
              <w:left w:w="28" w:type="dxa"/>
              <w:right w:w="28" w:type="dxa"/>
            </w:tcMa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ПП.04</w:t>
            </w:r>
          </w:p>
        </w:tc>
        <w:tc>
          <w:tcPr>
            <w:tcW w:w="5673" w:type="dxa"/>
            <w:noWrap/>
            <w:tcMar>
              <w:left w:w="28" w:type="dxa"/>
              <w:right w:w="28" w:type="dxa"/>
            </w:tcMar>
            <w:vAlign w:val="center"/>
          </w:tcPr>
          <w:p w:rsidR="001B3F9E" w:rsidRPr="0032166F" w:rsidRDefault="001B3F9E" w:rsidP="00171B88">
            <w:pPr>
              <w:rPr>
                <w:rFonts w:ascii="Times New Roman" w:hAnsi="Times New Roman"/>
                <w:sz w:val="15"/>
                <w:szCs w:val="15"/>
              </w:rPr>
            </w:pPr>
            <w:r w:rsidRPr="0032166F">
              <w:rPr>
                <w:rFonts w:ascii="Times New Roman" w:hAnsi="Times New Roman"/>
                <w:sz w:val="15"/>
                <w:szCs w:val="15"/>
              </w:rPr>
              <w:t>Производственная практика</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gridSpan w:val="2"/>
            <w:tcBorders>
              <w:righ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tcBorders>
              <w:left w:val="single" w:sz="18" w:space="0" w:color="auto"/>
            </w:tcBorders>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5"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c>
          <w:tcPr>
            <w:tcW w:w="356" w:type="dxa"/>
            <w:noWrap/>
            <w:tcMar>
              <w:left w:w="28" w:type="dxa"/>
              <w:right w:w="28" w:type="dxa"/>
            </w:tcMar>
            <w:vAlign w:val="center"/>
          </w:tcPr>
          <w:p w:rsidR="001B3F9E" w:rsidRPr="0032166F" w:rsidRDefault="001B3F9E" w:rsidP="00171B88">
            <w:pPr>
              <w:jc w:val="center"/>
              <w:rPr>
                <w:rFonts w:ascii="Times New Roman" w:hAnsi="Times New Roman"/>
                <w:sz w:val="15"/>
                <w:szCs w:val="15"/>
              </w:rPr>
            </w:pPr>
            <w:r w:rsidRPr="0032166F">
              <w:rPr>
                <w:rFonts w:ascii="Times New Roman" w:hAnsi="Times New Roman"/>
                <w:sz w:val="15"/>
                <w:szCs w:val="15"/>
              </w:rPr>
              <w:t>О</w:t>
            </w:r>
          </w:p>
        </w:tc>
      </w:tr>
    </w:tbl>
    <w:p w:rsidR="00804015" w:rsidRDefault="004173A6" w:rsidP="00171B88">
      <w:pPr>
        <w:pStyle w:val="111"/>
        <w:spacing w:line="240" w:lineRule="auto"/>
      </w:pPr>
      <w:bookmarkStart w:id="23" w:name="__RefHeading___14"/>
      <w:bookmarkEnd w:id="23"/>
      <w:r>
        <w:lastRenderedPageBreak/>
        <w:t>Раздел 5. </w:t>
      </w:r>
      <w:r>
        <w:rPr>
          <w:rFonts w:asciiTheme="minorHAnsi" w:hAnsiTheme="minorHAnsi"/>
        </w:rPr>
        <w:t>С</w:t>
      </w:r>
      <w:r>
        <w:t>труктура и содержание образовательной программы</w:t>
      </w:r>
    </w:p>
    <w:p w:rsidR="00804015" w:rsidRDefault="004173A6" w:rsidP="00171B88">
      <w:pPr>
        <w:pStyle w:val="112"/>
        <w:spacing w:before="0" w:after="0"/>
      </w:pPr>
      <w:bookmarkStart w:id="24" w:name="__RefHeading___15"/>
      <w:bookmarkEnd w:id="24"/>
      <w:r>
        <w:t xml:space="preserve">5.1. Учебный план </w:t>
      </w:r>
    </w:p>
    <w:tbl>
      <w:tblPr>
        <w:tblW w:w="16302" w:type="dxa"/>
        <w:tblInd w:w="-743" w:type="dxa"/>
        <w:tblLayout w:type="fixed"/>
        <w:tblLook w:val="04A0" w:firstRow="1" w:lastRow="0" w:firstColumn="1" w:lastColumn="0" w:noHBand="0" w:noVBand="1"/>
      </w:tblPr>
      <w:tblGrid>
        <w:gridCol w:w="697"/>
        <w:gridCol w:w="2848"/>
        <w:gridCol w:w="351"/>
        <w:gridCol w:w="353"/>
        <w:gridCol w:w="355"/>
        <w:gridCol w:w="354"/>
        <w:gridCol w:w="354"/>
        <w:gridCol w:w="355"/>
        <w:gridCol w:w="425"/>
        <w:gridCol w:w="428"/>
        <w:gridCol w:w="426"/>
        <w:gridCol w:w="426"/>
        <w:gridCol w:w="435"/>
        <w:gridCol w:w="415"/>
        <w:gridCol w:w="296"/>
        <w:gridCol w:w="429"/>
        <w:gridCol w:w="422"/>
        <w:gridCol w:w="425"/>
        <w:gridCol w:w="426"/>
        <w:gridCol w:w="425"/>
        <w:gridCol w:w="425"/>
        <w:gridCol w:w="6"/>
        <w:gridCol w:w="419"/>
        <w:gridCol w:w="426"/>
        <w:gridCol w:w="426"/>
        <w:gridCol w:w="422"/>
        <w:gridCol w:w="289"/>
        <w:gridCol w:w="430"/>
        <w:gridCol w:w="426"/>
        <w:gridCol w:w="425"/>
        <w:gridCol w:w="426"/>
        <w:gridCol w:w="425"/>
        <w:gridCol w:w="425"/>
        <w:gridCol w:w="404"/>
        <w:gridCol w:w="283"/>
      </w:tblGrid>
      <w:tr w:rsidR="00D2271B" w:rsidRPr="002B76B9" w:rsidTr="006A6CF4">
        <w:trPr>
          <w:cantSplit/>
          <w:trHeight w:val="20"/>
        </w:trPr>
        <w:tc>
          <w:tcPr>
            <w:tcW w:w="697" w:type="dxa"/>
            <w:vMerge w:val="restart"/>
            <w:tcBorders>
              <w:top w:val="single" w:sz="8" w:space="0" w:color="auto"/>
              <w:left w:val="single" w:sz="8" w:space="0" w:color="auto"/>
              <w:bottom w:val="nil"/>
              <w:right w:val="single" w:sz="8" w:space="0" w:color="000000"/>
            </w:tcBorders>
            <w:shd w:val="clear" w:color="auto" w:fill="auto"/>
            <w:vAlign w:val="center"/>
            <w:hideMark/>
          </w:tcPr>
          <w:p w:rsidR="00D2271B" w:rsidRPr="002B76B9" w:rsidRDefault="00D2271B" w:rsidP="00171B88">
            <w:pPr>
              <w:spacing w:after="0" w:line="240" w:lineRule="auto"/>
              <w:jc w:val="center"/>
              <w:rPr>
                <w:rFonts w:ascii="Times New Roman" w:hAnsi="Times New Roman"/>
                <w:sz w:val="14"/>
              </w:rPr>
            </w:pPr>
            <w:bookmarkStart w:id="25" w:name="__RefHeading___16"/>
            <w:bookmarkEnd w:id="25"/>
            <w:r w:rsidRPr="002B76B9">
              <w:rPr>
                <w:rFonts w:ascii="Times New Roman" w:hAnsi="Times New Roman"/>
                <w:sz w:val="14"/>
              </w:rPr>
              <w:t>индекс, предметная область</w:t>
            </w:r>
          </w:p>
        </w:tc>
        <w:tc>
          <w:tcPr>
            <w:tcW w:w="2848" w:type="dxa"/>
            <w:vMerge w:val="restart"/>
            <w:tcBorders>
              <w:top w:val="single" w:sz="8" w:space="0" w:color="auto"/>
              <w:left w:val="single" w:sz="8" w:space="0" w:color="000000"/>
              <w:bottom w:val="nil"/>
              <w:right w:val="nil"/>
            </w:tcBorders>
            <w:shd w:val="clear" w:color="auto" w:fill="auto"/>
            <w:vAlign w:val="center"/>
            <w:hideMark/>
          </w:tcPr>
          <w:p w:rsidR="00D2271B" w:rsidRPr="002B76B9" w:rsidRDefault="00D2271B" w:rsidP="00171B88">
            <w:pPr>
              <w:spacing w:after="0" w:line="240" w:lineRule="auto"/>
              <w:ind w:left="-108" w:right="-21"/>
              <w:jc w:val="center"/>
              <w:rPr>
                <w:rFonts w:ascii="Times New Roman" w:hAnsi="Times New Roman"/>
                <w:sz w:val="14"/>
              </w:rPr>
            </w:pPr>
            <w:r w:rsidRPr="002B76B9">
              <w:rPr>
                <w:rFonts w:ascii="Times New Roman" w:hAnsi="Times New Roman"/>
                <w:sz w:val="14"/>
              </w:rPr>
              <w:t>Перечень учебных предметов, дисциплин (модулей), практики</w:t>
            </w:r>
          </w:p>
        </w:tc>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271B" w:rsidRPr="002B76B9" w:rsidRDefault="00D2271B" w:rsidP="00171B88">
            <w:pPr>
              <w:spacing w:after="0" w:line="240" w:lineRule="auto"/>
              <w:jc w:val="center"/>
              <w:rPr>
                <w:rFonts w:ascii="Times New Roman" w:hAnsi="Times New Roman"/>
                <w:sz w:val="14"/>
              </w:rPr>
            </w:pPr>
          </w:p>
        </w:tc>
        <w:tc>
          <w:tcPr>
            <w:tcW w:w="353" w:type="dxa"/>
            <w:tcBorders>
              <w:top w:val="single" w:sz="4" w:space="0" w:color="auto"/>
              <w:left w:val="nil"/>
              <w:bottom w:val="single" w:sz="4" w:space="0" w:color="auto"/>
              <w:right w:val="single" w:sz="4" w:space="0" w:color="auto"/>
            </w:tcBorders>
            <w:shd w:val="clear" w:color="auto" w:fill="auto"/>
            <w:vAlign w:val="center"/>
            <w:hideMark/>
          </w:tcPr>
          <w:p w:rsidR="00D2271B" w:rsidRPr="002B76B9" w:rsidRDefault="00D2271B" w:rsidP="00171B88">
            <w:pPr>
              <w:spacing w:after="0" w:line="240" w:lineRule="auto"/>
              <w:jc w:val="center"/>
              <w:rPr>
                <w:rFonts w:ascii="Times New Roman" w:hAnsi="Times New Roman"/>
                <w:sz w:val="14"/>
              </w:rPr>
            </w:pPr>
          </w:p>
        </w:tc>
        <w:tc>
          <w:tcPr>
            <w:tcW w:w="355" w:type="dxa"/>
            <w:tcBorders>
              <w:top w:val="single" w:sz="4" w:space="0" w:color="auto"/>
              <w:left w:val="nil"/>
              <w:bottom w:val="single" w:sz="4" w:space="0" w:color="auto"/>
              <w:right w:val="single" w:sz="4" w:space="0" w:color="auto"/>
            </w:tcBorders>
            <w:shd w:val="clear" w:color="auto" w:fill="auto"/>
            <w:vAlign w:val="center"/>
            <w:hideMark/>
          </w:tcPr>
          <w:p w:rsidR="00D2271B" w:rsidRPr="002B76B9" w:rsidRDefault="00D2271B" w:rsidP="00171B88">
            <w:pPr>
              <w:spacing w:after="0" w:line="240" w:lineRule="auto"/>
              <w:jc w:val="center"/>
              <w:rPr>
                <w:rFonts w:ascii="Times New Roman" w:hAnsi="Times New Roman"/>
                <w:sz w:val="14"/>
              </w:rPr>
            </w:pPr>
          </w:p>
        </w:tc>
        <w:tc>
          <w:tcPr>
            <w:tcW w:w="354" w:type="dxa"/>
            <w:tcBorders>
              <w:top w:val="single" w:sz="4" w:space="0" w:color="auto"/>
              <w:left w:val="nil"/>
              <w:bottom w:val="single" w:sz="4" w:space="0" w:color="auto"/>
              <w:right w:val="single" w:sz="4" w:space="0" w:color="auto"/>
            </w:tcBorders>
            <w:shd w:val="clear" w:color="auto" w:fill="auto"/>
            <w:vAlign w:val="center"/>
            <w:hideMark/>
          </w:tcPr>
          <w:p w:rsidR="00D2271B" w:rsidRPr="002B76B9" w:rsidRDefault="00D2271B" w:rsidP="00171B88">
            <w:pPr>
              <w:spacing w:after="0" w:line="240" w:lineRule="auto"/>
              <w:jc w:val="center"/>
              <w:rPr>
                <w:rFonts w:ascii="Times New Roman" w:hAnsi="Times New Roman"/>
                <w:sz w:val="14"/>
              </w:rPr>
            </w:pPr>
          </w:p>
        </w:tc>
        <w:tc>
          <w:tcPr>
            <w:tcW w:w="354" w:type="dxa"/>
            <w:tcBorders>
              <w:top w:val="single" w:sz="4" w:space="0" w:color="auto"/>
              <w:left w:val="nil"/>
              <w:bottom w:val="single" w:sz="4" w:space="0" w:color="auto"/>
              <w:right w:val="single" w:sz="4" w:space="0" w:color="auto"/>
            </w:tcBorders>
            <w:shd w:val="clear" w:color="auto" w:fill="auto"/>
            <w:vAlign w:val="center"/>
            <w:hideMark/>
          </w:tcPr>
          <w:p w:rsidR="00D2271B" w:rsidRPr="002B76B9" w:rsidRDefault="00D2271B" w:rsidP="00171B88">
            <w:pPr>
              <w:spacing w:after="0" w:line="240" w:lineRule="auto"/>
              <w:jc w:val="center"/>
              <w:rPr>
                <w:rFonts w:ascii="Times New Roman" w:hAnsi="Times New Roman"/>
                <w:sz w:val="14"/>
              </w:rPr>
            </w:pPr>
          </w:p>
        </w:tc>
        <w:tc>
          <w:tcPr>
            <w:tcW w:w="355" w:type="dxa"/>
            <w:tcBorders>
              <w:top w:val="single" w:sz="4" w:space="0" w:color="auto"/>
              <w:left w:val="nil"/>
              <w:bottom w:val="single" w:sz="4" w:space="0" w:color="auto"/>
              <w:right w:val="single" w:sz="12" w:space="0" w:color="auto"/>
            </w:tcBorders>
            <w:shd w:val="clear" w:color="auto" w:fill="auto"/>
            <w:vAlign w:val="center"/>
            <w:hideMark/>
          </w:tcPr>
          <w:p w:rsidR="00D2271B" w:rsidRPr="002B76B9" w:rsidRDefault="00D2271B" w:rsidP="00171B88">
            <w:pPr>
              <w:spacing w:after="0" w:line="240" w:lineRule="auto"/>
              <w:jc w:val="center"/>
              <w:rPr>
                <w:rFonts w:ascii="Times New Roman" w:hAnsi="Times New Roman"/>
                <w:sz w:val="14"/>
              </w:rPr>
            </w:pPr>
          </w:p>
        </w:tc>
        <w:tc>
          <w:tcPr>
            <w:tcW w:w="2555" w:type="dxa"/>
            <w:gridSpan w:val="6"/>
            <w:tcBorders>
              <w:top w:val="single" w:sz="8" w:space="0" w:color="auto"/>
              <w:left w:val="single" w:sz="12" w:space="0" w:color="auto"/>
              <w:bottom w:val="nil"/>
              <w:right w:val="single" w:sz="12" w:space="0" w:color="auto"/>
            </w:tcBorders>
            <w:shd w:val="clear" w:color="auto" w:fill="auto"/>
            <w:vAlign w:val="center"/>
            <w:hideMark/>
          </w:tcPr>
          <w:p w:rsidR="00D2271B" w:rsidRPr="002B76B9" w:rsidRDefault="00D2271B" w:rsidP="00171B88">
            <w:pPr>
              <w:spacing w:after="0" w:line="240" w:lineRule="auto"/>
              <w:ind w:left="-108" w:right="-108"/>
              <w:jc w:val="center"/>
              <w:rPr>
                <w:rFonts w:ascii="Times New Roman" w:hAnsi="Times New Roman"/>
                <w:sz w:val="14"/>
              </w:rPr>
            </w:pPr>
            <w:r w:rsidRPr="002B76B9">
              <w:rPr>
                <w:rFonts w:ascii="Times New Roman" w:hAnsi="Times New Roman"/>
                <w:sz w:val="14"/>
              </w:rPr>
              <w:t>Учебная нагрузка (час.) трудоемкость</w:t>
            </w:r>
          </w:p>
        </w:tc>
        <w:tc>
          <w:tcPr>
            <w:tcW w:w="7797" w:type="dxa"/>
            <w:gridSpan w:val="20"/>
            <w:tcBorders>
              <w:top w:val="single" w:sz="8" w:space="0" w:color="auto"/>
              <w:left w:val="single" w:sz="12" w:space="0" w:color="auto"/>
              <w:bottom w:val="nil"/>
              <w:right w:val="single" w:sz="2" w:space="0" w:color="auto"/>
            </w:tcBorders>
            <w:shd w:val="clear" w:color="auto" w:fill="auto"/>
            <w:vAlign w:val="center"/>
            <w:hideMark/>
          </w:tcPr>
          <w:p w:rsidR="00D2271B" w:rsidRPr="002B76B9" w:rsidRDefault="00D2271B" w:rsidP="00171B88">
            <w:pPr>
              <w:spacing w:after="0" w:line="240" w:lineRule="auto"/>
              <w:ind w:left="-110" w:right="-102"/>
              <w:jc w:val="center"/>
              <w:rPr>
                <w:rFonts w:ascii="Times New Roman" w:hAnsi="Times New Roman"/>
                <w:sz w:val="14"/>
              </w:rPr>
            </w:pPr>
            <w:r>
              <w:rPr>
                <w:rFonts w:ascii="Times New Roman" w:hAnsi="Times New Roman"/>
                <w:sz w:val="14"/>
              </w:rPr>
              <w:t>Р</w:t>
            </w:r>
            <w:r w:rsidRPr="002B76B9">
              <w:rPr>
                <w:rFonts w:ascii="Times New Roman" w:hAnsi="Times New Roman"/>
                <w:sz w:val="14"/>
              </w:rPr>
              <w:t>аспределение обязательной нагрузки по курсам и семестрам (час. в семестр), последовательность по периодам обучения по курсам, семестрам</w:t>
            </w:r>
          </w:p>
        </w:tc>
        <w:tc>
          <w:tcPr>
            <w:tcW w:w="283" w:type="dxa"/>
            <w:vMerge w:val="restart"/>
            <w:tcBorders>
              <w:top w:val="single" w:sz="8" w:space="0" w:color="auto"/>
              <w:left w:val="single" w:sz="12" w:space="0" w:color="auto"/>
              <w:right w:val="single" w:sz="2" w:space="0" w:color="auto"/>
            </w:tcBorders>
          </w:tcPr>
          <w:p w:rsidR="00D2271B" w:rsidRDefault="00D2271B" w:rsidP="00171B88">
            <w:pPr>
              <w:spacing w:after="0" w:line="240" w:lineRule="auto"/>
              <w:ind w:left="-110" w:right="-102"/>
              <w:jc w:val="center"/>
              <w:rPr>
                <w:rFonts w:ascii="Times New Roman" w:hAnsi="Times New Roman"/>
                <w:sz w:val="14"/>
              </w:rPr>
            </w:pPr>
          </w:p>
        </w:tc>
      </w:tr>
      <w:tr w:rsidR="00D2271B" w:rsidRPr="002B76B9" w:rsidTr="006A6CF4">
        <w:trPr>
          <w:cantSplit/>
          <w:trHeight w:val="20"/>
        </w:trPr>
        <w:tc>
          <w:tcPr>
            <w:tcW w:w="697" w:type="dxa"/>
            <w:vMerge/>
            <w:tcBorders>
              <w:top w:val="single" w:sz="8" w:space="0" w:color="auto"/>
              <w:left w:val="single" w:sz="8" w:space="0" w:color="auto"/>
              <w:bottom w:val="nil"/>
              <w:right w:val="single" w:sz="8"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2848" w:type="dxa"/>
            <w:vMerge/>
            <w:tcBorders>
              <w:top w:val="single" w:sz="8" w:space="0" w:color="auto"/>
              <w:left w:val="single" w:sz="8" w:space="0" w:color="000000"/>
              <w:bottom w:val="nil"/>
              <w:right w:val="nil"/>
            </w:tcBorders>
            <w:vAlign w:val="center"/>
            <w:hideMark/>
          </w:tcPr>
          <w:p w:rsidR="00D2271B" w:rsidRPr="002B76B9" w:rsidRDefault="00D2271B" w:rsidP="00171B88">
            <w:pPr>
              <w:spacing w:after="0" w:line="240" w:lineRule="auto"/>
              <w:ind w:left="-108" w:right="-21"/>
              <w:jc w:val="center"/>
              <w:rPr>
                <w:rFonts w:ascii="Times New Roman" w:hAnsi="Times New Roman"/>
                <w:sz w:val="14"/>
              </w:rPr>
            </w:pPr>
          </w:p>
        </w:tc>
        <w:tc>
          <w:tcPr>
            <w:tcW w:w="351" w:type="dxa"/>
            <w:tcBorders>
              <w:top w:val="nil"/>
              <w:left w:val="single" w:sz="4" w:space="0" w:color="auto"/>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353"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355"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354"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354"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355" w:type="dxa"/>
            <w:tcBorders>
              <w:top w:val="nil"/>
              <w:left w:val="nil"/>
              <w:bottom w:val="single" w:sz="4" w:space="0" w:color="auto"/>
              <w:right w:val="single" w:sz="12"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425" w:type="dxa"/>
            <w:vMerge w:val="restart"/>
            <w:tcBorders>
              <w:top w:val="single" w:sz="8" w:space="0" w:color="auto"/>
              <w:left w:val="single" w:sz="12" w:space="0" w:color="auto"/>
              <w:bottom w:val="nil"/>
              <w:right w:val="single" w:sz="4" w:space="0" w:color="000000"/>
            </w:tcBorders>
            <w:shd w:val="clear" w:color="auto" w:fill="auto"/>
            <w:textDirection w:val="btLr"/>
            <w:vAlign w:val="center"/>
            <w:hideMark/>
          </w:tcPr>
          <w:p w:rsidR="00D2271B" w:rsidRPr="006161FA" w:rsidRDefault="00D2271B" w:rsidP="00171B88">
            <w:pPr>
              <w:spacing w:after="0" w:line="240" w:lineRule="auto"/>
              <w:ind w:left="113" w:right="113"/>
              <w:jc w:val="center"/>
              <w:rPr>
                <w:rFonts w:ascii="Times New Roman" w:hAnsi="Times New Roman"/>
                <w:sz w:val="10"/>
              </w:rPr>
            </w:pPr>
            <w:r w:rsidRPr="00487063">
              <w:rPr>
                <w:rFonts w:ascii="Times New Roman" w:hAnsi="Times New Roman"/>
                <w:sz w:val="14"/>
              </w:rPr>
              <w:t>максимальная</w:t>
            </w:r>
          </w:p>
        </w:tc>
        <w:tc>
          <w:tcPr>
            <w:tcW w:w="428" w:type="dxa"/>
            <w:vMerge w:val="restart"/>
            <w:tcBorders>
              <w:top w:val="single" w:sz="8" w:space="0" w:color="auto"/>
              <w:left w:val="single" w:sz="4" w:space="0" w:color="000000"/>
              <w:bottom w:val="nil"/>
              <w:right w:val="single" w:sz="4" w:space="0" w:color="000000"/>
            </w:tcBorders>
            <w:shd w:val="clear" w:color="auto" w:fill="auto"/>
            <w:textDirection w:val="btLr"/>
            <w:vAlign w:val="center"/>
            <w:hideMark/>
          </w:tcPr>
          <w:p w:rsidR="00D2271B" w:rsidRPr="00C6185F" w:rsidRDefault="00D2271B" w:rsidP="00171B88">
            <w:pPr>
              <w:spacing w:after="0" w:line="240" w:lineRule="auto"/>
              <w:ind w:left="113" w:right="113"/>
              <w:jc w:val="center"/>
              <w:rPr>
                <w:rFonts w:ascii="Times New Roman" w:hAnsi="Times New Roman"/>
                <w:sz w:val="12"/>
              </w:rPr>
            </w:pPr>
            <w:r w:rsidRPr="00C6185F">
              <w:rPr>
                <w:rFonts w:ascii="Times New Roman" w:hAnsi="Times New Roman"/>
                <w:sz w:val="12"/>
              </w:rPr>
              <w:t>внеаудиторная учебная нагрузка, выполнение индивидуальных проектов</w:t>
            </w:r>
          </w:p>
        </w:tc>
        <w:tc>
          <w:tcPr>
            <w:tcW w:w="1702" w:type="dxa"/>
            <w:gridSpan w:val="4"/>
            <w:tcBorders>
              <w:top w:val="single" w:sz="8" w:space="0" w:color="auto"/>
              <w:left w:val="nil"/>
              <w:bottom w:val="nil"/>
              <w:right w:val="single" w:sz="12" w:space="0" w:color="auto"/>
            </w:tcBorders>
            <w:shd w:val="clear" w:color="auto" w:fill="auto"/>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обязательная аудиторная</w:t>
            </w:r>
          </w:p>
        </w:tc>
        <w:tc>
          <w:tcPr>
            <w:tcW w:w="1998" w:type="dxa"/>
            <w:gridSpan w:val="5"/>
            <w:tcBorders>
              <w:top w:val="single" w:sz="8" w:space="0" w:color="auto"/>
              <w:left w:val="single" w:sz="12" w:space="0" w:color="auto"/>
              <w:bottom w:val="single" w:sz="4" w:space="0" w:color="auto"/>
              <w:right w:val="single" w:sz="12" w:space="0" w:color="auto"/>
            </w:tcBorders>
            <w:shd w:val="clear" w:color="E2EFD9"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1 курс</w:t>
            </w:r>
          </w:p>
        </w:tc>
        <w:tc>
          <w:tcPr>
            <w:tcW w:w="2127" w:type="dxa"/>
            <w:gridSpan w:val="6"/>
            <w:tcBorders>
              <w:top w:val="single" w:sz="8" w:space="0" w:color="auto"/>
              <w:left w:val="single" w:sz="12" w:space="0" w:color="auto"/>
              <w:bottom w:val="single" w:sz="4" w:space="0" w:color="000000"/>
              <w:right w:val="single" w:sz="12" w:space="0" w:color="auto"/>
            </w:tcBorders>
            <w:shd w:val="clear" w:color="FBE4D5"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2 курс</w:t>
            </w:r>
          </w:p>
        </w:tc>
        <w:tc>
          <w:tcPr>
            <w:tcW w:w="3672" w:type="dxa"/>
            <w:gridSpan w:val="9"/>
            <w:tcBorders>
              <w:top w:val="single" w:sz="8" w:space="0" w:color="auto"/>
              <w:left w:val="single" w:sz="12" w:space="0" w:color="auto"/>
              <w:bottom w:val="single" w:sz="4" w:space="0" w:color="000000"/>
              <w:right w:val="single" w:sz="2" w:space="0" w:color="auto"/>
            </w:tcBorders>
            <w:shd w:val="clear" w:color="000000"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3 курс</w:t>
            </w:r>
          </w:p>
        </w:tc>
        <w:tc>
          <w:tcPr>
            <w:tcW w:w="283" w:type="dxa"/>
            <w:vMerge/>
            <w:tcBorders>
              <w:left w:val="single" w:sz="12" w:space="0" w:color="auto"/>
              <w:right w:val="single" w:sz="2" w:space="0" w:color="auto"/>
            </w:tcBorders>
            <w:shd w:val="clear" w:color="000000" w:fill="FFFFFF"/>
          </w:tcPr>
          <w:p w:rsidR="00D2271B" w:rsidRPr="002B76B9" w:rsidRDefault="00D2271B" w:rsidP="00171B88">
            <w:pPr>
              <w:spacing w:after="0" w:line="240" w:lineRule="auto"/>
              <w:ind w:left="-110" w:right="-102"/>
              <w:jc w:val="center"/>
              <w:rPr>
                <w:rFonts w:ascii="Times New Roman" w:hAnsi="Times New Roman"/>
                <w:sz w:val="14"/>
              </w:rPr>
            </w:pPr>
          </w:p>
        </w:tc>
      </w:tr>
      <w:tr w:rsidR="00D2271B" w:rsidRPr="002B76B9" w:rsidTr="006A6CF4">
        <w:trPr>
          <w:cantSplit/>
          <w:trHeight w:val="20"/>
        </w:trPr>
        <w:tc>
          <w:tcPr>
            <w:tcW w:w="697" w:type="dxa"/>
            <w:vMerge/>
            <w:tcBorders>
              <w:top w:val="single" w:sz="8" w:space="0" w:color="auto"/>
              <w:left w:val="single" w:sz="8" w:space="0" w:color="auto"/>
              <w:bottom w:val="nil"/>
              <w:right w:val="single" w:sz="8"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2848" w:type="dxa"/>
            <w:vMerge/>
            <w:tcBorders>
              <w:top w:val="single" w:sz="8" w:space="0" w:color="auto"/>
              <w:left w:val="single" w:sz="8" w:space="0" w:color="000000"/>
              <w:bottom w:val="nil"/>
              <w:right w:val="nil"/>
            </w:tcBorders>
            <w:vAlign w:val="center"/>
            <w:hideMark/>
          </w:tcPr>
          <w:p w:rsidR="00D2271B" w:rsidRPr="002B76B9" w:rsidRDefault="00D2271B" w:rsidP="00171B88">
            <w:pPr>
              <w:spacing w:after="0" w:line="240" w:lineRule="auto"/>
              <w:ind w:left="-108" w:right="-21"/>
              <w:jc w:val="center"/>
              <w:rPr>
                <w:rFonts w:ascii="Times New Roman" w:hAnsi="Times New Roman"/>
                <w:sz w:val="14"/>
              </w:rPr>
            </w:pPr>
          </w:p>
        </w:tc>
        <w:tc>
          <w:tcPr>
            <w:tcW w:w="351" w:type="dxa"/>
            <w:tcBorders>
              <w:top w:val="nil"/>
              <w:left w:val="single" w:sz="4" w:space="0" w:color="auto"/>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353"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355"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354"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354"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355" w:type="dxa"/>
            <w:tcBorders>
              <w:top w:val="nil"/>
              <w:left w:val="nil"/>
              <w:bottom w:val="single" w:sz="4" w:space="0" w:color="auto"/>
              <w:right w:val="single" w:sz="12"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p>
        </w:tc>
        <w:tc>
          <w:tcPr>
            <w:tcW w:w="425" w:type="dxa"/>
            <w:vMerge/>
            <w:tcBorders>
              <w:top w:val="single" w:sz="8" w:space="0" w:color="auto"/>
              <w:left w:val="single" w:sz="12" w:space="0" w:color="auto"/>
              <w:bottom w:val="nil"/>
              <w:right w:val="single" w:sz="4"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428" w:type="dxa"/>
            <w:vMerge/>
            <w:tcBorders>
              <w:top w:val="single" w:sz="8" w:space="0" w:color="auto"/>
              <w:left w:val="single" w:sz="4" w:space="0" w:color="000000"/>
              <w:bottom w:val="nil"/>
              <w:right w:val="single" w:sz="4"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426" w:type="dxa"/>
            <w:vMerge w:val="restart"/>
            <w:tcBorders>
              <w:top w:val="single" w:sz="8" w:space="0" w:color="000000"/>
              <w:left w:val="single" w:sz="8" w:space="0" w:color="000000"/>
              <w:bottom w:val="nil"/>
              <w:right w:val="single" w:sz="8" w:space="0" w:color="000000"/>
            </w:tcBorders>
            <w:shd w:val="clear" w:color="FFFF00" w:fill="FFFFFF"/>
            <w:textDirection w:val="btLr"/>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обязательная аудиторная нагрузка</w:t>
            </w:r>
          </w:p>
        </w:tc>
        <w:tc>
          <w:tcPr>
            <w:tcW w:w="1276" w:type="dxa"/>
            <w:gridSpan w:val="3"/>
            <w:tcBorders>
              <w:top w:val="single" w:sz="4" w:space="0" w:color="000000"/>
              <w:left w:val="nil"/>
              <w:bottom w:val="single" w:sz="4" w:space="0" w:color="000000"/>
              <w:right w:val="single" w:sz="12" w:space="0" w:color="auto"/>
            </w:tcBorders>
            <w:shd w:val="clear" w:color="auto" w:fill="auto"/>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в т.ч.</w:t>
            </w:r>
          </w:p>
        </w:tc>
        <w:tc>
          <w:tcPr>
            <w:tcW w:w="725" w:type="dxa"/>
            <w:gridSpan w:val="2"/>
            <w:tcBorders>
              <w:top w:val="single" w:sz="4" w:space="0" w:color="auto"/>
              <w:left w:val="single" w:sz="12" w:space="0" w:color="auto"/>
              <w:bottom w:val="single" w:sz="4" w:space="0" w:color="auto"/>
              <w:right w:val="single" w:sz="4" w:space="0" w:color="auto"/>
            </w:tcBorders>
            <w:shd w:val="clear" w:color="E2EFD9" w:fill="FFFFFF"/>
            <w:noWrap/>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1 сем.</w:t>
            </w:r>
          </w:p>
        </w:tc>
        <w:tc>
          <w:tcPr>
            <w:tcW w:w="1273" w:type="dxa"/>
            <w:gridSpan w:val="3"/>
            <w:tcBorders>
              <w:top w:val="single" w:sz="4" w:space="0" w:color="auto"/>
              <w:left w:val="single" w:sz="4" w:space="0" w:color="auto"/>
              <w:bottom w:val="single" w:sz="4" w:space="0" w:color="auto"/>
              <w:right w:val="single" w:sz="12" w:space="0" w:color="auto"/>
            </w:tcBorders>
            <w:shd w:val="clear" w:color="E2EFD9" w:fill="FFFFFF"/>
            <w:noWrap/>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2 сем.</w:t>
            </w:r>
          </w:p>
        </w:tc>
        <w:tc>
          <w:tcPr>
            <w:tcW w:w="850" w:type="dxa"/>
            <w:gridSpan w:val="2"/>
            <w:tcBorders>
              <w:top w:val="single" w:sz="4" w:space="0" w:color="000000"/>
              <w:left w:val="single" w:sz="12" w:space="0" w:color="auto"/>
              <w:bottom w:val="single" w:sz="4" w:space="0" w:color="000000"/>
              <w:right w:val="single" w:sz="4" w:space="0" w:color="000000"/>
            </w:tcBorders>
            <w:shd w:val="clear" w:color="FBE4D5" w:fill="FFFFFF"/>
            <w:noWrap/>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3 сем.</w:t>
            </w:r>
          </w:p>
        </w:tc>
        <w:tc>
          <w:tcPr>
            <w:tcW w:w="1277" w:type="dxa"/>
            <w:gridSpan w:val="4"/>
            <w:tcBorders>
              <w:top w:val="single" w:sz="4" w:space="0" w:color="000000"/>
              <w:left w:val="nil"/>
              <w:bottom w:val="single" w:sz="4" w:space="0" w:color="000000"/>
              <w:right w:val="single" w:sz="4" w:space="0" w:color="auto"/>
            </w:tcBorders>
            <w:shd w:val="clear" w:color="FBE4D5" w:fill="FFFFFF"/>
            <w:noWrap/>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4 сем.</w:t>
            </w:r>
          </w:p>
        </w:tc>
        <w:tc>
          <w:tcPr>
            <w:tcW w:w="1141" w:type="dxa"/>
            <w:gridSpan w:val="3"/>
            <w:tcBorders>
              <w:top w:val="single" w:sz="4" w:space="0" w:color="000000"/>
              <w:left w:val="single" w:sz="12" w:space="0" w:color="auto"/>
              <w:bottom w:val="single" w:sz="4" w:space="0" w:color="000000"/>
              <w:right w:val="single" w:sz="4" w:space="0" w:color="000000"/>
            </w:tcBorders>
            <w:shd w:val="clear" w:color="D8D8D8" w:fill="FFFFFF"/>
            <w:noWrap/>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5 сем.</w:t>
            </w:r>
          </w:p>
        </w:tc>
        <w:tc>
          <w:tcPr>
            <w:tcW w:w="1277" w:type="dxa"/>
            <w:gridSpan w:val="3"/>
            <w:tcBorders>
              <w:top w:val="single" w:sz="4" w:space="0" w:color="000000"/>
              <w:left w:val="nil"/>
              <w:bottom w:val="single" w:sz="4" w:space="0" w:color="000000"/>
              <w:right w:val="single" w:sz="12" w:space="0" w:color="auto"/>
            </w:tcBorders>
            <w:shd w:val="clear" w:color="D8D8D8" w:fill="FFFFFF"/>
            <w:noWrap/>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6сем.</w:t>
            </w:r>
          </w:p>
        </w:tc>
        <w:tc>
          <w:tcPr>
            <w:tcW w:w="425" w:type="dxa"/>
            <w:vMerge w:val="restart"/>
            <w:tcBorders>
              <w:top w:val="nil"/>
              <w:left w:val="single" w:sz="12" w:space="0" w:color="auto"/>
              <w:right w:val="single" w:sz="4" w:space="0" w:color="000000"/>
            </w:tcBorders>
            <w:shd w:val="clear" w:color="auto" w:fill="FFC000"/>
            <w:textDirection w:val="btLr"/>
            <w:vAlign w:val="center"/>
            <w:hideMark/>
          </w:tcPr>
          <w:p w:rsidR="00D2271B" w:rsidRPr="0009771D" w:rsidRDefault="00D2271B"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Промежуточная аттестация</w:t>
            </w:r>
          </w:p>
        </w:tc>
        <w:tc>
          <w:tcPr>
            <w:tcW w:w="425" w:type="dxa"/>
            <w:vMerge w:val="restart"/>
            <w:tcBorders>
              <w:top w:val="nil"/>
              <w:left w:val="single" w:sz="4" w:space="0" w:color="000000"/>
              <w:right w:val="single" w:sz="4" w:space="0" w:color="000000"/>
            </w:tcBorders>
            <w:shd w:val="clear" w:color="D8D8D8"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Преддипломная практика</w:t>
            </w:r>
          </w:p>
        </w:tc>
        <w:tc>
          <w:tcPr>
            <w:tcW w:w="404" w:type="dxa"/>
            <w:vMerge w:val="restart"/>
            <w:tcBorders>
              <w:top w:val="nil"/>
              <w:left w:val="single" w:sz="4" w:space="0" w:color="000000"/>
              <w:right w:val="single" w:sz="12" w:space="0" w:color="auto"/>
            </w:tcBorders>
            <w:shd w:val="clear" w:color="D8D8D8"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ГИА</w:t>
            </w:r>
          </w:p>
        </w:tc>
        <w:tc>
          <w:tcPr>
            <w:tcW w:w="283" w:type="dxa"/>
            <w:vMerge/>
            <w:tcBorders>
              <w:left w:val="single" w:sz="12" w:space="0" w:color="auto"/>
              <w:right w:val="single" w:sz="2" w:space="0" w:color="auto"/>
            </w:tcBorders>
            <w:shd w:val="clear" w:color="D8D8D8" w:fill="FFFFFF"/>
            <w:textDirection w:val="btLr"/>
          </w:tcPr>
          <w:p w:rsidR="00D2271B" w:rsidRPr="002B76B9" w:rsidRDefault="00D2271B" w:rsidP="00171B88">
            <w:pPr>
              <w:spacing w:after="0" w:line="240" w:lineRule="auto"/>
              <w:ind w:left="-110" w:right="-102"/>
              <w:jc w:val="center"/>
              <w:rPr>
                <w:rFonts w:ascii="Times New Roman" w:hAnsi="Times New Roman"/>
                <w:sz w:val="14"/>
              </w:rPr>
            </w:pPr>
          </w:p>
        </w:tc>
      </w:tr>
      <w:tr w:rsidR="00D2271B" w:rsidRPr="002B76B9" w:rsidTr="006A6CF4">
        <w:trPr>
          <w:cantSplit/>
          <w:trHeight w:val="20"/>
        </w:trPr>
        <w:tc>
          <w:tcPr>
            <w:tcW w:w="697" w:type="dxa"/>
            <w:vMerge/>
            <w:tcBorders>
              <w:top w:val="single" w:sz="8" w:space="0" w:color="auto"/>
              <w:left w:val="single" w:sz="8" w:space="0" w:color="auto"/>
              <w:bottom w:val="nil"/>
              <w:right w:val="single" w:sz="8"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2848" w:type="dxa"/>
            <w:vMerge/>
            <w:tcBorders>
              <w:top w:val="single" w:sz="8" w:space="0" w:color="auto"/>
              <w:left w:val="single" w:sz="8" w:space="0" w:color="000000"/>
              <w:bottom w:val="nil"/>
              <w:right w:val="nil"/>
            </w:tcBorders>
            <w:vAlign w:val="center"/>
            <w:hideMark/>
          </w:tcPr>
          <w:p w:rsidR="00D2271B" w:rsidRPr="002B76B9" w:rsidRDefault="00D2271B" w:rsidP="00171B88">
            <w:pPr>
              <w:spacing w:after="0" w:line="240" w:lineRule="auto"/>
              <w:ind w:left="-108" w:right="-21"/>
              <w:jc w:val="center"/>
              <w:rPr>
                <w:rFonts w:ascii="Times New Roman" w:hAnsi="Times New Roman"/>
                <w:sz w:val="14"/>
              </w:rPr>
            </w:pPr>
          </w:p>
        </w:tc>
        <w:tc>
          <w:tcPr>
            <w:tcW w:w="2122" w:type="dxa"/>
            <w:gridSpan w:val="6"/>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промежуточная аттестация</w:t>
            </w:r>
          </w:p>
        </w:tc>
        <w:tc>
          <w:tcPr>
            <w:tcW w:w="425" w:type="dxa"/>
            <w:vMerge/>
            <w:tcBorders>
              <w:top w:val="single" w:sz="8" w:space="0" w:color="auto"/>
              <w:left w:val="single" w:sz="12" w:space="0" w:color="auto"/>
              <w:bottom w:val="nil"/>
              <w:right w:val="single" w:sz="4"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428" w:type="dxa"/>
            <w:vMerge/>
            <w:tcBorders>
              <w:top w:val="single" w:sz="8" w:space="0" w:color="auto"/>
              <w:left w:val="single" w:sz="4" w:space="0" w:color="000000"/>
              <w:bottom w:val="nil"/>
              <w:right w:val="single" w:sz="4"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426" w:type="dxa"/>
            <w:vMerge/>
            <w:tcBorders>
              <w:top w:val="single" w:sz="8" w:space="0" w:color="000000"/>
              <w:left w:val="single" w:sz="8" w:space="0" w:color="000000"/>
              <w:bottom w:val="nil"/>
              <w:right w:val="single" w:sz="8"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426" w:type="dxa"/>
            <w:vMerge w:val="restart"/>
            <w:tcBorders>
              <w:top w:val="single" w:sz="4" w:space="0" w:color="auto"/>
              <w:left w:val="single" w:sz="8" w:space="0" w:color="000000"/>
              <w:bottom w:val="nil"/>
              <w:right w:val="single" w:sz="4" w:space="0" w:color="000000"/>
            </w:tcBorders>
            <w:shd w:val="clear" w:color="auto" w:fill="auto"/>
            <w:textDirection w:val="btLr"/>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лекций</w:t>
            </w:r>
          </w:p>
        </w:tc>
        <w:tc>
          <w:tcPr>
            <w:tcW w:w="435" w:type="dxa"/>
            <w:vMerge w:val="restart"/>
            <w:tcBorders>
              <w:top w:val="single" w:sz="4" w:space="0" w:color="auto"/>
              <w:left w:val="single" w:sz="4" w:space="0" w:color="000000"/>
              <w:bottom w:val="nil"/>
              <w:right w:val="single" w:sz="4" w:space="0" w:color="000000"/>
            </w:tcBorders>
            <w:shd w:val="clear" w:color="auto" w:fill="auto"/>
            <w:textDirection w:val="btLr"/>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лабораторных п практ. занятий, вкл. семинары</w:t>
            </w:r>
          </w:p>
        </w:tc>
        <w:tc>
          <w:tcPr>
            <w:tcW w:w="415" w:type="dxa"/>
            <w:vMerge w:val="restart"/>
            <w:tcBorders>
              <w:top w:val="single" w:sz="4" w:space="0" w:color="auto"/>
              <w:left w:val="single" w:sz="4" w:space="0" w:color="000000"/>
              <w:bottom w:val="nil"/>
              <w:right w:val="single" w:sz="12" w:space="0" w:color="auto"/>
            </w:tcBorders>
            <w:shd w:val="clear" w:color="auto" w:fill="auto"/>
            <w:textDirection w:val="btLr"/>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Курсовой проект</w:t>
            </w:r>
          </w:p>
        </w:tc>
        <w:tc>
          <w:tcPr>
            <w:tcW w:w="296" w:type="dxa"/>
            <w:vMerge w:val="restart"/>
            <w:tcBorders>
              <w:top w:val="single" w:sz="4" w:space="0" w:color="auto"/>
              <w:left w:val="single" w:sz="12" w:space="0" w:color="auto"/>
              <w:right w:val="single" w:sz="4" w:space="0" w:color="000000"/>
            </w:tcBorders>
            <w:shd w:val="clear" w:color="E2EFD9"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Pr>
                <w:rFonts w:ascii="Times New Roman" w:hAnsi="Times New Roman"/>
                <w:sz w:val="14"/>
              </w:rPr>
              <w:t>Т</w:t>
            </w:r>
            <w:r w:rsidRPr="002B76B9">
              <w:rPr>
                <w:rFonts w:ascii="Times New Roman" w:hAnsi="Times New Roman"/>
                <w:sz w:val="14"/>
              </w:rPr>
              <w:t xml:space="preserve">еоретическое обучение </w:t>
            </w:r>
          </w:p>
        </w:tc>
        <w:tc>
          <w:tcPr>
            <w:tcW w:w="429" w:type="dxa"/>
            <w:vMerge w:val="restart"/>
            <w:tcBorders>
              <w:top w:val="single" w:sz="4" w:space="0" w:color="auto"/>
              <w:left w:val="nil"/>
              <w:right w:val="single" w:sz="4" w:space="0" w:color="000000"/>
            </w:tcBorders>
            <w:shd w:val="clear" w:color="FBE4D5"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Учебная практика</w:t>
            </w:r>
          </w:p>
        </w:tc>
        <w:tc>
          <w:tcPr>
            <w:tcW w:w="422" w:type="dxa"/>
            <w:vMerge w:val="restart"/>
            <w:tcBorders>
              <w:top w:val="single" w:sz="4" w:space="0" w:color="auto"/>
              <w:left w:val="nil"/>
              <w:right w:val="single" w:sz="4" w:space="0" w:color="000000"/>
            </w:tcBorders>
            <w:shd w:val="clear" w:color="E2EFD9"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Pr>
                <w:rFonts w:ascii="Times New Roman" w:hAnsi="Times New Roman"/>
                <w:sz w:val="14"/>
              </w:rPr>
              <w:t>Т</w:t>
            </w:r>
            <w:r w:rsidRPr="002B76B9">
              <w:rPr>
                <w:rFonts w:ascii="Times New Roman" w:hAnsi="Times New Roman"/>
                <w:sz w:val="14"/>
              </w:rPr>
              <w:t>еоретическое обучение</w:t>
            </w:r>
          </w:p>
        </w:tc>
        <w:tc>
          <w:tcPr>
            <w:tcW w:w="425" w:type="dxa"/>
            <w:vMerge w:val="restart"/>
            <w:tcBorders>
              <w:top w:val="single" w:sz="4" w:space="0" w:color="auto"/>
              <w:left w:val="nil"/>
              <w:right w:val="single" w:sz="4" w:space="0" w:color="000000"/>
            </w:tcBorders>
            <w:shd w:val="clear" w:color="FBE4D5"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Учебная практика</w:t>
            </w:r>
          </w:p>
        </w:tc>
        <w:tc>
          <w:tcPr>
            <w:tcW w:w="426" w:type="dxa"/>
            <w:vMerge w:val="restart"/>
            <w:tcBorders>
              <w:top w:val="single" w:sz="4" w:space="0" w:color="auto"/>
              <w:left w:val="nil"/>
              <w:right w:val="single" w:sz="12" w:space="0" w:color="auto"/>
            </w:tcBorders>
            <w:shd w:val="clear" w:color="FBE4D5"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Производственная практика</w:t>
            </w:r>
          </w:p>
        </w:tc>
        <w:tc>
          <w:tcPr>
            <w:tcW w:w="425" w:type="dxa"/>
            <w:vMerge w:val="restart"/>
            <w:tcBorders>
              <w:top w:val="nil"/>
              <w:left w:val="single" w:sz="12" w:space="0" w:color="auto"/>
              <w:right w:val="single" w:sz="4" w:space="0" w:color="000000"/>
            </w:tcBorders>
            <w:shd w:val="clear" w:color="FBE4D5"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Pr>
                <w:rFonts w:ascii="Times New Roman" w:hAnsi="Times New Roman"/>
                <w:sz w:val="14"/>
              </w:rPr>
              <w:t>Т</w:t>
            </w:r>
            <w:r w:rsidRPr="002B76B9">
              <w:rPr>
                <w:rFonts w:ascii="Times New Roman" w:hAnsi="Times New Roman"/>
                <w:sz w:val="14"/>
              </w:rPr>
              <w:t>еоретическое обучение</w:t>
            </w:r>
          </w:p>
        </w:tc>
        <w:tc>
          <w:tcPr>
            <w:tcW w:w="425" w:type="dxa"/>
            <w:vMerge w:val="restart"/>
            <w:tcBorders>
              <w:top w:val="nil"/>
              <w:left w:val="nil"/>
              <w:right w:val="single" w:sz="4" w:space="0" w:color="000000"/>
            </w:tcBorders>
            <w:shd w:val="clear" w:color="FBE4D5"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Учебная практика</w:t>
            </w:r>
          </w:p>
        </w:tc>
        <w:tc>
          <w:tcPr>
            <w:tcW w:w="425" w:type="dxa"/>
            <w:gridSpan w:val="2"/>
            <w:vMerge w:val="restart"/>
            <w:tcBorders>
              <w:top w:val="nil"/>
              <w:left w:val="nil"/>
              <w:right w:val="single" w:sz="4" w:space="0" w:color="000000"/>
            </w:tcBorders>
            <w:shd w:val="clear" w:color="FBE4D5"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Pr>
                <w:rFonts w:ascii="Times New Roman" w:hAnsi="Times New Roman"/>
                <w:sz w:val="14"/>
              </w:rPr>
              <w:t>Т</w:t>
            </w:r>
            <w:r w:rsidRPr="002B76B9">
              <w:rPr>
                <w:rFonts w:ascii="Times New Roman" w:hAnsi="Times New Roman"/>
                <w:sz w:val="14"/>
              </w:rPr>
              <w:t>еоретическое обучение</w:t>
            </w:r>
          </w:p>
        </w:tc>
        <w:tc>
          <w:tcPr>
            <w:tcW w:w="426" w:type="dxa"/>
            <w:vMerge w:val="restart"/>
            <w:tcBorders>
              <w:top w:val="nil"/>
              <w:left w:val="nil"/>
              <w:right w:val="single" w:sz="4" w:space="0" w:color="000000"/>
            </w:tcBorders>
            <w:shd w:val="clear" w:color="FBE4D5"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Учебная практика</w:t>
            </w:r>
          </w:p>
        </w:tc>
        <w:tc>
          <w:tcPr>
            <w:tcW w:w="426" w:type="dxa"/>
            <w:vMerge w:val="restart"/>
            <w:tcBorders>
              <w:top w:val="single" w:sz="4" w:space="0" w:color="auto"/>
              <w:left w:val="nil"/>
              <w:right w:val="single" w:sz="4" w:space="0" w:color="auto"/>
            </w:tcBorders>
            <w:shd w:val="clear" w:color="FBE4D5"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Производственная практика</w:t>
            </w:r>
          </w:p>
        </w:tc>
        <w:tc>
          <w:tcPr>
            <w:tcW w:w="422" w:type="dxa"/>
            <w:vMerge w:val="restart"/>
            <w:tcBorders>
              <w:top w:val="nil"/>
              <w:left w:val="single" w:sz="12" w:space="0" w:color="auto"/>
              <w:right w:val="single" w:sz="4" w:space="0" w:color="000000"/>
            </w:tcBorders>
            <w:shd w:val="clear" w:color="D8D8D8"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теоретическое бучение</w:t>
            </w:r>
          </w:p>
        </w:tc>
        <w:tc>
          <w:tcPr>
            <w:tcW w:w="289" w:type="dxa"/>
            <w:vMerge w:val="restart"/>
            <w:tcBorders>
              <w:top w:val="nil"/>
              <w:left w:val="nil"/>
              <w:right w:val="single" w:sz="4" w:space="0" w:color="000000"/>
            </w:tcBorders>
            <w:shd w:val="clear" w:color="D8D8D8"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Учебная практика</w:t>
            </w:r>
          </w:p>
        </w:tc>
        <w:tc>
          <w:tcPr>
            <w:tcW w:w="430" w:type="dxa"/>
            <w:vMerge w:val="restart"/>
            <w:tcBorders>
              <w:top w:val="nil"/>
              <w:left w:val="nil"/>
              <w:right w:val="single" w:sz="4" w:space="0" w:color="000000"/>
            </w:tcBorders>
            <w:shd w:val="clear" w:color="000000"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Производственная практика</w:t>
            </w:r>
          </w:p>
        </w:tc>
        <w:tc>
          <w:tcPr>
            <w:tcW w:w="426" w:type="dxa"/>
            <w:vMerge w:val="restart"/>
            <w:tcBorders>
              <w:top w:val="nil"/>
              <w:left w:val="nil"/>
              <w:right w:val="single" w:sz="4" w:space="0" w:color="000000"/>
            </w:tcBorders>
            <w:shd w:val="clear" w:color="D8D8D8"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теоретическое бучение</w:t>
            </w:r>
          </w:p>
        </w:tc>
        <w:tc>
          <w:tcPr>
            <w:tcW w:w="425" w:type="dxa"/>
            <w:vMerge w:val="restart"/>
            <w:tcBorders>
              <w:top w:val="nil"/>
              <w:left w:val="nil"/>
              <w:right w:val="single" w:sz="4" w:space="0" w:color="000000"/>
            </w:tcBorders>
            <w:shd w:val="clear" w:color="D8D8D8"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Учебная практика</w:t>
            </w:r>
          </w:p>
        </w:tc>
        <w:tc>
          <w:tcPr>
            <w:tcW w:w="426" w:type="dxa"/>
            <w:vMerge w:val="restart"/>
            <w:tcBorders>
              <w:top w:val="nil"/>
              <w:left w:val="nil"/>
              <w:right w:val="single" w:sz="12" w:space="0" w:color="auto"/>
            </w:tcBorders>
            <w:shd w:val="clear" w:color="D8D8D8" w:fill="FFFFFF"/>
            <w:textDirection w:val="btLr"/>
            <w:vAlign w:val="center"/>
            <w:hideMark/>
          </w:tcPr>
          <w:p w:rsidR="00D2271B" w:rsidRPr="002B76B9" w:rsidRDefault="00D2271B" w:rsidP="00171B88">
            <w:pPr>
              <w:spacing w:after="0" w:line="240" w:lineRule="auto"/>
              <w:ind w:left="-110" w:right="-102"/>
              <w:jc w:val="center"/>
              <w:rPr>
                <w:rFonts w:ascii="Times New Roman" w:hAnsi="Times New Roman"/>
                <w:sz w:val="14"/>
              </w:rPr>
            </w:pPr>
            <w:r w:rsidRPr="002B76B9">
              <w:rPr>
                <w:rFonts w:ascii="Times New Roman" w:hAnsi="Times New Roman"/>
                <w:sz w:val="14"/>
              </w:rPr>
              <w:t>Производственная практика</w:t>
            </w:r>
          </w:p>
        </w:tc>
        <w:tc>
          <w:tcPr>
            <w:tcW w:w="425" w:type="dxa"/>
            <w:vMerge/>
            <w:tcBorders>
              <w:left w:val="single" w:sz="12" w:space="0" w:color="auto"/>
              <w:right w:val="single" w:sz="4" w:space="0" w:color="000000"/>
            </w:tcBorders>
            <w:shd w:val="clear" w:color="auto" w:fill="FFC000"/>
            <w:vAlign w:val="center"/>
            <w:hideMark/>
          </w:tcPr>
          <w:p w:rsidR="00D2271B" w:rsidRPr="0009771D" w:rsidRDefault="00D2271B" w:rsidP="00171B88">
            <w:pPr>
              <w:spacing w:after="0" w:line="240" w:lineRule="auto"/>
              <w:ind w:left="-110" w:right="-102"/>
              <w:jc w:val="center"/>
              <w:rPr>
                <w:rFonts w:ascii="Times New Roman" w:hAnsi="Times New Roman"/>
                <w:color w:val="auto"/>
                <w:sz w:val="14"/>
              </w:rPr>
            </w:pPr>
          </w:p>
        </w:tc>
        <w:tc>
          <w:tcPr>
            <w:tcW w:w="425" w:type="dxa"/>
            <w:vMerge/>
            <w:tcBorders>
              <w:left w:val="single" w:sz="4" w:space="0" w:color="000000"/>
              <w:right w:val="single" w:sz="4" w:space="0" w:color="000000"/>
            </w:tcBorders>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04" w:type="dxa"/>
            <w:vMerge/>
            <w:tcBorders>
              <w:left w:val="single" w:sz="4" w:space="0" w:color="000000"/>
              <w:right w:val="single" w:sz="12" w:space="0" w:color="auto"/>
            </w:tcBorders>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283" w:type="dxa"/>
            <w:vMerge/>
            <w:tcBorders>
              <w:left w:val="single" w:sz="12" w:space="0" w:color="auto"/>
              <w:right w:val="single" w:sz="2" w:space="0" w:color="auto"/>
            </w:tcBorders>
          </w:tcPr>
          <w:p w:rsidR="00D2271B" w:rsidRPr="002B76B9" w:rsidRDefault="00D2271B" w:rsidP="00171B88">
            <w:pPr>
              <w:spacing w:after="0" w:line="240" w:lineRule="auto"/>
              <w:ind w:left="-110" w:right="-102"/>
              <w:jc w:val="center"/>
              <w:rPr>
                <w:rFonts w:ascii="Times New Roman" w:hAnsi="Times New Roman"/>
                <w:sz w:val="14"/>
              </w:rPr>
            </w:pPr>
          </w:p>
        </w:tc>
      </w:tr>
      <w:tr w:rsidR="00D2271B" w:rsidRPr="002B76B9" w:rsidTr="006A6CF4">
        <w:trPr>
          <w:cantSplit/>
          <w:trHeight w:val="1265"/>
        </w:trPr>
        <w:tc>
          <w:tcPr>
            <w:tcW w:w="697" w:type="dxa"/>
            <w:vMerge/>
            <w:tcBorders>
              <w:top w:val="single" w:sz="8" w:space="0" w:color="auto"/>
              <w:left w:val="single" w:sz="8" w:space="0" w:color="auto"/>
              <w:bottom w:val="nil"/>
              <w:right w:val="single" w:sz="8"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2848" w:type="dxa"/>
            <w:vMerge/>
            <w:tcBorders>
              <w:top w:val="single" w:sz="8" w:space="0" w:color="auto"/>
              <w:left w:val="single" w:sz="8" w:space="0" w:color="000000"/>
              <w:bottom w:val="nil"/>
              <w:right w:val="nil"/>
            </w:tcBorders>
            <w:vAlign w:val="center"/>
            <w:hideMark/>
          </w:tcPr>
          <w:p w:rsidR="00D2271B" w:rsidRPr="002B76B9" w:rsidRDefault="00D2271B" w:rsidP="00171B88">
            <w:pPr>
              <w:spacing w:after="0" w:line="240" w:lineRule="auto"/>
              <w:ind w:left="-108" w:right="-21"/>
              <w:jc w:val="center"/>
              <w:rPr>
                <w:rFonts w:ascii="Times New Roman" w:hAnsi="Times New Roman"/>
                <w:sz w:val="14"/>
              </w:rPr>
            </w:pPr>
          </w:p>
        </w:tc>
        <w:tc>
          <w:tcPr>
            <w:tcW w:w="351" w:type="dxa"/>
            <w:tcBorders>
              <w:top w:val="nil"/>
              <w:left w:val="single" w:sz="4" w:space="0" w:color="auto"/>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1с</w:t>
            </w:r>
          </w:p>
        </w:tc>
        <w:tc>
          <w:tcPr>
            <w:tcW w:w="353"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2с</w:t>
            </w:r>
          </w:p>
        </w:tc>
        <w:tc>
          <w:tcPr>
            <w:tcW w:w="355"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3с</w:t>
            </w:r>
          </w:p>
        </w:tc>
        <w:tc>
          <w:tcPr>
            <w:tcW w:w="354"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4с</w:t>
            </w:r>
          </w:p>
        </w:tc>
        <w:tc>
          <w:tcPr>
            <w:tcW w:w="354" w:type="dxa"/>
            <w:tcBorders>
              <w:top w:val="nil"/>
              <w:left w:val="nil"/>
              <w:bottom w:val="single" w:sz="4" w:space="0" w:color="auto"/>
              <w:right w:val="single" w:sz="4"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5с</w:t>
            </w:r>
          </w:p>
        </w:tc>
        <w:tc>
          <w:tcPr>
            <w:tcW w:w="355" w:type="dxa"/>
            <w:tcBorders>
              <w:top w:val="nil"/>
              <w:left w:val="nil"/>
              <w:bottom w:val="single" w:sz="4" w:space="0" w:color="auto"/>
              <w:right w:val="single" w:sz="12" w:space="0" w:color="auto"/>
            </w:tcBorders>
            <w:shd w:val="clear" w:color="auto" w:fill="auto"/>
            <w:noWrap/>
            <w:vAlign w:val="center"/>
            <w:hideMark/>
          </w:tcPr>
          <w:p w:rsidR="00D2271B" w:rsidRPr="002B76B9" w:rsidRDefault="00D2271B" w:rsidP="00171B88">
            <w:pPr>
              <w:spacing w:after="0" w:line="240" w:lineRule="auto"/>
              <w:jc w:val="center"/>
              <w:rPr>
                <w:rFonts w:ascii="Times New Roman" w:hAnsi="Times New Roman"/>
                <w:sz w:val="14"/>
              </w:rPr>
            </w:pPr>
            <w:r w:rsidRPr="002B76B9">
              <w:rPr>
                <w:rFonts w:ascii="Times New Roman" w:hAnsi="Times New Roman"/>
                <w:sz w:val="14"/>
              </w:rPr>
              <w:t>6с</w:t>
            </w:r>
          </w:p>
        </w:tc>
        <w:tc>
          <w:tcPr>
            <w:tcW w:w="425" w:type="dxa"/>
            <w:vMerge/>
            <w:tcBorders>
              <w:top w:val="single" w:sz="8" w:space="0" w:color="auto"/>
              <w:left w:val="single" w:sz="12" w:space="0" w:color="auto"/>
              <w:bottom w:val="nil"/>
              <w:right w:val="single" w:sz="4"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428" w:type="dxa"/>
            <w:vMerge/>
            <w:tcBorders>
              <w:top w:val="single" w:sz="8" w:space="0" w:color="auto"/>
              <w:left w:val="single" w:sz="4" w:space="0" w:color="000000"/>
              <w:bottom w:val="nil"/>
              <w:right w:val="single" w:sz="4"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426" w:type="dxa"/>
            <w:vMerge/>
            <w:tcBorders>
              <w:top w:val="single" w:sz="8" w:space="0" w:color="000000"/>
              <w:left w:val="single" w:sz="8" w:space="0" w:color="000000"/>
              <w:bottom w:val="nil"/>
              <w:right w:val="single" w:sz="8"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426" w:type="dxa"/>
            <w:vMerge/>
            <w:tcBorders>
              <w:top w:val="nil"/>
              <w:left w:val="single" w:sz="8" w:space="0" w:color="000000"/>
              <w:bottom w:val="nil"/>
              <w:right w:val="single" w:sz="4"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435" w:type="dxa"/>
            <w:vMerge/>
            <w:tcBorders>
              <w:top w:val="nil"/>
              <w:left w:val="single" w:sz="4" w:space="0" w:color="000000"/>
              <w:bottom w:val="nil"/>
              <w:right w:val="single" w:sz="4" w:space="0" w:color="000000"/>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415" w:type="dxa"/>
            <w:vMerge/>
            <w:tcBorders>
              <w:top w:val="nil"/>
              <w:left w:val="single" w:sz="4" w:space="0" w:color="000000"/>
              <w:bottom w:val="nil"/>
              <w:right w:val="single" w:sz="12" w:space="0" w:color="auto"/>
            </w:tcBorders>
            <w:vAlign w:val="center"/>
            <w:hideMark/>
          </w:tcPr>
          <w:p w:rsidR="00D2271B" w:rsidRPr="002B76B9" w:rsidRDefault="00D2271B" w:rsidP="00171B88">
            <w:pPr>
              <w:spacing w:after="0" w:line="240" w:lineRule="auto"/>
              <w:jc w:val="center"/>
              <w:rPr>
                <w:rFonts w:ascii="Times New Roman" w:hAnsi="Times New Roman"/>
                <w:sz w:val="14"/>
              </w:rPr>
            </w:pPr>
          </w:p>
        </w:tc>
        <w:tc>
          <w:tcPr>
            <w:tcW w:w="296" w:type="dxa"/>
            <w:vMerge/>
            <w:tcBorders>
              <w:left w:val="single" w:sz="12" w:space="0" w:color="auto"/>
              <w:bottom w:val="nil"/>
              <w:right w:val="single" w:sz="4" w:space="0" w:color="000000"/>
            </w:tcBorders>
            <w:shd w:val="clear" w:color="E2EFD9"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9" w:type="dxa"/>
            <w:vMerge/>
            <w:tcBorders>
              <w:left w:val="nil"/>
              <w:bottom w:val="nil"/>
              <w:right w:val="single" w:sz="4" w:space="0" w:color="000000"/>
            </w:tcBorders>
            <w:shd w:val="clear" w:color="E2EFD9"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2" w:type="dxa"/>
            <w:vMerge/>
            <w:tcBorders>
              <w:left w:val="nil"/>
              <w:bottom w:val="nil"/>
              <w:right w:val="single" w:sz="4" w:space="0" w:color="000000"/>
            </w:tcBorders>
            <w:shd w:val="clear" w:color="E2EFD9"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5" w:type="dxa"/>
            <w:vMerge/>
            <w:tcBorders>
              <w:left w:val="nil"/>
              <w:bottom w:val="nil"/>
              <w:right w:val="single" w:sz="4" w:space="0" w:color="000000"/>
            </w:tcBorders>
            <w:shd w:val="clear" w:color="E2EFD9"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6" w:type="dxa"/>
            <w:vMerge/>
            <w:tcBorders>
              <w:left w:val="single" w:sz="4" w:space="0" w:color="000000"/>
              <w:bottom w:val="nil"/>
              <w:right w:val="single" w:sz="12" w:space="0" w:color="auto"/>
            </w:tcBorders>
            <w:shd w:val="clear" w:color="E2EFD9"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5" w:type="dxa"/>
            <w:vMerge/>
            <w:tcBorders>
              <w:left w:val="single" w:sz="12" w:space="0" w:color="auto"/>
              <w:bottom w:val="nil"/>
              <w:right w:val="single" w:sz="4" w:space="0" w:color="000000"/>
            </w:tcBorders>
            <w:shd w:val="clear" w:color="FBE4D5"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5" w:type="dxa"/>
            <w:vMerge/>
            <w:tcBorders>
              <w:left w:val="nil"/>
              <w:bottom w:val="nil"/>
              <w:right w:val="single" w:sz="4" w:space="0" w:color="000000"/>
            </w:tcBorders>
            <w:shd w:val="clear" w:color="FBE4D5"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5" w:type="dxa"/>
            <w:gridSpan w:val="2"/>
            <w:vMerge/>
            <w:tcBorders>
              <w:left w:val="nil"/>
              <w:bottom w:val="nil"/>
              <w:right w:val="single" w:sz="4" w:space="0" w:color="000000"/>
            </w:tcBorders>
            <w:shd w:val="clear" w:color="FBE4D5"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6" w:type="dxa"/>
            <w:vMerge/>
            <w:tcBorders>
              <w:left w:val="nil"/>
              <w:bottom w:val="nil"/>
              <w:right w:val="single" w:sz="4" w:space="0" w:color="000000"/>
            </w:tcBorders>
            <w:shd w:val="clear" w:color="FBE4D5"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6" w:type="dxa"/>
            <w:vMerge/>
            <w:tcBorders>
              <w:left w:val="nil"/>
              <w:bottom w:val="nil"/>
              <w:right w:val="single" w:sz="4" w:space="0" w:color="auto"/>
            </w:tcBorders>
            <w:shd w:val="clear" w:color="FBE4D5"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2" w:type="dxa"/>
            <w:vMerge/>
            <w:tcBorders>
              <w:left w:val="single" w:sz="12" w:space="0" w:color="auto"/>
              <w:bottom w:val="nil"/>
              <w:right w:val="single" w:sz="4" w:space="0" w:color="000000"/>
            </w:tcBorders>
            <w:shd w:val="clear" w:color="D8D8D8"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289" w:type="dxa"/>
            <w:vMerge/>
            <w:tcBorders>
              <w:left w:val="nil"/>
              <w:bottom w:val="nil"/>
              <w:right w:val="single" w:sz="4" w:space="0" w:color="000000"/>
            </w:tcBorders>
            <w:shd w:val="clear" w:color="D8D8D8"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30" w:type="dxa"/>
            <w:vMerge/>
            <w:tcBorders>
              <w:left w:val="nil"/>
              <w:bottom w:val="nil"/>
              <w:right w:val="single" w:sz="4" w:space="0" w:color="000000"/>
            </w:tcBorders>
            <w:shd w:val="clear" w:color="000000"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6" w:type="dxa"/>
            <w:vMerge/>
            <w:tcBorders>
              <w:left w:val="nil"/>
              <w:bottom w:val="nil"/>
              <w:right w:val="single" w:sz="4" w:space="0" w:color="000000"/>
            </w:tcBorders>
            <w:shd w:val="clear" w:color="D8D8D8"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5" w:type="dxa"/>
            <w:vMerge/>
            <w:tcBorders>
              <w:left w:val="nil"/>
              <w:bottom w:val="nil"/>
              <w:right w:val="single" w:sz="4" w:space="0" w:color="000000"/>
            </w:tcBorders>
            <w:shd w:val="clear" w:color="D8D8D8"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6" w:type="dxa"/>
            <w:vMerge/>
            <w:tcBorders>
              <w:left w:val="nil"/>
              <w:bottom w:val="nil"/>
              <w:right w:val="single" w:sz="12" w:space="0" w:color="auto"/>
            </w:tcBorders>
            <w:shd w:val="clear" w:color="D8D8D8"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25" w:type="dxa"/>
            <w:vMerge/>
            <w:tcBorders>
              <w:left w:val="single" w:sz="12" w:space="0" w:color="auto"/>
              <w:bottom w:val="nil"/>
              <w:right w:val="single" w:sz="4" w:space="0" w:color="000000"/>
            </w:tcBorders>
            <w:shd w:val="clear" w:color="auto" w:fill="FFC000"/>
            <w:vAlign w:val="center"/>
            <w:hideMark/>
          </w:tcPr>
          <w:p w:rsidR="00D2271B" w:rsidRPr="0009771D" w:rsidRDefault="00D2271B" w:rsidP="00171B88">
            <w:pPr>
              <w:spacing w:after="0" w:line="240" w:lineRule="auto"/>
              <w:ind w:left="-110" w:right="-102"/>
              <w:jc w:val="center"/>
              <w:rPr>
                <w:rFonts w:ascii="Times New Roman" w:hAnsi="Times New Roman"/>
                <w:color w:val="auto"/>
                <w:sz w:val="14"/>
              </w:rPr>
            </w:pPr>
          </w:p>
        </w:tc>
        <w:tc>
          <w:tcPr>
            <w:tcW w:w="425" w:type="dxa"/>
            <w:vMerge/>
            <w:tcBorders>
              <w:left w:val="single" w:sz="4" w:space="0" w:color="000000"/>
              <w:bottom w:val="nil"/>
              <w:right w:val="single" w:sz="4" w:space="0" w:color="000000"/>
            </w:tcBorders>
            <w:shd w:val="clear" w:color="D8D8D8"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404" w:type="dxa"/>
            <w:vMerge/>
            <w:tcBorders>
              <w:left w:val="single" w:sz="4" w:space="0" w:color="000000"/>
              <w:bottom w:val="nil"/>
              <w:right w:val="single" w:sz="12" w:space="0" w:color="auto"/>
            </w:tcBorders>
            <w:shd w:val="clear" w:color="D8D8D8" w:fill="FFFFFF"/>
            <w:vAlign w:val="center"/>
            <w:hideMark/>
          </w:tcPr>
          <w:p w:rsidR="00D2271B" w:rsidRPr="002B76B9" w:rsidRDefault="00D2271B" w:rsidP="00171B88">
            <w:pPr>
              <w:spacing w:after="0" w:line="240" w:lineRule="auto"/>
              <w:ind w:left="-110" w:right="-102"/>
              <w:jc w:val="center"/>
              <w:rPr>
                <w:rFonts w:ascii="Times New Roman" w:hAnsi="Times New Roman"/>
                <w:sz w:val="14"/>
              </w:rPr>
            </w:pPr>
          </w:p>
        </w:tc>
        <w:tc>
          <w:tcPr>
            <w:tcW w:w="283" w:type="dxa"/>
            <w:vMerge/>
            <w:tcBorders>
              <w:left w:val="single" w:sz="12" w:space="0" w:color="auto"/>
              <w:bottom w:val="nil"/>
              <w:right w:val="single" w:sz="2" w:space="0" w:color="auto"/>
            </w:tcBorders>
            <w:shd w:val="clear" w:color="D8D8D8" w:fill="FFFFFF"/>
          </w:tcPr>
          <w:p w:rsidR="00D2271B" w:rsidRPr="002B76B9" w:rsidRDefault="00D2271B" w:rsidP="00171B88">
            <w:pPr>
              <w:spacing w:after="0" w:line="240" w:lineRule="auto"/>
              <w:ind w:left="-110" w:right="-102"/>
              <w:jc w:val="center"/>
              <w:rPr>
                <w:rFonts w:ascii="Times New Roman" w:hAnsi="Times New Roman"/>
                <w:sz w:val="14"/>
              </w:rPr>
            </w:pPr>
          </w:p>
        </w:tc>
      </w:tr>
      <w:tr w:rsidR="00FB5321" w:rsidRPr="002B76B9" w:rsidTr="006A6CF4">
        <w:trPr>
          <w:cantSplit/>
          <w:trHeight w:val="20"/>
        </w:trPr>
        <w:tc>
          <w:tcPr>
            <w:tcW w:w="697" w:type="dxa"/>
            <w:tcBorders>
              <w:top w:val="single" w:sz="8" w:space="0" w:color="auto"/>
              <w:left w:val="single" w:sz="8" w:space="0" w:color="auto"/>
              <w:bottom w:val="single" w:sz="8" w:space="0" w:color="auto"/>
              <w:right w:val="nil"/>
            </w:tcBorders>
            <w:shd w:val="clear" w:color="FFFFFF"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1</w:t>
            </w:r>
          </w:p>
        </w:tc>
        <w:tc>
          <w:tcPr>
            <w:tcW w:w="2848" w:type="dxa"/>
            <w:tcBorders>
              <w:top w:val="single" w:sz="8" w:space="0" w:color="auto"/>
              <w:left w:val="single" w:sz="8" w:space="0" w:color="000000"/>
              <w:bottom w:val="single" w:sz="8" w:space="0" w:color="auto"/>
              <w:right w:val="nil"/>
            </w:tcBorders>
            <w:shd w:val="clear" w:color="FFFFFF" w:fill="FFFFFF"/>
            <w:noWrap/>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2</w:t>
            </w:r>
          </w:p>
        </w:tc>
        <w:tc>
          <w:tcPr>
            <w:tcW w:w="2122" w:type="dxa"/>
            <w:gridSpan w:val="6"/>
            <w:tcBorders>
              <w:top w:val="nil"/>
              <w:left w:val="single" w:sz="8" w:space="0" w:color="000000"/>
              <w:bottom w:val="single" w:sz="8" w:space="0" w:color="auto"/>
              <w:right w:val="single" w:sz="12" w:space="0" w:color="auto"/>
            </w:tcBorders>
            <w:shd w:val="clear" w:color="FFFFFF" w:fill="FFFFFF"/>
            <w:noWrap/>
            <w:vAlign w:val="center"/>
            <w:hideMark/>
          </w:tcPr>
          <w:p w:rsidR="00FB5321" w:rsidRPr="002B76B9" w:rsidRDefault="00FB5321" w:rsidP="00171B88">
            <w:pPr>
              <w:spacing w:after="0" w:line="240" w:lineRule="auto"/>
              <w:jc w:val="center"/>
              <w:rPr>
                <w:rFonts w:ascii="Times New Roman" w:hAnsi="Times New Roman"/>
                <w:sz w:val="14"/>
              </w:rPr>
            </w:pPr>
            <w:r>
              <w:rPr>
                <w:rFonts w:ascii="Times New Roman" w:hAnsi="Times New Roman"/>
                <w:sz w:val="14"/>
              </w:rPr>
              <w:t>3</w:t>
            </w:r>
          </w:p>
        </w:tc>
        <w:tc>
          <w:tcPr>
            <w:tcW w:w="425" w:type="dxa"/>
            <w:tcBorders>
              <w:top w:val="single" w:sz="8" w:space="0" w:color="auto"/>
              <w:left w:val="single" w:sz="12"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4</w:t>
            </w:r>
          </w:p>
        </w:tc>
        <w:tc>
          <w:tcPr>
            <w:tcW w:w="428" w:type="dxa"/>
            <w:tcBorders>
              <w:top w:val="single" w:sz="8" w:space="0" w:color="auto"/>
              <w:left w:val="single" w:sz="8"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5</w:t>
            </w:r>
          </w:p>
        </w:tc>
        <w:tc>
          <w:tcPr>
            <w:tcW w:w="426" w:type="dxa"/>
            <w:tcBorders>
              <w:top w:val="single" w:sz="8" w:space="0" w:color="auto"/>
              <w:left w:val="single" w:sz="8" w:space="0" w:color="000000"/>
              <w:bottom w:val="single" w:sz="4" w:space="0" w:color="auto"/>
              <w:right w:val="nil"/>
            </w:tcBorders>
            <w:shd w:val="clear" w:color="FFFFFF"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6</w:t>
            </w:r>
          </w:p>
        </w:tc>
        <w:tc>
          <w:tcPr>
            <w:tcW w:w="426" w:type="dxa"/>
            <w:tcBorders>
              <w:top w:val="single" w:sz="8" w:space="0" w:color="auto"/>
              <w:left w:val="single" w:sz="8"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7</w:t>
            </w:r>
          </w:p>
        </w:tc>
        <w:tc>
          <w:tcPr>
            <w:tcW w:w="435" w:type="dxa"/>
            <w:tcBorders>
              <w:top w:val="single" w:sz="8" w:space="0" w:color="auto"/>
              <w:left w:val="single" w:sz="8" w:space="0" w:color="000000"/>
              <w:bottom w:val="single" w:sz="4" w:space="0" w:color="auto"/>
              <w:right w:val="nil"/>
            </w:tcBorders>
            <w:shd w:val="clear" w:color="FFFFFF"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8</w:t>
            </w:r>
          </w:p>
        </w:tc>
        <w:tc>
          <w:tcPr>
            <w:tcW w:w="415" w:type="dxa"/>
            <w:tcBorders>
              <w:top w:val="single" w:sz="8" w:space="0" w:color="auto"/>
              <w:left w:val="single" w:sz="8" w:space="0" w:color="auto"/>
              <w:bottom w:val="single" w:sz="4" w:space="0" w:color="auto"/>
              <w:right w:val="single" w:sz="12" w:space="0" w:color="auto"/>
            </w:tcBorders>
            <w:shd w:val="clear" w:color="FFFFFF"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9</w:t>
            </w:r>
          </w:p>
        </w:tc>
        <w:tc>
          <w:tcPr>
            <w:tcW w:w="296" w:type="dxa"/>
            <w:tcBorders>
              <w:top w:val="single" w:sz="8" w:space="0" w:color="auto"/>
              <w:left w:val="single" w:sz="12"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w:t>
            </w:r>
          </w:p>
        </w:tc>
        <w:tc>
          <w:tcPr>
            <w:tcW w:w="429" w:type="dxa"/>
            <w:tcBorders>
              <w:top w:val="single" w:sz="8" w:space="0" w:color="auto"/>
              <w:left w:val="single" w:sz="8"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11</w:t>
            </w:r>
          </w:p>
        </w:tc>
        <w:tc>
          <w:tcPr>
            <w:tcW w:w="422" w:type="dxa"/>
            <w:tcBorders>
              <w:top w:val="single" w:sz="8" w:space="0" w:color="auto"/>
              <w:left w:val="single" w:sz="8" w:space="0" w:color="000000"/>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12</w:t>
            </w:r>
          </w:p>
        </w:tc>
        <w:tc>
          <w:tcPr>
            <w:tcW w:w="425" w:type="dxa"/>
            <w:tcBorders>
              <w:top w:val="single" w:sz="8" w:space="0" w:color="auto"/>
              <w:left w:val="single" w:sz="8"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13</w:t>
            </w:r>
          </w:p>
        </w:tc>
        <w:tc>
          <w:tcPr>
            <w:tcW w:w="426" w:type="dxa"/>
            <w:tcBorders>
              <w:top w:val="single" w:sz="8" w:space="0" w:color="auto"/>
              <w:left w:val="single" w:sz="8" w:space="0" w:color="000000"/>
              <w:bottom w:val="single" w:sz="4" w:space="0" w:color="auto"/>
              <w:right w:val="single" w:sz="12"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w:t>
            </w:r>
          </w:p>
        </w:tc>
        <w:tc>
          <w:tcPr>
            <w:tcW w:w="425" w:type="dxa"/>
            <w:tcBorders>
              <w:top w:val="single" w:sz="8" w:space="0" w:color="auto"/>
              <w:left w:val="single" w:sz="12"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16</w:t>
            </w:r>
          </w:p>
        </w:tc>
        <w:tc>
          <w:tcPr>
            <w:tcW w:w="425" w:type="dxa"/>
            <w:tcBorders>
              <w:top w:val="single" w:sz="8" w:space="0" w:color="auto"/>
              <w:left w:val="single" w:sz="8"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17</w:t>
            </w:r>
          </w:p>
        </w:tc>
        <w:tc>
          <w:tcPr>
            <w:tcW w:w="425" w:type="dxa"/>
            <w:gridSpan w:val="2"/>
            <w:tcBorders>
              <w:top w:val="single" w:sz="8" w:space="0" w:color="auto"/>
              <w:left w:val="single" w:sz="8" w:space="0" w:color="000000"/>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18</w:t>
            </w:r>
          </w:p>
        </w:tc>
        <w:tc>
          <w:tcPr>
            <w:tcW w:w="426" w:type="dxa"/>
            <w:tcBorders>
              <w:top w:val="single" w:sz="8" w:space="0" w:color="auto"/>
              <w:left w:val="single" w:sz="8"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19</w:t>
            </w:r>
          </w:p>
        </w:tc>
        <w:tc>
          <w:tcPr>
            <w:tcW w:w="426" w:type="dxa"/>
            <w:tcBorders>
              <w:top w:val="single" w:sz="8" w:space="0" w:color="auto"/>
              <w:left w:val="single" w:sz="8" w:space="0" w:color="000000"/>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20</w:t>
            </w:r>
          </w:p>
        </w:tc>
        <w:tc>
          <w:tcPr>
            <w:tcW w:w="422" w:type="dxa"/>
            <w:tcBorders>
              <w:top w:val="single" w:sz="8" w:space="0" w:color="auto"/>
              <w:left w:val="single" w:sz="12"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22</w:t>
            </w:r>
          </w:p>
        </w:tc>
        <w:tc>
          <w:tcPr>
            <w:tcW w:w="289" w:type="dxa"/>
            <w:tcBorders>
              <w:top w:val="single" w:sz="8" w:space="0" w:color="auto"/>
              <w:left w:val="single" w:sz="8"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23</w:t>
            </w:r>
          </w:p>
        </w:tc>
        <w:tc>
          <w:tcPr>
            <w:tcW w:w="430" w:type="dxa"/>
            <w:tcBorders>
              <w:top w:val="single" w:sz="8" w:space="0" w:color="auto"/>
              <w:left w:val="single" w:sz="8" w:space="0" w:color="000000"/>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6" w:type="dxa"/>
            <w:tcBorders>
              <w:top w:val="single" w:sz="8" w:space="0" w:color="auto"/>
              <w:left w:val="single" w:sz="8"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25</w:t>
            </w:r>
          </w:p>
        </w:tc>
        <w:tc>
          <w:tcPr>
            <w:tcW w:w="425" w:type="dxa"/>
            <w:tcBorders>
              <w:top w:val="single" w:sz="8" w:space="0" w:color="auto"/>
              <w:left w:val="single" w:sz="8" w:space="0" w:color="000000"/>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26</w:t>
            </w:r>
          </w:p>
        </w:tc>
        <w:tc>
          <w:tcPr>
            <w:tcW w:w="426" w:type="dxa"/>
            <w:tcBorders>
              <w:top w:val="single" w:sz="8" w:space="0" w:color="auto"/>
              <w:left w:val="single" w:sz="8" w:space="0" w:color="auto"/>
              <w:bottom w:val="single" w:sz="4" w:space="0" w:color="auto"/>
              <w:right w:val="single" w:sz="12"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27</w:t>
            </w:r>
          </w:p>
        </w:tc>
        <w:tc>
          <w:tcPr>
            <w:tcW w:w="425" w:type="dxa"/>
            <w:tcBorders>
              <w:top w:val="single" w:sz="8" w:space="0" w:color="auto"/>
              <w:left w:val="single" w:sz="12" w:space="0" w:color="auto"/>
              <w:bottom w:val="single" w:sz="4" w:space="0" w:color="auto"/>
              <w:right w:val="nil"/>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28</w:t>
            </w:r>
          </w:p>
        </w:tc>
        <w:tc>
          <w:tcPr>
            <w:tcW w:w="425" w:type="dxa"/>
            <w:tcBorders>
              <w:top w:val="single" w:sz="8" w:space="0" w:color="auto"/>
              <w:left w:val="single" w:sz="8" w:space="0" w:color="auto"/>
              <w:bottom w:val="single" w:sz="4" w:space="0" w:color="auto"/>
              <w:right w:val="nil"/>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29</w:t>
            </w:r>
          </w:p>
        </w:tc>
        <w:tc>
          <w:tcPr>
            <w:tcW w:w="404" w:type="dxa"/>
            <w:tcBorders>
              <w:top w:val="single" w:sz="8" w:space="0" w:color="auto"/>
              <w:left w:val="single" w:sz="8" w:space="0" w:color="000000"/>
              <w:bottom w:val="single" w:sz="4" w:space="0" w:color="auto"/>
              <w:right w:val="single" w:sz="2"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30</w:t>
            </w:r>
          </w:p>
        </w:tc>
        <w:tc>
          <w:tcPr>
            <w:tcW w:w="283" w:type="dxa"/>
            <w:tcBorders>
              <w:top w:val="single" w:sz="8" w:space="0" w:color="auto"/>
              <w:left w:val="single" w:sz="8" w:space="0" w:color="000000"/>
              <w:bottom w:val="single" w:sz="4" w:space="0" w:color="auto"/>
              <w:right w:val="single" w:sz="2" w:space="0" w:color="auto"/>
            </w:tcBorders>
            <w:shd w:val="clear" w:color="FFFFFF"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cantSplit/>
          <w:trHeight w:val="20"/>
        </w:trPr>
        <w:tc>
          <w:tcPr>
            <w:tcW w:w="5667" w:type="dxa"/>
            <w:gridSpan w:val="8"/>
            <w:tcBorders>
              <w:top w:val="nil"/>
              <w:left w:val="single" w:sz="8" w:space="0" w:color="auto"/>
              <w:bottom w:val="single" w:sz="8" w:space="0" w:color="auto"/>
              <w:right w:val="single" w:sz="12" w:space="0" w:color="auto"/>
            </w:tcBorders>
            <w:shd w:val="clear" w:color="FFFFFF" w:fill="FFFFFF"/>
            <w:noWrap/>
            <w:vAlign w:val="center"/>
            <w:hideMark/>
          </w:tcPr>
          <w:p w:rsidR="00FB5321" w:rsidRPr="002B76B9" w:rsidRDefault="00FB5321" w:rsidP="00171B88">
            <w:pPr>
              <w:spacing w:after="0" w:line="240" w:lineRule="auto"/>
              <w:ind w:left="-108" w:right="-21"/>
              <w:jc w:val="center"/>
              <w:rPr>
                <w:rFonts w:ascii="Times New Roman" w:hAnsi="Times New Roman"/>
                <w:sz w:val="14"/>
              </w:rPr>
            </w:pPr>
          </w:p>
        </w:tc>
        <w:tc>
          <w:tcPr>
            <w:tcW w:w="425" w:type="dxa"/>
            <w:tcBorders>
              <w:top w:val="single" w:sz="4" w:space="0" w:color="auto"/>
              <w:left w:val="single" w:sz="12"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4428</w:t>
            </w:r>
          </w:p>
        </w:tc>
        <w:tc>
          <w:tcPr>
            <w:tcW w:w="428"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0</w:t>
            </w:r>
          </w:p>
        </w:tc>
        <w:tc>
          <w:tcPr>
            <w:tcW w:w="426"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4428</w:t>
            </w:r>
          </w:p>
        </w:tc>
        <w:tc>
          <w:tcPr>
            <w:tcW w:w="426"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1518</w:t>
            </w:r>
          </w:p>
        </w:tc>
        <w:tc>
          <w:tcPr>
            <w:tcW w:w="435"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1178</w:t>
            </w:r>
          </w:p>
        </w:tc>
        <w:tc>
          <w:tcPr>
            <w:tcW w:w="415" w:type="dxa"/>
            <w:tcBorders>
              <w:top w:val="single" w:sz="4" w:space="0" w:color="auto"/>
              <w:left w:val="single" w:sz="4" w:space="0" w:color="auto"/>
              <w:bottom w:val="single" w:sz="4" w:space="0" w:color="auto"/>
              <w:right w:val="single" w:sz="12" w:space="0" w:color="auto"/>
            </w:tcBorders>
            <w:shd w:val="clear" w:color="FFFFF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0</w:t>
            </w:r>
          </w:p>
        </w:tc>
        <w:tc>
          <w:tcPr>
            <w:tcW w:w="296" w:type="dxa"/>
            <w:tcBorders>
              <w:top w:val="single" w:sz="4" w:space="0" w:color="auto"/>
              <w:left w:val="single" w:sz="12"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single" w:sz="4" w:space="0" w:color="auto"/>
              <w:bottom w:val="single" w:sz="4" w:space="0" w:color="auto"/>
              <w:right w:val="single" w:sz="12"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4" w:space="0" w:color="auto"/>
              <w:left w:val="single" w:sz="12"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single" w:sz="4" w:space="0" w:color="auto"/>
              <w:bottom w:val="single" w:sz="4" w:space="0" w:color="auto"/>
              <w:right w:val="single" w:sz="12"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single" w:sz="4" w:space="0" w:color="auto"/>
              <w:left w:val="single" w:sz="4" w:space="0" w:color="auto"/>
              <w:bottom w:val="single" w:sz="4" w:space="0" w:color="auto"/>
              <w:right w:val="single" w:sz="2" w:space="0" w:color="auto"/>
            </w:tcBorders>
            <w:shd w:val="clear" w:color="FFFFFF"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single" w:sz="4" w:space="0" w:color="auto"/>
              <w:left w:val="single" w:sz="4" w:space="0" w:color="auto"/>
              <w:bottom w:val="single" w:sz="4" w:space="0" w:color="auto"/>
              <w:right w:val="single" w:sz="2" w:space="0" w:color="auto"/>
            </w:tcBorders>
            <w:shd w:val="clear" w:color="FFFFFF" w:fill="FFFFFF"/>
          </w:tcPr>
          <w:p w:rsidR="00FB5321" w:rsidRPr="002B76B9" w:rsidRDefault="00FB5321" w:rsidP="00171B88">
            <w:pPr>
              <w:spacing w:after="0" w:line="240" w:lineRule="auto"/>
              <w:ind w:left="-110" w:right="-102"/>
              <w:jc w:val="center"/>
              <w:rPr>
                <w:rFonts w:ascii="Times New Roman" w:hAnsi="Times New Roman"/>
                <w:sz w:val="14"/>
              </w:rPr>
            </w:pPr>
          </w:p>
        </w:tc>
      </w:tr>
      <w:tr w:rsidR="00D2271B" w:rsidRPr="002B76B9" w:rsidTr="006A6CF4">
        <w:trPr>
          <w:cantSplit/>
          <w:trHeight w:val="20"/>
        </w:trPr>
        <w:tc>
          <w:tcPr>
            <w:tcW w:w="697" w:type="dxa"/>
            <w:tcBorders>
              <w:top w:val="nil"/>
              <w:left w:val="single" w:sz="8" w:space="0" w:color="auto"/>
              <w:bottom w:val="single" w:sz="8" w:space="0" w:color="auto"/>
              <w:right w:val="nil"/>
            </w:tcBorders>
            <w:shd w:val="clear" w:color="auto" w:fill="D9D9D9" w:themeFill="background1" w:themeFillShade="D9"/>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О.00</w:t>
            </w:r>
          </w:p>
        </w:tc>
        <w:tc>
          <w:tcPr>
            <w:tcW w:w="284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Общеобразовательный цикл</w:t>
            </w:r>
          </w:p>
        </w:tc>
        <w:tc>
          <w:tcPr>
            <w:tcW w:w="351" w:type="dxa"/>
            <w:tcBorders>
              <w:top w:val="single" w:sz="8" w:space="0" w:color="auto"/>
              <w:left w:val="nil"/>
              <w:bottom w:val="nil"/>
              <w:right w:val="nil"/>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single" w:sz="8" w:space="0" w:color="auto"/>
              <w:left w:val="single" w:sz="8" w:space="0" w:color="auto"/>
              <w:bottom w:val="nil"/>
              <w:right w:val="nil"/>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single" w:sz="8" w:space="0" w:color="auto"/>
              <w:left w:val="single" w:sz="8" w:space="0" w:color="auto"/>
              <w:bottom w:val="nil"/>
              <w:right w:val="nil"/>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single" w:sz="8" w:space="0" w:color="auto"/>
              <w:left w:val="single" w:sz="8" w:space="0" w:color="auto"/>
              <w:bottom w:val="nil"/>
              <w:right w:val="nil"/>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single" w:sz="8" w:space="0" w:color="auto"/>
              <w:left w:val="single" w:sz="8" w:space="0" w:color="auto"/>
              <w:bottom w:val="nil"/>
              <w:right w:val="nil"/>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single" w:sz="8" w:space="0" w:color="auto"/>
              <w:left w:val="single" w:sz="8" w:space="0" w:color="auto"/>
              <w:bottom w:val="nil"/>
              <w:right w:val="single" w:sz="12"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8" w:type="dxa"/>
            <w:tcBorders>
              <w:top w:val="nil"/>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8" w:space="0" w:color="auto"/>
              <w:right w:val="single" w:sz="4" w:space="0" w:color="000000"/>
            </w:tcBorders>
            <w:shd w:val="clear" w:color="auto" w:fill="D9D9D9" w:themeFill="background1" w:themeFillShade="D9"/>
            <w:textDirection w:val="btLr"/>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8" w:space="0" w:color="auto"/>
              <w:right w:val="single" w:sz="4" w:space="0" w:color="000000"/>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8" w:space="0" w:color="auto"/>
              <w:right w:val="single" w:sz="1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single" w:sz="4"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4"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8" w:space="0" w:color="auto"/>
              <w:right w:val="single" w:sz="1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single" w:sz="4"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8" w:space="0" w:color="auto"/>
              <w:right w:val="single" w:sz="1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8"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single" w:sz="4" w:space="0" w:color="auto"/>
              <w:left w:val="nil"/>
              <w:bottom w:val="single" w:sz="8" w:space="0" w:color="auto"/>
              <w:right w:val="nil"/>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single" w:sz="4" w:space="0" w:color="auto"/>
              <w:left w:val="single" w:sz="4" w:space="0" w:color="auto"/>
              <w:bottom w:val="single" w:sz="8" w:space="0" w:color="auto"/>
              <w:right w:val="single" w:sz="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single" w:sz="4" w:space="0" w:color="auto"/>
              <w:left w:val="single" w:sz="4" w:space="0" w:color="auto"/>
              <w:bottom w:val="single" w:sz="8" w:space="0" w:color="auto"/>
              <w:right w:val="single" w:sz="2" w:space="0" w:color="auto"/>
            </w:tcBorders>
            <w:shd w:val="clear" w:color="auto" w:fill="D9D9D9" w:themeFill="background1" w:themeFillShade="D9"/>
          </w:tcPr>
          <w:p w:rsidR="00FB5321" w:rsidRPr="002B76B9" w:rsidRDefault="00FB5321" w:rsidP="00171B88">
            <w:pPr>
              <w:spacing w:after="0" w:line="240" w:lineRule="auto"/>
              <w:ind w:left="-110" w:right="-102"/>
              <w:jc w:val="center"/>
              <w:rPr>
                <w:rFonts w:ascii="Times New Roman" w:hAnsi="Times New Roman"/>
                <w:sz w:val="14"/>
              </w:rPr>
            </w:pPr>
          </w:p>
        </w:tc>
      </w:tr>
      <w:tr w:rsidR="00D2271B" w:rsidRPr="002B76B9" w:rsidTr="006A6CF4">
        <w:trPr>
          <w:cantSplit/>
          <w:trHeight w:val="259"/>
        </w:trPr>
        <w:tc>
          <w:tcPr>
            <w:tcW w:w="697" w:type="dxa"/>
            <w:tcBorders>
              <w:top w:val="nil"/>
              <w:left w:val="single" w:sz="8" w:space="0" w:color="auto"/>
              <w:bottom w:val="single" w:sz="4" w:space="0" w:color="auto"/>
              <w:right w:val="nil"/>
            </w:tcBorders>
            <w:shd w:val="clear" w:color="auto" w:fill="92D050"/>
            <w:vAlign w:val="center"/>
            <w:hideMark/>
          </w:tcPr>
          <w:p w:rsidR="00FB5321" w:rsidRPr="002B76B9" w:rsidRDefault="00FB5321" w:rsidP="00171B88">
            <w:pPr>
              <w:spacing w:after="0" w:line="240" w:lineRule="auto"/>
              <w:jc w:val="center"/>
              <w:rPr>
                <w:rFonts w:ascii="Times New Roman" w:hAnsi="Times New Roman"/>
                <w:sz w:val="14"/>
              </w:rPr>
            </w:pPr>
          </w:p>
        </w:tc>
        <w:tc>
          <w:tcPr>
            <w:tcW w:w="2848" w:type="dxa"/>
            <w:tcBorders>
              <w:top w:val="nil"/>
              <w:left w:val="single" w:sz="8" w:space="0" w:color="auto"/>
              <w:bottom w:val="nil"/>
              <w:right w:val="nil"/>
            </w:tcBorders>
            <w:shd w:val="clear" w:color="auto" w:fill="92D050"/>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Общеобразовательные дисциплины</w:t>
            </w:r>
          </w:p>
        </w:tc>
        <w:tc>
          <w:tcPr>
            <w:tcW w:w="35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single" w:sz="4" w:space="0" w:color="auto"/>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single" w:sz="4" w:space="0" w:color="auto"/>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single" w:sz="4" w:space="0" w:color="auto"/>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single" w:sz="4" w:space="0" w:color="auto"/>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single" w:sz="4" w:space="0" w:color="auto"/>
              <w:left w:val="nil"/>
              <w:bottom w:val="single" w:sz="4" w:space="0" w:color="auto"/>
              <w:right w:val="single" w:sz="12"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1476</w:t>
            </w:r>
          </w:p>
        </w:tc>
        <w:tc>
          <w:tcPr>
            <w:tcW w:w="428"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1476</w:t>
            </w:r>
          </w:p>
        </w:tc>
        <w:tc>
          <w:tcPr>
            <w:tcW w:w="426"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944</w:t>
            </w:r>
          </w:p>
        </w:tc>
        <w:tc>
          <w:tcPr>
            <w:tcW w:w="435"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532</w:t>
            </w:r>
          </w:p>
        </w:tc>
        <w:tc>
          <w:tcPr>
            <w:tcW w:w="415" w:type="dxa"/>
            <w:tcBorders>
              <w:top w:val="nil"/>
              <w:left w:val="nil"/>
              <w:bottom w:val="single" w:sz="4"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0</w:t>
            </w:r>
          </w:p>
        </w:tc>
        <w:tc>
          <w:tcPr>
            <w:tcW w:w="296" w:type="dxa"/>
            <w:tcBorders>
              <w:top w:val="nil"/>
              <w:left w:val="single" w:sz="12"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324</w:t>
            </w:r>
          </w:p>
        </w:tc>
        <w:tc>
          <w:tcPr>
            <w:tcW w:w="429"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534</w:t>
            </w:r>
          </w:p>
        </w:tc>
        <w:tc>
          <w:tcPr>
            <w:tcW w:w="425"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324</w:t>
            </w:r>
          </w:p>
        </w:tc>
        <w:tc>
          <w:tcPr>
            <w:tcW w:w="425"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nil"/>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294</w:t>
            </w:r>
          </w:p>
        </w:tc>
        <w:tc>
          <w:tcPr>
            <w:tcW w:w="426" w:type="dxa"/>
            <w:tcBorders>
              <w:top w:val="nil"/>
              <w:left w:val="single" w:sz="4"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44</w:t>
            </w:r>
          </w:p>
        </w:tc>
        <w:tc>
          <w:tcPr>
            <w:tcW w:w="425"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auto" w:fill="92D050"/>
          </w:tcPr>
          <w:p w:rsidR="00FB5321" w:rsidRPr="002B76B9" w:rsidRDefault="00FB5321" w:rsidP="00171B88">
            <w:pPr>
              <w:spacing w:after="0" w:line="240" w:lineRule="auto"/>
              <w:ind w:left="-110" w:right="-102"/>
              <w:jc w:val="center"/>
              <w:rPr>
                <w:rFonts w:ascii="Times New Roman" w:hAnsi="Times New Roman"/>
                <w:sz w:val="14"/>
              </w:rPr>
            </w:pPr>
          </w:p>
        </w:tc>
      </w:tr>
      <w:tr w:rsidR="00D2271B" w:rsidRPr="002B76B9" w:rsidTr="006A6CF4">
        <w:trPr>
          <w:trHeight w:val="20"/>
        </w:trPr>
        <w:tc>
          <w:tcPr>
            <w:tcW w:w="697" w:type="dxa"/>
            <w:tcBorders>
              <w:top w:val="nil"/>
              <w:left w:val="single" w:sz="8" w:space="0" w:color="auto"/>
              <w:bottom w:val="single" w:sz="4" w:space="0" w:color="auto"/>
              <w:right w:val="nil"/>
            </w:tcBorders>
            <w:shd w:val="clear" w:color="BFBFBF"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ООД.01</w:t>
            </w:r>
          </w:p>
        </w:tc>
        <w:tc>
          <w:tcPr>
            <w:tcW w:w="2848" w:type="dxa"/>
            <w:tcBorders>
              <w:top w:val="single" w:sz="4" w:space="0" w:color="auto"/>
              <w:left w:val="single" w:sz="8" w:space="0" w:color="auto"/>
              <w:bottom w:val="single" w:sz="4" w:space="0" w:color="auto"/>
              <w:right w:val="nil"/>
            </w:tcBorders>
            <w:shd w:val="clear" w:color="BFBFBF"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Русский язык</w:t>
            </w:r>
          </w:p>
        </w:tc>
        <w:tc>
          <w:tcPr>
            <w:tcW w:w="351" w:type="dxa"/>
            <w:tcBorders>
              <w:top w:val="nil"/>
              <w:left w:val="single" w:sz="4" w:space="0" w:color="auto"/>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Э</w:t>
            </w:r>
          </w:p>
        </w:tc>
        <w:tc>
          <w:tcPr>
            <w:tcW w:w="355" w:type="dxa"/>
            <w:tcBorders>
              <w:top w:val="nil"/>
              <w:left w:val="nil"/>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8" w:type="dxa"/>
            <w:tcBorders>
              <w:top w:val="nil"/>
              <w:left w:val="single" w:sz="4" w:space="0" w:color="auto"/>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35"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15" w:type="dxa"/>
            <w:tcBorders>
              <w:top w:val="nil"/>
              <w:left w:val="nil"/>
              <w:bottom w:val="single" w:sz="4" w:space="0" w:color="auto"/>
              <w:right w:val="single" w:sz="12"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48</w:t>
            </w: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BFBFBF"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6</w:t>
            </w: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000000" w:fill="FFFFFF"/>
          </w:tcPr>
          <w:p w:rsidR="00FB5321" w:rsidRPr="002B76B9" w:rsidRDefault="00FB5321" w:rsidP="00171B88">
            <w:pPr>
              <w:spacing w:after="0" w:line="240" w:lineRule="auto"/>
              <w:ind w:left="-110" w:right="-102"/>
              <w:jc w:val="center"/>
              <w:rPr>
                <w:rFonts w:ascii="Times New Roman" w:hAnsi="Times New Roman"/>
                <w:sz w:val="14"/>
              </w:rPr>
            </w:pPr>
          </w:p>
        </w:tc>
      </w:tr>
      <w:tr w:rsidR="00D2271B" w:rsidRPr="002B76B9" w:rsidTr="006A6CF4">
        <w:trPr>
          <w:trHeight w:val="20"/>
        </w:trPr>
        <w:tc>
          <w:tcPr>
            <w:tcW w:w="697" w:type="dxa"/>
            <w:tcBorders>
              <w:top w:val="nil"/>
              <w:left w:val="single" w:sz="8" w:space="0" w:color="auto"/>
              <w:bottom w:val="single" w:sz="4" w:space="0" w:color="auto"/>
              <w:right w:val="nil"/>
            </w:tcBorders>
            <w:shd w:val="clear" w:color="BFBFBF"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ООД.02</w:t>
            </w:r>
          </w:p>
        </w:tc>
        <w:tc>
          <w:tcPr>
            <w:tcW w:w="2848" w:type="dxa"/>
            <w:tcBorders>
              <w:top w:val="nil"/>
              <w:left w:val="single" w:sz="8" w:space="0" w:color="auto"/>
              <w:bottom w:val="single" w:sz="4" w:space="0" w:color="auto"/>
              <w:right w:val="nil"/>
            </w:tcBorders>
            <w:shd w:val="clear" w:color="BFBFBF"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Pr>
                <w:rFonts w:ascii="Times New Roman" w:hAnsi="Times New Roman"/>
                <w:sz w:val="14"/>
              </w:rPr>
              <w:t>Лите</w:t>
            </w:r>
            <w:r w:rsidRPr="002B76B9">
              <w:rPr>
                <w:rFonts w:ascii="Times New Roman" w:hAnsi="Times New Roman"/>
                <w:sz w:val="14"/>
              </w:rPr>
              <w:t>ратура</w:t>
            </w:r>
          </w:p>
        </w:tc>
        <w:tc>
          <w:tcPr>
            <w:tcW w:w="351" w:type="dxa"/>
            <w:tcBorders>
              <w:top w:val="nil"/>
              <w:left w:val="single" w:sz="4" w:space="0" w:color="auto"/>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BFBFBF"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108</w:t>
            </w:r>
          </w:p>
        </w:tc>
        <w:tc>
          <w:tcPr>
            <w:tcW w:w="428" w:type="dxa"/>
            <w:tcBorders>
              <w:top w:val="nil"/>
              <w:left w:val="single" w:sz="4" w:space="0" w:color="auto"/>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108</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52</w:t>
            </w:r>
          </w:p>
        </w:tc>
        <w:tc>
          <w:tcPr>
            <w:tcW w:w="435"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56</w:t>
            </w:r>
          </w:p>
        </w:tc>
        <w:tc>
          <w:tcPr>
            <w:tcW w:w="415" w:type="dxa"/>
            <w:tcBorders>
              <w:top w:val="nil"/>
              <w:left w:val="nil"/>
              <w:bottom w:val="single" w:sz="4" w:space="0" w:color="auto"/>
              <w:right w:val="single" w:sz="12"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BFBFBF"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BFBFBF"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28</w:t>
            </w:r>
          </w:p>
        </w:tc>
        <w:tc>
          <w:tcPr>
            <w:tcW w:w="42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20</w:t>
            </w: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000000" w:fill="FFFFFF"/>
          </w:tcPr>
          <w:p w:rsidR="00FB5321" w:rsidRPr="002B76B9" w:rsidRDefault="00FB5321" w:rsidP="00171B88">
            <w:pPr>
              <w:spacing w:after="0" w:line="240" w:lineRule="auto"/>
              <w:ind w:left="-110" w:right="-102"/>
              <w:jc w:val="center"/>
              <w:rPr>
                <w:rFonts w:ascii="Times New Roman" w:hAnsi="Times New Roman"/>
                <w:sz w:val="14"/>
              </w:rPr>
            </w:pPr>
          </w:p>
        </w:tc>
      </w:tr>
      <w:tr w:rsidR="00D2271B" w:rsidRPr="002B76B9" w:rsidTr="006A6CF4">
        <w:trPr>
          <w:trHeight w:val="20"/>
        </w:trPr>
        <w:tc>
          <w:tcPr>
            <w:tcW w:w="697"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ООД.03</w:t>
            </w:r>
          </w:p>
        </w:tc>
        <w:tc>
          <w:tcPr>
            <w:tcW w:w="2848"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История</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Э</w:t>
            </w: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136</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136</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90</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46</w:t>
            </w: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54</w:t>
            </w: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58</w:t>
            </w:r>
          </w:p>
        </w:tc>
        <w:tc>
          <w:tcPr>
            <w:tcW w:w="42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6</w:t>
            </w: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000000" w:fill="FFFFFF"/>
          </w:tcPr>
          <w:p w:rsidR="00FB5321" w:rsidRPr="002B76B9" w:rsidRDefault="00FB5321" w:rsidP="00171B88">
            <w:pPr>
              <w:spacing w:after="0" w:line="240" w:lineRule="auto"/>
              <w:ind w:left="-110" w:right="-102"/>
              <w:jc w:val="center"/>
              <w:rPr>
                <w:rFonts w:ascii="Times New Roman" w:hAnsi="Times New Roman"/>
                <w:sz w:val="14"/>
              </w:rPr>
            </w:pPr>
          </w:p>
        </w:tc>
      </w:tr>
      <w:tr w:rsidR="00D2271B" w:rsidRPr="002B76B9" w:rsidTr="006A6CF4">
        <w:trPr>
          <w:trHeight w:val="20"/>
        </w:trPr>
        <w:tc>
          <w:tcPr>
            <w:tcW w:w="697"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ООД.04</w:t>
            </w:r>
          </w:p>
        </w:tc>
        <w:tc>
          <w:tcPr>
            <w:tcW w:w="2848"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Обществознание *</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48</w:t>
            </w: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000000"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ООД.05</w:t>
            </w:r>
          </w:p>
        </w:tc>
        <w:tc>
          <w:tcPr>
            <w:tcW w:w="2848"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География</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40</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w:t>
            </w: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42</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30</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ООД.06</w:t>
            </w:r>
          </w:p>
        </w:tc>
        <w:tc>
          <w:tcPr>
            <w:tcW w:w="2848"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Иностранный язык</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0</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48</w:t>
            </w: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ООД.07</w:t>
            </w:r>
          </w:p>
        </w:tc>
        <w:tc>
          <w:tcPr>
            <w:tcW w:w="2848"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Математика*</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Э</w:t>
            </w: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340</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340</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230</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110</w:t>
            </w: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42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84</w:t>
            </w:r>
          </w:p>
        </w:tc>
        <w:tc>
          <w:tcPr>
            <w:tcW w:w="425"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76</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6</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ООД.08</w:t>
            </w:r>
          </w:p>
        </w:tc>
        <w:tc>
          <w:tcPr>
            <w:tcW w:w="2848"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Информатика</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108</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108</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52</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56</w:t>
            </w: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28</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20</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ООД.09</w:t>
            </w:r>
          </w:p>
        </w:tc>
        <w:tc>
          <w:tcPr>
            <w:tcW w:w="2848"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Физическая культура</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58</w:t>
            </w: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ООД.10</w:t>
            </w:r>
          </w:p>
        </w:tc>
        <w:tc>
          <w:tcPr>
            <w:tcW w:w="2848"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ОБ</w:t>
            </w:r>
            <w:r w:rsidR="00407729">
              <w:rPr>
                <w:rFonts w:ascii="Times New Roman" w:hAnsi="Times New Roman"/>
                <w:sz w:val="14"/>
              </w:rPr>
              <w:t>ЗР</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68</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68</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28</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40</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ООД.11</w:t>
            </w:r>
          </w:p>
        </w:tc>
        <w:tc>
          <w:tcPr>
            <w:tcW w:w="2848"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Физика</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108</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108</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108</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28</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20</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ООД.12</w:t>
            </w:r>
          </w:p>
        </w:tc>
        <w:tc>
          <w:tcPr>
            <w:tcW w:w="2848" w:type="dxa"/>
            <w:tcBorders>
              <w:top w:val="nil"/>
              <w:left w:val="single" w:sz="8" w:space="0" w:color="auto"/>
              <w:bottom w:val="nil"/>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Химия</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Э</w:t>
            </w: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144</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144</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144</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28</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56</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6</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nil"/>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ООД.13</w:t>
            </w:r>
          </w:p>
        </w:tc>
        <w:tc>
          <w:tcPr>
            <w:tcW w:w="2848" w:type="dxa"/>
            <w:tcBorders>
              <w:top w:val="single" w:sz="4" w:space="0" w:color="auto"/>
              <w:left w:val="single" w:sz="8"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Биология</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nil"/>
              <w:right w:val="nil"/>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8" w:type="dxa"/>
            <w:tcBorders>
              <w:top w:val="nil"/>
              <w:left w:val="single" w:sz="4" w:space="0" w:color="auto"/>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42</w:t>
            </w:r>
          </w:p>
        </w:tc>
        <w:tc>
          <w:tcPr>
            <w:tcW w:w="43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30</w:t>
            </w:r>
          </w:p>
        </w:tc>
        <w:tc>
          <w:tcPr>
            <w:tcW w:w="415" w:type="dxa"/>
            <w:tcBorders>
              <w:top w:val="nil"/>
              <w:left w:val="nil"/>
              <w:bottom w:val="single" w:sz="4"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nil"/>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nil"/>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48</w:t>
            </w:r>
          </w:p>
        </w:tc>
        <w:tc>
          <w:tcPr>
            <w:tcW w:w="425" w:type="dxa"/>
            <w:tcBorders>
              <w:top w:val="nil"/>
              <w:left w:val="nil"/>
              <w:bottom w:val="single" w:sz="4"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12"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w:t>
            </w:r>
          </w:p>
        </w:tc>
        <w:tc>
          <w:tcPr>
            <w:tcW w:w="425"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nil"/>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nil"/>
              <w:right w:val="single" w:sz="2" w:space="0" w:color="auto"/>
            </w:tcBorders>
            <w:shd w:val="clear" w:color="000000"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single" w:sz="4" w:space="0" w:color="auto"/>
              <w:left w:val="single" w:sz="4" w:space="0" w:color="auto"/>
              <w:bottom w:val="single" w:sz="4" w:space="0" w:color="auto"/>
              <w:right w:val="nil"/>
            </w:tcBorders>
            <w:shd w:val="clear" w:color="FFFFCC" w:fill="FFFFFF"/>
            <w:vAlign w:val="center"/>
            <w:hideMark/>
          </w:tcPr>
          <w:p w:rsidR="00FB5321" w:rsidRPr="002B76B9" w:rsidRDefault="00FB5321" w:rsidP="00171B88">
            <w:pPr>
              <w:spacing w:after="0" w:line="240" w:lineRule="auto"/>
              <w:jc w:val="center"/>
              <w:rPr>
                <w:rFonts w:ascii="Times New Roman" w:hAnsi="Times New Roman"/>
                <w:sz w:val="14"/>
              </w:rPr>
            </w:pPr>
          </w:p>
        </w:tc>
        <w:tc>
          <w:tcPr>
            <w:tcW w:w="2848" w:type="dxa"/>
            <w:tcBorders>
              <w:top w:val="nil"/>
              <w:left w:val="single" w:sz="8" w:space="0" w:color="auto"/>
              <w:bottom w:val="single" w:sz="8" w:space="0" w:color="auto"/>
              <w:right w:val="nil"/>
            </w:tcBorders>
            <w:shd w:val="clear" w:color="auto" w:fill="auto"/>
            <w:vAlign w:val="center"/>
            <w:hideMark/>
          </w:tcPr>
          <w:p w:rsidR="00FB5321" w:rsidRPr="00F04F46" w:rsidRDefault="00FB5321" w:rsidP="00171B88">
            <w:pPr>
              <w:spacing w:after="0" w:line="240" w:lineRule="auto"/>
              <w:ind w:left="-108" w:right="-21"/>
              <w:jc w:val="center"/>
              <w:rPr>
                <w:rFonts w:ascii="Times New Roman" w:hAnsi="Times New Roman"/>
                <w:sz w:val="14"/>
              </w:rPr>
            </w:pPr>
            <w:r w:rsidRPr="00F04F46">
              <w:rPr>
                <w:rFonts w:ascii="Times New Roman" w:hAnsi="Times New Roman"/>
                <w:sz w:val="14"/>
              </w:rPr>
              <w:t>Индивидуальный проект</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single" w:sz="4" w:space="0" w:color="auto"/>
              <w:left w:val="single" w:sz="12" w:space="0" w:color="auto"/>
              <w:bottom w:val="single" w:sz="8"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w:t>
            </w:r>
          </w:p>
        </w:tc>
        <w:tc>
          <w:tcPr>
            <w:tcW w:w="428" w:type="dxa"/>
            <w:tcBorders>
              <w:top w:val="nil"/>
              <w:left w:val="nil"/>
              <w:bottom w:val="single" w:sz="8"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nil"/>
              <w:bottom w:val="single" w:sz="8"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w:t>
            </w:r>
          </w:p>
        </w:tc>
        <w:tc>
          <w:tcPr>
            <w:tcW w:w="426" w:type="dxa"/>
            <w:tcBorders>
              <w:top w:val="nil"/>
              <w:left w:val="nil"/>
              <w:bottom w:val="single" w:sz="4" w:space="0" w:color="auto"/>
              <w:right w:val="single" w:sz="4" w:space="0" w:color="auto"/>
            </w:tcBorders>
            <w:shd w:val="clear" w:color="BFBFBF"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w:t>
            </w:r>
          </w:p>
        </w:tc>
        <w:tc>
          <w:tcPr>
            <w:tcW w:w="435" w:type="dxa"/>
            <w:tcBorders>
              <w:top w:val="nil"/>
              <w:left w:val="nil"/>
              <w:bottom w:val="single" w:sz="8"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8"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single" w:sz="4" w:space="0" w:color="auto"/>
              <w:left w:val="single" w:sz="12" w:space="0" w:color="auto"/>
              <w:bottom w:val="single" w:sz="8" w:space="0" w:color="auto"/>
              <w:right w:val="single" w:sz="4" w:space="0" w:color="auto"/>
            </w:tcBorders>
            <w:shd w:val="clear" w:color="FFFFCC"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single" w:sz="4" w:space="0" w:color="auto"/>
              <w:left w:val="nil"/>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4" w:space="0" w:color="auto"/>
              <w:left w:val="nil"/>
              <w:bottom w:val="single" w:sz="8"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8" w:space="0" w:color="auto"/>
              <w:right w:val="single" w:sz="4"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8" w:space="0" w:color="auto"/>
              <w:right w:val="single" w:sz="12" w:space="0" w:color="auto"/>
            </w:tcBorders>
            <w:shd w:val="clear" w:color="FFFFCC"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8"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nil"/>
              <w:bottom w:val="single" w:sz="8"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single" w:sz="4" w:space="0" w:color="auto"/>
              <w:left w:val="nil"/>
              <w:bottom w:val="single" w:sz="8"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32</w:t>
            </w:r>
          </w:p>
        </w:tc>
        <w:tc>
          <w:tcPr>
            <w:tcW w:w="426" w:type="dxa"/>
            <w:tcBorders>
              <w:top w:val="single" w:sz="4" w:space="0" w:color="auto"/>
              <w:left w:val="nil"/>
              <w:bottom w:val="single" w:sz="8"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8"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4" w:space="0" w:color="auto"/>
              <w:left w:val="single" w:sz="12" w:space="0" w:color="auto"/>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single" w:sz="4" w:space="0" w:color="auto"/>
              <w:left w:val="nil"/>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single" w:sz="4" w:space="0" w:color="auto"/>
              <w:left w:val="nil"/>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nil"/>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8"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8"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sidRPr="0009771D">
              <w:rPr>
                <w:rFonts w:ascii="Times New Roman" w:hAnsi="Times New Roman"/>
                <w:color w:val="auto"/>
                <w:sz w:val="14"/>
              </w:rPr>
              <w:t>2</w:t>
            </w:r>
          </w:p>
        </w:tc>
        <w:tc>
          <w:tcPr>
            <w:tcW w:w="425" w:type="dxa"/>
            <w:tcBorders>
              <w:top w:val="single" w:sz="4" w:space="0" w:color="auto"/>
              <w:left w:val="nil"/>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single" w:sz="4" w:space="0" w:color="auto"/>
              <w:left w:val="nil"/>
              <w:bottom w:val="single" w:sz="8" w:space="0" w:color="auto"/>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single" w:sz="4" w:space="0" w:color="auto"/>
              <w:left w:val="nil"/>
              <w:bottom w:val="single" w:sz="8" w:space="0" w:color="auto"/>
              <w:right w:val="single" w:sz="2" w:space="0" w:color="auto"/>
            </w:tcBorders>
            <w:shd w:val="clear" w:color="000000"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40"/>
        </w:trPr>
        <w:tc>
          <w:tcPr>
            <w:tcW w:w="3545" w:type="dxa"/>
            <w:gridSpan w:val="2"/>
            <w:tcBorders>
              <w:top w:val="nil"/>
              <w:left w:val="single" w:sz="8" w:space="0" w:color="auto"/>
              <w:bottom w:val="single" w:sz="8" w:space="0" w:color="auto"/>
              <w:right w:val="nil"/>
            </w:tcBorders>
            <w:shd w:val="clear" w:color="000000" w:fill="BFBFBF"/>
            <w:vAlign w:val="center"/>
            <w:hideMark/>
          </w:tcPr>
          <w:p w:rsidR="00FB5321" w:rsidRPr="00E25048" w:rsidRDefault="00FB5321" w:rsidP="00171B88">
            <w:pPr>
              <w:spacing w:after="0" w:line="240" w:lineRule="auto"/>
              <w:ind w:left="-108" w:right="-21"/>
              <w:jc w:val="center"/>
              <w:rPr>
                <w:rFonts w:ascii="Times New Roman" w:hAnsi="Times New Roman"/>
                <w:b/>
                <w:sz w:val="14"/>
              </w:rPr>
            </w:pPr>
            <w:r w:rsidRPr="00E25048">
              <w:rPr>
                <w:rFonts w:ascii="Times New Roman" w:hAnsi="Times New Roman"/>
                <w:b/>
                <w:sz w:val="14"/>
              </w:rPr>
              <w:t>ОПОП СПО - ППКРС</w:t>
            </w:r>
          </w:p>
        </w:tc>
        <w:tc>
          <w:tcPr>
            <w:tcW w:w="351" w:type="dxa"/>
            <w:tcBorders>
              <w:top w:val="nil"/>
              <w:left w:val="single" w:sz="4" w:space="0" w:color="auto"/>
              <w:bottom w:val="single" w:sz="4" w:space="0" w:color="auto"/>
              <w:right w:val="single" w:sz="4" w:space="0" w:color="auto"/>
            </w:tcBorders>
            <w:shd w:val="clear" w:color="000000" w:fill="BFBFBF"/>
            <w:noWrap/>
            <w:vAlign w:val="center"/>
            <w:hideMark/>
          </w:tcPr>
          <w:p w:rsidR="00FB5321" w:rsidRPr="00E25048" w:rsidRDefault="00FB5321" w:rsidP="00171B88">
            <w:pPr>
              <w:spacing w:after="0" w:line="240" w:lineRule="auto"/>
              <w:ind w:left="-108" w:right="-179"/>
              <w:jc w:val="center"/>
              <w:rPr>
                <w:rFonts w:ascii="Times New Roman" w:hAnsi="Times New Roman"/>
                <w:b/>
                <w:sz w:val="14"/>
                <w:szCs w:val="14"/>
              </w:rPr>
            </w:pPr>
          </w:p>
        </w:tc>
        <w:tc>
          <w:tcPr>
            <w:tcW w:w="353" w:type="dxa"/>
            <w:tcBorders>
              <w:top w:val="nil"/>
              <w:left w:val="nil"/>
              <w:bottom w:val="single" w:sz="4" w:space="0" w:color="auto"/>
              <w:right w:val="single" w:sz="4" w:space="0" w:color="auto"/>
            </w:tcBorders>
            <w:shd w:val="clear" w:color="000000" w:fill="BFBFBF"/>
            <w:noWrap/>
            <w:vAlign w:val="center"/>
            <w:hideMark/>
          </w:tcPr>
          <w:p w:rsidR="00FB5321" w:rsidRPr="00E25048" w:rsidRDefault="00FB5321" w:rsidP="00171B88">
            <w:pPr>
              <w:spacing w:after="0" w:line="240" w:lineRule="auto"/>
              <w:ind w:left="-108" w:right="-179"/>
              <w:jc w:val="center"/>
              <w:rPr>
                <w:rFonts w:ascii="Times New Roman" w:hAnsi="Times New Roman"/>
                <w:b/>
                <w:sz w:val="14"/>
                <w:szCs w:val="14"/>
              </w:rPr>
            </w:pPr>
          </w:p>
        </w:tc>
        <w:tc>
          <w:tcPr>
            <w:tcW w:w="355" w:type="dxa"/>
            <w:tcBorders>
              <w:top w:val="nil"/>
              <w:left w:val="nil"/>
              <w:bottom w:val="single" w:sz="4" w:space="0" w:color="auto"/>
              <w:right w:val="single" w:sz="4" w:space="0" w:color="auto"/>
            </w:tcBorders>
            <w:shd w:val="clear" w:color="000000" w:fill="BFBFBF"/>
            <w:noWrap/>
            <w:vAlign w:val="center"/>
            <w:hideMark/>
          </w:tcPr>
          <w:p w:rsidR="00FB5321" w:rsidRPr="00E25048" w:rsidRDefault="00FB5321" w:rsidP="00171B88">
            <w:pPr>
              <w:spacing w:after="0" w:line="240" w:lineRule="auto"/>
              <w:ind w:left="-108" w:right="-179"/>
              <w:jc w:val="center"/>
              <w:rPr>
                <w:rFonts w:ascii="Times New Roman" w:hAnsi="Times New Roman"/>
                <w:b/>
                <w:sz w:val="14"/>
                <w:szCs w:val="14"/>
              </w:rPr>
            </w:pPr>
          </w:p>
        </w:tc>
        <w:tc>
          <w:tcPr>
            <w:tcW w:w="354" w:type="dxa"/>
            <w:tcBorders>
              <w:top w:val="nil"/>
              <w:left w:val="nil"/>
              <w:bottom w:val="single" w:sz="4" w:space="0" w:color="auto"/>
              <w:right w:val="single" w:sz="4" w:space="0" w:color="auto"/>
            </w:tcBorders>
            <w:shd w:val="clear" w:color="000000" w:fill="BFBFBF"/>
            <w:noWrap/>
            <w:vAlign w:val="center"/>
            <w:hideMark/>
          </w:tcPr>
          <w:p w:rsidR="00FB5321" w:rsidRPr="00E25048" w:rsidRDefault="00FB5321" w:rsidP="00171B88">
            <w:pPr>
              <w:spacing w:after="0" w:line="240" w:lineRule="auto"/>
              <w:ind w:left="-108" w:right="-179"/>
              <w:jc w:val="center"/>
              <w:rPr>
                <w:rFonts w:ascii="Times New Roman" w:hAnsi="Times New Roman"/>
                <w:b/>
                <w:sz w:val="14"/>
                <w:szCs w:val="14"/>
              </w:rPr>
            </w:pPr>
          </w:p>
        </w:tc>
        <w:tc>
          <w:tcPr>
            <w:tcW w:w="354" w:type="dxa"/>
            <w:tcBorders>
              <w:top w:val="nil"/>
              <w:left w:val="nil"/>
              <w:bottom w:val="single" w:sz="4" w:space="0" w:color="auto"/>
              <w:right w:val="single" w:sz="4" w:space="0" w:color="auto"/>
            </w:tcBorders>
            <w:shd w:val="clear" w:color="000000" w:fill="BFBFBF"/>
            <w:noWrap/>
            <w:vAlign w:val="center"/>
            <w:hideMark/>
          </w:tcPr>
          <w:p w:rsidR="00FB5321" w:rsidRPr="00E25048" w:rsidRDefault="00FB5321" w:rsidP="00171B88">
            <w:pPr>
              <w:spacing w:after="0" w:line="240" w:lineRule="auto"/>
              <w:ind w:left="-108" w:right="-179"/>
              <w:jc w:val="center"/>
              <w:rPr>
                <w:rFonts w:ascii="Times New Roman" w:hAnsi="Times New Roman"/>
                <w:b/>
                <w:sz w:val="14"/>
                <w:szCs w:val="14"/>
              </w:rPr>
            </w:pPr>
          </w:p>
        </w:tc>
        <w:tc>
          <w:tcPr>
            <w:tcW w:w="355" w:type="dxa"/>
            <w:tcBorders>
              <w:top w:val="nil"/>
              <w:left w:val="nil"/>
              <w:bottom w:val="single" w:sz="4" w:space="0" w:color="auto"/>
              <w:right w:val="single" w:sz="12" w:space="0" w:color="auto"/>
            </w:tcBorders>
            <w:shd w:val="clear" w:color="000000" w:fill="BFBFBF"/>
            <w:noWrap/>
            <w:vAlign w:val="center"/>
            <w:hideMark/>
          </w:tcPr>
          <w:p w:rsidR="00FB5321" w:rsidRPr="00E25048" w:rsidRDefault="00FB5321" w:rsidP="00171B88">
            <w:pPr>
              <w:spacing w:after="0" w:line="240" w:lineRule="auto"/>
              <w:ind w:left="-108" w:right="-179"/>
              <w:jc w:val="center"/>
              <w:rPr>
                <w:rFonts w:ascii="Times New Roman" w:hAnsi="Times New Roman"/>
                <w:b/>
                <w:sz w:val="14"/>
                <w:szCs w:val="14"/>
              </w:rPr>
            </w:pPr>
          </w:p>
        </w:tc>
        <w:tc>
          <w:tcPr>
            <w:tcW w:w="425" w:type="dxa"/>
            <w:tcBorders>
              <w:top w:val="nil"/>
              <w:left w:val="single" w:sz="12" w:space="0" w:color="auto"/>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08" w:right="-108"/>
              <w:jc w:val="center"/>
              <w:rPr>
                <w:rFonts w:ascii="Times New Roman" w:hAnsi="Times New Roman"/>
                <w:b/>
                <w:sz w:val="14"/>
              </w:rPr>
            </w:pPr>
            <w:r w:rsidRPr="00E25048">
              <w:rPr>
                <w:rFonts w:ascii="Times New Roman" w:hAnsi="Times New Roman"/>
                <w:b/>
                <w:sz w:val="14"/>
              </w:rPr>
              <w:t>2952</w:t>
            </w:r>
          </w:p>
        </w:tc>
        <w:tc>
          <w:tcPr>
            <w:tcW w:w="428" w:type="dxa"/>
            <w:tcBorders>
              <w:top w:val="nil"/>
              <w:left w:val="nil"/>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08" w:right="-108"/>
              <w:jc w:val="center"/>
              <w:rPr>
                <w:rFonts w:ascii="Times New Roman" w:hAnsi="Times New Roman"/>
                <w:b/>
                <w:sz w:val="14"/>
              </w:rPr>
            </w:pPr>
            <w:r w:rsidRPr="00E25048">
              <w:rPr>
                <w:rFonts w:ascii="Times New Roman" w:hAnsi="Times New Roman"/>
                <w:b/>
                <w:sz w:val="14"/>
              </w:rPr>
              <w:t>0</w:t>
            </w:r>
          </w:p>
        </w:tc>
        <w:tc>
          <w:tcPr>
            <w:tcW w:w="426" w:type="dxa"/>
            <w:tcBorders>
              <w:top w:val="nil"/>
              <w:left w:val="nil"/>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08" w:right="-108"/>
              <w:jc w:val="center"/>
              <w:rPr>
                <w:rFonts w:ascii="Times New Roman" w:hAnsi="Times New Roman"/>
                <w:b/>
                <w:sz w:val="14"/>
              </w:rPr>
            </w:pPr>
            <w:r w:rsidRPr="00E25048">
              <w:rPr>
                <w:rFonts w:ascii="Times New Roman" w:hAnsi="Times New Roman"/>
                <w:b/>
                <w:sz w:val="14"/>
              </w:rPr>
              <w:t>2952</w:t>
            </w:r>
          </w:p>
        </w:tc>
        <w:tc>
          <w:tcPr>
            <w:tcW w:w="426" w:type="dxa"/>
            <w:tcBorders>
              <w:top w:val="nil"/>
              <w:left w:val="nil"/>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08" w:right="-108"/>
              <w:jc w:val="center"/>
              <w:rPr>
                <w:rFonts w:ascii="Times New Roman" w:hAnsi="Times New Roman"/>
                <w:b/>
                <w:sz w:val="14"/>
              </w:rPr>
            </w:pPr>
            <w:r w:rsidRPr="00E25048">
              <w:rPr>
                <w:rFonts w:ascii="Times New Roman" w:hAnsi="Times New Roman"/>
                <w:b/>
                <w:sz w:val="14"/>
              </w:rPr>
              <w:t>574</w:t>
            </w:r>
          </w:p>
        </w:tc>
        <w:tc>
          <w:tcPr>
            <w:tcW w:w="435" w:type="dxa"/>
            <w:tcBorders>
              <w:top w:val="nil"/>
              <w:left w:val="nil"/>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08" w:right="-108"/>
              <w:jc w:val="center"/>
              <w:rPr>
                <w:rFonts w:ascii="Times New Roman" w:hAnsi="Times New Roman"/>
                <w:b/>
                <w:sz w:val="14"/>
              </w:rPr>
            </w:pPr>
            <w:r w:rsidRPr="00E25048">
              <w:rPr>
                <w:rFonts w:ascii="Times New Roman" w:hAnsi="Times New Roman"/>
                <w:b/>
                <w:sz w:val="14"/>
              </w:rPr>
              <w:t>646</w:t>
            </w:r>
          </w:p>
        </w:tc>
        <w:tc>
          <w:tcPr>
            <w:tcW w:w="415" w:type="dxa"/>
            <w:tcBorders>
              <w:top w:val="nil"/>
              <w:left w:val="nil"/>
              <w:bottom w:val="single" w:sz="8" w:space="0" w:color="auto"/>
              <w:right w:val="single" w:sz="12" w:space="0" w:color="auto"/>
            </w:tcBorders>
            <w:shd w:val="clear" w:color="FFFF00" w:fill="BFBFBF"/>
            <w:noWrap/>
            <w:vAlign w:val="center"/>
            <w:hideMark/>
          </w:tcPr>
          <w:p w:rsidR="00FB5321" w:rsidRPr="00E25048" w:rsidRDefault="00FB5321" w:rsidP="00171B88">
            <w:pPr>
              <w:spacing w:after="0" w:line="240" w:lineRule="auto"/>
              <w:ind w:left="-108" w:right="-108"/>
              <w:jc w:val="center"/>
              <w:rPr>
                <w:rFonts w:ascii="Times New Roman" w:hAnsi="Times New Roman"/>
                <w:b/>
                <w:sz w:val="14"/>
              </w:rPr>
            </w:pPr>
            <w:r w:rsidRPr="00E25048">
              <w:rPr>
                <w:rFonts w:ascii="Times New Roman" w:hAnsi="Times New Roman"/>
                <w:b/>
                <w:sz w:val="14"/>
              </w:rPr>
              <w:t>0</w:t>
            </w:r>
          </w:p>
        </w:tc>
        <w:tc>
          <w:tcPr>
            <w:tcW w:w="296" w:type="dxa"/>
            <w:tcBorders>
              <w:top w:val="nil"/>
              <w:left w:val="single" w:sz="12" w:space="0" w:color="auto"/>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108</w:t>
            </w:r>
          </w:p>
        </w:tc>
        <w:tc>
          <w:tcPr>
            <w:tcW w:w="429" w:type="dxa"/>
            <w:tcBorders>
              <w:top w:val="nil"/>
              <w:left w:val="nil"/>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180</w:t>
            </w:r>
          </w:p>
        </w:tc>
        <w:tc>
          <w:tcPr>
            <w:tcW w:w="422" w:type="dxa"/>
            <w:tcBorders>
              <w:top w:val="nil"/>
              <w:left w:val="nil"/>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Pr>
                <w:rFonts w:ascii="Times New Roman" w:hAnsi="Times New Roman"/>
                <w:b/>
                <w:sz w:val="14"/>
              </w:rPr>
              <w:t>114</w:t>
            </w:r>
          </w:p>
        </w:tc>
        <w:tc>
          <w:tcPr>
            <w:tcW w:w="425" w:type="dxa"/>
            <w:tcBorders>
              <w:top w:val="nil"/>
              <w:left w:val="nil"/>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108</w:t>
            </w:r>
          </w:p>
        </w:tc>
        <w:tc>
          <w:tcPr>
            <w:tcW w:w="426" w:type="dxa"/>
            <w:tcBorders>
              <w:top w:val="nil"/>
              <w:left w:val="nil"/>
              <w:bottom w:val="single" w:sz="8" w:space="0" w:color="auto"/>
              <w:right w:val="single" w:sz="12" w:space="0" w:color="auto"/>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108</w:t>
            </w:r>
          </w:p>
        </w:tc>
        <w:tc>
          <w:tcPr>
            <w:tcW w:w="425" w:type="dxa"/>
            <w:tcBorders>
              <w:top w:val="nil"/>
              <w:left w:val="single" w:sz="12" w:space="0" w:color="auto"/>
              <w:bottom w:val="single" w:sz="8" w:space="0" w:color="auto"/>
              <w:right w:val="single" w:sz="8" w:space="0" w:color="000000"/>
            </w:tcBorders>
            <w:shd w:val="clear" w:color="0000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Pr>
                <w:rFonts w:ascii="Times New Roman" w:hAnsi="Times New Roman"/>
                <w:b/>
                <w:sz w:val="14"/>
              </w:rPr>
              <w:t>216</w:t>
            </w:r>
          </w:p>
        </w:tc>
        <w:tc>
          <w:tcPr>
            <w:tcW w:w="425" w:type="dxa"/>
            <w:tcBorders>
              <w:top w:val="nil"/>
              <w:left w:val="nil"/>
              <w:bottom w:val="single" w:sz="8" w:space="0" w:color="auto"/>
              <w:right w:val="single" w:sz="8" w:space="0" w:color="000000"/>
            </w:tcBorders>
            <w:shd w:val="clear" w:color="0000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72</w:t>
            </w:r>
          </w:p>
        </w:tc>
        <w:tc>
          <w:tcPr>
            <w:tcW w:w="425" w:type="dxa"/>
            <w:gridSpan w:val="2"/>
            <w:tcBorders>
              <w:top w:val="nil"/>
              <w:left w:val="nil"/>
              <w:bottom w:val="single" w:sz="8" w:space="0" w:color="auto"/>
              <w:right w:val="single" w:sz="8" w:space="0" w:color="000000"/>
            </w:tcBorders>
            <w:shd w:val="clear" w:color="0000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282</w:t>
            </w:r>
          </w:p>
        </w:tc>
        <w:tc>
          <w:tcPr>
            <w:tcW w:w="426" w:type="dxa"/>
            <w:tcBorders>
              <w:top w:val="nil"/>
              <w:left w:val="nil"/>
              <w:bottom w:val="single" w:sz="8" w:space="0" w:color="auto"/>
              <w:right w:val="single" w:sz="8" w:space="0" w:color="000000"/>
            </w:tcBorders>
            <w:shd w:val="clear" w:color="0000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180</w:t>
            </w:r>
          </w:p>
        </w:tc>
        <w:tc>
          <w:tcPr>
            <w:tcW w:w="426" w:type="dxa"/>
            <w:tcBorders>
              <w:top w:val="nil"/>
              <w:left w:val="nil"/>
              <w:bottom w:val="single" w:sz="8" w:space="0" w:color="auto"/>
              <w:right w:val="single" w:sz="8" w:space="0" w:color="000000"/>
            </w:tcBorders>
            <w:shd w:val="clear" w:color="0000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108</w:t>
            </w:r>
          </w:p>
        </w:tc>
        <w:tc>
          <w:tcPr>
            <w:tcW w:w="422" w:type="dxa"/>
            <w:tcBorders>
              <w:top w:val="nil"/>
              <w:left w:val="single" w:sz="12" w:space="0" w:color="auto"/>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432</w:t>
            </w:r>
          </w:p>
        </w:tc>
        <w:tc>
          <w:tcPr>
            <w:tcW w:w="289" w:type="dxa"/>
            <w:tcBorders>
              <w:top w:val="nil"/>
              <w:left w:val="nil"/>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180</w:t>
            </w:r>
          </w:p>
        </w:tc>
        <w:tc>
          <w:tcPr>
            <w:tcW w:w="430" w:type="dxa"/>
            <w:tcBorders>
              <w:top w:val="nil"/>
              <w:left w:val="nil"/>
              <w:bottom w:val="single" w:sz="8" w:space="0" w:color="auto"/>
              <w:right w:val="single" w:sz="8" w:space="0" w:color="000000"/>
            </w:tcBorders>
            <w:shd w:val="clear" w:color="0000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0</w:t>
            </w:r>
          </w:p>
        </w:tc>
        <w:tc>
          <w:tcPr>
            <w:tcW w:w="426" w:type="dxa"/>
            <w:tcBorders>
              <w:top w:val="nil"/>
              <w:left w:val="nil"/>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288</w:t>
            </w:r>
          </w:p>
        </w:tc>
        <w:tc>
          <w:tcPr>
            <w:tcW w:w="425" w:type="dxa"/>
            <w:tcBorders>
              <w:top w:val="nil"/>
              <w:left w:val="nil"/>
              <w:bottom w:val="single" w:sz="8" w:space="0" w:color="auto"/>
              <w:right w:val="single" w:sz="8" w:space="0" w:color="000000"/>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108</w:t>
            </w:r>
          </w:p>
        </w:tc>
        <w:tc>
          <w:tcPr>
            <w:tcW w:w="426" w:type="dxa"/>
            <w:tcBorders>
              <w:top w:val="nil"/>
              <w:left w:val="nil"/>
              <w:bottom w:val="single" w:sz="8" w:space="0" w:color="auto"/>
              <w:right w:val="single" w:sz="12" w:space="0" w:color="auto"/>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108</w:t>
            </w:r>
          </w:p>
        </w:tc>
        <w:tc>
          <w:tcPr>
            <w:tcW w:w="425" w:type="dxa"/>
            <w:tcBorders>
              <w:top w:val="nil"/>
              <w:left w:val="single" w:sz="12" w:space="0" w:color="auto"/>
              <w:bottom w:val="single" w:sz="8" w:space="0" w:color="auto"/>
              <w:right w:val="single" w:sz="8" w:space="0" w:color="000000"/>
            </w:tcBorders>
            <w:shd w:val="clear" w:color="auto" w:fill="FFC000"/>
            <w:noWrap/>
            <w:vAlign w:val="center"/>
            <w:hideMark/>
          </w:tcPr>
          <w:p w:rsidR="00FB5321" w:rsidRPr="00E25048" w:rsidRDefault="00FB5321" w:rsidP="00171B88">
            <w:pPr>
              <w:spacing w:after="0" w:line="240" w:lineRule="auto"/>
              <w:ind w:left="-110" w:right="-102"/>
              <w:jc w:val="center"/>
              <w:rPr>
                <w:rFonts w:ascii="Times New Roman" w:hAnsi="Times New Roman"/>
                <w:b/>
                <w:color w:val="auto"/>
                <w:sz w:val="14"/>
              </w:rPr>
            </w:pPr>
            <w:r>
              <w:rPr>
                <w:rFonts w:ascii="Times New Roman" w:hAnsi="Times New Roman"/>
                <w:b/>
                <w:color w:val="auto"/>
                <w:sz w:val="14"/>
              </w:rPr>
              <w:t>60</w:t>
            </w:r>
          </w:p>
        </w:tc>
        <w:tc>
          <w:tcPr>
            <w:tcW w:w="425" w:type="dxa"/>
            <w:tcBorders>
              <w:top w:val="nil"/>
              <w:left w:val="nil"/>
              <w:bottom w:val="single" w:sz="8" w:space="0" w:color="auto"/>
              <w:right w:val="nil"/>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144</w:t>
            </w:r>
          </w:p>
        </w:tc>
        <w:tc>
          <w:tcPr>
            <w:tcW w:w="404" w:type="dxa"/>
            <w:tcBorders>
              <w:top w:val="nil"/>
              <w:left w:val="single" w:sz="4" w:space="0" w:color="auto"/>
              <w:bottom w:val="single" w:sz="8" w:space="0" w:color="auto"/>
              <w:right w:val="single" w:sz="2" w:space="0" w:color="auto"/>
            </w:tcBorders>
            <w:shd w:val="clear" w:color="FFFF00" w:fill="BFBFBF"/>
            <w:noWrap/>
            <w:vAlign w:val="center"/>
            <w:hideMark/>
          </w:tcPr>
          <w:p w:rsidR="00FB5321" w:rsidRPr="00E25048" w:rsidRDefault="00FB5321" w:rsidP="00171B88">
            <w:pPr>
              <w:spacing w:after="0" w:line="240" w:lineRule="auto"/>
              <w:ind w:left="-110" w:right="-102"/>
              <w:jc w:val="center"/>
              <w:rPr>
                <w:rFonts w:ascii="Times New Roman" w:hAnsi="Times New Roman"/>
                <w:b/>
                <w:sz w:val="14"/>
              </w:rPr>
            </w:pPr>
            <w:r w:rsidRPr="00E25048">
              <w:rPr>
                <w:rFonts w:ascii="Times New Roman" w:hAnsi="Times New Roman"/>
                <w:b/>
                <w:sz w:val="14"/>
              </w:rPr>
              <w:t>216</w:t>
            </w:r>
          </w:p>
        </w:tc>
        <w:tc>
          <w:tcPr>
            <w:tcW w:w="283" w:type="dxa"/>
            <w:tcBorders>
              <w:top w:val="nil"/>
              <w:left w:val="single" w:sz="4" w:space="0" w:color="auto"/>
              <w:bottom w:val="single" w:sz="8" w:space="0" w:color="auto"/>
              <w:right w:val="single" w:sz="2" w:space="0" w:color="auto"/>
            </w:tcBorders>
            <w:shd w:val="clear" w:color="FFFF00" w:fill="BFBFBF"/>
          </w:tcPr>
          <w:p w:rsidR="00FB5321" w:rsidRPr="00E25048" w:rsidRDefault="00FB5321" w:rsidP="00171B88">
            <w:pPr>
              <w:spacing w:after="0" w:line="240" w:lineRule="auto"/>
              <w:ind w:left="-110" w:right="-102"/>
              <w:jc w:val="center"/>
              <w:rPr>
                <w:rFonts w:ascii="Times New Roman" w:hAnsi="Times New Roman"/>
                <w:b/>
                <w:sz w:val="14"/>
              </w:rPr>
            </w:pPr>
          </w:p>
        </w:tc>
      </w:tr>
      <w:tr w:rsidR="00D2271B" w:rsidRPr="002B76B9" w:rsidTr="0017006F">
        <w:trPr>
          <w:trHeight w:val="315"/>
        </w:trPr>
        <w:tc>
          <w:tcPr>
            <w:tcW w:w="697" w:type="dxa"/>
            <w:tcBorders>
              <w:top w:val="nil"/>
              <w:left w:val="single" w:sz="8" w:space="0" w:color="auto"/>
              <w:bottom w:val="single" w:sz="8" w:space="0" w:color="auto"/>
              <w:right w:val="single" w:sz="4" w:space="0" w:color="auto"/>
            </w:tcBorders>
            <w:shd w:val="clear" w:color="auto" w:fill="92D050"/>
            <w:vAlign w:val="center"/>
            <w:hideMark/>
          </w:tcPr>
          <w:p w:rsidR="00FB5321" w:rsidRPr="002B76B9" w:rsidRDefault="00361256" w:rsidP="00171B88">
            <w:pPr>
              <w:spacing w:after="0" w:line="240" w:lineRule="auto"/>
              <w:jc w:val="center"/>
              <w:rPr>
                <w:rFonts w:ascii="Times New Roman" w:hAnsi="Times New Roman"/>
                <w:sz w:val="14"/>
              </w:rPr>
            </w:pPr>
            <w:r>
              <w:rPr>
                <w:rFonts w:ascii="Times New Roman" w:hAnsi="Times New Roman"/>
                <w:sz w:val="14"/>
              </w:rPr>
              <w:t>СГ.</w:t>
            </w:r>
            <w:r w:rsidR="00FB5321" w:rsidRPr="002B76B9">
              <w:rPr>
                <w:rFonts w:ascii="Times New Roman" w:hAnsi="Times New Roman"/>
                <w:sz w:val="14"/>
              </w:rPr>
              <w:t xml:space="preserve"> 00</w:t>
            </w:r>
          </w:p>
        </w:tc>
        <w:tc>
          <w:tcPr>
            <w:tcW w:w="2848" w:type="dxa"/>
            <w:tcBorders>
              <w:top w:val="nil"/>
              <w:left w:val="nil"/>
              <w:bottom w:val="single" w:sz="8" w:space="0" w:color="auto"/>
              <w:right w:val="nil"/>
            </w:tcBorders>
            <w:shd w:val="clear" w:color="auto" w:fill="92D050"/>
            <w:vAlign w:val="center"/>
            <w:hideMark/>
          </w:tcPr>
          <w:p w:rsidR="00FB5321" w:rsidRPr="002B76B9" w:rsidRDefault="00361256" w:rsidP="00171B88">
            <w:pPr>
              <w:spacing w:after="0" w:line="240" w:lineRule="auto"/>
              <w:ind w:left="-108" w:right="-21"/>
              <w:jc w:val="center"/>
              <w:rPr>
                <w:rFonts w:ascii="Times New Roman" w:hAnsi="Times New Roman"/>
                <w:sz w:val="14"/>
              </w:rPr>
            </w:pPr>
            <w:r>
              <w:rPr>
                <w:rFonts w:ascii="Times New Roman" w:hAnsi="Times New Roman"/>
                <w:sz w:val="14"/>
              </w:rPr>
              <w:t xml:space="preserve">Социально-гуманитарный </w:t>
            </w:r>
            <w:r w:rsidRPr="002B76B9">
              <w:rPr>
                <w:rFonts w:ascii="Times New Roman" w:hAnsi="Times New Roman"/>
                <w:sz w:val="14"/>
              </w:rPr>
              <w:t>цикл</w:t>
            </w:r>
          </w:p>
        </w:tc>
        <w:tc>
          <w:tcPr>
            <w:tcW w:w="351" w:type="dxa"/>
            <w:tcBorders>
              <w:top w:val="nil"/>
              <w:left w:val="single" w:sz="4" w:space="0" w:color="auto"/>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270</w:t>
            </w:r>
          </w:p>
        </w:tc>
        <w:tc>
          <w:tcPr>
            <w:tcW w:w="428" w:type="dxa"/>
            <w:tcBorders>
              <w:top w:val="nil"/>
              <w:left w:val="single" w:sz="4" w:space="0" w:color="000000"/>
              <w:bottom w:val="single" w:sz="8" w:space="0" w:color="auto"/>
              <w:right w:val="nil"/>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270</w:t>
            </w:r>
          </w:p>
        </w:tc>
        <w:tc>
          <w:tcPr>
            <w:tcW w:w="426"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107</w:t>
            </w:r>
          </w:p>
        </w:tc>
        <w:tc>
          <w:tcPr>
            <w:tcW w:w="435"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163</w:t>
            </w:r>
          </w:p>
        </w:tc>
        <w:tc>
          <w:tcPr>
            <w:tcW w:w="415" w:type="dxa"/>
            <w:tcBorders>
              <w:top w:val="nil"/>
              <w:left w:val="nil"/>
              <w:bottom w:val="single" w:sz="8"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8" w:space="0" w:color="auto"/>
              <w:right w:val="nil"/>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single" w:sz="4" w:space="0" w:color="auto"/>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8"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nil"/>
              <w:left w:val="single" w:sz="12" w:space="0" w:color="auto"/>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28</w:t>
            </w:r>
          </w:p>
        </w:tc>
        <w:tc>
          <w:tcPr>
            <w:tcW w:w="425"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gridSpan w:val="2"/>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30</w:t>
            </w:r>
          </w:p>
        </w:tc>
        <w:tc>
          <w:tcPr>
            <w:tcW w:w="426"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2" w:type="dxa"/>
            <w:tcBorders>
              <w:top w:val="nil"/>
              <w:left w:val="single" w:sz="12" w:space="0" w:color="auto"/>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110</w:t>
            </w:r>
          </w:p>
        </w:tc>
        <w:tc>
          <w:tcPr>
            <w:tcW w:w="289"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30"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102</w:t>
            </w:r>
          </w:p>
        </w:tc>
        <w:tc>
          <w:tcPr>
            <w:tcW w:w="425"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8"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nil"/>
              <w:left w:val="single" w:sz="12" w:space="0" w:color="auto"/>
              <w:bottom w:val="single" w:sz="8"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10</w:t>
            </w:r>
          </w:p>
        </w:tc>
        <w:tc>
          <w:tcPr>
            <w:tcW w:w="425"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04" w:type="dxa"/>
            <w:tcBorders>
              <w:top w:val="nil"/>
              <w:left w:val="nil"/>
              <w:bottom w:val="single" w:sz="8" w:space="0" w:color="auto"/>
              <w:right w:val="single" w:sz="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283" w:type="dxa"/>
            <w:tcBorders>
              <w:top w:val="nil"/>
              <w:left w:val="nil"/>
              <w:bottom w:val="single" w:sz="8" w:space="0" w:color="auto"/>
              <w:right w:val="single" w:sz="2" w:space="0" w:color="auto"/>
            </w:tcBorders>
            <w:shd w:val="clear" w:color="auto" w:fill="92D050"/>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jc w:val="center"/>
              <w:rPr>
                <w:rFonts w:ascii="Times New Roman" w:hAnsi="Times New Roman"/>
                <w:sz w:val="14"/>
              </w:rPr>
            </w:pPr>
            <w:r>
              <w:rPr>
                <w:rFonts w:ascii="Times New Roman" w:hAnsi="Times New Roman"/>
                <w:sz w:val="14"/>
              </w:rPr>
              <w:t>СГ.01</w:t>
            </w:r>
          </w:p>
        </w:tc>
        <w:tc>
          <w:tcPr>
            <w:tcW w:w="2848" w:type="dxa"/>
            <w:tcBorders>
              <w:top w:val="nil"/>
              <w:left w:val="nil"/>
              <w:bottom w:val="single" w:sz="4" w:space="0" w:color="auto"/>
              <w:right w:val="nil"/>
            </w:tcBorders>
            <w:shd w:val="clear" w:color="auto" w:fill="auto"/>
            <w:noWrap/>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История России</w:t>
            </w:r>
          </w:p>
        </w:tc>
        <w:tc>
          <w:tcPr>
            <w:tcW w:w="351"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8" w:space="0" w:color="000000"/>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3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single" w:sz="4"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nil"/>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22</w:t>
            </w:r>
          </w:p>
        </w:tc>
        <w:tc>
          <w:tcPr>
            <w:tcW w:w="289" w:type="dxa"/>
            <w:tcBorders>
              <w:top w:val="nil"/>
              <w:left w:val="single" w:sz="4"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w:t>
            </w: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single" w:sz="4" w:space="0" w:color="auto"/>
              <w:bottom w:val="single" w:sz="4" w:space="0" w:color="auto"/>
              <w:right w:val="single" w:sz="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single" w:sz="4" w:space="0" w:color="auto"/>
              <w:bottom w:val="single" w:sz="4" w:space="0" w:color="auto"/>
              <w:right w:val="single" w:sz="2" w:space="0" w:color="auto"/>
            </w:tcBorders>
            <w:shd w:val="clear" w:color="E2EFD9"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jc w:val="center"/>
              <w:rPr>
                <w:rFonts w:ascii="Times New Roman" w:hAnsi="Times New Roman"/>
                <w:sz w:val="14"/>
              </w:rPr>
            </w:pPr>
            <w:r>
              <w:rPr>
                <w:rFonts w:ascii="Times New Roman" w:hAnsi="Times New Roman"/>
                <w:sz w:val="14"/>
              </w:rPr>
              <w:t>СГ.02</w:t>
            </w:r>
          </w:p>
        </w:tc>
        <w:tc>
          <w:tcPr>
            <w:tcW w:w="2848" w:type="dxa"/>
            <w:tcBorders>
              <w:top w:val="nil"/>
              <w:left w:val="nil"/>
              <w:bottom w:val="single" w:sz="4" w:space="0" w:color="auto"/>
              <w:right w:val="nil"/>
            </w:tcBorders>
            <w:shd w:val="clear" w:color="auto" w:fill="auto"/>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Иностранный язык в профессиональной деятельности</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8" w:space="0" w:color="000000"/>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w:t>
            </w:r>
          </w:p>
        </w:tc>
        <w:tc>
          <w:tcPr>
            <w:tcW w:w="43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35</w:t>
            </w:r>
          </w:p>
        </w:tc>
        <w:tc>
          <w:tcPr>
            <w:tcW w:w="415" w:type="dxa"/>
            <w:tcBorders>
              <w:top w:val="nil"/>
              <w:left w:val="nil"/>
              <w:bottom w:val="single" w:sz="4" w:space="0" w:color="000000"/>
              <w:right w:val="single" w:sz="12"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single" w:sz="4"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nil"/>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22</w:t>
            </w:r>
          </w:p>
        </w:tc>
        <w:tc>
          <w:tcPr>
            <w:tcW w:w="289" w:type="dxa"/>
            <w:tcBorders>
              <w:top w:val="nil"/>
              <w:left w:val="single" w:sz="4"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w:t>
            </w: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single" w:sz="4" w:space="0" w:color="auto"/>
              <w:bottom w:val="single" w:sz="4" w:space="0" w:color="auto"/>
              <w:right w:val="single" w:sz="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single" w:sz="4" w:space="0" w:color="auto"/>
              <w:bottom w:val="single" w:sz="4" w:space="0" w:color="auto"/>
              <w:right w:val="single" w:sz="2" w:space="0" w:color="auto"/>
            </w:tcBorders>
            <w:shd w:val="clear" w:color="E2EFD9"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Pr>
                <w:rFonts w:ascii="Times New Roman" w:hAnsi="Times New Roman"/>
                <w:sz w:val="14"/>
              </w:rPr>
              <w:t>СГ.03</w:t>
            </w:r>
          </w:p>
        </w:tc>
        <w:tc>
          <w:tcPr>
            <w:tcW w:w="2848" w:type="dxa"/>
            <w:tcBorders>
              <w:top w:val="nil"/>
              <w:left w:val="nil"/>
              <w:bottom w:val="single" w:sz="4"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Безопасность жизнедеятельности</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68</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8" w:space="0" w:color="000000"/>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68</w:t>
            </w:r>
          </w:p>
        </w:tc>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44</w:t>
            </w:r>
          </w:p>
        </w:tc>
        <w:tc>
          <w:tcPr>
            <w:tcW w:w="43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24</w:t>
            </w: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single" w:sz="4"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nil"/>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22</w:t>
            </w:r>
          </w:p>
        </w:tc>
        <w:tc>
          <w:tcPr>
            <w:tcW w:w="289" w:type="dxa"/>
            <w:tcBorders>
              <w:top w:val="nil"/>
              <w:left w:val="single" w:sz="4"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46</w:t>
            </w: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single" w:sz="4" w:space="0" w:color="auto"/>
              <w:bottom w:val="single" w:sz="4" w:space="0" w:color="auto"/>
              <w:right w:val="single" w:sz="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single" w:sz="4" w:space="0" w:color="auto"/>
              <w:bottom w:val="single" w:sz="4" w:space="0" w:color="auto"/>
              <w:right w:val="single" w:sz="2" w:space="0" w:color="auto"/>
            </w:tcBorders>
            <w:shd w:val="clear" w:color="E2EFD9"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jc w:val="center"/>
              <w:rPr>
                <w:rFonts w:ascii="Times New Roman" w:hAnsi="Times New Roman"/>
                <w:sz w:val="14"/>
              </w:rPr>
            </w:pPr>
            <w:r>
              <w:rPr>
                <w:rFonts w:ascii="Times New Roman" w:hAnsi="Times New Roman"/>
                <w:sz w:val="14"/>
              </w:rPr>
              <w:t>СГ.04</w:t>
            </w:r>
          </w:p>
        </w:tc>
        <w:tc>
          <w:tcPr>
            <w:tcW w:w="2848" w:type="dxa"/>
            <w:tcBorders>
              <w:top w:val="nil"/>
              <w:left w:val="nil"/>
              <w:bottom w:val="single" w:sz="4" w:space="0" w:color="auto"/>
              <w:right w:val="nil"/>
            </w:tcBorders>
            <w:shd w:val="clear" w:color="auto" w:fill="auto"/>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Физическая культура</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94</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8" w:space="0" w:color="000000"/>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94</w:t>
            </w: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94</w:t>
            </w:r>
          </w:p>
        </w:tc>
        <w:tc>
          <w:tcPr>
            <w:tcW w:w="415" w:type="dxa"/>
            <w:tcBorders>
              <w:top w:val="nil"/>
              <w:left w:val="nil"/>
              <w:bottom w:val="single" w:sz="4" w:space="0" w:color="000000"/>
              <w:right w:val="single" w:sz="12"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single" w:sz="4"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nil"/>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28</w:t>
            </w: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30</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22</w:t>
            </w:r>
          </w:p>
        </w:tc>
        <w:tc>
          <w:tcPr>
            <w:tcW w:w="289" w:type="dxa"/>
            <w:tcBorders>
              <w:top w:val="nil"/>
              <w:left w:val="single" w:sz="4" w:space="0" w:color="auto"/>
              <w:bottom w:val="nil"/>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w:t>
            </w:r>
          </w:p>
        </w:tc>
        <w:tc>
          <w:tcPr>
            <w:tcW w:w="425" w:type="dxa"/>
            <w:tcBorders>
              <w:top w:val="nil"/>
              <w:left w:val="nil"/>
              <w:bottom w:val="nil"/>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nil"/>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single" w:sz="4" w:space="0" w:color="auto"/>
              <w:bottom w:val="single" w:sz="4" w:space="0" w:color="auto"/>
              <w:right w:val="single" w:sz="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single" w:sz="4" w:space="0" w:color="auto"/>
              <w:bottom w:val="single" w:sz="4" w:space="0" w:color="auto"/>
              <w:right w:val="single" w:sz="2" w:space="0" w:color="auto"/>
            </w:tcBorders>
            <w:shd w:val="clear" w:color="E2EFD9"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nil"/>
              <w:right w:val="single" w:sz="4" w:space="0" w:color="auto"/>
            </w:tcBorders>
            <w:shd w:val="clear" w:color="auto" w:fill="auto"/>
            <w:vAlign w:val="center"/>
            <w:hideMark/>
          </w:tcPr>
          <w:p w:rsidR="00FB5321" w:rsidRPr="002B76B9" w:rsidRDefault="00FB5321" w:rsidP="00171B88">
            <w:pPr>
              <w:spacing w:after="0" w:line="240" w:lineRule="auto"/>
              <w:jc w:val="center"/>
              <w:rPr>
                <w:rFonts w:ascii="Times New Roman" w:hAnsi="Times New Roman"/>
                <w:sz w:val="14"/>
              </w:rPr>
            </w:pPr>
            <w:r>
              <w:rPr>
                <w:rFonts w:ascii="Times New Roman" w:hAnsi="Times New Roman"/>
                <w:sz w:val="14"/>
              </w:rPr>
              <w:t>СГ.05</w:t>
            </w:r>
          </w:p>
        </w:tc>
        <w:tc>
          <w:tcPr>
            <w:tcW w:w="2848" w:type="dxa"/>
            <w:tcBorders>
              <w:top w:val="nil"/>
              <w:left w:val="nil"/>
              <w:bottom w:val="nil"/>
              <w:right w:val="nil"/>
            </w:tcBorders>
            <w:shd w:val="clear" w:color="auto" w:fill="auto"/>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Основы финансовой грамотности</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nil"/>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8" w:type="dxa"/>
            <w:tcBorders>
              <w:top w:val="nil"/>
              <w:left w:val="single" w:sz="4" w:space="0" w:color="000000"/>
              <w:bottom w:val="nil"/>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8" w:space="0" w:color="000000"/>
              <w:bottom w:val="nil"/>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6" w:type="dxa"/>
            <w:tcBorders>
              <w:top w:val="nil"/>
              <w:left w:val="single" w:sz="4" w:space="0" w:color="auto"/>
              <w:bottom w:val="nil"/>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26</w:t>
            </w:r>
          </w:p>
        </w:tc>
        <w:tc>
          <w:tcPr>
            <w:tcW w:w="435" w:type="dxa"/>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w:t>
            </w:r>
          </w:p>
        </w:tc>
        <w:tc>
          <w:tcPr>
            <w:tcW w:w="415" w:type="dxa"/>
            <w:tcBorders>
              <w:top w:val="nil"/>
              <w:left w:val="nil"/>
              <w:bottom w:val="nil"/>
              <w:right w:val="single" w:sz="12"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nil"/>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single" w:sz="4" w:space="0" w:color="auto"/>
              <w:bottom w:val="nil"/>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nil"/>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nil"/>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4" w:space="0" w:color="auto"/>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8" w:space="0" w:color="auto"/>
              <w:right w:val="nil"/>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22</w:t>
            </w:r>
          </w:p>
        </w:tc>
        <w:tc>
          <w:tcPr>
            <w:tcW w:w="289" w:type="dxa"/>
            <w:tcBorders>
              <w:top w:val="single" w:sz="4" w:space="0" w:color="auto"/>
              <w:left w:val="single" w:sz="4" w:space="0" w:color="auto"/>
              <w:bottom w:val="single" w:sz="8"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single" w:sz="4" w:space="0" w:color="auto"/>
              <w:left w:val="nil"/>
              <w:bottom w:val="single" w:sz="8"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w:t>
            </w:r>
          </w:p>
        </w:tc>
        <w:tc>
          <w:tcPr>
            <w:tcW w:w="425" w:type="dxa"/>
            <w:tcBorders>
              <w:top w:val="single" w:sz="4" w:space="0" w:color="auto"/>
              <w:left w:val="nil"/>
              <w:bottom w:val="single" w:sz="8"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8"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8"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single" w:sz="4" w:space="0" w:color="auto"/>
              <w:left w:val="nil"/>
              <w:bottom w:val="single" w:sz="8"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8" w:space="0" w:color="auto"/>
              <w:right w:val="single" w:sz="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8" w:space="0" w:color="auto"/>
              <w:right w:val="single" w:sz="2" w:space="0" w:color="auto"/>
            </w:tcBorders>
            <w:shd w:val="clear" w:color="E2EFD9" w:fill="FFFFFF"/>
          </w:tcPr>
          <w:p w:rsidR="00FB5321" w:rsidRPr="002B76B9" w:rsidRDefault="00FB5321" w:rsidP="00171B88">
            <w:pPr>
              <w:spacing w:after="0" w:line="240" w:lineRule="auto"/>
              <w:ind w:left="-110" w:right="-102"/>
              <w:jc w:val="center"/>
              <w:rPr>
                <w:rFonts w:ascii="Times New Roman" w:hAnsi="Times New Roman"/>
                <w:sz w:val="14"/>
              </w:rPr>
            </w:pPr>
          </w:p>
        </w:tc>
      </w:tr>
      <w:tr w:rsidR="00D2271B" w:rsidRPr="002B76B9" w:rsidTr="0017006F">
        <w:trPr>
          <w:trHeight w:val="211"/>
        </w:trPr>
        <w:tc>
          <w:tcPr>
            <w:tcW w:w="697" w:type="dxa"/>
            <w:tcBorders>
              <w:top w:val="single" w:sz="8" w:space="0" w:color="auto"/>
              <w:left w:val="single" w:sz="8" w:space="0" w:color="auto"/>
              <w:bottom w:val="single" w:sz="8" w:space="0" w:color="auto"/>
              <w:right w:val="nil"/>
            </w:tcBorders>
            <w:shd w:val="clear" w:color="auto" w:fill="92D050"/>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ОП.00</w:t>
            </w:r>
          </w:p>
        </w:tc>
        <w:tc>
          <w:tcPr>
            <w:tcW w:w="2848" w:type="dxa"/>
            <w:tcBorders>
              <w:top w:val="single" w:sz="8" w:space="0" w:color="auto"/>
              <w:left w:val="single" w:sz="8" w:space="0" w:color="auto"/>
              <w:bottom w:val="single" w:sz="8" w:space="0" w:color="auto"/>
              <w:right w:val="nil"/>
            </w:tcBorders>
            <w:shd w:val="clear" w:color="auto" w:fill="92D050"/>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Общепрофессиональный учебный цикл</w:t>
            </w:r>
          </w:p>
        </w:tc>
        <w:tc>
          <w:tcPr>
            <w:tcW w:w="351" w:type="dxa"/>
            <w:tcBorders>
              <w:top w:val="nil"/>
              <w:left w:val="single" w:sz="4" w:space="0" w:color="auto"/>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single" w:sz="8" w:space="0" w:color="auto"/>
              <w:left w:val="single" w:sz="12" w:space="0" w:color="auto"/>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329</w:t>
            </w:r>
          </w:p>
        </w:tc>
        <w:tc>
          <w:tcPr>
            <w:tcW w:w="428" w:type="dxa"/>
            <w:tcBorders>
              <w:top w:val="single" w:sz="8" w:space="0" w:color="auto"/>
              <w:left w:val="single" w:sz="4" w:space="0" w:color="000000"/>
              <w:bottom w:val="single" w:sz="8" w:space="0" w:color="auto"/>
              <w:right w:val="nil"/>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single" w:sz="8" w:space="0" w:color="auto"/>
              <w:left w:val="single" w:sz="4" w:space="0" w:color="auto"/>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329</w:t>
            </w:r>
          </w:p>
        </w:tc>
        <w:tc>
          <w:tcPr>
            <w:tcW w:w="426" w:type="dxa"/>
            <w:tcBorders>
              <w:top w:val="single" w:sz="8" w:space="0" w:color="auto"/>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155</w:t>
            </w:r>
          </w:p>
        </w:tc>
        <w:tc>
          <w:tcPr>
            <w:tcW w:w="435" w:type="dxa"/>
            <w:tcBorders>
              <w:top w:val="single" w:sz="8" w:space="0" w:color="auto"/>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174</w:t>
            </w:r>
          </w:p>
        </w:tc>
        <w:tc>
          <w:tcPr>
            <w:tcW w:w="415" w:type="dxa"/>
            <w:tcBorders>
              <w:top w:val="single" w:sz="8" w:space="0" w:color="auto"/>
              <w:left w:val="nil"/>
              <w:bottom w:val="single" w:sz="8"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single" w:sz="8" w:space="0" w:color="auto"/>
              <w:left w:val="single" w:sz="12" w:space="0" w:color="auto"/>
              <w:bottom w:val="single" w:sz="8" w:space="0" w:color="auto"/>
              <w:right w:val="nil"/>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single" w:sz="8" w:space="0" w:color="auto"/>
              <w:left w:val="single" w:sz="4" w:space="0" w:color="auto"/>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2" w:type="dxa"/>
            <w:tcBorders>
              <w:top w:val="single" w:sz="8" w:space="0" w:color="auto"/>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24</w:t>
            </w:r>
          </w:p>
        </w:tc>
        <w:tc>
          <w:tcPr>
            <w:tcW w:w="425" w:type="dxa"/>
            <w:tcBorders>
              <w:top w:val="single" w:sz="8" w:space="0" w:color="auto"/>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8" w:space="0" w:color="auto"/>
              <w:left w:val="nil"/>
              <w:bottom w:val="single" w:sz="8"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single" w:sz="8" w:space="0" w:color="auto"/>
              <w:left w:val="single" w:sz="12" w:space="0" w:color="auto"/>
              <w:bottom w:val="single" w:sz="8" w:space="0" w:color="auto"/>
              <w:right w:val="nil"/>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68</w:t>
            </w:r>
          </w:p>
        </w:tc>
        <w:tc>
          <w:tcPr>
            <w:tcW w:w="425" w:type="dxa"/>
            <w:tcBorders>
              <w:top w:val="single" w:sz="8" w:space="0" w:color="auto"/>
              <w:left w:val="single" w:sz="4" w:space="0" w:color="auto"/>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gridSpan w:val="2"/>
            <w:tcBorders>
              <w:top w:val="single" w:sz="8" w:space="0" w:color="auto"/>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30</w:t>
            </w:r>
          </w:p>
        </w:tc>
        <w:tc>
          <w:tcPr>
            <w:tcW w:w="426" w:type="dxa"/>
            <w:tcBorders>
              <w:top w:val="single" w:sz="8" w:space="0" w:color="auto"/>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8" w:space="0" w:color="auto"/>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2" w:type="dxa"/>
            <w:tcBorders>
              <w:top w:val="nil"/>
              <w:left w:val="single" w:sz="12" w:space="0" w:color="auto"/>
              <w:bottom w:val="single" w:sz="8" w:space="0" w:color="auto"/>
              <w:right w:val="nil"/>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125</w:t>
            </w:r>
          </w:p>
        </w:tc>
        <w:tc>
          <w:tcPr>
            <w:tcW w:w="289" w:type="dxa"/>
            <w:tcBorders>
              <w:top w:val="nil"/>
              <w:left w:val="single" w:sz="4" w:space="0" w:color="auto"/>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30"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58</w:t>
            </w:r>
          </w:p>
        </w:tc>
        <w:tc>
          <w:tcPr>
            <w:tcW w:w="425" w:type="dxa"/>
            <w:tcBorders>
              <w:top w:val="nil"/>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8"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nil"/>
              <w:left w:val="single" w:sz="12" w:space="0" w:color="auto"/>
              <w:bottom w:val="single" w:sz="8"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16</w:t>
            </w:r>
          </w:p>
        </w:tc>
        <w:tc>
          <w:tcPr>
            <w:tcW w:w="425" w:type="dxa"/>
            <w:tcBorders>
              <w:top w:val="nil"/>
              <w:left w:val="nil"/>
              <w:bottom w:val="single" w:sz="8" w:space="0" w:color="auto"/>
              <w:right w:val="nil"/>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04" w:type="dxa"/>
            <w:tcBorders>
              <w:top w:val="nil"/>
              <w:left w:val="single" w:sz="4" w:space="0" w:color="auto"/>
              <w:bottom w:val="single" w:sz="8" w:space="0" w:color="auto"/>
              <w:right w:val="single" w:sz="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single" w:sz="4" w:space="0" w:color="auto"/>
              <w:bottom w:val="single" w:sz="8" w:space="0" w:color="auto"/>
              <w:right w:val="single" w:sz="2" w:space="0" w:color="auto"/>
            </w:tcBorders>
            <w:shd w:val="clear" w:color="auto" w:fill="92D050"/>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17006F">
        <w:trPr>
          <w:trHeight w:val="106"/>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ОПЦ.01</w:t>
            </w:r>
          </w:p>
        </w:tc>
        <w:tc>
          <w:tcPr>
            <w:tcW w:w="2848" w:type="dxa"/>
            <w:tcBorders>
              <w:top w:val="nil"/>
              <w:left w:val="nil"/>
              <w:bottom w:val="nil"/>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Материаловедение</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Э</w:t>
            </w: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84</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84</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62</w:t>
            </w: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22</w:t>
            </w: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24</w:t>
            </w:r>
          </w:p>
        </w:tc>
        <w:tc>
          <w:tcPr>
            <w:tcW w:w="429" w:type="dxa"/>
            <w:tcBorders>
              <w:top w:val="nil"/>
              <w:left w:val="nil"/>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24</w:t>
            </w:r>
          </w:p>
        </w:tc>
        <w:tc>
          <w:tcPr>
            <w:tcW w:w="425" w:type="dxa"/>
            <w:tcBorders>
              <w:top w:val="nil"/>
              <w:left w:val="nil"/>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36</w:t>
            </w:r>
          </w:p>
        </w:tc>
        <w:tc>
          <w:tcPr>
            <w:tcW w:w="425"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6</w:t>
            </w:r>
          </w:p>
        </w:tc>
        <w:tc>
          <w:tcPr>
            <w:tcW w:w="425" w:type="dxa"/>
            <w:tcBorders>
              <w:top w:val="nil"/>
              <w:left w:val="nil"/>
              <w:bottom w:val="single" w:sz="4" w:space="0" w:color="000000"/>
              <w:right w:val="nil"/>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single" w:sz="4" w:space="0" w:color="auto"/>
              <w:bottom w:val="single" w:sz="4" w:space="0" w:color="auto"/>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single" w:sz="4" w:space="0" w:color="auto"/>
              <w:bottom w:val="single" w:sz="4" w:space="0" w:color="auto"/>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ОПЦ.02</w:t>
            </w:r>
          </w:p>
        </w:tc>
        <w:tc>
          <w:tcPr>
            <w:tcW w:w="2848" w:type="dxa"/>
            <w:tcBorders>
              <w:top w:val="single" w:sz="4" w:space="0" w:color="000000"/>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Спецрисунок и художественная графика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56</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56</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20</w:t>
            </w: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30</w:t>
            </w: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26</w:t>
            </w: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376"/>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ОПЦ.03</w:t>
            </w:r>
          </w:p>
        </w:tc>
        <w:tc>
          <w:tcPr>
            <w:tcW w:w="2848" w:type="dxa"/>
            <w:tcBorders>
              <w:top w:val="nil"/>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Прикладные компьютерные программы в профессиональной деятельности</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47</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47</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w:t>
            </w:r>
          </w:p>
        </w:tc>
        <w:tc>
          <w:tcPr>
            <w:tcW w:w="435" w:type="dxa"/>
            <w:tcBorders>
              <w:top w:val="nil"/>
              <w:left w:val="nil"/>
              <w:bottom w:val="nil"/>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37</w:t>
            </w:r>
          </w:p>
        </w:tc>
        <w:tc>
          <w:tcPr>
            <w:tcW w:w="415" w:type="dxa"/>
            <w:tcBorders>
              <w:top w:val="nil"/>
              <w:left w:val="nil"/>
              <w:bottom w:val="nil"/>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nil"/>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nil"/>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nil"/>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nil"/>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33</w:t>
            </w:r>
          </w:p>
        </w:tc>
        <w:tc>
          <w:tcPr>
            <w:tcW w:w="289" w:type="dxa"/>
            <w:tcBorders>
              <w:top w:val="nil"/>
              <w:left w:val="nil"/>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nil"/>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w:t>
            </w:r>
          </w:p>
        </w:tc>
        <w:tc>
          <w:tcPr>
            <w:tcW w:w="425" w:type="dxa"/>
            <w:tcBorders>
              <w:top w:val="nil"/>
              <w:left w:val="nil"/>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nil"/>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nil"/>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ОПЦ.0</w:t>
            </w:r>
            <w:r>
              <w:rPr>
                <w:rFonts w:ascii="Times New Roman" w:hAnsi="Times New Roman"/>
                <w:sz w:val="14"/>
              </w:rPr>
              <w:t>4</w:t>
            </w:r>
          </w:p>
        </w:tc>
        <w:tc>
          <w:tcPr>
            <w:tcW w:w="2848" w:type="dxa"/>
            <w:tcBorders>
              <w:top w:val="nil"/>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Инженерная и компьютерная графика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63</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63</w:t>
            </w:r>
          </w:p>
        </w:tc>
        <w:tc>
          <w:tcPr>
            <w:tcW w:w="426" w:type="dxa"/>
            <w:tcBorders>
              <w:top w:val="nil"/>
              <w:left w:val="nil"/>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11</w:t>
            </w:r>
          </w:p>
        </w:tc>
        <w:tc>
          <w:tcPr>
            <w:tcW w:w="4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52</w:t>
            </w:r>
          </w:p>
        </w:tc>
        <w:tc>
          <w:tcPr>
            <w:tcW w:w="415" w:type="dxa"/>
            <w:tcBorders>
              <w:top w:val="single" w:sz="4" w:space="0" w:color="auto"/>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single" w:sz="4" w:space="0" w:color="auto"/>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4" w:space="0" w:color="auto"/>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33</w:t>
            </w:r>
          </w:p>
        </w:tc>
        <w:tc>
          <w:tcPr>
            <w:tcW w:w="289" w:type="dxa"/>
            <w:tcBorders>
              <w:top w:val="single" w:sz="4" w:space="0" w:color="auto"/>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single" w:sz="4" w:space="0" w:color="auto"/>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30</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single" w:sz="4" w:space="0" w:color="auto"/>
              <w:left w:val="nil"/>
              <w:bottom w:val="single" w:sz="4" w:space="0" w:color="auto"/>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single" w:sz="4" w:space="0" w:color="auto"/>
              <w:left w:val="nil"/>
              <w:bottom w:val="single" w:sz="4" w:space="0" w:color="auto"/>
              <w:right w:val="single" w:sz="2" w:space="0" w:color="auto"/>
            </w:tcBorders>
            <w:shd w:val="clear" w:color="000000"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ОПЦ.0</w:t>
            </w:r>
            <w:r>
              <w:rPr>
                <w:rFonts w:ascii="Times New Roman" w:hAnsi="Times New Roman"/>
                <w:sz w:val="14"/>
              </w:rPr>
              <w:t>5</w:t>
            </w:r>
          </w:p>
        </w:tc>
        <w:tc>
          <w:tcPr>
            <w:tcW w:w="2848" w:type="dxa"/>
            <w:tcBorders>
              <w:top w:val="nil"/>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История стилей в костюме</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w:t>
            </w:r>
          </w:p>
        </w:tc>
        <w:tc>
          <w:tcPr>
            <w:tcW w:w="426" w:type="dxa"/>
            <w:tcBorders>
              <w:top w:val="nil"/>
              <w:left w:val="nil"/>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22</w:t>
            </w:r>
          </w:p>
        </w:tc>
        <w:tc>
          <w:tcPr>
            <w:tcW w:w="435" w:type="dxa"/>
            <w:tcBorders>
              <w:top w:val="nil"/>
              <w:left w:val="single" w:sz="4"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w:t>
            </w:r>
          </w:p>
        </w:tc>
        <w:tc>
          <w:tcPr>
            <w:tcW w:w="415"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32</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000000"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nil"/>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ОПЦ.0</w:t>
            </w:r>
            <w:r>
              <w:rPr>
                <w:rFonts w:ascii="Times New Roman" w:hAnsi="Times New Roman"/>
                <w:sz w:val="14"/>
              </w:rPr>
              <w:t>6</w:t>
            </w:r>
          </w:p>
        </w:tc>
        <w:tc>
          <w:tcPr>
            <w:tcW w:w="2848" w:type="dxa"/>
            <w:tcBorders>
              <w:top w:val="nil"/>
              <w:left w:val="nil"/>
              <w:bottom w:val="nil"/>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Метрология, стандартизация и подтверждение качества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47</w:t>
            </w:r>
          </w:p>
        </w:tc>
        <w:tc>
          <w:tcPr>
            <w:tcW w:w="428" w:type="dxa"/>
            <w:tcBorders>
              <w:top w:val="nil"/>
              <w:left w:val="single" w:sz="4" w:space="0" w:color="000000"/>
              <w:bottom w:val="single" w:sz="4" w:space="0" w:color="auto"/>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47</w:t>
            </w:r>
          </w:p>
        </w:tc>
        <w:tc>
          <w:tcPr>
            <w:tcW w:w="426" w:type="dxa"/>
            <w:tcBorders>
              <w:top w:val="nil"/>
              <w:left w:val="nil"/>
              <w:bottom w:val="nil"/>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30</w:t>
            </w:r>
          </w:p>
        </w:tc>
        <w:tc>
          <w:tcPr>
            <w:tcW w:w="435" w:type="dxa"/>
            <w:tcBorders>
              <w:top w:val="nil"/>
              <w:left w:val="single" w:sz="4" w:space="0" w:color="auto"/>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17</w:t>
            </w:r>
          </w:p>
        </w:tc>
        <w:tc>
          <w:tcPr>
            <w:tcW w:w="415" w:type="dxa"/>
            <w:tcBorders>
              <w:top w:val="nil"/>
              <w:left w:val="nil"/>
              <w:bottom w:val="nil"/>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8"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8"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33</w:t>
            </w:r>
          </w:p>
        </w:tc>
        <w:tc>
          <w:tcPr>
            <w:tcW w:w="289"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w:t>
            </w:r>
          </w:p>
        </w:tc>
        <w:tc>
          <w:tcPr>
            <w:tcW w:w="425"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nil"/>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nil"/>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nil"/>
              <w:right w:val="single" w:sz="2" w:space="0" w:color="auto"/>
            </w:tcBorders>
            <w:shd w:val="clear" w:color="000000" w:fill="FFFFFF"/>
          </w:tcPr>
          <w:p w:rsidR="00FB5321" w:rsidRPr="002B76B9" w:rsidRDefault="00FB5321" w:rsidP="00171B88">
            <w:pPr>
              <w:spacing w:after="0" w:line="240" w:lineRule="auto"/>
              <w:ind w:left="-110" w:right="-102"/>
              <w:jc w:val="center"/>
              <w:rPr>
                <w:rFonts w:ascii="Times New Roman" w:hAnsi="Times New Roman"/>
                <w:sz w:val="14"/>
              </w:rPr>
            </w:pPr>
          </w:p>
        </w:tc>
      </w:tr>
      <w:tr w:rsidR="00C6185F" w:rsidRPr="002B76B9" w:rsidTr="006A6CF4">
        <w:trPr>
          <w:trHeight w:val="576"/>
        </w:trPr>
        <w:tc>
          <w:tcPr>
            <w:tcW w:w="697" w:type="dxa"/>
            <w:tcBorders>
              <w:top w:val="single" w:sz="8" w:space="0" w:color="auto"/>
              <w:left w:val="single" w:sz="8" w:space="0" w:color="auto"/>
              <w:bottom w:val="single" w:sz="4" w:space="0" w:color="auto"/>
              <w:right w:val="single" w:sz="4" w:space="0" w:color="000000"/>
            </w:tcBorders>
            <w:shd w:val="clear" w:color="auto" w:fill="92D050"/>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ПЦ.00</w:t>
            </w:r>
          </w:p>
        </w:tc>
        <w:tc>
          <w:tcPr>
            <w:tcW w:w="2848" w:type="dxa"/>
            <w:tcBorders>
              <w:top w:val="single" w:sz="8" w:space="0" w:color="auto"/>
              <w:left w:val="nil"/>
              <w:bottom w:val="single" w:sz="4" w:space="0" w:color="auto"/>
              <w:right w:val="nil"/>
            </w:tcBorders>
            <w:shd w:val="clear" w:color="auto" w:fill="92D050"/>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Профессиональный учебный цикл</w:t>
            </w:r>
          </w:p>
        </w:tc>
        <w:tc>
          <w:tcPr>
            <w:tcW w:w="351" w:type="dxa"/>
            <w:tcBorders>
              <w:top w:val="nil"/>
              <w:left w:val="single" w:sz="4" w:space="0" w:color="auto"/>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92D050"/>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Pr>
                <w:rFonts w:ascii="Times New Roman" w:hAnsi="Times New Roman"/>
                <w:sz w:val="14"/>
              </w:rPr>
              <w:t>2137</w:t>
            </w:r>
          </w:p>
        </w:tc>
        <w:tc>
          <w:tcPr>
            <w:tcW w:w="428"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0</w:t>
            </w:r>
          </w:p>
        </w:tc>
        <w:tc>
          <w:tcPr>
            <w:tcW w:w="426" w:type="dxa"/>
            <w:tcBorders>
              <w:top w:val="single" w:sz="4" w:space="0" w:color="auto"/>
              <w:left w:val="single" w:sz="4" w:space="0" w:color="auto"/>
              <w:bottom w:val="single" w:sz="4" w:space="0" w:color="auto"/>
              <w:right w:val="nil"/>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1849</w:t>
            </w:r>
          </w:p>
        </w:tc>
        <w:tc>
          <w:tcPr>
            <w:tcW w:w="426" w:type="dxa"/>
            <w:tcBorders>
              <w:top w:val="single" w:sz="8" w:space="0" w:color="auto"/>
              <w:left w:val="single" w:sz="4"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312</w:t>
            </w:r>
          </w:p>
        </w:tc>
        <w:tc>
          <w:tcPr>
            <w:tcW w:w="435" w:type="dxa"/>
            <w:tcBorders>
              <w:top w:val="single" w:sz="8" w:space="0" w:color="auto"/>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309</w:t>
            </w:r>
          </w:p>
        </w:tc>
        <w:tc>
          <w:tcPr>
            <w:tcW w:w="415" w:type="dxa"/>
            <w:tcBorders>
              <w:top w:val="single" w:sz="8" w:space="0" w:color="auto"/>
              <w:left w:val="nil"/>
              <w:bottom w:val="single" w:sz="4"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84</w:t>
            </w:r>
          </w:p>
        </w:tc>
        <w:tc>
          <w:tcPr>
            <w:tcW w:w="429"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180</w:t>
            </w:r>
          </w:p>
        </w:tc>
        <w:tc>
          <w:tcPr>
            <w:tcW w:w="422"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90</w:t>
            </w:r>
          </w:p>
        </w:tc>
        <w:tc>
          <w:tcPr>
            <w:tcW w:w="425" w:type="dxa"/>
            <w:tcBorders>
              <w:top w:val="nil"/>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108</w:t>
            </w:r>
          </w:p>
        </w:tc>
        <w:tc>
          <w:tcPr>
            <w:tcW w:w="426" w:type="dxa"/>
            <w:tcBorders>
              <w:top w:val="nil"/>
              <w:left w:val="nil"/>
              <w:bottom w:val="single" w:sz="4"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5" w:type="dxa"/>
            <w:tcBorders>
              <w:top w:val="single" w:sz="8" w:space="0" w:color="auto"/>
              <w:left w:val="single" w:sz="12"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120</w:t>
            </w:r>
          </w:p>
        </w:tc>
        <w:tc>
          <w:tcPr>
            <w:tcW w:w="425" w:type="dxa"/>
            <w:tcBorders>
              <w:top w:val="single" w:sz="8" w:space="0" w:color="auto"/>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425" w:type="dxa"/>
            <w:gridSpan w:val="2"/>
            <w:tcBorders>
              <w:top w:val="single" w:sz="8" w:space="0" w:color="auto"/>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222</w:t>
            </w:r>
          </w:p>
        </w:tc>
        <w:tc>
          <w:tcPr>
            <w:tcW w:w="426" w:type="dxa"/>
            <w:tcBorders>
              <w:top w:val="single" w:sz="8" w:space="0" w:color="auto"/>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180</w:t>
            </w:r>
          </w:p>
        </w:tc>
        <w:tc>
          <w:tcPr>
            <w:tcW w:w="426" w:type="dxa"/>
            <w:tcBorders>
              <w:top w:val="single" w:sz="8" w:space="0" w:color="auto"/>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2" w:type="dxa"/>
            <w:tcBorders>
              <w:top w:val="single" w:sz="8" w:space="0" w:color="auto"/>
              <w:left w:val="single" w:sz="12" w:space="0" w:color="auto"/>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197</w:t>
            </w:r>
          </w:p>
        </w:tc>
        <w:tc>
          <w:tcPr>
            <w:tcW w:w="289" w:type="dxa"/>
            <w:tcBorders>
              <w:top w:val="single" w:sz="8" w:space="0" w:color="auto"/>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180</w:t>
            </w:r>
          </w:p>
        </w:tc>
        <w:tc>
          <w:tcPr>
            <w:tcW w:w="430" w:type="dxa"/>
            <w:tcBorders>
              <w:top w:val="single" w:sz="8" w:space="0" w:color="auto"/>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8" w:space="0" w:color="auto"/>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128</w:t>
            </w:r>
          </w:p>
        </w:tc>
        <w:tc>
          <w:tcPr>
            <w:tcW w:w="425" w:type="dxa"/>
            <w:tcBorders>
              <w:top w:val="single" w:sz="8" w:space="0" w:color="auto"/>
              <w:left w:val="nil"/>
              <w:bottom w:val="single" w:sz="4"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6" w:type="dxa"/>
            <w:tcBorders>
              <w:top w:val="single" w:sz="8" w:space="0" w:color="auto"/>
              <w:left w:val="nil"/>
              <w:bottom w:val="single" w:sz="4" w:space="0" w:color="auto"/>
              <w:right w:val="single" w:sz="1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5" w:type="dxa"/>
            <w:tcBorders>
              <w:top w:val="single" w:sz="8" w:space="0" w:color="auto"/>
              <w:left w:val="single" w:sz="12" w:space="0" w:color="auto"/>
              <w:bottom w:val="single" w:sz="8"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34</w:t>
            </w:r>
          </w:p>
        </w:tc>
        <w:tc>
          <w:tcPr>
            <w:tcW w:w="425" w:type="dxa"/>
            <w:tcBorders>
              <w:top w:val="single" w:sz="8" w:space="0" w:color="auto"/>
              <w:left w:val="nil"/>
              <w:bottom w:val="single" w:sz="8" w:space="0" w:color="auto"/>
              <w:right w:val="single" w:sz="4"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04" w:type="dxa"/>
            <w:tcBorders>
              <w:top w:val="single" w:sz="8" w:space="0" w:color="auto"/>
              <w:left w:val="nil"/>
              <w:bottom w:val="single" w:sz="8" w:space="0" w:color="auto"/>
              <w:right w:val="single" w:sz="2" w:space="0" w:color="auto"/>
            </w:tcBorders>
            <w:shd w:val="clear" w:color="auto" w:fill="92D05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283" w:type="dxa"/>
            <w:tcBorders>
              <w:top w:val="single" w:sz="8" w:space="0" w:color="auto"/>
              <w:left w:val="nil"/>
              <w:bottom w:val="single" w:sz="8" w:space="0" w:color="auto"/>
              <w:right w:val="single" w:sz="2" w:space="0" w:color="auto"/>
            </w:tcBorders>
            <w:shd w:val="clear" w:color="auto" w:fill="92D050"/>
          </w:tcPr>
          <w:p w:rsidR="00FB5321" w:rsidRPr="002B76B9" w:rsidRDefault="00FB5321" w:rsidP="00171B88">
            <w:pPr>
              <w:spacing w:after="0" w:line="240" w:lineRule="auto"/>
              <w:ind w:left="-110" w:right="-102"/>
              <w:jc w:val="center"/>
              <w:rPr>
                <w:rFonts w:ascii="Times New Roman" w:hAnsi="Times New Roman"/>
                <w:sz w:val="14"/>
              </w:rPr>
            </w:pPr>
          </w:p>
        </w:tc>
      </w:tr>
      <w:tr w:rsidR="00C6185F" w:rsidRPr="002B76B9" w:rsidTr="006A6CF4">
        <w:trPr>
          <w:trHeight w:val="20"/>
        </w:trPr>
        <w:tc>
          <w:tcPr>
            <w:tcW w:w="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ПМ.01</w:t>
            </w:r>
          </w:p>
        </w:tc>
        <w:tc>
          <w:tcPr>
            <w:tcW w:w="2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Художественное проектирование швейных изделий</w:t>
            </w:r>
          </w:p>
        </w:tc>
        <w:tc>
          <w:tcPr>
            <w:tcW w:w="3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220</w:t>
            </w:r>
          </w:p>
        </w:tc>
        <w:tc>
          <w:tcPr>
            <w:tcW w:w="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220</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w:t>
            </w:r>
          </w:p>
        </w:tc>
        <w:tc>
          <w:tcPr>
            <w:tcW w:w="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80</w:t>
            </w:r>
          </w:p>
        </w:tc>
        <w:tc>
          <w:tcPr>
            <w:tcW w:w="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42</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70</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nil"/>
              <w:left w:val="single" w:sz="4"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4</w:t>
            </w:r>
          </w:p>
        </w:tc>
        <w:tc>
          <w:tcPr>
            <w:tcW w:w="425" w:type="dxa"/>
            <w:tcBorders>
              <w:top w:val="nil"/>
              <w:left w:val="nil"/>
              <w:bottom w:val="single" w:sz="4" w:space="0" w:color="auto"/>
              <w:right w:val="single" w:sz="4" w:space="0" w:color="auto"/>
            </w:tcBorders>
            <w:shd w:val="clear" w:color="FFFF00" w:fill="D8D8D8"/>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04" w:type="dxa"/>
            <w:tcBorders>
              <w:top w:val="nil"/>
              <w:left w:val="nil"/>
              <w:bottom w:val="single" w:sz="4" w:space="0" w:color="auto"/>
              <w:right w:val="single" w:sz="2" w:space="0" w:color="auto"/>
            </w:tcBorders>
            <w:shd w:val="clear" w:color="FFFF00" w:fill="D8D8D8"/>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283" w:type="dxa"/>
            <w:tcBorders>
              <w:top w:val="nil"/>
              <w:left w:val="nil"/>
              <w:bottom w:val="single" w:sz="4" w:space="0" w:color="auto"/>
              <w:right w:val="single" w:sz="2" w:space="0" w:color="auto"/>
            </w:tcBorders>
            <w:shd w:val="clear" w:color="FFFF00" w:fill="D8D8D8"/>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single" w:sz="4" w:space="0" w:color="auto"/>
              <w:left w:val="single" w:sz="8" w:space="0" w:color="auto"/>
              <w:bottom w:val="single" w:sz="4" w:space="0" w:color="auto"/>
              <w:right w:val="nil"/>
            </w:tcBorders>
            <w:shd w:val="clear" w:color="auto" w:fill="auto"/>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МДК 01.01</w:t>
            </w:r>
          </w:p>
        </w:tc>
        <w:tc>
          <w:tcPr>
            <w:tcW w:w="2848" w:type="dxa"/>
            <w:tcBorders>
              <w:top w:val="single" w:sz="4" w:space="0" w:color="auto"/>
              <w:left w:val="single" w:sz="4" w:space="0" w:color="auto"/>
              <w:bottom w:val="single" w:sz="4" w:space="0" w:color="auto"/>
              <w:right w:val="nil"/>
            </w:tcBorders>
            <w:shd w:val="clear" w:color="auto" w:fill="auto"/>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Основы художественного оформления швейного изделия</w:t>
            </w:r>
          </w:p>
        </w:tc>
        <w:tc>
          <w:tcPr>
            <w:tcW w:w="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single" w:sz="4" w:space="0" w:color="auto"/>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single" w:sz="4" w:space="0" w:color="auto"/>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single" w:sz="4" w:space="0" w:color="auto"/>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single" w:sz="4" w:space="0" w:color="auto"/>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single" w:sz="4" w:space="0" w:color="auto"/>
              <w:left w:val="nil"/>
              <w:bottom w:val="single" w:sz="4" w:space="0" w:color="auto"/>
              <w:right w:val="single" w:sz="12"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single" w:sz="4" w:space="0" w:color="auto"/>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68</w:t>
            </w:r>
          </w:p>
        </w:tc>
        <w:tc>
          <w:tcPr>
            <w:tcW w:w="428" w:type="dxa"/>
            <w:tcBorders>
              <w:top w:val="single" w:sz="4" w:space="0" w:color="auto"/>
              <w:left w:val="single" w:sz="4" w:space="0" w:color="000000"/>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single" w:sz="4" w:space="0" w:color="auto"/>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68</w:t>
            </w:r>
          </w:p>
        </w:tc>
        <w:tc>
          <w:tcPr>
            <w:tcW w:w="426"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18</w:t>
            </w:r>
          </w:p>
        </w:tc>
        <w:tc>
          <w:tcPr>
            <w:tcW w:w="435"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50</w:t>
            </w:r>
          </w:p>
        </w:tc>
        <w:tc>
          <w:tcPr>
            <w:tcW w:w="415" w:type="dxa"/>
            <w:tcBorders>
              <w:top w:val="single" w:sz="4" w:space="0" w:color="auto"/>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single" w:sz="4" w:space="0" w:color="auto"/>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28</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40</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4" w:space="0" w:color="auto"/>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single" w:sz="4" w:space="0" w:color="auto"/>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FFFF00"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single" w:sz="4" w:space="0" w:color="000000"/>
              <w:left w:val="single" w:sz="8" w:space="0" w:color="auto"/>
              <w:bottom w:val="single" w:sz="4" w:space="0" w:color="000000"/>
              <w:right w:val="nil"/>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lastRenderedPageBreak/>
              <w:t>МДК 01.02</w:t>
            </w:r>
          </w:p>
        </w:tc>
        <w:tc>
          <w:tcPr>
            <w:tcW w:w="2848" w:type="dxa"/>
            <w:tcBorders>
              <w:top w:val="nil"/>
              <w:left w:val="single" w:sz="4" w:space="0" w:color="auto"/>
              <w:bottom w:val="single" w:sz="4"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Макетирование швейных изделий</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44</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44</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w:t>
            </w: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30</w:t>
            </w: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w:t>
            </w:r>
          </w:p>
        </w:tc>
        <w:tc>
          <w:tcPr>
            <w:tcW w:w="425"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30</w:t>
            </w: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УП.01</w:t>
            </w:r>
          </w:p>
        </w:tc>
        <w:tc>
          <w:tcPr>
            <w:tcW w:w="2848" w:type="dxa"/>
            <w:tcBorders>
              <w:top w:val="nil"/>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Учебная практика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gridSpan w:val="2"/>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160"/>
        </w:trPr>
        <w:tc>
          <w:tcPr>
            <w:tcW w:w="697" w:type="dxa"/>
            <w:tcBorders>
              <w:top w:val="nil"/>
              <w:left w:val="single" w:sz="8" w:space="0" w:color="auto"/>
              <w:bottom w:val="nil"/>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ПП.01</w:t>
            </w:r>
          </w:p>
        </w:tc>
        <w:tc>
          <w:tcPr>
            <w:tcW w:w="2848" w:type="dxa"/>
            <w:tcBorders>
              <w:top w:val="nil"/>
              <w:left w:val="nil"/>
              <w:bottom w:val="nil"/>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Производственная практика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nil"/>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8" w:type="dxa"/>
            <w:tcBorders>
              <w:top w:val="nil"/>
              <w:left w:val="single" w:sz="4" w:space="0" w:color="000000"/>
              <w:bottom w:val="nil"/>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nil"/>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6" w:type="dxa"/>
            <w:tcBorders>
              <w:top w:val="nil"/>
              <w:left w:val="nil"/>
              <w:bottom w:val="nil"/>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nil"/>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nil"/>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nil"/>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nil"/>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nil"/>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nil"/>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2" w:type="dxa"/>
            <w:tcBorders>
              <w:top w:val="nil"/>
              <w:left w:val="single" w:sz="12" w:space="0" w:color="auto"/>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nil"/>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nil"/>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nil"/>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C6185F" w:rsidRPr="002B76B9" w:rsidTr="0017006F">
        <w:trPr>
          <w:trHeight w:val="319"/>
        </w:trPr>
        <w:tc>
          <w:tcPr>
            <w:tcW w:w="697" w:type="dxa"/>
            <w:tcBorders>
              <w:top w:val="single" w:sz="8" w:space="0" w:color="auto"/>
              <w:left w:val="single" w:sz="8" w:space="0" w:color="auto"/>
              <w:bottom w:val="single" w:sz="8" w:space="0" w:color="auto"/>
              <w:right w:val="single" w:sz="4" w:space="0" w:color="000000"/>
            </w:tcBorders>
            <w:shd w:val="clear" w:color="auto" w:fill="D9D9D9" w:themeFill="background1" w:themeFillShade="D9"/>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ПМ.02</w:t>
            </w:r>
          </w:p>
        </w:tc>
        <w:tc>
          <w:tcPr>
            <w:tcW w:w="2848" w:type="dxa"/>
            <w:tcBorders>
              <w:top w:val="single" w:sz="8" w:space="0" w:color="auto"/>
              <w:left w:val="nil"/>
              <w:bottom w:val="single" w:sz="8" w:space="0" w:color="auto"/>
              <w:right w:val="nil"/>
            </w:tcBorders>
            <w:shd w:val="clear" w:color="auto" w:fill="D9D9D9" w:themeFill="background1" w:themeFillShade="D9"/>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Конструирование и моделирование швейных изделий</w:t>
            </w:r>
          </w:p>
        </w:tc>
        <w:tc>
          <w:tcPr>
            <w:tcW w:w="35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single" w:sz="8" w:space="0" w:color="auto"/>
              <w:left w:val="single" w:sz="12" w:space="0" w:color="auto"/>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589</w:t>
            </w:r>
          </w:p>
        </w:tc>
        <w:tc>
          <w:tcPr>
            <w:tcW w:w="428"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589</w:t>
            </w:r>
          </w:p>
        </w:tc>
        <w:tc>
          <w:tcPr>
            <w:tcW w:w="426"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107</w:t>
            </w:r>
          </w:p>
        </w:tc>
        <w:tc>
          <w:tcPr>
            <w:tcW w:w="435"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130</w:t>
            </w:r>
          </w:p>
        </w:tc>
        <w:tc>
          <w:tcPr>
            <w:tcW w:w="415" w:type="dxa"/>
            <w:tcBorders>
              <w:top w:val="single" w:sz="8" w:space="0" w:color="auto"/>
              <w:left w:val="nil"/>
              <w:bottom w:val="single" w:sz="8" w:space="0" w:color="auto"/>
              <w:right w:val="single" w:sz="1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20</w:t>
            </w:r>
          </w:p>
        </w:tc>
        <w:tc>
          <w:tcPr>
            <w:tcW w:w="296" w:type="dxa"/>
            <w:tcBorders>
              <w:top w:val="single" w:sz="8" w:space="0" w:color="auto"/>
              <w:left w:val="single" w:sz="12" w:space="0" w:color="auto"/>
              <w:bottom w:val="single" w:sz="8" w:space="0" w:color="auto"/>
              <w:right w:val="nil"/>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9" w:type="dxa"/>
            <w:tcBorders>
              <w:top w:val="single" w:sz="8" w:space="0" w:color="auto"/>
              <w:left w:val="single" w:sz="4" w:space="0" w:color="auto"/>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2"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8" w:space="0" w:color="auto"/>
              <w:left w:val="nil"/>
              <w:bottom w:val="single" w:sz="8" w:space="0" w:color="auto"/>
              <w:right w:val="single" w:sz="1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single" w:sz="8" w:space="0" w:color="auto"/>
              <w:left w:val="single" w:sz="12" w:space="0" w:color="auto"/>
              <w:bottom w:val="single" w:sz="8" w:space="0" w:color="auto"/>
              <w:right w:val="nil"/>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28</w:t>
            </w:r>
          </w:p>
        </w:tc>
        <w:tc>
          <w:tcPr>
            <w:tcW w:w="425" w:type="dxa"/>
            <w:tcBorders>
              <w:top w:val="single" w:sz="8" w:space="0" w:color="auto"/>
              <w:left w:val="single" w:sz="4" w:space="0" w:color="auto"/>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gridSpan w:val="2"/>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74</w:t>
            </w:r>
          </w:p>
        </w:tc>
        <w:tc>
          <w:tcPr>
            <w:tcW w:w="426"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6"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2" w:type="dxa"/>
            <w:tcBorders>
              <w:top w:val="single" w:sz="8" w:space="0" w:color="auto"/>
              <w:left w:val="single" w:sz="12" w:space="0" w:color="auto"/>
              <w:bottom w:val="single" w:sz="8" w:space="0" w:color="auto"/>
              <w:right w:val="nil"/>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105</w:t>
            </w:r>
          </w:p>
        </w:tc>
        <w:tc>
          <w:tcPr>
            <w:tcW w:w="289" w:type="dxa"/>
            <w:tcBorders>
              <w:top w:val="single" w:sz="8" w:space="0" w:color="auto"/>
              <w:left w:val="single" w:sz="4" w:space="0" w:color="auto"/>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30"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58</w:t>
            </w:r>
          </w:p>
        </w:tc>
        <w:tc>
          <w:tcPr>
            <w:tcW w:w="425"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6" w:type="dxa"/>
            <w:tcBorders>
              <w:top w:val="single" w:sz="8" w:space="0" w:color="auto"/>
              <w:left w:val="nil"/>
              <w:bottom w:val="single" w:sz="8" w:space="0" w:color="auto"/>
              <w:right w:val="single" w:sz="1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tcBorders>
              <w:top w:val="single" w:sz="8" w:space="0" w:color="auto"/>
              <w:left w:val="single" w:sz="12" w:space="0" w:color="auto"/>
              <w:bottom w:val="single" w:sz="8"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8</w:t>
            </w:r>
          </w:p>
        </w:tc>
        <w:tc>
          <w:tcPr>
            <w:tcW w:w="425" w:type="dxa"/>
            <w:tcBorders>
              <w:top w:val="single" w:sz="8" w:space="0" w:color="auto"/>
              <w:left w:val="nil"/>
              <w:bottom w:val="single" w:sz="8" w:space="0" w:color="auto"/>
              <w:right w:val="nil"/>
            </w:tcBorders>
            <w:shd w:val="clear" w:color="FFFF00" w:fill="D8D8D8"/>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04" w:type="dxa"/>
            <w:tcBorders>
              <w:top w:val="single" w:sz="8" w:space="0" w:color="auto"/>
              <w:left w:val="single" w:sz="8" w:space="0" w:color="000000"/>
              <w:bottom w:val="single" w:sz="8" w:space="0" w:color="auto"/>
              <w:right w:val="single" w:sz="2" w:space="0" w:color="auto"/>
            </w:tcBorders>
            <w:shd w:val="clear" w:color="FFFF00" w:fill="D8D8D8"/>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283" w:type="dxa"/>
            <w:tcBorders>
              <w:top w:val="single" w:sz="8" w:space="0" w:color="auto"/>
              <w:left w:val="single" w:sz="8" w:space="0" w:color="000000"/>
              <w:bottom w:val="single" w:sz="8" w:space="0" w:color="auto"/>
              <w:right w:val="single" w:sz="2" w:space="0" w:color="auto"/>
            </w:tcBorders>
            <w:shd w:val="clear" w:color="FFFF00" w:fill="D8D8D8"/>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single" w:sz="8" w:space="0" w:color="auto"/>
            </w:tcBorders>
            <w:shd w:val="clear" w:color="auto" w:fill="auto"/>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МДК 02.01</w:t>
            </w:r>
          </w:p>
        </w:tc>
        <w:tc>
          <w:tcPr>
            <w:tcW w:w="2848" w:type="dxa"/>
            <w:tcBorders>
              <w:top w:val="nil"/>
              <w:left w:val="single" w:sz="4" w:space="0" w:color="000000"/>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Теоретические основы конструирования швейных изделий</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Э</w:t>
            </w: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216</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216</w:t>
            </w: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106</w:t>
            </w:r>
          </w:p>
        </w:tc>
        <w:tc>
          <w:tcPr>
            <w:tcW w:w="43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90</w:t>
            </w:r>
          </w:p>
        </w:tc>
        <w:tc>
          <w:tcPr>
            <w:tcW w:w="415"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20</w:t>
            </w:r>
          </w:p>
        </w:tc>
        <w:tc>
          <w:tcPr>
            <w:tcW w:w="296" w:type="dxa"/>
            <w:tcBorders>
              <w:top w:val="nil"/>
              <w:left w:val="single" w:sz="12" w:space="0" w:color="auto"/>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28</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74</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70</w:t>
            </w:r>
          </w:p>
        </w:tc>
        <w:tc>
          <w:tcPr>
            <w:tcW w:w="289"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44</w:t>
            </w:r>
          </w:p>
        </w:tc>
        <w:tc>
          <w:tcPr>
            <w:tcW w:w="425"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6</w:t>
            </w:r>
          </w:p>
        </w:tc>
        <w:tc>
          <w:tcPr>
            <w:tcW w:w="425"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single" w:sz="8" w:space="0" w:color="auto"/>
            </w:tcBorders>
            <w:shd w:val="clear" w:color="C0C0C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МДК 02.02</w:t>
            </w:r>
          </w:p>
        </w:tc>
        <w:tc>
          <w:tcPr>
            <w:tcW w:w="2848" w:type="dxa"/>
            <w:tcBorders>
              <w:top w:val="nil"/>
              <w:left w:val="single" w:sz="4" w:space="0" w:color="000000"/>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Использование САПР для конструирования и моделирования швейных изделий</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49</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49</w:t>
            </w:r>
          </w:p>
        </w:tc>
        <w:tc>
          <w:tcPr>
            <w:tcW w:w="426"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9</w:t>
            </w:r>
          </w:p>
        </w:tc>
        <w:tc>
          <w:tcPr>
            <w:tcW w:w="435"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40</w:t>
            </w:r>
          </w:p>
        </w:tc>
        <w:tc>
          <w:tcPr>
            <w:tcW w:w="415"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35</w:t>
            </w:r>
          </w:p>
        </w:tc>
        <w:tc>
          <w:tcPr>
            <w:tcW w:w="289"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w:t>
            </w:r>
          </w:p>
        </w:tc>
        <w:tc>
          <w:tcPr>
            <w:tcW w:w="425"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УП.02</w:t>
            </w:r>
          </w:p>
        </w:tc>
        <w:tc>
          <w:tcPr>
            <w:tcW w:w="2848" w:type="dxa"/>
            <w:tcBorders>
              <w:top w:val="nil"/>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Учебная практика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288</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288</w:t>
            </w:r>
          </w:p>
        </w:tc>
        <w:tc>
          <w:tcPr>
            <w:tcW w:w="426" w:type="dxa"/>
            <w:tcBorders>
              <w:top w:val="nil"/>
              <w:left w:val="nil"/>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single" w:sz="4" w:space="0" w:color="auto"/>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6" w:type="dxa"/>
            <w:tcBorders>
              <w:top w:val="nil"/>
              <w:left w:val="nil"/>
              <w:bottom w:val="single" w:sz="4" w:space="0" w:color="auto"/>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ПП.02</w:t>
            </w:r>
          </w:p>
        </w:tc>
        <w:tc>
          <w:tcPr>
            <w:tcW w:w="2848" w:type="dxa"/>
            <w:tcBorders>
              <w:top w:val="nil"/>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Производственная практика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8" w:type="dxa"/>
            <w:tcBorders>
              <w:top w:val="nil"/>
              <w:left w:val="single" w:sz="4" w:space="0" w:color="000000"/>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6" w:type="dxa"/>
            <w:tcBorders>
              <w:top w:val="nil"/>
              <w:left w:val="nil"/>
              <w:bottom w:val="nil"/>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nil"/>
              <w:right w:val="single" w:sz="12"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nil"/>
              <w:right w:val="nil"/>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nil"/>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nil"/>
              <w:right w:val="nil"/>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nil"/>
              <w:right w:val="single" w:sz="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nil"/>
              <w:right w:val="single" w:sz="2" w:space="0" w:color="auto"/>
            </w:tcBorders>
            <w:shd w:val="clear" w:color="FFFF00" w:fill="FFFFFF"/>
          </w:tcPr>
          <w:p w:rsidR="00FB5321" w:rsidRPr="002B76B9" w:rsidRDefault="00FB5321" w:rsidP="00171B88">
            <w:pPr>
              <w:spacing w:after="0" w:line="240" w:lineRule="auto"/>
              <w:ind w:left="-110" w:right="-102"/>
              <w:jc w:val="center"/>
              <w:rPr>
                <w:rFonts w:ascii="Times New Roman" w:hAnsi="Times New Roman"/>
                <w:sz w:val="14"/>
              </w:rPr>
            </w:pPr>
          </w:p>
        </w:tc>
      </w:tr>
      <w:tr w:rsidR="00C6185F" w:rsidRPr="002B76B9" w:rsidTr="006A6CF4">
        <w:trPr>
          <w:trHeight w:val="20"/>
        </w:trPr>
        <w:tc>
          <w:tcPr>
            <w:tcW w:w="697" w:type="dxa"/>
            <w:tcBorders>
              <w:top w:val="nil"/>
              <w:left w:val="single" w:sz="8" w:space="0" w:color="auto"/>
              <w:bottom w:val="single" w:sz="4" w:space="0" w:color="000000"/>
              <w:right w:val="single" w:sz="4" w:space="0" w:color="000000"/>
            </w:tcBorders>
            <w:shd w:val="clear" w:color="auto" w:fill="D9D9D9" w:themeFill="background1" w:themeFillShade="D9"/>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ПМ.03</w:t>
            </w:r>
          </w:p>
        </w:tc>
        <w:tc>
          <w:tcPr>
            <w:tcW w:w="2848" w:type="dxa"/>
            <w:tcBorders>
              <w:top w:val="nil"/>
              <w:left w:val="nil"/>
              <w:bottom w:val="single" w:sz="4" w:space="0" w:color="000000"/>
              <w:right w:val="nil"/>
            </w:tcBorders>
            <w:shd w:val="clear" w:color="auto" w:fill="D9D9D9" w:themeFill="background1" w:themeFillShade="D9"/>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Разработка технологических процессов производства швейных изделий</w:t>
            </w:r>
          </w:p>
        </w:tc>
        <w:tc>
          <w:tcPr>
            <w:tcW w:w="35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Pr>
                <w:rFonts w:ascii="Times New Roman" w:hAnsi="Times New Roman"/>
                <w:sz w:val="14"/>
              </w:rPr>
              <w:t>614</w:t>
            </w:r>
          </w:p>
        </w:tc>
        <w:tc>
          <w:tcPr>
            <w:tcW w:w="42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470</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56</w:t>
            </w:r>
          </w:p>
        </w:tc>
        <w:tc>
          <w:tcPr>
            <w:tcW w:w="435"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70</w:t>
            </w:r>
          </w:p>
        </w:tc>
        <w:tc>
          <w:tcPr>
            <w:tcW w:w="415" w:type="dxa"/>
            <w:tcBorders>
              <w:top w:val="single" w:sz="4" w:space="0" w:color="auto"/>
              <w:left w:val="nil"/>
              <w:bottom w:val="single" w:sz="4" w:space="0" w:color="auto"/>
              <w:right w:val="single" w:sz="1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20</w:t>
            </w:r>
          </w:p>
        </w:tc>
        <w:tc>
          <w:tcPr>
            <w:tcW w:w="296" w:type="dxa"/>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9"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2"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4" w:space="0" w:color="auto"/>
              <w:right w:val="single" w:sz="1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50</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78</w:t>
            </w:r>
          </w:p>
        </w:tc>
        <w:tc>
          <w:tcPr>
            <w:tcW w:w="426"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6"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422" w:type="dxa"/>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92</w:t>
            </w:r>
          </w:p>
        </w:tc>
        <w:tc>
          <w:tcPr>
            <w:tcW w:w="289"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430"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70</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nil"/>
              <w:left w:val="nil"/>
              <w:bottom w:val="single" w:sz="4" w:space="0" w:color="auto"/>
              <w:right w:val="single" w:sz="1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12</w:t>
            </w:r>
          </w:p>
        </w:tc>
        <w:tc>
          <w:tcPr>
            <w:tcW w:w="425" w:type="dxa"/>
            <w:tcBorders>
              <w:top w:val="nil"/>
              <w:left w:val="nil"/>
              <w:bottom w:val="single" w:sz="4" w:space="0" w:color="auto"/>
              <w:right w:val="single" w:sz="4" w:space="0" w:color="auto"/>
            </w:tcBorders>
            <w:shd w:val="clear" w:color="FFFF00" w:fill="D8D8D8"/>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04" w:type="dxa"/>
            <w:tcBorders>
              <w:top w:val="single" w:sz="4" w:space="0" w:color="auto"/>
              <w:left w:val="nil"/>
              <w:bottom w:val="single" w:sz="4" w:space="0" w:color="auto"/>
              <w:right w:val="single" w:sz="2" w:space="0" w:color="auto"/>
            </w:tcBorders>
            <w:shd w:val="clear" w:color="FFFF00" w:fill="D8D8D8"/>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283" w:type="dxa"/>
            <w:tcBorders>
              <w:top w:val="single" w:sz="4" w:space="0" w:color="auto"/>
              <w:left w:val="nil"/>
              <w:bottom w:val="single" w:sz="4" w:space="0" w:color="auto"/>
              <w:right w:val="single" w:sz="2" w:space="0" w:color="auto"/>
            </w:tcBorders>
            <w:shd w:val="clear" w:color="FFFF00" w:fill="D8D8D8"/>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МДК 03.01</w:t>
            </w:r>
          </w:p>
        </w:tc>
        <w:tc>
          <w:tcPr>
            <w:tcW w:w="2848" w:type="dxa"/>
            <w:tcBorders>
              <w:top w:val="nil"/>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Технология и проектирование процессов швейного производства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Pr>
                <w:rFonts w:ascii="Times New Roman" w:hAnsi="Times New Roman"/>
                <w:sz w:val="14"/>
                <w:szCs w:val="14"/>
              </w:rPr>
              <w:t>Э</w:t>
            </w: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112</w:t>
            </w:r>
          </w:p>
        </w:tc>
        <w:tc>
          <w:tcPr>
            <w:tcW w:w="428" w:type="dxa"/>
            <w:tcBorders>
              <w:top w:val="single" w:sz="4" w:space="0" w:color="000000"/>
              <w:left w:val="single" w:sz="4" w:space="0" w:color="000000"/>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112</w:t>
            </w:r>
          </w:p>
        </w:tc>
        <w:tc>
          <w:tcPr>
            <w:tcW w:w="426"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22</w:t>
            </w:r>
          </w:p>
        </w:tc>
        <w:tc>
          <w:tcPr>
            <w:tcW w:w="43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70</w:t>
            </w:r>
          </w:p>
        </w:tc>
        <w:tc>
          <w:tcPr>
            <w:tcW w:w="415" w:type="dxa"/>
            <w:tcBorders>
              <w:top w:val="nil"/>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20</w:t>
            </w:r>
          </w:p>
        </w:tc>
        <w:tc>
          <w:tcPr>
            <w:tcW w:w="296"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42</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56</w:t>
            </w:r>
          </w:p>
        </w:tc>
        <w:tc>
          <w:tcPr>
            <w:tcW w:w="289"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6</w:t>
            </w:r>
          </w:p>
        </w:tc>
        <w:tc>
          <w:tcPr>
            <w:tcW w:w="42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FFFF00"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821"/>
        </w:trPr>
        <w:tc>
          <w:tcPr>
            <w:tcW w:w="697" w:type="dxa"/>
            <w:tcBorders>
              <w:top w:val="nil"/>
              <w:left w:val="single" w:sz="8" w:space="0" w:color="auto"/>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МДК 03.02</w:t>
            </w:r>
          </w:p>
        </w:tc>
        <w:tc>
          <w:tcPr>
            <w:tcW w:w="2848" w:type="dxa"/>
            <w:tcBorders>
              <w:top w:val="nil"/>
              <w:left w:val="nil"/>
              <w:bottom w:val="single" w:sz="4" w:space="0" w:color="000000"/>
              <w:right w:val="nil"/>
            </w:tcBorders>
            <w:shd w:val="clear" w:color="auto" w:fill="auto"/>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Организация работ специализированного подразделения швейного производства и управление ею</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Pr>
                <w:rFonts w:ascii="Times New Roman" w:hAnsi="Times New Roman"/>
                <w:sz w:val="14"/>
                <w:szCs w:val="14"/>
              </w:rPr>
              <w:t>Э</w:t>
            </w: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Pr>
                <w:rFonts w:ascii="Times New Roman" w:hAnsi="Times New Roman"/>
                <w:sz w:val="14"/>
              </w:rPr>
              <w:t>178</w:t>
            </w:r>
          </w:p>
        </w:tc>
        <w:tc>
          <w:tcPr>
            <w:tcW w:w="428" w:type="dxa"/>
            <w:tcBorders>
              <w:top w:val="nil"/>
              <w:left w:val="single" w:sz="4" w:space="0" w:color="000000"/>
              <w:bottom w:val="single" w:sz="4" w:space="0" w:color="000000"/>
              <w:right w:val="nil"/>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Pr>
                <w:rFonts w:ascii="Times New Roman" w:hAnsi="Times New Roman"/>
                <w:sz w:val="14"/>
              </w:rPr>
              <w:t>178</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ED62E7" w:rsidRDefault="00FB5321" w:rsidP="00171B88">
            <w:pPr>
              <w:spacing w:after="0" w:line="240" w:lineRule="auto"/>
              <w:ind w:left="-108" w:right="-108"/>
              <w:jc w:val="center"/>
              <w:rPr>
                <w:rFonts w:ascii="Times New Roman" w:hAnsi="Times New Roman"/>
                <w:color w:val="FF0000"/>
                <w:sz w:val="14"/>
              </w:rPr>
            </w:pPr>
          </w:p>
        </w:tc>
        <w:tc>
          <w:tcPr>
            <w:tcW w:w="43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36</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36</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36</w:t>
            </w:r>
          </w:p>
        </w:tc>
        <w:tc>
          <w:tcPr>
            <w:tcW w:w="289"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70</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6</w:t>
            </w: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УП.03</w:t>
            </w:r>
          </w:p>
        </w:tc>
        <w:tc>
          <w:tcPr>
            <w:tcW w:w="2848" w:type="dxa"/>
            <w:tcBorders>
              <w:top w:val="nil"/>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Учебная практика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180</w:t>
            </w:r>
          </w:p>
        </w:tc>
        <w:tc>
          <w:tcPr>
            <w:tcW w:w="428" w:type="dxa"/>
            <w:tcBorders>
              <w:top w:val="nil"/>
              <w:left w:val="single" w:sz="4" w:space="0" w:color="000000"/>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180</w:t>
            </w:r>
          </w:p>
        </w:tc>
        <w:tc>
          <w:tcPr>
            <w:tcW w:w="426"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FFFF00"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ПП.03</w:t>
            </w:r>
          </w:p>
        </w:tc>
        <w:tc>
          <w:tcPr>
            <w:tcW w:w="2848" w:type="dxa"/>
            <w:tcBorders>
              <w:top w:val="nil"/>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Производственная практика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144</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144</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nil"/>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nil"/>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nil"/>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nil"/>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422" w:type="dxa"/>
            <w:tcBorders>
              <w:top w:val="nil"/>
              <w:left w:val="single" w:sz="12" w:space="0" w:color="auto"/>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nil"/>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nil"/>
              <w:right w:val="single" w:sz="4" w:space="0" w:color="000000"/>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425" w:type="dxa"/>
            <w:tcBorders>
              <w:top w:val="nil"/>
              <w:left w:val="single" w:sz="12" w:space="0" w:color="auto"/>
              <w:bottom w:val="nil"/>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C6185F" w:rsidRPr="002B76B9" w:rsidTr="006A6CF4">
        <w:trPr>
          <w:trHeight w:val="20"/>
        </w:trPr>
        <w:tc>
          <w:tcPr>
            <w:tcW w:w="697" w:type="dxa"/>
            <w:tcBorders>
              <w:top w:val="nil"/>
              <w:left w:val="single" w:sz="8" w:space="0" w:color="auto"/>
              <w:bottom w:val="single" w:sz="4" w:space="0" w:color="000000"/>
              <w:right w:val="single" w:sz="4" w:space="0" w:color="000000"/>
            </w:tcBorders>
            <w:shd w:val="clear" w:color="auto" w:fill="D9D9D9" w:themeFill="background1" w:themeFillShade="D9"/>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ПМ.04</w:t>
            </w:r>
          </w:p>
        </w:tc>
        <w:tc>
          <w:tcPr>
            <w:tcW w:w="2848" w:type="dxa"/>
            <w:tcBorders>
              <w:top w:val="nil"/>
              <w:left w:val="nil"/>
              <w:bottom w:val="single" w:sz="4" w:space="0" w:color="000000"/>
              <w:right w:val="nil"/>
            </w:tcBorders>
            <w:shd w:val="clear" w:color="auto" w:fill="D9D9D9" w:themeFill="background1" w:themeFillShade="D9"/>
            <w:vAlign w:val="center"/>
            <w:hideMark/>
          </w:tcPr>
          <w:p w:rsidR="00FB5321"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 xml:space="preserve">Выполнение работ по </w:t>
            </w:r>
            <w:r>
              <w:rPr>
                <w:rFonts w:ascii="Times New Roman" w:hAnsi="Times New Roman"/>
                <w:sz w:val="14"/>
              </w:rPr>
              <w:t xml:space="preserve">профессии </w:t>
            </w:r>
          </w:p>
          <w:p w:rsidR="00FB5321" w:rsidRPr="002B76B9" w:rsidRDefault="00FB5321" w:rsidP="00171B88">
            <w:pPr>
              <w:spacing w:after="0" w:line="240" w:lineRule="auto"/>
              <w:ind w:left="-108" w:right="-21"/>
              <w:jc w:val="center"/>
              <w:rPr>
                <w:rFonts w:ascii="Times New Roman" w:hAnsi="Times New Roman"/>
                <w:sz w:val="14"/>
              </w:rPr>
            </w:pPr>
            <w:r>
              <w:rPr>
                <w:rFonts w:ascii="Times New Roman" w:hAnsi="Times New Roman"/>
                <w:sz w:val="14"/>
              </w:rPr>
              <w:t>«Оператор швейного оборудования»</w:t>
            </w:r>
          </w:p>
        </w:tc>
        <w:tc>
          <w:tcPr>
            <w:tcW w:w="35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D9D9D9" w:themeFill="background1" w:themeFillShade="D9"/>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570</w:t>
            </w:r>
          </w:p>
        </w:tc>
        <w:tc>
          <w:tcPr>
            <w:tcW w:w="428" w:type="dxa"/>
            <w:tcBorders>
              <w:top w:val="nil"/>
              <w:left w:val="single" w:sz="4" w:space="0" w:color="000000"/>
              <w:bottom w:val="single" w:sz="4" w:space="0" w:color="000000"/>
              <w:right w:val="nil"/>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570</w:t>
            </w:r>
          </w:p>
        </w:tc>
        <w:tc>
          <w:tcPr>
            <w:tcW w:w="426" w:type="dxa"/>
            <w:tcBorders>
              <w:top w:val="nil"/>
              <w:left w:val="nil"/>
              <w:bottom w:val="single" w:sz="4" w:space="0" w:color="000000"/>
              <w:right w:val="single" w:sz="4" w:space="0" w:color="000000"/>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130</w:t>
            </w:r>
          </w:p>
        </w:tc>
        <w:tc>
          <w:tcPr>
            <w:tcW w:w="435" w:type="dxa"/>
            <w:tcBorders>
              <w:top w:val="nil"/>
              <w:left w:val="nil"/>
              <w:bottom w:val="single" w:sz="4" w:space="0" w:color="000000"/>
              <w:right w:val="single" w:sz="4" w:space="0" w:color="000000"/>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44</w:t>
            </w:r>
          </w:p>
        </w:tc>
        <w:tc>
          <w:tcPr>
            <w:tcW w:w="415" w:type="dxa"/>
            <w:tcBorders>
              <w:top w:val="nil"/>
              <w:left w:val="nil"/>
              <w:bottom w:val="single" w:sz="4" w:space="0" w:color="000000"/>
              <w:right w:val="single" w:sz="12" w:space="0" w:color="auto"/>
            </w:tcBorders>
            <w:shd w:val="clear" w:color="auto" w:fill="D9D9D9" w:themeFill="background1" w:themeFillShade="D9"/>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nil"/>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84</w:t>
            </w:r>
          </w:p>
        </w:tc>
        <w:tc>
          <w:tcPr>
            <w:tcW w:w="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180</w:t>
            </w:r>
          </w:p>
        </w:tc>
        <w:tc>
          <w:tcPr>
            <w:tcW w:w="42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90</w:t>
            </w: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108</w:t>
            </w:r>
          </w:p>
        </w:tc>
        <w:tc>
          <w:tcPr>
            <w:tcW w:w="426"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5" w:type="dxa"/>
            <w:tcBorders>
              <w:top w:val="nil"/>
              <w:left w:val="single" w:sz="12" w:space="0" w:color="auto"/>
              <w:bottom w:val="single" w:sz="4" w:space="0" w:color="000000"/>
              <w:right w:val="nil"/>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2" w:type="dxa"/>
            <w:tcBorders>
              <w:top w:val="nil"/>
              <w:left w:val="single" w:sz="12" w:space="0" w:color="auto"/>
              <w:bottom w:val="single" w:sz="4" w:space="0" w:color="000000"/>
              <w:right w:val="nil"/>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5" w:type="dxa"/>
            <w:tcBorders>
              <w:top w:val="single" w:sz="4" w:space="0" w:color="auto"/>
              <w:left w:val="single" w:sz="12" w:space="0" w:color="auto"/>
              <w:bottom w:val="single" w:sz="4" w:space="0" w:color="auto"/>
              <w:right w:val="single" w:sz="4" w:space="0" w:color="auto"/>
            </w:tcBorders>
            <w:shd w:val="clear" w:color="auto" w:fill="FFC000"/>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10</w:t>
            </w:r>
          </w:p>
        </w:tc>
        <w:tc>
          <w:tcPr>
            <w:tcW w:w="425" w:type="dxa"/>
            <w:tcBorders>
              <w:top w:val="single" w:sz="4" w:space="0" w:color="auto"/>
              <w:left w:val="nil"/>
              <w:bottom w:val="single" w:sz="4" w:space="0" w:color="auto"/>
              <w:right w:val="single" w:sz="4" w:space="0" w:color="auto"/>
            </w:tcBorders>
            <w:shd w:val="clear" w:color="E2EFD9" w:fill="D8D8D8"/>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04" w:type="dxa"/>
            <w:tcBorders>
              <w:top w:val="nil"/>
              <w:left w:val="nil"/>
              <w:bottom w:val="single" w:sz="4" w:space="0" w:color="000000"/>
              <w:right w:val="single" w:sz="2" w:space="0" w:color="auto"/>
            </w:tcBorders>
            <w:shd w:val="clear" w:color="E2EFD9" w:fill="D8D8D8"/>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283" w:type="dxa"/>
            <w:tcBorders>
              <w:top w:val="nil"/>
              <w:left w:val="nil"/>
              <w:bottom w:val="single" w:sz="4" w:space="0" w:color="000000"/>
              <w:right w:val="single" w:sz="2" w:space="0" w:color="auto"/>
            </w:tcBorders>
            <w:shd w:val="clear" w:color="E2EFD9" w:fill="D8D8D8"/>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МДК 04.01</w:t>
            </w:r>
          </w:p>
        </w:tc>
        <w:tc>
          <w:tcPr>
            <w:tcW w:w="2848" w:type="dxa"/>
            <w:tcBorders>
              <w:top w:val="nil"/>
              <w:left w:val="nil"/>
              <w:bottom w:val="nil"/>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Оборудование швейного производства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Э</w:t>
            </w: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44</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44</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32</w:t>
            </w: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12</w:t>
            </w: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44</w:t>
            </w: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6</w:t>
            </w: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МДК 04.02</w:t>
            </w:r>
          </w:p>
        </w:tc>
        <w:tc>
          <w:tcPr>
            <w:tcW w:w="2848" w:type="dxa"/>
            <w:tcBorders>
              <w:top w:val="single" w:sz="4" w:space="0" w:color="000000"/>
              <w:left w:val="nil"/>
              <w:bottom w:val="nil"/>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Технология обработки текстильных изделий из различных материалов</w:t>
            </w:r>
          </w:p>
        </w:tc>
        <w:tc>
          <w:tcPr>
            <w:tcW w:w="351" w:type="dxa"/>
            <w:tcBorders>
              <w:top w:val="nil"/>
              <w:left w:val="single" w:sz="4" w:space="0" w:color="auto"/>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94</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94</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74</w:t>
            </w: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20</w:t>
            </w: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40</w:t>
            </w: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54</w:t>
            </w: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МДК 04.03</w:t>
            </w:r>
          </w:p>
        </w:tc>
        <w:tc>
          <w:tcPr>
            <w:tcW w:w="2848" w:type="dxa"/>
            <w:tcBorders>
              <w:top w:val="single" w:sz="4" w:space="0" w:color="000000"/>
              <w:left w:val="nil"/>
              <w:bottom w:val="nil"/>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Обработка текстильных изделий из различных материалов на автоматическом и полуавтоматическом оборудовании</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8" w:type="dxa"/>
            <w:tcBorders>
              <w:top w:val="nil"/>
              <w:left w:val="single" w:sz="4" w:space="0" w:color="000000"/>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24</w:t>
            </w: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12</w:t>
            </w: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2</w:t>
            </w: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000000"/>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УП.04</w:t>
            </w:r>
          </w:p>
        </w:tc>
        <w:tc>
          <w:tcPr>
            <w:tcW w:w="2848" w:type="dxa"/>
            <w:tcBorders>
              <w:top w:val="single" w:sz="4" w:space="0" w:color="000000"/>
              <w:left w:val="nil"/>
              <w:bottom w:val="single" w:sz="4"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Учебная практика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288</w:t>
            </w:r>
          </w:p>
        </w:tc>
        <w:tc>
          <w:tcPr>
            <w:tcW w:w="428" w:type="dxa"/>
            <w:tcBorders>
              <w:top w:val="nil"/>
              <w:left w:val="nil"/>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288</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180</w:t>
            </w: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199"/>
        </w:trPr>
        <w:tc>
          <w:tcPr>
            <w:tcW w:w="697" w:type="dxa"/>
            <w:tcBorders>
              <w:top w:val="nil"/>
              <w:left w:val="single" w:sz="8" w:space="0" w:color="auto"/>
              <w:bottom w:val="nil"/>
              <w:right w:val="single" w:sz="4" w:space="0" w:color="000000"/>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ПП.04</w:t>
            </w:r>
          </w:p>
        </w:tc>
        <w:tc>
          <w:tcPr>
            <w:tcW w:w="2848" w:type="dxa"/>
            <w:tcBorders>
              <w:top w:val="nil"/>
              <w:left w:val="nil"/>
              <w:bottom w:val="nil"/>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Производственная практика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FFFFCC"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sidRPr="002B76B9">
              <w:rPr>
                <w:rFonts w:ascii="Times New Roman" w:hAnsi="Times New Roman"/>
                <w:sz w:val="14"/>
                <w:szCs w:val="14"/>
              </w:rPr>
              <w:t>Д/З</w:t>
            </w: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108</w:t>
            </w:r>
          </w:p>
        </w:tc>
        <w:tc>
          <w:tcPr>
            <w:tcW w:w="428" w:type="dxa"/>
            <w:tcBorders>
              <w:top w:val="nil"/>
              <w:left w:val="nil"/>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108</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5" w:type="dxa"/>
            <w:tcBorders>
              <w:top w:val="nil"/>
              <w:left w:val="single" w:sz="12" w:space="0" w:color="auto"/>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ПА.00</w:t>
            </w:r>
          </w:p>
        </w:tc>
        <w:tc>
          <w:tcPr>
            <w:tcW w:w="2848" w:type="dxa"/>
            <w:tcBorders>
              <w:top w:val="single" w:sz="4" w:space="0" w:color="auto"/>
              <w:left w:val="nil"/>
              <w:bottom w:val="single" w:sz="4" w:space="0" w:color="auto"/>
              <w:right w:val="nil"/>
            </w:tcBorders>
            <w:shd w:val="clear" w:color="auto" w:fill="auto"/>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Промежуточная аттестация</w:t>
            </w:r>
          </w:p>
        </w:tc>
        <w:tc>
          <w:tcPr>
            <w:tcW w:w="2122" w:type="dxa"/>
            <w:gridSpan w:val="6"/>
            <w:tcBorders>
              <w:top w:val="nil"/>
              <w:left w:val="single" w:sz="4" w:space="0" w:color="auto"/>
              <w:bottom w:val="single" w:sz="4" w:space="0" w:color="auto"/>
              <w:right w:val="single" w:sz="12"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r>
              <w:rPr>
                <w:rFonts w:ascii="Times New Roman" w:hAnsi="Times New Roman"/>
                <w:sz w:val="14"/>
                <w:szCs w:val="14"/>
              </w:rPr>
              <w:t>в составе дисциплин и ПМ</w:t>
            </w:r>
          </w:p>
        </w:tc>
        <w:tc>
          <w:tcPr>
            <w:tcW w:w="425" w:type="dxa"/>
            <w:tcBorders>
              <w:top w:val="nil"/>
              <w:left w:val="single" w:sz="12" w:space="0" w:color="auto"/>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Pr>
                <w:rFonts w:ascii="Times New Roman" w:hAnsi="Times New Roman"/>
                <w:sz w:val="14"/>
              </w:rPr>
              <w:t>104</w:t>
            </w:r>
          </w:p>
        </w:tc>
        <w:tc>
          <w:tcPr>
            <w:tcW w:w="428" w:type="dxa"/>
            <w:tcBorders>
              <w:top w:val="nil"/>
              <w:left w:val="nil"/>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Pr>
                <w:rFonts w:ascii="Times New Roman" w:hAnsi="Times New Roman"/>
                <w:sz w:val="14"/>
              </w:rPr>
              <w:t>104</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nil"/>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nil"/>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nil"/>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nil"/>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nil"/>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auto" w:fill="auto"/>
            <w:noWrap/>
            <w:vAlign w:val="center"/>
            <w:hideMark/>
          </w:tcPr>
          <w:p w:rsidR="00FB5321" w:rsidRPr="00ED62E7"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nil"/>
              <w:right w:val="single" w:sz="4" w:space="0" w:color="000000"/>
            </w:tcBorders>
            <w:shd w:val="clear" w:color="auto" w:fill="auto"/>
            <w:noWrap/>
            <w:vAlign w:val="center"/>
            <w:hideMark/>
          </w:tcPr>
          <w:p w:rsidR="00FB5321" w:rsidRPr="00ED62E7"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nil"/>
              <w:right w:val="single" w:sz="4" w:space="0" w:color="000000"/>
            </w:tcBorders>
            <w:shd w:val="clear" w:color="auto" w:fill="auto"/>
            <w:noWrap/>
            <w:vAlign w:val="center"/>
            <w:hideMark/>
          </w:tcPr>
          <w:p w:rsidR="00FB5321" w:rsidRPr="00ED62E7"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4" w:space="0" w:color="000000"/>
            </w:tcBorders>
            <w:shd w:val="clear" w:color="auto" w:fill="auto"/>
            <w:noWrap/>
            <w:vAlign w:val="center"/>
            <w:hideMark/>
          </w:tcPr>
          <w:p w:rsidR="00FB5321" w:rsidRPr="00ED62E7"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nil"/>
              <w:right w:val="single" w:sz="4" w:space="0" w:color="000000"/>
            </w:tcBorders>
            <w:shd w:val="clear" w:color="auto" w:fill="auto"/>
            <w:noWrap/>
            <w:vAlign w:val="center"/>
            <w:hideMark/>
          </w:tcPr>
          <w:p w:rsidR="00FB5321" w:rsidRPr="00ED62E7"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nil"/>
              <w:right w:val="single" w:sz="12" w:space="0" w:color="auto"/>
            </w:tcBorders>
            <w:shd w:val="clear" w:color="auto" w:fill="auto"/>
            <w:noWrap/>
            <w:vAlign w:val="center"/>
            <w:hideMark/>
          </w:tcPr>
          <w:p w:rsidR="00FB5321" w:rsidRPr="00ED62E7"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nil"/>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r>
              <w:rPr>
                <w:rFonts w:ascii="Times New Roman" w:hAnsi="Times New Roman"/>
                <w:color w:val="auto"/>
                <w:sz w:val="14"/>
              </w:rPr>
              <w:t>104</w:t>
            </w:r>
          </w:p>
        </w:tc>
        <w:tc>
          <w:tcPr>
            <w:tcW w:w="425" w:type="dxa"/>
            <w:tcBorders>
              <w:top w:val="nil"/>
              <w:left w:val="nil"/>
              <w:bottom w:val="nil"/>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right="-112"/>
              <w:jc w:val="center"/>
              <w:rPr>
                <w:rFonts w:ascii="Times New Roman" w:hAnsi="Times New Roman"/>
                <w:sz w:val="14"/>
              </w:rPr>
            </w:pPr>
            <w:r w:rsidRPr="002B76B9">
              <w:rPr>
                <w:rFonts w:ascii="Times New Roman" w:hAnsi="Times New Roman"/>
                <w:sz w:val="14"/>
              </w:rPr>
              <w:t>ПДП. 00</w:t>
            </w:r>
          </w:p>
        </w:tc>
        <w:tc>
          <w:tcPr>
            <w:tcW w:w="2848" w:type="dxa"/>
            <w:tcBorders>
              <w:top w:val="nil"/>
              <w:left w:val="nil"/>
              <w:bottom w:val="single" w:sz="4" w:space="0" w:color="auto"/>
              <w:right w:val="nil"/>
            </w:tcBorders>
            <w:shd w:val="clear" w:color="auto" w:fill="auto"/>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Преддипломная практика</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144</w:t>
            </w:r>
          </w:p>
        </w:tc>
        <w:tc>
          <w:tcPr>
            <w:tcW w:w="428" w:type="dxa"/>
            <w:tcBorders>
              <w:top w:val="nil"/>
              <w:left w:val="nil"/>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144</w:t>
            </w:r>
          </w:p>
        </w:tc>
        <w:tc>
          <w:tcPr>
            <w:tcW w:w="426" w:type="dxa"/>
            <w:tcBorders>
              <w:top w:val="nil"/>
              <w:left w:val="nil"/>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single" w:sz="4" w:space="0" w:color="auto"/>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single" w:sz="4" w:space="0" w:color="auto"/>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nil"/>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nil"/>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single" w:sz="4" w:space="0" w:color="auto"/>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single" w:sz="4" w:space="0" w:color="auto"/>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4" w:space="0" w:color="auto"/>
              <w:left w:val="nil"/>
              <w:bottom w:val="single" w:sz="4" w:space="0" w:color="auto"/>
              <w:right w:val="single" w:sz="1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4" w:space="0" w:color="auto"/>
              <w:left w:val="single" w:sz="12" w:space="0" w:color="auto"/>
              <w:bottom w:val="single" w:sz="4" w:space="0" w:color="auto"/>
              <w:right w:val="single" w:sz="4" w:space="0" w:color="auto"/>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single" w:sz="4" w:space="0" w:color="auto"/>
              <w:left w:val="nil"/>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144</w:t>
            </w:r>
          </w:p>
        </w:tc>
        <w:tc>
          <w:tcPr>
            <w:tcW w:w="404" w:type="dxa"/>
            <w:tcBorders>
              <w:top w:val="nil"/>
              <w:left w:val="nil"/>
              <w:bottom w:val="single" w:sz="4" w:space="0" w:color="000000"/>
              <w:right w:val="single" w:sz="2" w:space="0" w:color="auto"/>
            </w:tcBorders>
            <w:shd w:val="clear" w:color="FFFF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FFFF00"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20"/>
        </w:trPr>
        <w:tc>
          <w:tcPr>
            <w:tcW w:w="697" w:type="dxa"/>
            <w:tcBorders>
              <w:top w:val="nil"/>
              <w:left w:val="single" w:sz="8"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ГИА.00</w:t>
            </w:r>
          </w:p>
        </w:tc>
        <w:tc>
          <w:tcPr>
            <w:tcW w:w="2848" w:type="dxa"/>
            <w:tcBorders>
              <w:top w:val="nil"/>
              <w:left w:val="nil"/>
              <w:bottom w:val="single" w:sz="4" w:space="0" w:color="auto"/>
              <w:right w:val="nil"/>
            </w:tcBorders>
            <w:shd w:val="clear" w:color="auto" w:fill="auto"/>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Государственная итоговая аттестация</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auto" w:fill="auto"/>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216</w:t>
            </w:r>
          </w:p>
        </w:tc>
        <w:tc>
          <w:tcPr>
            <w:tcW w:w="428" w:type="dxa"/>
            <w:tcBorders>
              <w:top w:val="nil"/>
              <w:left w:val="nil"/>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216</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nil"/>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216</w:t>
            </w:r>
          </w:p>
        </w:tc>
        <w:tc>
          <w:tcPr>
            <w:tcW w:w="283" w:type="dxa"/>
            <w:tcBorders>
              <w:top w:val="nil"/>
              <w:left w:val="nil"/>
              <w:bottom w:val="single" w:sz="4" w:space="0" w:color="000000"/>
              <w:right w:val="single" w:sz="2" w:space="0" w:color="auto"/>
            </w:tcBorders>
            <w:shd w:val="clear" w:color="D8D8D8" w:fill="FFFFFF"/>
          </w:tcPr>
          <w:p w:rsidR="00FB5321" w:rsidRDefault="00FB5321" w:rsidP="00171B88">
            <w:pPr>
              <w:spacing w:after="0" w:line="240" w:lineRule="auto"/>
              <w:ind w:left="-110" w:right="-102"/>
              <w:jc w:val="center"/>
              <w:rPr>
                <w:rFonts w:ascii="Times New Roman" w:hAnsi="Times New Roman"/>
                <w:sz w:val="14"/>
              </w:rPr>
            </w:pPr>
          </w:p>
        </w:tc>
      </w:tr>
      <w:tr w:rsidR="00FB5321" w:rsidRPr="002B76B9" w:rsidTr="006A6CF4">
        <w:trPr>
          <w:trHeight w:val="511"/>
        </w:trPr>
        <w:tc>
          <w:tcPr>
            <w:tcW w:w="697" w:type="dxa"/>
            <w:tcBorders>
              <w:top w:val="nil"/>
              <w:left w:val="single" w:sz="8"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ГИА.01</w:t>
            </w:r>
          </w:p>
        </w:tc>
        <w:tc>
          <w:tcPr>
            <w:tcW w:w="2848" w:type="dxa"/>
            <w:tcBorders>
              <w:top w:val="nil"/>
              <w:left w:val="nil"/>
              <w:bottom w:val="single" w:sz="4"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Подготовка выпускной квалификационной работы</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8" w:type="dxa"/>
            <w:tcBorders>
              <w:top w:val="nil"/>
              <w:left w:val="nil"/>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auto"/>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D2271B" w:rsidRPr="002B76B9" w:rsidTr="006A6CF4">
        <w:trPr>
          <w:trHeight w:val="20"/>
        </w:trPr>
        <w:tc>
          <w:tcPr>
            <w:tcW w:w="697" w:type="dxa"/>
            <w:tcBorders>
              <w:top w:val="nil"/>
              <w:left w:val="single" w:sz="8"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ГИА.02</w:t>
            </w:r>
          </w:p>
        </w:tc>
        <w:tc>
          <w:tcPr>
            <w:tcW w:w="2848" w:type="dxa"/>
            <w:tcBorders>
              <w:top w:val="nil"/>
              <w:left w:val="nil"/>
              <w:bottom w:val="single" w:sz="4"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Защита выпускной квалификационной работы</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8" w:type="dxa"/>
            <w:tcBorders>
              <w:top w:val="nil"/>
              <w:left w:val="nil"/>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FBE4D5"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FBE4D5"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FBE4D5"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D2271B" w:rsidRPr="002B76B9" w:rsidTr="006A6CF4">
        <w:trPr>
          <w:trHeight w:val="256"/>
        </w:trPr>
        <w:tc>
          <w:tcPr>
            <w:tcW w:w="697" w:type="dxa"/>
            <w:tcBorders>
              <w:top w:val="nil"/>
              <w:left w:val="single" w:sz="8"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ГИА.03</w:t>
            </w:r>
          </w:p>
        </w:tc>
        <w:tc>
          <w:tcPr>
            <w:tcW w:w="2848" w:type="dxa"/>
            <w:tcBorders>
              <w:top w:val="nil"/>
              <w:left w:val="nil"/>
              <w:bottom w:val="single" w:sz="4"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Подготовка к демонстрационному экзамену</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8" w:type="dxa"/>
            <w:tcBorders>
              <w:top w:val="nil"/>
              <w:left w:val="nil"/>
              <w:bottom w:val="single" w:sz="4" w:space="0" w:color="000000"/>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4"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72</w:t>
            </w:r>
          </w:p>
        </w:tc>
        <w:tc>
          <w:tcPr>
            <w:tcW w:w="426"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FBE4D5"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FBE4D5"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FBE4D5"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D2271B" w:rsidRPr="002B76B9" w:rsidTr="006A6CF4">
        <w:trPr>
          <w:trHeight w:val="20"/>
        </w:trPr>
        <w:tc>
          <w:tcPr>
            <w:tcW w:w="697" w:type="dxa"/>
            <w:tcBorders>
              <w:top w:val="nil"/>
              <w:left w:val="single" w:sz="8"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ГИА.04</w:t>
            </w:r>
          </w:p>
        </w:tc>
        <w:tc>
          <w:tcPr>
            <w:tcW w:w="2848" w:type="dxa"/>
            <w:tcBorders>
              <w:top w:val="nil"/>
              <w:left w:val="nil"/>
              <w:bottom w:val="single" w:sz="4"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Проведение демонстрационного экзамена</w:t>
            </w:r>
          </w:p>
        </w:tc>
        <w:tc>
          <w:tcPr>
            <w:tcW w:w="351" w:type="dxa"/>
            <w:tcBorders>
              <w:top w:val="nil"/>
              <w:left w:val="single" w:sz="4" w:space="0" w:color="auto"/>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3"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4" w:type="dxa"/>
            <w:tcBorders>
              <w:top w:val="nil"/>
              <w:left w:val="nil"/>
              <w:bottom w:val="single" w:sz="4" w:space="0" w:color="auto"/>
              <w:right w:val="single" w:sz="4"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355" w:type="dxa"/>
            <w:tcBorders>
              <w:top w:val="nil"/>
              <w:left w:val="nil"/>
              <w:bottom w:val="single" w:sz="4" w:space="0" w:color="auto"/>
              <w:right w:val="single" w:sz="12" w:space="0" w:color="auto"/>
            </w:tcBorders>
            <w:shd w:val="clear" w:color="000000" w:fill="FFFFFF"/>
            <w:vAlign w:val="center"/>
            <w:hideMark/>
          </w:tcPr>
          <w:p w:rsidR="00FB5321" w:rsidRPr="002B76B9" w:rsidRDefault="00FB5321" w:rsidP="00171B88">
            <w:pPr>
              <w:spacing w:after="0" w:line="240" w:lineRule="auto"/>
              <w:ind w:left="-108" w:right="-179"/>
              <w:jc w:val="center"/>
              <w:rPr>
                <w:rFonts w:ascii="Times New Roman" w:hAnsi="Times New Roman"/>
                <w:sz w:val="14"/>
                <w:szCs w:val="14"/>
              </w:rPr>
            </w:pPr>
          </w:p>
        </w:tc>
        <w:tc>
          <w:tcPr>
            <w:tcW w:w="425" w:type="dxa"/>
            <w:tcBorders>
              <w:top w:val="nil"/>
              <w:left w:val="single" w:sz="12" w:space="0" w:color="auto"/>
              <w:bottom w:val="single" w:sz="8" w:space="0" w:color="auto"/>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8" w:type="dxa"/>
            <w:tcBorders>
              <w:top w:val="nil"/>
              <w:left w:val="nil"/>
              <w:bottom w:val="single" w:sz="8" w:space="0" w:color="auto"/>
              <w:right w:val="nil"/>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26" w:type="dxa"/>
            <w:tcBorders>
              <w:top w:val="nil"/>
              <w:left w:val="single" w:sz="4" w:space="0" w:color="auto"/>
              <w:bottom w:val="single" w:sz="8" w:space="0" w:color="auto"/>
              <w:right w:val="single" w:sz="4" w:space="0" w:color="auto"/>
            </w:tcBorders>
            <w:shd w:val="clear" w:color="FFFF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r w:rsidRPr="002B76B9">
              <w:rPr>
                <w:rFonts w:ascii="Times New Roman" w:hAnsi="Times New Roman"/>
                <w:sz w:val="14"/>
              </w:rPr>
              <w:t>36</w:t>
            </w:r>
          </w:p>
        </w:tc>
        <w:tc>
          <w:tcPr>
            <w:tcW w:w="426" w:type="dxa"/>
            <w:tcBorders>
              <w:top w:val="nil"/>
              <w:left w:val="nil"/>
              <w:bottom w:val="single" w:sz="8" w:space="0" w:color="auto"/>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35" w:type="dxa"/>
            <w:tcBorders>
              <w:top w:val="nil"/>
              <w:left w:val="nil"/>
              <w:bottom w:val="single" w:sz="8" w:space="0" w:color="auto"/>
              <w:right w:val="single" w:sz="4" w:space="0" w:color="000000"/>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415" w:type="dxa"/>
            <w:tcBorders>
              <w:top w:val="nil"/>
              <w:left w:val="nil"/>
              <w:bottom w:val="single" w:sz="8"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08" w:right="-108"/>
              <w:jc w:val="center"/>
              <w:rPr>
                <w:rFonts w:ascii="Times New Roman" w:hAnsi="Times New Roman"/>
                <w:sz w:val="14"/>
              </w:rPr>
            </w:pPr>
          </w:p>
        </w:tc>
        <w:tc>
          <w:tcPr>
            <w:tcW w:w="296" w:type="dxa"/>
            <w:tcBorders>
              <w:top w:val="nil"/>
              <w:left w:val="single" w:sz="12" w:space="0" w:color="auto"/>
              <w:bottom w:val="single" w:sz="12" w:space="0" w:color="auto"/>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12" w:space="0" w:color="auto"/>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12" w:space="0" w:color="auto"/>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12" w:space="0" w:color="auto"/>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12"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12" w:space="0" w:color="auto"/>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12" w:space="0" w:color="auto"/>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12" w:space="0" w:color="auto"/>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12" w:space="0" w:color="auto"/>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12" w:space="0" w:color="auto"/>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12" w:space="0" w:color="auto"/>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12" w:space="0" w:color="auto"/>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12" w:space="0" w:color="auto"/>
              <w:right w:val="single" w:sz="4" w:space="0" w:color="000000"/>
            </w:tcBorders>
            <w:shd w:val="clear" w:color="000000"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12" w:space="0" w:color="auto"/>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12" w:space="0" w:color="auto"/>
              <w:right w:val="single" w:sz="4" w:space="0" w:color="000000"/>
            </w:tcBorders>
            <w:shd w:val="clear" w:color="D8D8D8" w:fill="FFFFFF"/>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12" w:space="0" w:color="auto"/>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12" w:space="0" w:color="auto"/>
              <w:right w:val="single" w:sz="4" w:space="0" w:color="000000"/>
            </w:tcBorders>
            <w:shd w:val="clear" w:color="auto" w:fill="FFC000"/>
            <w:noWrap/>
            <w:vAlign w:val="center"/>
            <w:hideMark/>
          </w:tcPr>
          <w:p w:rsidR="00FB5321" w:rsidRPr="0009771D" w:rsidRDefault="00FB5321" w:rsidP="00171B88">
            <w:pPr>
              <w:spacing w:after="0" w:line="240" w:lineRule="auto"/>
              <w:ind w:left="-110" w:right="-102"/>
              <w:jc w:val="center"/>
              <w:rPr>
                <w:rFonts w:ascii="Times New Roman" w:hAnsi="Times New Roman"/>
                <w:color w:val="auto"/>
                <w:sz w:val="14"/>
              </w:rPr>
            </w:pPr>
          </w:p>
        </w:tc>
        <w:tc>
          <w:tcPr>
            <w:tcW w:w="425" w:type="dxa"/>
            <w:tcBorders>
              <w:top w:val="nil"/>
              <w:left w:val="nil"/>
              <w:bottom w:val="single" w:sz="12" w:space="0" w:color="auto"/>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12" w:space="0" w:color="auto"/>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36</w:t>
            </w:r>
          </w:p>
        </w:tc>
        <w:tc>
          <w:tcPr>
            <w:tcW w:w="283" w:type="dxa"/>
            <w:tcBorders>
              <w:top w:val="nil"/>
              <w:left w:val="nil"/>
              <w:bottom w:val="single" w:sz="12" w:space="0" w:color="auto"/>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cantSplit/>
          <w:trHeight w:val="403"/>
        </w:trPr>
        <w:tc>
          <w:tcPr>
            <w:tcW w:w="6520" w:type="dxa"/>
            <w:gridSpan w:val="10"/>
            <w:vMerge w:val="restart"/>
            <w:tcBorders>
              <w:top w:val="single" w:sz="8" w:space="0" w:color="000000"/>
              <w:left w:val="single" w:sz="8"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sidRPr="002B76B9">
              <w:rPr>
                <w:rFonts w:ascii="Times New Roman" w:hAnsi="Times New Roman"/>
                <w:sz w:val="14"/>
              </w:rPr>
              <w:t>Государственная итоговая аттестация в форме</w:t>
            </w:r>
            <w:r w:rsidR="006A6CF4">
              <w:rPr>
                <w:rFonts w:ascii="Times New Roman" w:hAnsi="Times New Roman"/>
                <w:sz w:val="14"/>
              </w:rPr>
              <w:t xml:space="preserve"> </w:t>
            </w:r>
            <w:r w:rsidRPr="002B76B9">
              <w:rPr>
                <w:rFonts w:ascii="Times New Roman" w:hAnsi="Times New Roman"/>
                <w:sz w:val="14"/>
              </w:rPr>
              <w:t>демонстрационного экзамена и защиты дипломного проекта (работы)</w:t>
            </w:r>
          </w:p>
        </w:tc>
        <w:tc>
          <w:tcPr>
            <w:tcW w:w="426" w:type="dxa"/>
            <w:vMerge w:val="restart"/>
            <w:tcBorders>
              <w:top w:val="nil"/>
              <w:left w:val="single" w:sz="8" w:space="0" w:color="000000"/>
              <w:bottom w:val="nil"/>
              <w:right w:val="single" w:sz="8" w:space="0" w:color="000000"/>
            </w:tcBorders>
            <w:shd w:val="clear" w:color="FFFF00" w:fill="FFFFFF"/>
            <w:noWrap/>
            <w:textDirection w:val="btLr"/>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Всего</w:t>
            </w:r>
          </w:p>
        </w:tc>
        <w:tc>
          <w:tcPr>
            <w:tcW w:w="1276" w:type="dxa"/>
            <w:gridSpan w:val="3"/>
            <w:tcBorders>
              <w:top w:val="nil"/>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Дисциплин и МДК</w:t>
            </w:r>
          </w:p>
        </w:tc>
        <w:tc>
          <w:tcPr>
            <w:tcW w:w="296" w:type="dxa"/>
            <w:tcBorders>
              <w:top w:val="single" w:sz="12" w:space="0" w:color="auto"/>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432</w:t>
            </w:r>
          </w:p>
        </w:tc>
        <w:tc>
          <w:tcPr>
            <w:tcW w:w="429"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648</w:t>
            </w:r>
          </w:p>
        </w:tc>
        <w:tc>
          <w:tcPr>
            <w:tcW w:w="425"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12" w:space="0" w:color="auto"/>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12" w:space="0" w:color="auto"/>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540</w:t>
            </w:r>
          </w:p>
        </w:tc>
        <w:tc>
          <w:tcPr>
            <w:tcW w:w="425"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576</w:t>
            </w:r>
          </w:p>
        </w:tc>
        <w:tc>
          <w:tcPr>
            <w:tcW w:w="426"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single" w:sz="12" w:space="0" w:color="auto"/>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396</w:t>
            </w:r>
          </w:p>
        </w:tc>
        <w:tc>
          <w:tcPr>
            <w:tcW w:w="289"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0</w:t>
            </w:r>
          </w:p>
        </w:tc>
        <w:tc>
          <w:tcPr>
            <w:tcW w:w="426"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324</w:t>
            </w:r>
          </w:p>
        </w:tc>
        <w:tc>
          <w:tcPr>
            <w:tcW w:w="425"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single" w:sz="12" w:space="0" w:color="auto"/>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12" w:space="0" w:color="auto"/>
              <w:left w:val="single" w:sz="12" w:space="0" w:color="auto"/>
              <w:bottom w:val="single" w:sz="4" w:space="0" w:color="auto"/>
              <w:right w:val="single" w:sz="4"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single" w:sz="12" w:space="0" w:color="auto"/>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single" w:sz="12" w:space="0" w:color="auto"/>
              <w:left w:val="nil"/>
              <w:bottom w:val="single" w:sz="4" w:space="0" w:color="auto"/>
              <w:right w:val="single" w:sz="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single" w:sz="12" w:space="0" w:color="auto"/>
              <w:left w:val="nil"/>
              <w:bottom w:val="single" w:sz="4" w:space="0" w:color="auto"/>
              <w:right w:val="single" w:sz="2" w:space="0" w:color="auto"/>
            </w:tcBorders>
            <w:shd w:val="clear" w:color="E2EFD9"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cantSplit/>
          <w:trHeight w:val="377"/>
        </w:trPr>
        <w:tc>
          <w:tcPr>
            <w:tcW w:w="6520" w:type="dxa"/>
            <w:gridSpan w:val="10"/>
            <w:vMerge/>
            <w:tcBorders>
              <w:left w:val="single" w:sz="8"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p>
        </w:tc>
        <w:tc>
          <w:tcPr>
            <w:tcW w:w="426" w:type="dxa"/>
            <w:vMerge/>
            <w:tcBorders>
              <w:top w:val="nil"/>
              <w:left w:val="single" w:sz="8" w:space="0" w:color="000000"/>
              <w:bottom w:val="nil"/>
              <w:right w:val="single" w:sz="8" w:space="0" w:color="000000"/>
            </w:tcBorders>
            <w:vAlign w:val="center"/>
            <w:hideMark/>
          </w:tcPr>
          <w:p w:rsidR="00FB5321" w:rsidRPr="002B76B9" w:rsidRDefault="00FB5321" w:rsidP="00171B88">
            <w:pPr>
              <w:spacing w:after="0" w:line="240" w:lineRule="auto"/>
              <w:jc w:val="center"/>
              <w:rPr>
                <w:rFonts w:ascii="Times New Roman" w:hAnsi="Times New Roman"/>
                <w:sz w:val="14"/>
              </w:rPr>
            </w:pPr>
          </w:p>
        </w:tc>
        <w:tc>
          <w:tcPr>
            <w:tcW w:w="1276" w:type="dxa"/>
            <w:gridSpan w:val="3"/>
            <w:tcBorders>
              <w:top w:val="single" w:sz="4" w:space="0" w:color="000000"/>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Учебная практика</w:t>
            </w:r>
          </w:p>
        </w:tc>
        <w:tc>
          <w:tcPr>
            <w:tcW w:w="296" w:type="dxa"/>
            <w:tcBorders>
              <w:top w:val="nil"/>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180</w:t>
            </w:r>
          </w:p>
        </w:tc>
        <w:tc>
          <w:tcPr>
            <w:tcW w:w="422"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72</w:t>
            </w:r>
          </w:p>
        </w:tc>
        <w:tc>
          <w:tcPr>
            <w:tcW w:w="425" w:type="dxa"/>
            <w:gridSpan w:val="2"/>
            <w:tcBorders>
              <w:top w:val="nil"/>
              <w:left w:val="nil"/>
              <w:bottom w:val="single" w:sz="4" w:space="0" w:color="auto"/>
              <w:right w:val="single" w:sz="4"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180</w:t>
            </w:r>
          </w:p>
        </w:tc>
        <w:tc>
          <w:tcPr>
            <w:tcW w:w="426" w:type="dxa"/>
            <w:tcBorders>
              <w:top w:val="nil"/>
              <w:left w:val="nil"/>
              <w:bottom w:val="single" w:sz="4" w:space="0" w:color="auto"/>
              <w:right w:val="single" w:sz="4"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180</w:t>
            </w: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6" w:type="dxa"/>
            <w:tcBorders>
              <w:top w:val="nil"/>
              <w:left w:val="nil"/>
              <w:bottom w:val="single" w:sz="4" w:space="0" w:color="auto"/>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D8D8D8" w:fill="FFFFFF"/>
            <w:vAlign w:val="center"/>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828</w:t>
            </w:r>
          </w:p>
        </w:tc>
      </w:tr>
      <w:tr w:rsidR="00FB5321" w:rsidRPr="002B76B9" w:rsidTr="006A6CF4">
        <w:trPr>
          <w:cantSplit/>
          <w:trHeight w:val="20"/>
        </w:trPr>
        <w:tc>
          <w:tcPr>
            <w:tcW w:w="6520" w:type="dxa"/>
            <w:gridSpan w:val="10"/>
            <w:vMerge/>
            <w:tcBorders>
              <w:left w:val="single" w:sz="8"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p>
        </w:tc>
        <w:tc>
          <w:tcPr>
            <w:tcW w:w="426" w:type="dxa"/>
            <w:vMerge/>
            <w:tcBorders>
              <w:top w:val="nil"/>
              <w:left w:val="single" w:sz="8" w:space="0" w:color="000000"/>
              <w:bottom w:val="nil"/>
              <w:right w:val="single" w:sz="8" w:space="0" w:color="000000"/>
            </w:tcBorders>
            <w:vAlign w:val="center"/>
            <w:hideMark/>
          </w:tcPr>
          <w:p w:rsidR="00FB5321" w:rsidRPr="002B76B9" w:rsidRDefault="00FB5321" w:rsidP="00171B88">
            <w:pPr>
              <w:spacing w:after="0" w:line="240" w:lineRule="auto"/>
              <w:jc w:val="center"/>
              <w:rPr>
                <w:rFonts w:ascii="Times New Roman" w:hAnsi="Times New Roman"/>
                <w:sz w:val="14"/>
              </w:rPr>
            </w:pPr>
          </w:p>
        </w:tc>
        <w:tc>
          <w:tcPr>
            <w:tcW w:w="1276" w:type="dxa"/>
            <w:gridSpan w:val="3"/>
            <w:tcBorders>
              <w:top w:val="single" w:sz="4" w:space="0" w:color="000000"/>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Произв.практика</w:t>
            </w:r>
          </w:p>
        </w:tc>
        <w:tc>
          <w:tcPr>
            <w:tcW w:w="296" w:type="dxa"/>
            <w:tcBorders>
              <w:top w:val="nil"/>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5" w:type="dxa"/>
            <w:tcBorders>
              <w:top w:val="nil"/>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2" w:type="dxa"/>
            <w:tcBorders>
              <w:top w:val="nil"/>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108</w:t>
            </w: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E2EFD9" w:fill="FFFFFF"/>
            <w:vAlign w:val="center"/>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324</w:t>
            </w:r>
          </w:p>
        </w:tc>
      </w:tr>
      <w:tr w:rsidR="00FB5321" w:rsidRPr="002B76B9" w:rsidTr="006A6CF4">
        <w:trPr>
          <w:cantSplit/>
          <w:trHeight w:val="20"/>
        </w:trPr>
        <w:tc>
          <w:tcPr>
            <w:tcW w:w="6520" w:type="dxa"/>
            <w:gridSpan w:val="10"/>
            <w:vMerge/>
            <w:tcBorders>
              <w:left w:val="single" w:sz="8"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p>
        </w:tc>
        <w:tc>
          <w:tcPr>
            <w:tcW w:w="426" w:type="dxa"/>
            <w:vMerge/>
            <w:tcBorders>
              <w:top w:val="nil"/>
              <w:left w:val="single" w:sz="8" w:space="0" w:color="000000"/>
              <w:bottom w:val="nil"/>
              <w:right w:val="single" w:sz="8" w:space="0" w:color="000000"/>
            </w:tcBorders>
            <w:vAlign w:val="center"/>
            <w:hideMark/>
          </w:tcPr>
          <w:p w:rsidR="00FB5321" w:rsidRPr="002B76B9" w:rsidRDefault="00FB5321" w:rsidP="00171B88">
            <w:pPr>
              <w:spacing w:after="0" w:line="240" w:lineRule="auto"/>
              <w:jc w:val="center"/>
              <w:rPr>
                <w:rFonts w:ascii="Times New Roman" w:hAnsi="Times New Roman"/>
                <w:sz w:val="14"/>
              </w:rPr>
            </w:pPr>
          </w:p>
        </w:tc>
        <w:tc>
          <w:tcPr>
            <w:tcW w:w="1276" w:type="dxa"/>
            <w:gridSpan w:val="3"/>
            <w:tcBorders>
              <w:top w:val="single" w:sz="4" w:space="0" w:color="000000"/>
              <w:left w:val="nil"/>
              <w:bottom w:val="single" w:sz="4" w:space="0" w:color="000000"/>
              <w:right w:val="single" w:sz="12" w:space="0" w:color="auto"/>
            </w:tcBorders>
            <w:shd w:val="clear" w:color="000000" w:fill="FFFFFF"/>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Преддипломная практика</w:t>
            </w:r>
          </w:p>
        </w:tc>
        <w:tc>
          <w:tcPr>
            <w:tcW w:w="296" w:type="dxa"/>
            <w:tcBorders>
              <w:top w:val="nil"/>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144</w:t>
            </w:r>
          </w:p>
        </w:tc>
        <w:tc>
          <w:tcPr>
            <w:tcW w:w="404" w:type="dxa"/>
            <w:tcBorders>
              <w:top w:val="nil"/>
              <w:left w:val="nil"/>
              <w:bottom w:val="single" w:sz="4" w:space="0" w:color="auto"/>
              <w:right w:val="single" w:sz="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E2EFD9"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cantSplit/>
          <w:trHeight w:val="20"/>
        </w:trPr>
        <w:tc>
          <w:tcPr>
            <w:tcW w:w="6520" w:type="dxa"/>
            <w:gridSpan w:val="10"/>
            <w:vMerge/>
            <w:tcBorders>
              <w:left w:val="single" w:sz="8"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p>
        </w:tc>
        <w:tc>
          <w:tcPr>
            <w:tcW w:w="426" w:type="dxa"/>
            <w:vMerge/>
            <w:tcBorders>
              <w:top w:val="nil"/>
              <w:left w:val="single" w:sz="8" w:space="0" w:color="000000"/>
              <w:bottom w:val="nil"/>
              <w:right w:val="single" w:sz="8" w:space="0" w:color="000000"/>
            </w:tcBorders>
            <w:vAlign w:val="center"/>
            <w:hideMark/>
          </w:tcPr>
          <w:p w:rsidR="00FB5321" w:rsidRPr="002B76B9" w:rsidRDefault="00FB5321" w:rsidP="00171B88">
            <w:pPr>
              <w:spacing w:after="0" w:line="240" w:lineRule="auto"/>
              <w:jc w:val="center"/>
              <w:rPr>
                <w:rFonts w:ascii="Times New Roman" w:hAnsi="Times New Roman"/>
                <w:sz w:val="14"/>
              </w:rPr>
            </w:pPr>
          </w:p>
        </w:tc>
        <w:tc>
          <w:tcPr>
            <w:tcW w:w="1276" w:type="dxa"/>
            <w:gridSpan w:val="3"/>
            <w:tcBorders>
              <w:top w:val="single" w:sz="4" w:space="0" w:color="000000"/>
              <w:left w:val="nil"/>
              <w:bottom w:val="single" w:sz="8" w:space="0" w:color="000000"/>
              <w:right w:val="single" w:sz="12" w:space="0" w:color="auto"/>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Промежуточная аттестация</w:t>
            </w:r>
          </w:p>
        </w:tc>
        <w:tc>
          <w:tcPr>
            <w:tcW w:w="296" w:type="dxa"/>
            <w:tcBorders>
              <w:top w:val="nil"/>
              <w:left w:val="single" w:sz="12" w:space="0" w:color="auto"/>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auto"/>
              <w:right w:val="single" w:sz="4"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auto"/>
              <w:right w:val="single" w:sz="4"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auto"/>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auto"/>
              <w:right w:val="single" w:sz="4"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 xml:space="preserve">104 </w:t>
            </w:r>
          </w:p>
        </w:tc>
        <w:tc>
          <w:tcPr>
            <w:tcW w:w="425" w:type="dxa"/>
            <w:tcBorders>
              <w:top w:val="nil"/>
              <w:left w:val="nil"/>
              <w:bottom w:val="single" w:sz="4" w:space="0" w:color="auto"/>
              <w:right w:val="single" w:sz="4"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auto"/>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auto"/>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cantSplit/>
          <w:trHeight w:val="20"/>
        </w:trPr>
        <w:tc>
          <w:tcPr>
            <w:tcW w:w="6520" w:type="dxa"/>
            <w:gridSpan w:val="10"/>
            <w:vMerge/>
            <w:tcBorders>
              <w:left w:val="single" w:sz="8"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p>
        </w:tc>
        <w:tc>
          <w:tcPr>
            <w:tcW w:w="426" w:type="dxa"/>
            <w:vMerge/>
            <w:tcBorders>
              <w:top w:val="nil"/>
              <w:left w:val="single" w:sz="8" w:space="0" w:color="000000"/>
              <w:bottom w:val="nil"/>
              <w:right w:val="single" w:sz="8" w:space="0" w:color="000000"/>
            </w:tcBorders>
            <w:vAlign w:val="center"/>
            <w:hideMark/>
          </w:tcPr>
          <w:p w:rsidR="00FB5321" w:rsidRPr="002B76B9" w:rsidRDefault="00FB5321" w:rsidP="00171B88">
            <w:pPr>
              <w:spacing w:after="0" w:line="240" w:lineRule="auto"/>
              <w:jc w:val="center"/>
              <w:rPr>
                <w:rFonts w:ascii="Times New Roman" w:hAnsi="Times New Roman"/>
                <w:sz w:val="14"/>
              </w:rPr>
            </w:pPr>
          </w:p>
        </w:tc>
        <w:tc>
          <w:tcPr>
            <w:tcW w:w="1276" w:type="dxa"/>
            <w:gridSpan w:val="3"/>
            <w:tcBorders>
              <w:top w:val="single" w:sz="8" w:space="0" w:color="000000"/>
              <w:left w:val="nil"/>
              <w:bottom w:val="single" w:sz="4" w:space="0" w:color="000000"/>
              <w:right w:val="single" w:sz="12" w:space="0" w:color="auto"/>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ГИА</w:t>
            </w:r>
          </w:p>
        </w:tc>
        <w:tc>
          <w:tcPr>
            <w:tcW w:w="296" w:type="dxa"/>
            <w:tcBorders>
              <w:top w:val="nil"/>
              <w:left w:val="single" w:sz="12" w:space="0" w:color="auto"/>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nil"/>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4" w:space="0" w:color="000000"/>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216</w:t>
            </w: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cantSplit/>
          <w:trHeight w:val="20"/>
        </w:trPr>
        <w:tc>
          <w:tcPr>
            <w:tcW w:w="6520" w:type="dxa"/>
            <w:gridSpan w:val="10"/>
            <w:vMerge/>
            <w:tcBorders>
              <w:left w:val="single" w:sz="8"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p>
        </w:tc>
        <w:tc>
          <w:tcPr>
            <w:tcW w:w="426" w:type="dxa"/>
            <w:vMerge/>
            <w:tcBorders>
              <w:top w:val="nil"/>
              <w:left w:val="single" w:sz="8" w:space="0" w:color="000000"/>
              <w:bottom w:val="nil"/>
              <w:right w:val="single" w:sz="8" w:space="0" w:color="000000"/>
            </w:tcBorders>
            <w:vAlign w:val="center"/>
            <w:hideMark/>
          </w:tcPr>
          <w:p w:rsidR="00FB5321" w:rsidRPr="002B76B9" w:rsidRDefault="00FB5321" w:rsidP="00171B88">
            <w:pPr>
              <w:spacing w:after="0" w:line="240" w:lineRule="auto"/>
              <w:jc w:val="center"/>
              <w:rPr>
                <w:rFonts w:ascii="Times New Roman" w:hAnsi="Times New Roman"/>
                <w:sz w:val="14"/>
              </w:rPr>
            </w:pPr>
          </w:p>
        </w:tc>
        <w:tc>
          <w:tcPr>
            <w:tcW w:w="1276" w:type="dxa"/>
            <w:gridSpan w:val="3"/>
            <w:tcBorders>
              <w:top w:val="single" w:sz="4" w:space="0" w:color="000000"/>
              <w:left w:val="nil"/>
              <w:bottom w:val="single" w:sz="4" w:space="0" w:color="000000"/>
              <w:right w:val="single" w:sz="12" w:space="0" w:color="auto"/>
            </w:tcBorders>
            <w:shd w:val="clear" w:color="auto" w:fill="FFC000"/>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Экзамены</w:t>
            </w:r>
          </w:p>
        </w:tc>
        <w:tc>
          <w:tcPr>
            <w:tcW w:w="296"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6</w:t>
            </w:r>
          </w:p>
        </w:tc>
        <w:tc>
          <w:tcPr>
            <w:tcW w:w="422"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6</w:t>
            </w:r>
          </w:p>
        </w:tc>
        <w:tc>
          <w:tcPr>
            <w:tcW w:w="426" w:type="dxa"/>
            <w:tcBorders>
              <w:top w:val="nil"/>
              <w:left w:val="single" w:sz="4" w:space="0" w:color="000000"/>
              <w:bottom w:val="single" w:sz="4" w:space="0" w:color="000000"/>
              <w:right w:val="single" w:sz="12"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12</w:t>
            </w:r>
          </w:p>
        </w:tc>
        <w:tc>
          <w:tcPr>
            <w:tcW w:w="425" w:type="dxa"/>
            <w:gridSpan w:val="2"/>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12</w:t>
            </w:r>
          </w:p>
        </w:tc>
        <w:tc>
          <w:tcPr>
            <w:tcW w:w="426"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6</w:t>
            </w:r>
          </w:p>
        </w:tc>
        <w:tc>
          <w:tcPr>
            <w:tcW w:w="430"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12</w:t>
            </w:r>
          </w:p>
        </w:tc>
        <w:tc>
          <w:tcPr>
            <w:tcW w:w="425"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54</w:t>
            </w: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cantSplit/>
          <w:trHeight w:val="20"/>
        </w:trPr>
        <w:tc>
          <w:tcPr>
            <w:tcW w:w="6520" w:type="dxa"/>
            <w:gridSpan w:val="10"/>
            <w:vMerge/>
            <w:tcBorders>
              <w:left w:val="single" w:sz="8" w:space="0" w:color="auto"/>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p>
        </w:tc>
        <w:tc>
          <w:tcPr>
            <w:tcW w:w="426" w:type="dxa"/>
            <w:vMerge/>
            <w:tcBorders>
              <w:top w:val="nil"/>
              <w:left w:val="single" w:sz="8" w:space="0" w:color="000000"/>
              <w:bottom w:val="nil"/>
              <w:right w:val="single" w:sz="8" w:space="0" w:color="000000"/>
            </w:tcBorders>
            <w:vAlign w:val="center"/>
            <w:hideMark/>
          </w:tcPr>
          <w:p w:rsidR="00FB5321" w:rsidRPr="002B76B9" w:rsidRDefault="00FB5321" w:rsidP="00171B88">
            <w:pPr>
              <w:spacing w:after="0" w:line="240" w:lineRule="auto"/>
              <w:jc w:val="center"/>
              <w:rPr>
                <w:rFonts w:ascii="Times New Roman" w:hAnsi="Times New Roman"/>
                <w:sz w:val="14"/>
              </w:rPr>
            </w:pPr>
          </w:p>
        </w:tc>
        <w:tc>
          <w:tcPr>
            <w:tcW w:w="1276" w:type="dxa"/>
            <w:gridSpan w:val="3"/>
            <w:tcBorders>
              <w:top w:val="single" w:sz="4" w:space="0" w:color="000000"/>
              <w:left w:val="nil"/>
              <w:bottom w:val="single" w:sz="4" w:space="0" w:color="000000"/>
              <w:right w:val="single" w:sz="12" w:space="0" w:color="auto"/>
            </w:tcBorders>
            <w:shd w:val="clear" w:color="auto" w:fill="FFC000"/>
            <w:noWrap/>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Диф.</w:t>
            </w:r>
            <w:r>
              <w:rPr>
                <w:rFonts w:ascii="Times New Roman" w:hAnsi="Times New Roman"/>
                <w:sz w:val="14"/>
              </w:rPr>
              <w:t xml:space="preserve"> </w:t>
            </w:r>
            <w:r w:rsidRPr="002B76B9">
              <w:rPr>
                <w:rFonts w:ascii="Times New Roman" w:hAnsi="Times New Roman"/>
                <w:sz w:val="14"/>
              </w:rPr>
              <w:t>зачеты</w:t>
            </w:r>
          </w:p>
        </w:tc>
        <w:tc>
          <w:tcPr>
            <w:tcW w:w="296"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10</w:t>
            </w:r>
          </w:p>
        </w:tc>
        <w:tc>
          <w:tcPr>
            <w:tcW w:w="426" w:type="dxa"/>
            <w:tcBorders>
              <w:top w:val="nil"/>
              <w:left w:val="single" w:sz="4" w:space="0" w:color="000000"/>
              <w:bottom w:val="single" w:sz="4" w:space="0" w:color="000000"/>
              <w:right w:val="single" w:sz="12"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2"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6</w:t>
            </w:r>
          </w:p>
        </w:tc>
        <w:tc>
          <w:tcPr>
            <w:tcW w:w="425" w:type="dxa"/>
            <w:gridSpan w:val="2"/>
            <w:tcBorders>
              <w:top w:val="nil"/>
              <w:left w:val="single" w:sz="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14</w:t>
            </w:r>
          </w:p>
        </w:tc>
        <w:tc>
          <w:tcPr>
            <w:tcW w:w="426" w:type="dxa"/>
            <w:tcBorders>
              <w:top w:val="nil"/>
              <w:left w:val="nil"/>
              <w:bottom w:val="single" w:sz="4" w:space="0" w:color="000000"/>
              <w:right w:val="single" w:sz="12"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2</w:t>
            </w:r>
          </w:p>
        </w:tc>
        <w:tc>
          <w:tcPr>
            <w:tcW w:w="430" w:type="dxa"/>
            <w:tcBorders>
              <w:top w:val="nil"/>
              <w:left w:val="nil"/>
              <w:bottom w:val="single" w:sz="4" w:space="0" w:color="000000"/>
              <w:right w:val="single" w:sz="2"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18</w:t>
            </w:r>
          </w:p>
        </w:tc>
        <w:tc>
          <w:tcPr>
            <w:tcW w:w="425" w:type="dxa"/>
            <w:tcBorders>
              <w:top w:val="nil"/>
              <w:left w:val="nil"/>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50</w:t>
            </w: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cantSplit/>
          <w:trHeight w:val="20"/>
        </w:trPr>
        <w:tc>
          <w:tcPr>
            <w:tcW w:w="6520" w:type="dxa"/>
            <w:gridSpan w:val="10"/>
            <w:vMerge/>
            <w:tcBorders>
              <w:left w:val="single" w:sz="8" w:space="0" w:color="auto"/>
              <w:bottom w:val="single" w:sz="8"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p>
        </w:tc>
        <w:tc>
          <w:tcPr>
            <w:tcW w:w="426" w:type="dxa"/>
            <w:vMerge/>
            <w:tcBorders>
              <w:top w:val="nil"/>
              <w:left w:val="single" w:sz="8" w:space="0" w:color="000000"/>
              <w:bottom w:val="nil"/>
              <w:right w:val="single" w:sz="8" w:space="0" w:color="000000"/>
            </w:tcBorders>
            <w:vAlign w:val="center"/>
            <w:hideMark/>
          </w:tcPr>
          <w:p w:rsidR="00FB5321" w:rsidRPr="002B76B9" w:rsidRDefault="00FB5321" w:rsidP="00171B88">
            <w:pPr>
              <w:spacing w:after="0" w:line="240" w:lineRule="auto"/>
              <w:jc w:val="center"/>
              <w:rPr>
                <w:rFonts w:ascii="Times New Roman" w:hAnsi="Times New Roman"/>
                <w:sz w:val="14"/>
              </w:rPr>
            </w:pPr>
          </w:p>
        </w:tc>
        <w:tc>
          <w:tcPr>
            <w:tcW w:w="1276" w:type="dxa"/>
            <w:gridSpan w:val="3"/>
            <w:tcBorders>
              <w:top w:val="single" w:sz="4" w:space="0" w:color="000000"/>
              <w:left w:val="nil"/>
              <w:bottom w:val="nil"/>
              <w:right w:val="single" w:sz="12" w:space="0" w:color="auto"/>
            </w:tcBorders>
            <w:shd w:val="clear" w:color="000000" w:fill="FFFFFF"/>
            <w:vAlign w:val="center"/>
            <w:hideMark/>
          </w:tcPr>
          <w:p w:rsidR="00FB5321" w:rsidRPr="002B76B9" w:rsidRDefault="00FB5321" w:rsidP="00171B88">
            <w:pPr>
              <w:spacing w:after="0" w:line="240" w:lineRule="auto"/>
              <w:jc w:val="center"/>
              <w:rPr>
                <w:rFonts w:ascii="Times New Roman" w:hAnsi="Times New Roman"/>
                <w:sz w:val="14"/>
              </w:rPr>
            </w:pPr>
            <w:r w:rsidRPr="002B76B9">
              <w:rPr>
                <w:rFonts w:ascii="Times New Roman" w:hAnsi="Times New Roman"/>
                <w:sz w:val="14"/>
              </w:rPr>
              <w:t>Зачеты</w:t>
            </w:r>
          </w:p>
        </w:tc>
        <w:tc>
          <w:tcPr>
            <w:tcW w:w="296" w:type="dxa"/>
            <w:tcBorders>
              <w:top w:val="nil"/>
              <w:left w:val="single" w:sz="12" w:space="0" w:color="auto"/>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9" w:type="dxa"/>
            <w:tcBorders>
              <w:top w:val="nil"/>
              <w:left w:val="nil"/>
              <w:bottom w:val="single" w:sz="4" w:space="0" w:color="000000"/>
              <w:right w:val="single" w:sz="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2" w:space="0" w:color="auto"/>
              <w:bottom w:val="single" w:sz="4" w:space="0" w:color="000000"/>
              <w:right w:val="single" w:sz="4" w:space="0" w:color="000000"/>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nil"/>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4" w:space="0" w:color="000000"/>
              <w:bottom w:val="single" w:sz="4" w:space="0" w:color="000000"/>
              <w:right w:val="single" w:sz="12" w:space="0" w:color="auto"/>
            </w:tcBorders>
            <w:shd w:val="clear" w:color="E2EFD9"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2"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gridSpan w:val="2"/>
            <w:tcBorders>
              <w:top w:val="nil"/>
              <w:left w:val="single" w:sz="2" w:space="0" w:color="auto"/>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4" w:space="0" w:color="000000"/>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2" w:type="dxa"/>
            <w:tcBorders>
              <w:top w:val="nil"/>
              <w:left w:val="single" w:sz="1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9"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30" w:type="dxa"/>
            <w:tcBorders>
              <w:top w:val="nil"/>
              <w:left w:val="nil"/>
              <w:bottom w:val="single" w:sz="4" w:space="0" w:color="000000"/>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single" w:sz="2" w:space="0" w:color="auto"/>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6" w:type="dxa"/>
            <w:tcBorders>
              <w:top w:val="nil"/>
              <w:left w:val="nil"/>
              <w:bottom w:val="single" w:sz="4" w:space="0" w:color="000000"/>
              <w:right w:val="single" w:sz="1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single" w:sz="12" w:space="0" w:color="auto"/>
              <w:bottom w:val="single" w:sz="4" w:space="0" w:color="000000"/>
              <w:right w:val="single" w:sz="4" w:space="0" w:color="000000"/>
            </w:tcBorders>
            <w:shd w:val="clear" w:color="auto" w:fill="FFC000"/>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25" w:type="dxa"/>
            <w:tcBorders>
              <w:top w:val="nil"/>
              <w:left w:val="nil"/>
              <w:bottom w:val="single" w:sz="4" w:space="0" w:color="000000"/>
              <w:right w:val="single" w:sz="4" w:space="0" w:color="000000"/>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404" w:type="dxa"/>
            <w:tcBorders>
              <w:top w:val="nil"/>
              <w:left w:val="nil"/>
              <w:bottom w:val="single" w:sz="4"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p>
        </w:tc>
        <w:tc>
          <w:tcPr>
            <w:tcW w:w="283" w:type="dxa"/>
            <w:tcBorders>
              <w:top w:val="nil"/>
              <w:left w:val="nil"/>
              <w:bottom w:val="single" w:sz="4" w:space="0" w:color="000000"/>
              <w:right w:val="single" w:sz="2" w:space="0" w:color="auto"/>
            </w:tcBorders>
            <w:shd w:val="clear" w:color="D8D8D8" w:fill="FFFFFF"/>
          </w:tcPr>
          <w:p w:rsidR="00FB5321" w:rsidRPr="002B76B9" w:rsidRDefault="00FB5321" w:rsidP="00171B88">
            <w:pPr>
              <w:spacing w:after="0" w:line="240" w:lineRule="auto"/>
              <w:ind w:left="-110" w:right="-102"/>
              <w:jc w:val="center"/>
              <w:rPr>
                <w:rFonts w:ascii="Times New Roman" w:hAnsi="Times New Roman"/>
                <w:sz w:val="14"/>
              </w:rPr>
            </w:pPr>
          </w:p>
        </w:tc>
      </w:tr>
      <w:tr w:rsidR="00FB5321" w:rsidRPr="002B76B9" w:rsidTr="006A6CF4">
        <w:trPr>
          <w:cantSplit/>
          <w:trHeight w:val="226"/>
        </w:trPr>
        <w:tc>
          <w:tcPr>
            <w:tcW w:w="6520" w:type="dxa"/>
            <w:gridSpan w:val="10"/>
            <w:tcBorders>
              <w:top w:val="single" w:sz="8" w:space="0" w:color="000000"/>
              <w:left w:val="single" w:sz="8" w:space="0" w:color="auto"/>
              <w:bottom w:val="single" w:sz="8" w:space="0" w:color="000000"/>
              <w:right w:val="nil"/>
            </w:tcBorders>
            <w:shd w:val="clear" w:color="000000" w:fill="FFFFFF"/>
            <w:vAlign w:val="center"/>
            <w:hideMark/>
          </w:tcPr>
          <w:p w:rsidR="00FB5321" w:rsidRPr="002B76B9" w:rsidRDefault="00FB5321" w:rsidP="00171B88">
            <w:pPr>
              <w:spacing w:after="0" w:line="240" w:lineRule="auto"/>
              <w:ind w:left="-108" w:right="-21"/>
              <w:jc w:val="center"/>
              <w:rPr>
                <w:rFonts w:ascii="Times New Roman" w:hAnsi="Times New Roman"/>
                <w:sz w:val="14"/>
              </w:rPr>
            </w:pPr>
            <w:r>
              <w:rPr>
                <w:rFonts w:ascii="Times New Roman" w:hAnsi="Times New Roman"/>
                <w:sz w:val="14"/>
              </w:rPr>
              <w:t>Всего пот семестрам</w:t>
            </w:r>
          </w:p>
        </w:tc>
        <w:tc>
          <w:tcPr>
            <w:tcW w:w="1702" w:type="dxa"/>
            <w:gridSpan w:val="4"/>
            <w:tcBorders>
              <w:top w:val="single" w:sz="8" w:space="0" w:color="auto"/>
              <w:left w:val="single" w:sz="8" w:space="0" w:color="auto"/>
              <w:bottom w:val="single" w:sz="8" w:space="0" w:color="auto"/>
              <w:right w:val="single" w:sz="12" w:space="0" w:color="auto"/>
            </w:tcBorders>
            <w:shd w:val="clear" w:color="FFFF00" w:fill="FFFFFF"/>
            <w:noWrap/>
            <w:vAlign w:val="center"/>
            <w:hideMark/>
          </w:tcPr>
          <w:p w:rsidR="00FB5321" w:rsidRPr="004A0512" w:rsidRDefault="00FB5321" w:rsidP="00171B88">
            <w:pPr>
              <w:spacing w:after="0" w:line="240" w:lineRule="auto"/>
              <w:ind w:left="-170" w:right="-255"/>
              <w:jc w:val="center"/>
              <w:rPr>
                <w:rFonts w:ascii="Times New Roman" w:hAnsi="Times New Roman"/>
                <w:sz w:val="10"/>
              </w:rPr>
            </w:pPr>
          </w:p>
        </w:tc>
        <w:tc>
          <w:tcPr>
            <w:tcW w:w="725" w:type="dxa"/>
            <w:gridSpan w:val="2"/>
            <w:tcBorders>
              <w:top w:val="single" w:sz="8" w:space="0" w:color="auto"/>
              <w:left w:val="single" w:sz="12" w:space="0" w:color="auto"/>
              <w:bottom w:val="single" w:sz="8" w:space="0" w:color="auto"/>
              <w:right w:val="single" w:sz="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612</w:t>
            </w:r>
          </w:p>
        </w:tc>
        <w:tc>
          <w:tcPr>
            <w:tcW w:w="1273" w:type="dxa"/>
            <w:gridSpan w:val="3"/>
            <w:tcBorders>
              <w:top w:val="single" w:sz="8" w:space="0" w:color="auto"/>
              <w:left w:val="single" w:sz="2" w:space="0" w:color="auto"/>
              <w:bottom w:val="single" w:sz="8" w:space="0" w:color="auto"/>
              <w:right w:val="single" w:sz="12" w:space="0" w:color="auto"/>
            </w:tcBorders>
            <w:shd w:val="clear" w:color="000000" w:fill="FFFFFF"/>
            <w:vAlign w:val="center"/>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864</w:t>
            </w:r>
          </w:p>
        </w:tc>
        <w:tc>
          <w:tcPr>
            <w:tcW w:w="856" w:type="dxa"/>
            <w:gridSpan w:val="3"/>
            <w:tcBorders>
              <w:top w:val="nil"/>
              <w:left w:val="single" w:sz="12" w:space="0" w:color="auto"/>
              <w:bottom w:val="nil"/>
              <w:right w:val="single" w:sz="2"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612</w:t>
            </w:r>
          </w:p>
        </w:tc>
        <w:tc>
          <w:tcPr>
            <w:tcW w:w="1271" w:type="dxa"/>
            <w:gridSpan w:val="3"/>
            <w:tcBorders>
              <w:top w:val="nil"/>
              <w:left w:val="single" w:sz="2" w:space="0" w:color="auto"/>
              <w:bottom w:val="nil"/>
              <w:right w:val="single" w:sz="12" w:space="0" w:color="auto"/>
            </w:tcBorders>
            <w:shd w:val="clear" w:color="FBE4D5" w:fill="FFFFFF"/>
            <w:vAlign w:val="center"/>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864</w:t>
            </w:r>
          </w:p>
        </w:tc>
        <w:tc>
          <w:tcPr>
            <w:tcW w:w="1141" w:type="dxa"/>
            <w:gridSpan w:val="3"/>
            <w:tcBorders>
              <w:top w:val="nil"/>
              <w:left w:val="single" w:sz="12" w:space="0" w:color="auto"/>
              <w:bottom w:val="nil"/>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612</w:t>
            </w:r>
          </w:p>
        </w:tc>
        <w:tc>
          <w:tcPr>
            <w:tcW w:w="2531" w:type="dxa"/>
            <w:gridSpan w:val="6"/>
            <w:tcBorders>
              <w:top w:val="nil"/>
              <w:left w:val="single" w:sz="2" w:space="0" w:color="auto"/>
              <w:bottom w:val="nil"/>
              <w:right w:val="single" w:sz="2" w:space="0" w:color="auto"/>
            </w:tcBorders>
            <w:shd w:val="clear" w:color="D8D8D8" w:fill="FFFFFF"/>
            <w:vAlign w:val="center"/>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504+144+216=864</w:t>
            </w:r>
          </w:p>
        </w:tc>
        <w:tc>
          <w:tcPr>
            <w:tcW w:w="283" w:type="dxa"/>
            <w:tcBorders>
              <w:top w:val="nil"/>
              <w:left w:val="single" w:sz="2" w:space="0" w:color="auto"/>
              <w:bottom w:val="nil"/>
              <w:right w:val="single" w:sz="2" w:space="0" w:color="auto"/>
            </w:tcBorders>
            <w:shd w:val="clear" w:color="D8D8D8" w:fill="FFFFFF"/>
          </w:tcPr>
          <w:p w:rsidR="00FB5321" w:rsidRDefault="00FB5321" w:rsidP="00171B88">
            <w:pPr>
              <w:spacing w:after="0" w:line="240" w:lineRule="auto"/>
              <w:ind w:left="-110" w:right="-102"/>
              <w:jc w:val="center"/>
              <w:rPr>
                <w:rFonts w:ascii="Times New Roman" w:hAnsi="Times New Roman"/>
                <w:sz w:val="14"/>
              </w:rPr>
            </w:pPr>
          </w:p>
        </w:tc>
      </w:tr>
      <w:tr w:rsidR="00FB5321" w:rsidRPr="002B76B9" w:rsidTr="006A6CF4">
        <w:trPr>
          <w:cantSplit/>
          <w:trHeight w:val="226"/>
        </w:trPr>
        <w:tc>
          <w:tcPr>
            <w:tcW w:w="6520" w:type="dxa"/>
            <w:gridSpan w:val="10"/>
            <w:tcBorders>
              <w:top w:val="single" w:sz="8" w:space="0" w:color="000000"/>
              <w:left w:val="single" w:sz="8" w:space="0" w:color="auto"/>
              <w:bottom w:val="single" w:sz="8" w:space="0" w:color="000000"/>
              <w:right w:val="nil"/>
            </w:tcBorders>
            <w:shd w:val="clear" w:color="000000" w:fill="FFFFFF"/>
            <w:vAlign w:val="center"/>
            <w:hideMark/>
          </w:tcPr>
          <w:p w:rsidR="00FB5321" w:rsidRDefault="00FB5321" w:rsidP="00171B88">
            <w:pPr>
              <w:spacing w:after="0" w:line="240" w:lineRule="auto"/>
              <w:ind w:left="-108" w:right="-21"/>
              <w:jc w:val="center"/>
              <w:rPr>
                <w:rFonts w:ascii="Times New Roman" w:hAnsi="Times New Roman"/>
                <w:sz w:val="14"/>
              </w:rPr>
            </w:pPr>
            <w:r>
              <w:rPr>
                <w:rFonts w:ascii="Times New Roman" w:hAnsi="Times New Roman"/>
                <w:sz w:val="14"/>
              </w:rPr>
              <w:t>Всего по курсам</w:t>
            </w:r>
          </w:p>
        </w:tc>
        <w:tc>
          <w:tcPr>
            <w:tcW w:w="1702" w:type="dxa"/>
            <w:gridSpan w:val="4"/>
            <w:tcBorders>
              <w:top w:val="single" w:sz="8" w:space="0" w:color="auto"/>
              <w:left w:val="single" w:sz="8" w:space="0" w:color="auto"/>
              <w:bottom w:val="single" w:sz="8" w:space="0" w:color="auto"/>
              <w:right w:val="single" w:sz="12" w:space="0" w:color="auto"/>
            </w:tcBorders>
            <w:shd w:val="clear" w:color="FFFF00" w:fill="FFFFFF"/>
            <w:noWrap/>
            <w:vAlign w:val="center"/>
            <w:hideMark/>
          </w:tcPr>
          <w:p w:rsidR="00FB5321" w:rsidRPr="004A0512" w:rsidRDefault="00FB5321" w:rsidP="00171B88">
            <w:pPr>
              <w:spacing w:after="0" w:line="240" w:lineRule="auto"/>
              <w:ind w:left="-170" w:right="-255"/>
              <w:jc w:val="center"/>
              <w:rPr>
                <w:rFonts w:ascii="Times New Roman" w:hAnsi="Times New Roman"/>
                <w:sz w:val="10"/>
              </w:rPr>
            </w:pPr>
            <w:r w:rsidRPr="00DC3E16">
              <w:rPr>
                <w:rFonts w:ascii="Times New Roman" w:hAnsi="Times New Roman"/>
                <w:sz w:val="12"/>
              </w:rPr>
              <w:t>4428</w:t>
            </w:r>
          </w:p>
        </w:tc>
        <w:tc>
          <w:tcPr>
            <w:tcW w:w="1998" w:type="dxa"/>
            <w:gridSpan w:val="5"/>
            <w:tcBorders>
              <w:top w:val="single" w:sz="8" w:space="0" w:color="auto"/>
              <w:left w:val="single" w:sz="12" w:space="0" w:color="auto"/>
              <w:bottom w:val="single" w:sz="8" w:space="0" w:color="auto"/>
              <w:right w:val="single" w:sz="12" w:space="0" w:color="auto"/>
            </w:tcBorders>
            <w:shd w:val="clear" w:color="000000"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1476</w:t>
            </w:r>
          </w:p>
        </w:tc>
        <w:tc>
          <w:tcPr>
            <w:tcW w:w="2127" w:type="dxa"/>
            <w:gridSpan w:val="6"/>
            <w:tcBorders>
              <w:top w:val="nil"/>
              <w:left w:val="single" w:sz="12" w:space="0" w:color="auto"/>
              <w:bottom w:val="single" w:sz="8" w:space="0" w:color="auto"/>
              <w:right w:val="single" w:sz="12" w:space="0" w:color="auto"/>
            </w:tcBorders>
            <w:shd w:val="clear" w:color="FBE4D5"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sidRPr="002B76B9">
              <w:rPr>
                <w:rFonts w:ascii="Times New Roman" w:hAnsi="Times New Roman"/>
                <w:sz w:val="14"/>
              </w:rPr>
              <w:t>1476</w:t>
            </w:r>
          </w:p>
        </w:tc>
        <w:tc>
          <w:tcPr>
            <w:tcW w:w="3672" w:type="dxa"/>
            <w:gridSpan w:val="9"/>
            <w:tcBorders>
              <w:top w:val="nil"/>
              <w:left w:val="single" w:sz="12" w:space="0" w:color="auto"/>
              <w:bottom w:val="single" w:sz="8" w:space="0" w:color="000000"/>
              <w:right w:val="single" w:sz="2" w:space="0" w:color="auto"/>
            </w:tcBorders>
            <w:shd w:val="clear" w:color="D8D8D8" w:fill="FFFFFF"/>
            <w:noWrap/>
            <w:vAlign w:val="center"/>
            <w:hideMark/>
          </w:tcPr>
          <w:p w:rsidR="00FB5321" w:rsidRPr="002B76B9" w:rsidRDefault="00FB5321" w:rsidP="00171B88">
            <w:pPr>
              <w:spacing w:after="0" w:line="240" w:lineRule="auto"/>
              <w:ind w:left="-110" w:right="-102"/>
              <w:jc w:val="center"/>
              <w:rPr>
                <w:rFonts w:ascii="Times New Roman" w:hAnsi="Times New Roman"/>
                <w:sz w:val="14"/>
              </w:rPr>
            </w:pPr>
            <w:r>
              <w:rPr>
                <w:rFonts w:ascii="Times New Roman" w:hAnsi="Times New Roman"/>
                <w:sz w:val="14"/>
              </w:rPr>
              <w:t>1476</w:t>
            </w:r>
          </w:p>
        </w:tc>
        <w:tc>
          <w:tcPr>
            <w:tcW w:w="283" w:type="dxa"/>
            <w:tcBorders>
              <w:top w:val="nil"/>
              <w:left w:val="single" w:sz="12" w:space="0" w:color="auto"/>
              <w:bottom w:val="single" w:sz="8" w:space="0" w:color="000000"/>
              <w:right w:val="single" w:sz="2" w:space="0" w:color="auto"/>
            </w:tcBorders>
            <w:shd w:val="clear" w:color="D8D8D8" w:fill="FFFFFF"/>
          </w:tcPr>
          <w:p w:rsidR="00FB5321" w:rsidRDefault="00FB5321" w:rsidP="00171B88">
            <w:pPr>
              <w:spacing w:after="0" w:line="240" w:lineRule="auto"/>
              <w:ind w:left="-110" w:right="-102"/>
              <w:jc w:val="center"/>
              <w:rPr>
                <w:rFonts w:ascii="Times New Roman" w:hAnsi="Times New Roman"/>
                <w:sz w:val="14"/>
              </w:rPr>
            </w:pPr>
          </w:p>
        </w:tc>
      </w:tr>
    </w:tbl>
    <w:p w:rsidR="00804015" w:rsidRPr="00EF146E" w:rsidRDefault="00D14537" w:rsidP="00171B88">
      <w:pPr>
        <w:spacing w:after="0" w:line="240" w:lineRule="auto"/>
        <w:jc w:val="both"/>
        <w:outlineLvl w:val="1"/>
        <w:rPr>
          <w:rFonts w:ascii="Times New Roman" w:hAnsi="Times New Roman"/>
          <w:sz w:val="24"/>
        </w:rPr>
      </w:pPr>
      <w:r>
        <w:br w:type="page"/>
      </w:r>
      <w:r w:rsidR="004173A6" w:rsidRPr="00EF146E">
        <w:rPr>
          <w:rFonts w:ascii="Times New Roman" w:hAnsi="Times New Roman"/>
          <w:sz w:val="24"/>
        </w:rPr>
        <w:lastRenderedPageBreak/>
        <w:t>5.2. Обоснование распределения вариативной части образовательной программы</w:t>
      </w:r>
    </w:p>
    <w:p w:rsidR="00804015" w:rsidRDefault="00804015" w:rsidP="00171B88">
      <w:pPr>
        <w:pStyle w:val="112"/>
        <w:spacing w:before="0" w:after="0"/>
      </w:pPr>
    </w:p>
    <w:tbl>
      <w:tblPr>
        <w:tblW w:w="15574" w:type="dxa"/>
        <w:tblInd w:w="-294" w:type="dxa"/>
        <w:tblLayout w:type="fixed"/>
        <w:tblLook w:val="04A0" w:firstRow="1" w:lastRow="0" w:firstColumn="1" w:lastColumn="0" w:noHBand="0" w:noVBand="1"/>
      </w:tblPr>
      <w:tblGrid>
        <w:gridCol w:w="1769"/>
        <w:gridCol w:w="4752"/>
        <w:gridCol w:w="1720"/>
        <w:gridCol w:w="1966"/>
        <w:gridCol w:w="5367"/>
      </w:tblGrid>
      <w:tr w:rsidR="00804015" w:rsidTr="006C7416">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tcPr>
          <w:p w:rsidR="00804015" w:rsidRDefault="004173A6" w:rsidP="00171B88">
            <w:pPr>
              <w:spacing w:after="0" w:line="240" w:lineRule="auto"/>
              <w:jc w:val="center"/>
              <w:rPr>
                <w:rFonts w:ascii="Times New Roman" w:hAnsi="Times New Roman"/>
                <w:sz w:val="24"/>
              </w:rPr>
            </w:pPr>
            <w:r>
              <w:rPr>
                <w:rFonts w:ascii="Times New Roman" w:hAnsi="Times New Roman"/>
                <w:b/>
                <w:sz w:val="24"/>
              </w:rPr>
              <w:t>№ п/п</w:t>
            </w:r>
          </w:p>
        </w:tc>
        <w:tc>
          <w:tcPr>
            <w:tcW w:w="475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tcPr>
          <w:p w:rsidR="00804015" w:rsidRDefault="004173A6" w:rsidP="00171B88">
            <w:pPr>
              <w:spacing w:after="0" w:line="240" w:lineRule="auto"/>
              <w:jc w:val="center"/>
              <w:rPr>
                <w:rFonts w:ascii="Times New Roman" w:hAnsi="Times New Roman"/>
                <w:sz w:val="24"/>
              </w:rPr>
            </w:pPr>
            <w:r>
              <w:rPr>
                <w:rFonts w:ascii="Times New Roman" w:hAnsi="Times New Roman"/>
                <w:b/>
                <w:sz w:val="24"/>
              </w:rPr>
              <w:t>Код и наименование учебной дисциплины/профессионального модуля</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tcPr>
          <w:p w:rsidR="00804015" w:rsidRDefault="004173A6" w:rsidP="00171B88">
            <w:pPr>
              <w:spacing w:after="0" w:line="240" w:lineRule="auto"/>
              <w:jc w:val="center"/>
              <w:rPr>
                <w:rFonts w:ascii="Times New Roman" w:hAnsi="Times New Roman"/>
                <w:sz w:val="24"/>
              </w:rPr>
            </w:pPr>
            <w:r>
              <w:rPr>
                <w:rFonts w:ascii="Times New Roman" w:hAnsi="Times New Roman"/>
                <w:b/>
                <w:sz w:val="24"/>
              </w:rPr>
              <w:t>Количество часов</w:t>
            </w:r>
          </w:p>
        </w:tc>
        <w:tc>
          <w:tcPr>
            <w:tcW w:w="1966" w:type="dxa"/>
            <w:tcBorders>
              <w:top w:val="single" w:sz="8" w:space="0" w:color="000000"/>
              <w:left w:val="single" w:sz="8" w:space="0" w:color="000000"/>
              <w:bottom w:val="single" w:sz="8" w:space="0" w:color="000000"/>
              <w:right w:val="single" w:sz="8" w:space="0" w:color="000000"/>
            </w:tcBorders>
            <w:noWrap/>
          </w:tcPr>
          <w:p w:rsidR="00804015" w:rsidRDefault="004173A6" w:rsidP="00171B88">
            <w:pPr>
              <w:spacing w:after="0" w:line="240" w:lineRule="auto"/>
              <w:jc w:val="center"/>
              <w:rPr>
                <w:rFonts w:ascii="Times New Roman" w:hAnsi="Times New Roman"/>
                <w:b/>
                <w:sz w:val="24"/>
              </w:rPr>
            </w:pPr>
            <w:r>
              <w:rPr>
                <w:rFonts w:ascii="Times New Roman" w:hAnsi="Times New Roman"/>
                <w:b/>
                <w:sz w:val="24"/>
              </w:rPr>
              <w:t>Категория</w:t>
            </w:r>
          </w:p>
          <w:p w:rsidR="00804015" w:rsidRDefault="004173A6" w:rsidP="00171B88">
            <w:pPr>
              <w:spacing w:after="0" w:line="240" w:lineRule="auto"/>
              <w:jc w:val="both"/>
              <w:rPr>
                <w:rFonts w:ascii="Times New Roman" w:hAnsi="Times New Roman"/>
                <w:b/>
                <w:sz w:val="16"/>
              </w:rPr>
            </w:pPr>
            <w:r>
              <w:rPr>
                <w:rFonts w:ascii="Times New Roman" w:hAnsi="Times New Roman"/>
                <w:b/>
                <w:sz w:val="16"/>
              </w:rPr>
              <w:t>1. ПОП-П/работодатель</w:t>
            </w:r>
          </w:p>
          <w:p w:rsidR="00804015" w:rsidRDefault="004173A6" w:rsidP="00171B88">
            <w:pPr>
              <w:spacing w:after="0" w:line="240" w:lineRule="auto"/>
              <w:jc w:val="both"/>
              <w:rPr>
                <w:rFonts w:ascii="Times New Roman" w:hAnsi="Times New Roman"/>
                <w:b/>
                <w:sz w:val="24"/>
              </w:rPr>
            </w:pPr>
            <w:r>
              <w:rPr>
                <w:rFonts w:ascii="Times New Roman" w:hAnsi="Times New Roman"/>
                <w:b/>
                <w:sz w:val="16"/>
              </w:rPr>
              <w:t>2. ЦОМ/проект</w:t>
            </w:r>
          </w:p>
        </w:tc>
        <w:tc>
          <w:tcPr>
            <w:tcW w:w="5367"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804015" w:rsidRDefault="004173A6" w:rsidP="00171B88">
            <w:pPr>
              <w:spacing w:after="0" w:line="240" w:lineRule="auto"/>
              <w:jc w:val="center"/>
              <w:rPr>
                <w:rFonts w:ascii="Times New Roman" w:hAnsi="Times New Roman"/>
                <w:sz w:val="24"/>
              </w:rPr>
            </w:pPr>
            <w:r>
              <w:rPr>
                <w:rFonts w:ascii="Times New Roman" w:hAnsi="Times New Roman"/>
                <w:b/>
                <w:sz w:val="24"/>
              </w:rPr>
              <w:t>Обоснование</w:t>
            </w:r>
          </w:p>
        </w:tc>
      </w:tr>
      <w:tr w:rsidR="00FB5321" w:rsidTr="00FB5321">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Pr>
                <w:rFonts w:ascii="Times New Roman" w:hAnsi="Times New Roman"/>
                <w:sz w:val="20"/>
                <w:szCs w:val="14"/>
              </w:rPr>
              <w:t xml:space="preserve">ОПц. 04 </w:t>
            </w:r>
          </w:p>
        </w:tc>
        <w:tc>
          <w:tcPr>
            <w:tcW w:w="475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Pr>
                <w:rFonts w:ascii="Times New Roman" w:hAnsi="Times New Roman"/>
                <w:sz w:val="20"/>
                <w:szCs w:val="14"/>
              </w:rPr>
              <w:t>Инженерная и компьютерная графика</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Default="00FB5321" w:rsidP="00171B88">
            <w:pPr>
              <w:spacing w:after="0" w:line="240" w:lineRule="auto"/>
              <w:jc w:val="center"/>
              <w:rPr>
                <w:rFonts w:ascii="Times New Roman" w:hAnsi="Times New Roman"/>
                <w:sz w:val="20"/>
              </w:rPr>
            </w:pPr>
            <w:r>
              <w:rPr>
                <w:rFonts w:ascii="Times New Roman" w:hAnsi="Times New Roman"/>
                <w:sz w:val="20"/>
              </w:rPr>
              <w:t>63</w:t>
            </w:r>
          </w:p>
        </w:tc>
        <w:tc>
          <w:tcPr>
            <w:tcW w:w="1966" w:type="dxa"/>
            <w:tcBorders>
              <w:top w:val="single" w:sz="8" w:space="0" w:color="000000"/>
              <w:left w:val="single" w:sz="8" w:space="0" w:color="000000"/>
              <w:bottom w:val="single" w:sz="8" w:space="0" w:color="000000"/>
              <w:right w:val="single" w:sz="8" w:space="0" w:color="000000"/>
            </w:tcBorders>
            <w:noWrap/>
            <w:vAlign w:val="center"/>
          </w:tcPr>
          <w:p w:rsidR="00FB5321" w:rsidRDefault="00FB5321" w:rsidP="00171B88">
            <w:pPr>
              <w:spacing w:after="0" w:line="240" w:lineRule="auto"/>
              <w:jc w:val="center"/>
              <w:rPr>
                <w:rFonts w:ascii="Times New Roman" w:hAnsi="Times New Roman"/>
                <w:sz w:val="24"/>
              </w:rPr>
            </w:pPr>
            <w:r>
              <w:rPr>
                <w:rFonts w:ascii="Times New Roman" w:hAnsi="Times New Roman"/>
                <w:sz w:val="24"/>
              </w:rPr>
              <w:t>1</w:t>
            </w:r>
          </w:p>
        </w:tc>
        <w:tc>
          <w:tcPr>
            <w:tcW w:w="5367" w:type="dxa"/>
            <w:vMerge w:val="restart"/>
            <w:tcBorders>
              <w:top w:val="single" w:sz="8" w:space="0" w:color="000000"/>
              <w:left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Default="00FB5321" w:rsidP="00171B88">
            <w:pPr>
              <w:spacing w:after="0" w:line="240" w:lineRule="auto"/>
              <w:jc w:val="center"/>
              <w:rPr>
                <w:rFonts w:ascii="Times New Roman" w:hAnsi="Times New Roman"/>
                <w:color w:val="333333"/>
                <w:sz w:val="28"/>
                <w:szCs w:val="28"/>
                <w:shd w:val="clear" w:color="auto" w:fill="FFFFFF"/>
              </w:rPr>
            </w:pPr>
            <w:r w:rsidRPr="006B3933">
              <w:rPr>
                <w:rFonts w:ascii="Times New Roman" w:hAnsi="Times New Roman"/>
                <w:color w:val="333333"/>
                <w:sz w:val="28"/>
                <w:szCs w:val="28"/>
                <w:shd w:val="clear" w:color="auto" w:fill="FFFFFF"/>
              </w:rPr>
              <w:t xml:space="preserve">ОБЩЕСТВО С ОГРАНИЧЕННОЙ ОТВЕТСТВЕННОСТЬЮ </w:t>
            </w:r>
          </w:p>
          <w:p w:rsidR="00FB5321" w:rsidRPr="006B3933" w:rsidRDefault="00FB5321" w:rsidP="00171B88">
            <w:pPr>
              <w:spacing w:after="0" w:line="240" w:lineRule="auto"/>
              <w:jc w:val="center"/>
              <w:rPr>
                <w:rFonts w:ascii="Times New Roman" w:hAnsi="Times New Roman"/>
                <w:sz w:val="28"/>
                <w:szCs w:val="28"/>
              </w:rPr>
            </w:pPr>
            <w:r w:rsidRPr="006B3933">
              <w:rPr>
                <w:rFonts w:ascii="Times New Roman" w:hAnsi="Times New Roman"/>
                <w:color w:val="333333"/>
                <w:sz w:val="28"/>
                <w:szCs w:val="28"/>
                <w:shd w:val="clear" w:color="auto" w:fill="FFFFFF"/>
              </w:rPr>
              <w:t>"ИСТОК-ПРОМ"</w:t>
            </w:r>
          </w:p>
          <w:p w:rsidR="00FB5321" w:rsidRPr="006B3933" w:rsidRDefault="00FB5321" w:rsidP="00171B88">
            <w:pPr>
              <w:pStyle w:val="afffffffa"/>
              <w:spacing w:after="0" w:line="240" w:lineRule="auto"/>
              <w:jc w:val="center"/>
              <w:rPr>
                <w:rFonts w:ascii="Times New Roman" w:hAnsi="Times New Roman"/>
                <w:color w:val="333333"/>
                <w:sz w:val="28"/>
                <w:szCs w:val="28"/>
                <w:shd w:val="clear" w:color="auto" w:fill="FFFFFF"/>
              </w:rPr>
            </w:pPr>
          </w:p>
        </w:tc>
      </w:tr>
      <w:tr w:rsidR="00FB5321" w:rsidTr="00B439A2">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Pr>
                <w:rFonts w:ascii="Times New Roman" w:hAnsi="Times New Roman"/>
                <w:sz w:val="20"/>
                <w:szCs w:val="14"/>
              </w:rPr>
              <w:t>ОПц. 05</w:t>
            </w:r>
          </w:p>
        </w:tc>
        <w:tc>
          <w:tcPr>
            <w:tcW w:w="475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Pr>
                <w:rFonts w:ascii="Times New Roman" w:hAnsi="Times New Roman"/>
                <w:sz w:val="20"/>
                <w:szCs w:val="14"/>
              </w:rPr>
              <w:t>История стилей в костюме</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Default="00FB5321" w:rsidP="00171B88">
            <w:pPr>
              <w:spacing w:after="0" w:line="240" w:lineRule="auto"/>
              <w:jc w:val="center"/>
              <w:rPr>
                <w:rFonts w:ascii="Times New Roman" w:hAnsi="Times New Roman"/>
                <w:sz w:val="20"/>
              </w:rPr>
            </w:pPr>
            <w:r>
              <w:rPr>
                <w:rFonts w:ascii="Times New Roman" w:hAnsi="Times New Roman"/>
                <w:sz w:val="20"/>
              </w:rPr>
              <w:t>32</w:t>
            </w:r>
          </w:p>
        </w:tc>
        <w:tc>
          <w:tcPr>
            <w:tcW w:w="1966" w:type="dxa"/>
            <w:tcBorders>
              <w:top w:val="single" w:sz="8" w:space="0" w:color="000000"/>
              <w:left w:val="single" w:sz="8" w:space="0" w:color="000000"/>
              <w:bottom w:val="single" w:sz="8" w:space="0" w:color="000000"/>
              <w:right w:val="single" w:sz="8" w:space="0" w:color="000000"/>
            </w:tcBorders>
            <w:noWrap/>
            <w:vAlign w:val="center"/>
          </w:tcPr>
          <w:p w:rsidR="00FB5321" w:rsidRDefault="00FB5321" w:rsidP="00171B88">
            <w:pPr>
              <w:spacing w:after="0" w:line="240" w:lineRule="auto"/>
              <w:jc w:val="center"/>
              <w:rPr>
                <w:rFonts w:ascii="Times New Roman" w:hAnsi="Times New Roman"/>
                <w:sz w:val="24"/>
              </w:rPr>
            </w:pPr>
            <w:r>
              <w:rPr>
                <w:rFonts w:ascii="Times New Roman" w:hAnsi="Times New Roman"/>
                <w:sz w:val="24"/>
              </w:rPr>
              <w:t>1</w:t>
            </w:r>
          </w:p>
        </w:tc>
        <w:tc>
          <w:tcPr>
            <w:tcW w:w="5367" w:type="dxa"/>
            <w:vMerge/>
            <w:tcBorders>
              <w:left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6B3933" w:rsidRDefault="00FB5321" w:rsidP="00171B88">
            <w:pPr>
              <w:pStyle w:val="afffffffa"/>
              <w:spacing w:after="0" w:line="240" w:lineRule="auto"/>
              <w:jc w:val="center"/>
              <w:rPr>
                <w:rFonts w:ascii="Times New Roman" w:hAnsi="Times New Roman"/>
                <w:color w:val="333333"/>
                <w:sz w:val="28"/>
                <w:szCs w:val="28"/>
                <w:shd w:val="clear" w:color="auto" w:fill="FFFFFF"/>
              </w:rPr>
            </w:pPr>
          </w:p>
        </w:tc>
      </w:tr>
      <w:tr w:rsidR="00FB5321" w:rsidTr="00B439A2">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Pr>
                <w:rFonts w:ascii="Times New Roman" w:hAnsi="Times New Roman"/>
                <w:sz w:val="20"/>
                <w:szCs w:val="14"/>
              </w:rPr>
              <w:t>ОПц.  06</w:t>
            </w:r>
          </w:p>
        </w:tc>
        <w:tc>
          <w:tcPr>
            <w:tcW w:w="475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Pr>
                <w:rFonts w:ascii="Times New Roman" w:hAnsi="Times New Roman"/>
                <w:sz w:val="20"/>
                <w:szCs w:val="14"/>
              </w:rPr>
              <w:t>Метрология, стандартизация и подтверждение качества</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Default="00FB5321" w:rsidP="00171B88">
            <w:pPr>
              <w:spacing w:after="0" w:line="240" w:lineRule="auto"/>
              <w:jc w:val="center"/>
              <w:rPr>
                <w:rFonts w:ascii="Times New Roman" w:hAnsi="Times New Roman"/>
                <w:sz w:val="20"/>
              </w:rPr>
            </w:pPr>
            <w:r>
              <w:rPr>
                <w:rFonts w:ascii="Times New Roman" w:hAnsi="Times New Roman"/>
                <w:sz w:val="20"/>
              </w:rPr>
              <w:t>47</w:t>
            </w:r>
          </w:p>
        </w:tc>
        <w:tc>
          <w:tcPr>
            <w:tcW w:w="1966" w:type="dxa"/>
            <w:tcBorders>
              <w:top w:val="single" w:sz="8" w:space="0" w:color="000000"/>
              <w:left w:val="single" w:sz="8" w:space="0" w:color="000000"/>
              <w:bottom w:val="single" w:sz="8" w:space="0" w:color="000000"/>
              <w:right w:val="single" w:sz="8" w:space="0" w:color="000000"/>
            </w:tcBorders>
            <w:noWrap/>
            <w:vAlign w:val="center"/>
          </w:tcPr>
          <w:p w:rsidR="00FB5321" w:rsidRDefault="00FB5321" w:rsidP="00171B88">
            <w:pPr>
              <w:spacing w:after="0" w:line="240" w:lineRule="auto"/>
              <w:jc w:val="center"/>
              <w:rPr>
                <w:rFonts w:ascii="Times New Roman" w:hAnsi="Times New Roman"/>
                <w:sz w:val="24"/>
              </w:rPr>
            </w:pPr>
            <w:r>
              <w:rPr>
                <w:rFonts w:ascii="Times New Roman" w:hAnsi="Times New Roman"/>
                <w:sz w:val="24"/>
              </w:rPr>
              <w:t>1</w:t>
            </w:r>
          </w:p>
        </w:tc>
        <w:tc>
          <w:tcPr>
            <w:tcW w:w="5367" w:type="dxa"/>
            <w:vMerge/>
            <w:tcBorders>
              <w:left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6B3933" w:rsidRDefault="00FB5321" w:rsidP="00171B88">
            <w:pPr>
              <w:pStyle w:val="afffffffa"/>
              <w:spacing w:after="0" w:line="240" w:lineRule="auto"/>
              <w:jc w:val="center"/>
              <w:rPr>
                <w:rFonts w:ascii="Times New Roman" w:hAnsi="Times New Roman"/>
                <w:color w:val="333333"/>
                <w:sz w:val="28"/>
                <w:szCs w:val="28"/>
                <w:shd w:val="clear" w:color="auto" w:fill="FFFFFF"/>
              </w:rPr>
            </w:pPr>
          </w:p>
        </w:tc>
      </w:tr>
      <w:tr w:rsidR="00FB5321" w:rsidTr="00B439A2">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FB5321" w:rsidRDefault="00FB5321" w:rsidP="00171B88">
            <w:pPr>
              <w:spacing w:after="0" w:line="240" w:lineRule="auto"/>
              <w:rPr>
                <w:rFonts w:ascii="Times New Roman" w:hAnsi="Times New Roman"/>
                <w:b/>
                <w:sz w:val="20"/>
                <w:szCs w:val="14"/>
              </w:rPr>
            </w:pPr>
            <w:r w:rsidRPr="00FB5321">
              <w:rPr>
                <w:rFonts w:ascii="Times New Roman" w:hAnsi="Times New Roman"/>
                <w:b/>
                <w:sz w:val="20"/>
                <w:szCs w:val="14"/>
              </w:rPr>
              <w:t xml:space="preserve">ПМ 04 </w:t>
            </w:r>
          </w:p>
        </w:tc>
        <w:tc>
          <w:tcPr>
            <w:tcW w:w="475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FB5321" w:rsidRDefault="00FB5321" w:rsidP="00171B88">
            <w:pPr>
              <w:spacing w:after="0" w:line="240" w:lineRule="auto"/>
              <w:rPr>
                <w:rFonts w:ascii="Times New Roman" w:hAnsi="Times New Roman"/>
                <w:b/>
                <w:sz w:val="20"/>
                <w:szCs w:val="14"/>
              </w:rPr>
            </w:pPr>
            <w:r w:rsidRPr="00FB5321">
              <w:rPr>
                <w:rFonts w:ascii="Times New Roman" w:hAnsi="Times New Roman"/>
                <w:b/>
                <w:sz w:val="20"/>
                <w:szCs w:val="14"/>
              </w:rPr>
              <w:t>Выполнение работ по профессии «Оператор швейного оборудования»</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FB5321" w:rsidRDefault="00FB5321" w:rsidP="00171B88">
            <w:pPr>
              <w:spacing w:after="0" w:line="240" w:lineRule="auto"/>
              <w:jc w:val="center"/>
              <w:rPr>
                <w:rFonts w:ascii="Times New Roman" w:hAnsi="Times New Roman"/>
                <w:b/>
                <w:sz w:val="20"/>
              </w:rPr>
            </w:pPr>
            <w:r w:rsidRPr="00FB5321">
              <w:rPr>
                <w:rFonts w:ascii="Times New Roman" w:hAnsi="Times New Roman"/>
                <w:b/>
                <w:sz w:val="20"/>
              </w:rPr>
              <w:t>57</w:t>
            </w:r>
            <w:r w:rsidR="00477D9F">
              <w:rPr>
                <w:rFonts w:ascii="Times New Roman" w:hAnsi="Times New Roman"/>
                <w:b/>
                <w:sz w:val="20"/>
              </w:rPr>
              <w:t>0</w:t>
            </w:r>
          </w:p>
        </w:tc>
        <w:tc>
          <w:tcPr>
            <w:tcW w:w="1966" w:type="dxa"/>
            <w:tcBorders>
              <w:top w:val="single" w:sz="8" w:space="0" w:color="000000"/>
              <w:left w:val="single" w:sz="8" w:space="0" w:color="000000"/>
              <w:bottom w:val="single" w:sz="8" w:space="0" w:color="000000"/>
              <w:right w:val="single" w:sz="8" w:space="0" w:color="000000"/>
            </w:tcBorders>
            <w:noWrap/>
            <w:vAlign w:val="center"/>
          </w:tcPr>
          <w:p w:rsidR="00FB5321" w:rsidRDefault="00FB5321" w:rsidP="00171B88">
            <w:pPr>
              <w:spacing w:after="0" w:line="240" w:lineRule="auto"/>
              <w:jc w:val="center"/>
              <w:rPr>
                <w:rFonts w:ascii="Times New Roman" w:hAnsi="Times New Roman"/>
                <w:sz w:val="24"/>
              </w:rPr>
            </w:pPr>
          </w:p>
        </w:tc>
        <w:tc>
          <w:tcPr>
            <w:tcW w:w="5367" w:type="dxa"/>
            <w:vMerge/>
            <w:tcBorders>
              <w:left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6B3933" w:rsidRDefault="00FB5321" w:rsidP="00171B88">
            <w:pPr>
              <w:pStyle w:val="afffffffa"/>
              <w:spacing w:after="0" w:line="240" w:lineRule="auto"/>
              <w:jc w:val="center"/>
              <w:rPr>
                <w:rFonts w:ascii="Times New Roman" w:hAnsi="Times New Roman"/>
                <w:color w:val="333333"/>
                <w:sz w:val="28"/>
                <w:szCs w:val="28"/>
                <w:shd w:val="clear" w:color="auto" w:fill="FFFFFF"/>
              </w:rPr>
            </w:pPr>
          </w:p>
        </w:tc>
      </w:tr>
      <w:tr w:rsidR="00FB5321" w:rsidTr="00B439A2">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sidRPr="001635F8">
              <w:rPr>
                <w:rFonts w:ascii="Times New Roman" w:hAnsi="Times New Roman"/>
                <w:sz w:val="20"/>
                <w:szCs w:val="14"/>
              </w:rPr>
              <w:t>МДК 04.01</w:t>
            </w:r>
          </w:p>
        </w:tc>
        <w:tc>
          <w:tcPr>
            <w:tcW w:w="475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sidRPr="001635F8">
              <w:rPr>
                <w:rFonts w:ascii="Times New Roman" w:hAnsi="Times New Roman"/>
                <w:sz w:val="20"/>
                <w:szCs w:val="14"/>
              </w:rPr>
              <w:t>Оборудование швейного производства</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7011D" w:rsidRDefault="00FB5321" w:rsidP="00171B88">
            <w:pPr>
              <w:spacing w:after="0" w:line="240" w:lineRule="auto"/>
              <w:jc w:val="center"/>
              <w:rPr>
                <w:rFonts w:ascii="Times New Roman" w:hAnsi="Times New Roman"/>
                <w:sz w:val="20"/>
              </w:rPr>
            </w:pPr>
            <w:r>
              <w:rPr>
                <w:rFonts w:ascii="Times New Roman" w:hAnsi="Times New Roman"/>
                <w:sz w:val="20"/>
              </w:rPr>
              <w:t>44</w:t>
            </w:r>
          </w:p>
        </w:tc>
        <w:tc>
          <w:tcPr>
            <w:tcW w:w="1966" w:type="dxa"/>
            <w:tcBorders>
              <w:top w:val="single" w:sz="8" w:space="0" w:color="000000"/>
              <w:left w:val="single" w:sz="8" w:space="0" w:color="000000"/>
              <w:bottom w:val="single" w:sz="8" w:space="0" w:color="000000"/>
              <w:right w:val="single" w:sz="8" w:space="0" w:color="000000"/>
            </w:tcBorders>
            <w:noWrap/>
            <w:vAlign w:val="center"/>
          </w:tcPr>
          <w:p w:rsidR="00FB5321" w:rsidRDefault="00FB5321" w:rsidP="00171B88">
            <w:pPr>
              <w:spacing w:after="0" w:line="240" w:lineRule="auto"/>
              <w:jc w:val="center"/>
              <w:rPr>
                <w:rFonts w:ascii="Times New Roman" w:hAnsi="Times New Roman"/>
                <w:sz w:val="24"/>
              </w:rPr>
            </w:pPr>
            <w:r>
              <w:rPr>
                <w:rFonts w:ascii="Times New Roman" w:hAnsi="Times New Roman"/>
                <w:sz w:val="24"/>
              </w:rPr>
              <w:t>1</w:t>
            </w:r>
          </w:p>
        </w:tc>
        <w:tc>
          <w:tcPr>
            <w:tcW w:w="5367" w:type="dxa"/>
            <w:vMerge/>
            <w:tcBorders>
              <w:left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6B3933" w:rsidRDefault="00FB5321" w:rsidP="00171B88">
            <w:pPr>
              <w:pStyle w:val="afffffffa"/>
              <w:spacing w:after="0" w:line="240" w:lineRule="auto"/>
              <w:jc w:val="center"/>
              <w:rPr>
                <w:rFonts w:ascii="Times New Roman" w:hAnsi="Times New Roman"/>
                <w:sz w:val="24"/>
              </w:rPr>
            </w:pPr>
          </w:p>
        </w:tc>
      </w:tr>
      <w:tr w:rsidR="00FB5321" w:rsidTr="00FB5321">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sidRPr="001635F8">
              <w:rPr>
                <w:rFonts w:ascii="Times New Roman" w:hAnsi="Times New Roman"/>
                <w:sz w:val="20"/>
                <w:szCs w:val="14"/>
              </w:rPr>
              <w:t>МДК 04.02</w:t>
            </w:r>
          </w:p>
        </w:tc>
        <w:tc>
          <w:tcPr>
            <w:tcW w:w="475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sidRPr="001635F8">
              <w:rPr>
                <w:rFonts w:ascii="Times New Roman" w:hAnsi="Times New Roman"/>
                <w:sz w:val="20"/>
                <w:szCs w:val="14"/>
              </w:rPr>
              <w:t>Технология обработки текстильных изделий из различных материалов</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7011D" w:rsidRDefault="00FB5321" w:rsidP="00171B88">
            <w:pPr>
              <w:spacing w:after="0" w:line="240" w:lineRule="auto"/>
              <w:jc w:val="center"/>
              <w:rPr>
                <w:rFonts w:ascii="Times New Roman" w:hAnsi="Times New Roman"/>
                <w:sz w:val="20"/>
              </w:rPr>
            </w:pPr>
            <w:r>
              <w:rPr>
                <w:rFonts w:ascii="Times New Roman" w:hAnsi="Times New Roman"/>
                <w:sz w:val="20"/>
              </w:rPr>
              <w:t>94</w:t>
            </w:r>
          </w:p>
        </w:tc>
        <w:tc>
          <w:tcPr>
            <w:tcW w:w="1966" w:type="dxa"/>
            <w:tcBorders>
              <w:top w:val="single" w:sz="8" w:space="0" w:color="000000"/>
              <w:left w:val="single" w:sz="8" w:space="0" w:color="000000"/>
              <w:bottom w:val="single" w:sz="8" w:space="0" w:color="000000"/>
              <w:right w:val="single" w:sz="8" w:space="0" w:color="000000"/>
            </w:tcBorders>
            <w:noWrap/>
            <w:vAlign w:val="center"/>
          </w:tcPr>
          <w:p w:rsidR="00FB5321" w:rsidRDefault="00FB5321" w:rsidP="00171B88">
            <w:pPr>
              <w:spacing w:after="0" w:line="240" w:lineRule="auto"/>
              <w:jc w:val="center"/>
              <w:rPr>
                <w:rFonts w:ascii="Times New Roman" w:hAnsi="Times New Roman"/>
                <w:sz w:val="24"/>
              </w:rPr>
            </w:pPr>
            <w:r>
              <w:rPr>
                <w:rFonts w:ascii="Times New Roman" w:hAnsi="Times New Roman"/>
                <w:sz w:val="24"/>
              </w:rPr>
              <w:t>1</w:t>
            </w:r>
          </w:p>
        </w:tc>
        <w:tc>
          <w:tcPr>
            <w:tcW w:w="5367" w:type="dxa"/>
            <w:vMerge/>
            <w:tcBorders>
              <w:left w:val="single" w:sz="8" w:space="0" w:color="000000"/>
              <w:right w:val="single" w:sz="8" w:space="0" w:color="000000"/>
            </w:tcBorders>
            <w:shd w:val="clear" w:color="auto" w:fill="auto"/>
            <w:noWrap/>
            <w:tcMar>
              <w:top w:w="15" w:type="dxa"/>
              <w:left w:w="96" w:type="dxa"/>
              <w:bottom w:w="0" w:type="dxa"/>
              <w:right w:w="96" w:type="dxa"/>
            </w:tcMar>
          </w:tcPr>
          <w:p w:rsidR="00FB5321" w:rsidRDefault="00FB5321" w:rsidP="00171B88">
            <w:pPr>
              <w:spacing w:after="0" w:line="240" w:lineRule="auto"/>
              <w:ind w:firstLine="10"/>
              <w:rPr>
                <w:rFonts w:ascii="Times New Roman" w:hAnsi="Times New Roman"/>
                <w:i/>
                <w:sz w:val="24"/>
              </w:rPr>
            </w:pPr>
          </w:p>
        </w:tc>
      </w:tr>
      <w:tr w:rsidR="00FB5321" w:rsidTr="00FB5321">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sidRPr="001635F8">
              <w:rPr>
                <w:rFonts w:ascii="Times New Roman" w:hAnsi="Times New Roman"/>
                <w:sz w:val="20"/>
                <w:szCs w:val="14"/>
              </w:rPr>
              <w:t>МДК 04.03</w:t>
            </w:r>
          </w:p>
        </w:tc>
        <w:tc>
          <w:tcPr>
            <w:tcW w:w="475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635F8" w:rsidRDefault="00FB5321" w:rsidP="00171B88">
            <w:pPr>
              <w:spacing w:after="0" w:line="240" w:lineRule="auto"/>
              <w:rPr>
                <w:rFonts w:ascii="Times New Roman" w:hAnsi="Times New Roman"/>
                <w:sz w:val="20"/>
                <w:szCs w:val="14"/>
              </w:rPr>
            </w:pPr>
            <w:r w:rsidRPr="001635F8">
              <w:rPr>
                <w:rFonts w:ascii="Times New Roman" w:hAnsi="Times New Roman"/>
                <w:sz w:val="20"/>
                <w:szCs w:val="14"/>
              </w:rPr>
              <w:t>Обработка текстильных изделий из различных материалов  на  автоматическом и полуавтоматическом оборудовании</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7011D" w:rsidRDefault="00FB5321" w:rsidP="00171B88">
            <w:pPr>
              <w:spacing w:after="0" w:line="240" w:lineRule="auto"/>
              <w:jc w:val="center"/>
              <w:rPr>
                <w:rFonts w:ascii="Times New Roman" w:hAnsi="Times New Roman"/>
                <w:sz w:val="20"/>
              </w:rPr>
            </w:pPr>
            <w:r>
              <w:rPr>
                <w:rFonts w:ascii="Times New Roman" w:hAnsi="Times New Roman"/>
                <w:sz w:val="20"/>
              </w:rPr>
              <w:t>36</w:t>
            </w:r>
          </w:p>
        </w:tc>
        <w:tc>
          <w:tcPr>
            <w:tcW w:w="1966" w:type="dxa"/>
            <w:tcBorders>
              <w:top w:val="single" w:sz="8" w:space="0" w:color="000000"/>
              <w:left w:val="single" w:sz="8" w:space="0" w:color="000000"/>
              <w:bottom w:val="single" w:sz="8" w:space="0" w:color="000000"/>
              <w:right w:val="single" w:sz="8" w:space="0" w:color="000000"/>
            </w:tcBorders>
            <w:noWrap/>
            <w:vAlign w:val="center"/>
          </w:tcPr>
          <w:p w:rsidR="00FB5321" w:rsidRDefault="00FB5321" w:rsidP="00171B88">
            <w:pPr>
              <w:spacing w:after="0" w:line="240" w:lineRule="auto"/>
              <w:jc w:val="center"/>
              <w:rPr>
                <w:rFonts w:ascii="Times New Roman" w:hAnsi="Times New Roman"/>
                <w:sz w:val="24"/>
              </w:rPr>
            </w:pPr>
            <w:r>
              <w:rPr>
                <w:rFonts w:ascii="Times New Roman" w:hAnsi="Times New Roman"/>
                <w:sz w:val="24"/>
              </w:rPr>
              <w:t>1</w:t>
            </w:r>
          </w:p>
        </w:tc>
        <w:tc>
          <w:tcPr>
            <w:tcW w:w="5367" w:type="dxa"/>
            <w:vMerge/>
            <w:tcBorders>
              <w:left w:val="single" w:sz="8" w:space="0" w:color="000000"/>
              <w:right w:val="single" w:sz="8" w:space="0" w:color="000000"/>
            </w:tcBorders>
            <w:shd w:val="clear" w:color="auto" w:fill="auto"/>
            <w:noWrap/>
            <w:tcMar>
              <w:top w:w="15" w:type="dxa"/>
              <w:left w:w="96" w:type="dxa"/>
              <w:bottom w:w="0" w:type="dxa"/>
              <w:right w:w="96" w:type="dxa"/>
            </w:tcMar>
          </w:tcPr>
          <w:p w:rsidR="00FB5321" w:rsidRDefault="00FB5321" w:rsidP="00171B88">
            <w:pPr>
              <w:spacing w:after="0" w:line="240" w:lineRule="auto"/>
              <w:ind w:firstLine="10"/>
              <w:rPr>
                <w:rFonts w:ascii="Times New Roman" w:hAnsi="Times New Roman"/>
                <w:i/>
                <w:sz w:val="24"/>
              </w:rPr>
            </w:pPr>
          </w:p>
        </w:tc>
      </w:tr>
      <w:tr w:rsidR="00FB5321" w:rsidTr="00FB5321">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E06889" w:rsidRDefault="00FB5321" w:rsidP="00171B88">
            <w:pPr>
              <w:spacing w:after="0" w:line="240" w:lineRule="auto"/>
              <w:rPr>
                <w:rFonts w:ascii="Times New Roman" w:hAnsi="Times New Roman"/>
                <w:sz w:val="20"/>
                <w:szCs w:val="14"/>
              </w:rPr>
            </w:pPr>
            <w:r w:rsidRPr="00E06889">
              <w:rPr>
                <w:rFonts w:ascii="Times New Roman" w:hAnsi="Times New Roman"/>
                <w:sz w:val="20"/>
                <w:szCs w:val="14"/>
              </w:rPr>
              <w:t>УП.04</w:t>
            </w:r>
          </w:p>
        </w:tc>
        <w:tc>
          <w:tcPr>
            <w:tcW w:w="475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E06889" w:rsidRDefault="00FB5321" w:rsidP="00171B88">
            <w:pPr>
              <w:spacing w:after="0" w:line="240" w:lineRule="auto"/>
              <w:rPr>
                <w:rFonts w:ascii="Times New Roman" w:hAnsi="Times New Roman"/>
                <w:sz w:val="20"/>
                <w:szCs w:val="14"/>
              </w:rPr>
            </w:pPr>
            <w:r w:rsidRPr="00E06889">
              <w:rPr>
                <w:rFonts w:ascii="Times New Roman" w:hAnsi="Times New Roman"/>
                <w:sz w:val="20"/>
                <w:szCs w:val="14"/>
              </w:rPr>
              <w:t>Учебная практика</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7011D" w:rsidRDefault="00FB5321" w:rsidP="00171B88">
            <w:pPr>
              <w:spacing w:after="0" w:line="240" w:lineRule="auto"/>
              <w:jc w:val="center"/>
              <w:rPr>
                <w:rFonts w:ascii="Times New Roman" w:hAnsi="Times New Roman"/>
                <w:sz w:val="20"/>
              </w:rPr>
            </w:pPr>
            <w:r>
              <w:rPr>
                <w:rFonts w:ascii="Times New Roman" w:hAnsi="Times New Roman"/>
                <w:sz w:val="20"/>
              </w:rPr>
              <w:t>288</w:t>
            </w:r>
          </w:p>
        </w:tc>
        <w:tc>
          <w:tcPr>
            <w:tcW w:w="1966" w:type="dxa"/>
            <w:tcBorders>
              <w:top w:val="single" w:sz="8" w:space="0" w:color="000000"/>
              <w:left w:val="single" w:sz="8" w:space="0" w:color="000000"/>
              <w:bottom w:val="single" w:sz="8" w:space="0" w:color="000000"/>
              <w:right w:val="single" w:sz="8" w:space="0" w:color="000000"/>
            </w:tcBorders>
            <w:noWrap/>
            <w:vAlign w:val="center"/>
          </w:tcPr>
          <w:p w:rsidR="00FB5321" w:rsidRDefault="00FB5321" w:rsidP="00171B88">
            <w:pPr>
              <w:spacing w:after="0" w:line="240" w:lineRule="auto"/>
              <w:jc w:val="center"/>
              <w:rPr>
                <w:rFonts w:ascii="Times New Roman" w:hAnsi="Times New Roman"/>
                <w:sz w:val="24"/>
              </w:rPr>
            </w:pPr>
            <w:r>
              <w:rPr>
                <w:rFonts w:ascii="Times New Roman" w:hAnsi="Times New Roman"/>
                <w:sz w:val="24"/>
              </w:rPr>
              <w:t>1</w:t>
            </w:r>
          </w:p>
        </w:tc>
        <w:tc>
          <w:tcPr>
            <w:tcW w:w="5367" w:type="dxa"/>
            <w:vMerge/>
            <w:tcBorders>
              <w:left w:val="single" w:sz="8" w:space="0" w:color="000000"/>
              <w:right w:val="single" w:sz="8" w:space="0" w:color="000000"/>
            </w:tcBorders>
            <w:shd w:val="clear" w:color="auto" w:fill="auto"/>
            <w:noWrap/>
            <w:tcMar>
              <w:top w:w="15" w:type="dxa"/>
              <w:left w:w="96" w:type="dxa"/>
              <w:bottom w:w="0" w:type="dxa"/>
              <w:right w:w="96" w:type="dxa"/>
            </w:tcMar>
          </w:tcPr>
          <w:p w:rsidR="00FB5321" w:rsidRDefault="00FB5321" w:rsidP="00171B88">
            <w:pPr>
              <w:spacing w:after="0" w:line="240" w:lineRule="auto"/>
              <w:ind w:firstLine="10"/>
              <w:rPr>
                <w:rFonts w:ascii="Times New Roman" w:hAnsi="Times New Roman"/>
                <w:i/>
                <w:sz w:val="24"/>
              </w:rPr>
            </w:pPr>
          </w:p>
        </w:tc>
      </w:tr>
      <w:tr w:rsidR="00FB5321" w:rsidTr="00B439A2">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E06889" w:rsidRDefault="00FB5321" w:rsidP="00171B88">
            <w:pPr>
              <w:spacing w:after="0" w:line="240" w:lineRule="auto"/>
              <w:rPr>
                <w:rFonts w:ascii="Times New Roman" w:hAnsi="Times New Roman"/>
                <w:sz w:val="20"/>
                <w:szCs w:val="14"/>
              </w:rPr>
            </w:pPr>
            <w:r w:rsidRPr="00E06889">
              <w:rPr>
                <w:rFonts w:ascii="Times New Roman" w:hAnsi="Times New Roman"/>
                <w:sz w:val="20"/>
                <w:szCs w:val="14"/>
              </w:rPr>
              <w:t>ПП.04</w:t>
            </w:r>
          </w:p>
        </w:tc>
        <w:tc>
          <w:tcPr>
            <w:tcW w:w="475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E06889" w:rsidRDefault="00FB5321" w:rsidP="00171B88">
            <w:pPr>
              <w:spacing w:after="0" w:line="240" w:lineRule="auto"/>
              <w:rPr>
                <w:rFonts w:ascii="Times New Roman" w:hAnsi="Times New Roman"/>
                <w:sz w:val="20"/>
                <w:szCs w:val="14"/>
              </w:rPr>
            </w:pPr>
            <w:r w:rsidRPr="00E06889">
              <w:rPr>
                <w:rFonts w:ascii="Times New Roman" w:hAnsi="Times New Roman"/>
                <w:sz w:val="20"/>
                <w:szCs w:val="14"/>
              </w:rPr>
              <w:t>Производственная практика</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7011D" w:rsidRDefault="00FB5321" w:rsidP="00171B88">
            <w:pPr>
              <w:spacing w:after="0" w:line="240" w:lineRule="auto"/>
              <w:jc w:val="center"/>
              <w:rPr>
                <w:rFonts w:ascii="Times New Roman" w:hAnsi="Times New Roman"/>
                <w:sz w:val="20"/>
              </w:rPr>
            </w:pPr>
            <w:r>
              <w:rPr>
                <w:rFonts w:ascii="Times New Roman" w:hAnsi="Times New Roman"/>
                <w:sz w:val="20"/>
              </w:rPr>
              <w:t>108</w:t>
            </w:r>
          </w:p>
        </w:tc>
        <w:tc>
          <w:tcPr>
            <w:tcW w:w="1966" w:type="dxa"/>
            <w:tcBorders>
              <w:top w:val="single" w:sz="8" w:space="0" w:color="000000"/>
              <w:left w:val="single" w:sz="8" w:space="0" w:color="000000"/>
              <w:bottom w:val="single" w:sz="8" w:space="0" w:color="000000"/>
              <w:right w:val="single" w:sz="8" w:space="0" w:color="000000"/>
            </w:tcBorders>
            <w:noWrap/>
            <w:vAlign w:val="center"/>
          </w:tcPr>
          <w:p w:rsidR="00FB5321" w:rsidRDefault="00FB5321" w:rsidP="00171B88">
            <w:pPr>
              <w:spacing w:after="0" w:line="240" w:lineRule="auto"/>
              <w:jc w:val="center"/>
              <w:rPr>
                <w:rFonts w:ascii="Times New Roman" w:hAnsi="Times New Roman"/>
                <w:sz w:val="24"/>
              </w:rPr>
            </w:pPr>
            <w:r>
              <w:rPr>
                <w:rFonts w:ascii="Times New Roman" w:hAnsi="Times New Roman"/>
                <w:sz w:val="24"/>
              </w:rPr>
              <w:t>1</w:t>
            </w:r>
          </w:p>
        </w:tc>
        <w:tc>
          <w:tcPr>
            <w:tcW w:w="5367" w:type="dxa"/>
            <w:vMerge/>
            <w:tcBorders>
              <w:left w:val="single" w:sz="8" w:space="0" w:color="000000"/>
              <w:right w:val="single" w:sz="8" w:space="0" w:color="000000"/>
            </w:tcBorders>
            <w:shd w:val="clear" w:color="auto" w:fill="auto"/>
            <w:noWrap/>
            <w:tcMar>
              <w:top w:w="15" w:type="dxa"/>
              <w:left w:w="96" w:type="dxa"/>
              <w:bottom w:w="0" w:type="dxa"/>
              <w:right w:w="96" w:type="dxa"/>
            </w:tcMar>
          </w:tcPr>
          <w:p w:rsidR="00FB5321" w:rsidRDefault="00FB5321" w:rsidP="00171B88">
            <w:pPr>
              <w:spacing w:after="0" w:line="240" w:lineRule="auto"/>
              <w:ind w:firstLine="10"/>
              <w:rPr>
                <w:rFonts w:ascii="Times New Roman" w:hAnsi="Times New Roman"/>
                <w:i/>
                <w:sz w:val="24"/>
              </w:rPr>
            </w:pPr>
          </w:p>
        </w:tc>
      </w:tr>
      <w:tr w:rsidR="00FB5321" w:rsidTr="00B439A2">
        <w:trPr>
          <w:trHeight w:val="20"/>
        </w:trPr>
        <w:tc>
          <w:tcPr>
            <w:tcW w:w="6521"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tcPr>
          <w:p w:rsidR="00FB5321" w:rsidRDefault="00FB5321" w:rsidP="00171B88">
            <w:pPr>
              <w:spacing w:after="0" w:line="240" w:lineRule="auto"/>
              <w:ind w:firstLine="709"/>
              <w:rPr>
                <w:rFonts w:ascii="Times New Roman" w:hAnsi="Times New Roman"/>
                <w:sz w:val="24"/>
              </w:rPr>
            </w:pPr>
            <w:r>
              <w:rPr>
                <w:rFonts w:ascii="Times New Roman" w:hAnsi="Times New Roman"/>
                <w:b/>
                <w:sz w:val="24"/>
              </w:rPr>
              <w:t>Итого</w:t>
            </w:r>
          </w:p>
        </w:tc>
        <w:tc>
          <w:tcPr>
            <w:tcW w:w="172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vAlign w:val="center"/>
          </w:tcPr>
          <w:p w:rsidR="00FB5321" w:rsidRPr="0017011D" w:rsidRDefault="00FB5321" w:rsidP="00171B88">
            <w:pPr>
              <w:spacing w:after="0" w:line="240" w:lineRule="auto"/>
              <w:jc w:val="center"/>
              <w:rPr>
                <w:rFonts w:ascii="Times New Roman" w:hAnsi="Times New Roman"/>
                <w:b/>
                <w:sz w:val="20"/>
              </w:rPr>
            </w:pPr>
            <w:r>
              <w:rPr>
                <w:rFonts w:ascii="Times New Roman" w:hAnsi="Times New Roman"/>
                <w:b/>
                <w:sz w:val="20"/>
              </w:rPr>
              <w:t>712</w:t>
            </w:r>
          </w:p>
        </w:tc>
        <w:tc>
          <w:tcPr>
            <w:tcW w:w="1966" w:type="dxa"/>
            <w:tcBorders>
              <w:top w:val="single" w:sz="8" w:space="0" w:color="000000"/>
              <w:left w:val="single" w:sz="8" w:space="0" w:color="000000"/>
              <w:bottom w:val="single" w:sz="8" w:space="0" w:color="000000"/>
              <w:right w:val="single" w:sz="8" w:space="0" w:color="000000"/>
            </w:tcBorders>
            <w:noWrap/>
            <w:vAlign w:val="center"/>
          </w:tcPr>
          <w:p w:rsidR="00FB5321" w:rsidRPr="00FE039A" w:rsidRDefault="00FB5321" w:rsidP="00171B88">
            <w:pPr>
              <w:spacing w:after="0" w:line="240" w:lineRule="auto"/>
              <w:jc w:val="center"/>
              <w:rPr>
                <w:rFonts w:ascii="Times New Roman" w:hAnsi="Times New Roman"/>
                <w:i/>
                <w:sz w:val="20"/>
                <w:highlight w:val="red"/>
              </w:rPr>
            </w:pPr>
          </w:p>
        </w:tc>
        <w:tc>
          <w:tcPr>
            <w:tcW w:w="5367" w:type="dxa"/>
            <w:vMerge/>
            <w:tcBorders>
              <w:left w:val="single" w:sz="8" w:space="0" w:color="000000"/>
              <w:bottom w:val="single" w:sz="8" w:space="0" w:color="000000"/>
              <w:right w:val="single" w:sz="8" w:space="0" w:color="000000"/>
            </w:tcBorders>
            <w:shd w:val="clear" w:color="auto" w:fill="auto"/>
            <w:noWrap/>
            <w:tcMar>
              <w:top w:w="15" w:type="dxa"/>
              <w:left w:w="96" w:type="dxa"/>
              <w:bottom w:w="0" w:type="dxa"/>
              <w:right w:w="96" w:type="dxa"/>
            </w:tcMar>
          </w:tcPr>
          <w:p w:rsidR="00FB5321" w:rsidRDefault="00FB5321" w:rsidP="00171B88">
            <w:pPr>
              <w:spacing w:after="0" w:line="240" w:lineRule="auto"/>
              <w:ind w:firstLine="709"/>
              <w:rPr>
                <w:rFonts w:ascii="Times New Roman" w:hAnsi="Times New Roman"/>
                <w:sz w:val="24"/>
              </w:rPr>
            </w:pPr>
          </w:p>
        </w:tc>
      </w:tr>
    </w:tbl>
    <w:p w:rsidR="00804015" w:rsidRDefault="00804015" w:rsidP="00171B88">
      <w:pPr>
        <w:spacing w:after="0" w:line="240" w:lineRule="auto"/>
        <w:rPr>
          <w:sz w:val="8"/>
        </w:rPr>
      </w:pPr>
    </w:p>
    <w:p w:rsidR="00804015" w:rsidRDefault="00804015" w:rsidP="00171B88">
      <w:pPr>
        <w:spacing w:after="0" w:line="240" w:lineRule="auto"/>
        <w:rPr>
          <w:sz w:val="8"/>
        </w:rPr>
      </w:pPr>
    </w:p>
    <w:p w:rsidR="00804015" w:rsidRDefault="00804015" w:rsidP="00171B88">
      <w:pPr>
        <w:spacing w:after="0" w:line="240" w:lineRule="auto"/>
        <w:rPr>
          <w:sz w:val="8"/>
        </w:rPr>
      </w:pPr>
    </w:p>
    <w:p w:rsidR="00804015" w:rsidRDefault="00804015" w:rsidP="00171B88">
      <w:pPr>
        <w:spacing w:after="0" w:line="240" w:lineRule="auto"/>
        <w:rPr>
          <w:sz w:val="8"/>
          <w:szCs w:val="8"/>
        </w:rPr>
      </w:pPr>
    </w:p>
    <w:p w:rsidR="00804015" w:rsidRDefault="00804015" w:rsidP="00171B88">
      <w:pPr>
        <w:spacing w:after="0" w:line="240" w:lineRule="auto"/>
        <w:rPr>
          <w:sz w:val="8"/>
          <w:szCs w:val="8"/>
        </w:rPr>
      </w:pPr>
    </w:p>
    <w:p w:rsidR="00804015" w:rsidRDefault="00804015" w:rsidP="00171B88">
      <w:pPr>
        <w:spacing w:after="0" w:line="240" w:lineRule="auto"/>
        <w:rPr>
          <w:sz w:val="8"/>
          <w:szCs w:val="8"/>
        </w:rPr>
      </w:pPr>
    </w:p>
    <w:p w:rsidR="00804015" w:rsidRDefault="00804015" w:rsidP="00171B88">
      <w:pPr>
        <w:spacing w:after="0" w:line="240" w:lineRule="auto"/>
        <w:rPr>
          <w:sz w:val="8"/>
          <w:szCs w:val="8"/>
        </w:rPr>
      </w:pPr>
    </w:p>
    <w:p w:rsidR="00804015" w:rsidRDefault="00804015" w:rsidP="00171B88">
      <w:pPr>
        <w:spacing w:after="0" w:line="240" w:lineRule="auto"/>
        <w:rPr>
          <w:sz w:val="8"/>
          <w:szCs w:val="8"/>
        </w:rPr>
      </w:pPr>
    </w:p>
    <w:p w:rsidR="00804015" w:rsidRDefault="00804015" w:rsidP="00171B88">
      <w:pPr>
        <w:spacing w:after="0" w:line="240" w:lineRule="auto"/>
        <w:rPr>
          <w:sz w:val="8"/>
          <w:szCs w:val="8"/>
        </w:rPr>
      </w:pPr>
    </w:p>
    <w:p w:rsidR="00804015" w:rsidRDefault="00804015" w:rsidP="00171B88">
      <w:pPr>
        <w:spacing w:after="0" w:line="240" w:lineRule="auto"/>
        <w:rPr>
          <w:sz w:val="8"/>
        </w:rPr>
      </w:pPr>
    </w:p>
    <w:p w:rsidR="00F216DE" w:rsidRDefault="00F216DE" w:rsidP="00171B88">
      <w:pPr>
        <w:spacing w:after="0" w:line="240" w:lineRule="auto"/>
        <w:rPr>
          <w:sz w:val="8"/>
        </w:rPr>
      </w:pPr>
    </w:p>
    <w:p w:rsidR="00F216DE" w:rsidRDefault="00F216DE" w:rsidP="00171B88">
      <w:pPr>
        <w:spacing w:after="0" w:line="240" w:lineRule="auto"/>
        <w:rPr>
          <w:rFonts w:ascii="Times New Roman" w:hAnsi="Times New Roman"/>
          <w:sz w:val="24"/>
        </w:rPr>
      </w:pPr>
      <w:bookmarkStart w:id="26" w:name="__RefHeading___17"/>
      <w:bookmarkEnd w:id="26"/>
      <w:r>
        <w:br w:type="page"/>
      </w:r>
    </w:p>
    <w:p w:rsidR="00804015" w:rsidRDefault="004173A6" w:rsidP="00171B88">
      <w:pPr>
        <w:pStyle w:val="112"/>
        <w:spacing w:before="0" w:after="0"/>
      </w:pPr>
      <w:r>
        <w:lastRenderedPageBreak/>
        <w:t>5.3. План обучения в форме практической подготовки на предприятии (на рабочем месте)</w:t>
      </w:r>
    </w:p>
    <w:p w:rsidR="0043474B" w:rsidRDefault="0043474B" w:rsidP="00171B88">
      <w:pPr>
        <w:pStyle w:val="112"/>
        <w:spacing w:before="0" w:after="0"/>
      </w:pPr>
    </w:p>
    <w:tbl>
      <w:tblPr>
        <w:tblW w:w="15735" w:type="dxa"/>
        <w:tblInd w:w="-601" w:type="dxa"/>
        <w:tblLayout w:type="fixed"/>
        <w:tblLook w:val="0000" w:firstRow="0" w:lastRow="0" w:firstColumn="0" w:lastColumn="0" w:noHBand="0" w:noVBand="0"/>
      </w:tblPr>
      <w:tblGrid>
        <w:gridCol w:w="566"/>
        <w:gridCol w:w="5530"/>
        <w:gridCol w:w="1276"/>
        <w:gridCol w:w="1984"/>
        <w:gridCol w:w="1418"/>
        <w:gridCol w:w="1134"/>
        <w:gridCol w:w="2126"/>
        <w:gridCol w:w="1701"/>
      </w:tblGrid>
      <w:tr w:rsidR="00F216DE" w:rsidRPr="00F216DE" w:rsidTr="00212E8D">
        <w:trPr>
          <w:trHeight w:val="392"/>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w:t>
            </w:r>
            <w:r w:rsidRPr="00F216DE">
              <w:rPr>
                <w:rFonts w:ascii="Times New Roman" w:hAnsi="Times New Roman"/>
                <w:sz w:val="20"/>
              </w:rPr>
              <w:t xml:space="preserve"> </w:t>
            </w:r>
            <w:r w:rsidRPr="00F216DE">
              <w:rPr>
                <w:rFonts w:ascii="Times New Roman" w:eastAsia="Calibri" w:hAnsi="Times New Roman"/>
                <w:sz w:val="20"/>
              </w:rPr>
              <w:t>п/п</w:t>
            </w:r>
          </w:p>
        </w:tc>
        <w:tc>
          <w:tcPr>
            <w:tcW w:w="55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hAnsi="Times New Roman"/>
                <w:sz w:val="20"/>
              </w:rPr>
              <w:t xml:space="preserve">Вид учебного занятия. </w:t>
            </w:r>
            <w:r w:rsidRPr="00F216DE">
              <w:rPr>
                <w:rFonts w:ascii="Times New Roman" w:hAnsi="Times New Roman"/>
                <w:sz w:val="20"/>
              </w:rPr>
              <w:br/>
              <w:t>Тема / Виды работ практик</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ПМ/ МДК</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hAnsi="Times New Roman"/>
                <w:sz w:val="20"/>
              </w:rPr>
              <w:t>Длительность обучения</w:t>
            </w:r>
          </w:p>
          <w:p w:rsidR="00F216DE" w:rsidRPr="00F216DE" w:rsidRDefault="00F216DE" w:rsidP="00171B88">
            <w:pPr>
              <w:spacing w:after="0" w:line="240" w:lineRule="auto"/>
              <w:jc w:val="center"/>
              <w:rPr>
                <w:rFonts w:ascii="Times New Roman" w:hAnsi="Times New Roman"/>
                <w:sz w:val="20"/>
              </w:rPr>
            </w:pPr>
            <w:r w:rsidRPr="00F216DE">
              <w:rPr>
                <w:rFonts w:ascii="Times New Roman" w:hAnsi="Times New Roman"/>
                <w:sz w:val="20"/>
              </w:rPr>
              <w:t>(в ак. часах)</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Семестр обучения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hAnsi="Times New Roman"/>
                <w:sz w:val="20"/>
              </w:rPr>
              <w:t>Наименование рабочего места, участка/структурного подразделения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hAnsi="Times New Roman"/>
                <w:sz w:val="20"/>
              </w:rPr>
              <w:t>Ответственный от предприятия</w:t>
            </w:r>
          </w:p>
        </w:tc>
      </w:tr>
      <w:tr w:rsidR="00F216DE" w:rsidRPr="00F216DE" w:rsidTr="00212E8D">
        <w:tc>
          <w:tcPr>
            <w:tcW w:w="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napToGrid w:val="0"/>
              <w:spacing w:after="0" w:line="240" w:lineRule="auto"/>
              <w:jc w:val="center"/>
              <w:rPr>
                <w:rFonts w:ascii="Times New Roman" w:eastAsia="Calibri" w:hAnsi="Times New Roman"/>
                <w:sz w:val="20"/>
              </w:rPr>
            </w:pPr>
          </w:p>
        </w:tc>
        <w:tc>
          <w:tcPr>
            <w:tcW w:w="5530" w:type="dxa"/>
            <w:vMerge/>
            <w:tcBorders>
              <w:top w:val="single" w:sz="4" w:space="0" w:color="000000"/>
              <w:left w:val="single" w:sz="4" w:space="0" w:color="000000"/>
              <w:bottom w:val="single" w:sz="4" w:space="0" w:color="000000"/>
              <w:right w:val="single" w:sz="4" w:space="0" w:color="000000"/>
            </w:tcBorders>
            <w:shd w:val="clear" w:color="auto" w:fill="auto"/>
          </w:tcPr>
          <w:p w:rsidR="00F216DE" w:rsidRPr="00F216DE" w:rsidRDefault="00F216DE" w:rsidP="00171B88">
            <w:pPr>
              <w:snapToGrid w:val="0"/>
              <w:spacing w:after="0" w:line="240" w:lineRule="auto"/>
              <w:ind w:left="-57" w:right="-11"/>
              <w:jc w:val="center"/>
              <w:rPr>
                <w:rFonts w:ascii="Times New Roman" w:eastAsia="Calibri" w:hAnsi="Times New Roman"/>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Код</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hAnsi="Times New Roman"/>
                <w:sz w:val="20"/>
              </w:rPr>
              <w:t>Наименование МДК, практики</w:t>
            </w: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napToGrid w:val="0"/>
              <w:spacing w:after="0" w:line="240" w:lineRule="auto"/>
              <w:jc w:val="both"/>
              <w:rPr>
                <w:rFonts w:ascii="Times New Roman" w:eastAsia="Calibri" w:hAnsi="Times New Roman"/>
                <w:sz w:val="20"/>
                <w:highlight w:val="yellow"/>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napToGrid w:val="0"/>
              <w:spacing w:after="0" w:line="240" w:lineRule="auto"/>
              <w:jc w:val="center"/>
              <w:rPr>
                <w:rFonts w:ascii="Times New Roman" w:eastAsia="Calibri" w:hAnsi="Times New Roman"/>
                <w:sz w:val="20"/>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napToGrid w:val="0"/>
              <w:spacing w:after="0" w:line="240" w:lineRule="auto"/>
              <w:jc w:val="both"/>
              <w:rPr>
                <w:rFonts w:ascii="Times New Roman" w:eastAsia="Calibri" w:hAnsi="Times New Roman"/>
                <w:sz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F216DE" w:rsidRPr="00F216DE" w:rsidRDefault="00F216DE" w:rsidP="00171B88">
            <w:pPr>
              <w:snapToGrid w:val="0"/>
              <w:spacing w:after="0" w:line="240" w:lineRule="auto"/>
              <w:jc w:val="both"/>
              <w:rPr>
                <w:rFonts w:ascii="Times New Roman" w:eastAsia="Calibri" w:hAnsi="Times New Roman"/>
                <w:sz w:val="20"/>
              </w:rPr>
            </w:pPr>
          </w:p>
        </w:tc>
      </w:tr>
      <w:tr w:rsidR="00F216DE" w:rsidRPr="00F216DE" w:rsidTr="00212E8D">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1.</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rsidR="00F216DE" w:rsidRPr="00F216DE" w:rsidRDefault="00F216DE" w:rsidP="00171B88">
            <w:pPr>
              <w:spacing w:after="0" w:line="240" w:lineRule="auto"/>
              <w:ind w:left="-57" w:right="-11"/>
              <w:rPr>
                <w:rFonts w:ascii="Times New Roman" w:hAnsi="Times New Roman"/>
                <w:sz w:val="20"/>
              </w:rPr>
            </w:pPr>
            <w:r w:rsidRPr="00F216DE">
              <w:rPr>
                <w:rFonts w:ascii="Times New Roman" w:hAnsi="Times New Roman"/>
                <w:b/>
                <w:sz w:val="20"/>
              </w:rPr>
              <w:t>Производственная практика</w:t>
            </w:r>
          </w:p>
          <w:p w:rsidR="00F216DE" w:rsidRPr="00F216DE" w:rsidRDefault="00F216DE" w:rsidP="00171B88">
            <w:pPr>
              <w:pStyle w:val="1ff8"/>
              <w:tabs>
                <w:tab w:val="left" w:pos="176"/>
              </w:tabs>
              <w:spacing w:before="0" w:after="0" w:line="240" w:lineRule="auto"/>
              <w:ind w:left="-57" w:right="-151"/>
              <w:rPr>
                <w:rFonts w:ascii="Times New Roman" w:hAnsi="Times New Roman" w:cs="Times New Roman"/>
                <w:sz w:val="20"/>
              </w:rPr>
            </w:pPr>
            <w:r w:rsidRPr="00F216DE">
              <w:rPr>
                <w:rFonts w:ascii="Times New Roman" w:hAnsi="Times New Roman" w:cs="Times New Roman"/>
                <w:sz w:val="20"/>
                <w:lang w:eastAsia="en-US"/>
              </w:rPr>
              <w:t>1.</w:t>
            </w:r>
            <w:r w:rsidRPr="00F216DE">
              <w:rPr>
                <w:rFonts w:ascii="Times New Roman" w:hAnsi="Times New Roman" w:cs="Times New Roman"/>
                <w:sz w:val="20"/>
                <w:lang w:eastAsia="en-US"/>
              </w:rPr>
              <w:tab/>
              <w:t>Авторский надзор за реализацией творческого замысла</w:t>
            </w:r>
          </w:p>
          <w:p w:rsidR="00F216DE" w:rsidRPr="00F216DE" w:rsidRDefault="00F216DE" w:rsidP="00171B88">
            <w:pPr>
              <w:pStyle w:val="1ff8"/>
              <w:tabs>
                <w:tab w:val="left" w:pos="176"/>
              </w:tabs>
              <w:spacing w:before="0" w:after="0" w:line="240" w:lineRule="auto"/>
              <w:ind w:left="-57" w:right="-151"/>
              <w:rPr>
                <w:rFonts w:ascii="Times New Roman" w:hAnsi="Times New Roman" w:cs="Times New Roman"/>
                <w:sz w:val="20"/>
              </w:rPr>
            </w:pPr>
            <w:r w:rsidRPr="00F216DE">
              <w:rPr>
                <w:rFonts w:ascii="Times New Roman" w:hAnsi="Times New Roman" w:cs="Times New Roman"/>
                <w:sz w:val="20"/>
                <w:lang w:eastAsia="en-US"/>
              </w:rPr>
              <w:t>2.</w:t>
            </w:r>
            <w:r w:rsidRPr="00F216DE">
              <w:rPr>
                <w:rFonts w:ascii="Times New Roman" w:hAnsi="Times New Roman" w:cs="Times New Roman"/>
                <w:sz w:val="20"/>
                <w:lang w:eastAsia="en-US"/>
              </w:rPr>
              <w:tab/>
              <w:t>Разработка коллекции на основе модели-прототипа/ аналога</w:t>
            </w:r>
          </w:p>
          <w:p w:rsidR="00F216DE" w:rsidRPr="00F216DE" w:rsidRDefault="00F216DE" w:rsidP="00171B88">
            <w:pPr>
              <w:pStyle w:val="1ff8"/>
              <w:tabs>
                <w:tab w:val="left" w:pos="176"/>
              </w:tabs>
              <w:spacing w:before="0" w:after="0" w:line="240" w:lineRule="auto"/>
              <w:ind w:left="-57" w:right="-151"/>
              <w:rPr>
                <w:rFonts w:ascii="Times New Roman" w:hAnsi="Times New Roman" w:cs="Times New Roman"/>
                <w:sz w:val="20"/>
              </w:rPr>
            </w:pPr>
            <w:r w:rsidRPr="00F216DE">
              <w:rPr>
                <w:rFonts w:ascii="Times New Roman" w:hAnsi="Times New Roman" w:cs="Times New Roman"/>
                <w:sz w:val="20"/>
                <w:lang w:eastAsia="en-US"/>
              </w:rPr>
              <w:t>3.</w:t>
            </w:r>
            <w:r w:rsidRPr="00F216DE">
              <w:rPr>
                <w:rFonts w:ascii="Times New Roman" w:hAnsi="Times New Roman" w:cs="Times New Roman"/>
                <w:sz w:val="20"/>
                <w:lang w:eastAsia="en-US"/>
              </w:rPr>
              <w:tab/>
              <w:t>Разработка коллекции моделей в цвете</w:t>
            </w:r>
          </w:p>
          <w:p w:rsidR="00F216DE" w:rsidRPr="00F216DE" w:rsidRDefault="00F216DE" w:rsidP="00171B88">
            <w:pPr>
              <w:pStyle w:val="1ff8"/>
              <w:tabs>
                <w:tab w:val="left" w:pos="176"/>
              </w:tabs>
              <w:spacing w:before="0" w:after="0" w:line="240" w:lineRule="auto"/>
              <w:ind w:left="-57" w:right="-151"/>
              <w:rPr>
                <w:rFonts w:ascii="Times New Roman" w:hAnsi="Times New Roman" w:cs="Times New Roman"/>
                <w:sz w:val="20"/>
              </w:rPr>
            </w:pPr>
            <w:r w:rsidRPr="00F216DE">
              <w:rPr>
                <w:rFonts w:ascii="Times New Roman" w:hAnsi="Times New Roman" w:cs="Times New Roman"/>
                <w:sz w:val="20"/>
                <w:lang w:eastAsia="en-US"/>
              </w:rPr>
              <w:t>4.</w:t>
            </w:r>
            <w:r w:rsidRPr="00F216DE">
              <w:rPr>
                <w:rFonts w:ascii="Times New Roman" w:hAnsi="Times New Roman" w:cs="Times New Roman"/>
                <w:sz w:val="20"/>
                <w:lang w:eastAsia="en-US"/>
              </w:rPr>
              <w:tab/>
              <w:t>Технический рисунок моделей коллекции (не менее 3)</w:t>
            </w:r>
          </w:p>
          <w:p w:rsidR="00F216DE" w:rsidRPr="00F216DE" w:rsidRDefault="00F216DE" w:rsidP="00171B88">
            <w:pPr>
              <w:pStyle w:val="1ff8"/>
              <w:shd w:val="clear" w:color="auto" w:fill="auto"/>
              <w:tabs>
                <w:tab w:val="left" w:pos="176"/>
              </w:tabs>
              <w:spacing w:before="0" w:after="0" w:line="240" w:lineRule="auto"/>
              <w:ind w:left="-57" w:right="-151"/>
              <w:rPr>
                <w:rFonts w:ascii="Times New Roman" w:hAnsi="Times New Roman" w:cs="Times New Roman"/>
                <w:sz w:val="20"/>
              </w:rPr>
            </w:pPr>
            <w:r w:rsidRPr="00F216DE">
              <w:rPr>
                <w:rFonts w:ascii="Times New Roman" w:hAnsi="Times New Roman" w:cs="Times New Roman"/>
                <w:sz w:val="20"/>
                <w:lang w:eastAsia="en-US"/>
              </w:rPr>
              <w:t>5. Макетирование модели из разработанного ряда, коллекции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hAnsi="Times New Roman"/>
                <w:sz w:val="20"/>
              </w:rPr>
              <w:t>ПМ.01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Художественное проектирование швейных изделий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Дизайн-бюро</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napToGrid w:val="0"/>
              <w:spacing w:after="0" w:line="240" w:lineRule="auto"/>
              <w:jc w:val="center"/>
              <w:rPr>
                <w:rFonts w:ascii="Times New Roman" w:eastAsia="Calibri" w:hAnsi="Times New Roman"/>
                <w:sz w:val="20"/>
              </w:rPr>
            </w:pPr>
          </w:p>
        </w:tc>
      </w:tr>
      <w:tr w:rsidR="00F216DE" w:rsidRPr="00F216DE" w:rsidTr="00212E8D">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hAnsi="Times New Roman"/>
                <w:sz w:val="20"/>
              </w:rPr>
              <w:t>2</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rsidR="00F216DE" w:rsidRPr="00F216DE" w:rsidRDefault="00F216DE" w:rsidP="00171B88">
            <w:pPr>
              <w:spacing w:after="0" w:line="240" w:lineRule="auto"/>
              <w:ind w:left="-57" w:right="-11"/>
              <w:rPr>
                <w:rFonts w:ascii="Times New Roman" w:hAnsi="Times New Roman"/>
                <w:sz w:val="20"/>
              </w:rPr>
            </w:pPr>
            <w:r w:rsidRPr="00F216DE">
              <w:rPr>
                <w:rFonts w:ascii="Times New Roman" w:hAnsi="Times New Roman"/>
                <w:b/>
                <w:sz w:val="20"/>
              </w:rPr>
              <w:t>Производственная практика</w:t>
            </w:r>
          </w:p>
          <w:p w:rsidR="00F216DE" w:rsidRPr="00F216DE" w:rsidRDefault="00F216DE" w:rsidP="000C352A">
            <w:pPr>
              <w:numPr>
                <w:ilvl w:val="0"/>
                <w:numId w:val="3"/>
              </w:numPr>
              <w:tabs>
                <w:tab w:val="left" w:pos="322"/>
              </w:tabs>
              <w:suppressAutoHyphens/>
              <w:spacing w:after="0" w:line="240" w:lineRule="auto"/>
              <w:ind w:left="0" w:firstLine="0"/>
              <w:jc w:val="both"/>
              <w:rPr>
                <w:rFonts w:ascii="Times New Roman" w:hAnsi="Times New Roman"/>
                <w:sz w:val="20"/>
              </w:rPr>
            </w:pPr>
            <w:r w:rsidRPr="00F216DE">
              <w:rPr>
                <w:rFonts w:ascii="Times New Roman" w:hAnsi="Times New Roman"/>
                <w:spacing w:val="-6"/>
                <w:sz w:val="20"/>
              </w:rPr>
              <w:t>Знакомство с работой различных участков швейного производства.</w:t>
            </w:r>
          </w:p>
          <w:p w:rsidR="00F216DE" w:rsidRPr="00F216DE" w:rsidRDefault="00F216DE" w:rsidP="000C352A">
            <w:pPr>
              <w:numPr>
                <w:ilvl w:val="0"/>
                <w:numId w:val="3"/>
              </w:numPr>
              <w:tabs>
                <w:tab w:val="left" w:pos="322"/>
              </w:tabs>
              <w:suppressAutoHyphens/>
              <w:spacing w:after="0" w:line="240" w:lineRule="auto"/>
              <w:ind w:left="0" w:firstLine="0"/>
              <w:jc w:val="both"/>
              <w:rPr>
                <w:rFonts w:ascii="Times New Roman" w:hAnsi="Times New Roman"/>
                <w:sz w:val="20"/>
              </w:rPr>
            </w:pPr>
            <w:r w:rsidRPr="00F216DE">
              <w:rPr>
                <w:rFonts w:ascii="Times New Roman" w:hAnsi="Times New Roman"/>
                <w:sz w:val="20"/>
              </w:rPr>
              <w:t xml:space="preserve">Участие в разработке конструкций швейных изделий. Участие в подготовке моделей к запуску в производство. </w:t>
            </w:r>
          </w:p>
          <w:p w:rsidR="00F216DE" w:rsidRPr="00F216DE" w:rsidRDefault="00F216DE" w:rsidP="000C352A">
            <w:pPr>
              <w:numPr>
                <w:ilvl w:val="0"/>
                <w:numId w:val="3"/>
              </w:numPr>
              <w:tabs>
                <w:tab w:val="left" w:pos="322"/>
              </w:tabs>
              <w:suppressAutoHyphens/>
              <w:spacing w:after="0" w:line="240" w:lineRule="auto"/>
              <w:ind w:left="0" w:firstLine="0"/>
              <w:jc w:val="both"/>
              <w:rPr>
                <w:rFonts w:ascii="Times New Roman" w:hAnsi="Times New Roman"/>
                <w:sz w:val="20"/>
              </w:rPr>
            </w:pPr>
            <w:r w:rsidRPr="00F216DE">
              <w:rPr>
                <w:rFonts w:ascii="Times New Roman" w:hAnsi="Times New Roman"/>
                <w:sz w:val="20"/>
              </w:rPr>
              <w:t>Изучение роли технолога - конструктора в повышении качества выпускаемой продукции.</w:t>
            </w:r>
          </w:p>
          <w:p w:rsidR="00F216DE" w:rsidRPr="00F216DE" w:rsidRDefault="00F216DE" w:rsidP="000C352A">
            <w:pPr>
              <w:numPr>
                <w:ilvl w:val="0"/>
                <w:numId w:val="3"/>
              </w:numPr>
              <w:tabs>
                <w:tab w:val="left" w:pos="322"/>
              </w:tabs>
              <w:suppressAutoHyphens/>
              <w:spacing w:after="0" w:line="240" w:lineRule="auto"/>
              <w:ind w:left="0" w:firstLine="0"/>
              <w:jc w:val="both"/>
              <w:rPr>
                <w:rFonts w:ascii="Times New Roman" w:hAnsi="Times New Roman"/>
                <w:sz w:val="20"/>
              </w:rPr>
            </w:pPr>
            <w:r w:rsidRPr="00F216DE">
              <w:rPr>
                <w:rFonts w:ascii="Times New Roman" w:hAnsi="Times New Roman"/>
                <w:sz w:val="20"/>
              </w:rPr>
              <w:t>Составление технической документации на модель</w:t>
            </w:r>
          </w:p>
          <w:p w:rsidR="00F216DE" w:rsidRPr="00F216DE" w:rsidRDefault="00F216DE" w:rsidP="000C352A">
            <w:pPr>
              <w:numPr>
                <w:ilvl w:val="0"/>
                <w:numId w:val="3"/>
              </w:numPr>
              <w:tabs>
                <w:tab w:val="left" w:pos="322"/>
              </w:tabs>
              <w:suppressAutoHyphens/>
              <w:spacing w:after="0" w:line="240" w:lineRule="auto"/>
              <w:ind w:left="0" w:firstLine="0"/>
              <w:jc w:val="both"/>
              <w:rPr>
                <w:rFonts w:ascii="Times New Roman" w:hAnsi="Times New Roman"/>
                <w:sz w:val="20"/>
              </w:rPr>
            </w:pPr>
            <w:r w:rsidRPr="00F216DE">
              <w:rPr>
                <w:rFonts w:ascii="Times New Roman" w:hAnsi="Times New Roman"/>
                <w:sz w:val="20"/>
              </w:rPr>
              <w:t>Осуществление авторского надзора за реализацией конструкторских решений в производстве.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hAnsi="Times New Roman"/>
                <w:sz w:val="20"/>
              </w:rPr>
              <w:t>ПМ.02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Конструирование и моделирование швейных изделий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72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5, 6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Pr>
                <w:rFonts w:ascii="Times New Roman" w:eastAsia="Calibri" w:hAnsi="Times New Roman"/>
                <w:sz w:val="20"/>
              </w:rPr>
              <w:t>Конструк</w:t>
            </w:r>
            <w:r w:rsidRPr="00F216DE">
              <w:rPr>
                <w:rFonts w:ascii="Times New Roman" w:eastAsia="Calibri" w:hAnsi="Times New Roman"/>
                <w:sz w:val="20"/>
              </w:rPr>
              <w:t>торская лаборатория, экспериментальный отдел, раскройный участок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napToGrid w:val="0"/>
              <w:spacing w:after="0" w:line="240" w:lineRule="auto"/>
              <w:jc w:val="center"/>
              <w:rPr>
                <w:rFonts w:ascii="Times New Roman" w:eastAsia="Calibri" w:hAnsi="Times New Roman"/>
                <w:sz w:val="20"/>
              </w:rPr>
            </w:pPr>
          </w:p>
        </w:tc>
      </w:tr>
      <w:tr w:rsidR="00F216DE" w:rsidRPr="00F216DE" w:rsidTr="00212E8D">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3</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rsidR="00F216DE" w:rsidRPr="00F216DE" w:rsidRDefault="00F216DE" w:rsidP="00171B88">
            <w:pPr>
              <w:spacing w:after="0" w:line="240" w:lineRule="auto"/>
              <w:ind w:left="-57" w:right="-11"/>
              <w:rPr>
                <w:rFonts w:ascii="Times New Roman" w:hAnsi="Times New Roman"/>
                <w:sz w:val="20"/>
              </w:rPr>
            </w:pPr>
            <w:r w:rsidRPr="00F216DE">
              <w:rPr>
                <w:rFonts w:ascii="Times New Roman" w:hAnsi="Times New Roman"/>
                <w:b/>
                <w:sz w:val="20"/>
              </w:rPr>
              <w:t>Производственная практика</w:t>
            </w:r>
          </w:p>
          <w:p w:rsidR="00F216DE" w:rsidRPr="00F216DE" w:rsidRDefault="00F216DE" w:rsidP="000C352A">
            <w:pPr>
              <w:numPr>
                <w:ilvl w:val="0"/>
                <w:numId w:val="2"/>
              </w:numPr>
              <w:tabs>
                <w:tab w:val="left" w:pos="385"/>
              </w:tabs>
              <w:suppressAutoHyphens/>
              <w:spacing w:after="0" w:line="240" w:lineRule="auto"/>
              <w:ind w:left="34" w:firstLine="0"/>
              <w:rPr>
                <w:rFonts w:ascii="Times New Roman" w:hAnsi="Times New Roman"/>
                <w:sz w:val="20"/>
              </w:rPr>
            </w:pPr>
            <w:r w:rsidRPr="00F216DE">
              <w:rPr>
                <w:rFonts w:ascii="Times New Roman" w:hAnsi="Times New Roman"/>
                <w:bCs/>
                <w:sz w:val="20"/>
              </w:rPr>
              <w:t>Общее ознакомление со структурой предприятия, этапами производства и комплексной системой управления качеством продукции</w:t>
            </w:r>
          </w:p>
          <w:p w:rsidR="00F216DE" w:rsidRPr="00F216DE" w:rsidRDefault="00F216DE" w:rsidP="000C352A">
            <w:pPr>
              <w:numPr>
                <w:ilvl w:val="0"/>
                <w:numId w:val="2"/>
              </w:numPr>
              <w:tabs>
                <w:tab w:val="left" w:pos="385"/>
              </w:tabs>
              <w:suppressAutoHyphens/>
              <w:spacing w:after="0" w:line="240" w:lineRule="auto"/>
              <w:ind w:left="34" w:firstLine="0"/>
              <w:rPr>
                <w:rFonts w:ascii="Times New Roman" w:hAnsi="Times New Roman"/>
                <w:sz w:val="20"/>
              </w:rPr>
            </w:pPr>
            <w:r w:rsidRPr="00F216DE">
              <w:rPr>
                <w:rFonts w:ascii="Times New Roman" w:hAnsi="Times New Roman"/>
                <w:bCs/>
                <w:spacing w:val="-6"/>
                <w:sz w:val="20"/>
              </w:rPr>
              <w:t>Работа обучающихся на рабочих местах, в соответствии со схемой разделения труда пошивочного потока действующего предприятия</w:t>
            </w:r>
          </w:p>
          <w:p w:rsidR="00F216DE" w:rsidRPr="00F216DE" w:rsidRDefault="00F216DE" w:rsidP="000C352A">
            <w:pPr>
              <w:numPr>
                <w:ilvl w:val="0"/>
                <w:numId w:val="2"/>
              </w:numPr>
              <w:tabs>
                <w:tab w:val="left" w:pos="385"/>
              </w:tabs>
              <w:suppressAutoHyphens/>
              <w:spacing w:after="0" w:line="240" w:lineRule="auto"/>
              <w:ind w:left="34" w:firstLine="0"/>
              <w:rPr>
                <w:rFonts w:ascii="Times New Roman" w:hAnsi="Times New Roman"/>
                <w:sz w:val="20"/>
              </w:rPr>
            </w:pPr>
            <w:r w:rsidRPr="00F216DE">
              <w:rPr>
                <w:rFonts w:ascii="Times New Roman" w:hAnsi="Times New Roman"/>
                <w:bCs/>
                <w:sz w:val="20"/>
              </w:rPr>
              <w:t>Оформление отчетной документации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ПМ.03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Разработка технологических процессов производства швейных изделий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72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Pr>
                <w:rFonts w:ascii="Times New Roman" w:eastAsia="Calibri" w:hAnsi="Times New Roman"/>
                <w:sz w:val="20"/>
              </w:rPr>
              <w:t>Эксперимен</w:t>
            </w:r>
            <w:r w:rsidRPr="00F216DE">
              <w:rPr>
                <w:rFonts w:ascii="Times New Roman" w:eastAsia="Calibri" w:hAnsi="Times New Roman"/>
                <w:sz w:val="20"/>
              </w:rPr>
              <w:t>тальный отдел, швейный участок, утюжительный участок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napToGrid w:val="0"/>
              <w:spacing w:after="0" w:line="240" w:lineRule="auto"/>
              <w:jc w:val="center"/>
              <w:rPr>
                <w:rFonts w:ascii="Times New Roman" w:eastAsia="Calibri" w:hAnsi="Times New Roman"/>
                <w:sz w:val="20"/>
              </w:rPr>
            </w:pPr>
          </w:p>
        </w:tc>
      </w:tr>
      <w:tr w:rsidR="00F216DE" w:rsidRPr="00F216DE" w:rsidTr="00212E8D">
        <w:trPr>
          <w:trHeight w:val="994"/>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4</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rsidR="00F216DE" w:rsidRPr="00F216DE" w:rsidRDefault="00F216DE" w:rsidP="00171B88">
            <w:pPr>
              <w:spacing w:after="0" w:line="240" w:lineRule="auto"/>
              <w:ind w:left="-57" w:right="-11"/>
              <w:rPr>
                <w:rFonts w:ascii="Times New Roman" w:hAnsi="Times New Roman"/>
                <w:sz w:val="20"/>
              </w:rPr>
            </w:pPr>
            <w:r w:rsidRPr="00F216DE">
              <w:rPr>
                <w:rFonts w:ascii="Times New Roman" w:eastAsia="Calibri" w:hAnsi="Times New Roman"/>
                <w:b/>
                <w:sz w:val="20"/>
              </w:rPr>
              <w:t>Производственная практика</w:t>
            </w:r>
          </w:p>
          <w:p w:rsidR="00F216DE" w:rsidRPr="00F216DE" w:rsidRDefault="00F216DE" w:rsidP="00171B88">
            <w:pPr>
              <w:spacing w:after="0" w:line="240" w:lineRule="auto"/>
              <w:ind w:right="-151"/>
              <w:rPr>
                <w:rFonts w:ascii="Times New Roman" w:hAnsi="Times New Roman"/>
                <w:sz w:val="20"/>
              </w:rPr>
            </w:pPr>
            <w:r w:rsidRPr="00F216DE">
              <w:rPr>
                <w:rFonts w:ascii="Times New Roman" w:hAnsi="Times New Roman"/>
                <w:sz w:val="20"/>
              </w:rPr>
              <w:t xml:space="preserve">1. </w:t>
            </w:r>
            <w:r w:rsidRPr="00F216DE">
              <w:rPr>
                <w:rFonts w:ascii="Times New Roman" w:hAnsi="Times New Roman"/>
                <w:spacing w:val="-2"/>
                <w:sz w:val="20"/>
              </w:rPr>
              <w:t xml:space="preserve">Изучение структуры швейного предприятия, на котором проходит практику обучающийся. </w:t>
            </w:r>
          </w:p>
          <w:p w:rsidR="00F216DE" w:rsidRPr="00F216DE" w:rsidRDefault="00F216DE" w:rsidP="00171B88">
            <w:pPr>
              <w:spacing w:after="0" w:line="240" w:lineRule="auto"/>
              <w:rPr>
                <w:rFonts w:ascii="Times New Roman" w:hAnsi="Times New Roman"/>
                <w:sz w:val="20"/>
              </w:rPr>
            </w:pPr>
            <w:r w:rsidRPr="00F216DE">
              <w:rPr>
                <w:rFonts w:ascii="Times New Roman" w:hAnsi="Times New Roman"/>
                <w:spacing w:val="-2"/>
                <w:sz w:val="20"/>
              </w:rPr>
              <w:t xml:space="preserve">2. </w:t>
            </w:r>
            <w:r w:rsidRPr="00F216DE">
              <w:rPr>
                <w:rFonts w:ascii="Times New Roman" w:hAnsi="Times New Roman"/>
                <w:sz w:val="20"/>
              </w:rPr>
              <w:t>Правила по технике безопасности, электробезопасность и пожарная безопасность.</w:t>
            </w:r>
          </w:p>
          <w:p w:rsidR="00F216DE" w:rsidRPr="00F216DE" w:rsidRDefault="00F216DE" w:rsidP="00171B88">
            <w:pPr>
              <w:spacing w:after="0" w:line="240" w:lineRule="auto"/>
              <w:rPr>
                <w:rFonts w:ascii="Times New Roman" w:hAnsi="Times New Roman"/>
                <w:sz w:val="20"/>
              </w:rPr>
            </w:pPr>
            <w:r w:rsidRPr="00F216DE">
              <w:rPr>
                <w:rFonts w:ascii="Times New Roman" w:hAnsi="Times New Roman"/>
                <w:spacing w:val="-2"/>
                <w:sz w:val="20"/>
              </w:rPr>
              <w:t>Правила по технике безопасности при ручных, машинных работах, при ВТО. Электробезопасность и пожарная безопасность в цехе.</w:t>
            </w:r>
          </w:p>
          <w:p w:rsidR="00F216DE" w:rsidRPr="00F216DE" w:rsidRDefault="00F216DE" w:rsidP="00171B88">
            <w:pPr>
              <w:spacing w:after="0" w:line="240" w:lineRule="auto"/>
              <w:rPr>
                <w:rFonts w:ascii="Times New Roman" w:hAnsi="Times New Roman"/>
                <w:sz w:val="20"/>
              </w:rPr>
            </w:pPr>
            <w:r w:rsidRPr="00F216DE">
              <w:rPr>
                <w:rFonts w:ascii="Times New Roman" w:hAnsi="Times New Roman"/>
                <w:sz w:val="20"/>
              </w:rPr>
              <w:t>3. Выполнение швейных операций на универсальном оборудовании</w:t>
            </w:r>
          </w:p>
          <w:p w:rsidR="00F216DE" w:rsidRPr="00F216DE" w:rsidRDefault="00F216DE" w:rsidP="00171B88">
            <w:pPr>
              <w:spacing w:after="0" w:line="240" w:lineRule="auto"/>
              <w:rPr>
                <w:rFonts w:ascii="Times New Roman" w:hAnsi="Times New Roman"/>
                <w:sz w:val="20"/>
              </w:rPr>
            </w:pPr>
            <w:r w:rsidRPr="00F216DE">
              <w:rPr>
                <w:rFonts w:ascii="Times New Roman" w:hAnsi="Times New Roman"/>
                <w:sz w:val="20"/>
              </w:rPr>
              <w:t>4. Выполнение швейных операций на специальном оборудовании</w:t>
            </w:r>
          </w:p>
          <w:p w:rsidR="00F216DE" w:rsidRPr="00F216DE" w:rsidRDefault="00F216DE" w:rsidP="00171B88">
            <w:pPr>
              <w:spacing w:after="0" w:line="240" w:lineRule="auto"/>
              <w:rPr>
                <w:rFonts w:ascii="Times New Roman" w:hAnsi="Times New Roman"/>
                <w:sz w:val="20"/>
              </w:rPr>
            </w:pPr>
            <w:r w:rsidRPr="00F216DE">
              <w:rPr>
                <w:rFonts w:ascii="Times New Roman" w:hAnsi="Times New Roman"/>
                <w:sz w:val="20"/>
              </w:rPr>
              <w:t>5. Выполнение утюжильных операций</w:t>
            </w:r>
          </w:p>
          <w:p w:rsidR="00F216DE" w:rsidRPr="00F216DE" w:rsidRDefault="00F216DE" w:rsidP="00171B88">
            <w:pPr>
              <w:spacing w:after="0" w:line="240" w:lineRule="auto"/>
              <w:rPr>
                <w:rFonts w:ascii="Times New Roman" w:hAnsi="Times New Roman"/>
                <w:sz w:val="20"/>
              </w:rPr>
            </w:pPr>
            <w:r w:rsidRPr="00F216DE">
              <w:rPr>
                <w:rFonts w:ascii="Times New Roman" w:hAnsi="Times New Roman"/>
                <w:sz w:val="20"/>
              </w:rPr>
              <w:t>6. Выполнение операций контроля деталей кроя и готового изделия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ПМд.04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Выполнение работ по профессии "Оператор швейного оборудования"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eastAsia="Calibri" w:hAnsi="Times New Roman"/>
                <w:sz w:val="2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r w:rsidRPr="00F216DE">
              <w:rPr>
                <w:rFonts w:ascii="Times New Roman" w:hAnsi="Times New Roman"/>
                <w:sz w:val="20"/>
              </w:rPr>
              <w:t>Швейный участок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16DE" w:rsidRPr="00F216DE" w:rsidRDefault="00F216DE" w:rsidP="00171B88">
            <w:pPr>
              <w:spacing w:after="0" w:line="240" w:lineRule="auto"/>
              <w:jc w:val="center"/>
              <w:rPr>
                <w:rFonts w:ascii="Times New Roman" w:hAnsi="Times New Roman"/>
                <w:sz w:val="20"/>
              </w:rPr>
            </w:pPr>
          </w:p>
        </w:tc>
      </w:tr>
    </w:tbl>
    <w:p w:rsidR="00FF5D37" w:rsidRDefault="00FF5D37" w:rsidP="00171B88">
      <w:pPr>
        <w:spacing w:after="0" w:line="240" w:lineRule="auto"/>
        <w:jc w:val="both"/>
        <w:rPr>
          <w:rFonts w:ascii="Times New Roman" w:hAnsi="Times New Roman"/>
        </w:rPr>
      </w:pPr>
      <w:bookmarkStart w:id="27" w:name="__RefHeading___18"/>
      <w:bookmarkEnd w:id="27"/>
    </w:p>
    <w:p w:rsidR="00804015" w:rsidRDefault="004173A6" w:rsidP="00171B88">
      <w:pPr>
        <w:spacing w:after="0" w:line="240" w:lineRule="auto"/>
        <w:jc w:val="both"/>
        <w:rPr>
          <w:rFonts w:ascii="Times New Roman" w:hAnsi="Times New Roman"/>
        </w:rPr>
      </w:pPr>
      <w:r w:rsidRPr="0043474B">
        <w:rPr>
          <w:rFonts w:ascii="Times New Roman" w:hAnsi="Times New Roman"/>
        </w:rPr>
        <w:lastRenderedPageBreak/>
        <w:t>5.4. Календарный учебный график</w:t>
      </w:r>
    </w:p>
    <w:p w:rsidR="0043474B" w:rsidRPr="0043474B" w:rsidRDefault="0043474B" w:rsidP="00171B88">
      <w:pPr>
        <w:spacing w:after="0" w:line="240" w:lineRule="auto"/>
        <w:jc w:val="both"/>
        <w:rPr>
          <w:rFonts w:ascii="Times New Roman" w:hAnsi="Times New Roman"/>
        </w:rPr>
      </w:pPr>
    </w:p>
    <w:tbl>
      <w:tblPr>
        <w:tblW w:w="5634" w:type="pct"/>
        <w:jc w:val="center"/>
        <w:tblLayout w:type="fixed"/>
        <w:tblCellMar>
          <w:left w:w="85" w:type="dxa"/>
          <w:right w:w="85" w:type="dxa"/>
        </w:tblCellMar>
        <w:tblLook w:val="0000" w:firstRow="0" w:lastRow="0" w:firstColumn="0" w:lastColumn="0" w:noHBand="0" w:noVBand="0"/>
      </w:tblPr>
      <w:tblGrid>
        <w:gridCol w:w="671"/>
        <w:gridCol w:w="1775"/>
        <w:gridCol w:w="339"/>
        <w:gridCol w:w="337"/>
        <w:gridCol w:w="230"/>
        <w:gridCol w:w="318"/>
        <w:gridCol w:w="277"/>
        <w:gridCol w:w="256"/>
        <w:gridCol w:w="268"/>
        <w:gridCol w:w="285"/>
        <w:gridCol w:w="276"/>
        <w:gridCol w:w="299"/>
        <w:gridCol w:w="299"/>
        <w:gridCol w:w="323"/>
        <w:gridCol w:w="276"/>
        <w:gridCol w:w="268"/>
        <w:gridCol w:w="288"/>
        <w:gridCol w:w="288"/>
        <w:gridCol w:w="279"/>
        <w:gridCol w:w="407"/>
        <w:gridCol w:w="277"/>
        <w:gridCol w:w="318"/>
        <w:gridCol w:w="299"/>
        <w:gridCol w:w="322"/>
        <w:gridCol w:w="277"/>
        <w:gridCol w:w="267"/>
        <w:gridCol w:w="268"/>
        <w:gridCol w:w="267"/>
        <w:gridCol w:w="288"/>
        <w:gridCol w:w="277"/>
        <w:gridCol w:w="312"/>
        <w:gridCol w:w="266"/>
        <w:gridCol w:w="282"/>
        <w:gridCol w:w="282"/>
        <w:gridCol w:w="352"/>
        <w:gridCol w:w="282"/>
        <w:gridCol w:w="282"/>
        <w:gridCol w:w="276"/>
        <w:gridCol w:w="308"/>
        <w:gridCol w:w="277"/>
        <w:gridCol w:w="282"/>
        <w:gridCol w:w="282"/>
        <w:gridCol w:w="277"/>
        <w:gridCol w:w="278"/>
        <w:gridCol w:w="8"/>
        <w:gridCol w:w="271"/>
        <w:gridCol w:w="564"/>
        <w:gridCol w:w="369"/>
        <w:gridCol w:w="370"/>
        <w:gridCol w:w="370"/>
      </w:tblGrid>
      <w:tr w:rsidR="00E44D0D" w:rsidTr="00171DC9">
        <w:trPr>
          <w:cantSplit/>
          <w:trHeight w:val="500"/>
          <w:tblHeader/>
          <w:jc w:val="center"/>
        </w:trPr>
        <w:tc>
          <w:tcPr>
            <w:tcW w:w="67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44D0D" w:rsidRDefault="00E44D0D" w:rsidP="00171B88">
            <w:pPr>
              <w:spacing w:after="0" w:line="240" w:lineRule="auto"/>
              <w:ind w:left="-90" w:right="-39"/>
              <w:jc w:val="center"/>
            </w:pPr>
            <w:r>
              <w:rPr>
                <w:rFonts w:ascii="Times New Roman" w:hAnsi="Times New Roman"/>
                <w:b/>
                <w:sz w:val="16"/>
                <w:szCs w:val="16"/>
              </w:rPr>
              <w:t>Индекс</w:t>
            </w:r>
          </w:p>
        </w:tc>
        <w:tc>
          <w:tcPr>
            <w:tcW w:w="17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ind w:left="-57" w:right="-57"/>
              <w:jc w:val="center"/>
            </w:pPr>
            <w:r>
              <w:rPr>
                <w:rFonts w:ascii="Times New Roman" w:hAnsi="Times New Roman"/>
                <w:b/>
                <w:sz w:val="16"/>
                <w:szCs w:val="16"/>
              </w:rPr>
              <w:t xml:space="preserve">Компоненты </w:t>
            </w:r>
          </w:p>
          <w:p w:rsidR="00E44D0D" w:rsidRDefault="00E44D0D" w:rsidP="00171B88">
            <w:pPr>
              <w:spacing w:after="0" w:line="240" w:lineRule="auto"/>
              <w:ind w:left="-57" w:right="-57"/>
              <w:jc w:val="center"/>
            </w:pPr>
            <w:r>
              <w:rPr>
                <w:rFonts w:ascii="Times New Roman" w:hAnsi="Times New Roman"/>
                <w:b/>
                <w:sz w:val="16"/>
                <w:szCs w:val="16"/>
              </w:rPr>
              <w:t>программы</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ind w:left="-79" w:right="-120"/>
            </w:pPr>
            <w:r>
              <w:rPr>
                <w:rFonts w:ascii="Times New Roman" w:hAnsi="Times New Roman"/>
                <w:sz w:val="16"/>
                <w:szCs w:val="16"/>
              </w:rPr>
              <w:t>ПН</w:t>
            </w:r>
          </w:p>
        </w:tc>
        <w:tc>
          <w:tcPr>
            <w:tcW w:w="8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pacing w:val="-2"/>
                <w:sz w:val="16"/>
                <w:szCs w:val="16"/>
              </w:rPr>
              <w:t>Сентябрь</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ПН</w:t>
            </w:r>
          </w:p>
        </w:tc>
        <w:tc>
          <w:tcPr>
            <w:tcW w:w="8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pacing w:val="-2"/>
                <w:sz w:val="16"/>
                <w:szCs w:val="16"/>
              </w:rPr>
              <w:t>Октябрь</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ПН</w:t>
            </w:r>
          </w:p>
        </w:tc>
        <w:tc>
          <w:tcPr>
            <w:tcW w:w="9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Ноябрь</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ПН</w:t>
            </w:r>
          </w:p>
        </w:tc>
        <w:tc>
          <w:tcPr>
            <w:tcW w:w="11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Декабрь</w:t>
            </w:r>
          </w:p>
        </w:tc>
        <w:tc>
          <w:tcPr>
            <w:tcW w:w="407" w:type="dxa"/>
            <w:tcBorders>
              <w:top w:val="single" w:sz="4" w:space="0" w:color="000000"/>
              <w:left w:val="single" w:sz="4" w:space="0" w:color="000000"/>
              <w:bottom w:val="single" w:sz="4" w:space="0" w:color="000000"/>
              <w:right w:val="single" w:sz="4" w:space="0" w:color="000000"/>
            </w:tcBorders>
          </w:tcPr>
          <w:p w:rsidR="00E44D0D" w:rsidRDefault="00E44D0D"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ПН</w:t>
            </w:r>
          </w:p>
        </w:tc>
        <w:tc>
          <w:tcPr>
            <w:tcW w:w="9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Январь</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ПН</w:t>
            </w:r>
          </w:p>
        </w:tc>
        <w:tc>
          <w:tcPr>
            <w:tcW w:w="10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Февраль</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ПН</w:t>
            </w:r>
          </w:p>
        </w:tc>
        <w:tc>
          <w:tcPr>
            <w:tcW w:w="11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Март</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ПН</w:t>
            </w:r>
          </w:p>
        </w:tc>
        <w:tc>
          <w:tcPr>
            <w:tcW w:w="114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Апрель</w:t>
            </w:r>
          </w:p>
        </w:tc>
        <w:tc>
          <w:tcPr>
            <w:tcW w:w="2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44D0D" w:rsidRDefault="00E44D0D" w:rsidP="00171B88">
            <w:pPr>
              <w:snapToGrid w:val="0"/>
              <w:spacing w:after="0" w:line="240" w:lineRule="auto"/>
              <w:jc w:val="center"/>
              <w:rPr>
                <w:rFonts w:ascii="Times New Roman" w:hAnsi="Times New Roman"/>
                <w:b/>
                <w:sz w:val="16"/>
                <w:szCs w:val="16"/>
              </w:rPr>
            </w:pPr>
          </w:p>
        </w:tc>
        <w:tc>
          <w:tcPr>
            <w:tcW w:w="112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pacing w:after="0" w:line="240" w:lineRule="auto"/>
              <w:jc w:val="center"/>
            </w:pPr>
            <w:r>
              <w:rPr>
                <w:rFonts w:ascii="Times New Roman" w:hAnsi="Times New Roman"/>
                <w:sz w:val="16"/>
                <w:szCs w:val="16"/>
              </w:rPr>
              <w:t>Май</w:t>
            </w:r>
          </w:p>
        </w:tc>
        <w:tc>
          <w:tcPr>
            <w:tcW w:w="271"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44D0D" w:rsidRDefault="00E44D0D" w:rsidP="00171B88">
            <w:pPr>
              <w:snapToGrid w:val="0"/>
              <w:spacing w:after="0" w:line="240" w:lineRule="auto"/>
              <w:jc w:val="center"/>
              <w:rPr>
                <w:rFonts w:ascii="Times New Roman" w:hAnsi="Times New Roman"/>
                <w:b/>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44D0D" w:rsidRPr="00002FF0" w:rsidRDefault="00E44D0D" w:rsidP="00171B88">
            <w:pPr>
              <w:spacing w:after="0" w:line="240" w:lineRule="auto"/>
              <w:jc w:val="center"/>
            </w:pPr>
            <w:r w:rsidRPr="00002FF0">
              <w:rPr>
                <w:rFonts w:ascii="Times New Roman" w:hAnsi="Times New Roman"/>
                <w:sz w:val="16"/>
                <w:szCs w:val="16"/>
              </w:rPr>
              <w:t>Июнь</w:t>
            </w:r>
          </w:p>
        </w:tc>
        <w:tc>
          <w:tcPr>
            <w:tcW w:w="36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44D0D" w:rsidRDefault="00E44D0D" w:rsidP="00171B88">
            <w:pPr>
              <w:spacing w:after="0" w:line="240" w:lineRule="auto"/>
              <w:jc w:val="center"/>
              <w:rPr>
                <w:rFonts w:ascii="Times New Roman" w:hAnsi="Times New Roman"/>
                <w:b/>
                <w:sz w:val="16"/>
                <w:szCs w:val="16"/>
              </w:rPr>
            </w:pPr>
          </w:p>
        </w:tc>
        <w:tc>
          <w:tcPr>
            <w:tcW w:w="37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44D0D" w:rsidRPr="00E44D0D" w:rsidRDefault="00E44D0D" w:rsidP="00171B88">
            <w:pPr>
              <w:spacing w:after="0" w:line="240" w:lineRule="auto"/>
              <w:jc w:val="center"/>
              <w:rPr>
                <w:sz w:val="12"/>
              </w:rPr>
            </w:pPr>
            <w:r w:rsidRPr="00E44D0D">
              <w:rPr>
                <w:rFonts w:ascii="Times New Roman" w:hAnsi="Times New Roman"/>
                <w:b/>
                <w:sz w:val="12"/>
                <w:szCs w:val="16"/>
              </w:rPr>
              <w:t>Всего часов за курс</w:t>
            </w:r>
          </w:p>
        </w:tc>
        <w:tc>
          <w:tcPr>
            <w:tcW w:w="370" w:type="dxa"/>
            <w:vMerge w:val="restart"/>
            <w:tcBorders>
              <w:top w:val="single" w:sz="4" w:space="0" w:color="000000"/>
              <w:left w:val="single" w:sz="4" w:space="0" w:color="000000"/>
              <w:right w:val="single" w:sz="4" w:space="0" w:color="000000"/>
            </w:tcBorders>
            <w:textDirection w:val="btLr"/>
            <w:vAlign w:val="center"/>
          </w:tcPr>
          <w:p w:rsidR="00E44D0D" w:rsidRPr="00E44D0D" w:rsidRDefault="00E44D0D" w:rsidP="00171B88">
            <w:pPr>
              <w:spacing w:after="0" w:line="240" w:lineRule="auto"/>
              <w:jc w:val="center"/>
              <w:rPr>
                <w:rFonts w:ascii="Times New Roman" w:hAnsi="Times New Roman"/>
                <w:b/>
                <w:sz w:val="12"/>
                <w:szCs w:val="16"/>
              </w:rPr>
            </w:pPr>
            <w:r>
              <w:rPr>
                <w:rFonts w:ascii="Times New Roman" w:hAnsi="Times New Roman"/>
                <w:b/>
                <w:sz w:val="12"/>
                <w:szCs w:val="16"/>
              </w:rPr>
              <w:t>ВСЕГО часов</w:t>
            </w:r>
          </w:p>
        </w:tc>
      </w:tr>
      <w:tr w:rsidR="00E44D0D" w:rsidTr="008B6BC0">
        <w:trPr>
          <w:cantSplit/>
          <w:trHeight w:val="231"/>
          <w:tblHeader/>
          <w:jc w:val="center"/>
        </w:trPr>
        <w:tc>
          <w:tcPr>
            <w:tcW w:w="671"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44D0D" w:rsidRDefault="00E44D0D" w:rsidP="00171B88">
            <w:pPr>
              <w:snapToGrid w:val="0"/>
              <w:spacing w:after="0" w:line="240" w:lineRule="auto"/>
              <w:ind w:left="-90" w:right="-39"/>
              <w:jc w:val="center"/>
              <w:rPr>
                <w:rFonts w:ascii="Times New Roman" w:hAnsi="Times New Roman"/>
                <w:b/>
                <w:sz w:val="16"/>
                <w:szCs w:val="16"/>
              </w:rPr>
            </w:pPr>
          </w:p>
        </w:tc>
        <w:tc>
          <w:tcPr>
            <w:tcW w:w="17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Default="00E44D0D" w:rsidP="00171B88">
            <w:pPr>
              <w:snapToGrid w:val="0"/>
              <w:spacing w:after="0" w:line="240" w:lineRule="auto"/>
              <w:ind w:left="-57" w:right="-57"/>
              <w:jc w:val="center"/>
              <w:rPr>
                <w:rFonts w:ascii="Times New Roman" w:hAnsi="Times New Roman"/>
                <w:b/>
                <w:sz w:val="16"/>
                <w:szCs w:val="16"/>
              </w:rPr>
            </w:pPr>
          </w:p>
        </w:tc>
        <w:tc>
          <w:tcPr>
            <w:tcW w:w="13423" w:type="dxa"/>
            <w:gridSpan w:val="46"/>
            <w:tcBorders>
              <w:top w:val="single" w:sz="4" w:space="0" w:color="000000"/>
              <w:left w:val="single" w:sz="4" w:space="0" w:color="000000"/>
              <w:right w:val="single" w:sz="4" w:space="0" w:color="000000"/>
            </w:tcBorders>
            <w:vAlign w:val="center"/>
          </w:tcPr>
          <w:p w:rsidR="00E44D0D" w:rsidRPr="008B6BC0" w:rsidRDefault="00E44D0D" w:rsidP="00171B88">
            <w:pPr>
              <w:snapToGrid w:val="0"/>
              <w:spacing w:after="0" w:line="240" w:lineRule="auto"/>
              <w:jc w:val="center"/>
              <w:rPr>
                <w:rFonts w:ascii="Times New Roman" w:hAnsi="Times New Roman"/>
                <w:b/>
                <w:sz w:val="14"/>
                <w:szCs w:val="16"/>
              </w:rPr>
            </w:pPr>
            <w:r w:rsidRPr="008B6BC0">
              <w:rPr>
                <w:rFonts w:ascii="Times New Roman" w:hAnsi="Times New Roman"/>
                <w:b/>
                <w:sz w:val="14"/>
                <w:szCs w:val="16"/>
              </w:rPr>
              <w:t>Порядковые номера недель учебного года</w:t>
            </w:r>
          </w:p>
        </w:tc>
        <w:tc>
          <w:tcPr>
            <w:tcW w:w="370"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44D0D" w:rsidRDefault="00E44D0D" w:rsidP="00171B88">
            <w:pPr>
              <w:snapToGrid w:val="0"/>
              <w:spacing w:after="0" w:line="240" w:lineRule="auto"/>
              <w:jc w:val="center"/>
              <w:rPr>
                <w:rFonts w:ascii="Times New Roman" w:hAnsi="Times New Roman"/>
                <w:sz w:val="16"/>
                <w:szCs w:val="16"/>
              </w:rPr>
            </w:pPr>
          </w:p>
        </w:tc>
        <w:tc>
          <w:tcPr>
            <w:tcW w:w="370" w:type="dxa"/>
            <w:vMerge/>
            <w:tcBorders>
              <w:left w:val="single" w:sz="4" w:space="0" w:color="000000"/>
              <w:right w:val="single" w:sz="4" w:space="0" w:color="000000"/>
            </w:tcBorders>
            <w:textDirection w:val="btLr"/>
            <w:vAlign w:val="center"/>
          </w:tcPr>
          <w:p w:rsidR="00E44D0D" w:rsidRDefault="00E44D0D" w:rsidP="00171B88">
            <w:pPr>
              <w:snapToGrid w:val="0"/>
              <w:spacing w:after="0" w:line="240" w:lineRule="auto"/>
              <w:jc w:val="center"/>
              <w:rPr>
                <w:rFonts w:ascii="Times New Roman" w:hAnsi="Times New Roman"/>
                <w:sz w:val="16"/>
                <w:szCs w:val="16"/>
              </w:rPr>
            </w:pPr>
          </w:p>
        </w:tc>
      </w:tr>
      <w:tr w:rsidR="00DE4706" w:rsidTr="00146837">
        <w:trPr>
          <w:cantSplit/>
          <w:trHeight w:val="264"/>
          <w:tblHeader/>
          <w:jc w:val="center"/>
        </w:trPr>
        <w:tc>
          <w:tcPr>
            <w:tcW w:w="671"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E4706" w:rsidRDefault="00DE4706" w:rsidP="00171B88">
            <w:pPr>
              <w:snapToGrid w:val="0"/>
              <w:spacing w:after="0" w:line="240" w:lineRule="auto"/>
              <w:ind w:left="-90" w:right="-39"/>
              <w:jc w:val="center"/>
              <w:rPr>
                <w:rFonts w:ascii="Times New Roman" w:hAnsi="Times New Roman"/>
                <w:b/>
                <w:sz w:val="16"/>
                <w:szCs w:val="16"/>
              </w:rPr>
            </w:pPr>
          </w:p>
        </w:tc>
        <w:tc>
          <w:tcPr>
            <w:tcW w:w="17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napToGrid w:val="0"/>
              <w:spacing w:after="0" w:line="240" w:lineRule="auto"/>
              <w:ind w:left="-57" w:right="-57"/>
              <w:jc w:val="center"/>
              <w:rPr>
                <w:rFonts w:ascii="Times New Roman" w:hAnsi="Times New Roman"/>
                <w:b/>
                <w:sz w:val="16"/>
                <w:szCs w:val="16"/>
              </w:rPr>
            </w:pP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1</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4</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5</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6</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7</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8</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9</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10</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11</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12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13</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14</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15</w:t>
            </w:r>
          </w:p>
        </w:tc>
        <w:tc>
          <w:tcPr>
            <w:tcW w:w="288" w:type="dxa"/>
            <w:tcBorders>
              <w:top w:val="single" w:sz="4" w:space="0" w:color="000000"/>
              <w:left w:val="single" w:sz="4" w:space="0" w:color="000000"/>
              <w:bottom w:val="single" w:sz="4" w:space="0" w:color="000000"/>
              <w:right w:val="single" w:sz="2" w:space="0" w:color="auto"/>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16</w:t>
            </w:r>
          </w:p>
        </w:tc>
        <w:tc>
          <w:tcPr>
            <w:tcW w:w="279" w:type="dxa"/>
            <w:tcBorders>
              <w:top w:val="single" w:sz="2" w:space="0" w:color="auto"/>
              <w:left w:val="single" w:sz="2" w:space="0" w:color="auto"/>
              <w:bottom w:val="single" w:sz="2" w:space="0" w:color="auto"/>
              <w:right w:val="single" w:sz="2" w:space="0" w:color="auto"/>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17</w:t>
            </w:r>
          </w:p>
        </w:tc>
        <w:tc>
          <w:tcPr>
            <w:tcW w:w="407" w:type="dxa"/>
            <w:vMerge w:val="restart"/>
            <w:tcBorders>
              <w:top w:val="single" w:sz="2" w:space="0" w:color="auto"/>
              <w:left w:val="single" w:sz="2" w:space="0" w:color="auto"/>
              <w:bottom w:val="single" w:sz="12" w:space="0" w:color="auto"/>
              <w:right w:val="single" w:sz="2" w:space="0" w:color="auto"/>
            </w:tcBorders>
            <w:shd w:val="clear" w:color="auto" w:fill="D9D9D9" w:themeFill="background1" w:themeFillShade="D9"/>
            <w:textDirection w:val="btLr"/>
            <w:vAlign w:val="center"/>
          </w:tcPr>
          <w:p w:rsidR="00DE4706" w:rsidRPr="008B6BC0" w:rsidRDefault="008B6BC0" w:rsidP="00171B88">
            <w:pPr>
              <w:snapToGrid w:val="0"/>
              <w:spacing w:after="0" w:line="240" w:lineRule="auto"/>
              <w:jc w:val="center"/>
              <w:rPr>
                <w:rFonts w:ascii="Times New Roman" w:hAnsi="Times New Roman"/>
                <w:b/>
                <w:sz w:val="14"/>
                <w:szCs w:val="16"/>
              </w:rPr>
            </w:pPr>
            <w:r w:rsidRPr="008B6BC0">
              <w:rPr>
                <w:rFonts w:ascii="Times New Roman" w:hAnsi="Times New Roman"/>
                <w:b/>
                <w:sz w:val="14"/>
                <w:szCs w:val="16"/>
              </w:rPr>
              <w:t>За семестр</w:t>
            </w:r>
          </w:p>
        </w:tc>
        <w:tc>
          <w:tcPr>
            <w:tcW w:w="277" w:type="dxa"/>
            <w:tcBorders>
              <w:top w:val="single" w:sz="4" w:space="0" w:color="000000"/>
              <w:left w:val="single" w:sz="2" w:space="0" w:color="auto"/>
              <w:bottom w:val="single" w:sz="4" w:space="0" w:color="000000"/>
              <w:right w:val="single" w:sz="4" w:space="0" w:color="000000"/>
            </w:tcBorders>
            <w:shd w:val="clear" w:color="auto" w:fill="FFFF00"/>
            <w:vAlign w:val="center"/>
          </w:tcPr>
          <w:p w:rsidR="00DE4706" w:rsidRDefault="00DE4706" w:rsidP="00171B88">
            <w:pPr>
              <w:spacing w:after="0" w:line="240" w:lineRule="auto"/>
              <w:ind w:left="-79" w:right="-85"/>
              <w:jc w:val="center"/>
            </w:pPr>
            <w:r>
              <w:rPr>
                <w:rFonts w:ascii="Times New Roman" w:hAnsi="Times New Roman"/>
                <w:bCs/>
                <w:sz w:val="16"/>
                <w:szCs w:val="16"/>
              </w:rPr>
              <w:t>18</w:t>
            </w: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Default="00DE4706" w:rsidP="00171B88">
            <w:pPr>
              <w:spacing w:after="0" w:line="240" w:lineRule="auto"/>
              <w:ind w:left="-79" w:right="-85"/>
              <w:jc w:val="center"/>
            </w:pPr>
            <w:r>
              <w:rPr>
                <w:rFonts w:ascii="Times New Roman" w:hAnsi="Times New Roman"/>
                <w:sz w:val="16"/>
                <w:szCs w:val="16"/>
              </w:rPr>
              <w:t>19</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20</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21</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23</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24</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25</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27</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28</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29</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30</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31</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33</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34</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35</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37</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38</w:t>
            </w: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39</w:t>
            </w:r>
          </w:p>
        </w:tc>
        <w:tc>
          <w:tcPr>
            <w:tcW w:w="277" w:type="dxa"/>
            <w:tcBorders>
              <w:top w:val="single" w:sz="4" w:space="0" w:color="000000"/>
              <w:left w:val="single" w:sz="4" w:space="0" w:color="auto"/>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40</w:t>
            </w: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41</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42</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Default="00DE4706" w:rsidP="00171B88">
            <w:pPr>
              <w:spacing w:after="0" w:line="240" w:lineRule="auto"/>
              <w:ind w:left="-79" w:right="-85"/>
              <w:jc w:val="center"/>
            </w:pPr>
            <w:r>
              <w:rPr>
                <w:rFonts w:ascii="Times New Roman" w:hAnsi="Times New Roman"/>
                <w:sz w:val="16"/>
                <w:szCs w:val="16"/>
              </w:rPr>
              <w:t>43</w:t>
            </w:r>
          </w:p>
        </w:tc>
        <w:tc>
          <w:tcPr>
            <w:tcW w:w="369" w:type="dxa"/>
            <w:vMerge w:val="restart"/>
            <w:tcBorders>
              <w:top w:val="single" w:sz="4" w:space="0" w:color="000000"/>
              <w:left w:val="single" w:sz="4" w:space="0" w:color="000000"/>
              <w:right w:val="single" w:sz="2" w:space="0" w:color="auto"/>
            </w:tcBorders>
            <w:shd w:val="clear" w:color="auto" w:fill="D9D9D9" w:themeFill="background1" w:themeFillShade="D9"/>
            <w:textDirection w:val="btLr"/>
            <w:vAlign w:val="center"/>
          </w:tcPr>
          <w:p w:rsidR="00DE4706" w:rsidRDefault="00DE4706" w:rsidP="00171B88">
            <w:pPr>
              <w:snapToGrid w:val="0"/>
              <w:spacing w:after="0" w:line="240" w:lineRule="auto"/>
              <w:jc w:val="center"/>
              <w:rPr>
                <w:rFonts w:ascii="Times New Roman" w:hAnsi="Times New Roman"/>
                <w:sz w:val="16"/>
                <w:szCs w:val="16"/>
              </w:rPr>
            </w:pPr>
            <w:r w:rsidRPr="00DE4706">
              <w:rPr>
                <w:rFonts w:ascii="Times New Roman" w:hAnsi="Times New Roman"/>
                <w:b/>
                <w:sz w:val="14"/>
                <w:szCs w:val="16"/>
              </w:rPr>
              <w:t>За семестр</w:t>
            </w:r>
          </w:p>
        </w:tc>
        <w:tc>
          <w:tcPr>
            <w:tcW w:w="370" w:type="dxa"/>
            <w:vMerge/>
            <w:tcBorders>
              <w:top w:val="single" w:sz="4" w:space="0" w:color="000000"/>
              <w:left w:val="single" w:sz="2" w:space="0" w:color="auto"/>
              <w:bottom w:val="single" w:sz="4" w:space="0" w:color="000000"/>
              <w:right w:val="single" w:sz="4" w:space="0" w:color="000000"/>
            </w:tcBorders>
            <w:shd w:val="clear" w:color="auto" w:fill="auto"/>
            <w:textDirection w:val="btLr"/>
            <w:vAlign w:val="center"/>
          </w:tcPr>
          <w:p w:rsidR="00DE4706" w:rsidRDefault="00DE4706" w:rsidP="00171B88">
            <w:pPr>
              <w:snapToGrid w:val="0"/>
              <w:spacing w:after="0" w:line="240" w:lineRule="auto"/>
              <w:jc w:val="center"/>
              <w:rPr>
                <w:rFonts w:ascii="Times New Roman" w:hAnsi="Times New Roman"/>
                <w:sz w:val="16"/>
                <w:szCs w:val="16"/>
              </w:rPr>
            </w:pPr>
          </w:p>
        </w:tc>
        <w:tc>
          <w:tcPr>
            <w:tcW w:w="370" w:type="dxa"/>
            <w:vMerge/>
            <w:tcBorders>
              <w:left w:val="single" w:sz="4" w:space="0" w:color="000000"/>
              <w:bottom w:val="single" w:sz="4" w:space="0" w:color="000000"/>
              <w:right w:val="single" w:sz="4" w:space="0" w:color="000000"/>
            </w:tcBorders>
            <w:textDirection w:val="btLr"/>
            <w:vAlign w:val="center"/>
          </w:tcPr>
          <w:p w:rsidR="00DE4706" w:rsidRDefault="00DE4706" w:rsidP="00171B88">
            <w:pPr>
              <w:snapToGrid w:val="0"/>
              <w:spacing w:after="0" w:line="240" w:lineRule="auto"/>
              <w:jc w:val="center"/>
              <w:rPr>
                <w:rFonts w:ascii="Times New Roman" w:hAnsi="Times New Roman"/>
                <w:sz w:val="16"/>
                <w:szCs w:val="16"/>
              </w:rPr>
            </w:pPr>
          </w:p>
        </w:tc>
      </w:tr>
      <w:tr w:rsidR="00407729" w:rsidTr="00146837">
        <w:trPr>
          <w:trHeight w:val="78"/>
          <w:jc w:val="center"/>
        </w:trPr>
        <w:tc>
          <w:tcPr>
            <w:tcW w:w="671" w:type="dxa"/>
            <w:tcBorders>
              <w:top w:val="single" w:sz="4" w:space="0" w:color="000000"/>
              <w:left w:val="single" w:sz="4" w:space="0" w:color="000000"/>
              <w:bottom w:val="single" w:sz="4" w:space="0" w:color="000000"/>
              <w:right w:val="single" w:sz="4" w:space="0" w:color="000000"/>
            </w:tcBorders>
            <w:shd w:val="clear" w:color="auto" w:fill="C0C0C0"/>
          </w:tcPr>
          <w:p w:rsidR="00DE4706" w:rsidRDefault="00DE4706" w:rsidP="00171B88">
            <w:pPr>
              <w:snapToGrid w:val="0"/>
              <w:spacing w:after="0" w:line="240" w:lineRule="auto"/>
              <w:ind w:left="-90" w:right="-39"/>
              <w:jc w:val="center"/>
              <w:rPr>
                <w:rFonts w:ascii="Times New Roman" w:hAnsi="Times New Roman"/>
                <w:b/>
                <w:sz w:val="16"/>
                <w:szCs w:val="16"/>
              </w:rPr>
            </w:pPr>
          </w:p>
        </w:tc>
        <w:tc>
          <w:tcPr>
            <w:tcW w:w="1775" w:type="dxa"/>
            <w:tcBorders>
              <w:top w:val="single" w:sz="4" w:space="0" w:color="000000"/>
              <w:left w:val="single" w:sz="4" w:space="0" w:color="000000"/>
              <w:bottom w:val="single" w:sz="4" w:space="0" w:color="000000"/>
              <w:right w:val="single" w:sz="4" w:space="0" w:color="000000"/>
            </w:tcBorders>
            <w:shd w:val="clear" w:color="auto" w:fill="C0C0C0"/>
          </w:tcPr>
          <w:p w:rsidR="00DE4706" w:rsidRDefault="00DE4706" w:rsidP="00171B88">
            <w:pPr>
              <w:spacing w:after="0" w:line="240" w:lineRule="auto"/>
              <w:ind w:left="-57" w:right="-57"/>
            </w:pPr>
            <w:r>
              <w:rPr>
                <w:rFonts w:ascii="Times New Roman" w:hAnsi="Times New Roman"/>
                <w:b/>
                <w:bCs/>
                <w:szCs w:val="16"/>
              </w:rPr>
              <w:t>1 курс</w:t>
            </w:r>
          </w:p>
        </w:tc>
        <w:tc>
          <w:tcPr>
            <w:tcW w:w="33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1</w:t>
            </w:r>
          </w:p>
        </w:tc>
        <w:tc>
          <w:tcPr>
            <w:tcW w:w="33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3</w:t>
            </w:r>
          </w:p>
        </w:tc>
        <w:tc>
          <w:tcPr>
            <w:tcW w:w="31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4</w:t>
            </w:r>
          </w:p>
        </w:tc>
        <w:tc>
          <w:tcPr>
            <w:tcW w:w="27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5</w:t>
            </w:r>
          </w:p>
        </w:tc>
        <w:tc>
          <w:tcPr>
            <w:tcW w:w="25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6</w:t>
            </w:r>
          </w:p>
        </w:tc>
        <w:tc>
          <w:tcPr>
            <w:tcW w:w="26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7</w:t>
            </w:r>
          </w:p>
        </w:tc>
        <w:tc>
          <w:tcPr>
            <w:tcW w:w="285"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8</w:t>
            </w:r>
          </w:p>
        </w:tc>
        <w:tc>
          <w:tcPr>
            <w:tcW w:w="27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9</w:t>
            </w:r>
          </w:p>
        </w:tc>
        <w:tc>
          <w:tcPr>
            <w:tcW w:w="29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10</w:t>
            </w:r>
          </w:p>
        </w:tc>
        <w:tc>
          <w:tcPr>
            <w:tcW w:w="29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11</w:t>
            </w:r>
          </w:p>
        </w:tc>
        <w:tc>
          <w:tcPr>
            <w:tcW w:w="323"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12</w:t>
            </w:r>
          </w:p>
        </w:tc>
        <w:tc>
          <w:tcPr>
            <w:tcW w:w="27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13</w:t>
            </w:r>
          </w:p>
        </w:tc>
        <w:tc>
          <w:tcPr>
            <w:tcW w:w="26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14</w:t>
            </w:r>
          </w:p>
        </w:tc>
        <w:tc>
          <w:tcPr>
            <w:tcW w:w="28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15</w:t>
            </w:r>
          </w:p>
        </w:tc>
        <w:tc>
          <w:tcPr>
            <w:tcW w:w="288" w:type="dxa"/>
            <w:tcBorders>
              <w:top w:val="single" w:sz="4" w:space="0" w:color="000000"/>
              <w:left w:val="single" w:sz="4" w:space="0" w:color="000000"/>
              <w:bottom w:val="single" w:sz="4" w:space="0" w:color="000000"/>
              <w:right w:val="single" w:sz="2" w:space="0" w:color="auto"/>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16</w:t>
            </w:r>
          </w:p>
        </w:tc>
        <w:tc>
          <w:tcPr>
            <w:tcW w:w="279" w:type="dxa"/>
            <w:tcBorders>
              <w:top w:val="single" w:sz="2" w:space="0" w:color="auto"/>
              <w:left w:val="single" w:sz="2" w:space="0" w:color="auto"/>
              <w:bottom w:val="single" w:sz="2" w:space="0" w:color="auto"/>
              <w:right w:val="single" w:sz="2" w:space="0" w:color="auto"/>
            </w:tcBorders>
            <w:shd w:val="clear" w:color="auto" w:fill="C0C0C0"/>
            <w:vAlign w:val="center"/>
          </w:tcPr>
          <w:p w:rsidR="00DE4706" w:rsidRDefault="00DE4706" w:rsidP="00171B88">
            <w:pPr>
              <w:spacing w:after="0" w:line="240" w:lineRule="auto"/>
              <w:ind w:left="-79" w:right="-85"/>
              <w:jc w:val="center"/>
            </w:pPr>
            <w:r>
              <w:rPr>
                <w:rFonts w:ascii="Times New Roman" w:hAnsi="Times New Roman"/>
                <w:sz w:val="16"/>
                <w:szCs w:val="16"/>
              </w:rPr>
              <w:t>17</w:t>
            </w:r>
          </w:p>
        </w:tc>
        <w:tc>
          <w:tcPr>
            <w:tcW w:w="407" w:type="dxa"/>
            <w:vMerge/>
            <w:tcBorders>
              <w:top w:val="single" w:sz="12" w:space="0" w:color="auto"/>
              <w:left w:val="single" w:sz="2" w:space="0" w:color="auto"/>
              <w:bottom w:val="single" w:sz="12" w:space="0" w:color="auto"/>
              <w:right w:val="single" w:sz="2" w:space="0" w:color="auto"/>
            </w:tcBorders>
            <w:shd w:val="clear" w:color="auto" w:fill="D9D9D9" w:themeFill="background1" w:themeFillShade="D9"/>
          </w:tcPr>
          <w:p w:rsidR="00DE4706" w:rsidRDefault="00DE4706" w:rsidP="00171B88">
            <w:pPr>
              <w:spacing w:after="0" w:line="240" w:lineRule="auto"/>
              <w:jc w:val="center"/>
              <w:rPr>
                <w:rFonts w:ascii="Times New Roman" w:hAnsi="Times New Roman"/>
                <w:b/>
                <w:bCs/>
                <w:sz w:val="16"/>
                <w:szCs w:val="16"/>
              </w:rPr>
            </w:pPr>
          </w:p>
        </w:tc>
        <w:tc>
          <w:tcPr>
            <w:tcW w:w="277" w:type="dxa"/>
            <w:tcBorders>
              <w:top w:val="single" w:sz="4" w:space="0" w:color="000000"/>
              <w:left w:val="single" w:sz="2" w:space="0" w:color="auto"/>
              <w:bottom w:val="single" w:sz="4" w:space="0" w:color="000000"/>
              <w:right w:val="single" w:sz="4" w:space="0" w:color="000000"/>
            </w:tcBorders>
            <w:shd w:val="clear" w:color="auto" w:fill="FFFF00"/>
            <w:vAlign w:val="center"/>
          </w:tcPr>
          <w:p w:rsidR="00DE4706" w:rsidRDefault="00DE4706" w:rsidP="00171B88">
            <w:pPr>
              <w:spacing w:after="0" w:line="240" w:lineRule="auto"/>
              <w:jc w:val="center"/>
            </w:pPr>
            <w:r>
              <w:rPr>
                <w:rFonts w:ascii="Times New Roman" w:hAnsi="Times New Roman"/>
                <w:b/>
                <w:bCs/>
                <w:sz w:val="16"/>
                <w:szCs w:val="16"/>
              </w:rPr>
              <w:t>К</w:t>
            </w: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Default="00DE4706" w:rsidP="00171B88">
            <w:pPr>
              <w:spacing w:after="0" w:line="240" w:lineRule="auto"/>
              <w:jc w:val="center"/>
            </w:pPr>
            <w:r>
              <w:rPr>
                <w:rFonts w:ascii="Times New Roman" w:hAnsi="Times New Roman"/>
                <w:b/>
                <w:sz w:val="16"/>
                <w:szCs w:val="16"/>
              </w:rPr>
              <w:t>К</w:t>
            </w:r>
          </w:p>
        </w:tc>
        <w:tc>
          <w:tcPr>
            <w:tcW w:w="29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w:t>
            </w:r>
          </w:p>
        </w:tc>
        <w:tc>
          <w:tcPr>
            <w:tcW w:w="32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3</w:t>
            </w:r>
          </w:p>
        </w:tc>
        <w:tc>
          <w:tcPr>
            <w:tcW w:w="26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4</w:t>
            </w:r>
          </w:p>
        </w:tc>
        <w:tc>
          <w:tcPr>
            <w:tcW w:w="26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5</w:t>
            </w:r>
          </w:p>
        </w:tc>
        <w:tc>
          <w:tcPr>
            <w:tcW w:w="26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6</w:t>
            </w:r>
          </w:p>
        </w:tc>
        <w:tc>
          <w:tcPr>
            <w:tcW w:w="28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7</w:t>
            </w:r>
          </w:p>
        </w:tc>
        <w:tc>
          <w:tcPr>
            <w:tcW w:w="27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8</w:t>
            </w:r>
          </w:p>
        </w:tc>
        <w:tc>
          <w:tcPr>
            <w:tcW w:w="31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9</w:t>
            </w:r>
          </w:p>
        </w:tc>
        <w:tc>
          <w:tcPr>
            <w:tcW w:w="266" w:type="dxa"/>
            <w:tcBorders>
              <w:top w:val="single" w:sz="4" w:space="0" w:color="000000"/>
              <w:left w:val="single" w:sz="4" w:space="0" w:color="000000"/>
              <w:bottom w:val="single" w:sz="4" w:space="0" w:color="000000"/>
              <w:right w:val="single" w:sz="4" w:space="0" w:color="auto"/>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10</w:t>
            </w:r>
          </w:p>
        </w:tc>
        <w:tc>
          <w:tcPr>
            <w:tcW w:w="282" w:type="dxa"/>
            <w:tcBorders>
              <w:top w:val="single" w:sz="4" w:space="0" w:color="000000"/>
              <w:left w:val="single" w:sz="4" w:space="0" w:color="auto"/>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11</w:t>
            </w:r>
          </w:p>
        </w:tc>
        <w:tc>
          <w:tcPr>
            <w:tcW w:w="28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12</w:t>
            </w:r>
          </w:p>
        </w:tc>
        <w:tc>
          <w:tcPr>
            <w:tcW w:w="35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13</w:t>
            </w:r>
          </w:p>
        </w:tc>
        <w:tc>
          <w:tcPr>
            <w:tcW w:w="28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14</w:t>
            </w:r>
          </w:p>
        </w:tc>
        <w:tc>
          <w:tcPr>
            <w:tcW w:w="28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15</w:t>
            </w:r>
          </w:p>
        </w:tc>
        <w:tc>
          <w:tcPr>
            <w:tcW w:w="27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16</w:t>
            </w:r>
          </w:p>
        </w:tc>
        <w:tc>
          <w:tcPr>
            <w:tcW w:w="30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17</w:t>
            </w:r>
          </w:p>
        </w:tc>
        <w:tc>
          <w:tcPr>
            <w:tcW w:w="27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18</w:t>
            </w:r>
          </w:p>
        </w:tc>
        <w:tc>
          <w:tcPr>
            <w:tcW w:w="28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19</w:t>
            </w:r>
          </w:p>
        </w:tc>
        <w:tc>
          <w:tcPr>
            <w:tcW w:w="282" w:type="dxa"/>
            <w:tcBorders>
              <w:top w:val="single" w:sz="4" w:space="0" w:color="000000"/>
              <w:left w:val="single" w:sz="4" w:space="0" w:color="000000"/>
              <w:bottom w:val="single" w:sz="4" w:space="0" w:color="000000"/>
              <w:right w:val="single" w:sz="4" w:space="0" w:color="auto"/>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20</w:t>
            </w:r>
          </w:p>
        </w:tc>
        <w:tc>
          <w:tcPr>
            <w:tcW w:w="277" w:type="dxa"/>
            <w:tcBorders>
              <w:top w:val="single" w:sz="4" w:space="0" w:color="000000"/>
              <w:left w:val="single" w:sz="4" w:space="0" w:color="auto"/>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21</w:t>
            </w: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22</w:t>
            </w:r>
          </w:p>
        </w:tc>
        <w:tc>
          <w:tcPr>
            <w:tcW w:w="271"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r w:rsidRPr="00423BFD">
              <w:rPr>
                <w:rFonts w:ascii="Times New Roman" w:hAnsi="Times New Roman"/>
                <w:b/>
                <w:sz w:val="16"/>
                <w:szCs w:val="16"/>
              </w:rPr>
              <w:t>23</w:t>
            </w:r>
          </w:p>
        </w:tc>
        <w:tc>
          <w:tcPr>
            <w:tcW w:w="56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423BFD" w:rsidRDefault="00DE4706" w:rsidP="00171B88">
            <w:pPr>
              <w:spacing w:after="0" w:line="240" w:lineRule="auto"/>
              <w:ind w:left="-116" w:right="-181" w:hanging="79"/>
              <w:jc w:val="center"/>
              <w:rPr>
                <w:rFonts w:ascii="Times New Roman" w:hAnsi="Times New Roman"/>
                <w:b/>
                <w:sz w:val="16"/>
                <w:szCs w:val="16"/>
              </w:rPr>
            </w:pPr>
            <w:r w:rsidRPr="00423BFD">
              <w:rPr>
                <w:rFonts w:ascii="Times New Roman" w:hAnsi="Times New Roman"/>
                <w:b/>
                <w:sz w:val="16"/>
                <w:szCs w:val="16"/>
              </w:rPr>
              <w:t>24</w:t>
            </w:r>
          </w:p>
        </w:tc>
        <w:tc>
          <w:tcPr>
            <w:tcW w:w="369" w:type="dxa"/>
            <w:vMerge/>
            <w:tcBorders>
              <w:left w:val="single" w:sz="4" w:space="0" w:color="000000"/>
              <w:right w:val="single" w:sz="2" w:space="0" w:color="auto"/>
            </w:tcBorders>
            <w:shd w:val="clear" w:color="auto" w:fill="D9D9D9" w:themeFill="background1" w:themeFillShade="D9"/>
            <w:vAlign w:val="center"/>
          </w:tcPr>
          <w:p w:rsidR="00DE4706" w:rsidRDefault="00DE4706" w:rsidP="00171B88">
            <w:pPr>
              <w:snapToGrid w:val="0"/>
              <w:spacing w:after="0" w:line="240" w:lineRule="auto"/>
              <w:jc w:val="center"/>
              <w:rPr>
                <w:rFonts w:ascii="Times New Roman" w:hAnsi="Times New Roman"/>
                <w:sz w:val="16"/>
                <w:szCs w:val="16"/>
              </w:rPr>
            </w:pPr>
          </w:p>
        </w:tc>
        <w:tc>
          <w:tcPr>
            <w:tcW w:w="370" w:type="dxa"/>
            <w:tcBorders>
              <w:top w:val="single" w:sz="4" w:space="0" w:color="000000"/>
              <w:left w:val="single" w:sz="2" w:space="0" w:color="auto"/>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37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r>
      <w:tr w:rsidR="00407729" w:rsidTr="00146837">
        <w:trPr>
          <w:trHeight w:val="300"/>
          <w:jc w:val="center"/>
        </w:trPr>
        <w:tc>
          <w:tcPr>
            <w:tcW w:w="671"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90" w:right="-39"/>
              <w:jc w:val="center"/>
            </w:pPr>
            <w:r>
              <w:rPr>
                <w:rFonts w:ascii="Times New Roman" w:hAnsi="Times New Roman"/>
                <w:b/>
                <w:sz w:val="16"/>
                <w:szCs w:val="16"/>
              </w:rPr>
              <w:t>ООД</w:t>
            </w:r>
          </w:p>
        </w:tc>
        <w:tc>
          <w:tcPr>
            <w:tcW w:w="1775" w:type="dxa"/>
            <w:tcBorders>
              <w:top w:val="single" w:sz="4" w:space="0" w:color="000000"/>
              <w:left w:val="single" w:sz="4" w:space="0" w:color="000000"/>
              <w:bottom w:val="single" w:sz="4" w:space="0" w:color="000000"/>
              <w:right w:val="single" w:sz="4" w:space="0" w:color="000000"/>
            </w:tcBorders>
            <w:shd w:val="clear" w:color="auto" w:fill="C0C0C0"/>
          </w:tcPr>
          <w:p w:rsidR="00DE4706" w:rsidRDefault="00DE4706" w:rsidP="00171B88">
            <w:pPr>
              <w:spacing w:after="0" w:line="240" w:lineRule="auto"/>
              <w:ind w:left="-57" w:right="-57"/>
            </w:pPr>
            <w:r>
              <w:rPr>
                <w:rFonts w:ascii="Times New Roman" w:hAnsi="Times New Roman"/>
                <w:b/>
                <w:bCs/>
                <w:sz w:val="16"/>
                <w:szCs w:val="16"/>
              </w:rPr>
              <w:t>Блок ООД</w:t>
            </w:r>
          </w:p>
        </w:tc>
        <w:tc>
          <w:tcPr>
            <w:tcW w:w="33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ind w:left="-79" w:right="-13"/>
              <w:jc w:val="center"/>
              <w:rPr>
                <w:rFonts w:ascii="Times New Roman" w:hAnsi="Times New Roman"/>
                <w:b/>
                <w:sz w:val="16"/>
                <w:szCs w:val="16"/>
              </w:rPr>
            </w:pPr>
          </w:p>
        </w:tc>
        <w:tc>
          <w:tcPr>
            <w:tcW w:w="33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3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5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85"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323"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napToGrid w:val="0"/>
              <w:spacing w:after="0" w:line="240" w:lineRule="auto"/>
              <w:jc w:val="center"/>
              <w:rPr>
                <w:rFonts w:ascii="Times New Roman" w:hAnsi="Times New Roman"/>
                <w:sz w:val="16"/>
                <w:szCs w:val="16"/>
              </w:rPr>
            </w:pPr>
          </w:p>
        </w:tc>
        <w:tc>
          <w:tcPr>
            <w:tcW w:w="279" w:type="dxa"/>
            <w:tcBorders>
              <w:top w:val="single" w:sz="2" w:space="0" w:color="auto"/>
              <w:left w:val="single" w:sz="4" w:space="0" w:color="000000"/>
              <w:bottom w:val="single" w:sz="4" w:space="0" w:color="000000"/>
              <w:right w:val="single" w:sz="2" w:space="0" w:color="auto"/>
            </w:tcBorders>
            <w:shd w:val="clear" w:color="auto" w:fill="BFBFBF" w:themeFill="background1" w:themeFillShade="BF"/>
            <w:vAlign w:val="center"/>
          </w:tcPr>
          <w:p w:rsidR="00DE4706" w:rsidRDefault="00DE4706" w:rsidP="00171B88">
            <w:pPr>
              <w:spacing w:after="0" w:line="240" w:lineRule="auto"/>
              <w:ind w:left="-113" w:right="-113"/>
              <w:jc w:val="center"/>
            </w:pPr>
          </w:p>
        </w:tc>
        <w:tc>
          <w:tcPr>
            <w:tcW w:w="407" w:type="dxa"/>
            <w:vMerge/>
            <w:tcBorders>
              <w:top w:val="single" w:sz="12" w:space="0" w:color="auto"/>
              <w:left w:val="single" w:sz="2" w:space="0" w:color="auto"/>
              <w:bottom w:val="single" w:sz="4" w:space="0" w:color="000000"/>
              <w:right w:val="single" w:sz="2" w:space="0" w:color="auto"/>
            </w:tcBorders>
            <w:shd w:val="clear" w:color="auto" w:fill="D9D9D9" w:themeFill="background1" w:themeFillShade="D9"/>
          </w:tcPr>
          <w:p w:rsidR="00DE4706" w:rsidRPr="00DB4133" w:rsidRDefault="00DE4706" w:rsidP="00171B88">
            <w:pPr>
              <w:snapToGrid w:val="0"/>
              <w:spacing w:after="0" w:line="240" w:lineRule="auto"/>
              <w:ind w:left="-48" w:right="-39"/>
              <w:jc w:val="center"/>
              <w:rPr>
                <w:rFonts w:ascii="Times New Roman" w:hAnsi="Times New Roman"/>
                <w:b/>
                <w:bCs/>
                <w:sz w:val="14"/>
                <w:szCs w:val="16"/>
              </w:rPr>
            </w:pPr>
          </w:p>
        </w:tc>
        <w:tc>
          <w:tcPr>
            <w:tcW w:w="277" w:type="dxa"/>
            <w:tcBorders>
              <w:top w:val="single" w:sz="4" w:space="0" w:color="000000"/>
              <w:left w:val="single" w:sz="2" w:space="0" w:color="auto"/>
              <w:bottom w:val="single" w:sz="4" w:space="0" w:color="000000"/>
              <w:right w:val="single" w:sz="4" w:space="0" w:color="000000"/>
            </w:tcBorders>
            <w:shd w:val="clear" w:color="auto" w:fill="FFFF00"/>
            <w:vAlign w:val="center"/>
          </w:tcPr>
          <w:p w:rsidR="00DE4706" w:rsidRPr="00DB4133" w:rsidRDefault="00DE4706"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DB4133" w:rsidRDefault="00DE4706"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32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6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6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31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66" w:type="dxa"/>
            <w:tcBorders>
              <w:top w:val="single" w:sz="4" w:space="0" w:color="000000"/>
              <w:left w:val="single" w:sz="4" w:space="0" w:color="000000"/>
              <w:bottom w:val="single" w:sz="4" w:space="0" w:color="000000"/>
              <w:right w:val="single" w:sz="4" w:space="0" w:color="auto"/>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82" w:type="dxa"/>
            <w:tcBorders>
              <w:top w:val="single" w:sz="4" w:space="0" w:color="000000"/>
              <w:left w:val="single" w:sz="4" w:space="0" w:color="auto"/>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35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30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82" w:type="dxa"/>
            <w:tcBorders>
              <w:top w:val="single" w:sz="4" w:space="0" w:color="000000"/>
              <w:left w:val="single" w:sz="4" w:space="0" w:color="000000"/>
              <w:bottom w:val="single" w:sz="4" w:space="0" w:color="000000"/>
              <w:right w:val="single" w:sz="4" w:space="0" w:color="auto"/>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77" w:type="dxa"/>
            <w:tcBorders>
              <w:top w:val="single" w:sz="4" w:space="0" w:color="000000"/>
              <w:left w:val="single" w:sz="4" w:space="0" w:color="auto"/>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423BFD" w:rsidRDefault="00DE4706" w:rsidP="00171B88">
            <w:pPr>
              <w:snapToGrid w:val="0"/>
              <w:spacing w:after="0" w:line="240" w:lineRule="auto"/>
              <w:ind w:left="-116" w:right="-181"/>
              <w:jc w:val="center"/>
              <w:rPr>
                <w:rFonts w:ascii="Times New Roman" w:hAnsi="Times New Roman"/>
                <w:b/>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423BFD" w:rsidRDefault="00DE4706" w:rsidP="00171B88">
            <w:pPr>
              <w:spacing w:after="0" w:line="240" w:lineRule="auto"/>
              <w:ind w:left="-116" w:right="-181" w:hanging="79"/>
              <w:jc w:val="center"/>
              <w:rPr>
                <w:rFonts w:ascii="Times New Roman" w:hAnsi="Times New Roman"/>
                <w:b/>
                <w:sz w:val="16"/>
                <w:szCs w:val="16"/>
              </w:rPr>
            </w:pPr>
          </w:p>
        </w:tc>
        <w:tc>
          <w:tcPr>
            <w:tcW w:w="369" w:type="dxa"/>
            <w:vMerge/>
            <w:tcBorders>
              <w:left w:val="single" w:sz="4" w:space="0" w:color="000000"/>
              <w:bottom w:val="single" w:sz="4" w:space="0" w:color="000000"/>
              <w:right w:val="single" w:sz="2" w:space="0" w:color="auto"/>
            </w:tcBorders>
            <w:shd w:val="clear" w:color="auto" w:fill="D9D9D9" w:themeFill="background1" w:themeFillShade="D9"/>
            <w:vAlign w:val="center"/>
          </w:tcPr>
          <w:p w:rsidR="00DE4706" w:rsidRDefault="00DE4706" w:rsidP="00171B88">
            <w:pPr>
              <w:spacing w:after="0" w:line="240" w:lineRule="auto"/>
              <w:ind w:left="-85" w:right="-85"/>
              <w:jc w:val="center"/>
            </w:pPr>
          </w:p>
        </w:tc>
        <w:tc>
          <w:tcPr>
            <w:tcW w:w="370" w:type="dxa"/>
            <w:tcBorders>
              <w:top w:val="single" w:sz="4" w:space="0" w:color="000000"/>
              <w:left w:val="single" w:sz="2" w:space="0" w:color="auto"/>
              <w:bottom w:val="single" w:sz="4" w:space="0" w:color="000000"/>
              <w:right w:val="single" w:sz="4" w:space="0" w:color="000000"/>
            </w:tcBorders>
            <w:shd w:val="clear" w:color="auto" w:fill="C0C0C0"/>
            <w:vAlign w:val="center"/>
          </w:tcPr>
          <w:p w:rsidR="00DE4706" w:rsidRDefault="00DE4706" w:rsidP="00171B88">
            <w:pPr>
              <w:spacing w:after="0" w:line="240" w:lineRule="auto"/>
              <w:ind w:left="-85" w:right="-85"/>
              <w:jc w:val="center"/>
            </w:pPr>
          </w:p>
        </w:tc>
        <w:tc>
          <w:tcPr>
            <w:tcW w:w="37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Default="00DE4706" w:rsidP="00171B88">
            <w:pPr>
              <w:spacing w:after="0" w:line="240" w:lineRule="auto"/>
              <w:ind w:left="-85" w:right="-85"/>
              <w:jc w:val="center"/>
            </w:pPr>
          </w:p>
        </w:tc>
      </w:tr>
      <w:tr w:rsidR="00E44D0D"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90" w:right="-39"/>
              <w:jc w:val="center"/>
              <w:rPr>
                <w:rFonts w:ascii="Times New Roman" w:hAnsi="Times New Roman"/>
              </w:rPr>
            </w:pPr>
            <w:r w:rsidRPr="00433BC5">
              <w:rPr>
                <w:rFonts w:ascii="Times New Roman" w:eastAsia="Calibri" w:hAnsi="Times New Roman"/>
                <w:sz w:val="16"/>
                <w:szCs w:val="16"/>
                <w:lang w:eastAsia="en-US"/>
              </w:rPr>
              <w:t>ООД 01</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57" w:right="-57"/>
              <w:rPr>
                <w:rFonts w:ascii="Times New Roman" w:hAnsi="Times New Roman"/>
              </w:rPr>
            </w:pPr>
            <w:r w:rsidRPr="00433BC5">
              <w:rPr>
                <w:rFonts w:ascii="Times New Roman" w:eastAsia="Calibri" w:hAnsi="Times New Roman"/>
                <w:sz w:val="16"/>
                <w:szCs w:val="16"/>
                <w:lang w:eastAsia="en-US"/>
              </w:rPr>
              <w:t>Русский язык</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4D0D" w:rsidRPr="00691F4D" w:rsidRDefault="00E44D0D"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24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44D0D" w:rsidRPr="00433BC5" w:rsidRDefault="00E44D0D"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44D0D" w:rsidRPr="00433BC5" w:rsidRDefault="00E44D0D"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auto"/>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r w:rsidRPr="008A3807">
              <w:rPr>
                <w:rFonts w:ascii="Times New Roman" w:hAnsi="Times New Roman"/>
                <w:sz w:val="16"/>
                <w:szCs w:val="16"/>
                <w:highlight w:val="yellow"/>
              </w:rPr>
              <w:t>6</w:t>
            </w:r>
            <w:r w:rsidRPr="00003CBB">
              <w:rPr>
                <w:rFonts w:ascii="Times New Roman" w:hAnsi="Times New Roman"/>
                <w:sz w:val="20"/>
                <w:szCs w:val="16"/>
                <w:highlight w:val="yellow"/>
                <w:vertAlign w:val="subscript"/>
              </w:rPr>
              <w:t>э</w:t>
            </w:r>
          </w:p>
        </w:tc>
        <w:tc>
          <w:tcPr>
            <w:tcW w:w="369" w:type="dxa"/>
            <w:tcBorders>
              <w:top w:val="single" w:sz="4" w:space="0" w:color="000000"/>
              <w:left w:val="single" w:sz="4" w:space="0" w:color="000000"/>
              <w:bottom w:val="single" w:sz="4" w:space="0" w:color="000000"/>
              <w:right w:val="single" w:sz="2" w:space="0" w:color="auto"/>
            </w:tcBorders>
            <w:shd w:val="clear" w:color="auto" w:fill="D9D9D9" w:themeFill="background1" w:themeFillShade="D9"/>
            <w:vAlign w:val="center"/>
          </w:tcPr>
          <w:p w:rsidR="00E44D0D" w:rsidRPr="00E44D0D" w:rsidRDefault="00E44D0D"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48</w:t>
            </w:r>
          </w:p>
        </w:tc>
        <w:tc>
          <w:tcPr>
            <w:tcW w:w="370" w:type="dxa"/>
            <w:tcBorders>
              <w:top w:val="single" w:sz="4" w:space="0" w:color="000000"/>
              <w:left w:val="single" w:sz="2" w:space="0" w:color="auto"/>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85" w:right="-85"/>
              <w:jc w:val="center"/>
              <w:rPr>
                <w:rFonts w:ascii="Times New Roman" w:hAnsi="Times New Roman"/>
                <w:sz w:val="16"/>
                <w:szCs w:val="16"/>
              </w:rPr>
            </w:pPr>
            <w:r w:rsidRPr="00433BC5">
              <w:rPr>
                <w:rFonts w:ascii="Times New Roman" w:hAnsi="Times New Roman"/>
                <w:sz w:val="16"/>
                <w:szCs w:val="16"/>
              </w:rPr>
              <w:t>72</w:t>
            </w:r>
          </w:p>
        </w:tc>
        <w:tc>
          <w:tcPr>
            <w:tcW w:w="370" w:type="dxa"/>
            <w:tcBorders>
              <w:top w:val="single" w:sz="4" w:space="0" w:color="000000"/>
              <w:left w:val="single" w:sz="4" w:space="0" w:color="000000"/>
              <w:bottom w:val="single" w:sz="4" w:space="0" w:color="000000"/>
              <w:right w:val="single" w:sz="4" w:space="0" w:color="000000"/>
            </w:tcBorders>
            <w:vAlign w:val="center"/>
          </w:tcPr>
          <w:p w:rsidR="00E44D0D" w:rsidRPr="00433BC5" w:rsidRDefault="00E44D0D"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72</w:t>
            </w:r>
          </w:p>
        </w:tc>
      </w:tr>
      <w:tr w:rsidR="00E44D0D"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90" w:right="-39"/>
              <w:jc w:val="center"/>
              <w:rPr>
                <w:rFonts w:ascii="Times New Roman" w:hAnsi="Times New Roman"/>
              </w:rPr>
            </w:pPr>
            <w:r w:rsidRPr="00433BC5">
              <w:rPr>
                <w:rFonts w:ascii="Times New Roman" w:eastAsia="Calibri" w:hAnsi="Times New Roman"/>
                <w:sz w:val="16"/>
                <w:szCs w:val="16"/>
                <w:lang w:eastAsia="en-US"/>
              </w:rPr>
              <w:t>ООД 02</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57" w:right="-57"/>
              <w:rPr>
                <w:rFonts w:ascii="Times New Roman" w:hAnsi="Times New Roman"/>
              </w:rPr>
            </w:pPr>
            <w:r w:rsidRPr="00433BC5">
              <w:rPr>
                <w:rFonts w:ascii="Times New Roman" w:eastAsia="Calibri" w:hAnsi="Times New Roman"/>
                <w:sz w:val="16"/>
                <w:szCs w:val="16"/>
                <w:lang w:eastAsia="en-US"/>
              </w:rPr>
              <w:t>Литература</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4D0D" w:rsidRPr="00691F4D" w:rsidRDefault="00E44D0D"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24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44D0D" w:rsidRPr="00433BC5" w:rsidRDefault="00E44D0D"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44D0D" w:rsidRPr="00433BC5" w:rsidRDefault="00E44D0D"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auto"/>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napToGrid w:val="0"/>
              <w:spacing w:after="0" w:line="240" w:lineRule="auto"/>
              <w:jc w:val="center"/>
              <w:rPr>
                <w:rFonts w:ascii="Times New Roman" w:hAnsi="Times New Roman"/>
                <w:sz w:val="16"/>
                <w:szCs w:val="16"/>
              </w:rPr>
            </w:pP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4D0D" w:rsidRPr="00E44D0D" w:rsidRDefault="00E44D0D"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36</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85" w:right="-85"/>
              <w:jc w:val="center"/>
              <w:rPr>
                <w:rFonts w:ascii="Times New Roman" w:hAnsi="Times New Roman"/>
                <w:sz w:val="16"/>
                <w:szCs w:val="16"/>
              </w:rPr>
            </w:pPr>
            <w:r w:rsidRPr="00433BC5">
              <w:rPr>
                <w:rFonts w:ascii="Times New Roman" w:hAnsi="Times New Roman"/>
                <w:sz w:val="16"/>
                <w:szCs w:val="16"/>
              </w:rPr>
              <w:t>60</w:t>
            </w:r>
          </w:p>
        </w:tc>
        <w:tc>
          <w:tcPr>
            <w:tcW w:w="370" w:type="dxa"/>
            <w:tcBorders>
              <w:top w:val="single" w:sz="4" w:space="0" w:color="000000"/>
              <w:left w:val="single" w:sz="4" w:space="0" w:color="000000"/>
              <w:bottom w:val="single" w:sz="4" w:space="0" w:color="000000"/>
              <w:right w:val="single" w:sz="4" w:space="0" w:color="000000"/>
            </w:tcBorders>
            <w:vAlign w:val="center"/>
          </w:tcPr>
          <w:p w:rsidR="00E44D0D" w:rsidRPr="00433BC5" w:rsidRDefault="00E44D0D" w:rsidP="00171B88">
            <w:pPr>
              <w:spacing w:after="0" w:line="240" w:lineRule="auto"/>
              <w:ind w:left="-85" w:right="-85"/>
              <w:jc w:val="center"/>
              <w:rPr>
                <w:rFonts w:ascii="Times New Roman" w:hAnsi="Times New Roman"/>
                <w:sz w:val="16"/>
                <w:szCs w:val="16"/>
              </w:rPr>
            </w:pPr>
          </w:p>
        </w:tc>
      </w:tr>
      <w:tr w:rsidR="00E44D0D"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90" w:right="-39"/>
              <w:jc w:val="center"/>
              <w:rPr>
                <w:rFonts w:ascii="Times New Roman" w:hAnsi="Times New Roman"/>
              </w:rPr>
            </w:pPr>
            <w:r w:rsidRPr="00433BC5">
              <w:rPr>
                <w:rFonts w:ascii="Times New Roman" w:eastAsia="Calibri" w:hAnsi="Times New Roman"/>
                <w:sz w:val="16"/>
                <w:szCs w:val="16"/>
                <w:lang w:eastAsia="en-US"/>
              </w:rPr>
              <w:t>ООД 03</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57" w:right="-57"/>
              <w:rPr>
                <w:rFonts w:ascii="Times New Roman" w:hAnsi="Times New Roman"/>
              </w:rPr>
            </w:pPr>
            <w:r w:rsidRPr="00433BC5">
              <w:rPr>
                <w:rFonts w:ascii="Times New Roman" w:eastAsia="Calibri" w:hAnsi="Times New Roman"/>
                <w:sz w:val="16"/>
                <w:szCs w:val="16"/>
                <w:lang w:eastAsia="en-US"/>
              </w:rPr>
              <w:t>История</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napToGrid w:val="0"/>
              <w:spacing w:after="0" w:line="240" w:lineRule="auto"/>
              <w:ind w:left="-57" w:right="-57"/>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4D0D" w:rsidRPr="00691F4D" w:rsidRDefault="00E44D0D"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24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44D0D" w:rsidRPr="00433BC5" w:rsidRDefault="00E44D0D"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44D0D" w:rsidRPr="00433BC5" w:rsidRDefault="00E44D0D"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77" w:type="dxa"/>
            <w:tcBorders>
              <w:top w:val="single" w:sz="4" w:space="0" w:color="000000"/>
              <w:left w:val="single" w:sz="4" w:space="0" w:color="auto"/>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4</w:t>
            </w: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4D0D" w:rsidRPr="00E44D0D" w:rsidRDefault="00E44D0D"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54</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85" w:right="-85"/>
              <w:jc w:val="center"/>
              <w:rPr>
                <w:rFonts w:ascii="Times New Roman" w:hAnsi="Times New Roman"/>
                <w:sz w:val="16"/>
                <w:szCs w:val="16"/>
              </w:rPr>
            </w:pPr>
            <w:r w:rsidRPr="00433BC5">
              <w:rPr>
                <w:rFonts w:ascii="Times New Roman" w:hAnsi="Times New Roman"/>
                <w:sz w:val="16"/>
                <w:szCs w:val="16"/>
              </w:rPr>
              <w:t>78</w:t>
            </w:r>
          </w:p>
        </w:tc>
        <w:tc>
          <w:tcPr>
            <w:tcW w:w="370" w:type="dxa"/>
            <w:tcBorders>
              <w:top w:val="single" w:sz="4" w:space="0" w:color="000000"/>
              <w:left w:val="single" w:sz="4" w:space="0" w:color="000000"/>
              <w:bottom w:val="single" w:sz="4" w:space="0" w:color="000000"/>
              <w:right w:val="single" w:sz="4" w:space="0" w:color="000000"/>
            </w:tcBorders>
            <w:vAlign w:val="center"/>
          </w:tcPr>
          <w:p w:rsidR="00E44D0D" w:rsidRPr="00433BC5" w:rsidRDefault="00E44D0D" w:rsidP="00171B88">
            <w:pPr>
              <w:spacing w:after="0" w:line="240" w:lineRule="auto"/>
              <w:ind w:left="-85" w:right="-85"/>
              <w:jc w:val="center"/>
              <w:rPr>
                <w:rFonts w:ascii="Times New Roman" w:hAnsi="Times New Roman"/>
                <w:sz w:val="16"/>
                <w:szCs w:val="16"/>
              </w:rPr>
            </w:pPr>
          </w:p>
        </w:tc>
      </w:tr>
      <w:tr w:rsidR="00E44D0D"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90" w:right="-39"/>
              <w:jc w:val="center"/>
              <w:rPr>
                <w:rFonts w:ascii="Times New Roman" w:hAnsi="Times New Roman"/>
              </w:rPr>
            </w:pPr>
            <w:r w:rsidRPr="00433BC5">
              <w:rPr>
                <w:rFonts w:ascii="Times New Roman" w:eastAsia="Calibri" w:hAnsi="Times New Roman"/>
                <w:sz w:val="16"/>
                <w:szCs w:val="16"/>
                <w:lang w:eastAsia="en-US"/>
              </w:rPr>
              <w:t>ООД 04</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57" w:right="-57"/>
              <w:rPr>
                <w:rFonts w:ascii="Times New Roman" w:eastAsia="Calibri" w:hAnsi="Times New Roman"/>
                <w:sz w:val="16"/>
                <w:szCs w:val="16"/>
                <w:lang w:eastAsia="en-US"/>
              </w:rPr>
            </w:pPr>
            <w:r w:rsidRPr="00433BC5">
              <w:rPr>
                <w:rFonts w:ascii="Times New Roman" w:eastAsia="Calibri" w:hAnsi="Times New Roman"/>
                <w:sz w:val="16"/>
                <w:szCs w:val="16"/>
                <w:lang w:eastAsia="en-US"/>
              </w:rPr>
              <w:t>Обществознание</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4D0D" w:rsidRPr="00691F4D" w:rsidRDefault="00E44D0D"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24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44D0D" w:rsidRPr="00433BC5" w:rsidRDefault="00E44D0D"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E44D0D" w:rsidRPr="00433BC5" w:rsidRDefault="00E44D0D"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77" w:type="dxa"/>
            <w:tcBorders>
              <w:top w:val="single" w:sz="4" w:space="0" w:color="000000"/>
              <w:left w:val="single" w:sz="4" w:space="0" w:color="auto"/>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jc w:val="center"/>
              <w:rPr>
                <w:rFonts w:ascii="Times New Roman" w:hAnsi="Times New Roman"/>
                <w:sz w:val="16"/>
                <w:szCs w:val="16"/>
              </w:rPr>
            </w:pPr>
            <w:r>
              <w:rPr>
                <w:rFonts w:ascii="Times New Roman" w:hAnsi="Times New Roman"/>
                <w:sz w:val="16"/>
                <w:szCs w:val="16"/>
              </w:rPr>
              <w:t>2</w:t>
            </w:r>
            <w:r w:rsidRPr="00003CBB">
              <w:rPr>
                <w:rFonts w:ascii="Times New Roman" w:hAnsi="Times New Roman"/>
                <w:sz w:val="20"/>
                <w:szCs w:val="16"/>
                <w:highlight w:val="yellow"/>
                <w:vertAlign w:val="subscript"/>
              </w:rPr>
              <w:t>з</w:t>
            </w: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4D0D" w:rsidRPr="00E44D0D" w:rsidRDefault="00E44D0D"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48</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4D0D" w:rsidRPr="00433BC5" w:rsidRDefault="00E44D0D" w:rsidP="00171B88">
            <w:pPr>
              <w:spacing w:after="0" w:line="240" w:lineRule="auto"/>
              <w:ind w:left="-85" w:right="-85"/>
              <w:jc w:val="center"/>
              <w:rPr>
                <w:rFonts w:ascii="Times New Roman" w:hAnsi="Times New Roman"/>
                <w:sz w:val="16"/>
                <w:szCs w:val="16"/>
              </w:rPr>
            </w:pPr>
            <w:r w:rsidRPr="00433BC5">
              <w:rPr>
                <w:rFonts w:ascii="Times New Roman" w:hAnsi="Times New Roman"/>
                <w:sz w:val="16"/>
                <w:szCs w:val="16"/>
              </w:rPr>
              <w:t>72</w:t>
            </w:r>
          </w:p>
        </w:tc>
        <w:tc>
          <w:tcPr>
            <w:tcW w:w="370" w:type="dxa"/>
            <w:tcBorders>
              <w:top w:val="single" w:sz="4" w:space="0" w:color="000000"/>
              <w:left w:val="single" w:sz="4" w:space="0" w:color="000000"/>
              <w:bottom w:val="single" w:sz="4" w:space="0" w:color="000000"/>
              <w:right w:val="single" w:sz="4" w:space="0" w:color="000000"/>
            </w:tcBorders>
            <w:vAlign w:val="center"/>
          </w:tcPr>
          <w:p w:rsidR="00E44D0D" w:rsidRPr="00433BC5" w:rsidRDefault="00E44D0D"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72</w:t>
            </w:r>
          </w:p>
        </w:tc>
      </w:tr>
      <w:tr w:rsidR="0043474B"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43474B" w:rsidP="00171B88">
            <w:pPr>
              <w:spacing w:after="0" w:line="240" w:lineRule="auto"/>
              <w:ind w:left="-90" w:right="-39"/>
              <w:jc w:val="center"/>
              <w:rPr>
                <w:rFonts w:ascii="Times New Roman" w:eastAsia="Calibri" w:hAnsi="Times New Roman"/>
                <w:sz w:val="16"/>
                <w:szCs w:val="16"/>
                <w:lang w:eastAsia="en-US"/>
              </w:rPr>
            </w:pPr>
            <w:r>
              <w:rPr>
                <w:rFonts w:ascii="Times New Roman" w:eastAsia="Calibri" w:hAnsi="Times New Roman"/>
                <w:sz w:val="16"/>
                <w:szCs w:val="16"/>
                <w:lang w:eastAsia="en-US"/>
              </w:rPr>
              <w:t>ООД 06</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43474B" w:rsidP="00171B88">
            <w:pPr>
              <w:spacing w:after="0" w:line="240" w:lineRule="auto"/>
              <w:ind w:left="-57" w:right="-57"/>
              <w:rPr>
                <w:rFonts w:ascii="Times New Roman" w:eastAsia="Calibri" w:hAnsi="Times New Roman"/>
                <w:sz w:val="16"/>
                <w:szCs w:val="16"/>
                <w:lang w:eastAsia="en-US"/>
              </w:rPr>
            </w:pPr>
            <w:r>
              <w:rPr>
                <w:rFonts w:ascii="Times New Roman" w:eastAsia="Calibri" w:hAnsi="Times New Roman"/>
                <w:sz w:val="16"/>
                <w:szCs w:val="16"/>
                <w:lang w:eastAsia="en-US"/>
              </w:rPr>
              <w:t>Иностранный язык</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43474B" w:rsidP="00171B88">
            <w:pPr>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43474B"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43474B"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43474B" w:rsidP="00171B88">
            <w:pPr>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43474B"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3474B" w:rsidRPr="00691F4D" w:rsidRDefault="00D65139" w:rsidP="00171B88">
            <w:pPr>
              <w:snapToGrid w:val="0"/>
              <w:spacing w:after="0" w:line="240" w:lineRule="auto"/>
              <w:ind w:left="-48" w:right="-39"/>
              <w:jc w:val="center"/>
              <w:rPr>
                <w:rFonts w:ascii="Times New Roman" w:hAnsi="Times New Roman"/>
                <w:b/>
                <w:bCs/>
                <w:sz w:val="14"/>
                <w:szCs w:val="16"/>
              </w:rPr>
            </w:pPr>
            <w:r>
              <w:rPr>
                <w:rFonts w:ascii="Times New Roman" w:hAnsi="Times New Roman"/>
                <w:b/>
                <w:bCs/>
                <w:sz w:val="14"/>
                <w:szCs w:val="16"/>
              </w:rPr>
              <w:t>24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43474B" w:rsidRPr="00433BC5" w:rsidRDefault="0043474B"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43474B" w:rsidRPr="00433BC5" w:rsidRDefault="0043474B"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43474B"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77" w:type="dxa"/>
            <w:tcBorders>
              <w:top w:val="single" w:sz="4" w:space="0" w:color="000000"/>
              <w:left w:val="single" w:sz="4" w:space="0" w:color="auto"/>
              <w:bottom w:val="single" w:sz="4" w:space="0" w:color="000000"/>
              <w:right w:val="single" w:sz="4" w:space="0" w:color="000000"/>
            </w:tcBorders>
            <w:shd w:val="clear" w:color="auto" w:fill="auto"/>
            <w:vAlign w:val="center"/>
          </w:tcPr>
          <w:p w:rsidR="0043474B" w:rsidRPr="00433BC5" w:rsidRDefault="0043474B"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43474B"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43474B"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D65139" w:rsidRDefault="00D65139" w:rsidP="00171B88">
            <w:pPr>
              <w:snapToGrid w:val="0"/>
              <w:spacing w:after="0" w:line="240" w:lineRule="auto"/>
              <w:jc w:val="center"/>
              <w:rPr>
                <w:rFonts w:ascii="Times New Roman" w:hAnsi="Times New Roman"/>
                <w:sz w:val="16"/>
                <w:szCs w:val="16"/>
              </w:rPr>
            </w:pPr>
            <w:r w:rsidRPr="00D65139">
              <w:rPr>
                <w:rFonts w:ascii="Times New Roman" w:hAnsi="Times New Roman"/>
                <w:sz w:val="16"/>
                <w:szCs w:val="16"/>
                <w:highlight w:val="yellow"/>
              </w:rPr>
              <w:t>2з</w:t>
            </w: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43474B" w:rsidRPr="00E44D0D" w:rsidRDefault="00D65139" w:rsidP="00171B88">
            <w:pPr>
              <w:snapToGrid w:val="0"/>
              <w:spacing w:after="0" w:line="240" w:lineRule="auto"/>
              <w:ind w:left="-48" w:right="-39"/>
              <w:jc w:val="center"/>
              <w:rPr>
                <w:rFonts w:ascii="Times New Roman" w:hAnsi="Times New Roman"/>
                <w:b/>
                <w:bCs/>
                <w:sz w:val="14"/>
                <w:szCs w:val="16"/>
              </w:rPr>
            </w:pPr>
            <w:r>
              <w:rPr>
                <w:rFonts w:ascii="Times New Roman" w:hAnsi="Times New Roman"/>
                <w:b/>
                <w:bCs/>
                <w:sz w:val="14"/>
                <w:szCs w:val="16"/>
              </w:rPr>
              <w:t>48</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74B" w:rsidRPr="00433BC5" w:rsidRDefault="00D65139"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72</w:t>
            </w:r>
          </w:p>
        </w:tc>
        <w:tc>
          <w:tcPr>
            <w:tcW w:w="370" w:type="dxa"/>
            <w:tcBorders>
              <w:top w:val="single" w:sz="4" w:space="0" w:color="000000"/>
              <w:left w:val="single" w:sz="4" w:space="0" w:color="000000"/>
              <w:bottom w:val="single" w:sz="4" w:space="0" w:color="000000"/>
              <w:right w:val="single" w:sz="4" w:space="0" w:color="000000"/>
            </w:tcBorders>
            <w:vAlign w:val="center"/>
          </w:tcPr>
          <w:p w:rsidR="0043474B" w:rsidRPr="00433BC5" w:rsidRDefault="00D65139"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72</w:t>
            </w:r>
          </w:p>
        </w:tc>
      </w:tr>
      <w:tr w:rsidR="00275B48"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eastAsia="Calibri" w:hAnsi="Times New Roman"/>
                <w:sz w:val="16"/>
                <w:szCs w:val="16"/>
                <w:lang w:eastAsia="en-US"/>
              </w:rPr>
            </w:pPr>
            <w:r w:rsidRPr="00433BC5">
              <w:rPr>
                <w:rFonts w:ascii="Times New Roman" w:eastAsia="Calibri" w:hAnsi="Times New Roman"/>
                <w:sz w:val="16"/>
                <w:szCs w:val="16"/>
                <w:lang w:eastAsia="en-US"/>
              </w:rPr>
              <w:t>ООД 07</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57" w:right="-57"/>
              <w:rPr>
                <w:rFonts w:ascii="Times New Roman" w:hAnsi="Times New Roman"/>
              </w:rPr>
            </w:pPr>
            <w:r w:rsidRPr="00433BC5">
              <w:rPr>
                <w:rFonts w:ascii="Times New Roman" w:eastAsia="Calibri" w:hAnsi="Times New Roman"/>
                <w:sz w:val="16"/>
                <w:szCs w:val="16"/>
                <w:lang w:eastAsia="en-US"/>
              </w:rPr>
              <w:t>Математика</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4</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6</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6</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6</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6</w:t>
            </w: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72</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77"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108</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85" w:right="-85"/>
              <w:jc w:val="center"/>
              <w:rPr>
                <w:rFonts w:ascii="Times New Roman" w:hAnsi="Times New Roman"/>
                <w:sz w:val="16"/>
                <w:szCs w:val="16"/>
              </w:rPr>
            </w:pPr>
            <w:r w:rsidRPr="00433BC5">
              <w:rPr>
                <w:rFonts w:ascii="Times New Roman" w:hAnsi="Times New Roman"/>
                <w:sz w:val="16"/>
                <w:szCs w:val="16"/>
              </w:rPr>
              <w:t>180</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ind w:left="-85" w:right="-85"/>
              <w:jc w:val="center"/>
              <w:rPr>
                <w:rFonts w:ascii="Times New Roman" w:hAnsi="Times New Roman"/>
                <w:sz w:val="16"/>
                <w:szCs w:val="16"/>
              </w:rPr>
            </w:pPr>
          </w:p>
        </w:tc>
      </w:tr>
      <w:tr w:rsidR="00275B48"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eastAsia="Calibri" w:hAnsi="Times New Roman"/>
                <w:sz w:val="16"/>
                <w:szCs w:val="16"/>
                <w:lang w:eastAsia="en-US"/>
              </w:rPr>
            </w:pPr>
            <w:r w:rsidRPr="00433BC5">
              <w:rPr>
                <w:rFonts w:ascii="Times New Roman" w:eastAsia="Calibri" w:hAnsi="Times New Roman"/>
                <w:sz w:val="16"/>
                <w:szCs w:val="16"/>
                <w:lang w:eastAsia="en-US"/>
              </w:rPr>
              <w:t>ООД 08</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57" w:right="-57"/>
              <w:rPr>
                <w:rFonts w:ascii="Times New Roman" w:hAnsi="Times New Roman"/>
              </w:rPr>
            </w:pPr>
            <w:r w:rsidRPr="00433BC5">
              <w:rPr>
                <w:rFonts w:ascii="Times New Roman" w:hAnsi="Times New Roman"/>
                <w:sz w:val="16"/>
              </w:rPr>
              <w:t>Информатика</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24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36</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85" w:right="-85"/>
              <w:jc w:val="center"/>
              <w:rPr>
                <w:rFonts w:ascii="Times New Roman" w:hAnsi="Times New Roman"/>
                <w:sz w:val="16"/>
                <w:szCs w:val="16"/>
              </w:rPr>
            </w:pPr>
            <w:r w:rsidRPr="00433BC5">
              <w:rPr>
                <w:rFonts w:ascii="Times New Roman" w:hAnsi="Times New Roman"/>
                <w:sz w:val="16"/>
                <w:szCs w:val="16"/>
              </w:rPr>
              <w:t>60</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ind w:left="-85" w:right="-85"/>
              <w:jc w:val="center"/>
              <w:rPr>
                <w:rFonts w:ascii="Times New Roman" w:hAnsi="Times New Roman"/>
                <w:sz w:val="16"/>
                <w:szCs w:val="16"/>
              </w:rPr>
            </w:pPr>
          </w:p>
        </w:tc>
      </w:tr>
      <w:tr w:rsidR="00275B48"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eastAsia="Calibri" w:hAnsi="Times New Roman"/>
                <w:sz w:val="16"/>
                <w:szCs w:val="16"/>
                <w:lang w:eastAsia="en-US"/>
              </w:rPr>
            </w:pPr>
            <w:r w:rsidRPr="00433BC5">
              <w:rPr>
                <w:rFonts w:ascii="Times New Roman" w:eastAsia="Calibri" w:hAnsi="Times New Roman"/>
                <w:sz w:val="16"/>
                <w:szCs w:val="16"/>
                <w:lang w:eastAsia="en-US"/>
              </w:rPr>
              <w:t>ООД 09</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57" w:right="-57"/>
              <w:rPr>
                <w:rFonts w:ascii="Times New Roman" w:eastAsia="Calibri" w:hAnsi="Times New Roman"/>
                <w:sz w:val="16"/>
                <w:szCs w:val="16"/>
                <w:lang w:eastAsia="en-US"/>
              </w:rPr>
            </w:pPr>
            <w:r w:rsidRPr="00433BC5">
              <w:rPr>
                <w:rFonts w:ascii="Times New Roman" w:eastAsia="Calibri" w:hAnsi="Times New Roman"/>
                <w:sz w:val="16"/>
                <w:szCs w:val="16"/>
                <w:lang w:eastAsia="en-US"/>
              </w:rPr>
              <w:t>Физическая культура</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r w:rsidRPr="00BA10D8">
              <w:rPr>
                <w:rFonts w:ascii="Times New Roman" w:hAnsi="Times New Roman"/>
                <w:sz w:val="16"/>
                <w:szCs w:val="16"/>
                <w:highlight w:val="yellow"/>
              </w:rPr>
              <w:t>з</w:t>
            </w: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36</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85" w:right="-85"/>
              <w:jc w:val="center"/>
              <w:rPr>
                <w:rFonts w:ascii="Times New Roman" w:hAnsi="Times New Roman"/>
                <w:sz w:val="16"/>
                <w:szCs w:val="16"/>
              </w:rPr>
            </w:pPr>
            <w:r w:rsidRPr="00433BC5">
              <w:rPr>
                <w:rFonts w:ascii="Times New Roman" w:hAnsi="Times New Roman"/>
                <w:sz w:val="16"/>
                <w:szCs w:val="16"/>
              </w:rPr>
              <w:t>72</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72</w:t>
            </w:r>
          </w:p>
        </w:tc>
      </w:tr>
      <w:tr w:rsidR="00275B48"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eastAsia="Calibri" w:hAnsi="Times New Roman"/>
                <w:sz w:val="16"/>
                <w:szCs w:val="16"/>
                <w:lang w:eastAsia="en-US"/>
              </w:rPr>
            </w:pPr>
            <w:r w:rsidRPr="00433BC5">
              <w:rPr>
                <w:rFonts w:ascii="Times New Roman" w:eastAsia="Calibri" w:hAnsi="Times New Roman"/>
                <w:sz w:val="16"/>
                <w:szCs w:val="16"/>
                <w:lang w:eastAsia="en-US"/>
              </w:rPr>
              <w:t>ООД 11</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57" w:right="-57"/>
              <w:rPr>
                <w:rFonts w:ascii="Times New Roman" w:eastAsia="Calibri" w:hAnsi="Times New Roman"/>
                <w:sz w:val="16"/>
                <w:szCs w:val="16"/>
                <w:lang w:eastAsia="en-US"/>
              </w:rPr>
            </w:pPr>
            <w:r w:rsidRPr="00433BC5">
              <w:rPr>
                <w:rFonts w:ascii="Times New Roman" w:eastAsia="Calibri" w:hAnsi="Times New Roman"/>
                <w:sz w:val="16"/>
                <w:szCs w:val="16"/>
                <w:lang w:eastAsia="en-US"/>
              </w:rPr>
              <w:t>Физика</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sidRPr="00433BC5">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sidRPr="00433BC5">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right="-113"/>
              <w:jc w:val="center"/>
              <w:rPr>
                <w:rFonts w:ascii="Times New Roman" w:hAnsi="Times New Roman"/>
                <w:sz w:val="16"/>
                <w:szCs w:val="16"/>
              </w:rPr>
            </w:pPr>
            <w:r w:rsidRPr="00433BC5">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sidRPr="00433BC5">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sidRPr="00433BC5">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24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7"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13" w:right="-113"/>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36</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85" w:right="-85"/>
              <w:jc w:val="center"/>
              <w:rPr>
                <w:rFonts w:ascii="Times New Roman" w:hAnsi="Times New Roman"/>
                <w:sz w:val="16"/>
                <w:szCs w:val="16"/>
              </w:rPr>
            </w:pPr>
            <w:r w:rsidRPr="00433BC5">
              <w:rPr>
                <w:rFonts w:ascii="Times New Roman" w:hAnsi="Times New Roman"/>
                <w:sz w:val="16"/>
                <w:szCs w:val="16"/>
              </w:rPr>
              <w:t>60</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ind w:left="-85" w:right="-85"/>
              <w:jc w:val="center"/>
              <w:rPr>
                <w:rFonts w:ascii="Times New Roman" w:hAnsi="Times New Roman"/>
                <w:sz w:val="16"/>
                <w:szCs w:val="16"/>
              </w:rPr>
            </w:pPr>
          </w:p>
        </w:tc>
      </w:tr>
      <w:tr w:rsidR="00275B48"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eastAsia="Calibri" w:hAnsi="Times New Roman"/>
                <w:sz w:val="16"/>
                <w:szCs w:val="16"/>
                <w:lang w:eastAsia="en-US"/>
              </w:rPr>
            </w:pPr>
            <w:r w:rsidRPr="00433BC5">
              <w:rPr>
                <w:rFonts w:ascii="Times New Roman" w:eastAsia="Calibri" w:hAnsi="Times New Roman"/>
                <w:sz w:val="16"/>
                <w:szCs w:val="16"/>
                <w:lang w:eastAsia="en-US"/>
              </w:rPr>
              <w:t>ООД 12</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57" w:right="-57"/>
              <w:rPr>
                <w:rFonts w:ascii="Times New Roman" w:eastAsia="Calibri" w:hAnsi="Times New Roman"/>
                <w:sz w:val="16"/>
                <w:szCs w:val="16"/>
                <w:lang w:eastAsia="en-US"/>
              </w:rPr>
            </w:pPr>
            <w:r w:rsidRPr="00433BC5">
              <w:rPr>
                <w:rFonts w:ascii="Times New Roman" w:eastAsia="Calibri" w:hAnsi="Times New Roman"/>
                <w:sz w:val="16"/>
                <w:szCs w:val="16"/>
                <w:lang w:eastAsia="en-US"/>
              </w:rPr>
              <w:t>Химия</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24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auto"/>
              <w:bottom w:val="single" w:sz="4" w:space="0" w:color="auto"/>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36</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60</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ind w:left="-85" w:right="-85"/>
              <w:jc w:val="center"/>
              <w:rPr>
                <w:rFonts w:ascii="Times New Roman" w:hAnsi="Times New Roman"/>
                <w:sz w:val="16"/>
                <w:szCs w:val="16"/>
              </w:rPr>
            </w:pPr>
          </w:p>
        </w:tc>
      </w:tr>
      <w:tr w:rsidR="00275B48" w:rsidRPr="00433BC5" w:rsidTr="00146837">
        <w:trPr>
          <w:trHeight w:val="56"/>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eastAsia="Calibri" w:hAnsi="Times New Roman"/>
                <w:sz w:val="16"/>
                <w:szCs w:val="16"/>
                <w:lang w:eastAsia="en-US"/>
              </w:rPr>
            </w:pPr>
            <w:r w:rsidRPr="00433BC5">
              <w:rPr>
                <w:rFonts w:ascii="Times New Roman" w:eastAsia="Calibri" w:hAnsi="Times New Roman"/>
                <w:sz w:val="16"/>
                <w:szCs w:val="16"/>
                <w:lang w:eastAsia="en-US"/>
              </w:rPr>
              <w:t>ООД 13</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57" w:right="-57"/>
              <w:rPr>
                <w:rFonts w:ascii="Times New Roman" w:eastAsia="Calibri" w:hAnsi="Times New Roman"/>
                <w:sz w:val="16"/>
                <w:szCs w:val="16"/>
                <w:lang w:eastAsia="en-US"/>
              </w:rPr>
            </w:pPr>
            <w:r w:rsidRPr="00433BC5">
              <w:rPr>
                <w:rFonts w:ascii="Times New Roman" w:eastAsia="Calibri" w:hAnsi="Times New Roman"/>
                <w:sz w:val="16"/>
                <w:szCs w:val="16"/>
                <w:lang w:eastAsia="en-US"/>
              </w:rPr>
              <w:t>Биология</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24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77" w:type="dxa"/>
            <w:tcBorders>
              <w:top w:val="single" w:sz="4" w:space="0" w:color="auto"/>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003CBB" w:rsidRDefault="00275B48" w:rsidP="00171B88">
            <w:pPr>
              <w:spacing w:after="0" w:line="240" w:lineRule="auto"/>
              <w:jc w:val="center"/>
              <w:rPr>
                <w:rFonts w:ascii="Times New Roman" w:hAnsi="Times New Roman"/>
                <w:szCs w:val="16"/>
              </w:rPr>
            </w:pPr>
            <w:r>
              <w:rPr>
                <w:rFonts w:ascii="Times New Roman" w:hAnsi="Times New Roman"/>
                <w:sz w:val="16"/>
                <w:szCs w:val="16"/>
              </w:rPr>
              <w:t>2</w:t>
            </w:r>
            <w:r w:rsidRPr="00003CBB">
              <w:rPr>
                <w:rFonts w:ascii="Times New Roman" w:hAnsi="Times New Roman"/>
                <w:sz w:val="28"/>
                <w:szCs w:val="16"/>
                <w:highlight w:val="yellow"/>
                <w:vertAlign w:val="subscript"/>
              </w:rPr>
              <w:t>з</w:t>
            </w: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48</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85" w:right="-85"/>
              <w:jc w:val="center"/>
              <w:rPr>
                <w:rFonts w:ascii="Times New Roman" w:hAnsi="Times New Roman"/>
                <w:sz w:val="16"/>
                <w:szCs w:val="16"/>
              </w:rPr>
            </w:pPr>
            <w:r w:rsidRPr="00433BC5">
              <w:rPr>
                <w:rFonts w:ascii="Times New Roman" w:hAnsi="Times New Roman"/>
                <w:sz w:val="16"/>
                <w:szCs w:val="16"/>
              </w:rPr>
              <w:t>72</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72</w:t>
            </w:r>
          </w:p>
        </w:tc>
      </w:tr>
      <w:tr w:rsidR="00275B48"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eastAsia="Calibri" w:hAnsi="Times New Roman"/>
                <w:sz w:val="16"/>
                <w:szCs w:val="16"/>
                <w:lang w:eastAsia="en-US"/>
              </w:rPr>
            </w:pPr>
          </w:p>
        </w:tc>
        <w:tc>
          <w:tcPr>
            <w:tcW w:w="1775" w:type="dxa"/>
            <w:tcBorders>
              <w:top w:val="single" w:sz="4" w:space="0" w:color="000000"/>
              <w:left w:val="single" w:sz="4" w:space="0" w:color="000000"/>
              <w:bottom w:val="single" w:sz="4" w:space="0" w:color="000000"/>
              <w:right w:val="single" w:sz="4" w:space="0" w:color="000000"/>
            </w:tcBorders>
            <w:shd w:val="clear" w:color="auto" w:fill="auto"/>
          </w:tcPr>
          <w:p w:rsidR="00275B48" w:rsidRPr="00433BC5" w:rsidRDefault="00275B48" w:rsidP="00171B88">
            <w:pPr>
              <w:spacing w:after="0" w:line="240" w:lineRule="auto"/>
              <w:ind w:left="-57" w:right="-57"/>
              <w:rPr>
                <w:rFonts w:ascii="Times New Roman" w:eastAsia="Calibri" w:hAnsi="Times New Roman"/>
                <w:sz w:val="16"/>
                <w:szCs w:val="16"/>
                <w:lang w:eastAsia="en-US"/>
              </w:rPr>
            </w:pP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79" w:right="-13"/>
              <w:jc w:val="center"/>
              <w:rPr>
                <w:rFonts w:ascii="Times New Roman" w:hAnsi="Times New Roman"/>
                <w:i/>
                <w:sz w:val="16"/>
                <w:szCs w:val="16"/>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bCs/>
                <w:sz w:val="14"/>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85" w:right="-85"/>
              <w:jc w:val="center"/>
              <w:rPr>
                <w:rFonts w:ascii="Times New Roman" w:hAnsi="Times New Roman"/>
                <w:sz w:val="16"/>
                <w:szCs w:val="16"/>
              </w:rPr>
            </w:pPr>
            <w:r w:rsidRPr="00433BC5">
              <w:rPr>
                <w:rFonts w:ascii="Times New Roman" w:hAnsi="Times New Roman"/>
                <w:sz w:val="16"/>
                <w:szCs w:val="16"/>
              </w:rPr>
              <w:t>0</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ind w:left="-85" w:right="-85"/>
              <w:jc w:val="center"/>
              <w:rPr>
                <w:rFonts w:ascii="Times New Roman" w:hAnsi="Times New Roman"/>
                <w:sz w:val="16"/>
                <w:szCs w:val="16"/>
              </w:rPr>
            </w:pPr>
          </w:p>
        </w:tc>
      </w:tr>
      <w:tr w:rsidR="00275B48"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eastAsia="Calibri" w:hAnsi="Times New Roman"/>
                <w:sz w:val="16"/>
                <w:szCs w:val="16"/>
                <w:lang w:eastAsia="en-US"/>
              </w:rPr>
            </w:pPr>
            <w:r w:rsidRPr="00433BC5">
              <w:rPr>
                <w:rFonts w:ascii="Times New Roman" w:eastAsia="Calibri" w:hAnsi="Times New Roman"/>
                <w:sz w:val="16"/>
                <w:szCs w:val="16"/>
                <w:lang w:eastAsia="en-US"/>
              </w:rPr>
              <w:t>ОП 01</w:t>
            </w:r>
          </w:p>
        </w:tc>
        <w:tc>
          <w:tcPr>
            <w:tcW w:w="1775" w:type="dxa"/>
            <w:tcBorders>
              <w:top w:val="single" w:sz="4" w:space="0" w:color="000000"/>
              <w:left w:val="single" w:sz="4" w:space="0" w:color="000000"/>
              <w:bottom w:val="single" w:sz="4" w:space="0" w:color="000000"/>
              <w:right w:val="single" w:sz="4" w:space="0" w:color="000000"/>
            </w:tcBorders>
            <w:shd w:val="clear" w:color="auto" w:fill="auto"/>
          </w:tcPr>
          <w:p w:rsidR="00275B48" w:rsidRPr="00433BC5" w:rsidRDefault="00275B48" w:rsidP="00171B88">
            <w:pPr>
              <w:spacing w:after="0" w:line="240" w:lineRule="auto"/>
              <w:ind w:left="-57" w:right="-57"/>
              <w:rPr>
                <w:rFonts w:ascii="Times New Roman" w:eastAsia="Calibri" w:hAnsi="Times New Roman"/>
                <w:sz w:val="16"/>
                <w:szCs w:val="16"/>
                <w:lang w:eastAsia="en-US"/>
              </w:rPr>
            </w:pPr>
            <w:r w:rsidRPr="00433BC5">
              <w:rPr>
                <w:rFonts w:ascii="Times New Roman" w:eastAsia="Calibri" w:hAnsi="Times New Roman"/>
                <w:sz w:val="16"/>
                <w:szCs w:val="16"/>
                <w:lang w:eastAsia="en-US"/>
              </w:rPr>
              <w:t xml:space="preserve">Материаловедение  </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2</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bCs/>
                <w:sz w:val="14"/>
                <w:szCs w:val="16"/>
              </w:rPr>
            </w:pPr>
            <w:r w:rsidRPr="00691F4D">
              <w:rPr>
                <w:rFonts w:ascii="Times New Roman" w:hAnsi="Times New Roman"/>
                <w:b/>
                <w:bCs/>
                <w:sz w:val="14"/>
                <w:szCs w:val="16"/>
              </w:rPr>
              <w:t>24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66" w:type="dxa"/>
            <w:tcBorders>
              <w:top w:val="single" w:sz="4" w:space="0" w:color="000000"/>
              <w:left w:val="single" w:sz="4" w:space="0" w:color="000000"/>
              <w:bottom w:val="single" w:sz="4" w:space="0" w:color="000000"/>
              <w:right w:val="single" w:sz="4" w:space="0" w:color="auto"/>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auto"/>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Pr>
                <w:rFonts w:ascii="Times New Roman" w:hAnsi="Times New Roman"/>
                <w:b/>
                <w:bCs/>
                <w:sz w:val="14"/>
                <w:szCs w:val="16"/>
              </w:rPr>
              <w:t>24</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C6185F"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48</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ind w:left="-85" w:right="-85"/>
              <w:jc w:val="center"/>
              <w:rPr>
                <w:rFonts w:ascii="Times New Roman" w:hAnsi="Times New Roman"/>
                <w:sz w:val="16"/>
                <w:szCs w:val="16"/>
              </w:rPr>
            </w:pPr>
          </w:p>
        </w:tc>
      </w:tr>
      <w:tr w:rsidR="00407729"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90" w:right="-39"/>
              <w:jc w:val="center"/>
              <w:rPr>
                <w:rFonts w:ascii="Times New Roman" w:hAnsi="Times New Roman"/>
              </w:rPr>
            </w:pPr>
            <w:r w:rsidRPr="00433BC5">
              <w:rPr>
                <w:rFonts w:ascii="Times New Roman" w:hAnsi="Times New Roman"/>
                <w:b/>
                <w:bCs/>
                <w:sz w:val="16"/>
                <w:szCs w:val="16"/>
              </w:rPr>
              <w:t>ПМд.04</w:t>
            </w:r>
          </w:p>
        </w:tc>
        <w:tc>
          <w:tcPr>
            <w:tcW w:w="1775" w:type="dxa"/>
            <w:tcBorders>
              <w:top w:val="single" w:sz="4" w:space="0" w:color="000000"/>
              <w:left w:val="single" w:sz="4" w:space="0" w:color="000000"/>
              <w:bottom w:val="single" w:sz="4" w:space="0" w:color="000000"/>
              <w:right w:val="single" w:sz="4" w:space="0" w:color="000000"/>
            </w:tcBorders>
            <w:shd w:val="clear" w:color="auto" w:fill="D9D9D9"/>
          </w:tcPr>
          <w:p w:rsidR="00275B48" w:rsidRPr="00433BC5" w:rsidRDefault="00275B48" w:rsidP="00171B88">
            <w:pPr>
              <w:spacing w:after="0" w:line="240" w:lineRule="auto"/>
              <w:ind w:left="-57" w:right="-57"/>
              <w:rPr>
                <w:rFonts w:ascii="Times New Roman" w:hAnsi="Times New Roman"/>
              </w:rPr>
            </w:pPr>
            <w:r w:rsidRPr="00433BC5">
              <w:rPr>
                <w:rFonts w:ascii="Times New Roman" w:hAnsi="Times New Roman"/>
                <w:b/>
                <w:bCs/>
                <w:sz w:val="16"/>
                <w:szCs w:val="16"/>
              </w:rPr>
              <w:t xml:space="preserve">Выполнение работ по профессии </w:t>
            </w:r>
            <w:r w:rsidRPr="00433BC5">
              <w:rPr>
                <w:rFonts w:ascii="Times New Roman" w:hAnsi="Times New Roman"/>
                <w:b/>
                <w:sz w:val="16"/>
                <w:szCs w:val="16"/>
              </w:rPr>
              <w:t>"Оператор швейного оборудования"</w:t>
            </w:r>
          </w:p>
        </w:tc>
        <w:tc>
          <w:tcPr>
            <w:tcW w:w="33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79" w:right="-13"/>
              <w:jc w:val="center"/>
              <w:rPr>
                <w:rFonts w:ascii="Times New Roman" w:hAnsi="Times New Roman"/>
                <w:sz w:val="16"/>
                <w:szCs w:val="16"/>
              </w:rPr>
            </w:pPr>
          </w:p>
        </w:tc>
        <w:tc>
          <w:tcPr>
            <w:tcW w:w="33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5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32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bCs/>
                <w:sz w:val="14"/>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b/>
                <w:bCs/>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32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6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6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31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66" w:type="dxa"/>
            <w:tcBorders>
              <w:top w:val="single" w:sz="4" w:space="0" w:color="000000"/>
              <w:left w:val="single" w:sz="4" w:space="0" w:color="000000"/>
              <w:bottom w:val="single" w:sz="4" w:space="0" w:color="000000"/>
              <w:right w:val="single" w:sz="4" w:space="0" w:color="auto"/>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auto"/>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35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3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433BC5" w:rsidRDefault="00275B48" w:rsidP="00171B88">
            <w:pPr>
              <w:spacing w:after="0" w:line="240" w:lineRule="auto"/>
              <w:ind w:left="-113" w:right="-113"/>
              <w:jc w:val="center"/>
              <w:rPr>
                <w:rFonts w:ascii="Times New Roman" w:hAnsi="Times New Roman"/>
              </w:rPr>
            </w:pP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p>
        </w:tc>
        <w:tc>
          <w:tcPr>
            <w:tcW w:w="3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rPr>
            </w:pPr>
            <w:r w:rsidRPr="00433BC5">
              <w:rPr>
                <w:rFonts w:ascii="Times New Roman" w:hAnsi="Times New Roman"/>
                <w:sz w:val="16"/>
                <w:szCs w:val="16"/>
              </w:rPr>
              <w:t>250</w:t>
            </w:r>
          </w:p>
        </w:tc>
        <w:tc>
          <w:tcPr>
            <w:tcW w:w="3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r>
      <w:tr w:rsidR="00275B48" w:rsidRPr="00433BC5" w:rsidTr="00FF5D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hAnsi="Times New Roman"/>
              </w:rPr>
            </w:pPr>
            <w:r w:rsidRPr="00433BC5">
              <w:rPr>
                <w:rFonts w:ascii="Times New Roman" w:hAnsi="Times New Roman"/>
                <w:sz w:val="16"/>
                <w:szCs w:val="16"/>
              </w:rPr>
              <w:t>МДК 04.01</w:t>
            </w:r>
          </w:p>
        </w:tc>
        <w:tc>
          <w:tcPr>
            <w:tcW w:w="1775" w:type="dxa"/>
            <w:tcBorders>
              <w:top w:val="single" w:sz="4" w:space="0" w:color="000000"/>
              <w:left w:val="single" w:sz="4" w:space="0" w:color="000000"/>
              <w:bottom w:val="single" w:sz="4" w:space="0" w:color="000000"/>
              <w:right w:val="single" w:sz="4" w:space="0" w:color="000000"/>
            </w:tcBorders>
            <w:shd w:val="clear" w:color="auto" w:fill="auto"/>
          </w:tcPr>
          <w:p w:rsidR="00275B48" w:rsidRPr="00433BC5" w:rsidRDefault="00275B48" w:rsidP="00171B88">
            <w:pPr>
              <w:spacing w:after="0" w:line="240" w:lineRule="auto"/>
              <w:ind w:left="-57" w:right="-57"/>
              <w:jc w:val="both"/>
              <w:rPr>
                <w:rFonts w:ascii="Times New Roman" w:hAnsi="Times New Roman"/>
              </w:rPr>
            </w:pPr>
            <w:r w:rsidRPr="00433BC5">
              <w:rPr>
                <w:rFonts w:ascii="Times New Roman" w:hAnsi="Times New Roman"/>
                <w:sz w:val="16"/>
                <w:szCs w:val="16"/>
              </w:rPr>
              <w:t>Оборудование швейного производства</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79" w:right="-13"/>
              <w:jc w:val="center"/>
              <w:rPr>
                <w:rFonts w:ascii="Times New Roman" w:hAnsi="Times New Roman"/>
                <w:sz w:val="16"/>
                <w:szCs w:val="16"/>
              </w:rPr>
            </w:pPr>
            <w:r w:rsidRPr="00433BC5">
              <w:rPr>
                <w:rFonts w:ascii="Times New Roman" w:hAnsi="Times New Roman"/>
                <w:sz w:val="16"/>
                <w:szCs w:val="16"/>
              </w:rPr>
              <w:t>4</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sidRPr="00433BC5">
              <w:rPr>
                <w:rFonts w:ascii="Times New Roman" w:hAnsi="Times New Roman"/>
                <w:sz w:val="16"/>
                <w:szCs w:val="16"/>
              </w:rPr>
              <w:t>4</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4</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hanging="193"/>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sidRPr="00433BC5">
              <w:rPr>
                <w:rFonts w:ascii="Times New Roman" w:hAnsi="Times New Roman"/>
                <w:sz w:val="16"/>
                <w:szCs w:val="16"/>
              </w:rPr>
              <w:t>4</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sidRPr="00433BC5">
              <w:rPr>
                <w:rFonts w:ascii="Times New Roman" w:hAnsi="Times New Roman"/>
                <w:sz w:val="16"/>
                <w:szCs w:val="16"/>
              </w:rPr>
              <w:t>4</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sidRPr="00433BC5">
              <w:rPr>
                <w:rFonts w:ascii="Times New Roman" w:hAnsi="Times New Roman"/>
                <w:sz w:val="16"/>
                <w:szCs w:val="16"/>
              </w:rPr>
              <w:t>4</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6</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88"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5B48" w:rsidRPr="00B4617A" w:rsidRDefault="00275B48" w:rsidP="00171B88">
            <w:pPr>
              <w:spacing w:after="0" w:line="240" w:lineRule="auto"/>
              <w:ind w:left="91" w:right="-113" w:hanging="193"/>
              <w:jc w:val="center"/>
              <w:rPr>
                <w:rFonts w:ascii="Times New Roman" w:hAnsi="Times New Roman"/>
                <w:sz w:val="16"/>
                <w:szCs w:val="16"/>
                <w:highlight w:val="yellow"/>
              </w:rPr>
            </w:pPr>
            <w:r w:rsidRPr="00B4617A">
              <w:rPr>
                <w:rFonts w:ascii="Times New Roman" w:hAnsi="Times New Roman"/>
                <w:sz w:val="16"/>
                <w:szCs w:val="16"/>
                <w:highlight w:val="yellow"/>
              </w:rPr>
              <w:t>6</w:t>
            </w:r>
            <w:r w:rsidRPr="00B4617A">
              <w:rPr>
                <w:rFonts w:ascii="Times New Roman" w:hAnsi="Times New Roman"/>
                <w:b/>
                <w:sz w:val="16"/>
                <w:szCs w:val="16"/>
                <w:highlight w:val="yellow"/>
                <w:vertAlign w:val="subscript"/>
              </w:rPr>
              <w:t>э</w:t>
            </w: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91" w:right="-113" w:hanging="193"/>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sz w:val="14"/>
                <w:szCs w:val="16"/>
              </w:rPr>
            </w:pPr>
            <w:r w:rsidRPr="00691F4D">
              <w:rPr>
                <w:rFonts w:ascii="Times New Roman" w:hAnsi="Times New Roman"/>
                <w:b/>
                <w:sz w:val="14"/>
                <w:szCs w:val="16"/>
              </w:rPr>
              <w:t>44</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003CBB" w:rsidRDefault="00275B48" w:rsidP="00171B88">
            <w:pPr>
              <w:spacing w:after="0" w:line="240" w:lineRule="auto"/>
              <w:jc w:val="center"/>
              <w:rPr>
                <w:rFonts w:ascii="Times New Roman" w:hAnsi="Times New Roman"/>
                <w:sz w:val="14"/>
                <w:u w:val="single"/>
              </w:rPr>
            </w:pP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0</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rPr>
            </w:pPr>
            <w:r w:rsidRPr="00433BC5">
              <w:rPr>
                <w:rFonts w:ascii="Times New Roman" w:hAnsi="Times New Roman"/>
                <w:sz w:val="16"/>
                <w:szCs w:val="16"/>
              </w:rPr>
              <w:t>44</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44</w:t>
            </w:r>
          </w:p>
        </w:tc>
      </w:tr>
      <w:tr w:rsidR="00275B48"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hAnsi="Times New Roman"/>
                <w:sz w:val="16"/>
                <w:szCs w:val="16"/>
              </w:rPr>
            </w:pPr>
            <w:r w:rsidRPr="00433BC5">
              <w:rPr>
                <w:rFonts w:ascii="Times New Roman" w:hAnsi="Times New Roman"/>
                <w:sz w:val="16"/>
                <w:szCs w:val="16"/>
              </w:rPr>
              <w:t>МДК 04.02</w:t>
            </w:r>
          </w:p>
        </w:tc>
        <w:tc>
          <w:tcPr>
            <w:tcW w:w="1775" w:type="dxa"/>
            <w:tcBorders>
              <w:top w:val="single" w:sz="4" w:space="0" w:color="000000"/>
              <w:left w:val="single" w:sz="4" w:space="0" w:color="000000"/>
              <w:bottom w:val="single" w:sz="4" w:space="0" w:color="000000"/>
              <w:right w:val="single" w:sz="4" w:space="0" w:color="000000"/>
            </w:tcBorders>
            <w:shd w:val="clear" w:color="auto" w:fill="auto"/>
          </w:tcPr>
          <w:p w:rsidR="00275B48" w:rsidRPr="00433BC5" w:rsidRDefault="00275B48" w:rsidP="00171B88">
            <w:pPr>
              <w:spacing w:after="0" w:line="240" w:lineRule="auto"/>
              <w:ind w:left="-57" w:right="-57"/>
              <w:jc w:val="both"/>
              <w:rPr>
                <w:rFonts w:ascii="Times New Roman" w:hAnsi="Times New Roman"/>
                <w:sz w:val="16"/>
                <w:szCs w:val="16"/>
              </w:rPr>
            </w:pPr>
            <w:r w:rsidRPr="00433BC5">
              <w:rPr>
                <w:rFonts w:ascii="Times New Roman" w:hAnsi="Times New Roman"/>
                <w:sz w:val="16"/>
                <w:szCs w:val="16"/>
              </w:rPr>
              <w:t>Технология обработки текстильных изделий из различных материалов</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79" w:right="-13"/>
              <w:jc w:val="center"/>
              <w:rPr>
                <w:rFonts w:ascii="Times New Roman" w:hAnsi="Times New Roman"/>
                <w:sz w:val="16"/>
                <w:szCs w:val="16"/>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right="-113"/>
              <w:jc w:val="center"/>
              <w:rPr>
                <w:rFonts w:ascii="Times New Roman" w:hAnsi="Times New Roman"/>
                <w:sz w:val="16"/>
                <w:szCs w:val="16"/>
              </w:rPr>
            </w:pP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r>
              <w:rPr>
                <w:rFonts w:ascii="Times New Roman" w:hAnsi="Times New Roman"/>
                <w:sz w:val="16"/>
                <w:szCs w:val="16"/>
              </w:rPr>
              <w:t>4</w:t>
            </w: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91" w:right="-113" w:hanging="193"/>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sz w:val="14"/>
                <w:szCs w:val="16"/>
              </w:rPr>
            </w:pPr>
            <w:r w:rsidRPr="00691F4D">
              <w:rPr>
                <w:rFonts w:ascii="Times New Roman" w:hAnsi="Times New Roman"/>
                <w:b/>
                <w:sz w:val="14"/>
                <w:szCs w:val="16"/>
              </w:rPr>
              <w:t>40</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4</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4</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D65139"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D65139" w:rsidP="00171B88">
            <w:pPr>
              <w:spacing w:after="0" w:line="240" w:lineRule="auto"/>
              <w:jc w:val="center"/>
              <w:rPr>
                <w:rFonts w:ascii="Times New Roman" w:hAnsi="Times New Roman"/>
                <w:sz w:val="16"/>
                <w:szCs w:val="16"/>
              </w:rPr>
            </w:pPr>
            <w:r>
              <w:rPr>
                <w:rFonts w:ascii="Times New Roman" w:hAnsi="Times New Roman"/>
                <w:sz w:val="16"/>
                <w:szCs w:val="16"/>
              </w:rPr>
              <w:t>4</w:t>
            </w:r>
            <w:r w:rsidR="00275B48">
              <w:rPr>
                <w:rFonts w:ascii="Times New Roman" w:hAnsi="Times New Roman"/>
                <w:sz w:val="16"/>
                <w:szCs w:val="16"/>
              </w:rPr>
              <w:t>+2</w:t>
            </w:r>
            <w:r w:rsidR="00275B48" w:rsidRPr="00003CBB">
              <w:rPr>
                <w:rFonts w:ascii="Times New Roman" w:hAnsi="Times New Roman"/>
                <w:sz w:val="16"/>
                <w:szCs w:val="16"/>
                <w:highlight w:val="yellow"/>
              </w:rPr>
              <w:t>з</w:t>
            </w: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54</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94</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94</w:t>
            </w:r>
          </w:p>
        </w:tc>
      </w:tr>
      <w:tr w:rsidR="00275B48" w:rsidRPr="00433BC5" w:rsidTr="00146837">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hAnsi="Times New Roman"/>
                <w:sz w:val="16"/>
                <w:szCs w:val="16"/>
              </w:rPr>
            </w:pPr>
            <w:r w:rsidRPr="00433BC5">
              <w:rPr>
                <w:rFonts w:ascii="Times New Roman" w:hAnsi="Times New Roman"/>
                <w:sz w:val="16"/>
                <w:szCs w:val="16"/>
              </w:rPr>
              <w:t>МДК 04.03</w:t>
            </w:r>
          </w:p>
        </w:tc>
        <w:tc>
          <w:tcPr>
            <w:tcW w:w="1775" w:type="dxa"/>
            <w:tcBorders>
              <w:top w:val="single" w:sz="4" w:space="0" w:color="000000"/>
              <w:left w:val="single" w:sz="4" w:space="0" w:color="000000"/>
              <w:bottom w:val="single" w:sz="4" w:space="0" w:color="000000"/>
              <w:right w:val="single" w:sz="4" w:space="0" w:color="000000"/>
            </w:tcBorders>
            <w:shd w:val="clear" w:color="auto" w:fill="auto"/>
          </w:tcPr>
          <w:p w:rsidR="00275B48" w:rsidRPr="00433BC5" w:rsidRDefault="00275B48" w:rsidP="00171B88">
            <w:pPr>
              <w:spacing w:after="0" w:line="240" w:lineRule="auto"/>
              <w:ind w:left="-57" w:right="-57"/>
              <w:jc w:val="both"/>
              <w:rPr>
                <w:rFonts w:ascii="Times New Roman" w:hAnsi="Times New Roman"/>
                <w:sz w:val="16"/>
                <w:szCs w:val="16"/>
              </w:rPr>
            </w:pPr>
            <w:r w:rsidRPr="00433BC5">
              <w:rPr>
                <w:rFonts w:ascii="Times New Roman" w:hAnsi="Times New Roman"/>
                <w:sz w:val="16"/>
                <w:szCs w:val="16"/>
              </w:rPr>
              <w:t>Обработка текстильных изделий из различных материалов на автоматическом и полуавтоматическом оборудовании</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79" w:right="-13"/>
              <w:jc w:val="center"/>
              <w:rPr>
                <w:rFonts w:ascii="Times New Roman" w:hAnsi="Times New Roman"/>
                <w:sz w:val="16"/>
                <w:szCs w:val="16"/>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right="-113"/>
              <w:jc w:val="center"/>
              <w:rPr>
                <w:rFonts w:ascii="Times New Roman" w:hAnsi="Times New Roman"/>
                <w:sz w:val="16"/>
                <w:szCs w:val="16"/>
              </w:rPr>
            </w:pP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1" w:right="-113" w:hanging="193"/>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91" w:right="-113" w:hanging="193"/>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sz w:val="14"/>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4</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C93660" w:rsidP="00171B88">
            <w:pPr>
              <w:spacing w:after="0" w:line="240" w:lineRule="auto"/>
              <w:jc w:val="center"/>
              <w:rPr>
                <w:rFonts w:ascii="Times New Roman" w:hAnsi="Times New Roman"/>
                <w:sz w:val="16"/>
                <w:szCs w:val="16"/>
              </w:rPr>
            </w:pPr>
            <w:r>
              <w:rPr>
                <w:rFonts w:ascii="Times New Roman" w:hAnsi="Times New Roman"/>
                <w:sz w:val="16"/>
                <w:szCs w:val="16"/>
              </w:rPr>
              <w:t>6</w:t>
            </w:r>
            <w:r w:rsidR="00275B48">
              <w:rPr>
                <w:rFonts w:ascii="Times New Roman" w:hAnsi="Times New Roman"/>
                <w:sz w:val="16"/>
                <w:szCs w:val="16"/>
              </w:rPr>
              <w:t>+</w:t>
            </w:r>
            <w:r w:rsidR="00275B48" w:rsidRPr="009F6B6E">
              <w:rPr>
                <w:rFonts w:ascii="Times New Roman" w:hAnsi="Times New Roman"/>
                <w:sz w:val="16"/>
                <w:szCs w:val="16"/>
                <w:highlight w:val="yellow"/>
              </w:rPr>
              <w:t>2з</w:t>
            </w: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36</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r w:rsidRPr="00433BC5">
              <w:rPr>
                <w:rFonts w:ascii="Times New Roman" w:hAnsi="Times New Roman"/>
                <w:sz w:val="16"/>
                <w:szCs w:val="16"/>
              </w:rPr>
              <w:t>36</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jc w:val="center"/>
              <w:rPr>
                <w:rFonts w:ascii="Times New Roman" w:hAnsi="Times New Roman"/>
                <w:sz w:val="16"/>
                <w:szCs w:val="16"/>
              </w:rPr>
            </w:pPr>
            <w:r>
              <w:rPr>
                <w:rFonts w:ascii="Times New Roman" w:hAnsi="Times New Roman"/>
                <w:sz w:val="16"/>
                <w:szCs w:val="16"/>
              </w:rPr>
              <w:t>36</w:t>
            </w:r>
          </w:p>
        </w:tc>
      </w:tr>
      <w:tr w:rsidR="00275B48" w:rsidRPr="00433BC5" w:rsidTr="00146837">
        <w:trPr>
          <w:trHeight w:val="91"/>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hAnsi="Times New Roman"/>
              </w:rPr>
            </w:pPr>
            <w:r w:rsidRPr="00433BC5">
              <w:rPr>
                <w:rFonts w:ascii="Times New Roman" w:hAnsi="Times New Roman"/>
                <w:sz w:val="16"/>
                <w:szCs w:val="16"/>
              </w:rPr>
              <w:t>УП.04</w:t>
            </w:r>
          </w:p>
        </w:tc>
        <w:tc>
          <w:tcPr>
            <w:tcW w:w="1775" w:type="dxa"/>
            <w:tcBorders>
              <w:top w:val="single" w:sz="4" w:space="0" w:color="000000"/>
              <w:left w:val="single" w:sz="4" w:space="0" w:color="000000"/>
              <w:bottom w:val="single" w:sz="4" w:space="0" w:color="000000"/>
              <w:right w:val="single" w:sz="4" w:space="0" w:color="000000"/>
            </w:tcBorders>
            <w:shd w:val="clear" w:color="auto" w:fill="auto"/>
          </w:tcPr>
          <w:p w:rsidR="00275B48" w:rsidRPr="00433BC5" w:rsidRDefault="00275B48" w:rsidP="00171B88">
            <w:pPr>
              <w:spacing w:after="0" w:line="240" w:lineRule="auto"/>
              <w:ind w:left="-57" w:right="-57"/>
              <w:rPr>
                <w:rFonts w:ascii="Times New Roman" w:hAnsi="Times New Roman"/>
              </w:rPr>
            </w:pPr>
            <w:r w:rsidRPr="00433BC5">
              <w:rPr>
                <w:rFonts w:ascii="Times New Roman" w:hAnsi="Times New Roman"/>
                <w:sz w:val="16"/>
                <w:szCs w:val="16"/>
              </w:rPr>
              <w:t xml:space="preserve">Учебная практика </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79" w:right="-13"/>
              <w:jc w:val="center"/>
              <w:rPr>
                <w:rFonts w:ascii="Times New Roman" w:hAnsi="Times New Roman"/>
                <w:sz w:val="16"/>
                <w:szCs w:val="16"/>
              </w:rPr>
            </w:pPr>
            <w:r>
              <w:rPr>
                <w:rFonts w:ascii="Times New Roman" w:hAnsi="Times New Roman"/>
                <w:sz w:val="16"/>
                <w:szCs w:val="16"/>
              </w:rPr>
              <w:t xml:space="preserve"> 6</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6</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6</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6</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6</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6</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6</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6</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6</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6</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18</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18</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18</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22" w:right="-64"/>
              <w:jc w:val="center"/>
              <w:rPr>
                <w:rFonts w:ascii="Times New Roman" w:hAnsi="Times New Roman"/>
                <w:sz w:val="16"/>
                <w:szCs w:val="16"/>
              </w:rPr>
            </w:pPr>
            <w:r>
              <w:rPr>
                <w:rFonts w:ascii="Times New Roman" w:hAnsi="Times New Roman"/>
                <w:sz w:val="16"/>
                <w:szCs w:val="16"/>
              </w:rPr>
              <w:t>18</w:t>
            </w: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56" w:right="-118"/>
              <w:jc w:val="center"/>
              <w:rPr>
                <w:rFonts w:ascii="Times New Roman" w:hAnsi="Times New Roman"/>
                <w:sz w:val="16"/>
                <w:szCs w:val="16"/>
              </w:rPr>
            </w:pPr>
            <w:r>
              <w:rPr>
                <w:rFonts w:ascii="Times New Roman" w:hAnsi="Times New Roman"/>
                <w:sz w:val="16"/>
                <w:szCs w:val="16"/>
              </w:rPr>
              <w:t>36</w:t>
            </w: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691F4D" w:rsidRDefault="00275B48" w:rsidP="00171B88">
            <w:pPr>
              <w:snapToGrid w:val="0"/>
              <w:spacing w:after="0" w:line="240" w:lineRule="auto"/>
              <w:ind w:left="-48" w:right="-39"/>
              <w:jc w:val="center"/>
              <w:rPr>
                <w:rFonts w:ascii="Times New Roman" w:hAnsi="Times New Roman"/>
                <w:b/>
                <w:sz w:val="12"/>
                <w:szCs w:val="16"/>
              </w:rPr>
            </w:pPr>
            <w:r w:rsidRPr="00691F4D">
              <w:rPr>
                <w:rFonts w:ascii="Times New Roman" w:hAnsi="Times New Roman"/>
                <w:b/>
                <w:sz w:val="12"/>
                <w:szCs w:val="16"/>
              </w:rPr>
              <w:t>180</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F15EE9" w:rsidRDefault="00275B48" w:rsidP="00171B88">
            <w:pPr>
              <w:snapToGrid w:val="0"/>
              <w:spacing w:after="0" w:line="240" w:lineRule="auto"/>
              <w:ind w:left="-48" w:right="-39"/>
              <w:jc w:val="center"/>
              <w:rPr>
                <w:rFonts w:ascii="Times New Roman" w:hAnsi="Times New Roman"/>
                <w:b/>
                <w:sz w:val="12"/>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6</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13" w:right="-113"/>
              <w:jc w:val="center"/>
              <w:rPr>
                <w:rFonts w:ascii="Times New Roman" w:hAnsi="Times New Roman"/>
                <w:sz w:val="16"/>
                <w:szCs w:val="16"/>
              </w:rPr>
            </w:pPr>
            <w:r>
              <w:rPr>
                <w:rFonts w:ascii="Times New Roman" w:hAnsi="Times New Roman"/>
                <w:sz w:val="16"/>
                <w:szCs w:val="16"/>
              </w:rPr>
              <w:t>6</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26" w:right="-61" w:firstLine="126"/>
              <w:jc w:val="center"/>
              <w:rPr>
                <w:rFonts w:ascii="Times New Roman" w:hAnsi="Times New Roman"/>
                <w:sz w:val="16"/>
                <w:szCs w:val="16"/>
              </w:rPr>
            </w:pPr>
            <w:r>
              <w:rPr>
                <w:rFonts w:ascii="Times New Roman" w:hAnsi="Times New Roman"/>
                <w:sz w:val="16"/>
                <w:szCs w:val="16"/>
              </w:rPr>
              <w:t>6</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26" w:right="-61" w:firstLine="126"/>
              <w:jc w:val="center"/>
              <w:rPr>
                <w:rFonts w:ascii="Times New Roman" w:hAnsi="Times New Roman"/>
                <w:sz w:val="16"/>
                <w:szCs w:val="16"/>
              </w:rPr>
            </w:pPr>
            <w:r>
              <w:rPr>
                <w:rFonts w:ascii="Times New Roman" w:hAnsi="Times New Roman"/>
                <w:sz w:val="16"/>
                <w:szCs w:val="16"/>
              </w:rPr>
              <w:t>6</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C93660" w:rsidRDefault="00275B48" w:rsidP="00171B88">
            <w:pPr>
              <w:snapToGrid w:val="0"/>
              <w:spacing w:after="0" w:line="240" w:lineRule="auto"/>
              <w:jc w:val="center"/>
              <w:rPr>
                <w:rFonts w:ascii="Times New Roman" w:hAnsi="Times New Roman"/>
                <w:sz w:val="16"/>
                <w:szCs w:val="16"/>
              </w:rPr>
            </w:pPr>
            <w:r w:rsidRPr="00C93660">
              <w:rPr>
                <w:rFonts w:ascii="Times New Roman" w:hAnsi="Times New Roman"/>
                <w:sz w:val="16"/>
                <w:szCs w:val="16"/>
              </w:rPr>
              <w:t>6</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D65139" w:rsidP="00171B88">
            <w:pPr>
              <w:snapToGrid w:val="0"/>
              <w:spacing w:after="0" w:line="240" w:lineRule="auto"/>
              <w:jc w:val="center"/>
              <w:rPr>
                <w:rFonts w:ascii="Times New Roman" w:hAnsi="Times New Roman"/>
                <w:sz w:val="16"/>
                <w:szCs w:val="16"/>
              </w:rPr>
            </w:pPr>
            <w:r>
              <w:rPr>
                <w:rFonts w:ascii="Times New Roman" w:hAnsi="Times New Roman"/>
                <w:sz w:val="16"/>
                <w:szCs w:val="16"/>
              </w:rPr>
              <w:t>4</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jc w:val="center"/>
              <w:rPr>
                <w:rFonts w:ascii="Times New Roman" w:hAnsi="Times New Roman"/>
                <w:sz w:val="16"/>
                <w:szCs w:val="16"/>
              </w:rPr>
            </w:pP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113" w:right="-113"/>
              <w:jc w:val="center"/>
              <w:rPr>
                <w:rFonts w:ascii="Times New Roman" w:hAnsi="Times New Roman"/>
                <w:sz w:val="16"/>
                <w:szCs w:val="16"/>
              </w:rPr>
            </w:pPr>
            <w:r>
              <w:rPr>
                <w:rFonts w:ascii="Times New Roman" w:hAnsi="Times New Roman"/>
                <w:sz w:val="16"/>
                <w:szCs w:val="16"/>
              </w:rPr>
              <w:t>2</w:t>
            </w:r>
            <w:r w:rsidRPr="00A460D8">
              <w:rPr>
                <w:rFonts w:ascii="Times New Roman" w:hAnsi="Times New Roman"/>
                <w:sz w:val="16"/>
                <w:szCs w:val="16"/>
                <w:highlight w:val="yellow"/>
              </w:rPr>
              <w:t>з</w:t>
            </w: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108</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F15EE9" w:rsidRDefault="00275B48" w:rsidP="00171B88">
            <w:pPr>
              <w:spacing w:after="0" w:line="240" w:lineRule="auto"/>
              <w:ind w:left="-126" w:right="-61" w:firstLine="126"/>
              <w:jc w:val="center"/>
              <w:rPr>
                <w:rFonts w:ascii="Times New Roman" w:hAnsi="Times New Roman"/>
                <w:sz w:val="16"/>
                <w:szCs w:val="16"/>
              </w:rPr>
            </w:pPr>
            <w:r w:rsidRPr="00F15EE9">
              <w:rPr>
                <w:rFonts w:ascii="Times New Roman" w:hAnsi="Times New Roman"/>
                <w:sz w:val="16"/>
                <w:szCs w:val="16"/>
              </w:rPr>
              <w:t>288</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F15EE9" w:rsidRDefault="00275B48" w:rsidP="00171B88">
            <w:pPr>
              <w:spacing w:after="0" w:line="240" w:lineRule="auto"/>
              <w:ind w:left="-126" w:right="-61" w:firstLine="126"/>
              <w:jc w:val="center"/>
              <w:rPr>
                <w:rFonts w:ascii="Times New Roman" w:hAnsi="Times New Roman"/>
                <w:sz w:val="16"/>
                <w:szCs w:val="16"/>
              </w:rPr>
            </w:pPr>
            <w:r>
              <w:rPr>
                <w:rFonts w:ascii="Times New Roman" w:hAnsi="Times New Roman"/>
                <w:sz w:val="16"/>
                <w:szCs w:val="16"/>
              </w:rPr>
              <w:t>288</w:t>
            </w:r>
          </w:p>
        </w:tc>
      </w:tr>
      <w:tr w:rsidR="00275B48" w:rsidRPr="00433BC5" w:rsidTr="00146837">
        <w:trPr>
          <w:trHeight w:val="91"/>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90" w:right="-39"/>
              <w:jc w:val="center"/>
              <w:rPr>
                <w:rFonts w:ascii="Times New Roman" w:hAnsi="Times New Roman"/>
              </w:rPr>
            </w:pPr>
            <w:r w:rsidRPr="00433BC5">
              <w:rPr>
                <w:rFonts w:ascii="Times New Roman" w:hAnsi="Times New Roman"/>
                <w:sz w:val="16"/>
                <w:szCs w:val="16"/>
              </w:rPr>
              <w:t>ПП.04</w:t>
            </w:r>
          </w:p>
        </w:tc>
        <w:tc>
          <w:tcPr>
            <w:tcW w:w="1775" w:type="dxa"/>
            <w:tcBorders>
              <w:top w:val="single" w:sz="4" w:space="0" w:color="000000"/>
              <w:left w:val="single" w:sz="4" w:space="0" w:color="000000"/>
              <w:bottom w:val="single" w:sz="4" w:space="0" w:color="000000"/>
              <w:right w:val="single" w:sz="4" w:space="0" w:color="000000"/>
            </w:tcBorders>
            <w:shd w:val="clear" w:color="auto" w:fill="auto"/>
          </w:tcPr>
          <w:p w:rsidR="00275B48" w:rsidRPr="00433BC5" w:rsidRDefault="00275B48" w:rsidP="00171B88">
            <w:pPr>
              <w:spacing w:after="0" w:line="240" w:lineRule="auto"/>
              <w:ind w:left="-57" w:right="-57"/>
              <w:rPr>
                <w:rFonts w:ascii="Times New Roman" w:hAnsi="Times New Roman"/>
              </w:rPr>
            </w:pPr>
            <w:r w:rsidRPr="00433BC5">
              <w:rPr>
                <w:rFonts w:ascii="Times New Roman" w:hAnsi="Times New Roman"/>
                <w:sz w:val="16"/>
                <w:szCs w:val="16"/>
              </w:rPr>
              <w:t>Производственная практика</w:t>
            </w: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79" w:right="-13"/>
              <w:jc w:val="center"/>
              <w:rPr>
                <w:rFonts w:ascii="Times New Roman" w:hAnsi="Times New Roman"/>
                <w:sz w:val="16"/>
                <w:szCs w:val="16"/>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75B48" w:rsidRPr="00691F4D" w:rsidRDefault="00275B48" w:rsidP="00171B88">
            <w:pPr>
              <w:snapToGrid w:val="0"/>
              <w:spacing w:after="0" w:line="240" w:lineRule="auto"/>
              <w:ind w:left="-48" w:right="-39"/>
              <w:jc w:val="center"/>
              <w:rPr>
                <w:rFonts w:ascii="Times New Roman" w:hAnsi="Times New Roman"/>
                <w:b/>
                <w:sz w:val="14"/>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48" w:right="-39"/>
              <w:jc w:val="center"/>
              <w:rPr>
                <w:rFonts w:ascii="Times New Roman" w:hAnsi="Times New Roman"/>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jc w:val="center"/>
              <w:rPr>
                <w:rFonts w:ascii="Times New Roman" w:hAnsi="Times New Roman"/>
                <w:sz w:val="16"/>
                <w:szCs w:val="16"/>
              </w:rPr>
            </w:pPr>
          </w:p>
        </w:tc>
        <w:tc>
          <w:tcPr>
            <w:tcW w:w="277"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275B48" w:rsidRPr="00433BC5" w:rsidRDefault="00275B48" w:rsidP="00171B88">
            <w:pPr>
              <w:snapToGrid w:val="0"/>
              <w:spacing w:after="0" w:line="240" w:lineRule="auto"/>
              <w:ind w:left="-148" w:right="-170"/>
              <w:jc w:val="center"/>
              <w:rPr>
                <w:rFonts w:ascii="Times New Roman" w:hAnsi="Times New Roman"/>
                <w:sz w:val="16"/>
                <w:szCs w:val="16"/>
              </w:rPr>
            </w:pPr>
            <w:r>
              <w:rPr>
                <w:rFonts w:ascii="Times New Roman" w:hAnsi="Times New Roman"/>
                <w:sz w:val="16"/>
                <w:szCs w:val="16"/>
              </w:rPr>
              <w:t>36</w:t>
            </w: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00B0F0"/>
            <w:vAlign w:val="center"/>
          </w:tcPr>
          <w:p w:rsidR="00275B48" w:rsidRPr="00433BC5" w:rsidRDefault="00275B48" w:rsidP="00171B88">
            <w:pPr>
              <w:snapToGrid w:val="0"/>
              <w:spacing w:after="0" w:line="240" w:lineRule="auto"/>
              <w:ind w:left="-148" w:right="-170" w:hanging="9"/>
              <w:jc w:val="center"/>
              <w:rPr>
                <w:rFonts w:ascii="Times New Roman" w:hAnsi="Times New Roman"/>
                <w:sz w:val="16"/>
                <w:szCs w:val="16"/>
              </w:rPr>
            </w:pPr>
            <w:r>
              <w:rPr>
                <w:rFonts w:ascii="Times New Roman" w:hAnsi="Times New Roman"/>
                <w:sz w:val="16"/>
                <w:szCs w:val="16"/>
              </w:rPr>
              <w:t>36</w:t>
            </w:r>
          </w:p>
        </w:tc>
        <w:tc>
          <w:tcPr>
            <w:tcW w:w="271" w:type="dxa"/>
            <w:tcBorders>
              <w:top w:val="single" w:sz="4" w:space="0" w:color="000000"/>
              <w:left w:val="single" w:sz="4" w:space="0" w:color="000000"/>
              <w:bottom w:val="single" w:sz="4" w:space="0" w:color="000000"/>
              <w:right w:val="single" w:sz="4" w:space="0" w:color="000000"/>
            </w:tcBorders>
            <w:shd w:val="clear" w:color="auto" w:fill="00B0F0"/>
            <w:tcMar>
              <w:left w:w="0" w:type="dxa"/>
              <w:right w:w="0" w:type="dxa"/>
            </w:tcMar>
            <w:vAlign w:val="center"/>
          </w:tcPr>
          <w:p w:rsidR="00275B48" w:rsidRPr="00433BC5" w:rsidRDefault="00275B48" w:rsidP="00171B88">
            <w:pPr>
              <w:spacing w:after="0" w:line="240" w:lineRule="auto"/>
              <w:ind w:left="-148" w:right="-170"/>
              <w:jc w:val="center"/>
              <w:rPr>
                <w:rFonts w:ascii="Times New Roman" w:hAnsi="Times New Roman"/>
                <w:sz w:val="16"/>
                <w:szCs w:val="16"/>
              </w:rPr>
            </w:pPr>
            <w:r>
              <w:rPr>
                <w:rFonts w:ascii="Times New Roman" w:hAnsi="Times New Roman"/>
                <w:sz w:val="16"/>
                <w:szCs w:val="16"/>
              </w:rPr>
              <w:t>36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E44D0D" w:rsidRDefault="00275B48" w:rsidP="00171B88">
            <w:pPr>
              <w:snapToGrid w:val="0"/>
              <w:spacing w:after="0" w:line="240" w:lineRule="auto"/>
              <w:ind w:left="-113" w:right="-113"/>
              <w:jc w:val="center"/>
              <w:rPr>
                <w:rFonts w:ascii="Times New Roman" w:hAnsi="Times New Roman"/>
                <w:sz w:val="16"/>
                <w:szCs w:val="16"/>
                <w:lang w:val="en-US"/>
              </w:rPr>
            </w:pP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napToGrid w:val="0"/>
              <w:spacing w:after="0" w:line="240" w:lineRule="auto"/>
              <w:ind w:left="-48" w:right="-39"/>
              <w:jc w:val="center"/>
              <w:rPr>
                <w:rFonts w:ascii="Times New Roman" w:hAnsi="Times New Roman"/>
                <w:b/>
                <w:bCs/>
                <w:sz w:val="14"/>
                <w:szCs w:val="16"/>
              </w:rPr>
            </w:pPr>
            <w:r w:rsidRPr="00E44D0D">
              <w:rPr>
                <w:rFonts w:ascii="Times New Roman" w:hAnsi="Times New Roman"/>
                <w:b/>
                <w:bCs/>
                <w:sz w:val="14"/>
                <w:szCs w:val="16"/>
              </w:rPr>
              <w:t>108</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126" w:right="-61" w:firstLine="126"/>
              <w:jc w:val="center"/>
              <w:rPr>
                <w:rFonts w:ascii="Times New Roman" w:hAnsi="Times New Roman"/>
              </w:rPr>
            </w:pPr>
            <w:r w:rsidRPr="00433BC5">
              <w:rPr>
                <w:rFonts w:ascii="Times New Roman" w:hAnsi="Times New Roman"/>
                <w:sz w:val="16"/>
                <w:szCs w:val="16"/>
              </w:rPr>
              <w:t>108</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433BC5" w:rsidRDefault="00275B48" w:rsidP="00171B88">
            <w:pPr>
              <w:spacing w:after="0" w:line="240" w:lineRule="auto"/>
              <w:ind w:left="-126" w:right="-61" w:firstLine="126"/>
              <w:jc w:val="center"/>
              <w:rPr>
                <w:rFonts w:ascii="Times New Roman" w:hAnsi="Times New Roman"/>
                <w:sz w:val="16"/>
                <w:szCs w:val="16"/>
              </w:rPr>
            </w:pPr>
            <w:r>
              <w:rPr>
                <w:rFonts w:ascii="Times New Roman" w:hAnsi="Times New Roman"/>
                <w:sz w:val="16"/>
                <w:szCs w:val="16"/>
              </w:rPr>
              <w:t>108</w:t>
            </w:r>
          </w:p>
        </w:tc>
      </w:tr>
      <w:tr w:rsidR="00275B48" w:rsidRPr="00433BC5" w:rsidTr="00146837">
        <w:trPr>
          <w:trHeight w:val="91"/>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pacing w:after="0" w:line="240" w:lineRule="auto"/>
              <w:ind w:left="-372" w:right="-39" w:firstLine="282"/>
              <w:jc w:val="center"/>
              <w:rPr>
                <w:rFonts w:ascii="Times New Roman" w:hAnsi="Times New Roman"/>
                <w:sz w:val="16"/>
                <w:szCs w:val="16"/>
              </w:rPr>
            </w:pPr>
          </w:p>
        </w:tc>
        <w:tc>
          <w:tcPr>
            <w:tcW w:w="1775" w:type="dxa"/>
            <w:tcBorders>
              <w:top w:val="single" w:sz="4" w:space="0" w:color="000000"/>
              <w:left w:val="single" w:sz="4" w:space="0" w:color="000000"/>
              <w:bottom w:val="single" w:sz="4" w:space="0" w:color="000000"/>
              <w:right w:val="single" w:sz="4" w:space="0" w:color="000000"/>
            </w:tcBorders>
            <w:shd w:val="clear" w:color="auto" w:fill="auto"/>
          </w:tcPr>
          <w:p w:rsidR="00275B48" w:rsidRPr="00433BC5" w:rsidRDefault="00275B48" w:rsidP="00171B88">
            <w:pPr>
              <w:spacing w:after="0" w:line="240" w:lineRule="auto"/>
              <w:ind w:left="-372" w:right="-57" w:firstLine="282"/>
              <w:jc w:val="center"/>
              <w:rPr>
                <w:rFonts w:ascii="Times New Roman" w:hAnsi="Times New Roman"/>
                <w:sz w:val="16"/>
                <w:szCs w:val="16"/>
              </w:rPr>
            </w:pPr>
          </w:p>
        </w:tc>
        <w:tc>
          <w:tcPr>
            <w:tcW w:w="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372" w:right="-13" w:firstLine="282"/>
              <w:jc w:val="center"/>
              <w:rPr>
                <w:rFonts w:ascii="Times New Roman" w:hAnsi="Times New Roman"/>
                <w:sz w:val="16"/>
                <w:szCs w:val="16"/>
              </w:rPr>
            </w:pPr>
            <w:r>
              <w:rPr>
                <w:rFonts w:ascii="Times New Roman" w:hAnsi="Times New Roman"/>
                <w:sz w:val="16"/>
                <w:szCs w:val="16"/>
              </w:rPr>
              <w:t>36</w:t>
            </w:r>
          </w:p>
        </w:tc>
        <w:tc>
          <w:tcPr>
            <w:tcW w:w="3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75B48" w:rsidRPr="00FE681C" w:rsidRDefault="00275B48" w:rsidP="00171B88">
            <w:pPr>
              <w:snapToGrid w:val="0"/>
              <w:spacing w:after="0" w:line="240" w:lineRule="auto"/>
              <w:ind w:left="-372" w:right="-39" w:firstLine="282"/>
              <w:jc w:val="center"/>
              <w:rPr>
                <w:rFonts w:ascii="Times New Roman" w:hAnsi="Times New Roman"/>
                <w:b/>
                <w:sz w:val="12"/>
                <w:szCs w:val="16"/>
              </w:rPr>
            </w:pPr>
            <w:r w:rsidRPr="00FE681C">
              <w:rPr>
                <w:rFonts w:ascii="Times New Roman" w:hAnsi="Times New Roman"/>
                <w:b/>
                <w:sz w:val="14"/>
                <w:szCs w:val="16"/>
              </w:rPr>
              <w:t>612</w:t>
            </w:r>
          </w:p>
        </w:tc>
        <w:tc>
          <w:tcPr>
            <w:tcW w:w="2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372" w:right="-39" w:firstLine="282"/>
              <w:jc w:val="center"/>
              <w:rPr>
                <w:rFonts w:ascii="Times New Roman" w:hAnsi="Times New Roman"/>
                <w:sz w:val="14"/>
                <w:szCs w:val="16"/>
              </w:rPr>
            </w:pPr>
          </w:p>
        </w:tc>
        <w:tc>
          <w:tcPr>
            <w:tcW w:w="3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5B48" w:rsidRPr="00433BC5" w:rsidRDefault="00275B48" w:rsidP="00171B88">
            <w:pPr>
              <w:snapToGrid w:val="0"/>
              <w:spacing w:after="0" w:line="240" w:lineRule="auto"/>
              <w:ind w:left="-372" w:right="-39" w:firstLine="282"/>
              <w:jc w:val="center"/>
              <w:rPr>
                <w:rFonts w:ascii="Times New Roman" w:hAnsi="Times New Roman"/>
                <w:sz w:val="14"/>
                <w:szCs w:val="16"/>
              </w:rPr>
            </w:pPr>
          </w:p>
        </w:tc>
        <w:tc>
          <w:tcPr>
            <w:tcW w:w="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3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27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275B48" w:rsidRPr="00DE6D0E" w:rsidRDefault="00275B48" w:rsidP="00171B88">
            <w:pPr>
              <w:snapToGrid w:val="0"/>
              <w:spacing w:after="0" w:line="240" w:lineRule="auto"/>
              <w:ind w:left="-372" w:right="-13" w:firstLine="282"/>
              <w:jc w:val="center"/>
              <w:rPr>
                <w:rFonts w:ascii="Times New Roman" w:hAnsi="Times New Roman"/>
                <w:sz w:val="16"/>
                <w:szCs w:val="16"/>
              </w:rPr>
            </w:pPr>
            <w:r w:rsidRPr="0010229E">
              <w:rPr>
                <w:rFonts w:ascii="Times New Roman" w:hAnsi="Times New Roman"/>
                <w:sz w:val="16"/>
                <w:szCs w:val="16"/>
              </w:rPr>
              <w:t>36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433BC5" w:rsidRDefault="00275B48" w:rsidP="00171B88">
            <w:pPr>
              <w:snapToGrid w:val="0"/>
              <w:spacing w:after="0" w:line="240" w:lineRule="auto"/>
              <w:ind w:left="-372" w:right="-113" w:firstLine="282"/>
              <w:jc w:val="center"/>
              <w:rPr>
                <w:rFonts w:ascii="Times New Roman" w:hAnsi="Times New Roman"/>
                <w:sz w:val="16"/>
                <w:szCs w:val="16"/>
              </w:rPr>
            </w:pPr>
            <w:r>
              <w:rPr>
                <w:rFonts w:ascii="Times New Roman" w:hAnsi="Times New Roman"/>
                <w:sz w:val="16"/>
                <w:szCs w:val="16"/>
              </w:rPr>
              <w:t>36</w:t>
            </w:r>
          </w:p>
        </w:tc>
        <w:tc>
          <w:tcPr>
            <w:tcW w:w="3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75B48" w:rsidRPr="00E44D0D" w:rsidRDefault="00275B48" w:rsidP="00171B88">
            <w:pPr>
              <w:spacing w:after="0" w:line="240" w:lineRule="auto"/>
              <w:ind w:left="-372" w:right="-61" w:firstLine="282"/>
              <w:jc w:val="center"/>
              <w:rPr>
                <w:rFonts w:ascii="Times New Roman" w:hAnsi="Times New Roman"/>
                <w:b/>
                <w:sz w:val="16"/>
                <w:szCs w:val="16"/>
              </w:rPr>
            </w:pPr>
            <w:r w:rsidRPr="00E44D0D">
              <w:rPr>
                <w:rFonts w:ascii="Times New Roman" w:hAnsi="Times New Roman"/>
                <w:b/>
                <w:sz w:val="16"/>
                <w:szCs w:val="16"/>
              </w:rPr>
              <w:t>864</w:t>
            </w:r>
          </w:p>
        </w:tc>
        <w:tc>
          <w:tcPr>
            <w:tcW w:w="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B48" w:rsidRPr="00FE681C" w:rsidRDefault="00275B48" w:rsidP="00171B88">
            <w:pPr>
              <w:spacing w:after="0" w:line="240" w:lineRule="auto"/>
              <w:ind w:left="-372" w:right="-61" w:firstLine="282"/>
              <w:jc w:val="center"/>
              <w:rPr>
                <w:rFonts w:ascii="Times New Roman" w:hAnsi="Times New Roman"/>
                <w:b/>
                <w:sz w:val="16"/>
                <w:szCs w:val="16"/>
              </w:rPr>
            </w:pPr>
            <w:r w:rsidRPr="00FE681C">
              <w:rPr>
                <w:rFonts w:ascii="Times New Roman" w:hAnsi="Times New Roman"/>
                <w:b/>
                <w:sz w:val="16"/>
                <w:szCs w:val="16"/>
              </w:rPr>
              <w:t>1476</w:t>
            </w:r>
          </w:p>
        </w:tc>
        <w:tc>
          <w:tcPr>
            <w:tcW w:w="370" w:type="dxa"/>
            <w:tcBorders>
              <w:top w:val="single" w:sz="4" w:space="0" w:color="000000"/>
              <w:left w:val="single" w:sz="4" w:space="0" w:color="000000"/>
              <w:bottom w:val="single" w:sz="4" w:space="0" w:color="000000"/>
              <w:right w:val="single" w:sz="4" w:space="0" w:color="000000"/>
            </w:tcBorders>
            <w:vAlign w:val="center"/>
          </w:tcPr>
          <w:p w:rsidR="00275B48" w:rsidRPr="00FE681C" w:rsidRDefault="00275B48" w:rsidP="00171B88">
            <w:pPr>
              <w:spacing w:after="0" w:line="240" w:lineRule="auto"/>
              <w:ind w:left="-372" w:right="-61" w:firstLine="282"/>
              <w:jc w:val="center"/>
              <w:rPr>
                <w:rFonts w:ascii="Times New Roman" w:hAnsi="Times New Roman"/>
                <w:b/>
                <w:sz w:val="16"/>
                <w:szCs w:val="16"/>
              </w:rPr>
            </w:pPr>
          </w:p>
        </w:tc>
      </w:tr>
    </w:tbl>
    <w:p w:rsidR="00FE21D6" w:rsidRPr="00433BC5" w:rsidRDefault="00FE21D6" w:rsidP="00171B88">
      <w:pPr>
        <w:spacing w:after="0" w:line="240" w:lineRule="auto"/>
        <w:rPr>
          <w:rFonts w:ascii="Times New Roman" w:hAnsi="Times New Roman"/>
        </w:rPr>
      </w:pPr>
      <w:r w:rsidRPr="00433BC5">
        <w:rPr>
          <w:rFonts w:ascii="Times New Roman" w:hAnsi="Times New Roman"/>
        </w:rPr>
        <w:br w:type="page"/>
      </w:r>
    </w:p>
    <w:tbl>
      <w:tblPr>
        <w:tblW w:w="5647" w:type="pct"/>
        <w:jc w:val="center"/>
        <w:tblLayout w:type="fixed"/>
        <w:tblCellMar>
          <w:left w:w="85" w:type="dxa"/>
          <w:right w:w="85" w:type="dxa"/>
        </w:tblCellMar>
        <w:tblLook w:val="0000" w:firstRow="0" w:lastRow="0" w:firstColumn="0" w:lastColumn="0" w:noHBand="0" w:noVBand="0"/>
      </w:tblPr>
      <w:tblGrid>
        <w:gridCol w:w="609"/>
        <w:gridCol w:w="84"/>
        <w:gridCol w:w="1717"/>
        <w:gridCol w:w="180"/>
        <w:gridCol w:w="128"/>
        <w:gridCol w:w="170"/>
        <w:gridCol w:w="138"/>
        <w:gridCol w:w="160"/>
        <w:gridCol w:w="147"/>
        <w:gridCol w:w="152"/>
        <w:gridCol w:w="155"/>
        <w:gridCol w:w="143"/>
        <w:gridCol w:w="165"/>
        <w:gridCol w:w="133"/>
        <w:gridCol w:w="174"/>
        <w:gridCol w:w="125"/>
        <w:gridCol w:w="182"/>
        <w:gridCol w:w="117"/>
        <w:gridCol w:w="190"/>
        <w:gridCol w:w="110"/>
        <w:gridCol w:w="198"/>
        <w:gridCol w:w="101"/>
        <w:gridCol w:w="206"/>
        <w:gridCol w:w="93"/>
        <w:gridCol w:w="214"/>
        <w:gridCol w:w="86"/>
        <w:gridCol w:w="221"/>
        <w:gridCol w:w="78"/>
        <w:gridCol w:w="230"/>
        <w:gridCol w:w="70"/>
        <w:gridCol w:w="237"/>
        <w:gridCol w:w="62"/>
        <w:gridCol w:w="245"/>
        <w:gridCol w:w="54"/>
        <w:gridCol w:w="253"/>
        <w:gridCol w:w="47"/>
        <w:gridCol w:w="261"/>
        <w:gridCol w:w="39"/>
        <w:gridCol w:w="240"/>
        <w:gridCol w:w="60"/>
        <w:gridCol w:w="219"/>
        <w:gridCol w:w="26"/>
        <w:gridCol w:w="245"/>
        <w:gridCol w:w="30"/>
        <w:gridCol w:w="269"/>
        <w:gridCol w:w="24"/>
        <w:gridCol w:w="276"/>
        <w:gridCol w:w="17"/>
        <w:gridCol w:w="283"/>
        <w:gridCol w:w="10"/>
        <w:gridCol w:w="290"/>
        <w:gridCol w:w="3"/>
        <w:gridCol w:w="294"/>
        <w:gridCol w:w="2"/>
        <w:gridCol w:w="291"/>
        <w:gridCol w:w="8"/>
        <w:gridCol w:w="285"/>
        <w:gridCol w:w="15"/>
        <w:gridCol w:w="278"/>
        <w:gridCol w:w="22"/>
        <w:gridCol w:w="271"/>
        <w:gridCol w:w="29"/>
        <w:gridCol w:w="265"/>
        <w:gridCol w:w="34"/>
        <w:gridCol w:w="259"/>
        <w:gridCol w:w="40"/>
        <w:gridCol w:w="253"/>
        <w:gridCol w:w="47"/>
        <w:gridCol w:w="246"/>
        <w:gridCol w:w="53"/>
        <w:gridCol w:w="240"/>
        <w:gridCol w:w="60"/>
        <w:gridCol w:w="234"/>
        <w:gridCol w:w="65"/>
        <w:gridCol w:w="228"/>
        <w:gridCol w:w="71"/>
        <w:gridCol w:w="222"/>
        <w:gridCol w:w="78"/>
        <w:gridCol w:w="215"/>
        <w:gridCol w:w="84"/>
        <w:gridCol w:w="209"/>
        <w:gridCol w:w="91"/>
        <w:gridCol w:w="203"/>
        <w:gridCol w:w="96"/>
        <w:gridCol w:w="197"/>
        <w:gridCol w:w="102"/>
        <w:gridCol w:w="191"/>
        <w:gridCol w:w="109"/>
        <w:gridCol w:w="184"/>
        <w:gridCol w:w="115"/>
        <w:gridCol w:w="179"/>
        <w:gridCol w:w="121"/>
        <w:gridCol w:w="251"/>
        <w:gridCol w:w="4"/>
        <w:gridCol w:w="368"/>
        <w:gridCol w:w="2"/>
        <w:gridCol w:w="370"/>
      </w:tblGrid>
      <w:tr w:rsidR="00407729" w:rsidRPr="003B404E" w:rsidTr="00BA6C0F">
        <w:trPr>
          <w:trHeight w:val="164"/>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90" w:right="-39"/>
              <w:jc w:val="center"/>
              <w:rPr>
                <w:rFonts w:ascii="Times New Roman" w:hAnsi="Times New Roman"/>
                <w:sz w:val="16"/>
                <w:szCs w:val="16"/>
              </w:rPr>
            </w:pPr>
          </w:p>
        </w:tc>
        <w:tc>
          <w:tcPr>
            <w:tcW w:w="1717" w:type="dxa"/>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pacing w:after="0" w:line="240" w:lineRule="auto"/>
              <w:ind w:left="-57" w:right="-57"/>
              <w:rPr>
                <w:rFonts w:ascii="Times New Roman" w:hAnsi="Times New Roman"/>
                <w:b/>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1</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3</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4</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5</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7</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8</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9</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10</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11</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12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13</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14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15</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16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Default="00DE4706" w:rsidP="00171B88">
            <w:pPr>
              <w:spacing w:after="0" w:line="240" w:lineRule="auto"/>
              <w:ind w:left="-79" w:right="-85"/>
              <w:jc w:val="center"/>
            </w:pPr>
            <w:r>
              <w:rPr>
                <w:rFonts w:ascii="Times New Roman" w:hAnsi="Times New Roman"/>
                <w:sz w:val="16"/>
                <w:szCs w:val="16"/>
              </w:rPr>
              <w:t>17</w:t>
            </w:r>
          </w:p>
        </w:tc>
        <w:tc>
          <w:tcPr>
            <w:tcW w:w="279" w:type="dxa"/>
            <w:gridSpan w:val="2"/>
            <w:vMerge w:val="restart"/>
            <w:tcBorders>
              <w:top w:val="single" w:sz="4" w:space="0" w:color="000000"/>
              <w:left w:val="single" w:sz="4" w:space="0" w:color="000000"/>
              <w:right w:val="single" w:sz="4" w:space="0" w:color="000000"/>
            </w:tcBorders>
            <w:shd w:val="clear" w:color="auto" w:fill="D9D9D9" w:themeFill="background1" w:themeFillShade="D9"/>
            <w:textDirection w:val="btLr"/>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За семестр</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18</w:t>
            </w: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19</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20</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21</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23</w:t>
            </w:r>
          </w:p>
        </w:tc>
        <w:tc>
          <w:tcPr>
            <w:tcW w:w="2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25</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27</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28</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29</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30</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31</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33</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35</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37</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38</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39</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40</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41</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Pr>
                <w:rFonts w:ascii="Times New Roman" w:hAnsi="Times New Roman"/>
                <w:sz w:val="16"/>
                <w:szCs w:val="16"/>
              </w:rPr>
              <w:t>42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Pr>
                <w:rFonts w:ascii="Times New Roman" w:hAnsi="Times New Roman"/>
                <w:sz w:val="16"/>
                <w:szCs w:val="16"/>
              </w:rPr>
              <w:t>43</w:t>
            </w:r>
          </w:p>
        </w:tc>
        <w:tc>
          <w:tcPr>
            <w:tcW w:w="372" w:type="dxa"/>
            <w:gridSpan w:val="2"/>
            <w:vMerge w:val="restart"/>
            <w:tcBorders>
              <w:top w:val="single" w:sz="4" w:space="0" w:color="000000"/>
              <w:left w:val="single" w:sz="4" w:space="0" w:color="000000"/>
              <w:right w:val="single" w:sz="4" w:space="0" w:color="000000"/>
            </w:tcBorders>
            <w:shd w:val="clear" w:color="auto" w:fill="D9D9D9" w:themeFill="background1" w:themeFillShade="D9"/>
            <w:textDirection w:val="btLr"/>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За семестр</w:t>
            </w:r>
          </w:p>
        </w:tc>
        <w:tc>
          <w:tcPr>
            <w:tcW w:w="372" w:type="dxa"/>
            <w:gridSpan w:val="2"/>
            <w:vMerge w:val="restart"/>
            <w:tcBorders>
              <w:top w:val="single" w:sz="4" w:space="0" w:color="000000"/>
              <w:left w:val="single" w:sz="4" w:space="0" w:color="000000"/>
              <w:right w:val="single" w:sz="4" w:space="0" w:color="000000"/>
            </w:tcBorders>
            <w:shd w:val="clear" w:color="auto" w:fill="auto"/>
            <w:textDirection w:val="btLr"/>
            <w:vAlign w:val="center"/>
          </w:tcPr>
          <w:p w:rsidR="00FF5D37" w:rsidRDefault="00DE4706" w:rsidP="00171B88">
            <w:pPr>
              <w:spacing w:after="0" w:line="240" w:lineRule="auto"/>
              <w:jc w:val="center"/>
              <w:rPr>
                <w:rFonts w:ascii="Times New Roman" w:hAnsi="Times New Roman"/>
                <w:b/>
                <w:sz w:val="12"/>
                <w:szCs w:val="16"/>
              </w:rPr>
            </w:pPr>
            <w:r w:rsidRPr="00E44D0D">
              <w:rPr>
                <w:rFonts w:ascii="Times New Roman" w:hAnsi="Times New Roman"/>
                <w:b/>
                <w:sz w:val="12"/>
                <w:szCs w:val="16"/>
              </w:rPr>
              <w:t>Всего часов</w:t>
            </w:r>
          </w:p>
          <w:p w:rsidR="00DE4706" w:rsidRPr="00E44D0D" w:rsidRDefault="00DE4706" w:rsidP="00171B88">
            <w:pPr>
              <w:spacing w:after="0" w:line="240" w:lineRule="auto"/>
              <w:jc w:val="center"/>
              <w:rPr>
                <w:sz w:val="12"/>
              </w:rPr>
            </w:pPr>
            <w:r w:rsidRPr="00E44D0D">
              <w:rPr>
                <w:rFonts w:ascii="Times New Roman" w:hAnsi="Times New Roman"/>
                <w:b/>
                <w:sz w:val="12"/>
                <w:szCs w:val="16"/>
              </w:rPr>
              <w:t xml:space="preserve"> за курс</w:t>
            </w:r>
          </w:p>
        </w:tc>
        <w:tc>
          <w:tcPr>
            <w:tcW w:w="372" w:type="dxa"/>
            <w:gridSpan w:val="2"/>
            <w:vMerge w:val="restart"/>
            <w:tcBorders>
              <w:top w:val="single" w:sz="4" w:space="0" w:color="000000"/>
              <w:left w:val="single" w:sz="4" w:space="0" w:color="000000"/>
              <w:right w:val="single" w:sz="4" w:space="0" w:color="000000"/>
            </w:tcBorders>
            <w:textDirection w:val="btLr"/>
            <w:vAlign w:val="center"/>
          </w:tcPr>
          <w:p w:rsidR="00FF5D37" w:rsidRDefault="00DE4706" w:rsidP="00171B88">
            <w:pPr>
              <w:spacing w:after="0" w:line="240" w:lineRule="auto"/>
              <w:jc w:val="center"/>
              <w:rPr>
                <w:rFonts w:ascii="Times New Roman" w:hAnsi="Times New Roman"/>
                <w:b/>
                <w:sz w:val="12"/>
                <w:szCs w:val="16"/>
              </w:rPr>
            </w:pPr>
            <w:r>
              <w:rPr>
                <w:rFonts w:ascii="Times New Roman" w:hAnsi="Times New Roman"/>
                <w:b/>
                <w:sz w:val="12"/>
                <w:szCs w:val="16"/>
              </w:rPr>
              <w:t xml:space="preserve">ВСЕГО </w:t>
            </w:r>
          </w:p>
          <w:p w:rsidR="00DE4706" w:rsidRPr="00E44D0D" w:rsidRDefault="00DE4706" w:rsidP="00171B88">
            <w:pPr>
              <w:spacing w:after="0" w:line="240" w:lineRule="auto"/>
              <w:jc w:val="center"/>
              <w:rPr>
                <w:rFonts w:ascii="Times New Roman" w:hAnsi="Times New Roman"/>
                <w:b/>
                <w:sz w:val="12"/>
                <w:szCs w:val="16"/>
              </w:rPr>
            </w:pPr>
            <w:r>
              <w:rPr>
                <w:rFonts w:ascii="Times New Roman" w:hAnsi="Times New Roman"/>
                <w:b/>
                <w:sz w:val="12"/>
                <w:szCs w:val="16"/>
              </w:rPr>
              <w:t>часов</w:t>
            </w:r>
          </w:p>
        </w:tc>
      </w:tr>
      <w:tr w:rsidR="00407729" w:rsidRPr="003B404E" w:rsidTr="00BA6C0F">
        <w:trPr>
          <w:trHeight w:val="138"/>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90" w:right="-39"/>
              <w:jc w:val="center"/>
              <w:rPr>
                <w:rFonts w:ascii="Times New Roman" w:hAnsi="Times New Roman"/>
                <w:sz w:val="16"/>
                <w:szCs w:val="16"/>
              </w:rPr>
            </w:pPr>
          </w:p>
        </w:tc>
        <w:tc>
          <w:tcPr>
            <w:tcW w:w="1717" w:type="dxa"/>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pacing w:after="0" w:line="240" w:lineRule="auto"/>
              <w:ind w:left="-57" w:right="-57"/>
              <w:rPr>
                <w:rFonts w:ascii="Times New Roman" w:hAnsi="Times New Roman"/>
              </w:rPr>
            </w:pPr>
            <w:r w:rsidRPr="003B404E">
              <w:rPr>
                <w:rFonts w:ascii="Times New Roman" w:hAnsi="Times New Roman"/>
                <w:b/>
                <w:szCs w:val="16"/>
              </w:rPr>
              <w:t>2 курс</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423BFD" w:rsidRDefault="00DE4706"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1</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4</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5</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7</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8</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9</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10</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11</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13</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15</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404E" w:rsidRDefault="00DE4706"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17</w:t>
            </w:r>
          </w:p>
        </w:tc>
        <w:tc>
          <w:tcPr>
            <w:tcW w:w="279" w:type="dxa"/>
            <w:gridSpan w:val="2"/>
            <w:vMerge/>
            <w:tcBorders>
              <w:left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0" w:right="-38" w:hanging="79"/>
              <w:jc w:val="center"/>
              <w:rPr>
                <w:rFonts w:ascii="Times New Roman" w:hAnsi="Times New Roman"/>
                <w:b/>
                <w:sz w:val="12"/>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pacing w:after="0" w:line="240" w:lineRule="auto"/>
              <w:ind w:left="-34" w:right="-113" w:hanging="79"/>
              <w:jc w:val="center"/>
              <w:rPr>
                <w:rFonts w:ascii="Times New Roman" w:hAnsi="Times New Roman"/>
              </w:rPr>
            </w:pPr>
            <w:r w:rsidRPr="003B404E">
              <w:rPr>
                <w:rFonts w:ascii="Times New Roman" w:hAnsi="Times New Roman"/>
                <w:b/>
                <w:sz w:val="16"/>
                <w:szCs w:val="16"/>
              </w:rPr>
              <w:t>К</w:t>
            </w: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pacing w:after="0" w:line="240" w:lineRule="auto"/>
              <w:ind w:left="-34" w:right="-113" w:hanging="79"/>
              <w:jc w:val="center"/>
              <w:rPr>
                <w:rFonts w:ascii="Times New Roman" w:hAnsi="Times New Roman"/>
              </w:rPr>
            </w:pPr>
            <w:r w:rsidRPr="003B404E">
              <w:rPr>
                <w:rFonts w:ascii="Times New Roman" w:hAnsi="Times New Roman"/>
                <w:b/>
                <w:sz w:val="16"/>
                <w:szCs w:val="16"/>
              </w:rPr>
              <w:t>К</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3</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4</w:t>
            </w:r>
          </w:p>
        </w:tc>
        <w:tc>
          <w:tcPr>
            <w:tcW w:w="294" w:type="dxa"/>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5</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7</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8</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9</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10</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11</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13</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14</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15</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17</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18</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19</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20</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21</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22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23</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DE4706" w:rsidRPr="003B59BB" w:rsidRDefault="00DE4706" w:rsidP="00171B88">
            <w:pPr>
              <w:spacing w:after="0" w:line="240" w:lineRule="auto"/>
              <w:ind w:left="-34" w:right="-113" w:hanging="79"/>
              <w:jc w:val="center"/>
              <w:rPr>
                <w:rFonts w:ascii="Times New Roman" w:hAnsi="Times New Roman"/>
                <w:sz w:val="18"/>
              </w:rPr>
            </w:pPr>
            <w:r w:rsidRPr="003B59BB">
              <w:rPr>
                <w:rFonts w:ascii="Times New Roman" w:hAnsi="Times New Roman"/>
                <w:sz w:val="18"/>
              </w:rPr>
              <w:t>24</w:t>
            </w:r>
          </w:p>
        </w:tc>
        <w:tc>
          <w:tcPr>
            <w:tcW w:w="372" w:type="dxa"/>
            <w:gridSpan w:val="2"/>
            <w:vMerge/>
            <w:tcBorders>
              <w:left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jc w:val="center"/>
              <w:rPr>
                <w:rFonts w:ascii="Times New Roman" w:hAnsi="Times New Roman"/>
                <w:b/>
                <w:sz w:val="12"/>
                <w:szCs w:val="16"/>
              </w:rPr>
            </w:pPr>
          </w:p>
        </w:tc>
        <w:tc>
          <w:tcPr>
            <w:tcW w:w="372" w:type="dxa"/>
            <w:gridSpan w:val="2"/>
            <w:vMerge/>
            <w:tcBorders>
              <w:left w:val="single" w:sz="4" w:space="0" w:color="000000"/>
              <w:right w:val="single" w:sz="4" w:space="0" w:color="000000"/>
            </w:tcBorders>
            <w:shd w:val="clear" w:color="auto" w:fill="AEAAAA"/>
            <w:textDirection w:val="btLr"/>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vMerge/>
            <w:tcBorders>
              <w:left w:val="single" w:sz="4" w:space="0" w:color="000000"/>
              <w:right w:val="single" w:sz="4" w:space="0" w:color="000000"/>
            </w:tcBorders>
            <w:shd w:val="clear" w:color="auto" w:fill="AEAAAA"/>
            <w:textDirection w:val="btLr"/>
            <w:vAlign w:val="center"/>
          </w:tcPr>
          <w:p w:rsidR="00DE4706" w:rsidRPr="003B404E" w:rsidRDefault="00DE4706" w:rsidP="00171B88">
            <w:pPr>
              <w:snapToGrid w:val="0"/>
              <w:spacing w:after="0" w:line="240" w:lineRule="auto"/>
              <w:jc w:val="center"/>
              <w:rPr>
                <w:rFonts w:ascii="Times New Roman" w:hAnsi="Times New Roman"/>
                <w:sz w:val="16"/>
                <w:szCs w:val="16"/>
              </w:rPr>
            </w:pPr>
          </w:p>
        </w:tc>
      </w:tr>
      <w:tr w:rsidR="00407729" w:rsidRPr="003B404E" w:rsidTr="00BA6C0F">
        <w:trPr>
          <w:trHeight w:val="70"/>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b/>
                <w:sz w:val="16"/>
                <w:szCs w:val="16"/>
              </w:rPr>
              <w:t>ООД</w:t>
            </w:r>
          </w:p>
        </w:tc>
        <w:tc>
          <w:tcPr>
            <w:tcW w:w="171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b/>
                <w:bCs/>
                <w:sz w:val="14"/>
                <w:szCs w:val="14"/>
              </w:rPr>
              <w:t>Блок ООД</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79" w:right="-13"/>
              <w:jc w:val="center"/>
              <w:rPr>
                <w:rFonts w:ascii="Times New Roman" w:hAnsi="Times New Roman"/>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ind w:left="-113" w:right="-113"/>
              <w:jc w:val="center"/>
              <w:rPr>
                <w:rFonts w:ascii="Times New Roman" w:hAnsi="Times New Roman"/>
              </w:rPr>
            </w:pPr>
          </w:p>
        </w:tc>
        <w:tc>
          <w:tcPr>
            <w:tcW w:w="279" w:type="dxa"/>
            <w:gridSpan w:val="2"/>
            <w:vMerge/>
            <w:tcBorders>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4"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3" w:right="-113"/>
              <w:jc w:val="center"/>
              <w:rPr>
                <w:rFonts w:ascii="Times New Roman" w:hAnsi="Times New Roman"/>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rPr>
            </w:pPr>
          </w:p>
        </w:tc>
        <w:tc>
          <w:tcPr>
            <w:tcW w:w="372" w:type="dxa"/>
            <w:gridSpan w:val="2"/>
            <w:vMerge/>
            <w:tcBorders>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13" w:right="-113"/>
              <w:jc w:val="center"/>
              <w:rPr>
                <w:rFonts w:ascii="Times New Roman" w:hAnsi="Times New Roman"/>
                <w:b/>
                <w:sz w:val="12"/>
                <w:szCs w:val="16"/>
              </w:rPr>
            </w:pPr>
          </w:p>
        </w:tc>
        <w:tc>
          <w:tcPr>
            <w:tcW w:w="372" w:type="dxa"/>
            <w:gridSpan w:val="2"/>
            <w:vMerge/>
            <w:tcBorders>
              <w:left w:val="single" w:sz="4" w:space="0" w:color="000000"/>
              <w:bottom w:val="single" w:sz="4" w:space="0" w:color="000000"/>
              <w:right w:val="single" w:sz="4" w:space="0" w:color="000000"/>
            </w:tcBorders>
            <w:shd w:val="clear" w:color="auto" w:fill="C0C0C0"/>
            <w:textDirection w:val="btLr"/>
            <w:vAlign w:val="center"/>
          </w:tcPr>
          <w:p w:rsidR="00DE4706" w:rsidRPr="003B404E" w:rsidRDefault="00DE4706" w:rsidP="00171B88">
            <w:pPr>
              <w:spacing w:after="0" w:line="240" w:lineRule="auto"/>
              <w:ind w:left="-113" w:right="-113"/>
              <w:jc w:val="center"/>
              <w:rPr>
                <w:rFonts w:ascii="Times New Roman" w:hAnsi="Times New Roman"/>
              </w:rPr>
            </w:pPr>
          </w:p>
        </w:tc>
        <w:tc>
          <w:tcPr>
            <w:tcW w:w="372" w:type="dxa"/>
            <w:gridSpan w:val="2"/>
            <w:vMerge/>
            <w:tcBorders>
              <w:left w:val="single" w:sz="4" w:space="0" w:color="000000"/>
              <w:bottom w:val="single" w:sz="4" w:space="0" w:color="000000"/>
              <w:right w:val="single" w:sz="4" w:space="0" w:color="000000"/>
            </w:tcBorders>
            <w:shd w:val="clear" w:color="auto" w:fill="C0C0C0"/>
            <w:textDirection w:val="btLr"/>
            <w:vAlign w:val="center"/>
          </w:tcPr>
          <w:p w:rsidR="00DE4706" w:rsidRPr="003B404E" w:rsidRDefault="00DE4706" w:rsidP="00171B88">
            <w:pPr>
              <w:spacing w:after="0" w:line="240" w:lineRule="auto"/>
              <w:ind w:left="-113" w:right="-113"/>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eastAsia="Calibri" w:hAnsi="Times New Roman"/>
                <w:sz w:val="16"/>
                <w:szCs w:val="16"/>
                <w:lang w:eastAsia="en-US"/>
              </w:rPr>
              <w:t>ООД 02</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eastAsia="Calibri" w:hAnsi="Times New Roman"/>
                <w:sz w:val="14"/>
                <w:szCs w:val="14"/>
                <w:lang w:eastAsia="en-US"/>
              </w:rPr>
              <w:t>Литература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79" w:right="-13"/>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28</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33575A" w:rsidRDefault="00DE4706" w:rsidP="00171B88">
            <w:pPr>
              <w:spacing w:after="0" w:line="240" w:lineRule="auto"/>
              <w:ind w:left="-17" w:right="-40" w:hanging="62"/>
              <w:jc w:val="center"/>
              <w:rPr>
                <w:rFonts w:ascii="Times New Roman" w:hAnsi="Times New Roman"/>
                <w:sz w:val="16"/>
                <w:szCs w:val="16"/>
                <w:highlight w:val="yellow"/>
              </w:rPr>
            </w:pPr>
            <w:r w:rsidRPr="0033575A">
              <w:rPr>
                <w:rFonts w:ascii="Times New Roman" w:hAnsi="Times New Roman"/>
                <w:sz w:val="16"/>
                <w:szCs w:val="16"/>
                <w:highlight w:val="yellow"/>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13" w:right="-113"/>
              <w:jc w:val="center"/>
              <w:rPr>
                <w:rFonts w:ascii="Times New Roman" w:hAnsi="Times New Roman"/>
                <w:b/>
                <w:sz w:val="12"/>
                <w:szCs w:val="16"/>
              </w:rPr>
            </w:pPr>
            <w:r w:rsidRPr="00146837">
              <w:rPr>
                <w:rFonts w:ascii="Times New Roman" w:hAnsi="Times New Roman"/>
                <w:b/>
                <w:sz w:val="12"/>
                <w:szCs w:val="16"/>
              </w:rPr>
              <w:t>20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3" w:right="-113"/>
              <w:jc w:val="center"/>
              <w:rPr>
                <w:rFonts w:ascii="Times New Roman" w:hAnsi="Times New Roman"/>
              </w:rPr>
            </w:pPr>
            <w:r w:rsidRPr="003B404E">
              <w:rPr>
                <w:rFonts w:ascii="Times New Roman" w:hAnsi="Times New Roman"/>
                <w:sz w:val="16"/>
                <w:szCs w:val="16"/>
              </w:rPr>
              <w:t>48</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108</w:t>
            </w: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eastAsia="Calibri" w:hAnsi="Times New Roman"/>
                <w:sz w:val="16"/>
                <w:szCs w:val="16"/>
                <w:lang w:eastAsia="en-US"/>
              </w:rPr>
              <w:t>ООД 03</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eastAsia="Calibri" w:hAnsi="Times New Roman"/>
                <w:sz w:val="14"/>
                <w:szCs w:val="14"/>
                <w:lang w:eastAsia="en-US"/>
              </w:rPr>
              <w:t>История</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r w:rsidRPr="003B404E">
              <w:rPr>
                <w:rFonts w:ascii="Times New Roman" w:hAnsi="Times New Roman"/>
                <w:sz w:val="16"/>
                <w:szCs w:val="16"/>
              </w:rPr>
              <w:t>4</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3B404E" w:rsidRDefault="00DE4706" w:rsidP="00171B88">
            <w:pPr>
              <w:spacing w:after="0" w:line="240" w:lineRule="auto"/>
              <w:jc w:val="center"/>
              <w:rPr>
                <w:rFonts w:ascii="Times New Roman" w:hAnsi="Times New Roman"/>
                <w:sz w:val="16"/>
                <w:szCs w:val="16"/>
                <w:highlight w:val="yellow"/>
              </w:rPr>
            </w:pPr>
            <w:r w:rsidRPr="003B404E">
              <w:rPr>
                <w:rFonts w:ascii="Times New Roman" w:hAnsi="Times New Roman"/>
                <w:sz w:val="16"/>
                <w:szCs w:val="16"/>
                <w:highlight w:val="yellow"/>
              </w:rPr>
              <w:t>6</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58</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13" w:right="-113"/>
              <w:jc w:val="center"/>
              <w:rPr>
                <w:rFonts w:ascii="Times New Roman" w:hAnsi="Times New Roman"/>
                <w:b/>
                <w:sz w:val="12"/>
                <w:szCs w:val="16"/>
              </w:rPr>
            </w:pPr>
            <w:r w:rsidRPr="00146837">
              <w:rPr>
                <w:rFonts w:ascii="Times New Roman" w:hAnsi="Times New Roman"/>
                <w:b/>
                <w:sz w:val="12"/>
                <w:szCs w:val="16"/>
              </w:rPr>
              <w:t>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3" w:right="-113"/>
              <w:jc w:val="center"/>
              <w:rPr>
                <w:rFonts w:ascii="Times New Roman" w:hAnsi="Times New Roman"/>
              </w:rPr>
            </w:pPr>
            <w:r w:rsidRPr="003B404E">
              <w:rPr>
                <w:rFonts w:ascii="Times New Roman" w:hAnsi="Times New Roman"/>
                <w:sz w:val="16"/>
                <w:szCs w:val="16"/>
              </w:rPr>
              <w:t>58</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136</w:t>
            </w:r>
          </w:p>
        </w:tc>
      </w:tr>
      <w:tr w:rsidR="00DE4706" w:rsidRPr="003B404E" w:rsidTr="00BA6C0F">
        <w:trPr>
          <w:trHeight w:val="192"/>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eastAsia="Calibri" w:hAnsi="Times New Roman"/>
                <w:sz w:val="16"/>
                <w:szCs w:val="16"/>
                <w:lang w:eastAsia="en-US"/>
              </w:rPr>
            </w:pPr>
            <w:r w:rsidRPr="003B404E">
              <w:rPr>
                <w:rFonts w:ascii="Times New Roman" w:eastAsia="Calibri" w:hAnsi="Times New Roman"/>
                <w:sz w:val="16"/>
                <w:szCs w:val="16"/>
                <w:lang w:eastAsia="en-US"/>
              </w:rPr>
              <w:t>ООД 05</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eastAsia="Calibri" w:hAnsi="Times New Roman"/>
                <w:sz w:val="14"/>
                <w:szCs w:val="14"/>
                <w:lang w:eastAsia="en-US"/>
              </w:rPr>
            </w:pPr>
            <w:r w:rsidRPr="003B404E">
              <w:rPr>
                <w:rFonts w:ascii="Times New Roman" w:hAnsi="Times New Roman"/>
                <w:sz w:val="14"/>
                <w:szCs w:val="14"/>
              </w:rPr>
              <w:t>География</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3205EB"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3205EB"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3205EB"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3205EB"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3205EB" w:rsidP="00171B88">
            <w:pPr>
              <w:spacing w:after="0" w:line="240" w:lineRule="auto"/>
              <w:jc w:val="center"/>
              <w:rPr>
                <w:rFonts w:ascii="Times New Roman" w:hAnsi="Times New Roman"/>
                <w:sz w:val="16"/>
                <w:szCs w:val="16"/>
              </w:rPr>
            </w:pPr>
            <w:r>
              <w:rPr>
                <w:rFonts w:ascii="Times New Roman" w:hAnsi="Times New Roman"/>
                <w:sz w:val="16"/>
                <w:szCs w:val="16"/>
              </w:rPr>
              <w:t>8</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42</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33575A" w:rsidRDefault="00DE4706" w:rsidP="00171B88">
            <w:pPr>
              <w:spacing w:after="0" w:line="240" w:lineRule="auto"/>
              <w:ind w:left="-17" w:right="-40" w:hanging="62"/>
              <w:jc w:val="center"/>
              <w:rPr>
                <w:rFonts w:ascii="Times New Roman" w:hAnsi="Times New Roman"/>
                <w:sz w:val="16"/>
                <w:szCs w:val="16"/>
                <w:highlight w:val="yellow"/>
              </w:rPr>
            </w:pPr>
            <w:r w:rsidRPr="0033575A">
              <w:rPr>
                <w:rFonts w:ascii="Times New Roman" w:hAnsi="Times New Roman"/>
                <w:sz w:val="16"/>
                <w:szCs w:val="16"/>
                <w:highlight w:val="yellow"/>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5" w:right="-85"/>
              <w:jc w:val="center"/>
              <w:rPr>
                <w:rFonts w:ascii="Times New Roman" w:hAnsi="Times New Roman"/>
                <w:b/>
                <w:sz w:val="12"/>
                <w:szCs w:val="16"/>
              </w:rPr>
            </w:pPr>
            <w:r w:rsidRPr="00146837">
              <w:rPr>
                <w:rFonts w:ascii="Times New Roman" w:hAnsi="Times New Roman"/>
                <w:b/>
                <w:sz w:val="12"/>
                <w:szCs w:val="16"/>
              </w:rPr>
              <w:t>30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5" w:right="-85"/>
              <w:jc w:val="center"/>
              <w:rPr>
                <w:rFonts w:ascii="Times New Roman" w:hAnsi="Times New Roman"/>
                <w:sz w:val="16"/>
                <w:szCs w:val="16"/>
              </w:rPr>
            </w:pPr>
            <w:r w:rsidRPr="003B404E">
              <w:rPr>
                <w:rFonts w:ascii="Times New Roman" w:hAnsi="Times New Roman"/>
                <w:sz w:val="16"/>
                <w:szCs w:val="16"/>
              </w:rPr>
              <w:t>72</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72</w:t>
            </w:r>
          </w:p>
        </w:tc>
      </w:tr>
      <w:tr w:rsidR="00DE4706" w:rsidRPr="003B404E" w:rsidTr="00BA6C0F">
        <w:trPr>
          <w:trHeight w:val="192"/>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eastAsia="Calibri" w:hAnsi="Times New Roman"/>
                <w:sz w:val="16"/>
                <w:szCs w:val="16"/>
                <w:lang w:eastAsia="en-US"/>
              </w:rPr>
            </w:pPr>
            <w:r w:rsidRPr="003B404E">
              <w:rPr>
                <w:rFonts w:ascii="Times New Roman" w:eastAsia="Calibri" w:hAnsi="Times New Roman"/>
                <w:sz w:val="16"/>
                <w:szCs w:val="16"/>
                <w:lang w:eastAsia="en-US"/>
              </w:rPr>
              <w:t>ООД 07</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eastAsia="Calibri" w:hAnsi="Times New Roman"/>
                <w:sz w:val="14"/>
                <w:szCs w:val="14"/>
                <w:lang w:eastAsia="en-US"/>
              </w:rPr>
              <w:t>Математика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r w:rsidRPr="003B404E">
              <w:rPr>
                <w:rFonts w:ascii="Times New Roman" w:hAnsi="Times New Roman"/>
                <w:sz w:val="16"/>
                <w:szCs w:val="16"/>
              </w:rPr>
              <w:t>4</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84</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3B404E" w:rsidRDefault="00DE4706" w:rsidP="00171B88">
            <w:pPr>
              <w:spacing w:after="0" w:line="240" w:lineRule="auto"/>
              <w:jc w:val="center"/>
              <w:rPr>
                <w:rFonts w:ascii="Times New Roman" w:hAnsi="Times New Roman"/>
                <w:sz w:val="16"/>
                <w:szCs w:val="16"/>
              </w:rPr>
            </w:pPr>
            <w:r w:rsidRPr="0033575A">
              <w:rPr>
                <w:rFonts w:ascii="Times New Roman" w:hAnsi="Times New Roman"/>
                <w:sz w:val="16"/>
                <w:szCs w:val="16"/>
                <w:highlight w:val="yellow"/>
              </w:rPr>
              <w:t>6</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5" w:right="-85"/>
              <w:jc w:val="center"/>
              <w:rPr>
                <w:rFonts w:ascii="Times New Roman" w:hAnsi="Times New Roman"/>
                <w:b/>
                <w:sz w:val="12"/>
                <w:szCs w:val="16"/>
              </w:rPr>
            </w:pPr>
            <w:r w:rsidRPr="00146837">
              <w:rPr>
                <w:rFonts w:ascii="Times New Roman" w:hAnsi="Times New Roman"/>
                <w:b/>
                <w:sz w:val="12"/>
                <w:szCs w:val="16"/>
              </w:rPr>
              <w:t>76</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5" w:right="-85"/>
              <w:jc w:val="center"/>
              <w:rPr>
                <w:rFonts w:ascii="Times New Roman" w:hAnsi="Times New Roman"/>
                <w:sz w:val="16"/>
                <w:szCs w:val="16"/>
              </w:rPr>
            </w:pPr>
            <w:r w:rsidRPr="003B404E">
              <w:rPr>
                <w:rFonts w:ascii="Times New Roman" w:hAnsi="Times New Roman"/>
                <w:sz w:val="16"/>
                <w:szCs w:val="16"/>
              </w:rPr>
              <w:t>160</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340</w:t>
            </w:r>
          </w:p>
        </w:tc>
      </w:tr>
      <w:tr w:rsidR="00DE4706" w:rsidRPr="003B404E" w:rsidTr="00BA6C0F">
        <w:trPr>
          <w:trHeight w:val="192"/>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eastAsia="Calibri" w:hAnsi="Times New Roman"/>
                <w:sz w:val="16"/>
                <w:szCs w:val="16"/>
                <w:lang w:eastAsia="en-US"/>
              </w:rPr>
            </w:pPr>
            <w:r w:rsidRPr="003B404E">
              <w:rPr>
                <w:rFonts w:ascii="Times New Roman" w:eastAsia="Calibri" w:hAnsi="Times New Roman"/>
                <w:sz w:val="16"/>
                <w:szCs w:val="16"/>
                <w:lang w:eastAsia="en-US"/>
              </w:rPr>
              <w:t>ООД 08</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Информатика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28</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8A2398" w:rsidRDefault="00DE4706" w:rsidP="00171B88">
            <w:pPr>
              <w:spacing w:after="0" w:line="240" w:lineRule="auto"/>
              <w:ind w:left="-17" w:right="-40" w:hanging="62"/>
              <w:jc w:val="center"/>
              <w:rPr>
                <w:rFonts w:ascii="Times New Roman" w:hAnsi="Times New Roman"/>
                <w:sz w:val="16"/>
                <w:szCs w:val="16"/>
                <w:highlight w:val="yellow"/>
              </w:rPr>
            </w:pPr>
            <w:r w:rsidRPr="008A2398">
              <w:rPr>
                <w:rFonts w:ascii="Times New Roman" w:hAnsi="Times New Roman"/>
                <w:sz w:val="16"/>
                <w:szCs w:val="16"/>
                <w:highlight w:val="yellow"/>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5" w:right="-85"/>
              <w:jc w:val="center"/>
              <w:rPr>
                <w:rFonts w:ascii="Times New Roman" w:hAnsi="Times New Roman"/>
                <w:b/>
                <w:sz w:val="12"/>
                <w:szCs w:val="16"/>
              </w:rPr>
            </w:pPr>
            <w:r w:rsidRPr="00146837">
              <w:rPr>
                <w:rFonts w:ascii="Times New Roman" w:hAnsi="Times New Roman"/>
                <w:b/>
                <w:sz w:val="12"/>
                <w:szCs w:val="16"/>
              </w:rPr>
              <w:t>20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5" w:right="-85"/>
              <w:jc w:val="center"/>
              <w:rPr>
                <w:rFonts w:ascii="Times New Roman" w:hAnsi="Times New Roman"/>
                <w:sz w:val="16"/>
                <w:szCs w:val="16"/>
              </w:rPr>
            </w:pPr>
            <w:r w:rsidRPr="003B404E">
              <w:rPr>
                <w:rFonts w:ascii="Times New Roman" w:hAnsi="Times New Roman"/>
                <w:sz w:val="16"/>
                <w:szCs w:val="16"/>
              </w:rPr>
              <w:t>48</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108</w:t>
            </w:r>
          </w:p>
        </w:tc>
      </w:tr>
      <w:tr w:rsidR="00DE4706" w:rsidRPr="003B404E" w:rsidTr="00BA6C0F">
        <w:trPr>
          <w:trHeight w:val="192"/>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eastAsia="Calibri" w:hAnsi="Times New Roman"/>
                <w:sz w:val="16"/>
                <w:szCs w:val="16"/>
                <w:lang w:eastAsia="en-US"/>
              </w:rPr>
            </w:pPr>
            <w:r w:rsidRPr="003B404E">
              <w:rPr>
                <w:rFonts w:ascii="Times New Roman" w:eastAsia="Calibri" w:hAnsi="Times New Roman"/>
                <w:sz w:val="16"/>
                <w:szCs w:val="16"/>
                <w:lang w:eastAsia="en-US"/>
              </w:rPr>
              <w:t>ООД 10</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eastAsia="Calibri" w:hAnsi="Times New Roman"/>
                <w:sz w:val="14"/>
                <w:szCs w:val="14"/>
                <w:lang w:eastAsia="en-US"/>
              </w:rPr>
            </w:pPr>
            <w:r w:rsidRPr="003B404E">
              <w:rPr>
                <w:rFonts w:ascii="Times New Roman" w:eastAsia="Calibri" w:hAnsi="Times New Roman"/>
                <w:sz w:val="14"/>
                <w:szCs w:val="14"/>
                <w:lang w:eastAsia="en-US"/>
              </w:rPr>
              <w:t xml:space="preserve">Основы безопасности </w:t>
            </w:r>
            <w:r w:rsidR="00407729">
              <w:rPr>
                <w:rFonts w:ascii="Times New Roman" w:eastAsia="Calibri" w:hAnsi="Times New Roman"/>
                <w:sz w:val="14"/>
                <w:szCs w:val="14"/>
                <w:lang w:eastAsia="en-US"/>
              </w:rPr>
              <w:t>и защиты Родины</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28</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8A2398" w:rsidRDefault="00DE4706" w:rsidP="00171B88">
            <w:pPr>
              <w:spacing w:after="0" w:line="240" w:lineRule="auto"/>
              <w:jc w:val="center"/>
              <w:rPr>
                <w:rFonts w:ascii="Times New Roman" w:hAnsi="Times New Roman"/>
                <w:sz w:val="16"/>
                <w:szCs w:val="16"/>
                <w:highlight w:val="yellow"/>
              </w:rPr>
            </w:pPr>
            <w:r w:rsidRPr="008A2398">
              <w:rPr>
                <w:rFonts w:ascii="Times New Roman" w:hAnsi="Times New Roman"/>
                <w:sz w:val="16"/>
                <w:szCs w:val="16"/>
                <w:highlight w:val="yellow"/>
              </w:rPr>
              <w:t>2</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5" w:right="-85"/>
              <w:jc w:val="center"/>
              <w:rPr>
                <w:rFonts w:ascii="Times New Roman" w:hAnsi="Times New Roman"/>
                <w:b/>
                <w:sz w:val="12"/>
                <w:szCs w:val="16"/>
              </w:rPr>
            </w:pPr>
            <w:r w:rsidRPr="00146837">
              <w:rPr>
                <w:rFonts w:ascii="Times New Roman" w:hAnsi="Times New Roman"/>
                <w:b/>
                <w:sz w:val="12"/>
                <w:szCs w:val="16"/>
              </w:rPr>
              <w:t>40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5" w:right="-85"/>
              <w:jc w:val="center"/>
              <w:rPr>
                <w:rFonts w:ascii="Times New Roman" w:hAnsi="Times New Roman"/>
                <w:sz w:val="16"/>
                <w:szCs w:val="16"/>
              </w:rPr>
            </w:pPr>
            <w:r w:rsidRPr="003B404E">
              <w:rPr>
                <w:rFonts w:ascii="Times New Roman" w:hAnsi="Times New Roman"/>
                <w:sz w:val="16"/>
                <w:szCs w:val="16"/>
              </w:rPr>
              <w:t>68</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68</w:t>
            </w:r>
          </w:p>
        </w:tc>
      </w:tr>
      <w:tr w:rsidR="00DE4706" w:rsidRPr="003B404E" w:rsidTr="00BA6C0F">
        <w:trPr>
          <w:trHeight w:val="192"/>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eastAsia="Calibri" w:hAnsi="Times New Roman"/>
                <w:sz w:val="16"/>
                <w:szCs w:val="16"/>
                <w:lang w:eastAsia="en-US"/>
              </w:rPr>
            </w:pPr>
            <w:r w:rsidRPr="003B404E">
              <w:rPr>
                <w:rFonts w:ascii="Times New Roman" w:eastAsia="Calibri" w:hAnsi="Times New Roman"/>
                <w:sz w:val="16"/>
                <w:szCs w:val="16"/>
                <w:lang w:eastAsia="en-US"/>
              </w:rPr>
              <w:t>ООД 11</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eastAsia="Calibri" w:hAnsi="Times New Roman"/>
                <w:sz w:val="14"/>
                <w:szCs w:val="14"/>
                <w:lang w:eastAsia="en-US"/>
              </w:rPr>
            </w:pPr>
            <w:r w:rsidRPr="003B404E">
              <w:rPr>
                <w:rFonts w:ascii="Times New Roman" w:eastAsia="Calibri" w:hAnsi="Times New Roman"/>
                <w:sz w:val="14"/>
                <w:szCs w:val="14"/>
                <w:lang w:eastAsia="en-US"/>
              </w:rPr>
              <w:t>Физика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28</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3" w:right="-113"/>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sidRPr="008A2398">
              <w:rPr>
                <w:rFonts w:ascii="Times New Roman" w:hAnsi="Times New Roman"/>
                <w:sz w:val="16"/>
                <w:szCs w:val="16"/>
                <w:highlight w:val="yellow"/>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8A2398" w:rsidRDefault="00DE4706" w:rsidP="00171B88">
            <w:pPr>
              <w:spacing w:after="0" w:line="240" w:lineRule="auto"/>
              <w:jc w:val="center"/>
              <w:rPr>
                <w:rFonts w:ascii="Times New Roman" w:hAnsi="Times New Roman"/>
                <w:sz w:val="16"/>
                <w:szCs w:val="16"/>
                <w:highlight w:val="yellow"/>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5" w:right="-85"/>
              <w:jc w:val="center"/>
              <w:rPr>
                <w:rFonts w:ascii="Times New Roman" w:hAnsi="Times New Roman"/>
                <w:b/>
                <w:sz w:val="12"/>
                <w:szCs w:val="16"/>
              </w:rPr>
            </w:pPr>
            <w:r w:rsidRPr="00146837">
              <w:rPr>
                <w:rFonts w:ascii="Times New Roman" w:hAnsi="Times New Roman"/>
                <w:b/>
                <w:sz w:val="12"/>
                <w:szCs w:val="16"/>
              </w:rPr>
              <w:t>20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5" w:right="-85"/>
              <w:jc w:val="center"/>
              <w:rPr>
                <w:rFonts w:ascii="Times New Roman" w:hAnsi="Times New Roman"/>
                <w:sz w:val="16"/>
                <w:szCs w:val="16"/>
              </w:rPr>
            </w:pPr>
            <w:r w:rsidRPr="003B404E">
              <w:rPr>
                <w:rFonts w:ascii="Times New Roman" w:hAnsi="Times New Roman"/>
                <w:sz w:val="16"/>
                <w:szCs w:val="16"/>
              </w:rPr>
              <w:t>48</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108</w:t>
            </w:r>
          </w:p>
        </w:tc>
      </w:tr>
      <w:tr w:rsidR="00DE4706" w:rsidRPr="003B404E" w:rsidTr="00BA6C0F">
        <w:trPr>
          <w:trHeight w:val="192"/>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eastAsia="Calibri" w:hAnsi="Times New Roman"/>
                <w:sz w:val="16"/>
                <w:szCs w:val="16"/>
                <w:lang w:eastAsia="en-US"/>
              </w:rPr>
            </w:pPr>
            <w:r w:rsidRPr="003B404E">
              <w:rPr>
                <w:rFonts w:ascii="Times New Roman" w:eastAsia="Calibri" w:hAnsi="Times New Roman"/>
                <w:sz w:val="16"/>
                <w:szCs w:val="16"/>
                <w:lang w:eastAsia="en-US"/>
              </w:rPr>
              <w:t>ООД 12</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eastAsia="Calibri" w:hAnsi="Times New Roman"/>
                <w:sz w:val="14"/>
                <w:szCs w:val="14"/>
                <w:lang w:eastAsia="en-US"/>
              </w:rPr>
            </w:pPr>
            <w:r w:rsidRPr="003B404E">
              <w:rPr>
                <w:rFonts w:ascii="Times New Roman" w:eastAsia="Calibri" w:hAnsi="Times New Roman"/>
                <w:sz w:val="14"/>
                <w:szCs w:val="14"/>
                <w:lang w:eastAsia="en-US"/>
              </w:rPr>
              <w:t>Химия</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28</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8A2398" w:rsidRDefault="00DE4706" w:rsidP="00171B88">
            <w:pPr>
              <w:spacing w:after="0" w:line="240" w:lineRule="auto"/>
              <w:jc w:val="center"/>
              <w:rPr>
                <w:rFonts w:ascii="Times New Roman" w:hAnsi="Times New Roman"/>
                <w:sz w:val="16"/>
                <w:szCs w:val="16"/>
                <w:highlight w:val="yellow"/>
              </w:rPr>
            </w:pPr>
            <w:r w:rsidRPr="008A2398">
              <w:rPr>
                <w:rFonts w:ascii="Times New Roman" w:hAnsi="Times New Roman"/>
                <w:sz w:val="16"/>
                <w:szCs w:val="16"/>
                <w:highlight w:val="yellow"/>
              </w:rPr>
              <w:t>6</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5" w:right="-85"/>
              <w:jc w:val="center"/>
              <w:rPr>
                <w:rFonts w:ascii="Times New Roman" w:hAnsi="Times New Roman"/>
                <w:b/>
                <w:sz w:val="12"/>
                <w:szCs w:val="16"/>
              </w:rPr>
            </w:pPr>
            <w:r w:rsidRPr="00146837">
              <w:rPr>
                <w:rFonts w:ascii="Times New Roman" w:hAnsi="Times New Roman"/>
                <w:b/>
                <w:sz w:val="12"/>
                <w:szCs w:val="16"/>
              </w:rPr>
              <w:t>56</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5" w:right="-85"/>
              <w:jc w:val="center"/>
              <w:rPr>
                <w:rFonts w:ascii="Times New Roman" w:hAnsi="Times New Roman"/>
                <w:sz w:val="16"/>
                <w:szCs w:val="16"/>
              </w:rPr>
            </w:pPr>
            <w:r w:rsidRPr="003B404E">
              <w:rPr>
                <w:rFonts w:ascii="Times New Roman" w:hAnsi="Times New Roman"/>
                <w:sz w:val="16"/>
                <w:szCs w:val="16"/>
              </w:rPr>
              <w:t>84</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144</w:t>
            </w:r>
          </w:p>
        </w:tc>
      </w:tr>
      <w:tr w:rsidR="00DE4706" w:rsidRPr="003B404E" w:rsidTr="00BA6C0F">
        <w:trPr>
          <w:trHeight w:val="70"/>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90" w:right="-158"/>
              <w:jc w:val="center"/>
              <w:rPr>
                <w:rFonts w:ascii="Times New Roman" w:eastAsia="Calibri" w:hAnsi="Times New Roman"/>
                <w:i/>
                <w:sz w:val="14"/>
                <w:lang w:eastAsia="en-US"/>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57" w:right="-57"/>
              <w:rPr>
                <w:rFonts w:ascii="Times New Roman" w:eastAsia="Calibri" w:hAnsi="Times New Roman"/>
                <w:sz w:val="14"/>
                <w:szCs w:val="14"/>
                <w:lang w:eastAsia="en-US"/>
              </w:rPr>
            </w:pPr>
            <w:r w:rsidRPr="003B404E">
              <w:rPr>
                <w:rFonts w:ascii="Times New Roman" w:eastAsia="Calibri" w:hAnsi="Times New Roman"/>
                <w:sz w:val="14"/>
                <w:szCs w:val="14"/>
                <w:lang w:eastAsia="en-US"/>
              </w:rPr>
              <w:t>Индивидуальный проект</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0</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 w:right="-40" w:hanging="62"/>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8A2398" w:rsidRDefault="00DE4706" w:rsidP="00171B88">
            <w:pPr>
              <w:spacing w:after="0" w:line="240" w:lineRule="auto"/>
              <w:jc w:val="center"/>
              <w:rPr>
                <w:rFonts w:ascii="Times New Roman" w:hAnsi="Times New Roman"/>
                <w:sz w:val="16"/>
                <w:szCs w:val="16"/>
                <w:highlight w:val="yellow"/>
              </w:rPr>
            </w:pPr>
            <w:r w:rsidRPr="008A2398">
              <w:rPr>
                <w:rFonts w:ascii="Times New Roman" w:hAnsi="Times New Roman"/>
                <w:sz w:val="16"/>
                <w:szCs w:val="16"/>
                <w:highlight w:val="yellow"/>
              </w:rPr>
              <w:t>2</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5" w:right="-85"/>
              <w:jc w:val="center"/>
              <w:rPr>
                <w:rFonts w:ascii="Times New Roman" w:hAnsi="Times New Roman"/>
                <w:b/>
                <w:sz w:val="12"/>
                <w:szCs w:val="16"/>
              </w:rPr>
            </w:pPr>
            <w:r w:rsidRPr="00146837">
              <w:rPr>
                <w:rFonts w:ascii="Times New Roman" w:hAnsi="Times New Roman"/>
                <w:b/>
                <w:sz w:val="12"/>
                <w:szCs w:val="16"/>
              </w:rPr>
              <w:t>32</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5" w:right="-85"/>
              <w:jc w:val="center"/>
              <w:rPr>
                <w:rFonts w:ascii="Times New Roman" w:hAnsi="Times New Roman"/>
                <w:sz w:val="16"/>
                <w:szCs w:val="16"/>
              </w:rPr>
            </w:pPr>
            <w:r w:rsidRPr="003B404E">
              <w:rPr>
                <w:rFonts w:ascii="Times New Roman" w:hAnsi="Times New Roman"/>
                <w:sz w:val="16"/>
                <w:szCs w:val="16"/>
              </w:rPr>
              <w:t>32</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5" w:right="-85"/>
              <w:jc w:val="center"/>
              <w:rPr>
                <w:rFonts w:ascii="Times New Roman" w:hAnsi="Times New Roman"/>
                <w:sz w:val="16"/>
                <w:szCs w:val="16"/>
              </w:rPr>
            </w:pPr>
            <w:r>
              <w:rPr>
                <w:rFonts w:ascii="Times New Roman" w:hAnsi="Times New Roman"/>
                <w:sz w:val="16"/>
                <w:szCs w:val="16"/>
              </w:rPr>
              <w:t>32</w:t>
            </w:r>
          </w:p>
        </w:tc>
      </w:tr>
      <w:tr w:rsidR="00407729"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b/>
                <w:sz w:val="16"/>
                <w:szCs w:val="16"/>
              </w:rPr>
              <w:t>СГ.00</w:t>
            </w:r>
          </w:p>
        </w:tc>
        <w:tc>
          <w:tcPr>
            <w:tcW w:w="17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b/>
                <w:sz w:val="14"/>
                <w:szCs w:val="14"/>
              </w:rPr>
              <w:t>Социально-гуманитарный цикл</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jc w:val="center"/>
              <w:rPr>
                <w:rFonts w:ascii="Times New Roman" w:hAnsi="Times New Roman"/>
                <w:b/>
                <w:sz w:val="12"/>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СГ.04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Физическая культура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28</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8" w:right="-58"/>
              <w:jc w:val="center"/>
              <w:rPr>
                <w:rFonts w:ascii="Times New Roman" w:hAnsi="Times New Roman"/>
                <w:b/>
                <w:sz w:val="12"/>
                <w:szCs w:val="16"/>
              </w:rPr>
            </w:pPr>
            <w:r w:rsidRPr="00146837">
              <w:rPr>
                <w:rFonts w:ascii="Times New Roman" w:hAnsi="Times New Roman"/>
                <w:b/>
                <w:sz w:val="12"/>
                <w:szCs w:val="16"/>
              </w:rPr>
              <w:t>30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8" w:right="-58"/>
              <w:jc w:val="center"/>
              <w:rPr>
                <w:rFonts w:ascii="Times New Roman" w:hAnsi="Times New Roman"/>
              </w:rPr>
            </w:pPr>
            <w:r w:rsidRPr="003B404E">
              <w:rPr>
                <w:rFonts w:ascii="Times New Roman" w:hAnsi="Times New Roman"/>
                <w:sz w:val="16"/>
                <w:szCs w:val="16"/>
              </w:rPr>
              <w:t>58</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8" w:right="-58"/>
              <w:jc w:val="center"/>
              <w:rPr>
                <w:rFonts w:ascii="Times New Roman" w:hAnsi="Times New Roman"/>
                <w:sz w:val="16"/>
                <w:szCs w:val="16"/>
              </w:rPr>
            </w:pPr>
          </w:p>
        </w:tc>
      </w:tr>
      <w:tr w:rsidR="00407729"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C0C0C0"/>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b/>
                <w:sz w:val="16"/>
                <w:szCs w:val="16"/>
              </w:rPr>
              <w:t>ОПБ</w:t>
            </w:r>
          </w:p>
        </w:tc>
        <w:tc>
          <w:tcPr>
            <w:tcW w:w="1717" w:type="dxa"/>
            <w:tcBorders>
              <w:top w:val="single" w:sz="4" w:space="0" w:color="000000"/>
              <w:left w:val="single" w:sz="4" w:space="0" w:color="000000"/>
              <w:bottom w:val="single" w:sz="4" w:space="0" w:color="000000"/>
              <w:right w:val="single" w:sz="4" w:space="0" w:color="000000"/>
            </w:tcBorders>
            <w:shd w:val="clear" w:color="auto" w:fill="C0C0C0"/>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b/>
                <w:bCs/>
                <w:sz w:val="14"/>
                <w:szCs w:val="14"/>
              </w:rPr>
              <w:t>Обязательный профессиональный блок</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14" w:right="-90"/>
              <w:jc w:val="center"/>
              <w:rPr>
                <w:rFonts w:ascii="Times New Roman" w:hAnsi="Times New Roman"/>
                <w:b/>
                <w:sz w:val="12"/>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4" w:right="-90"/>
              <w:jc w:val="center"/>
              <w:rPr>
                <w:rFonts w:ascii="Times New Roman" w:hAnsi="Times New Roman"/>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pacing w:after="0" w:line="240" w:lineRule="auto"/>
              <w:ind w:left="-114" w:right="-90"/>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ОП.01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Материаловедение</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ind w:left="-79" w:right="-13"/>
              <w:jc w:val="center"/>
              <w:rPr>
                <w:rFonts w:ascii="Times New Roman" w:hAnsi="Times New Roman"/>
                <w:sz w:val="16"/>
                <w:szCs w:val="16"/>
              </w:rPr>
            </w:pPr>
            <w:r>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FF5D37" w:rsidP="00171B88">
            <w:pPr>
              <w:snapToGrid w:val="0"/>
              <w:spacing w:after="0" w:line="240" w:lineRule="auto"/>
              <w:jc w:val="center"/>
              <w:rPr>
                <w:rFonts w:ascii="Times New Roman" w:hAnsi="Times New Roman"/>
                <w:bCs/>
                <w:sz w:val="16"/>
                <w:szCs w:val="16"/>
              </w:rPr>
            </w:pPr>
            <w:r w:rsidRPr="00FF5D37">
              <w:rPr>
                <w:rFonts w:ascii="Times New Roman" w:hAnsi="Times New Roman"/>
                <w:bCs/>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FF5D37" w:rsidP="00171B88">
            <w:pPr>
              <w:snapToGrid w:val="0"/>
              <w:spacing w:after="0" w:line="240" w:lineRule="auto"/>
              <w:jc w:val="center"/>
              <w:rPr>
                <w:rFonts w:ascii="Times New Roman" w:hAnsi="Times New Roman"/>
                <w:bCs/>
                <w:sz w:val="16"/>
                <w:szCs w:val="16"/>
              </w:rPr>
            </w:pPr>
            <w:r w:rsidRPr="00FF5D37">
              <w:rPr>
                <w:rFonts w:ascii="Times New Roman" w:hAnsi="Times New Roman"/>
                <w:bCs/>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3B404E" w:rsidRDefault="00DE4706" w:rsidP="00171B88">
            <w:pPr>
              <w:snapToGrid w:val="0"/>
              <w:spacing w:after="0" w:line="240" w:lineRule="auto"/>
              <w:jc w:val="center"/>
              <w:rPr>
                <w:rFonts w:ascii="Times New Roman" w:hAnsi="Times New Roman"/>
                <w:sz w:val="16"/>
                <w:szCs w:val="16"/>
                <w:highlight w:val="yellow"/>
              </w:rPr>
            </w:pPr>
            <w:r w:rsidRPr="003B404E">
              <w:rPr>
                <w:rFonts w:ascii="Times New Roman" w:hAnsi="Times New Roman"/>
                <w:sz w:val="16"/>
                <w:szCs w:val="16"/>
                <w:highlight w:val="yellow"/>
              </w:rPr>
              <w:t>6</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9079A6" w:rsidP="00171B88">
            <w:pPr>
              <w:snapToGrid w:val="0"/>
              <w:spacing w:after="0" w:line="240" w:lineRule="auto"/>
              <w:ind w:left="-80" w:right="-38"/>
              <w:jc w:val="center"/>
              <w:rPr>
                <w:rFonts w:ascii="Times New Roman" w:hAnsi="Times New Roman"/>
                <w:b/>
                <w:bCs/>
                <w:sz w:val="12"/>
                <w:szCs w:val="16"/>
              </w:rPr>
            </w:pPr>
            <w:r>
              <w:rPr>
                <w:rFonts w:ascii="Times New Roman" w:hAnsi="Times New Roman"/>
                <w:b/>
                <w:bCs/>
                <w:sz w:val="12"/>
                <w:szCs w:val="16"/>
              </w:rPr>
              <w:t>36</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14" w:right="-90"/>
              <w:jc w:val="center"/>
              <w:rPr>
                <w:rFonts w:ascii="Times New Roman" w:hAnsi="Times New Roman"/>
                <w:b/>
                <w:sz w:val="12"/>
                <w:szCs w:val="16"/>
              </w:rPr>
            </w:pPr>
            <w:r w:rsidRPr="00146837">
              <w:rPr>
                <w:rFonts w:ascii="Times New Roman" w:hAnsi="Times New Roman"/>
                <w:b/>
                <w:sz w:val="12"/>
                <w:szCs w:val="16"/>
              </w:rPr>
              <w:t>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4" w:right="-90"/>
              <w:jc w:val="center"/>
              <w:rPr>
                <w:rFonts w:ascii="Times New Roman" w:hAnsi="Times New Roman"/>
              </w:rPr>
            </w:pPr>
            <w:r w:rsidRPr="003B404E">
              <w:rPr>
                <w:rFonts w:ascii="Times New Roman" w:hAnsi="Times New Roman"/>
                <w:sz w:val="16"/>
                <w:szCs w:val="16"/>
              </w:rPr>
              <w:t>24</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114" w:right="-90"/>
              <w:jc w:val="center"/>
              <w:rPr>
                <w:rFonts w:ascii="Times New Roman" w:hAnsi="Times New Roman"/>
                <w:sz w:val="16"/>
                <w:szCs w:val="16"/>
              </w:rPr>
            </w:pPr>
            <w:r>
              <w:rPr>
                <w:rFonts w:ascii="Times New Roman" w:hAnsi="Times New Roman"/>
                <w:sz w:val="16"/>
                <w:szCs w:val="16"/>
              </w:rPr>
              <w:t>84</w:t>
            </w: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ОП.02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Спецрисунок и художественная графика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0</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DE4706" w:rsidRDefault="00DE4706" w:rsidP="00171B88">
            <w:pPr>
              <w:snapToGrid w:val="0"/>
              <w:spacing w:after="0" w:line="240" w:lineRule="auto"/>
              <w:jc w:val="center"/>
              <w:rPr>
                <w:rFonts w:ascii="Times New Roman" w:hAnsi="Times New Roman"/>
                <w:sz w:val="16"/>
                <w:szCs w:val="16"/>
              </w:rPr>
            </w:pPr>
            <w:r w:rsidRPr="00DE4706">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14" w:right="-90"/>
              <w:jc w:val="center"/>
              <w:rPr>
                <w:rFonts w:ascii="Times New Roman" w:hAnsi="Times New Roman"/>
                <w:b/>
                <w:sz w:val="12"/>
                <w:szCs w:val="16"/>
              </w:rPr>
            </w:pPr>
            <w:r w:rsidRPr="00146837">
              <w:rPr>
                <w:rFonts w:ascii="Times New Roman" w:hAnsi="Times New Roman"/>
                <w:b/>
                <w:sz w:val="12"/>
                <w:szCs w:val="16"/>
              </w:rPr>
              <w:t>30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4" w:right="-90"/>
              <w:jc w:val="center"/>
              <w:rPr>
                <w:rFonts w:ascii="Times New Roman" w:hAnsi="Times New Roman"/>
              </w:rPr>
            </w:pPr>
            <w:r w:rsidRPr="003B404E">
              <w:rPr>
                <w:rFonts w:ascii="Times New Roman" w:hAnsi="Times New Roman"/>
                <w:sz w:val="16"/>
                <w:szCs w:val="16"/>
              </w:rPr>
              <w:t>30</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114" w:right="-90"/>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ОП.0</w:t>
            </w:r>
            <w:r w:rsidR="00277279">
              <w:rPr>
                <w:rFonts w:ascii="Times New Roman" w:hAnsi="Times New Roman"/>
                <w:sz w:val="16"/>
                <w:szCs w:val="16"/>
              </w:rPr>
              <w:t>5</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История стилей в костюме</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79" w:right="-13"/>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b/>
                <w:bCs/>
                <w:sz w:val="16"/>
                <w:szCs w:val="16"/>
              </w:rPr>
            </w:pPr>
            <w:r w:rsidRPr="003B404E">
              <w:rPr>
                <w:rFonts w:ascii="Times New Roman" w:hAnsi="Times New Roman"/>
                <w:b/>
                <w:bCs/>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b/>
                <w:bCs/>
                <w:sz w:val="16"/>
                <w:szCs w:val="16"/>
              </w:rPr>
            </w:pPr>
            <w:r w:rsidRPr="003B404E">
              <w:rPr>
                <w:rFonts w:ascii="Times New Roman" w:hAnsi="Times New Roman"/>
                <w:b/>
                <w:bCs/>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3B404E" w:rsidRDefault="00DE4706" w:rsidP="00171B88">
            <w:pPr>
              <w:snapToGrid w:val="0"/>
              <w:spacing w:after="0" w:line="240" w:lineRule="auto"/>
              <w:jc w:val="center"/>
              <w:rPr>
                <w:rFonts w:ascii="Times New Roman" w:hAnsi="Times New Roman"/>
                <w:sz w:val="16"/>
                <w:szCs w:val="16"/>
                <w:highlight w:val="yellow"/>
              </w:rPr>
            </w:pPr>
            <w:r w:rsidRPr="003B404E">
              <w:rPr>
                <w:rFonts w:ascii="Times New Roman" w:hAnsi="Times New Roman"/>
                <w:sz w:val="16"/>
                <w:szCs w:val="16"/>
                <w:highlight w:val="yellow"/>
              </w:rPr>
              <w:t>2</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r w:rsidRPr="00146837">
              <w:rPr>
                <w:rFonts w:ascii="Times New Roman" w:hAnsi="Times New Roman"/>
                <w:b/>
                <w:bCs/>
                <w:sz w:val="12"/>
                <w:szCs w:val="16"/>
              </w:rPr>
              <w:t>32</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14" w:right="-90"/>
              <w:jc w:val="center"/>
              <w:rPr>
                <w:rFonts w:ascii="Times New Roman" w:hAnsi="Times New Roman"/>
                <w:b/>
                <w:sz w:val="12"/>
                <w:szCs w:val="16"/>
              </w:rPr>
            </w:pPr>
            <w:r w:rsidRPr="00146837">
              <w:rPr>
                <w:rFonts w:ascii="Times New Roman" w:hAnsi="Times New Roman"/>
                <w:b/>
                <w:sz w:val="12"/>
                <w:szCs w:val="16"/>
              </w:rPr>
              <w:t>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14" w:right="-90"/>
              <w:jc w:val="center"/>
              <w:rPr>
                <w:rFonts w:ascii="Times New Roman" w:hAnsi="Times New Roman"/>
              </w:rPr>
            </w:pPr>
            <w:r w:rsidRPr="003B404E">
              <w:rPr>
                <w:rFonts w:ascii="Times New Roman" w:hAnsi="Times New Roman"/>
                <w:sz w:val="16"/>
                <w:szCs w:val="16"/>
              </w:rPr>
              <w:t>32</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114" w:right="-90"/>
              <w:jc w:val="center"/>
              <w:rPr>
                <w:rFonts w:ascii="Times New Roman" w:hAnsi="Times New Roman"/>
                <w:sz w:val="16"/>
                <w:szCs w:val="16"/>
              </w:rPr>
            </w:pPr>
            <w:r>
              <w:rPr>
                <w:rFonts w:ascii="Times New Roman" w:hAnsi="Times New Roman"/>
                <w:sz w:val="16"/>
                <w:szCs w:val="16"/>
              </w:rPr>
              <w:t>32</w:t>
            </w:r>
          </w:p>
        </w:tc>
      </w:tr>
      <w:tr w:rsidR="00407729"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C0C0C0"/>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b/>
                <w:sz w:val="16"/>
                <w:szCs w:val="16"/>
              </w:rPr>
              <w:t>ОПБ</w:t>
            </w:r>
          </w:p>
        </w:tc>
        <w:tc>
          <w:tcPr>
            <w:tcW w:w="1717" w:type="dxa"/>
            <w:tcBorders>
              <w:top w:val="single" w:sz="4" w:space="0" w:color="000000"/>
              <w:left w:val="single" w:sz="4" w:space="0" w:color="000000"/>
              <w:bottom w:val="single" w:sz="4" w:space="0" w:color="000000"/>
              <w:right w:val="single" w:sz="4" w:space="0" w:color="000000"/>
            </w:tcBorders>
            <w:shd w:val="clear" w:color="auto" w:fill="C0C0C0"/>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b/>
                <w:bCs/>
                <w:sz w:val="14"/>
                <w:szCs w:val="14"/>
              </w:rPr>
              <w:t>Обязательный профессиональный блок</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ind w:left="-79" w:right="-13"/>
              <w:jc w:val="center"/>
              <w:rPr>
                <w:rFonts w:ascii="Times New Roman" w:hAnsi="Times New Roman"/>
                <w:b/>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jc w:val="center"/>
              <w:rPr>
                <w:rFonts w:ascii="Times New Roman" w:hAnsi="Times New Roman"/>
                <w:b/>
                <w:sz w:val="12"/>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E4706" w:rsidRPr="003B404E" w:rsidRDefault="00DE4706" w:rsidP="00171B88">
            <w:pPr>
              <w:snapToGrid w:val="0"/>
              <w:spacing w:after="0" w:line="240" w:lineRule="auto"/>
              <w:jc w:val="center"/>
              <w:rPr>
                <w:rFonts w:ascii="Times New Roman" w:hAnsi="Times New Roman"/>
                <w:sz w:val="16"/>
                <w:szCs w:val="16"/>
              </w:rPr>
            </w:pPr>
          </w:p>
        </w:tc>
      </w:tr>
      <w:tr w:rsidR="00407729"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b/>
                <w:bCs/>
                <w:sz w:val="16"/>
                <w:szCs w:val="16"/>
              </w:rPr>
              <w:t>ПМ.01</w:t>
            </w:r>
          </w:p>
        </w:tc>
        <w:tc>
          <w:tcPr>
            <w:tcW w:w="17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b/>
                <w:bCs/>
                <w:sz w:val="14"/>
                <w:szCs w:val="14"/>
              </w:rPr>
              <w:t>Художественное проектирование швейных изделий</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ind w:left="-79" w:right="-13"/>
              <w:jc w:val="center"/>
              <w:rPr>
                <w:rFonts w:ascii="Times New Roman" w:hAnsi="Times New Roman"/>
                <w:b/>
                <w:bCs/>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13" w:right="-113"/>
              <w:jc w:val="center"/>
              <w:rPr>
                <w:rFonts w:ascii="Times New Roman" w:hAnsi="Times New Roman"/>
                <w:b/>
                <w:sz w:val="12"/>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113" w:right="-113"/>
              <w:jc w:val="center"/>
              <w:rPr>
                <w:rFonts w:ascii="Times New Roman" w:hAnsi="Times New Roman"/>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113" w:right="-113"/>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МДК.</w:t>
            </w:r>
          </w:p>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01.01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Основы художественного оформления швейных изделий</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79" w:right="-13"/>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28</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EE025D" w:rsidRDefault="00DE4706" w:rsidP="00171B88">
            <w:pPr>
              <w:spacing w:after="0" w:line="240" w:lineRule="auto"/>
              <w:jc w:val="center"/>
              <w:rPr>
                <w:rFonts w:ascii="Times New Roman" w:hAnsi="Times New Roman"/>
                <w:sz w:val="16"/>
                <w:szCs w:val="16"/>
                <w:highlight w:val="yellow"/>
              </w:rPr>
            </w:pPr>
            <w:r w:rsidRPr="00EE025D">
              <w:rPr>
                <w:rFonts w:ascii="Times New Roman" w:hAnsi="Times New Roman"/>
                <w:sz w:val="16"/>
                <w:szCs w:val="16"/>
                <w:highlight w:val="yellow"/>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5" w:right="-91" w:hanging="142"/>
              <w:jc w:val="center"/>
              <w:rPr>
                <w:rFonts w:ascii="Times New Roman" w:hAnsi="Times New Roman"/>
                <w:b/>
                <w:sz w:val="12"/>
                <w:szCs w:val="16"/>
              </w:rPr>
            </w:pPr>
            <w:r w:rsidRPr="00146837">
              <w:rPr>
                <w:rFonts w:ascii="Times New Roman" w:hAnsi="Times New Roman"/>
                <w:b/>
                <w:sz w:val="12"/>
                <w:szCs w:val="16"/>
              </w:rPr>
              <w:t>40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5" w:right="-91" w:hanging="142"/>
              <w:jc w:val="center"/>
              <w:rPr>
                <w:rFonts w:ascii="Times New Roman" w:hAnsi="Times New Roman"/>
              </w:rPr>
            </w:pPr>
            <w:r w:rsidRPr="003B404E">
              <w:rPr>
                <w:rFonts w:ascii="Times New Roman" w:hAnsi="Times New Roman"/>
                <w:sz w:val="16"/>
                <w:szCs w:val="16"/>
              </w:rPr>
              <w:t>68</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5" w:right="-91" w:hanging="142"/>
              <w:jc w:val="center"/>
              <w:rPr>
                <w:rFonts w:ascii="Times New Roman" w:hAnsi="Times New Roman"/>
                <w:sz w:val="16"/>
                <w:szCs w:val="16"/>
              </w:rPr>
            </w:pPr>
            <w:r>
              <w:rPr>
                <w:rFonts w:ascii="Times New Roman" w:hAnsi="Times New Roman"/>
                <w:sz w:val="16"/>
                <w:szCs w:val="16"/>
              </w:rPr>
              <w:t>68</w:t>
            </w: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sz w:val="16"/>
                <w:szCs w:val="16"/>
              </w:rPr>
            </w:pPr>
            <w:r w:rsidRPr="003B404E">
              <w:rPr>
                <w:rFonts w:ascii="Times New Roman" w:hAnsi="Times New Roman"/>
                <w:sz w:val="16"/>
                <w:szCs w:val="16"/>
              </w:rPr>
              <w:t>МДК 01.02</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Макетирование швейных изделий</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14</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EE025D" w:rsidRDefault="00DE4706" w:rsidP="00171B88">
            <w:pPr>
              <w:spacing w:after="0" w:line="240" w:lineRule="auto"/>
              <w:jc w:val="center"/>
              <w:rPr>
                <w:rFonts w:ascii="Times New Roman" w:hAnsi="Times New Roman"/>
                <w:sz w:val="16"/>
                <w:szCs w:val="16"/>
                <w:highlight w:val="yellow"/>
              </w:rPr>
            </w:pPr>
            <w:r w:rsidRPr="00EE025D">
              <w:rPr>
                <w:rFonts w:ascii="Times New Roman" w:hAnsi="Times New Roman"/>
                <w:sz w:val="16"/>
                <w:szCs w:val="16"/>
                <w:highlight w:val="yellow"/>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5" w:right="-91" w:hanging="142"/>
              <w:jc w:val="center"/>
              <w:rPr>
                <w:rFonts w:ascii="Times New Roman" w:hAnsi="Times New Roman"/>
                <w:b/>
                <w:sz w:val="12"/>
                <w:szCs w:val="16"/>
              </w:rPr>
            </w:pPr>
            <w:r w:rsidRPr="00146837">
              <w:rPr>
                <w:rFonts w:ascii="Times New Roman" w:hAnsi="Times New Roman"/>
                <w:b/>
                <w:sz w:val="12"/>
                <w:szCs w:val="16"/>
              </w:rPr>
              <w:t>30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5" w:right="-91" w:hanging="142"/>
              <w:jc w:val="center"/>
              <w:rPr>
                <w:rFonts w:ascii="Times New Roman" w:hAnsi="Times New Roman"/>
                <w:sz w:val="16"/>
                <w:szCs w:val="16"/>
              </w:rPr>
            </w:pPr>
            <w:r w:rsidRPr="003B404E">
              <w:rPr>
                <w:rFonts w:ascii="Times New Roman" w:hAnsi="Times New Roman"/>
                <w:sz w:val="16"/>
                <w:szCs w:val="16"/>
              </w:rPr>
              <w:t>44</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5" w:right="-91" w:hanging="142"/>
              <w:jc w:val="center"/>
              <w:rPr>
                <w:rFonts w:ascii="Times New Roman" w:hAnsi="Times New Roman"/>
                <w:sz w:val="16"/>
                <w:szCs w:val="16"/>
              </w:rPr>
            </w:pPr>
            <w:r>
              <w:rPr>
                <w:rFonts w:ascii="Times New Roman" w:hAnsi="Times New Roman"/>
                <w:sz w:val="16"/>
                <w:szCs w:val="16"/>
              </w:rPr>
              <w:t>44</w:t>
            </w: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УП.01</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57" w:right="-57"/>
              <w:rPr>
                <w:rFonts w:ascii="Times New Roman" w:hAnsi="Times New Roman"/>
                <w:sz w:val="14"/>
                <w:szCs w:val="14"/>
              </w:rPr>
            </w:pPr>
            <w:r>
              <w:rPr>
                <w:rFonts w:ascii="Times New Roman" w:hAnsi="Times New Roman"/>
                <w:sz w:val="14"/>
                <w:szCs w:val="14"/>
              </w:rPr>
              <w:t>Учебная практика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79" w:right="-13"/>
              <w:jc w:val="center"/>
              <w:rPr>
                <w:rFonts w:ascii="Times New Roman" w:hAnsi="Times New Roman"/>
                <w:sz w:val="16"/>
                <w:szCs w:val="16"/>
              </w:rPr>
            </w:pPr>
            <w:r w:rsidRPr="003B404E">
              <w:rPr>
                <w:rFonts w:ascii="Times New Roman" w:hAnsi="Times New Roman"/>
                <w:sz w:val="16"/>
                <w:szCs w:val="16"/>
              </w:rPr>
              <w:t>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36</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DE4706" w:rsidRPr="003B404E" w:rsidRDefault="00DE4706" w:rsidP="00171B88">
            <w:pPr>
              <w:spacing w:after="0" w:line="240" w:lineRule="auto"/>
              <w:jc w:val="center"/>
              <w:rPr>
                <w:rFonts w:ascii="Times New Roman" w:hAnsi="Times New Roman"/>
                <w:sz w:val="16"/>
                <w:szCs w:val="16"/>
              </w:rPr>
            </w:pPr>
            <w:r w:rsidRPr="00EE025D">
              <w:rPr>
                <w:rFonts w:ascii="Times New Roman" w:hAnsi="Times New Roman"/>
                <w:sz w:val="16"/>
                <w:szCs w:val="16"/>
                <w:highlight w:val="yellow"/>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85" w:right="-91" w:hanging="142"/>
              <w:jc w:val="center"/>
              <w:rPr>
                <w:rFonts w:ascii="Times New Roman" w:hAnsi="Times New Roman"/>
                <w:b/>
                <w:sz w:val="12"/>
                <w:szCs w:val="16"/>
              </w:rPr>
            </w:pPr>
            <w:r w:rsidRPr="00146837">
              <w:rPr>
                <w:rFonts w:ascii="Times New Roman" w:hAnsi="Times New Roman"/>
                <w:b/>
                <w:sz w:val="12"/>
                <w:szCs w:val="16"/>
              </w:rPr>
              <w:t>36</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85" w:right="-91" w:hanging="142"/>
              <w:jc w:val="center"/>
              <w:rPr>
                <w:rFonts w:ascii="Times New Roman" w:hAnsi="Times New Roman"/>
                <w:sz w:val="16"/>
                <w:szCs w:val="16"/>
              </w:rPr>
            </w:pPr>
            <w:r w:rsidRPr="003B404E">
              <w:rPr>
                <w:rFonts w:ascii="Times New Roman" w:hAnsi="Times New Roman"/>
                <w:sz w:val="16"/>
                <w:szCs w:val="16"/>
              </w:rPr>
              <w:t>72</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85" w:right="-91" w:hanging="142"/>
              <w:jc w:val="center"/>
              <w:rPr>
                <w:rFonts w:ascii="Times New Roman" w:hAnsi="Times New Roman"/>
                <w:sz w:val="16"/>
                <w:szCs w:val="16"/>
              </w:rPr>
            </w:pPr>
            <w:r>
              <w:rPr>
                <w:rFonts w:ascii="Times New Roman" w:hAnsi="Times New Roman"/>
                <w:sz w:val="16"/>
                <w:szCs w:val="16"/>
              </w:rPr>
              <w:t>72</w:t>
            </w: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sz w:val="16"/>
                <w:szCs w:val="16"/>
              </w:rPr>
            </w:pPr>
            <w:r>
              <w:rPr>
                <w:rFonts w:ascii="Times New Roman" w:hAnsi="Times New Roman"/>
                <w:sz w:val="16"/>
                <w:szCs w:val="16"/>
              </w:rPr>
              <w:t>ПП 01</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Производственная практика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0</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00B0F0"/>
            <w:vAlign w:val="center"/>
          </w:tcPr>
          <w:p w:rsidR="00DE4706" w:rsidRPr="003B404E" w:rsidRDefault="00DE4706" w:rsidP="00171B88">
            <w:pPr>
              <w:spacing w:after="0" w:line="240" w:lineRule="auto"/>
              <w:ind w:left="-72" w:right="-90"/>
              <w:jc w:val="center"/>
              <w:rPr>
                <w:rFonts w:ascii="Times New Roman" w:hAnsi="Times New Roman"/>
                <w:sz w:val="16"/>
                <w:szCs w:val="16"/>
              </w:rPr>
            </w:pPr>
            <w:r>
              <w:rPr>
                <w:rFonts w:ascii="Times New Roman" w:hAnsi="Times New Roman"/>
                <w:sz w:val="16"/>
                <w:szCs w:val="16"/>
              </w:rPr>
              <w:t>36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2" w:right="-90"/>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jc w:val="center"/>
              <w:rPr>
                <w:rFonts w:ascii="Times New Roman" w:hAnsi="Times New Roman"/>
                <w:b/>
                <w:sz w:val="12"/>
                <w:szCs w:val="16"/>
              </w:rPr>
            </w:pPr>
            <w:r w:rsidRPr="00146837">
              <w:rPr>
                <w:rFonts w:ascii="Times New Roman" w:hAnsi="Times New Roman"/>
                <w:b/>
                <w:sz w:val="12"/>
                <w:szCs w:val="16"/>
              </w:rPr>
              <w:t>36</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36</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36</w:t>
            </w:r>
          </w:p>
        </w:tc>
      </w:tr>
      <w:tr w:rsidR="00407729"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b/>
                <w:bCs/>
                <w:sz w:val="16"/>
                <w:szCs w:val="16"/>
              </w:rPr>
              <w:t>ПМ.02</w:t>
            </w:r>
          </w:p>
        </w:tc>
        <w:tc>
          <w:tcPr>
            <w:tcW w:w="17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b/>
                <w:bCs/>
                <w:sz w:val="14"/>
                <w:szCs w:val="14"/>
              </w:rPr>
              <w:t>Конструирование и моделирование швейных изделий</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ind w:left="-79" w:right="-13"/>
              <w:jc w:val="center"/>
              <w:rPr>
                <w:rFonts w:ascii="Times New Roman" w:hAnsi="Times New Roman"/>
                <w:b/>
                <w:bCs/>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13" w:right="-113"/>
              <w:jc w:val="center"/>
              <w:rPr>
                <w:rFonts w:ascii="Times New Roman" w:hAnsi="Times New Roman"/>
                <w:b/>
                <w:sz w:val="12"/>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113" w:right="-113"/>
              <w:jc w:val="center"/>
              <w:rPr>
                <w:rFonts w:ascii="Times New Roman" w:hAnsi="Times New Roman"/>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113" w:right="-113"/>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МДК.</w:t>
            </w:r>
          </w:p>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02.01</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Теоретические основы конструирования швейных изделий</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79" w:right="-13"/>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4</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28</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21" w:right="-105"/>
              <w:jc w:val="center"/>
              <w:rPr>
                <w:rFonts w:ascii="Times New Roman" w:hAnsi="Times New Roman"/>
                <w:b/>
                <w:sz w:val="12"/>
                <w:szCs w:val="16"/>
              </w:rPr>
            </w:pPr>
            <w:r w:rsidRPr="00146837">
              <w:rPr>
                <w:rFonts w:ascii="Times New Roman" w:hAnsi="Times New Roman"/>
                <w:b/>
                <w:sz w:val="12"/>
                <w:szCs w:val="16"/>
              </w:rPr>
              <w:t>74</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21" w:right="-105"/>
              <w:jc w:val="center"/>
              <w:rPr>
                <w:rFonts w:ascii="Times New Roman" w:hAnsi="Times New Roman"/>
              </w:rPr>
            </w:pPr>
            <w:r w:rsidRPr="003B404E">
              <w:rPr>
                <w:rFonts w:ascii="Times New Roman" w:hAnsi="Times New Roman"/>
                <w:sz w:val="16"/>
                <w:szCs w:val="16"/>
              </w:rPr>
              <w:t>102</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121" w:right="-105"/>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sz w:val="16"/>
                <w:szCs w:val="16"/>
              </w:rPr>
            </w:pPr>
            <w:r w:rsidRPr="003B404E">
              <w:rPr>
                <w:rFonts w:ascii="Times New Roman" w:hAnsi="Times New Roman"/>
                <w:sz w:val="16"/>
                <w:szCs w:val="16"/>
              </w:rPr>
              <w:t>УП 02</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Учебная практика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sidRPr="003B404E">
              <w:rPr>
                <w:rFonts w:ascii="Times New Roman" w:hAnsi="Times New Roman"/>
                <w:sz w:val="16"/>
                <w:szCs w:val="16"/>
              </w:rPr>
              <w:t>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36</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5437B1" w:rsidRDefault="00DE4706" w:rsidP="00171B88">
            <w:pPr>
              <w:spacing w:after="0" w:line="240" w:lineRule="auto"/>
              <w:jc w:val="center"/>
              <w:rPr>
                <w:rFonts w:ascii="Times New Roman" w:hAnsi="Times New Roman"/>
                <w:sz w:val="16"/>
                <w:szCs w:val="16"/>
              </w:rPr>
            </w:pPr>
            <w:r w:rsidRPr="005437B1">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jc w:val="center"/>
              <w:rPr>
                <w:rFonts w:ascii="Times New Roman" w:hAnsi="Times New Roman"/>
                <w:b/>
                <w:sz w:val="12"/>
                <w:szCs w:val="16"/>
              </w:rPr>
            </w:pPr>
            <w:r w:rsidRPr="00146837">
              <w:rPr>
                <w:rFonts w:ascii="Times New Roman" w:hAnsi="Times New Roman"/>
                <w:b/>
                <w:sz w:val="12"/>
                <w:szCs w:val="16"/>
              </w:rPr>
              <w:t>36</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72</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jc w:val="center"/>
              <w:rPr>
                <w:rFonts w:ascii="Times New Roman" w:hAnsi="Times New Roman"/>
                <w:sz w:val="16"/>
                <w:szCs w:val="16"/>
              </w:rPr>
            </w:pPr>
          </w:p>
        </w:tc>
      </w:tr>
      <w:tr w:rsidR="00407729"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b/>
                <w:bCs/>
                <w:sz w:val="16"/>
                <w:szCs w:val="16"/>
              </w:rPr>
              <w:t>ПМ.03</w:t>
            </w:r>
          </w:p>
        </w:tc>
        <w:tc>
          <w:tcPr>
            <w:tcW w:w="1717" w:type="dxa"/>
            <w:tcBorders>
              <w:top w:val="single" w:sz="4" w:space="0" w:color="000000"/>
              <w:left w:val="single" w:sz="4" w:space="0" w:color="000000"/>
              <w:bottom w:val="single" w:sz="4" w:space="0" w:color="000000"/>
              <w:right w:val="single" w:sz="4" w:space="0" w:color="000000"/>
            </w:tcBorders>
            <w:shd w:val="clear" w:color="auto" w:fill="D9D9D9"/>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b/>
                <w:bCs/>
                <w:spacing w:val="-2"/>
                <w:sz w:val="14"/>
                <w:szCs w:val="14"/>
              </w:rPr>
              <w:t>Разработка технологических процессов производства швейных изделий</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3B404E" w:rsidRDefault="00DE4706" w:rsidP="00171B88">
            <w:pPr>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bCs/>
                <w:sz w:val="12"/>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b/>
                <w:bCs/>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13" w:right="-113"/>
              <w:jc w:val="center"/>
              <w:rPr>
                <w:rFonts w:ascii="Times New Roman" w:hAnsi="Times New Roman"/>
                <w:b/>
                <w:sz w:val="12"/>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113" w:right="-113"/>
              <w:jc w:val="center"/>
              <w:rPr>
                <w:rFonts w:ascii="Times New Roman" w:hAnsi="Times New Roman"/>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DE4706" w:rsidRPr="003B404E" w:rsidRDefault="00DE4706" w:rsidP="00171B88">
            <w:pPr>
              <w:spacing w:after="0" w:line="240" w:lineRule="auto"/>
              <w:ind w:left="-113" w:right="-113"/>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МДК.</w:t>
            </w:r>
          </w:p>
          <w:p w:rsidR="00DE4706" w:rsidRPr="003B404E" w:rsidRDefault="00DE4706" w:rsidP="00171B88">
            <w:pPr>
              <w:spacing w:after="0" w:line="240" w:lineRule="auto"/>
              <w:ind w:left="-90" w:right="-39"/>
              <w:jc w:val="center"/>
              <w:rPr>
                <w:rFonts w:ascii="Times New Roman" w:hAnsi="Times New Roman"/>
              </w:rPr>
            </w:pPr>
            <w:r w:rsidRPr="003B404E">
              <w:rPr>
                <w:rFonts w:ascii="Times New Roman" w:hAnsi="Times New Roman"/>
                <w:sz w:val="16"/>
                <w:szCs w:val="16"/>
              </w:rPr>
              <w:t>03.01</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Технология и проектирование технологических процессов швейного производства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r>
              <w:rPr>
                <w:rFonts w:ascii="Times New Roman" w:hAnsi="Times New Roman"/>
                <w:sz w:val="16"/>
                <w:szCs w:val="16"/>
              </w:rPr>
              <w:t>4</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14</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jc w:val="center"/>
              <w:rPr>
                <w:rFonts w:ascii="Times New Roman" w:hAnsi="Times New Roman"/>
                <w:b/>
                <w:sz w:val="12"/>
                <w:szCs w:val="16"/>
              </w:rPr>
            </w:pPr>
            <w:r w:rsidRPr="00146837">
              <w:rPr>
                <w:rFonts w:ascii="Times New Roman" w:hAnsi="Times New Roman"/>
                <w:b/>
                <w:sz w:val="12"/>
                <w:szCs w:val="16"/>
              </w:rPr>
              <w:t>42</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rPr>
            </w:pPr>
            <w:r w:rsidRPr="003B404E">
              <w:rPr>
                <w:rFonts w:ascii="Times New Roman" w:hAnsi="Times New Roman"/>
                <w:sz w:val="16"/>
                <w:szCs w:val="16"/>
              </w:rPr>
              <w:t>56</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2B76B9" w:rsidRDefault="00DE4706" w:rsidP="00171B88">
            <w:pPr>
              <w:spacing w:after="0" w:line="240" w:lineRule="auto"/>
              <w:jc w:val="center"/>
              <w:rPr>
                <w:rFonts w:ascii="Times New Roman" w:hAnsi="Times New Roman"/>
                <w:sz w:val="14"/>
              </w:rPr>
            </w:pPr>
            <w:r w:rsidRPr="002B76B9">
              <w:rPr>
                <w:rFonts w:ascii="Times New Roman" w:hAnsi="Times New Roman"/>
                <w:sz w:val="14"/>
              </w:rPr>
              <w:t>МДК 03.02</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ind w:left="-57" w:right="-57"/>
              <w:rPr>
                <w:rFonts w:ascii="Times New Roman" w:hAnsi="Times New Roman"/>
                <w:sz w:val="14"/>
                <w:szCs w:val="14"/>
              </w:rPr>
            </w:pPr>
            <w:r w:rsidRPr="00FF5D37">
              <w:rPr>
                <w:rFonts w:ascii="Times New Roman" w:hAnsi="Times New Roman"/>
                <w:sz w:val="14"/>
                <w:szCs w:val="14"/>
              </w:rPr>
              <w:t>Организация работ специализированного подразделения швейного производства и управление ею</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2</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106" w:right="-68"/>
              <w:jc w:val="center"/>
              <w:rPr>
                <w:rFonts w:ascii="Times New Roman" w:hAnsi="Times New Roman"/>
                <w:sz w:val="16"/>
                <w:szCs w:val="16"/>
              </w:rPr>
            </w:pPr>
            <w:r>
              <w:rPr>
                <w:rFonts w:ascii="Times New Roman" w:hAnsi="Times New Roman"/>
                <w:sz w:val="16"/>
                <w:szCs w:val="16"/>
              </w:rPr>
              <w:t>10</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106" w:right="-68"/>
              <w:jc w:val="center"/>
              <w:rPr>
                <w:rFonts w:ascii="Times New Roman" w:hAnsi="Times New Roman"/>
                <w:sz w:val="16"/>
                <w:szCs w:val="16"/>
              </w:rPr>
            </w:pPr>
            <w:r>
              <w:rPr>
                <w:rFonts w:ascii="Times New Roman" w:hAnsi="Times New Roman"/>
                <w:sz w:val="16"/>
                <w:szCs w:val="16"/>
              </w:rPr>
              <w:t>10</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36</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87" w:right="-74"/>
              <w:jc w:val="center"/>
              <w:rPr>
                <w:rFonts w:ascii="Times New Roman" w:hAnsi="Times New Roman"/>
                <w:sz w:val="16"/>
                <w:szCs w:val="16"/>
              </w:rPr>
            </w:pPr>
            <w:r>
              <w:rPr>
                <w:rFonts w:ascii="Times New Roman" w:hAnsi="Times New Roman"/>
                <w:sz w:val="16"/>
                <w:szCs w:val="16"/>
              </w:rPr>
              <w:t>20</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jc w:val="center"/>
              <w:rPr>
                <w:rFonts w:ascii="Times New Roman" w:hAnsi="Times New Roman"/>
                <w:b/>
                <w:sz w:val="12"/>
                <w:szCs w:val="16"/>
              </w:rPr>
            </w:pPr>
            <w:r w:rsidRPr="00146837">
              <w:rPr>
                <w:rFonts w:ascii="Times New Roman" w:hAnsi="Times New Roman"/>
                <w:b/>
                <w:sz w:val="12"/>
                <w:szCs w:val="16"/>
              </w:rPr>
              <w:t>36</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72</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121" w:right="-105"/>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sz w:val="16"/>
                <w:szCs w:val="16"/>
              </w:rPr>
            </w:pPr>
            <w:r w:rsidRPr="003B404E">
              <w:rPr>
                <w:rFonts w:ascii="Times New Roman" w:hAnsi="Times New Roman"/>
                <w:sz w:val="16"/>
                <w:szCs w:val="16"/>
              </w:rPr>
              <w:t>УП 03</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Учебная практика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0" w:right="-149"/>
              <w:jc w:val="center"/>
              <w:rPr>
                <w:rFonts w:ascii="Times New Roman" w:hAnsi="Times New Roman"/>
                <w:sz w:val="16"/>
                <w:szCs w:val="16"/>
              </w:rPr>
            </w:pPr>
            <w:r>
              <w:rPr>
                <w:rFonts w:ascii="Times New Roman" w:hAnsi="Times New Roman"/>
                <w:sz w:val="16"/>
                <w:szCs w:val="16"/>
              </w:rPr>
              <w:t>12</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0" w:right="-149"/>
              <w:jc w:val="center"/>
              <w:rPr>
                <w:rFonts w:ascii="Times New Roman" w:hAnsi="Times New Roman"/>
                <w:sz w:val="16"/>
                <w:szCs w:val="16"/>
              </w:rPr>
            </w:pPr>
            <w:r>
              <w:rPr>
                <w:rFonts w:ascii="Times New Roman" w:hAnsi="Times New Roman"/>
                <w:sz w:val="16"/>
                <w:szCs w:val="16"/>
              </w:rPr>
              <w:t>18</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0" w:right="-149"/>
              <w:jc w:val="center"/>
              <w:rPr>
                <w:rFonts w:ascii="Times New Roman" w:hAnsi="Times New Roman"/>
                <w:sz w:val="16"/>
                <w:szCs w:val="16"/>
              </w:rPr>
            </w:pPr>
            <w:r>
              <w:rPr>
                <w:rFonts w:ascii="Times New Roman" w:hAnsi="Times New Roman"/>
                <w:sz w:val="16"/>
                <w:szCs w:val="16"/>
              </w:rPr>
              <w:t>18</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70" w:right="-149"/>
              <w:jc w:val="center"/>
              <w:rPr>
                <w:rFonts w:ascii="Times New Roman" w:hAnsi="Times New Roman"/>
                <w:sz w:val="16"/>
                <w:szCs w:val="16"/>
              </w:rPr>
            </w:pPr>
            <w:r>
              <w:rPr>
                <w:rFonts w:ascii="Times New Roman" w:hAnsi="Times New Roman"/>
                <w:sz w:val="16"/>
                <w:szCs w:val="16"/>
              </w:rPr>
              <w:t>18</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5437B1" w:rsidRDefault="005437B1" w:rsidP="00171B88">
            <w:pPr>
              <w:spacing w:after="0" w:line="240" w:lineRule="auto"/>
              <w:ind w:left="-170" w:right="-149"/>
              <w:jc w:val="center"/>
              <w:rPr>
                <w:rFonts w:ascii="Times New Roman" w:hAnsi="Times New Roman"/>
                <w:sz w:val="16"/>
                <w:szCs w:val="16"/>
              </w:rPr>
            </w:pPr>
            <w:r w:rsidRPr="005437B1">
              <w:rPr>
                <w:rFonts w:ascii="Times New Roman" w:hAnsi="Times New Roman"/>
                <w:sz w:val="16"/>
                <w:szCs w:val="16"/>
              </w:rPr>
              <w:t>24</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EE025D" w:rsidRDefault="00DE4706" w:rsidP="00171B88">
            <w:pPr>
              <w:spacing w:after="0" w:line="240" w:lineRule="auto"/>
              <w:ind w:left="-170" w:right="-149"/>
              <w:jc w:val="center"/>
              <w:rPr>
                <w:rFonts w:ascii="Times New Roman" w:hAnsi="Times New Roman"/>
                <w:sz w:val="12"/>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121" w:right="-105"/>
              <w:jc w:val="center"/>
              <w:rPr>
                <w:rFonts w:ascii="Times New Roman" w:hAnsi="Times New Roman"/>
                <w:b/>
                <w:sz w:val="12"/>
                <w:szCs w:val="16"/>
              </w:rPr>
            </w:pPr>
            <w:r w:rsidRPr="00146837">
              <w:rPr>
                <w:rFonts w:ascii="Times New Roman" w:hAnsi="Times New Roman"/>
                <w:b/>
                <w:sz w:val="12"/>
                <w:szCs w:val="16"/>
              </w:rPr>
              <w:t>108</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121" w:right="-105"/>
              <w:jc w:val="center"/>
              <w:rPr>
                <w:rFonts w:ascii="Times New Roman" w:hAnsi="Times New Roman"/>
                <w:sz w:val="16"/>
                <w:szCs w:val="16"/>
              </w:rPr>
            </w:pPr>
            <w:r w:rsidRPr="003B404E">
              <w:rPr>
                <w:rFonts w:ascii="Times New Roman" w:hAnsi="Times New Roman"/>
                <w:sz w:val="16"/>
                <w:szCs w:val="16"/>
              </w:rPr>
              <w:t>108</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ind w:left="-121" w:right="-105"/>
              <w:jc w:val="center"/>
              <w:rPr>
                <w:rFonts w:ascii="Times New Roman" w:hAnsi="Times New Roman"/>
                <w:sz w:val="16"/>
                <w:szCs w:val="16"/>
              </w:rPr>
            </w:pPr>
          </w:p>
        </w:tc>
      </w:tr>
      <w:tr w:rsidR="00DE4706" w:rsidRPr="003B404E" w:rsidTr="00BA6C0F">
        <w:trPr>
          <w:trHeight w:val="196"/>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sz w:val="16"/>
                <w:szCs w:val="16"/>
              </w:rPr>
            </w:pPr>
            <w:r>
              <w:rPr>
                <w:rFonts w:ascii="Times New Roman" w:hAnsi="Times New Roman"/>
                <w:sz w:val="16"/>
                <w:szCs w:val="16"/>
              </w:rPr>
              <w:t>ПП 03</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r w:rsidRPr="003B404E">
              <w:rPr>
                <w:rFonts w:ascii="Times New Roman" w:hAnsi="Times New Roman"/>
                <w:sz w:val="14"/>
                <w:szCs w:val="14"/>
              </w:rPr>
              <w:t>Производственная практика</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79" w:right="-13"/>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00B0F0"/>
            <w:vAlign w:val="center"/>
          </w:tcPr>
          <w:p w:rsidR="00DE4706" w:rsidRPr="003B404E" w:rsidRDefault="00DE4706" w:rsidP="00171B88">
            <w:pPr>
              <w:spacing w:after="0" w:line="240" w:lineRule="auto"/>
              <w:ind w:left="-80" w:right="-83"/>
              <w:jc w:val="center"/>
              <w:rPr>
                <w:rFonts w:ascii="Times New Roman" w:hAnsi="Times New Roman"/>
                <w:sz w:val="16"/>
                <w:szCs w:val="16"/>
              </w:rPr>
            </w:pPr>
            <w:r>
              <w:rPr>
                <w:rFonts w:ascii="Times New Roman" w:hAnsi="Times New Roman"/>
                <w:sz w:val="16"/>
                <w:szCs w:val="16"/>
              </w:rPr>
              <w:t>36</w:t>
            </w: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00B0F0"/>
            <w:vAlign w:val="center"/>
          </w:tcPr>
          <w:p w:rsidR="00DE4706" w:rsidRPr="003B404E" w:rsidRDefault="00DE4706" w:rsidP="00171B88">
            <w:pPr>
              <w:snapToGrid w:val="0"/>
              <w:spacing w:after="0" w:line="240" w:lineRule="auto"/>
              <w:ind w:left="-80" w:right="-83"/>
              <w:jc w:val="center"/>
              <w:rPr>
                <w:rFonts w:ascii="Times New Roman" w:hAnsi="Times New Roman"/>
                <w:sz w:val="16"/>
                <w:szCs w:val="16"/>
              </w:rPr>
            </w:pPr>
            <w:r>
              <w:rPr>
                <w:rFonts w:ascii="Times New Roman" w:hAnsi="Times New Roman"/>
                <w:sz w:val="16"/>
                <w:szCs w:val="16"/>
              </w:rPr>
              <w:t>36</w:t>
            </w: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ind w:left="-80" w:right="-83"/>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jc w:val="center"/>
              <w:rPr>
                <w:rFonts w:ascii="Times New Roman" w:hAnsi="Times New Roman"/>
                <w:b/>
                <w:sz w:val="12"/>
                <w:szCs w:val="16"/>
              </w:rPr>
            </w:pPr>
            <w:r w:rsidRPr="00146837">
              <w:rPr>
                <w:rFonts w:ascii="Times New Roman" w:hAnsi="Times New Roman"/>
                <w:b/>
                <w:sz w:val="12"/>
                <w:szCs w:val="16"/>
              </w:rPr>
              <w:t>72</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r w:rsidRPr="003B404E">
              <w:rPr>
                <w:rFonts w:ascii="Times New Roman" w:hAnsi="Times New Roman"/>
                <w:sz w:val="16"/>
                <w:szCs w:val="16"/>
              </w:rPr>
              <w:t>72</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B404E" w:rsidRDefault="00DE4706" w:rsidP="00171B88">
            <w:pPr>
              <w:spacing w:after="0" w:line="240" w:lineRule="auto"/>
              <w:jc w:val="center"/>
              <w:rPr>
                <w:rFonts w:ascii="Times New Roman" w:hAnsi="Times New Roman"/>
                <w:sz w:val="16"/>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ind w:left="-108" w:right="-21"/>
              <w:jc w:val="center"/>
              <w:rPr>
                <w:rFonts w:ascii="Times New Roman" w:hAnsi="Times New Roman"/>
                <w:sz w:val="4"/>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ind w:left="-79" w:right="-13"/>
              <w:jc w:val="center"/>
              <w:rPr>
                <w:rFonts w:ascii="Times New Roman" w:hAnsi="Times New Roman"/>
                <w:sz w:val="4"/>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napToGrid w:val="0"/>
              <w:spacing w:after="0" w:line="240" w:lineRule="auto"/>
              <w:ind w:left="-106" w:right="-68"/>
              <w:jc w:val="center"/>
              <w:rPr>
                <w:rFonts w:ascii="Times New Roman" w:hAnsi="Times New Roman"/>
                <w:sz w:val="4"/>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FF5D37" w:rsidRDefault="00DE4706" w:rsidP="00171B88">
            <w:pPr>
              <w:snapToGrid w:val="0"/>
              <w:spacing w:after="0" w:line="240" w:lineRule="auto"/>
              <w:ind w:left="-80" w:right="-38"/>
              <w:jc w:val="center"/>
              <w:rPr>
                <w:rFonts w:ascii="Times New Roman" w:hAnsi="Times New Roman"/>
                <w:b/>
                <w:sz w:val="4"/>
                <w:szCs w:val="16"/>
              </w:rPr>
            </w:pP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FF5D37" w:rsidRDefault="00DE4706" w:rsidP="00171B88">
            <w:pPr>
              <w:snapToGrid w:val="0"/>
              <w:spacing w:after="0" w:line="240" w:lineRule="auto"/>
              <w:jc w:val="center"/>
              <w:rPr>
                <w:rFonts w:ascii="Times New Roman" w:hAnsi="Times New Roman"/>
                <w:sz w:val="4"/>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FF5D37" w:rsidRDefault="00DE4706" w:rsidP="00171B88">
            <w:pPr>
              <w:snapToGrid w:val="0"/>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napToGrid w:val="0"/>
              <w:spacing w:after="0" w:line="240" w:lineRule="auto"/>
              <w:ind w:left="-87" w:right="-74"/>
              <w:jc w:val="center"/>
              <w:rPr>
                <w:rFonts w:ascii="Times New Roman" w:hAnsi="Times New Roman"/>
                <w:sz w:val="4"/>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FF5D37" w:rsidRDefault="00DE4706" w:rsidP="00171B88">
            <w:pPr>
              <w:spacing w:after="0" w:line="240" w:lineRule="auto"/>
              <w:jc w:val="center"/>
              <w:rPr>
                <w:rFonts w:ascii="Times New Roman" w:hAnsi="Times New Roman"/>
                <w:b/>
                <w:sz w:val="4"/>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FF5D37" w:rsidRDefault="00DE4706" w:rsidP="00171B88">
            <w:pPr>
              <w:spacing w:after="0" w:line="240" w:lineRule="auto"/>
              <w:jc w:val="center"/>
              <w:rPr>
                <w:rFonts w:ascii="Times New Roman" w:hAnsi="Times New Roman"/>
                <w:sz w:val="4"/>
                <w:szCs w:val="16"/>
              </w:rPr>
            </w:pP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FF5D37" w:rsidRDefault="00DE4706" w:rsidP="00171B88">
            <w:pPr>
              <w:spacing w:after="0" w:line="240" w:lineRule="auto"/>
              <w:jc w:val="center"/>
              <w:rPr>
                <w:rFonts w:ascii="Times New Roman" w:hAnsi="Times New Roman"/>
                <w:sz w:val="4"/>
                <w:szCs w:val="16"/>
              </w:rPr>
            </w:pPr>
          </w:p>
        </w:tc>
      </w:tr>
      <w:tr w:rsidR="00DE4706" w:rsidRPr="003B404E" w:rsidTr="00BA6C0F">
        <w:trPr>
          <w:jc w:val="center"/>
        </w:trPr>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90" w:right="-39"/>
              <w:jc w:val="center"/>
              <w:rPr>
                <w:rFonts w:ascii="Times New Roman" w:hAnsi="Times New Roman"/>
                <w:sz w:val="16"/>
                <w:szCs w:val="16"/>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ind w:left="-57" w:right="-57"/>
              <w:rPr>
                <w:rFonts w:ascii="Times New Roman" w:hAnsi="Times New Roman"/>
                <w:sz w:val="14"/>
                <w:szCs w:val="14"/>
              </w:rPr>
            </w:pP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FF5D37" w:rsidP="00171B88">
            <w:pPr>
              <w:snapToGrid w:val="0"/>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napToGrid w:val="0"/>
              <w:spacing w:after="0" w:line="240" w:lineRule="auto"/>
              <w:ind w:left="-80" w:right="-38"/>
              <w:jc w:val="center"/>
              <w:rPr>
                <w:rFonts w:ascii="Times New Roman" w:hAnsi="Times New Roman"/>
                <w:b/>
                <w:sz w:val="12"/>
                <w:szCs w:val="16"/>
              </w:rPr>
            </w:pPr>
            <w:r w:rsidRPr="00146837">
              <w:rPr>
                <w:rFonts w:ascii="Times New Roman" w:hAnsi="Times New Roman"/>
                <w:b/>
                <w:sz w:val="12"/>
                <w:szCs w:val="16"/>
              </w:rPr>
              <w:t>612</w:t>
            </w:r>
          </w:p>
        </w:tc>
        <w:tc>
          <w:tcPr>
            <w:tcW w:w="27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01"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pacing w:after="0" w:line="240" w:lineRule="auto"/>
              <w:jc w:val="center"/>
              <w:rPr>
                <w:rFonts w:ascii="Times New Roman" w:hAnsi="Times New Roman"/>
                <w:sz w:val="16"/>
                <w:szCs w:val="16"/>
              </w:rPr>
            </w:pPr>
          </w:p>
        </w:tc>
        <w:tc>
          <w:tcPr>
            <w:tcW w:w="2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B404E" w:rsidRDefault="00DE4706" w:rsidP="00171B88">
            <w:pPr>
              <w:snapToGrid w:val="0"/>
              <w:spacing w:after="0" w:line="240" w:lineRule="auto"/>
              <w:jc w:val="center"/>
              <w:rPr>
                <w:rFonts w:ascii="Times New Roman" w:hAnsi="Times New Roman"/>
                <w:sz w:val="16"/>
                <w:szCs w:val="16"/>
              </w:rPr>
            </w:pP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4706" w:rsidRPr="00146837" w:rsidRDefault="00DE4706" w:rsidP="00171B88">
            <w:pPr>
              <w:spacing w:after="0" w:line="240" w:lineRule="auto"/>
              <w:ind w:left="-96" w:right="-131"/>
              <w:jc w:val="center"/>
              <w:rPr>
                <w:rFonts w:ascii="Times New Roman" w:hAnsi="Times New Roman"/>
                <w:b/>
                <w:sz w:val="12"/>
                <w:szCs w:val="16"/>
              </w:rPr>
            </w:pPr>
            <w:r w:rsidRPr="00146837">
              <w:rPr>
                <w:rFonts w:ascii="Times New Roman" w:hAnsi="Times New Roman"/>
                <w:b/>
                <w:sz w:val="12"/>
                <w:szCs w:val="16"/>
              </w:rPr>
              <w:t>864</w:t>
            </w:r>
          </w:p>
        </w:tc>
        <w:tc>
          <w:tcPr>
            <w:tcW w:w="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4706" w:rsidRPr="00365AAB" w:rsidRDefault="00DE4706" w:rsidP="00171B88">
            <w:pPr>
              <w:spacing w:after="0" w:line="240" w:lineRule="auto"/>
              <w:ind w:left="-96" w:right="-131"/>
              <w:jc w:val="center"/>
              <w:rPr>
                <w:rFonts w:ascii="Times New Roman" w:hAnsi="Times New Roman"/>
                <w:b/>
                <w:sz w:val="14"/>
                <w:szCs w:val="16"/>
              </w:rPr>
            </w:pPr>
            <w:r w:rsidRPr="00365AAB">
              <w:rPr>
                <w:rFonts w:ascii="Times New Roman" w:hAnsi="Times New Roman"/>
                <w:b/>
                <w:sz w:val="14"/>
                <w:szCs w:val="16"/>
              </w:rPr>
              <w:t>1476</w:t>
            </w:r>
          </w:p>
        </w:tc>
        <w:tc>
          <w:tcPr>
            <w:tcW w:w="372" w:type="dxa"/>
            <w:gridSpan w:val="2"/>
            <w:tcBorders>
              <w:top w:val="single" w:sz="4" w:space="0" w:color="000000"/>
              <w:left w:val="single" w:sz="4" w:space="0" w:color="000000"/>
              <w:bottom w:val="single" w:sz="4" w:space="0" w:color="000000"/>
              <w:right w:val="single" w:sz="4" w:space="0" w:color="000000"/>
            </w:tcBorders>
            <w:vAlign w:val="center"/>
          </w:tcPr>
          <w:p w:rsidR="00DE4706" w:rsidRPr="00365AAB" w:rsidRDefault="00DE4706" w:rsidP="00171B88">
            <w:pPr>
              <w:spacing w:after="0" w:line="240" w:lineRule="auto"/>
              <w:ind w:left="-96" w:right="-131"/>
              <w:jc w:val="center"/>
              <w:rPr>
                <w:rFonts w:ascii="Times New Roman" w:hAnsi="Times New Roman"/>
                <w:b/>
                <w:sz w:val="14"/>
                <w:szCs w:val="16"/>
              </w:rPr>
            </w:pPr>
          </w:p>
        </w:tc>
      </w:tr>
      <w:tr w:rsidR="00407729" w:rsidTr="00FF5D37">
        <w:trPr>
          <w:trHeight w:val="234"/>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EE025D" w:rsidP="00171B88">
            <w:pPr>
              <w:snapToGrid w:val="0"/>
              <w:spacing w:after="0" w:line="240" w:lineRule="auto"/>
              <w:ind w:left="-90" w:right="-39"/>
              <w:rPr>
                <w:rFonts w:ascii="Times New Roman" w:hAnsi="Times New Roman"/>
                <w:sz w:val="24"/>
                <w:szCs w:val="16"/>
              </w:rPr>
            </w:pPr>
            <w:r>
              <w:lastRenderedPageBreak/>
              <w:br w:type="page"/>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57" w:right="-57"/>
              <w:rPr>
                <w:rFonts w:ascii="Times New Roman" w:hAnsi="Times New Roman"/>
                <w:b/>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1</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3</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4</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5</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7</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8</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9</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10</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11</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12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13</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14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15</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16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79" w:right="-85"/>
              <w:jc w:val="center"/>
            </w:pPr>
            <w:r>
              <w:rPr>
                <w:rFonts w:ascii="Times New Roman" w:hAnsi="Times New Roman"/>
                <w:sz w:val="16"/>
                <w:szCs w:val="16"/>
              </w:rPr>
              <w:t>17</w:t>
            </w:r>
          </w:p>
        </w:tc>
        <w:tc>
          <w:tcPr>
            <w:tcW w:w="300" w:type="dxa"/>
            <w:gridSpan w:val="2"/>
            <w:vMerge w:val="restart"/>
            <w:tcBorders>
              <w:top w:val="single" w:sz="4" w:space="0" w:color="000000"/>
              <w:left w:val="single" w:sz="4" w:space="0" w:color="000000"/>
              <w:right w:val="single" w:sz="4" w:space="0" w:color="000000"/>
            </w:tcBorders>
            <w:shd w:val="clear" w:color="auto" w:fill="D9D9D9" w:themeFill="background1" w:themeFillShade="D9"/>
            <w:textDirection w:val="btLr"/>
            <w:vAlign w:val="center"/>
          </w:tcPr>
          <w:p w:rsidR="00146837" w:rsidRPr="00146837" w:rsidRDefault="00146837" w:rsidP="00171B88">
            <w:pPr>
              <w:spacing w:after="0" w:line="240" w:lineRule="auto"/>
              <w:ind w:left="-34" w:right="-113" w:hanging="79"/>
              <w:jc w:val="center"/>
              <w:rPr>
                <w:b/>
                <w:sz w:val="14"/>
                <w:szCs w:val="14"/>
              </w:rPr>
            </w:pPr>
            <w:r w:rsidRPr="00146837">
              <w:rPr>
                <w:b/>
                <w:sz w:val="14"/>
                <w:szCs w:val="14"/>
              </w:rPr>
              <w:t>За семестр</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18</w:t>
            </w: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19</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20</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21</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23</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25</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27</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28</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29</w:t>
            </w: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30</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31</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33</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35</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37</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38</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39</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40</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sidRPr="003B404E">
              <w:rPr>
                <w:rFonts w:ascii="Times New Roman" w:hAnsi="Times New Roman"/>
                <w:sz w:val="16"/>
                <w:szCs w:val="16"/>
              </w:rPr>
              <w:t>41</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Pr>
                <w:rFonts w:ascii="Times New Roman" w:hAnsi="Times New Roman"/>
                <w:sz w:val="16"/>
                <w:szCs w:val="16"/>
              </w:rPr>
              <w:t>42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3B404E" w:rsidRDefault="00146837" w:rsidP="00171B88">
            <w:pPr>
              <w:snapToGrid w:val="0"/>
              <w:spacing w:after="0" w:line="240" w:lineRule="auto"/>
              <w:ind w:left="-79" w:right="-24"/>
              <w:jc w:val="center"/>
              <w:rPr>
                <w:rFonts w:ascii="Times New Roman" w:hAnsi="Times New Roman"/>
                <w:sz w:val="16"/>
                <w:szCs w:val="16"/>
              </w:rPr>
            </w:pPr>
            <w:r>
              <w:rPr>
                <w:rFonts w:ascii="Times New Roman" w:hAnsi="Times New Roman"/>
                <w:sz w:val="16"/>
                <w:szCs w:val="16"/>
              </w:rPr>
              <w:t>43</w:t>
            </w:r>
          </w:p>
        </w:tc>
        <w:tc>
          <w:tcPr>
            <w:tcW w:w="255" w:type="dxa"/>
            <w:gridSpan w:val="2"/>
            <w:vMerge w:val="restart"/>
            <w:tcBorders>
              <w:top w:val="single" w:sz="4" w:space="0" w:color="000000"/>
              <w:left w:val="single" w:sz="4" w:space="0" w:color="000000"/>
              <w:right w:val="single" w:sz="4" w:space="0" w:color="000000"/>
            </w:tcBorders>
            <w:shd w:val="clear" w:color="auto" w:fill="D9D9D9" w:themeFill="background1" w:themeFillShade="D9"/>
            <w:textDirection w:val="btLr"/>
            <w:vAlign w:val="center"/>
          </w:tcPr>
          <w:p w:rsidR="00146837" w:rsidRPr="00E44D0D" w:rsidRDefault="00146837" w:rsidP="00171B88">
            <w:pPr>
              <w:spacing w:after="0" w:line="240" w:lineRule="auto"/>
              <w:jc w:val="center"/>
              <w:rPr>
                <w:sz w:val="12"/>
              </w:rPr>
            </w:pPr>
            <w:r>
              <w:rPr>
                <w:sz w:val="12"/>
              </w:rPr>
              <w:t>За семестр</w:t>
            </w:r>
          </w:p>
        </w:tc>
        <w:tc>
          <w:tcPr>
            <w:tcW w:w="370" w:type="dxa"/>
            <w:gridSpan w:val="2"/>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rsidR="00146837" w:rsidRPr="00E44D0D" w:rsidRDefault="00146837" w:rsidP="00171B88">
            <w:pPr>
              <w:spacing w:after="0" w:line="240" w:lineRule="auto"/>
              <w:jc w:val="center"/>
              <w:rPr>
                <w:sz w:val="12"/>
              </w:rPr>
            </w:pPr>
            <w:r w:rsidRPr="00E44D0D">
              <w:rPr>
                <w:rFonts w:ascii="Times New Roman" w:hAnsi="Times New Roman"/>
                <w:b/>
                <w:sz w:val="12"/>
                <w:szCs w:val="16"/>
              </w:rPr>
              <w:t>Всего часов за курс</w:t>
            </w:r>
          </w:p>
        </w:tc>
        <w:tc>
          <w:tcPr>
            <w:tcW w:w="370" w:type="dxa"/>
            <w:vMerge w:val="restart"/>
            <w:tcBorders>
              <w:top w:val="single" w:sz="4" w:space="0" w:color="000000"/>
              <w:left w:val="single" w:sz="4" w:space="0" w:color="000000"/>
              <w:right w:val="single" w:sz="4" w:space="0" w:color="auto"/>
            </w:tcBorders>
            <w:shd w:val="clear" w:color="auto" w:fill="BFBFBF" w:themeFill="background1" w:themeFillShade="BF"/>
            <w:textDirection w:val="btLr"/>
            <w:vAlign w:val="center"/>
          </w:tcPr>
          <w:p w:rsidR="00146837" w:rsidRPr="00E44D0D" w:rsidRDefault="00146837" w:rsidP="00171B88">
            <w:pPr>
              <w:spacing w:after="0" w:line="240" w:lineRule="auto"/>
              <w:jc w:val="center"/>
              <w:rPr>
                <w:rFonts w:ascii="Times New Roman" w:hAnsi="Times New Roman"/>
                <w:b/>
                <w:sz w:val="12"/>
                <w:szCs w:val="16"/>
              </w:rPr>
            </w:pPr>
            <w:r>
              <w:rPr>
                <w:rFonts w:ascii="Times New Roman" w:hAnsi="Times New Roman"/>
                <w:b/>
                <w:sz w:val="12"/>
                <w:szCs w:val="16"/>
              </w:rPr>
              <w:t>ВСЕГО часов</w:t>
            </w:r>
          </w:p>
        </w:tc>
      </w:tr>
      <w:tr w:rsidR="00407729" w:rsidTr="00FF5D37">
        <w:trPr>
          <w:trHeight w:val="234"/>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napToGrid w:val="0"/>
              <w:spacing w:after="0" w:line="240" w:lineRule="auto"/>
              <w:ind w:left="-90" w:right="-39"/>
              <w:jc w:val="center"/>
              <w:rPr>
                <w:rFonts w:ascii="Times New Roman" w:hAnsi="Times New Roman"/>
                <w:sz w:val="24"/>
                <w:szCs w:val="16"/>
              </w:rPr>
            </w:pP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Default="00146837" w:rsidP="00171B88">
            <w:pPr>
              <w:spacing w:after="0" w:line="240" w:lineRule="auto"/>
              <w:ind w:left="-57" w:right="-57"/>
              <w:jc w:val="center"/>
            </w:pPr>
            <w:r>
              <w:rPr>
                <w:rFonts w:ascii="Times New Roman" w:hAnsi="Times New Roman"/>
                <w:b/>
                <w:szCs w:val="16"/>
              </w:rPr>
              <w:t>3 курс</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1</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3</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4</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5</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7</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8</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9</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10</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11</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12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13</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14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sidRPr="00423BFD">
              <w:rPr>
                <w:rFonts w:ascii="Times New Roman" w:hAnsi="Times New Roman"/>
                <w:sz w:val="16"/>
                <w:szCs w:val="16"/>
              </w:rPr>
              <w:t>15</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Pr>
                <w:rFonts w:ascii="Times New Roman" w:hAnsi="Times New Roman"/>
                <w:sz w:val="16"/>
                <w:szCs w:val="16"/>
              </w:rPr>
              <w:t>16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423BFD" w:rsidRDefault="00146837" w:rsidP="00171B88">
            <w:pPr>
              <w:snapToGrid w:val="0"/>
              <w:spacing w:after="0" w:line="240" w:lineRule="auto"/>
              <w:ind w:left="-79" w:right="-24"/>
              <w:jc w:val="center"/>
              <w:rPr>
                <w:rFonts w:ascii="Times New Roman" w:hAnsi="Times New Roman"/>
                <w:sz w:val="16"/>
                <w:szCs w:val="16"/>
              </w:rPr>
            </w:pPr>
            <w:r>
              <w:rPr>
                <w:rFonts w:ascii="Times New Roman" w:hAnsi="Times New Roman"/>
                <w:sz w:val="16"/>
                <w:szCs w:val="16"/>
              </w:rPr>
              <w:t>17</w:t>
            </w:r>
          </w:p>
        </w:tc>
        <w:tc>
          <w:tcPr>
            <w:tcW w:w="300" w:type="dxa"/>
            <w:gridSpan w:val="2"/>
            <w:vMerge/>
            <w:tcBorders>
              <w:left w:val="single" w:sz="4" w:space="0" w:color="000000"/>
              <w:right w:val="single" w:sz="4" w:space="0" w:color="000000"/>
            </w:tcBorders>
            <w:shd w:val="clear" w:color="auto" w:fill="D9D9D9" w:themeFill="background1" w:themeFillShade="D9"/>
            <w:vAlign w:val="center"/>
          </w:tcPr>
          <w:p w:rsidR="00146837" w:rsidRPr="00CF0F38" w:rsidRDefault="00146837" w:rsidP="00171B88">
            <w:pPr>
              <w:spacing w:after="0" w:line="240" w:lineRule="auto"/>
              <w:ind w:left="-34" w:right="-113" w:hanging="79"/>
              <w:jc w:val="center"/>
              <w:rPr>
                <w:sz w:val="14"/>
                <w:szCs w:val="14"/>
              </w:rPr>
            </w:pP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146837" w:rsidRDefault="00146837" w:rsidP="00171B88">
            <w:pPr>
              <w:spacing w:after="0" w:line="240" w:lineRule="auto"/>
              <w:ind w:left="-34" w:right="-113" w:hanging="79"/>
              <w:jc w:val="center"/>
            </w:pPr>
            <w:r>
              <w:rPr>
                <w:rFonts w:ascii="Times New Roman" w:hAnsi="Times New Roman"/>
                <w:b/>
                <w:sz w:val="16"/>
                <w:szCs w:val="16"/>
              </w:rPr>
              <w:t>К</w:t>
            </w: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46837" w:rsidRDefault="00146837" w:rsidP="00171B88">
            <w:pPr>
              <w:spacing w:after="0" w:line="240" w:lineRule="auto"/>
              <w:ind w:left="-34" w:right="-113" w:hanging="79"/>
              <w:jc w:val="center"/>
            </w:pPr>
            <w:r>
              <w:rPr>
                <w:rFonts w:ascii="Times New Roman" w:hAnsi="Times New Roman"/>
                <w:b/>
                <w:sz w:val="16"/>
                <w:szCs w:val="16"/>
              </w:rPr>
              <w:t>К</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3</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4</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5</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7</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8</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EAAAA"/>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9</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10</w:t>
            </w: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11</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13</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15</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17</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18</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19</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20</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21</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22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sidRPr="00FE681C">
              <w:rPr>
                <w:rFonts w:ascii="Times New Roman" w:hAnsi="Times New Roman"/>
                <w:sz w:val="16"/>
                <w:szCs w:val="16"/>
              </w:rPr>
              <w:t>23</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46837" w:rsidRPr="00FE681C" w:rsidRDefault="00146837" w:rsidP="00171B88">
            <w:pPr>
              <w:snapToGrid w:val="0"/>
              <w:spacing w:after="0" w:line="240" w:lineRule="auto"/>
              <w:ind w:left="-79" w:right="-24"/>
              <w:jc w:val="center"/>
              <w:rPr>
                <w:rFonts w:ascii="Times New Roman" w:hAnsi="Times New Roman"/>
                <w:sz w:val="16"/>
                <w:szCs w:val="16"/>
              </w:rPr>
            </w:pPr>
            <w:r>
              <w:rPr>
                <w:rFonts w:ascii="Times New Roman" w:hAnsi="Times New Roman"/>
                <w:sz w:val="16"/>
                <w:szCs w:val="16"/>
              </w:rPr>
              <w:t>24</w:t>
            </w:r>
          </w:p>
        </w:tc>
        <w:tc>
          <w:tcPr>
            <w:tcW w:w="255" w:type="dxa"/>
            <w:gridSpan w:val="2"/>
            <w:vMerge/>
            <w:tcBorders>
              <w:left w:val="single" w:sz="4" w:space="0" w:color="000000"/>
              <w:right w:val="single" w:sz="4" w:space="0" w:color="000000"/>
            </w:tcBorders>
            <w:shd w:val="clear" w:color="auto" w:fill="D9D9D9" w:themeFill="background1" w:themeFillShade="D9"/>
            <w:textDirection w:val="btLr"/>
            <w:vAlign w:val="center"/>
          </w:tcPr>
          <w:p w:rsidR="00146837" w:rsidRDefault="00146837" w:rsidP="00171B88">
            <w:pPr>
              <w:snapToGrid w:val="0"/>
              <w:spacing w:after="0" w:line="240" w:lineRule="auto"/>
              <w:ind w:left="-79" w:right="-24"/>
              <w:jc w:val="center"/>
              <w:rPr>
                <w:rFonts w:ascii="Times New Roman" w:hAnsi="Times New Roman"/>
                <w:sz w:val="16"/>
                <w:szCs w:val="16"/>
              </w:rPr>
            </w:pPr>
          </w:p>
        </w:tc>
        <w:tc>
          <w:tcPr>
            <w:tcW w:w="370" w:type="dxa"/>
            <w:gridSpan w:val="2"/>
            <w:vMerge/>
            <w:tcBorders>
              <w:left w:val="single" w:sz="4" w:space="0" w:color="000000"/>
              <w:right w:val="single" w:sz="4" w:space="0" w:color="000000"/>
            </w:tcBorders>
            <w:shd w:val="clear" w:color="auto" w:fill="BFBFBF" w:themeFill="background1" w:themeFillShade="BF"/>
            <w:textDirection w:val="btLr"/>
            <w:vAlign w:val="center"/>
          </w:tcPr>
          <w:p w:rsidR="00146837" w:rsidRDefault="00146837" w:rsidP="00171B88">
            <w:pPr>
              <w:spacing w:after="0" w:line="240" w:lineRule="auto"/>
              <w:ind w:left="-114" w:right="-90"/>
              <w:jc w:val="center"/>
              <w:rPr>
                <w:rFonts w:ascii="Times New Roman" w:hAnsi="Times New Roman"/>
                <w:sz w:val="16"/>
                <w:szCs w:val="16"/>
              </w:rPr>
            </w:pPr>
          </w:p>
        </w:tc>
        <w:tc>
          <w:tcPr>
            <w:tcW w:w="370" w:type="dxa"/>
            <w:vMerge/>
            <w:tcBorders>
              <w:left w:val="single" w:sz="4" w:space="0" w:color="000000"/>
              <w:right w:val="single" w:sz="4" w:space="0" w:color="auto"/>
            </w:tcBorders>
            <w:shd w:val="clear" w:color="auto" w:fill="BFBFBF" w:themeFill="background1" w:themeFillShade="BF"/>
            <w:textDirection w:val="btLr"/>
            <w:vAlign w:val="center"/>
          </w:tcPr>
          <w:p w:rsidR="00146837" w:rsidRDefault="00146837" w:rsidP="00171B88">
            <w:pPr>
              <w:spacing w:after="0" w:line="240" w:lineRule="auto"/>
              <w:ind w:left="-114" w:right="-90"/>
              <w:jc w:val="center"/>
              <w:rPr>
                <w:rFonts w:ascii="Times New Roman" w:hAnsi="Times New Roman"/>
                <w:sz w:val="16"/>
                <w:szCs w:val="16"/>
              </w:rPr>
            </w:pPr>
          </w:p>
        </w:tc>
      </w:tr>
      <w:tr w:rsidR="00407729"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C0C0C0"/>
          </w:tcPr>
          <w:p w:rsidR="00146837" w:rsidRDefault="00146837" w:rsidP="00171B88">
            <w:pPr>
              <w:spacing w:after="0" w:line="240" w:lineRule="auto"/>
              <w:ind w:left="-90" w:right="-39"/>
              <w:jc w:val="center"/>
            </w:pPr>
            <w:r>
              <w:rPr>
                <w:rFonts w:ascii="Times New Roman" w:hAnsi="Times New Roman"/>
                <w:b/>
                <w:sz w:val="16"/>
                <w:szCs w:val="16"/>
              </w:rPr>
              <w:t>ОПБ</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C0C0C0"/>
          </w:tcPr>
          <w:p w:rsidR="00146837" w:rsidRPr="00DE3B4E" w:rsidRDefault="00146837" w:rsidP="00171B88">
            <w:pPr>
              <w:spacing w:after="0" w:line="240" w:lineRule="auto"/>
              <w:ind w:left="-57" w:right="-57"/>
              <w:rPr>
                <w:sz w:val="14"/>
                <w:szCs w:val="14"/>
              </w:rPr>
            </w:pPr>
            <w:r w:rsidRPr="00DE3B4E">
              <w:rPr>
                <w:rFonts w:ascii="Times New Roman" w:hAnsi="Times New Roman"/>
                <w:b/>
                <w:bCs/>
                <w:sz w:val="14"/>
                <w:szCs w:val="14"/>
              </w:rPr>
              <w:t>Обязательный профессиональный блок</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79" w:right="-13"/>
              <w:jc w:val="cente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right="-113"/>
              <w:jc w:val="cente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ind w:left="-113" w:right="-113"/>
              <w:jc w:val="cente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tcPr>
          <w:p w:rsidR="00146837" w:rsidRDefault="00146837"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napToGrid w:val="0"/>
              <w:spacing w:after="0" w:line="240" w:lineRule="auto"/>
              <w:jc w:val="center"/>
              <w:rPr>
                <w:rFonts w:ascii="Times New Roman" w:hAnsi="Times New Roman"/>
                <w:sz w:val="16"/>
                <w:szCs w:val="16"/>
              </w:rPr>
            </w:pPr>
          </w:p>
        </w:tc>
        <w:tc>
          <w:tcPr>
            <w:tcW w:w="300" w:type="dxa"/>
            <w:gridSpan w:val="2"/>
            <w:vMerge/>
            <w:tcBorders>
              <w:left w:val="single" w:sz="4" w:space="0" w:color="000000"/>
              <w:bottom w:val="single" w:sz="4" w:space="0" w:color="000000"/>
              <w:right w:val="single" w:sz="4" w:space="0" w:color="000000"/>
            </w:tcBorders>
            <w:shd w:val="clear" w:color="auto" w:fill="D9D9D9" w:themeFill="background1" w:themeFillShade="D9"/>
            <w:vAlign w:val="center"/>
          </w:tcPr>
          <w:p w:rsidR="00146837" w:rsidRPr="00CF0F38" w:rsidRDefault="00146837" w:rsidP="00171B88">
            <w:pPr>
              <w:spacing w:after="0" w:line="240" w:lineRule="auto"/>
              <w:ind w:left="-113" w:right="-113"/>
              <w:jc w:val="center"/>
              <w:rPr>
                <w:sz w:val="14"/>
                <w:szCs w:val="14"/>
              </w:rPr>
            </w:pP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146837" w:rsidRDefault="00146837" w:rsidP="00171B88">
            <w:pPr>
              <w:snapToGrid w:val="0"/>
              <w:spacing w:after="0" w:line="240" w:lineRule="auto"/>
              <w:ind w:left="-34" w:hanging="79"/>
              <w:jc w:val="center"/>
              <w:rPr>
                <w:rFonts w:ascii="Times New Roman" w:hAnsi="Times New Roman"/>
                <w:b/>
                <w:bCs/>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46837" w:rsidRDefault="00146837" w:rsidP="00171B88">
            <w:pPr>
              <w:snapToGrid w:val="0"/>
              <w:spacing w:after="0" w:line="240" w:lineRule="auto"/>
              <w:ind w:left="-34" w:hanging="79"/>
              <w:jc w:val="center"/>
              <w:rPr>
                <w:rFonts w:ascii="Times New Roman" w:hAnsi="Times New Roman"/>
                <w:b/>
                <w:bCs/>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jc w:val="cente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jc w:val="cente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jc w:val="cente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jc w:val="cente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jc w:val="cente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jc w:val="cente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jc w:val="cente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jc w:val="cente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146837" w:rsidRDefault="00146837" w:rsidP="00171B88">
            <w:pPr>
              <w:spacing w:after="0" w:line="240" w:lineRule="auto"/>
              <w:jc w:val="cente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46837" w:rsidRDefault="00146837" w:rsidP="00171B88">
            <w:pPr>
              <w:snapToGrid w:val="0"/>
              <w:spacing w:after="0" w:line="240" w:lineRule="auto"/>
              <w:jc w:val="center"/>
              <w:rPr>
                <w:rFonts w:ascii="Times New Roman" w:hAnsi="Times New Roman"/>
                <w:sz w:val="16"/>
                <w:szCs w:val="16"/>
              </w:rPr>
            </w:pPr>
          </w:p>
        </w:tc>
        <w:tc>
          <w:tcPr>
            <w:tcW w:w="255" w:type="dxa"/>
            <w:gridSpan w:val="2"/>
            <w:vMerge/>
            <w:tcBorders>
              <w:left w:val="single" w:sz="4" w:space="0" w:color="000000"/>
              <w:bottom w:val="single" w:sz="4" w:space="0" w:color="000000"/>
              <w:right w:val="single" w:sz="4" w:space="0" w:color="000000"/>
            </w:tcBorders>
            <w:shd w:val="clear" w:color="auto" w:fill="D9D9D9" w:themeFill="background1" w:themeFillShade="D9"/>
            <w:textDirection w:val="btLr"/>
            <w:vAlign w:val="center"/>
          </w:tcPr>
          <w:p w:rsidR="00146837" w:rsidRDefault="00146837" w:rsidP="00171B88">
            <w:pPr>
              <w:spacing w:after="0" w:line="240" w:lineRule="auto"/>
              <w:ind w:left="-114" w:right="-90"/>
              <w:jc w:val="center"/>
              <w:rPr>
                <w:rFonts w:ascii="Times New Roman" w:hAnsi="Times New Roman"/>
                <w:sz w:val="16"/>
                <w:szCs w:val="16"/>
              </w:rPr>
            </w:pPr>
          </w:p>
        </w:tc>
        <w:tc>
          <w:tcPr>
            <w:tcW w:w="370" w:type="dxa"/>
            <w:gridSpan w:val="2"/>
            <w:vMerge/>
            <w:tcBorders>
              <w:left w:val="single" w:sz="4" w:space="0" w:color="000000"/>
              <w:bottom w:val="single" w:sz="4" w:space="0" w:color="000000"/>
              <w:right w:val="single" w:sz="4" w:space="0" w:color="000000"/>
            </w:tcBorders>
            <w:shd w:val="clear" w:color="auto" w:fill="C0C0C0"/>
            <w:textDirection w:val="btLr"/>
            <w:vAlign w:val="center"/>
          </w:tcPr>
          <w:p w:rsidR="00146837" w:rsidRDefault="00146837" w:rsidP="00171B88">
            <w:pPr>
              <w:spacing w:after="0" w:line="240" w:lineRule="auto"/>
              <w:ind w:left="-114" w:right="-90"/>
              <w:jc w:val="center"/>
            </w:pPr>
          </w:p>
        </w:tc>
        <w:tc>
          <w:tcPr>
            <w:tcW w:w="370" w:type="dxa"/>
            <w:vMerge/>
            <w:tcBorders>
              <w:left w:val="single" w:sz="4" w:space="0" w:color="000000"/>
              <w:bottom w:val="single" w:sz="4" w:space="0" w:color="000000"/>
              <w:right w:val="single" w:sz="4" w:space="0" w:color="auto"/>
            </w:tcBorders>
            <w:shd w:val="clear" w:color="auto" w:fill="C0C0C0"/>
            <w:textDirection w:val="btLr"/>
            <w:vAlign w:val="center"/>
          </w:tcPr>
          <w:p w:rsidR="00146837" w:rsidRDefault="00146837" w:rsidP="00171B88">
            <w:pPr>
              <w:spacing w:after="0" w:line="240" w:lineRule="auto"/>
              <w:ind w:left="-114" w:right="-90"/>
              <w:jc w:val="center"/>
            </w:pP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tcPr>
          <w:p w:rsidR="008B6BC0" w:rsidRDefault="008B6BC0" w:rsidP="00171B88">
            <w:pPr>
              <w:spacing w:after="0" w:line="240" w:lineRule="auto"/>
              <w:ind w:left="-90" w:right="-39"/>
              <w:jc w:val="center"/>
            </w:pPr>
            <w:r>
              <w:rPr>
                <w:rFonts w:ascii="Times New Roman" w:hAnsi="Times New Roman"/>
                <w:sz w:val="16"/>
                <w:szCs w:val="16"/>
              </w:rPr>
              <w:t>СГ.01</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sz w:val="14"/>
                <w:szCs w:val="14"/>
              </w:rPr>
            </w:pPr>
            <w:r w:rsidRPr="00DE3B4E">
              <w:rPr>
                <w:rFonts w:ascii="Times New Roman" w:hAnsi="Times New Roman"/>
                <w:sz w:val="14"/>
                <w:szCs w:val="14"/>
              </w:rPr>
              <w:t>История России</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sidRPr="00FE681C">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b/>
                <w:sz w:val="14"/>
                <w:szCs w:val="14"/>
              </w:rPr>
            </w:pPr>
            <w:r w:rsidRPr="00CF0F38">
              <w:rPr>
                <w:b/>
                <w:sz w:val="14"/>
                <w:szCs w:val="14"/>
              </w:rPr>
              <w:t>22</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8B6BC0" w:rsidRPr="00B52880" w:rsidRDefault="008B6BC0" w:rsidP="00171B88">
            <w:pPr>
              <w:spacing w:after="0" w:line="240" w:lineRule="auto"/>
              <w:jc w:val="center"/>
              <w:rPr>
                <w:rFonts w:ascii="Times New Roman" w:hAnsi="Times New Roman"/>
                <w:sz w:val="16"/>
                <w:szCs w:val="16"/>
                <w:highlight w:val="yellow"/>
              </w:rPr>
            </w:pPr>
            <w:r w:rsidRPr="00B52880">
              <w:rPr>
                <w:rFonts w:ascii="Times New Roman" w:hAnsi="Times New Roman"/>
                <w:sz w:val="16"/>
                <w:szCs w:val="16"/>
                <w:highlight w:val="yellow"/>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sidRPr="001A7702">
              <w:rPr>
                <w:b/>
                <w:sz w:val="14"/>
                <w:szCs w:val="14"/>
              </w:rPr>
              <w:t>14</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113" w:right="-113"/>
              <w:jc w:val="center"/>
            </w:pPr>
            <w:r>
              <w:rPr>
                <w:rFonts w:ascii="Times New Roman" w:hAnsi="Times New Roman"/>
                <w:sz w:val="16"/>
                <w:szCs w:val="16"/>
              </w:rPr>
              <w:t>36</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tcPr>
          <w:p w:rsidR="008B6BC0" w:rsidRDefault="008B6BC0" w:rsidP="00171B88">
            <w:pPr>
              <w:spacing w:after="0" w:line="240" w:lineRule="auto"/>
              <w:ind w:left="-90" w:right="-39"/>
              <w:jc w:val="center"/>
            </w:pPr>
            <w:r>
              <w:rPr>
                <w:rFonts w:ascii="Times New Roman" w:hAnsi="Times New Roman"/>
                <w:sz w:val="16"/>
                <w:szCs w:val="16"/>
              </w:rPr>
              <w:t>СГ.02</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sz w:val="14"/>
                <w:szCs w:val="14"/>
              </w:rPr>
            </w:pPr>
            <w:r w:rsidRPr="00DE3B4E">
              <w:rPr>
                <w:rFonts w:ascii="Times New Roman" w:hAnsi="Times New Roman"/>
                <w:sz w:val="14"/>
                <w:szCs w:val="14"/>
              </w:rPr>
              <w:t>Иностранный язык в профессиональной деятельности</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b/>
                <w:sz w:val="14"/>
                <w:szCs w:val="14"/>
              </w:rPr>
            </w:pPr>
            <w:r>
              <w:rPr>
                <w:b/>
                <w:sz w:val="14"/>
                <w:szCs w:val="14"/>
              </w:rPr>
              <w:t>22</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8B6BC0" w:rsidRPr="00B52880" w:rsidRDefault="008B6BC0" w:rsidP="00171B88">
            <w:pPr>
              <w:spacing w:after="0" w:line="240" w:lineRule="auto"/>
              <w:jc w:val="center"/>
              <w:rPr>
                <w:rFonts w:ascii="Times New Roman" w:hAnsi="Times New Roman"/>
                <w:sz w:val="16"/>
                <w:szCs w:val="16"/>
                <w:highlight w:val="yellow"/>
              </w:rPr>
            </w:pPr>
            <w:r w:rsidRPr="00B52880">
              <w:rPr>
                <w:rFonts w:ascii="Times New Roman" w:hAnsi="Times New Roman"/>
                <w:sz w:val="16"/>
                <w:szCs w:val="16"/>
                <w:highlight w:val="yellow"/>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sidRPr="001A7702">
              <w:rPr>
                <w:b/>
                <w:sz w:val="14"/>
                <w:szCs w:val="14"/>
              </w:rPr>
              <w:t>14</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113" w:right="-113"/>
              <w:jc w:val="center"/>
            </w:pPr>
            <w:r>
              <w:rPr>
                <w:rFonts w:ascii="Times New Roman" w:hAnsi="Times New Roman"/>
                <w:sz w:val="16"/>
                <w:szCs w:val="16"/>
              </w:rPr>
              <w:t>36</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tcPr>
          <w:p w:rsidR="008B6BC0" w:rsidRDefault="008B6BC0" w:rsidP="00171B88">
            <w:pPr>
              <w:spacing w:after="0" w:line="240" w:lineRule="auto"/>
              <w:ind w:left="-90" w:right="-39"/>
              <w:jc w:val="center"/>
            </w:pPr>
            <w:r>
              <w:rPr>
                <w:rFonts w:ascii="Times New Roman" w:hAnsi="Times New Roman"/>
                <w:sz w:val="16"/>
                <w:szCs w:val="16"/>
              </w:rPr>
              <w:t>СГ.03</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sz w:val="14"/>
                <w:szCs w:val="14"/>
              </w:rPr>
            </w:pPr>
            <w:r w:rsidRPr="00DE3B4E">
              <w:rPr>
                <w:rFonts w:ascii="Times New Roman" w:hAnsi="Times New Roman"/>
                <w:sz w:val="14"/>
                <w:szCs w:val="14"/>
              </w:rPr>
              <w:t>Безопасность жизнедеятельности</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sidRPr="00FE681C">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b/>
                <w:sz w:val="14"/>
                <w:szCs w:val="14"/>
              </w:rPr>
            </w:pPr>
            <w:r w:rsidRPr="00CF0F38">
              <w:rPr>
                <w:b/>
                <w:sz w:val="14"/>
                <w:szCs w:val="14"/>
              </w:rPr>
              <w:t>22</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FFC000"/>
            <w:vAlign w:val="center"/>
          </w:tcPr>
          <w:p w:rsidR="008B6BC0" w:rsidRPr="00277279" w:rsidRDefault="008B6BC0" w:rsidP="00171B88">
            <w:pPr>
              <w:spacing w:after="0" w:line="240" w:lineRule="auto"/>
              <w:ind w:left="-158" w:right="-138" w:firstLine="19"/>
              <w:jc w:val="center"/>
              <w:rPr>
                <w:rFonts w:ascii="Times New Roman" w:hAnsi="Times New Roman"/>
                <w:sz w:val="12"/>
                <w:szCs w:val="16"/>
              </w:rPr>
            </w:pPr>
            <w:r>
              <w:rPr>
                <w:rFonts w:ascii="Times New Roman" w:hAnsi="Times New Roman"/>
                <w:sz w:val="12"/>
                <w:szCs w:val="16"/>
              </w:rPr>
              <w:t>2+</w:t>
            </w:r>
            <w:r w:rsidRPr="00277279">
              <w:rPr>
                <w:rFonts w:ascii="Times New Roman" w:hAnsi="Times New Roman"/>
                <w:sz w:val="12"/>
                <w:szCs w:val="16"/>
                <w:highlight w:val="yellow"/>
              </w:rPr>
              <w:t>2</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sidRPr="001A7702">
              <w:rPr>
                <w:b/>
                <w:sz w:val="14"/>
                <w:szCs w:val="14"/>
              </w:rPr>
              <w:t>46</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113" w:right="-113"/>
              <w:jc w:val="center"/>
            </w:pPr>
            <w:r>
              <w:rPr>
                <w:rFonts w:ascii="Times New Roman" w:hAnsi="Times New Roman"/>
                <w:sz w:val="16"/>
                <w:szCs w:val="16"/>
              </w:rPr>
              <w:t>68</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68</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tcPr>
          <w:p w:rsidR="008B6BC0" w:rsidRDefault="008B6BC0" w:rsidP="00171B88">
            <w:pPr>
              <w:spacing w:after="0" w:line="240" w:lineRule="auto"/>
              <w:ind w:left="-90" w:right="-39"/>
              <w:jc w:val="center"/>
            </w:pPr>
            <w:r>
              <w:rPr>
                <w:rFonts w:ascii="Times New Roman" w:hAnsi="Times New Roman"/>
                <w:sz w:val="16"/>
                <w:szCs w:val="16"/>
              </w:rPr>
              <w:t>СГ.04</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sz w:val="14"/>
                <w:szCs w:val="14"/>
              </w:rPr>
            </w:pPr>
            <w:r w:rsidRPr="00DE3B4E">
              <w:rPr>
                <w:rFonts w:ascii="Times New Roman" w:hAnsi="Times New Roman"/>
                <w:sz w:val="14"/>
                <w:szCs w:val="14"/>
              </w:rPr>
              <w:t>Физическая культура</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b/>
                <w:sz w:val="14"/>
                <w:szCs w:val="14"/>
              </w:rPr>
            </w:pPr>
            <w:r>
              <w:rPr>
                <w:b/>
                <w:sz w:val="14"/>
                <w:szCs w:val="14"/>
              </w:rPr>
              <w:t>22</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8B6BC0" w:rsidRPr="00442923" w:rsidRDefault="008B6BC0" w:rsidP="00171B88">
            <w:pPr>
              <w:spacing w:after="0" w:line="240" w:lineRule="auto"/>
              <w:jc w:val="center"/>
              <w:rPr>
                <w:rFonts w:ascii="Times New Roman" w:hAnsi="Times New Roman"/>
                <w:sz w:val="16"/>
                <w:szCs w:val="16"/>
                <w:highlight w:val="yellow"/>
              </w:rPr>
            </w:pPr>
            <w:r w:rsidRPr="00442923">
              <w:rPr>
                <w:rFonts w:ascii="Times New Roman" w:hAnsi="Times New Roman"/>
                <w:sz w:val="16"/>
                <w:szCs w:val="16"/>
                <w:highlight w:val="yellow"/>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sidRPr="001A7702">
              <w:rPr>
                <w:b/>
                <w:sz w:val="14"/>
                <w:szCs w:val="14"/>
              </w:rPr>
              <w:t>14</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113" w:right="-113"/>
              <w:jc w:val="center"/>
            </w:pPr>
            <w:r>
              <w:rPr>
                <w:rFonts w:ascii="Times New Roman" w:hAnsi="Times New Roman"/>
                <w:sz w:val="16"/>
                <w:szCs w:val="16"/>
              </w:rPr>
              <w:t>36</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tcPr>
          <w:p w:rsidR="008B6BC0" w:rsidRDefault="008B6BC0" w:rsidP="00171B88">
            <w:pPr>
              <w:spacing w:after="0" w:line="240" w:lineRule="auto"/>
              <w:ind w:left="-90" w:right="-39"/>
              <w:jc w:val="center"/>
            </w:pPr>
            <w:r>
              <w:rPr>
                <w:rFonts w:ascii="Times New Roman" w:hAnsi="Times New Roman"/>
                <w:bCs/>
                <w:sz w:val="16"/>
                <w:szCs w:val="16"/>
              </w:rPr>
              <w:t>СГ 05</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sz w:val="14"/>
                <w:szCs w:val="14"/>
              </w:rPr>
            </w:pPr>
            <w:r w:rsidRPr="00DE3B4E">
              <w:rPr>
                <w:rFonts w:ascii="Times New Roman" w:hAnsi="Times New Roman"/>
                <w:sz w:val="14"/>
                <w:szCs w:val="14"/>
              </w:rPr>
              <w:t>Основы финансовой грамотности</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sidRPr="00FE681C">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b/>
                <w:sz w:val="14"/>
                <w:szCs w:val="14"/>
              </w:rPr>
            </w:pPr>
            <w:r w:rsidRPr="00CF0F38">
              <w:rPr>
                <w:b/>
                <w:sz w:val="14"/>
                <w:szCs w:val="14"/>
              </w:rPr>
              <w:t>22</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442923" w:rsidRDefault="008B6BC0" w:rsidP="00171B88">
            <w:pPr>
              <w:spacing w:after="0" w:line="240" w:lineRule="auto"/>
              <w:jc w:val="center"/>
              <w:rPr>
                <w:rFonts w:ascii="Times New Roman" w:hAnsi="Times New Roman"/>
                <w:sz w:val="16"/>
                <w:szCs w:val="16"/>
                <w:highlight w:val="yellow"/>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FFC000"/>
            <w:vAlign w:val="center"/>
          </w:tcPr>
          <w:p w:rsidR="008B6BC0" w:rsidRPr="00277279" w:rsidRDefault="008B6BC0" w:rsidP="00171B88">
            <w:pPr>
              <w:spacing w:after="0" w:line="240" w:lineRule="auto"/>
              <w:ind w:left="-158" w:right="-138" w:firstLine="19"/>
              <w:jc w:val="center"/>
              <w:rPr>
                <w:rFonts w:ascii="Times New Roman" w:hAnsi="Times New Roman"/>
                <w:sz w:val="12"/>
                <w:szCs w:val="16"/>
              </w:rPr>
            </w:pPr>
            <w:r>
              <w:rPr>
                <w:rFonts w:ascii="Times New Roman" w:hAnsi="Times New Roman"/>
                <w:sz w:val="12"/>
                <w:szCs w:val="16"/>
              </w:rPr>
              <w:t>2+</w:t>
            </w:r>
            <w:r w:rsidRPr="00277279">
              <w:rPr>
                <w:rFonts w:ascii="Times New Roman" w:hAnsi="Times New Roman"/>
                <w:sz w:val="12"/>
                <w:szCs w:val="16"/>
                <w:highlight w:val="yellow"/>
              </w:rPr>
              <w:t>2</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sidRPr="001A7702">
              <w:rPr>
                <w:b/>
                <w:sz w:val="14"/>
                <w:szCs w:val="14"/>
              </w:rPr>
              <w:t>14</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113" w:right="-113"/>
              <w:jc w:val="center"/>
            </w:pPr>
            <w:r>
              <w:rPr>
                <w:rFonts w:ascii="Times New Roman" w:hAnsi="Times New Roman"/>
                <w:sz w:val="16"/>
                <w:szCs w:val="16"/>
              </w:rPr>
              <w:t>36</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94</w:t>
            </w:r>
          </w:p>
        </w:tc>
      </w:tr>
      <w:tr w:rsidR="00407729"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D9D9D9"/>
          </w:tcPr>
          <w:p w:rsidR="008B6BC0" w:rsidRDefault="008B6BC0" w:rsidP="00171B88">
            <w:pPr>
              <w:spacing w:after="0" w:line="240" w:lineRule="auto"/>
              <w:ind w:left="-90" w:right="-39"/>
              <w:jc w:val="center"/>
            </w:pPr>
            <w:r>
              <w:rPr>
                <w:rFonts w:ascii="Times New Roman" w:hAnsi="Times New Roman"/>
                <w:b/>
                <w:sz w:val="16"/>
                <w:szCs w:val="16"/>
              </w:rPr>
              <w:t>ОПБ</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DE3B4E" w:rsidRDefault="008B6BC0" w:rsidP="00171B88">
            <w:pPr>
              <w:spacing w:after="0" w:line="240" w:lineRule="auto"/>
              <w:ind w:left="-57" w:right="-57"/>
              <w:rPr>
                <w:sz w:val="14"/>
                <w:szCs w:val="14"/>
              </w:rPr>
            </w:pPr>
            <w:r w:rsidRPr="00DE3B4E">
              <w:rPr>
                <w:rFonts w:ascii="Times New Roman" w:hAnsi="Times New Roman"/>
                <w:b/>
                <w:bCs/>
                <w:sz w:val="14"/>
                <w:szCs w:val="14"/>
              </w:rPr>
              <w:t>Обязательный профессиональный блок</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b/>
                <w:sz w:val="14"/>
                <w:szCs w:val="14"/>
              </w:rPr>
            </w:pP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b/>
                <w:bCs/>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D9D9D9" w:themeFill="background1" w:themeFillShade="D9"/>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ind w:left="-113" w:right="-113"/>
              <w:jc w:val="center"/>
            </w:pPr>
          </w:p>
        </w:tc>
        <w:tc>
          <w:tcPr>
            <w:tcW w:w="3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B6BC0" w:rsidRDefault="008B6BC0" w:rsidP="00171B88">
            <w:pPr>
              <w:spacing w:after="0" w:line="240" w:lineRule="auto"/>
              <w:ind w:left="-113" w:right="-113"/>
              <w:jc w:val="center"/>
            </w:pP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rPr>
                <w:rFonts w:ascii="Times New Roman" w:hAnsi="Times New Roman"/>
                <w:sz w:val="16"/>
                <w:szCs w:val="16"/>
              </w:rPr>
            </w:pPr>
            <w:r>
              <w:rPr>
                <w:rFonts w:ascii="Times New Roman" w:hAnsi="Times New Roman"/>
                <w:sz w:val="16"/>
                <w:szCs w:val="16"/>
              </w:rPr>
              <w:t>ОП. 02</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79" w:right="-13"/>
              <w:rPr>
                <w:rFonts w:ascii="Times New Roman" w:hAnsi="Times New Roman"/>
                <w:sz w:val="14"/>
                <w:szCs w:val="14"/>
              </w:rPr>
            </w:pPr>
            <w:r w:rsidRPr="00DE3B4E">
              <w:rPr>
                <w:rFonts w:ascii="Times New Roman" w:hAnsi="Times New Roman"/>
                <w:sz w:val="14"/>
                <w:szCs w:val="14"/>
              </w:rPr>
              <w:t>Спецрисунок и художественная графика</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sidRPr="00FE681C">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8B6BC0" w:rsidRPr="001141D1" w:rsidRDefault="008B6BC0" w:rsidP="00171B88">
            <w:pPr>
              <w:spacing w:after="0" w:line="240" w:lineRule="auto"/>
              <w:jc w:val="center"/>
              <w:rPr>
                <w:rFonts w:ascii="Times New Roman" w:hAnsi="Times New Roman"/>
                <w:sz w:val="16"/>
                <w:szCs w:val="16"/>
                <w:highlight w:val="yellow"/>
              </w:rPr>
            </w:pPr>
            <w:r w:rsidRPr="001141D1">
              <w:rPr>
                <w:rFonts w:ascii="Times New Roman" w:hAnsi="Times New Roman"/>
                <w:sz w:val="16"/>
                <w:szCs w:val="16"/>
                <w:highlight w:val="yellow"/>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b/>
                <w:sz w:val="14"/>
                <w:szCs w:val="14"/>
              </w:rPr>
            </w:pPr>
            <w:r>
              <w:rPr>
                <w:b/>
                <w:sz w:val="14"/>
                <w:szCs w:val="14"/>
              </w:rPr>
              <w:t>26</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sidRPr="001A7702">
              <w:rPr>
                <w:b/>
                <w:sz w:val="14"/>
                <w:szCs w:val="14"/>
              </w:rPr>
              <w:t>0</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1A7258" w:rsidRDefault="008B6BC0" w:rsidP="00171B88">
            <w:pPr>
              <w:spacing w:after="0" w:line="240" w:lineRule="auto"/>
              <w:ind w:left="-113" w:right="-113"/>
              <w:jc w:val="center"/>
              <w:rPr>
                <w:rFonts w:ascii="Times New Roman" w:hAnsi="Times New Roman"/>
                <w:sz w:val="16"/>
                <w:szCs w:val="16"/>
              </w:rPr>
            </w:pPr>
            <w:r w:rsidRPr="001A7258">
              <w:rPr>
                <w:rFonts w:ascii="Times New Roman" w:hAnsi="Times New Roman"/>
                <w:sz w:val="16"/>
                <w:szCs w:val="16"/>
              </w:rPr>
              <w:t>26</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Pr="001A7258" w:rsidRDefault="008B6BC0" w:rsidP="00171B88">
            <w:pPr>
              <w:spacing w:after="0" w:line="240" w:lineRule="auto"/>
              <w:ind w:left="-113" w:right="-113"/>
              <w:jc w:val="center"/>
              <w:rPr>
                <w:rFonts w:ascii="Times New Roman" w:hAnsi="Times New Roman"/>
                <w:sz w:val="16"/>
                <w:szCs w:val="16"/>
              </w:rPr>
            </w:pPr>
            <w:r>
              <w:rPr>
                <w:rFonts w:ascii="Times New Roman" w:hAnsi="Times New Roman"/>
                <w:sz w:val="16"/>
                <w:szCs w:val="16"/>
              </w:rPr>
              <w:t>56</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rPr>
                <w:rFonts w:ascii="Times New Roman" w:hAnsi="Times New Roman"/>
                <w:sz w:val="16"/>
                <w:szCs w:val="16"/>
              </w:rPr>
            </w:pPr>
            <w:r>
              <w:rPr>
                <w:rFonts w:ascii="Times New Roman" w:hAnsi="Times New Roman"/>
                <w:sz w:val="16"/>
                <w:szCs w:val="16"/>
              </w:rPr>
              <w:t>ОП 03</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rFonts w:ascii="Times New Roman" w:hAnsi="Times New Roman"/>
                <w:sz w:val="14"/>
                <w:szCs w:val="14"/>
              </w:rPr>
            </w:pPr>
            <w:r w:rsidRPr="00DE3B4E">
              <w:rPr>
                <w:rFonts w:ascii="Times New Roman" w:hAnsi="Times New Roman"/>
                <w:sz w:val="14"/>
                <w:szCs w:val="14"/>
              </w:rPr>
              <w:t>Прикладные компьютерные программы в профессиональной деятельности</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sidRPr="00FE681C">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7C5190" w:rsidP="00171B88">
            <w:pPr>
              <w:snapToGrid w:val="0"/>
              <w:spacing w:after="0" w:line="240" w:lineRule="auto"/>
              <w:jc w:val="center"/>
              <w:rPr>
                <w:rFonts w:ascii="Times New Roman" w:hAnsi="Times New Roman"/>
                <w:sz w:val="16"/>
                <w:szCs w:val="16"/>
              </w:rPr>
            </w:pPr>
            <w:r>
              <w:rPr>
                <w:rFonts w:ascii="Times New Roman" w:hAnsi="Times New Roman"/>
                <w:sz w:val="16"/>
                <w:szCs w:val="16"/>
              </w:rPr>
              <w:t>3</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b/>
                <w:sz w:val="14"/>
                <w:szCs w:val="14"/>
              </w:rPr>
            </w:pPr>
            <w:r>
              <w:rPr>
                <w:b/>
                <w:sz w:val="14"/>
                <w:szCs w:val="14"/>
              </w:rPr>
              <w:t>33</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FFC000"/>
            <w:vAlign w:val="center"/>
          </w:tcPr>
          <w:p w:rsidR="008B6BC0" w:rsidRPr="00277279" w:rsidRDefault="008B6BC0" w:rsidP="00171B88">
            <w:pPr>
              <w:spacing w:after="0" w:line="240" w:lineRule="auto"/>
              <w:ind w:left="-158" w:right="-138" w:firstLine="19"/>
              <w:jc w:val="center"/>
              <w:rPr>
                <w:rFonts w:ascii="Times New Roman" w:hAnsi="Times New Roman"/>
                <w:sz w:val="12"/>
                <w:szCs w:val="16"/>
              </w:rPr>
            </w:pPr>
            <w:r>
              <w:rPr>
                <w:rFonts w:ascii="Times New Roman" w:hAnsi="Times New Roman"/>
                <w:sz w:val="12"/>
                <w:szCs w:val="16"/>
              </w:rPr>
              <w:t>2+</w:t>
            </w:r>
            <w:r w:rsidRPr="00277279">
              <w:rPr>
                <w:rFonts w:ascii="Times New Roman" w:hAnsi="Times New Roman"/>
                <w:sz w:val="12"/>
                <w:szCs w:val="16"/>
                <w:highlight w:val="yellow"/>
              </w:rPr>
              <w:t>2</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sidRPr="001A7702">
              <w:rPr>
                <w:b/>
                <w:sz w:val="14"/>
                <w:szCs w:val="14"/>
              </w:rPr>
              <w:t>14</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47</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47</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rPr>
                <w:rFonts w:ascii="Times New Roman" w:hAnsi="Times New Roman"/>
                <w:sz w:val="16"/>
                <w:szCs w:val="16"/>
              </w:rPr>
            </w:pPr>
            <w:r>
              <w:rPr>
                <w:rFonts w:ascii="Times New Roman" w:hAnsi="Times New Roman"/>
                <w:sz w:val="16"/>
                <w:szCs w:val="16"/>
              </w:rPr>
              <w:t>ОП 04</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rFonts w:ascii="Times New Roman" w:hAnsi="Times New Roman"/>
                <w:sz w:val="14"/>
                <w:szCs w:val="14"/>
              </w:rPr>
            </w:pPr>
            <w:r w:rsidRPr="00DE3B4E">
              <w:rPr>
                <w:rFonts w:ascii="Times New Roman" w:hAnsi="Times New Roman"/>
                <w:sz w:val="14"/>
                <w:szCs w:val="14"/>
              </w:rPr>
              <w:t>Инженерная и компьютерная графика</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sidRPr="00FE681C">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7C5190" w:rsidP="00171B88">
            <w:pPr>
              <w:snapToGrid w:val="0"/>
              <w:spacing w:after="0" w:line="240" w:lineRule="auto"/>
              <w:jc w:val="center"/>
              <w:rPr>
                <w:rFonts w:ascii="Times New Roman" w:hAnsi="Times New Roman"/>
                <w:sz w:val="16"/>
                <w:szCs w:val="16"/>
              </w:rPr>
            </w:pPr>
            <w:r>
              <w:rPr>
                <w:rFonts w:ascii="Times New Roman" w:hAnsi="Times New Roman"/>
                <w:sz w:val="16"/>
                <w:szCs w:val="16"/>
              </w:rPr>
              <w:t>3</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b/>
                <w:sz w:val="14"/>
                <w:szCs w:val="14"/>
              </w:rPr>
            </w:pPr>
            <w:r>
              <w:rPr>
                <w:b/>
                <w:sz w:val="14"/>
                <w:szCs w:val="14"/>
              </w:rPr>
              <w:t>33</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8B6BC0" w:rsidRPr="001A7702" w:rsidRDefault="008B6BC0" w:rsidP="00171B88">
            <w:pPr>
              <w:spacing w:after="0" w:line="240" w:lineRule="auto"/>
              <w:jc w:val="center"/>
              <w:rPr>
                <w:rFonts w:ascii="Times New Roman" w:hAnsi="Times New Roman"/>
                <w:sz w:val="16"/>
                <w:szCs w:val="16"/>
                <w:highlight w:val="yellow"/>
              </w:rPr>
            </w:pPr>
            <w:r w:rsidRPr="001A7702">
              <w:rPr>
                <w:rFonts w:ascii="Times New Roman" w:hAnsi="Times New Roman"/>
                <w:sz w:val="16"/>
                <w:szCs w:val="16"/>
                <w:highlight w:val="yellow"/>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Pr>
                <w:b/>
                <w:sz w:val="14"/>
                <w:szCs w:val="14"/>
              </w:rPr>
              <w:t>30</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63</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63</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rPr>
                <w:rFonts w:ascii="Times New Roman" w:hAnsi="Times New Roman"/>
                <w:sz w:val="16"/>
                <w:szCs w:val="16"/>
              </w:rPr>
            </w:pPr>
            <w:r>
              <w:rPr>
                <w:rFonts w:ascii="Times New Roman" w:hAnsi="Times New Roman"/>
                <w:sz w:val="16"/>
                <w:szCs w:val="16"/>
              </w:rPr>
              <w:t>ОП 06</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rFonts w:ascii="Times New Roman" w:hAnsi="Times New Roman"/>
                <w:sz w:val="14"/>
                <w:szCs w:val="14"/>
              </w:rPr>
            </w:pPr>
            <w:r w:rsidRPr="00DE3B4E">
              <w:rPr>
                <w:rFonts w:ascii="Times New Roman" w:hAnsi="Times New Roman"/>
                <w:sz w:val="14"/>
                <w:szCs w:val="14"/>
              </w:rPr>
              <w:t>Метрология,  страндартизация и подтверждение качества</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sidRPr="00FE681C">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FE681C"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7C5190" w:rsidP="00171B88">
            <w:pPr>
              <w:snapToGrid w:val="0"/>
              <w:spacing w:after="0" w:line="240" w:lineRule="auto"/>
              <w:jc w:val="center"/>
              <w:rPr>
                <w:rFonts w:ascii="Times New Roman" w:hAnsi="Times New Roman"/>
                <w:sz w:val="16"/>
                <w:szCs w:val="16"/>
              </w:rPr>
            </w:pPr>
            <w:r>
              <w:rPr>
                <w:rFonts w:ascii="Times New Roman" w:hAnsi="Times New Roman"/>
                <w:sz w:val="16"/>
                <w:szCs w:val="16"/>
              </w:rPr>
              <w:t>3</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b/>
                <w:sz w:val="14"/>
                <w:szCs w:val="14"/>
              </w:rPr>
            </w:pPr>
            <w:r>
              <w:rPr>
                <w:b/>
                <w:sz w:val="14"/>
                <w:szCs w:val="14"/>
              </w:rPr>
              <w:t>33</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FFC000"/>
            <w:vAlign w:val="center"/>
          </w:tcPr>
          <w:p w:rsidR="008B6BC0" w:rsidRPr="00277279" w:rsidRDefault="008B6BC0" w:rsidP="00171B88">
            <w:pPr>
              <w:spacing w:after="0" w:line="240" w:lineRule="auto"/>
              <w:ind w:left="-158" w:right="-138" w:firstLine="19"/>
              <w:jc w:val="center"/>
              <w:rPr>
                <w:rFonts w:ascii="Times New Roman" w:hAnsi="Times New Roman"/>
                <w:sz w:val="12"/>
                <w:szCs w:val="16"/>
              </w:rPr>
            </w:pPr>
            <w:r>
              <w:rPr>
                <w:rFonts w:ascii="Times New Roman" w:hAnsi="Times New Roman"/>
                <w:sz w:val="12"/>
                <w:szCs w:val="16"/>
              </w:rPr>
              <w:t>2+</w:t>
            </w:r>
            <w:r w:rsidRPr="00277279">
              <w:rPr>
                <w:rFonts w:ascii="Times New Roman" w:hAnsi="Times New Roman"/>
                <w:sz w:val="12"/>
                <w:szCs w:val="16"/>
                <w:highlight w:val="yellow"/>
              </w:rPr>
              <w:t>2</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Pr>
                <w:b/>
                <w:sz w:val="14"/>
                <w:szCs w:val="14"/>
              </w:rPr>
              <w:t>14</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47</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47</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ind w:left="-90" w:right="-39"/>
              <w:jc w:val="center"/>
            </w:pPr>
            <w:r>
              <w:rPr>
                <w:rFonts w:ascii="Times New Roman" w:hAnsi="Times New Roman"/>
                <w:b/>
                <w:bCs/>
                <w:sz w:val="16"/>
                <w:szCs w:val="16"/>
              </w:rPr>
              <w:t>ПМ.02</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DE3B4E" w:rsidRDefault="008B6BC0" w:rsidP="00171B88">
            <w:pPr>
              <w:spacing w:after="0" w:line="240" w:lineRule="auto"/>
              <w:ind w:left="-79" w:right="-13"/>
              <w:rPr>
                <w:sz w:val="14"/>
                <w:szCs w:val="14"/>
              </w:rPr>
            </w:pPr>
            <w:r w:rsidRPr="00DE3B4E">
              <w:rPr>
                <w:rFonts w:ascii="Times New Roman" w:hAnsi="Times New Roman"/>
                <w:b/>
                <w:bCs/>
                <w:sz w:val="14"/>
                <w:szCs w:val="14"/>
              </w:rPr>
              <w:t>Конструирование и моделирование швейных изделий</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rFonts w:ascii="Times New Roman" w:hAnsi="Times New Roman"/>
                <w:b/>
                <w:sz w:val="14"/>
                <w:szCs w:val="14"/>
              </w:rPr>
            </w:pP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Pr="001A7702" w:rsidRDefault="008B6BC0" w:rsidP="00171B88">
            <w:pPr>
              <w:spacing w:after="0" w:line="240" w:lineRule="auto"/>
              <w:jc w:val="center"/>
              <w:rPr>
                <w:rFonts w:ascii="Times New Roman" w:hAnsi="Times New Roman"/>
                <w:sz w:val="16"/>
                <w:szCs w:val="16"/>
                <w:highlight w:val="yellow"/>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jc w:val="center"/>
              <w:rPr>
                <w:rFonts w:ascii="Times New Roman" w:hAnsi="Times New Roman"/>
                <w:sz w:val="16"/>
                <w:szCs w:val="16"/>
              </w:rPr>
            </w:pP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pPr>
            <w:r>
              <w:rPr>
                <w:rFonts w:ascii="Times New Roman" w:hAnsi="Times New Roman"/>
                <w:sz w:val="16"/>
                <w:szCs w:val="16"/>
              </w:rPr>
              <w:t>МДК.</w:t>
            </w:r>
          </w:p>
          <w:p w:rsidR="008B6BC0" w:rsidRDefault="008B6BC0" w:rsidP="00171B88">
            <w:pPr>
              <w:spacing w:after="0" w:line="240" w:lineRule="auto"/>
              <w:ind w:left="-90" w:right="-39"/>
              <w:jc w:val="center"/>
            </w:pPr>
            <w:r>
              <w:rPr>
                <w:rFonts w:ascii="Times New Roman" w:hAnsi="Times New Roman"/>
                <w:sz w:val="16"/>
                <w:szCs w:val="16"/>
              </w:rPr>
              <w:t>02.01</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79" w:right="-13"/>
              <w:rPr>
                <w:sz w:val="14"/>
                <w:szCs w:val="14"/>
              </w:rPr>
            </w:pPr>
            <w:r w:rsidRPr="00DE3B4E">
              <w:rPr>
                <w:rFonts w:ascii="Times New Roman" w:hAnsi="Times New Roman"/>
                <w:sz w:val="14"/>
                <w:szCs w:val="14"/>
              </w:rPr>
              <w:t>Теоретические основы конструирования швейных изделий</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rFonts w:ascii="Times New Roman" w:hAnsi="Times New Roman"/>
                <w:b/>
                <w:sz w:val="14"/>
                <w:szCs w:val="14"/>
              </w:rPr>
            </w:pPr>
            <w:r>
              <w:rPr>
                <w:rFonts w:ascii="Times New Roman" w:hAnsi="Times New Roman"/>
                <w:b/>
                <w:sz w:val="14"/>
                <w:szCs w:val="14"/>
              </w:rPr>
              <w:t>70</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FFC000"/>
            <w:vAlign w:val="center"/>
          </w:tcPr>
          <w:p w:rsidR="008B6BC0" w:rsidRPr="001A7702" w:rsidRDefault="008B6BC0" w:rsidP="00171B88">
            <w:pPr>
              <w:spacing w:after="0" w:line="240" w:lineRule="auto"/>
              <w:jc w:val="center"/>
              <w:rPr>
                <w:rFonts w:ascii="Times New Roman" w:hAnsi="Times New Roman"/>
                <w:sz w:val="16"/>
                <w:szCs w:val="16"/>
                <w:highlight w:val="yellow"/>
              </w:rPr>
            </w:pPr>
            <w:r w:rsidRPr="001A7702">
              <w:rPr>
                <w:rFonts w:ascii="Times New Roman" w:hAnsi="Times New Roman"/>
                <w:sz w:val="16"/>
                <w:szCs w:val="16"/>
                <w:highlight w:val="yellow"/>
              </w:rPr>
              <w:t>2</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Pr>
                <w:b/>
                <w:sz w:val="14"/>
                <w:szCs w:val="14"/>
              </w:rPr>
              <w:t>44</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73" w:right="-22"/>
              <w:jc w:val="center"/>
              <w:rPr>
                <w:rFonts w:ascii="Times New Roman" w:hAnsi="Times New Roman"/>
                <w:sz w:val="16"/>
                <w:szCs w:val="16"/>
              </w:rPr>
            </w:pPr>
            <w:r>
              <w:rPr>
                <w:rFonts w:ascii="Times New Roman" w:hAnsi="Times New Roman"/>
                <w:sz w:val="16"/>
                <w:szCs w:val="16"/>
              </w:rPr>
              <w:t>114</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73" w:right="-22"/>
              <w:jc w:val="center"/>
              <w:rPr>
                <w:rFonts w:ascii="Times New Roman" w:hAnsi="Times New Roman"/>
                <w:sz w:val="16"/>
                <w:szCs w:val="16"/>
              </w:rPr>
            </w:pPr>
            <w:r>
              <w:rPr>
                <w:rFonts w:ascii="Times New Roman" w:hAnsi="Times New Roman"/>
                <w:sz w:val="16"/>
                <w:szCs w:val="16"/>
              </w:rPr>
              <w:t>216</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pPr>
            <w:r>
              <w:rPr>
                <w:rFonts w:ascii="Times New Roman" w:hAnsi="Times New Roman"/>
                <w:sz w:val="16"/>
                <w:szCs w:val="16"/>
              </w:rPr>
              <w:t>МДК.</w:t>
            </w:r>
          </w:p>
          <w:p w:rsidR="008B6BC0" w:rsidRDefault="008B6BC0" w:rsidP="00171B88">
            <w:pPr>
              <w:spacing w:after="0" w:line="240" w:lineRule="auto"/>
              <w:ind w:left="-90" w:right="-39"/>
              <w:jc w:val="center"/>
            </w:pPr>
            <w:r>
              <w:rPr>
                <w:rFonts w:ascii="Times New Roman" w:hAnsi="Times New Roman"/>
                <w:sz w:val="16"/>
                <w:szCs w:val="16"/>
              </w:rPr>
              <w:t>02.02</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79" w:right="-13"/>
              <w:rPr>
                <w:sz w:val="14"/>
                <w:szCs w:val="14"/>
              </w:rPr>
            </w:pPr>
            <w:r w:rsidRPr="00DE3B4E">
              <w:rPr>
                <w:rFonts w:ascii="Times New Roman" w:hAnsi="Times New Roman"/>
                <w:sz w:val="14"/>
                <w:szCs w:val="14"/>
              </w:rPr>
              <w:t>Использование САПР для конструирования и моделирования швейных изделий</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r>
              <w:rPr>
                <w:rFonts w:ascii="Times New Roman" w:hAnsi="Times New Roman"/>
                <w:sz w:val="16"/>
                <w:szCs w:val="16"/>
              </w:rPr>
              <w:t>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r>
              <w:rPr>
                <w:rFonts w:ascii="Times New Roman" w:hAnsi="Times New Roman"/>
                <w:sz w:val="16"/>
                <w:szCs w:val="16"/>
              </w:rPr>
              <w:t>3</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rFonts w:ascii="Times New Roman" w:hAnsi="Times New Roman"/>
                <w:b/>
                <w:sz w:val="14"/>
                <w:szCs w:val="14"/>
              </w:rPr>
            </w:pPr>
            <w:r>
              <w:rPr>
                <w:rFonts w:ascii="Times New Roman" w:hAnsi="Times New Roman"/>
                <w:b/>
                <w:sz w:val="14"/>
                <w:szCs w:val="14"/>
              </w:rPr>
              <w:t>35</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2</w:t>
            </w: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FFC000"/>
            <w:vAlign w:val="center"/>
          </w:tcPr>
          <w:p w:rsidR="008B6BC0" w:rsidRPr="001A7702" w:rsidRDefault="008B6BC0" w:rsidP="00171B88">
            <w:pPr>
              <w:spacing w:after="0" w:line="240" w:lineRule="auto"/>
              <w:ind w:left="-75" w:right="-79"/>
              <w:jc w:val="center"/>
              <w:rPr>
                <w:rFonts w:ascii="Times New Roman" w:hAnsi="Times New Roman"/>
                <w:sz w:val="12"/>
                <w:szCs w:val="16"/>
                <w:highlight w:val="yellow"/>
              </w:rPr>
            </w:pPr>
            <w:r w:rsidRPr="001A7702">
              <w:rPr>
                <w:rFonts w:ascii="Times New Roman" w:hAnsi="Times New Roman"/>
                <w:sz w:val="12"/>
                <w:szCs w:val="16"/>
              </w:rPr>
              <w:t>4+</w:t>
            </w:r>
            <w:r w:rsidRPr="001A7702">
              <w:rPr>
                <w:rFonts w:ascii="Times New Roman" w:hAnsi="Times New Roman"/>
                <w:sz w:val="12"/>
                <w:szCs w:val="16"/>
                <w:highlight w:val="yellow"/>
              </w:rPr>
              <w:t>2</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Pr>
                <w:b/>
                <w:sz w:val="14"/>
                <w:szCs w:val="14"/>
              </w:rPr>
              <w:t>14</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49</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49</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pPr>
            <w:r>
              <w:rPr>
                <w:rFonts w:ascii="Times New Roman" w:hAnsi="Times New Roman"/>
                <w:sz w:val="16"/>
                <w:szCs w:val="16"/>
              </w:rPr>
              <w:t>УП.02</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79" w:right="-13"/>
              <w:rPr>
                <w:sz w:val="14"/>
                <w:szCs w:val="14"/>
              </w:rPr>
            </w:pPr>
            <w:r w:rsidRPr="00DE3B4E">
              <w:rPr>
                <w:rFonts w:ascii="Times New Roman" w:hAnsi="Times New Roman"/>
                <w:sz w:val="14"/>
                <w:szCs w:val="14"/>
              </w:rPr>
              <w:t xml:space="preserve">Учебная практика </w:t>
            </w:r>
            <w:r w:rsidRPr="00DE3B4E">
              <w:rPr>
                <w:rFonts w:ascii="Times New Roman" w:hAnsi="Times New Roman"/>
                <w:i/>
                <w:sz w:val="14"/>
                <w:szCs w:val="14"/>
              </w:rPr>
              <w:t>(рассредоточенная.)</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ind w:left="-35"/>
              <w:jc w:val="center"/>
              <w:rPr>
                <w:rFonts w:ascii="Times New Roman" w:hAnsi="Times New Roman"/>
                <w:sz w:val="16"/>
                <w:szCs w:val="16"/>
              </w:rPr>
            </w:pPr>
            <w:r>
              <w:rPr>
                <w:rFonts w:ascii="Times New Roman" w:hAnsi="Times New Roman"/>
                <w:sz w:val="16"/>
                <w:szCs w:val="16"/>
              </w:rPr>
              <w:t>12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rFonts w:ascii="Times New Roman" w:hAnsi="Times New Roman"/>
                <w:b/>
                <w:sz w:val="14"/>
                <w:szCs w:val="14"/>
              </w:rPr>
            </w:pPr>
            <w:r>
              <w:rPr>
                <w:rFonts w:ascii="Times New Roman" w:hAnsi="Times New Roman"/>
                <w:b/>
                <w:sz w:val="14"/>
                <w:szCs w:val="14"/>
              </w:rPr>
              <w:t>108</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56" w:right="-98"/>
              <w:jc w:val="center"/>
              <w:rPr>
                <w:rFonts w:ascii="Times New Roman" w:hAnsi="Times New Roman"/>
                <w:sz w:val="16"/>
                <w:szCs w:val="16"/>
              </w:rPr>
            </w:pPr>
            <w:r>
              <w:rPr>
                <w:rFonts w:ascii="Times New Roman" w:hAnsi="Times New Roman"/>
                <w:sz w:val="16"/>
                <w:szCs w:val="16"/>
              </w:rPr>
              <w:t>12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56" w:right="-98"/>
              <w:jc w:val="center"/>
              <w:rPr>
                <w:rFonts w:ascii="Times New Roman" w:hAnsi="Times New Roman"/>
                <w:sz w:val="16"/>
                <w:szCs w:val="16"/>
              </w:rPr>
            </w:pPr>
            <w:r>
              <w:rPr>
                <w:rFonts w:ascii="Times New Roman" w:hAnsi="Times New Roman"/>
                <w:sz w:val="16"/>
                <w:szCs w:val="16"/>
              </w:rPr>
              <w:t>12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56" w:right="-98"/>
              <w:jc w:val="center"/>
              <w:rPr>
                <w:rFonts w:ascii="Times New Roman" w:hAnsi="Times New Roman"/>
                <w:sz w:val="16"/>
                <w:szCs w:val="16"/>
              </w:rPr>
            </w:pPr>
            <w:r>
              <w:rPr>
                <w:rFonts w:ascii="Times New Roman" w:hAnsi="Times New Roman"/>
                <w:sz w:val="16"/>
                <w:szCs w:val="16"/>
              </w:rPr>
              <w:t>12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56" w:right="-98"/>
              <w:jc w:val="center"/>
              <w:rPr>
                <w:rFonts w:ascii="Times New Roman" w:hAnsi="Times New Roman"/>
                <w:sz w:val="16"/>
                <w:szCs w:val="16"/>
              </w:rPr>
            </w:pPr>
            <w:r>
              <w:rPr>
                <w:rFonts w:ascii="Times New Roman" w:hAnsi="Times New Roman"/>
                <w:sz w:val="16"/>
                <w:szCs w:val="16"/>
              </w:rPr>
              <w:t>12</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56" w:right="-98"/>
              <w:jc w:val="center"/>
              <w:rPr>
                <w:rFonts w:ascii="Times New Roman" w:hAnsi="Times New Roman"/>
                <w:sz w:val="16"/>
                <w:szCs w:val="16"/>
              </w:rPr>
            </w:pPr>
            <w:r>
              <w:rPr>
                <w:rFonts w:ascii="Times New Roman" w:hAnsi="Times New Roman"/>
                <w:sz w:val="16"/>
                <w:szCs w:val="16"/>
              </w:rPr>
              <w:t>12</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56" w:right="-98"/>
              <w:jc w:val="center"/>
              <w:rPr>
                <w:rFonts w:ascii="Times New Roman" w:hAnsi="Times New Roman"/>
                <w:sz w:val="16"/>
                <w:szCs w:val="16"/>
              </w:rPr>
            </w:pPr>
            <w:r>
              <w:rPr>
                <w:rFonts w:ascii="Times New Roman" w:hAnsi="Times New Roman"/>
                <w:sz w:val="16"/>
                <w:szCs w:val="16"/>
              </w:rPr>
              <w:t>12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56" w:right="-98"/>
              <w:jc w:val="center"/>
              <w:rPr>
                <w:rFonts w:ascii="Times New Roman" w:hAnsi="Times New Roman"/>
                <w:sz w:val="16"/>
                <w:szCs w:val="16"/>
              </w:rPr>
            </w:pPr>
            <w:r>
              <w:rPr>
                <w:rFonts w:ascii="Times New Roman" w:hAnsi="Times New Roman"/>
                <w:sz w:val="16"/>
                <w:szCs w:val="16"/>
              </w:rPr>
              <w:t>12</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Pr>
                <w:b/>
                <w:sz w:val="14"/>
                <w:szCs w:val="14"/>
              </w:rPr>
              <w:t>108</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73" w:right="-22"/>
              <w:jc w:val="center"/>
              <w:rPr>
                <w:rFonts w:ascii="Times New Roman" w:hAnsi="Times New Roman"/>
                <w:sz w:val="16"/>
                <w:szCs w:val="16"/>
              </w:rPr>
            </w:pPr>
            <w:r>
              <w:rPr>
                <w:rFonts w:ascii="Times New Roman" w:hAnsi="Times New Roman"/>
                <w:sz w:val="16"/>
                <w:szCs w:val="16"/>
              </w:rPr>
              <w:t>216</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73" w:right="-22"/>
              <w:jc w:val="center"/>
              <w:rPr>
                <w:rFonts w:ascii="Times New Roman" w:hAnsi="Times New Roman"/>
                <w:sz w:val="16"/>
                <w:szCs w:val="16"/>
              </w:rPr>
            </w:pPr>
            <w:r>
              <w:rPr>
                <w:rFonts w:ascii="Times New Roman" w:hAnsi="Times New Roman"/>
                <w:sz w:val="16"/>
                <w:szCs w:val="16"/>
              </w:rPr>
              <w:t>288</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pPr>
            <w:r>
              <w:rPr>
                <w:rFonts w:ascii="Times New Roman" w:hAnsi="Times New Roman"/>
                <w:sz w:val="16"/>
                <w:szCs w:val="16"/>
              </w:rPr>
              <w:t>ПП.02</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79" w:right="-13"/>
              <w:rPr>
                <w:sz w:val="14"/>
                <w:szCs w:val="14"/>
              </w:rPr>
            </w:pPr>
            <w:r w:rsidRPr="00DE3B4E">
              <w:rPr>
                <w:rFonts w:ascii="Times New Roman" w:hAnsi="Times New Roman"/>
                <w:sz w:val="14"/>
                <w:szCs w:val="14"/>
              </w:rPr>
              <w:t>Производственная практика</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rFonts w:ascii="Times New Roman" w:hAnsi="Times New Roman"/>
                <w:b/>
                <w:sz w:val="14"/>
                <w:szCs w:val="14"/>
              </w:rPr>
            </w:pP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00B0F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Pr>
                <w:b/>
                <w:sz w:val="14"/>
                <w:szCs w:val="14"/>
              </w:rPr>
              <w:t>36</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36</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36</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Default="008B6BC0" w:rsidP="00171B88">
            <w:pPr>
              <w:spacing w:after="0" w:line="240" w:lineRule="auto"/>
              <w:ind w:left="-90" w:right="-39"/>
              <w:jc w:val="center"/>
            </w:pPr>
            <w:r>
              <w:rPr>
                <w:rFonts w:ascii="Times New Roman" w:hAnsi="Times New Roman"/>
                <w:b/>
                <w:bCs/>
                <w:sz w:val="16"/>
                <w:szCs w:val="16"/>
              </w:rPr>
              <w:t>ПМ.03</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DE3B4E" w:rsidRDefault="008B6BC0" w:rsidP="00171B88">
            <w:pPr>
              <w:spacing w:after="0" w:line="240" w:lineRule="auto"/>
              <w:ind w:left="-57" w:right="-57"/>
              <w:rPr>
                <w:sz w:val="14"/>
                <w:szCs w:val="14"/>
              </w:rPr>
            </w:pPr>
            <w:r w:rsidRPr="00DE3B4E">
              <w:rPr>
                <w:rFonts w:ascii="Times New Roman" w:hAnsi="Times New Roman"/>
                <w:b/>
                <w:bCs/>
                <w:spacing w:val="-2"/>
                <w:sz w:val="14"/>
                <w:szCs w:val="14"/>
              </w:rPr>
              <w:t>Разработка технологических процессов производства швейных изделий</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rFonts w:ascii="Times New Roman" w:hAnsi="Times New Roman"/>
                <w:b/>
                <w:sz w:val="14"/>
                <w:szCs w:val="14"/>
              </w:rPr>
            </w:pP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jc w:val="center"/>
              <w:rPr>
                <w:rFonts w:ascii="Times New Roman" w:hAnsi="Times New Roman"/>
                <w:sz w:val="16"/>
                <w:szCs w:val="16"/>
              </w:rPr>
            </w:pP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pPr>
            <w:r>
              <w:rPr>
                <w:rFonts w:ascii="Times New Roman" w:hAnsi="Times New Roman"/>
                <w:sz w:val="16"/>
                <w:szCs w:val="16"/>
              </w:rPr>
              <w:t>МДК.</w:t>
            </w:r>
          </w:p>
          <w:p w:rsidR="008B6BC0" w:rsidRDefault="008B6BC0" w:rsidP="00171B88">
            <w:pPr>
              <w:spacing w:after="0" w:line="240" w:lineRule="auto"/>
              <w:ind w:left="-90" w:right="-39"/>
              <w:jc w:val="center"/>
            </w:pPr>
            <w:r>
              <w:rPr>
                <w:rFonts w:ascii="Times New Roman" w:hAnsi="Times New Roman"/>
                <w:sz w:val="16"/>
                <w:szCs w:val="16"/>
              </w:rPr>
              <w:t>03.01</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sz w:val="14"/>
                <w:szCs w:val="14"/>
              </w:rPr>
            </w:pPr>
            <w:r w:rsidRPr="00DE3B4E">
              <w:rPr>
                <w:rFonts w:ascii="Times New Roman" w:hAnsi="Times New Roman"/>
                <w:sz w:val="14"/>
                <w:szCs w:val="14"/>
              </w:rPr>
              <w:t>Технология и проектирование технологических процессов швейного производства</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113" w:right="-41"/>
              <w:jc w:val="center"/>
              <w:rPr>
                <w:rFonts w:ascii="Times New Roman" w:hAnsi="Times New Roman"/>
                <w:sz w:val="16"/>
                <w:szCs w:val="16"/>
              </w:rPr>
            </w:pPr>
            <w:r>
              <w:rPr>
                <w:rFonts w:ascii="Times New Roman" w:hAnsi="Times New Roman"/>
                <w:sz w:val="16"/>
                <w:szCs w:val="16"/>
              </w:rPr>
              <w:t>10</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113" w:right="-41"/>
              <w:jc w:val="center"/>
              <w:rPr>
                <w:rFonts w:ascii="Times New Roman" w:hAnsi="Times New Roman"/>
                <w:sz w:val="16"/>
                <w:szCs w:val="16"/>
              </w:rPr>
            </w:pPr>
            <w:r>
              <w:rPr>
                <w:rFonts w:ascii="Times New Roman" w:hAnsi="Times New Roman"/>
                <w:sz w:val="16"/>
                <w:szCs w:val="16"/>
              </w:rPr>
              <w:t>10</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113" w:right="-41"/>
              <w:jc w:val="center"/>
              <w:rPr>
                <w:rFonts w:ascii="Times New Roman" w:hAnsi="Times New Roman"/>
                <w:sz w:val="16"/>
                <w:szCs w:val="16"/>
              </w:rPr>
            </w:pPr>
            <w:r>
              <w:rPr>
                <w:rFonts w:ascii="Times New Roman" w:hAnsi="Times New Roman"/>
                <w:sz w:val="16"/>
                <w:szCs w:val="16"/>
              </w:rPr>
              <w:t>10</w:t>
            </w: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ind w:left="-113" w:right="-41"/>
              <w:jc w:val="center"/>
              <w:rPr>
                <w:rFonts w:ascii="Times New Roman" w:hAnsi="Times New Roman"/>
                <w:sz w:val="16"/>
                <w:szCs w:val="16"/>
              </w:rPr>
            </w:pPr>
            <w:r>
              <w:rPr>
                <w:rFonts w:ascii="Times New Roman" w:hAnsi="Times New Roman"/>
                <w:sz w:val="16"/>
                <w:szCs w:val="16"/>
              </w:rPr>
              <w:t>10</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8B6BC0" w:rsidRDefault="008B6BC0" w:rsidP="00171B88">
            <w:pPr>
              <w:snapToGrid w:val="0"/>
              <w:spacing w:after="0" w:line="240" w:lineRule="auto"/>
              <w:ind w:left="-113" w:right="-41"/>
              <w:jc w:val="center"/>
              <w:rPr>
                <w:rFonts w:ascii="Times New Roman" w:hAnsi="Times New Roman"/>
                <w:sz w:val="16"/>
                <w:szCs w:val="16"/>
              </w:rPr>
            </w:pPr>
            <w:r>
              <w:rPr>
                <w:rFonts w:ascii="Times New Roman" w:hAnsi="Times New Roman"/>
                <w:sz w:val="16"/>
                <w:szCs w:val="16"/>
              </w:rPr>
              <w:t xml:space="preserve">10 </w:t>
            </w:r>
            <w:r w:rsidRPr="00B52880">
              <w:rPr>
                <w:rFonts w:ascii="Times New Roman" w:hAnsi="Times New Roman"/>
                <w:sz w:val="12"/>
                <w:szCs w:val="16"/>
              </w:rPr>
              <w:t>(4+</w:t>
            </w:r>
            <w:r w:rsidRPr="00B52880">
              <w:rPr>
                <w:rFonts w:ascii="Times New Roman" w:hAnsi="Times New Roman"/>
                <w:sz w:val="12"/>
                <w:szCs w:val="16"/>
                <w:highlight w:val="yellow"/>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56" w:right="-110"/>
              <w:jc w:val="center"/>
              <w:rPr>
                <w:rFonts w:ascii="Times New Roman" w:hAnsi="Times New Roman"/>
                <w:b/>
                <w:sz w:val="14"/>
                <w:szCs w:val="14"/>
              </w:rPr>
            </w:pPr>
            <w:r>
              <w:rPr>
                <w:rFonts w:ascii="Times New Roman" w:hAnsi="Times New Roman"/>
                <w:b/>
                <w:sz w:val="14"/>
                <w:szCs w:val="14"/>
              </w:rPr>
              <w:t>56</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Pr="001A7702" w:rsidRDefault="008B6BC0" w:rsidP="00171B88">
            <w:pPr>
              <w:spacing w:after="0" w:line="240" w:lineRule="auto"/>
              <w:jc w:val="center"/>
              <w:rPr>
                <w:rFonts w:ascii="Times New Roman" w:hAnsi="Times New Roman"/>
                <w:sz w:val="16"/>
                <w:szCs w:val="16"/>
                <w:highlight w:val="yellow"/>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Pr>
                <w:b/>
                <w:sz w:val="14"/>
                <w:szCs w:val="14"/>
              </w:rPr>
              <w:t>0</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56</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69" w:right="-44"/>
              <w:jc w:val="center"/>
              <w:rPr>
                <w:rFonts w:ascii="Times New Roman" w:hAnsi="Times New Roman"/>
                <w:sz w:val="16"/>
                <w:szCs w:val="16"/>
              </w:rPr>
            </w:pPr>
            <w:r>
              <w:rPr>
                <w:rFonts w:ascii="Times New Roman" w:hAnsi="Times New Roman"/>
                <w:sz w:val="16"/>
                <w:szCs w:val="16"/>
              </w:rPr>
              <w:t>112</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rPr>
                <w:rFonts w:ascii="Times New Roman" w:hAnsi="Times New Roman"/>
                <w:sz w:val="16"/>
                <w:szCs w:val="16"/>
              </w:rPr>
            </w:pPr>
            <w:r>
              <w:rPr>
                <w:rFonts w:ascii="Times New Roman" w:hAnsi="Times New Roman"/>
                <w:sz w:val="16"/>
                <w:szCs w:val="16"/>
              </w:rPr>
              <w:t>МДК 03.02</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rFonts w:ascii="Times New Roman" w:hAnsi="Times New Roman"/>
                <w:sz w:val="14"/>
                <w:szCs w:val="14"/>
              </w:rPr>
            </w:pPr>
            <w:r w:rsidRPr="00DE3B4E">
              <w:rPr>
                <w:rFonts w:ascii="Times New Roman" w:hAnsi="Times New Roman"/>
                <w:sz w:val="14"/>
                <w:szCs w:val="14"/>
              </w:rPr>
              <w:t>Организация работ специализированного подразделения швейного производства и управление им</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4</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8</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8</w:t>
            </w: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r>
              <w:rPr>
                <w:rFonts w:ascii="Times New Roman" w:hAnsi="Times New Roman"/>
                <w:sz w:val="16"/>
                <w:szCs w:val="16"/>
              </w:rPr>
              <w:t>5</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r>
              <w:rPr>
                <w:rFonts w:ascii="Times New Roman" w:hAnsi="Times New Roman"/>
                <w:sz w:val="16"/>
                <w:szCs w:val="16"/>
              </w:rPr>
              <w:t>5</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56" w:right="-110"/>
              <w:jc w:val="center"/>
              <w:rPr>
                <w:rFonts w:ascii="Times New Roman" w:hAnsi="Times New Roman"/>
                <w:b/>
                <w:sz w:val="14"/>
                <w:szCs w:val="14"/>
              </w:rPr>
            </w:pPr>
            <w:r>
              <w:rPr>
                <w:rFonts w:ascii="Times New Roman" w:hAnsi="Times New Roman"/>
                <w:b/>
                <w:sz w:val="14"/>
                <w:szCs w:val="14"/>
              </w:rPr>
              <w:t>36</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8</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8</w:t>
            </w: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FFC000"/>
            <w:vAlign w:val="center"/>
          </w:tcPr>
          <w:p w:rsidR="008B6BC0" w:rsidRPr="001A7702" w:rsidRDefault="008B6BC0" w:rsidP="00171B88">
            <w:pPr>
              <w:spacing w:after="0" w:line="240" w:lineRule="auto"/>
              <w:jc w:val="center"/>
              <w:rPr>
                <w:rFonts w:ascii="Times New Roman" w:hAnsi="Times New Roman"/>
                <w:sz w:val="16"/>
                <w:szCs w:val="16"/>
                <w:highlight w:val="yellow"/>
              </w:rPr>
            </w:pPr>
            <w:r w:rsidRPr="001A7702">
              <w:rPr>
                <w:rFonts w:ascii="Times New Roman" w:hAnsi="Times New Roman"/>
                <w:sz w:val="16"/>
                <w:szCs w:val="16"/>
                <w:highlight w:val="yellow"/>
              </w:rPr>
              <w:t>6</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Pr>
                <w:b/>
                <w:sz w:val="14"/>
                <w:szCs w:val="14"/>
              </w:rPr>
              <w:t>70</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124" w:right="-101"/>
              <w:jc w:val="center"/>
              <w:rPr>
                <w:rFonts w:ascii="Times New Roman" w:hAnsi="Times New Roman"/>
                <w:sz w:val="16"/>
                <w:szCs w:val="16"/>
              </w:rPr>
            </w:pPr>
            <w:r>
              <w:rPr>
                <w:rFonts w:ascii="Times New Roman" w:hAnsi="Times New Roman"/>
                <w:sz w:val="16"/>
                <w:szCs w:val="16"/>
              </w:rPr>
              <w:t>106</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69" w:right="-44"/>
              <w:jc w:val="center"/>
              <w:rPr>
                <w:rFonts w:ascii="Times New Roman" w:hAnsi="Times New Roman"/>
                <w:sz w:val="16"/>
                <w:szCs w:val="16"/>
              </w:rPr>
            </w:pPr>
            <w:r>
              <w:rPr>
                <w:rFonts w:ascii="Times New Roman" w:hAnsi="Times New Roman"/>
                <w:sz w:val="16"/>
                <w:szCs w:val="16"/>
              </w:rPr>
              <w:t>178</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rPr>
                <w:rFonts w:ascii="Times New Roman" w:hAnsi="Times New Roman"/>
                <w:sz w:val="16"/>
                <w:szCs w:val="16"/>
              </w:rPr>
            </w:pPr>
            <w:r>
              <w:rPr>
                <w:rFonts w:ascii="Times New Roman" w:hAnsi="Times New Roman"/>
                <w:sz w:val="16"/>
                <w:szCs w:val="16"/>
              </w:rPr>
              <w:t>УП 03</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rFonts w:ascii="Times New Roman" w:hAnsi="Times New Roman"/>
                <w:sz w:val="14"/>
                <w:szCs w:val="14"/>
              </w:rPr>
            </w:pPr>
            <w:r w:rsidRPr="00DE3B4E">
              <w:rPr>
                <w:rFonts w:ascii="Times New Roman" w:hAnsi="Times New Roman"/>
                <w:sz w:val="14"/>
                <w:szCs w:val="14"/>
              </w:rPr>
              <w:t>Учебная практика</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5F1D7A" w:rsidRDefault="008B6BC0" w:rsidP="00171B88">
            <w:pPr>
              <w:spacing w:after="0" w:line="240" w:lineRule="auto"/>
              <w:jc w:val="center"/>
              <w:rPr>
                <w:rFonts w:ascii="Times New Roman" w:hAnsi="Times New Roman"/>
                <w:sz w:val="16"/>
                <w:szCs w:val="16"/>
              </w:rPr>
            </w:pPr>
            <w:r w:rsidRPr="005F1D7A">
              <w:rPr>
                <w:rFonts w:ascii="Times New Roman" w:hAnsi="Times New Roman"/>
                <w:sz w:val="16"/>
                <w:szCs w:val="16"/>
              </w:rPr>
              <w:t>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rFonts w:ascii="Times New Roman" w:hAnsi="Times New Roman"/>
                <w:b/>
                <w:sz w:val="14"/>
                <w:szCs w:val="14"/>
              </w:rPr>
            </w:pPr>
            <w:r>
              <w:rPr>
                <w:rFonts w:ascii="Times New Roman" w:hAnsi="Times New Roman"/>
                <w:b/>
                <w:sz w:val="14"/>
                <w:szCs w:val="14"/>
              </w:rPr>
              <w:t>72</w:t>
            </w: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Pr>
                <w:b/>
                <w:sz w:val="14"/>
                <w:szCs w:val="14"/>
              </w:rPr>
              <w:t>0</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72</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69" w:right="-17"/>
              <w:jc w:val="center"/>
              <w:rPr>
                <w:rFonts w:ascii="Times New Roman" w:hAnsi="Times New Roman"/>
                <w:sz w:val="16"/>
                <w:szCs w:val="16"/>
              </w:rPr>
            </w:pPr>
            <w:r>
              <w:rPr>
                <w:rFonts w:ascii="Times New Roman" w:hAnsi="Times New Roman"/>
                <w:sz w:val="16"/>
                <w:szCs w:val="16"/>
              </w:rPr>
              <w:t>180</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rPr>
                <w:rFonts w:ascii="Times New Roman" w:hAnsi="Times New Roman"/>
                <w:sz w:val="16"/>
                <w:szCs w:val="16"/>
              </w:rPr>
            </w:pP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DE3B4E" w:rsidRDefault="008B6BC0" w:rsidP="00171B88">
            <w:pPr>
              <w:spacing w:after="0" w:line="240" w:lineRule="auto"/>
              <w:ind w:left="-57" w:right="-57"/>
              <w:rPr>
                <w:rFonts w:ascii="Times New Roman" w:hAnsi="Times New Roman"/>
                <w:sz w:val="14"/>
                <w:szCs w:val="14"/>
              </w:rPr>
            </w:pPr>
            <w:r w:rsidRPr="00DE3B4E">
              <w:rPr>
                <w:rFonts w:ascii="Times New Roman" w:hAnsi="Times New Roman"/>
                <w:sz w:val="14"/>
                <w:szCs w:val="14"/>
              </w:rPr>
              <w:t>Производственная практика</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rFonts w:ascii="Times New Roman" w:hAnsi="Times New Roman"/>
                <w:b/>
                <w:sz w:val="14"/>
                <w:szCs w:val="14"/>
              </w:rPr>
            </w:pP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1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00B0F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00B0F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43" w:right="-110"/>
              <w:jc w:val="center"/>
              <w:rPr>
                <w:b/>
                <w:sz w:val="14"/>
                <w:szCs w:val="14"/>
              </w:rPr>
            </w:pPr>
            <w:r>
              <w:rPr>
                <w:b/>
                <w:sz w:val="14"/>
                <w:szCs w:val="14"/>
              </w:rPr>
              <w:t>72</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r>
              <w:rPr>
                <w:rFonts w:ascii="Times New Roman" w:hAnsi="Times New Roman"/>
                <w:sz w:val="16"/>
                <w:szCs w:val="16"/>
              </w:rPr>
              <w:t>72</w:t>
            </w: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69" w:right="-17"/>
              <w:jc w:val="center"/>
              <w:rPr>
                <w:rFonts w:ascii="Times New Roman" w:hAnsi="Times New Roman"/>
                <w:sz w:val="16"/>
                <w:szCs w:val="16"/>
              </w:rPr>
            </w:pPr>
            <w:r>
              <w:rPr>
                <w:rFonts w:ascii="Times New Roman" w:hAnsi="Times New Roman"/>
                <w:sz w:val="16"/>
                <w:szCs w:val="16"/>
              </w:rPr>
              <w:t>144</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2B76B9" w:rsidRDefault="008B6BC0" w:rsidP="00171B88">
            <w:pPr>
              <w:spacing w:after="0" w:line="240" w:lineRule="auto"/>
              <w:jc w:val="center"/>
              <w:rPr>
                <w:rFonts w:ascii="Times New Roman" w:hAnsi="Times New Roman"/>
                <w:sz w:val="14"/>
              </w:rPr>
            </w:pP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2B76B9" w:rsidRDefault="008B6BC0" w:rsidP="00171B88">
            <w:pPr>
              <w:spacing w:after="0" w:line="240" w:lineRule="auto"/>
              <w:ind w:left="-108" w:right="-21"/>
              <w:rPr>
                <w:rFonts w:ascii="Times New Roman" w:hAnsi="Times New Roman"/>
                <w:sz w:val="14"/>
              </w:rPr>
            </w:pPr>
            <w:r>
              <w:rPr>
                <w:rFonts w:ascii="Times New Roman" w:hAnsi="Times New Roman"/>
                <w:b/>
                <w:i/>
                <w:sz w:val="16"/>
                <w:szCs w:val="16"/>
              </w:rPr>
              <w:t>Преддипломная практика</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rFonts w:ascii="Times New Roman" w:hAnsi="Times New Roman"/>
                <w:b/>
                <w:sz w:val="14"/>
                <w:szCs w:val="14"/>
              </w:rPr>
            </w:pP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2" w:space="0" w:color="auto"/>
              <w:bottom w:val="single" w:sz="4" w:space="0" w:color="000000"/>
              <w:right w:val="single" w:sz="1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00B0F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00B0F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00B0F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00B0F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97" w:right="-110"/>
              <w:jc w:val="center"/>
              <w:rPr>
                <w:b/>
                <w:sz w:val="14"/>
                <w:szCs w:val="14"/>
              </w:rPr>
            </w:pPr>
            <w:r>
              <w:rPr>
                <w:b/>
                <w:sz w:val="14"/>
                <w:szCs w:val="14"/>
              </w:rPr>
              <w:t>144</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69" w:right="-17"/>
              <w:jc w:val="center"/>
              <w:rPr>
                <w:rFonts w:ascii="Times New Roman" w:hAnsi="Times New Roman"/>
                <w:sz w:val="16"/>
                <w:szCs w:val="16"/>
              </w:rPr>
            </w:pPr>
            <w:r>
              <w:rPr>
                <w:rFonts w:ascii="Times New Roman" w:hAnsi="Times New Roman"/>
                <w:sz w:val="16"/>
                <w:szCs w:val="16"/>
              </w:rPr>
              <w:t>144</w:t>
            </w:r>
          </w:p>
        </w:tc>
      </w:tr>
      <w:tr w:rsidR="008B6BC0"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0" w:right="-39"/>
              <w:jc w:val="center"/>
            </w:pPr>
            <w:r>
              <w:rPr>
                <w:rFonts w:ascii="Times New Roman" w:hAnsi="Times New Roman"/>
                <w:b/>
                <w:sz w:val="16"/>
                <w:szCs w:val="16"/>
              </w:rPr>
              <w:t>ГИА.00</w:t>
            </w: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Pr="00CF0F38" w:rsidRDefault="008B6BC0" w:rsidP="00171B88">
            <w:pPr>
              <w:spacing w:after="0" w:line="240" w:lineRule="auto"/>
              <w:ind w:left="-79" w:right="-13"/>
              <w:rPr>
                <w:sz w:val="18"/>
              </w:rPr>
            </w:pPr>
            <w:r w:rsidRPr="00CF0F38">
              <w:rPr>
                <w:rFonts w:ascii="Times New Roman" w:hAnsi="Times New Roman"/>
                <w:b/>
                <w:sz w:val="12"/>
                <w:szCs w:val="16"/>
              </w:rPr>
              <w:t>Государственная итоговая</w:t>
            </w:r>
          </w:p>
          <w:p w:rsidR="008B6BC0" w:rsidRDefault="008B6BC0" w:rsidP="00171B88">
            <w:pPr>
              <w:spacing w:after="0" w:line="240" w:lineRule="auto"/>
              <w:ind w:left="-79" w:right="-13"/>
            </w:pPr>
            <w:r w:rsidRPr="00CF0F38">
              <w:rPr>
                <w:rFonts w:ascii="Times New Roman" w:hAnsi="Times New Roman"/>
                <w:b/>
                <w:sz w:val="12"/>
                <w:szCs w:val="16"/>
              </w:rPr>
              <w:t>аттестация</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79" w:right="-13"/>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8" w:type="dxa"/>
            <w:gridSpan w:val="2"/>
            <w:tcBorders>
              <w:top w:val="single" w:sz="4" w:space="0" w:color="000000"/>
              <w:left w:val="single" w:sz="4" w:space="0" w:color="000000"/>
              <w:bottom w:val="single" w:sz="4" w:space="0" w:color="000000"/>
              <w:right w:val="single" w:sz="2" w:space="0" w:color="auto"/>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2" w:space="0" w:color="auto"/>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CF0F38" w:rsidRDefault="008B6BC0" w:rsidP="00171B88">
            <w:pPr>
              <w:spacing w:after="0" w:line="240" w:lineRule="auto"/>
              <w:ind w:left="-43" w:right="-110"/>
              <w:jc w:val="center"/>
              <w:rPr>
                <w:rFonts w:ascii="Times New Roman" w:hAnsi="Times New Roman"/>
                <w:b/>
                <w:sz w:val="14"/>
                <w:szCs w:val="14"/>
              </w:rPr>
            </w:pP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8B6BC0" w:rsidRDefault="008B6BC0"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2" w:space="0" w:color="auto"/>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2" w:space="0" w:color="auto"/>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2" w:space="0" w:color="auto"/>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299" w:type="dxa"/>
            <w:gridSpan w:val="2"/>
            <w:tcBorders>
              <w:top w:val="single" w:sz="4" w:space="0" w:color="000000"/>
              <w:left w:val="single" w:sz="2" w:space="0" w:color="auto"/>
              <w:bottom w:val="single" w:sz="4" w:space="0" w:color="000000"/>
              <w:right w:val="single" w:sz="12" w:space="0" w:color="auto"/>
            </w:tcBorders>
            <w:shd w:val="clear" w:color="auto" w:fill="auto"/>
            <w:vAlign w:val="center"/>
          </w:tcPr>
          <w:p w:rsidR="008B6BC0" w:rsidRDefault="008B6BC0" w:rsidP="00171B88">
            <w:pPr>
              <w:snapToGrid w:val="0"/>
              <w:spacing w:after="0" w:line="240" w:lineRule="auto"/>
              <w:jc w:val="center"/>
              <w:rPr>
                <w:rFonts w:ascii="Times New Roman" w:hAnsi="Times New Roman"/>
                <w:sz w:val="16"/>
                <w:szCs w:val="16"/>
              </w:rPr>
            </w:pP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FFFFFF" w:themeFill="background1"/>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ind w:left="-91" w:right="-63"/>
              <w:jc w:val="center"/>
              <w:rPr>
                <w:rFonts w:ascii="Times New Roman" w:hAnsi="Times New Roman"/>
                <w:sz w:val="16"/>
                <w:szCs w:val="16"/>
              </w:rPr>
            </w:pP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FF000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FF000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FF000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FF000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FF000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FF0000"/>
            <w:vAlign w:val="center"/>
          </w:tcPr>
          <w:p w:rsidR="008B6BC0" w:rsidRDefault="008B6BC0" w:rsidP="00171B88">
            <w:pPr>
              <w:spacing w:after="0" w:line="240" w:lineRule="auto"/>
              <w:ind w:left="-91" w:right="-63"/>
              <w:jc w:val="center"/>
              <w:rPr>
                <w:rFonts w:ascii="Times New Roman" w:hAnsi="Times New Roman"/>
                <w:sz w:val="16"/>
                <w:szCs w:val="16"/>
              </w:rPr>
            </w:pPr>
            <w:r>
              <w:rPr>
                <w:rFonts w:ascii="Times New Roman" w:hAnsi="Times New Roman"/>
                <w:sz w:val="16"/>
                <w:szCs w:val="16"/>
              </w:rPr>
              <w:t>36</w:t>
            </w: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B6BC0" w:rsidRPr="001A7702" w:rsidRDefault="008B6BC0" w:rsidP="00171B88">
            <w:pPr>
              <w:spacing w:after="0" w:line="240" w:lineRule="auto"/>
              <w:ind w:left="-97" w:right="-110"/>
              <w:jc w:val="center"/>
              <w:rPr>
                <w:b/>
                <w:sz w:val="14"/>
                <w:szCs w:val="14"/>
              </w:rPr>
            </w:pPr>
            <w:r>
              <w:rPr>
                <w:b/>
                <w:sz w:val="14"/>
                <w:szCs w:val="14"/>
              </w:rPr>
              <w:t>216</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B6BC0" w:rsidRDefault="008B6BC0" w:rsidP="00171B88">
            <w:pPr>
              <w:spacing w:after="0" w:line="240" w:lineRule="auto"/>
              <w:jc w:val="center"/>
              <w:rPr>
                <w:rFonts w:ascii="Times New Roman" w:hAnsi="Times New Roman"/>
                <w:sz w:val="16"/>
                <w:szCs w:val="16"/>
              </w:rPr>
            </w:pPr>
          </w:p>
        </w:tc>
        <w:tc>
          <w:tcPr>
            <w:tcW w:w="370" w:type="dxa"/>
            <w:tcBorders>
              <w:top w:val="single" w:sz="4" w:space="0" w:color="000000"/>
              <w:left w:val="single" w:sz="4" w:space="0" w:color="000000"/>
              <w:bottom w:val="single" w:sz="4" w:space="0" w:color="000000"/>
              <w:right w:val="single" w:sz="4" w:space="0" w:color="000000"/>
            </w:tcBorders>
            <w:vAlign w:val="center"/>
          </w:tcPr>
          <w:p w:rsidR="008B6BC0" w:rsidRDefault="008B6BC0" w:rsidP="00171B88">
            <w:pPr>
              <w:spacing w:after="0" w:line="240" w:lineRule="auto"/>
              <w:ind w:left="-69" w:right="-17"/>
              <w:jc w:val="center"/>
              <w:rPr>
                <w:rFonts w:ascii="Times New Roman" w:hAnsi="Times New Roman"/>
                <w:sz w:val="16"/>
                <w:szCs w:val="16"/>
              </w:rPr>
            </w:pPr>
            <w:r>
              <w:rPr>
                <w:rFonts w:ascii="Times New Roman" w:hAnsi="Times New Roman"/>
                <w:sz w:val="16"/>
                <w:szCs w:val="16"/>
              </w:rPr>
              <w:t>216</w:t>
            </w:r>
          </w:p>
        </w:tc>
      </w:tr>
      <w:tr w:rsidR="00BA6C0F" w:rsidTr="00FF5D37">
        <w:trPr>
          <w:jc w:val="center"/>
        </w:trPr>
        <w:tc>
          <w:tcPr>
            <w:tcW w:w="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90" w:right="-39"/>
              <w:jc w:val="center"/>
              <w:rPr>
                <w:rFonts w:ascii="Times New Roman" w:hAnsi="Times New Roman"/>
                <w:sz w:val="16"/>
                <w:szCs w:val="16"/>
              </w:rPr>
            </w:pPr>
          </w:p>
        </w:tc>
        <w:tc>
          <w:tcPr>
            <w:tcW w:w="19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Pr="00CF0F38" w:rsidRDefault="00BA6C0F" w:rsidP="00171B88">
            <w:pPr>
              <w:spacing w:after="0" w:line="240" w:lineRule="auto"/>
              <w:ind w:left="-79" w:right="-13"/>
              <w:rPr>
                <w:sz w:val="16"/>
              </w:rPr>
            </w:pPr>
            <w:r w:rsidRPr="00CF0F38">
              <w:rPr>
                <w:rFonts w:ascii="Times New Roman" w:hAnsi="Times New Roman"/>
                <w:b/>
                <w:sz w:val="10"/>
                <w:szCs w:val="16"/>
              </w:rPr>
              <w:t xml:space="preserve">Всего час. в неделю </w:t>
            </w:r>
          </w:p>
          <w:p w:rsidR="00BA6C0F" w:rsidRPr="001A7258" w:rsidRDefault="00BA6C0F" w:rsidP="00171B88">
            <w:pPr>
              <w:spacing w:after="0" w:line="240" w:lineRule="auto"/>
              <w:ind w:left="-57" w:right="-57"/>
              <w:rPr>
                <w:rFonts w:ascii="Times New Roman" w:hAnsi="Times New Roman"/>
                <w:sz w:val="14"/>
                <w:szCs w:val="14"/>
              </w:rPr>
            </w:pPr>
            <w:r w:rsidRPr="00CF0F38">
              <w:rPr>
                <w:rFonts w:ascii="Times New Roman" w:hAnsi="Times New Roman"/>
                <w:b/>
                <w:sz w:val="10"/>
                <w:szCs w:val="16"/>
              </w:rPr>
              <w:t>учебных занятий</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8" w:type="dxa"/>
            <w:gridSpan w:val="2"/>
            <w:tcBorders>
              <w:top w:val="single" w:sz="4" w:space="0" w:color="000000"/>
              <w:left w:val="single" w:sz="4" w:space="0" w:color="000000"/>
              <w:bottom w:val="single" w:sz="4" w:space="0" w:color="000000"/>
              <w:right w:val="single" w:sz="2" w:space="0" w:color="auto"/>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2" w:space="0" w:color="auto"/>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A6C0F" w:rsidRPr="00CF0F38" w:rsidRDefault="00BA6C0F" w:rsidP="00171B88">
            <w:pPr>
              <w:spacing w:after="0" w:line="240" w:lineRule="auto"/>
              <w:ind w:left="-43" w:right="-110"/>
              <w:jc w:val="center"/>
              <w:rPr>
                <w:rFonts w:ascii="Times New Roman" w:hAnsi="Times New Roman"/>
                <w:b/>
                <w:sz w:val="14"/>
                <w:szCs w:val="14"/>
              </w:rPr>
            </w:pPr>
          </w:p>
        </w:tc>
        <w:tc>
          <w:tcPr>
            <w:tcW w:w="245"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BA6C0F" w:rsidRDefault="00BA6C0F" w:rsidP="00171B88">
            <w:pPr>
              <w:snapToGrid w:val="0"/>
              <w:spacing w:after="0" w:line="240" w:lineRule="auto"/>
              <w:ind w:left="-34" w:hanging="79"/>
              <w:jc w:val="center"/>
              <w:rPr>
                <w:rFonts w:ascii="Times New Roman" w:hAnsi="Times New Roman"/>
                <w:sz w:val="16"/>
                <w:szCs w:val="16"/>
              </w:rPr>
            </w:pPr>
          </w:p>
        </w:tc>
        <w:tc>
          <w:tcPr>
            <w:tcW w:w="24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BA6C0F" w:rsidRDefault="00BA6C0F" w:rsidP="00171B88">
            <w:pPr>
              <w:snapToGrid w:val="0"/>
              <w:spacing w:after="0" w:line="240" w:lineRule="auto"/>
              <w:ind w:left="-34" w:hanging="79"/>
              <w:jc w:val="center"/>
              <w:rPr>
                <w:rFonts w:ascii="Times New Roman" w:hAnsi="Times New Roman"/>
                <w:sz w:val="16"/>
                <w:szCs w:val="16"/>
              </w:rPr>
            </w:pPr>
          </w:p>
        </w:tc>
        <w:tc>
          <w:tcPr>
            <w:tcW w:w="299" w:type="dxa"/>
            <w:gridSpan w:val="2"/>
            <w:tcBorders>
              <w:top w:val="single" w:sz="4" w:space="0" w:color="000000"/>
              <w:left w:val="single" w:sz="4" w:space="0" w:color="000000"/>
              <w:bottom w:val="single" w:sz="4" w:space="0" w:color="000000"/>
              <w:right w:val="single" w:sz="2" w:space="0" w:color="auto"/>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2" w:space="0" w:color="auto"/>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2" w:space="0" w:color="auto"/>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2" w:space="0" w:color="auto"/>
              <w:bottom w:val="single" w:sz="4" w:space="0" w:color="000000"/>
              <w:right w:val="single" w:sz="12" w:space="0" w:color="auto"/>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12" w:space="0" w:color="auto"/>
              <w:bottom w:val="single" w:sz="4" w:space="0" w:color="000000"/>
              <w:right w:val="single" w:sz="4" w:space="0" w:color="000000"/>
            </w:tcBorders>
            <w:shd w:val="clear" w:color="auto" w:fill="FFFFFF" w:themeFill="background1"/>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3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ind w:left="-79" w:right="-13"/>
              <w:jc w:val="center"/>
              <w:rPr>
                <w:rFonts w:ascii="Times New Roman" w:hAnsi="Times New Roman"/>
                <w:sz w:val="16"/>
                <w:szCs w:val="16"/>
              </w:rPr>
            </w:pPr>
            <w:r>
              <w:rPr>
                <w:rFonts w:ascii="Times New Roman" w:hAnsi="Times New Roman"/>
                <w:sz w:val="16"/>
                <w:szCs w:val="16"/>
              </w:rPr>
              <w:t>36</w:t>
            </w:r>
          </w:p>
        </w:tc>
        <w:tc>
          <w:tcPr>
            <w:tcW w:w="25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A6C0F" w:rsidRPr="001A7702" w:rsidRDefault="00BA6C0F" w:rsidP="00171B88">
            <w:pPr>
              <w:spacing w:after="0" w:line="240" w:lineRule="auto"/>
              <w:ind w:left="-43" w:right="-110"/>
              <w:jc w:val="center"/>
              <w:rPr>
                <w:b/>
                <w:sz w:val="14"/>
                <w:szCs w:val="14"/>
              </w:rPr>
            </w:pP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6C0F" w:rsidRDefault="00BA6C0F" w:rsidP="00171B88">
            <w:pPr>
              <w:spacing w:after="0" w:line="240" w:lineRule="auto"/>
              <w:jc w:val="center"/>
              <w:rPr>
                <w:rFonts w:ascii="Times New Roman" w:hAnsi="Times New Roman"/>
                <w:sz w:val="16"/>
                <w:szCs w:val="16"/>
              </w:rPr>
            </w:pPr>
          </w:p>
        </w:tc>
        <w:tc>
          <w:tcPr>
            <w:tcW w:w="370" w:type="dxa"/>
            <w:tcBorders>
              <w:top w:val="single" w:sz="4" w:space="0" w:color="000000"/>
              <w:left w:val="single" w:sz="4" w:space="0" w:color="000000"/>
              <w:bottom w:val="single" w:sz="4" w:space="0" w:color="000000"/>
              <w:right w:val="single" w:sz="4" w:space="0" w:color="000000"/>
            </w:tcBorders>
            <w:vAlign w:val="center"/>
          </w:tcPr>
          <w:p w:rsidR="00BA6C0F" w:rsidRDefault="00BA6C0F" w:rsidP="00171B88">
            <w:pPr>
              <w:spacing w:after="0" w:line="240" w:lineRule="auto"/>
              <w:ind w:left="-69" w:right="-17"/>
              <w:jc w:val="center"/>
              <w:rPr>
                <w:rFonts w:ascii="Times New Roman" w:hAnsi="Times New Roman"/>
                <w:sz w:val="16"/>
                <w:szCs w:val="16"/>
              </w:rPr>
            </w:pPr>
          </w:p>
        </w:tc>
      </w:tr>
    </w:tbl>
    <w:p w:rsidR="00CF0F38" w:rsidRDefault="00CF0F38" w:rsidP="00171B88">
      <w:pPr>
        <w:spacing w:after="0" w:line="240" w:lineRule="auto"/>
        <w:rPr>
          <w:rFonts w:ascii="Times New Roman" w:hAnsi="Times New Roman"/>
          <w:b/>
          <w:sz w:val="24"/>
        </w:rPr>
      </w:pPr>
    </w:p>
    <w:p w:rsidR="00E2086B" w:rsidRDefault="00E2086B" w:rsidP="00171B88">
      <w:pPr>
        <w:spacing w:after="0" w:line="240" w:lineRule="auto"/>
        <w:rPr>
          <w:rFonts w:ascii="Times New Roman" w:hAnsi="Times New Roman"/>
          <w:b/>
          <w:sz w:val="24"/>
        </w:rPr>
      </w:pPr>
      <w:r>
        <w:rPr>
          <w:rFonts w:ascii="Times New Roman" w:hAnsi="Times New Roman"/>
          <w:b/>
          <w:sz w:val="24"/>
        </w:rPr>
        <w:br w:type="page"/>
      </w:r>
    </w:p>
    <w:p w:rsidR="00804015" w:rsidRDefault="004173A6" w:rsidP="00171B88">
      <w:pPr>
        <w:spacing w:after="0" w:line="240" w:lineRule="auto"/>
        <w:ind w:firstLine="720"/>
        <w:rPr>
          <w:rFonts w:ascii="Times New Roman" w:hAnsi="Times New Roman"/>
          <w:b/>
          <w:sz w:val="24"/>
        </w:rPr>
      </w:pPr>
      <w:r>
        <w:rPr>
          <w:rFonts w:ascii="Times New Roman" w:hAnsi="Times New Roman"/>
          <w:b/>
          <w:sz w:val="24"/>
        </w:rPr>
        <w:lastRenderedPageBreak/>
        <w:t>Сводные данные по бюджету времени</w:t>
      </w:r>
    </w:p>
    <w:tbl>
      <w:tblPr>
        <w:tblW w:w="0" w:type="auto"/>
        <w:tblLayout w:type="fixed"/>
        <w:tblLook w:val="04A0" w:firstRow="1" w:lastRow="0" w:firstColumn="1" w:lastColumn="0" w:noHBand="0" w:noVBand="1"/>
      </w:tblPr>
      <w:tblGrid>
        <w:gridCol w:w="725"/>
        <w:gridCol w:w="541"/>
        <w:gridCol w:w="628"/>
        <w:gridCol w:w="541"/>
        <w:gridCol w:w="631"/>
        <w:gridCol w:w="590"/>
        <w:gridCol w:w="698"/>
        <w:gridCol w:w="541"/>
        <w:gridCol w:w="631"/>
        <w:gridCol w:w="541"/>
        <w:gridCol w:w="632"/>
        <w:gridCol w:w="542"/>
        <w:gridCol w:w="641"/>
        <w:gridCol w:w="542"/>
        <w:gridCol w:w="609"/>
        <w:gridCol w:w="542"/>
        <w:gridCol w:w="603"/>
        <w:gridCol w:w="542"/>
        <w:gridCol w:w="646"/>
        <w:gridCol w:w="641"/>
        <w:gridCol w:w="760"/>
        <w:gridCol w:w="1080"/>
        <w:gridCol w:w="713"/>
      </w:tblGrid>
      <w:tr w:rsidR="00804015">
        <w:trPr>
          <w:trHeight w:val="390"/>
        </w:trPr>
        <w:tc>
          <w:tcPr>
            <w:tcW w:w="7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Курс</w:t>
            </w:r>
          </w:p>
        </w:tc>
        <w:tc>
          <w:tcPr>
            <w:tcW w:w="3629" w:type="dxa"/>
            <w:gridSpan w:val="6"/>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Обучение по модулям и дисциплинам</w:t>
            </w:r>
          </w:p>
        </w:tc>
        <w:tc>
          <w:tcPr>
            <w:tcW w:w="3528" w:type="dxa"/>
            <w:gridSpan w:val="6"/>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Промежуточная аттестация</w:t>
            </w:r>
          </w:p>
        </w:tc>
        <w:tc>
          <w:tcPr>
            <w:tcW w:w="3484" w:type="dxa"/>
            <w:gridSpan w:val="6"/>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Практики</w:t>
            </w:r>
          </w:p>
        </w:tc>
        <w:tc>
          <w:tcPr>
            <w:tcW w:w="1401"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ГИА</w:t>
            </w:r>
          </w:p>
        </w:tc>
        <w:tc>
          <w:tcPr>
            <w:tcW w:w="1080" w:type="dxa"/>
            <w:tcBorders>
              <w:top w:val="single" w:sz="4" w:space="0" w:color="000000"/>
              <w:left w:val="none" w:sz="4" w:space="0" w:color="000000"/>
              <w:bottom w:val="single" w:sz="4" w:space="0" w:color="000000"/>
              <w:right w:val="single" w:sz="4" w:space="0" w:color="000000"/>
            </w:tcBorders>
            <w:shd w:val="clear" w:color="auto" w:fill="auto"/>
            <w:noWrap/>
            <w:vAlign w:val="bottom"/>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Каникулы</w:t>
            </w:r>
          </w:p>
        </w:tc>
        <w:tc>
          <w:tcPr>
            <w:tcW w:w="71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Всего, ак.ч</w:t>
            </w:r>
          </w:p>
        </w:tc>
      </w:tr>
      <w:tr w:rsidR="00804015">
        <w:trPr>
          <w:trHeight w:val="255"/>
        </w:trPr>
        <w:tc>
          <w:tcPr>
            <w:tcW w:w="7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pPr>
          </w:p>
        </w:tc>
        <w:tc>
          <w:tcPr>
            <w:tcW w:w="1169"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Всего</w:t>
            </w:r>
          </w:p>
        </w:tc>
        <w:tc>
          <w:tcPr>
            <w:tcW w:w="1172"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1 семестр</w:t>
            </w:r>
          </w:p>
        </w:tc>
        <w:tc>
          <w:tcPr>
            <w:tcW w:w="1288"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2 семестр</w:t>
            </w:r>
          </w:p>
        </w:tc>
        <w:tc>
          <w:tcPr>
            <w:tcW w:w="1172"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Всего</w:t>
            </w:r>
          </w:p>
        </w:tc>
        <w:tc>
          <w:tcPr>
            <w:tcW w:w="1173"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1 семестр</w:t>
            </w:r>
          </w:p>
        </w:tc>
        <w:tc>
          <w:tcPr>
            <w:tcW w:w="1183"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2 семестр</w:t>
            </w:r>
          </w:p>
        </w:tc>
        <w:tc>
          <w:tcPr>
            <w:tcW w:w="1151"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Всего</w:t>
            </w:r>
          </w:p>
        </w:tc>
        <w:tc>
          <w:tcPr>
            <w:tcW w:w="1145"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1 семестр</w:t>
            </w:r>
          </w:p>
        </w:tc>
        <w:tc>
          <w:tcPr>
            <w:tcW w:w="1188"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2 семестр</w:t>
            </w:r>
          </w:p>
        </w:tc>
        <w:tc>
          <w:tcPr>
            <w:tcW w:w="1401"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Всего</w:t>
            </w:r>
          </w:p>
        </w:tc>
        <w:tc>
          <w:tcPr>
            <w:tcW w:w="1080" w:type="dxa"/>
            <w:vMerge w:val="restart"/>
            <w:tcBorders>
              <w:top w:val="none" w:sz="4" w:space="0" w:color="000000"/>
              <w:left w:val="singl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71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pPr>
          </w:p>
        </w:tc>
      </w:tr>
      <w:tr w:rsidR="00804015">
        <w:trPr>
          <w:trHeight w:val="555"/>
        </w:trPr>
        <w:tc>
          <w:tcPr>
            <w:tcW w:w="7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pP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628"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ак.ч.</w:t>
            </w: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63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ак.ч.</w:t>
            </w:r>
          </w:p>
        </w:tc>
        <w:tc>
          <w:tcPr>
            <w:tcW w:w="590"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698"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ак.ч.</w:t>
            </w: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63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ак.ч.</w:t>
            </w: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632"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ак.ч.</w:t>
            </w:r>
          </w:p>
        </w:tc>
        <w:tc>
          <w:tcPr>
            <w:tcW w:w="542"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6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ак.ч.</w:t>
            </w:r>
          </w:p>
        </w:tc>
        <w:tc>
          <w:tcPr>
            <w:tcW w:w="542"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609"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ак.ч.</w:t>
            </w:r>
          </w:p>
        </w:tc>
        <w:tc>
          <w:tcPr>
            <w:tcW w:w="542"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603"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ак.ч.</w:t>
            </w:r>
          </w:p>
        </w:tc>
        <w:tc>
          <w:tcPr>
            <w:tcW w:w="542"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646"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ак.ч.</w:t>
            </w:r>
          </w:p>
        </w:tc>
        <w:tc>
          <w:tcPr>
            <w:tcW w:w="6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нед.</w:t>
            </w:r>
          </w:p>
        </w:tc>
        <w:tc>
          <w:tcPr>
            <w:tcW w:w="760"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804015" w:rsidRDefault="004173A6" w:rsidP="00171B88">
            <w:pPr>
              <w:spacing w:after="0" w:line="240" w:lineRule="auto"/>
              <w:jc w:val="center"/>
              <w:rPr>
                <w:rFonts w:ascii="Times New Roman" w:hAnsi="Times New Roman"/>
                <w:b/>
                <w:sz w:val="18"/>
              </w:rPr>
            </w:pPr>
            <w:r>
              <w:rPr>
                <w:rFonts w:ascii="Times New Roman" w:hAnsi="Times New Roman"/>
                <w:b/>
                <w:sz w:val="18"/>
              </w:rPr>
              <w:t>ак.ч.</w:t>
            </w:r>
          </w:p>
        </w:tc>
        <w:tc>
          <w:tcPr>
            <w:tcW w:w="1080" w:type="dxa"/>
            <w:vMerge/>
            <w:tcBorders>
              <w:top w:val="non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pPr>
          </w:p>
        </w:tc>
        <w:tc>
          <w:tcPr>
            <w:tcW w:w="71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804015" w:rsidRDefault="00804015" w:rsidP="00171B88">
            <w:pPr>
              <w:spacing w:after="0" w:line="240" w:lineRule="auto"/>
            </w:pPr>
          </w:p>
        </w:tc>
      </w:tr>
      <w:tr w:rsidR="006B207E">
        <w:trPr>
          <w:trHeight w:val="255"/>
        </w:trPr>
        <w:tc>
          <w:tcPr>
            <w:tcW w:w="725" w:type="dxa"/>
            <w:tcBorders>
              <w:top w:val="none" w:sz="4" w:space="0" w:color="000000"/>
              <w:left w:val="single" w:sz="4" w:space="0" w:color="000000"/>
              <w:bottom w:val="single" w:sz="4" w:space="0" w:color="000000"/>
              <w:right w:val="single" w:sz="4" w:space="0" w:color="000000"/>
            </w:tcBorders>
            <w:shd w:val="clear" w:color="auto" w:fill="auto"/>
            <w:noWrap/>
            <w:vAlign w:val="center"/>
          </w:tcPr>
          <w:p w:rsidR="006B207E" w:rsidRDefault="006B207E" w:rsidP="00171B88">
            <w:pPr>
              <w:spacing w:after="0" w:line="240" w:lineRule="auto"/>
              <w:jc w:val="center"/>
              <w:rPr>
                <w:rFonts w:ascii="Times New Roman" w:hAnsi="Times New Roman"/>
                <w:b/>
                <w:sz w:val="18"/>
              </w:rPr>
            </w:pPr>
            <w:r>
              <w:rPr>
                <w:rFonts w:ascii="Times New Roman" w:hAnsi="Times New Roman"/>
                <w:b/>
                <w:sz w:val="18"/>
              </w:rPr>
              <w:t>1 курс</w:t>
            </w: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41</w:t>
            </w:r>
          </w:p>
        </w:tc>
        <w:tc>
          <w:tcPr>
            <w:tcW w:w="628"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Pr="00277279" w:rsidRDefault="006B207E" w:rsidP="00171B88">
            <w:pPr>
              <w:spacing w:after="0" w:line="240" w:lineRule="auto"/>
              <w:jc w:val="center"/>
              <w:rPr>
                <w:rFonts w:ascii="Times New Roman" w:hAnsi="Times New Roman"/>
                <w:b/>
                <w:sz w:val="18"/>
              </w:rPr>
            </w:pPr>
            <w:r w:rsidRPr="00277279">
              <w:rPr>
                <w:rFonts w:ascii="Times New Roman" w:hAnsi="Times New Roman"/>
                <w:b/>
                <w:sz w:val="18"/>
              </w:rPr>
              <w:t>1080</w:t>
            </w:r>
          </w:p>
        </w:tc>
        <w:tc>
          <w:tcPr>
            <w:tcW w:w="5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17</w:t>
            </w:r>
          </w:p>
        </w:tc>
        <w:tc>
          <w:tcPr>
            <w:tcW w:w="63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432</w:t>
            </w:r>
          </w:p>
        </w:tc>
        <w:tc>
          <w:tcPr>
            <w:tcW w:w="590"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24</w:t>
            </w:r>
          </w:p>
        </w:tc>
        <w:tc>
          <w:tcPr>
            <w:tcW w:w="698"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648</w:t>
            </w:r>
          </w:p>
        </w:tc>
        <w:tc>
          <w:tcPr>
            <w:tcW w:w="5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3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5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3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09"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Pr="006B207E" w:rsidRDefault="006B207E" w:rsidP="00171B88">
            <w:pPr>
              <w:spacing w:after="0" w:line="240" w:lineRule="auto"/>
              <w:jc w:val="center"/>
              <w:rPr>
                <w:rFonts w:ascii="Times New Roman" w:hAnsi="Times New Roman"/>
                <w:b/>
                <w:sz w:val="18"/>
              </w:rPr>
            </w:pPr>
            <w:r w:rsidRPr="006B207E">
              <w:rPr>
                <w:rFonts w:ascii="Times New Roman" w:hAnsi="Times New Roman"/>
                <w:b/>
                <w:sz w:val="18"/>
              </w:rPr>
              <w:t>396</w:t>
            </w: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03"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180</w:t>
            </w: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46"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216</w:t>
            </w:r>
          </w:p>
        </w:tc>
        <w:tc>
          <w:tcPr>
            <w:tcW w:w="6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760"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1080"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564934" w:rsidP="00171B88">
            <w:pPr>
              <w:spacing w:after="0" w:line="240" w:lineRule="auto"/>
              <w:jc w:val="center"/>
              <w:rPr>
                <w:rFonts w:ascii="Times New Roman" w:hAnsi="Times New Roman"/>
                <w:i/>
                <w:sz w:val="18"/>
              </w:rPr>
            </w:pPr>
            <w:r>
              <w:rPr>
                <w:rFonts w:ascii="Times New Roman" w:hAnsi="Times New Roman"/>
                <w:i/>
                <w:sz w:val="18"/>
              </w:rPr>
              <w:t>2</w:t>
            </w:r>
          </w:p>
        </w:tc>
        <w:tc>
          <w:tcPr>
            <w:tcW w:w="713"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1476</w:t>
            </w:r>
          </w:p>
        </w:tc>
      </w:tr>
      <w:tr w:rsidR="006B207E">
        <w:trPr>
          <w:trHeight w:val="255"/>
        </w:trPr>
        <w:tc>
          <w:tcPr>
            <w:tcW w:w="725" w:type="dxa"/>
            <w:tcBorders>
              <w:top w:val="none" w:sz="4" w:space="0" w:color="000000"/>
              <w:left w:val="single" w:sz="4" w:space="0" w:color="000000"/>
              <w:bottom w:val="single" w:sz="4" w:space="0" w:color="000000"/>
              <w:right w:val="single" w:sz="4" w:space="0" w:color="000000"/>
            </w:tcBorders>
            <w:shd w:val="clear" w:color="auto" w:fill="auto"/>
            <w:noWrap/>
            <w:vAlign w:val="center"/>
          </w:tcPr>
          <w:p w:rsidR="006B207E" w:rsidRDefault="006B207E" w:rsidP="00171B88">
            <w:pPr>
              <w:spacing w:after="0" w:line="240" w:lineRule="auto"/>
              <w:jc w:val="center"/>
              <w:rPr>
                <w:rFonts w:ascii="Times New Roman" w:hAnsi="Times New Roman"/>
                <w:b/>
                <w:sz w:val="18"/>
              </w:rPr>
            </w:pPr>
            <w:r>
              <w:rPr>
                <w:rFonts w:ascii="Times New Roman" w:hAnsi="Times New Roman"/>
                <w:b/>
                <w:sz w:val="18"/>
              </w:rPr>
              <w:t>2 курс</w:t>
            </w: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Pr="00277279" w:rsidRDefault="006B207E" w:rsidP="00171B88">
            <w:pPr>
              <w:spacing w:after="0" w:line="240" w:lineRule="auto"/>
              <w:jc w:val="center"/>
              <w:rPr>
                <w:rFonts w:ascii="Times New Roman" w:hAnsi="Times New Roman"/>
                <w:i/>
                <w:sz w:val="18"/>
              </w:rPr>
            </w:pPr>
            <w:r w:rsidRPr="00277279">
              <w:rPr>
                <w:rFonts w:ascii="Times New Roman" w:hAnsi="Times New Roman"/>
                <w:i/>
                <w:sz w:val="18"/>
              </w:rPr>
              <w:t>41</w:t>
            </w:r>
          </w:p>
        </w:tc>
        <w:tc>
          <w:tcPr>
            <w:tcW w:w="628"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Pr="00277279" w:rsidRDefault="006B207E" w:rsidP="00171B88">
            <w:pPr>
              <w:spacing w:after="0" w:line="240" w:lineRule="auto"/>
              <w:jc w:val="center"/>
              <w:rPr>
                <w:rFonts w:ascii="Times New Roman" w:hAnsi="Times New Roman"/>
                <w:b/>
                <w:sz w:val="18"/>
              </w:rPr>
            </w:pPr>
            <w:r>
              <w:rPr>
                <w:rFonts w:ascii="Times New Roman" w:hAnsi="Times New Roman"/>
                <w:b/>
                <w:sz w:val="18"/>
              </w:rPr>
              <w:t>1116</w:t>
            </w:r>
          </w:p>
        </w:tc>
        <w:tc>
          <w:tcPr>
            <w:tcW w:w="5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17</w:t>
            </w:r>
          </w:p>
        </w:tc>
        <w:tc>
          <w:tcPr>
            <w:tcW w:w="63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540</w:t>
            </w:r>
          </w:p>
        </w:tc>
        <w:tc>
          <w:tcPr>
            <w:tcW w:w="590"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24</w:t>
            </w:r>
          </w:p>
        </w:tc>
        <w:tc>
          <w:tcPr>
            <w:tcW w:w="698"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576</w:t>
            </w:r>
          </w:p>
        </w:tc>
        <w:tc>
          <w:tcPr>
            <w:tcW w:w="5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3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5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3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09"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Pr="006B207E" w:rsidRDefault="006B207E" w:rsidP="00171B88">
            <w:pPr>
              <w:spacing w:after="0" w:line="240" w:lineRule="auto"/>
              <w:jc w:val="center"/>
              <w:rPr>
                <w:rFonts w:ascii="Times New Roman" w:hAnsi="Times New Roman"/>
                <w:b/>
                <w:sz w:val="18"/>
              </w:rPr>
            </w:pPr>
            <w:r w:rsidRPr="006B207E">
              <w:rPr>
                <w:rFonts w:ascii="Times New Roman" w:hAnsi="Times New Roman"/>
                <w:b/>
                <w:sz w:val="18"/>
              </w:rPr>
              <w:t>360</w:t>
            </w: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03"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72</w:t>
            </w: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46"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288</w:t>
            </w:r>
          </w:p>
        </w:tc>
        <w:tc>
          <w:tcPr>
            <w:tcW w:w="6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760"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1080"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564934" w:rsidP="00171B88">
            <w:pPr>
              <w:spacing w:after="0" w:line="240" w:lineRule="auto"/>
              <w:jc w:val="center"/>
              <w:rPr>
                <w:rFonts w:ascii="Times New Roman" w:hAnsi="Times New Roman"/>
                <w:i/>
                <w:sz w:val="18"/>
              </w:rPr>
            </w:pPr>
            <w:r>
              <w:rPr>
                <w:rFonts w:ascii="Times New Roman" w:hAnsi="Times New Roman"/>
                <w:i/>
                <w:sz w:val="18"/>
              </w:rPr>
              <w:t>2</w:t>
            </w:r>
          </w:p>
        </w:tc>
        <w:tc>
          <w:tcPr>
            <w:tcW w:w="713"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1476</w:t>
            </w:r>
          </w:p>
        </w:tc>
      </w:tr>
      <w:tr w:rsidR="006B207E">
        <w:trPr>
          <w:trHeight w:val="255"/>
        </w:trPr>
        <w:tc>
          <w:tcPr>
            <w:tcW w:w="725" w:type="dxa"/>
            <w:tcBorders>
              <w:top w:val="none" w:sz="4" w:space="0" w:color="000000"/>
              <w:left w:val="single" w:sz="4" w:space="0" w:color="000000"/>
              <w:bottom w:val="single" w:sz="4" w:space="0" w:color="000000"/>
              <w:right w:val="single" w:sz="4" w:space="0" w:color="000000"/>
            </w:tcBorders>
            <w:shd w:val="clear" w:color="auto" w:fill="auto"/>
            <w:noWrap/>
            <w:vAlign w:val="center"/>
          </w:tcPr>
          <w:p w:rsidR="006B207E" w:rsidRDefault="006B207E" w:rsidP="00171B88">
            <w:pPr>
              <w:spacing w:after="0" w:line="240" w:lineRule="auto"/>
              <w:jc w:val="center"/>
              <w:rPr>
                <w:rFonts w:ascii="Times New Roman" w:hAnsi="Times New Roman"/>
                <w:b/>
                <w:sz w:val="18"/>
              </w:rPr>
            </w:pPr>
            <w:r>
              <w:rPr>
                <w:rFonts w:ascii="Times New Roman" w:hAnsi="Times New Roman"/>
                <w:b/>
                <w:sz w:val="18"/>
              </w:rPr>
              <w:t>3 курс</w:t>
            </w: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Pr="00277279" w:rsidRDefault="006B207E" w:rsidP="00171B88">
            <w:pPr>
              <w:spacing w:after="0" w:line="240" w:lineRule="auto"/>
              <w:jc w:val="center"/>
              <w:rPr>
                <w:rFonts w:ascii="Times New Roman" w:hAnsi="Times New Roman"/>
                <w:i/>
                <w:sz w:val="18"/>
              </w:rPr>
            </w:pPr>
            <w:r>
              <w:rPr>
                <w:rFonts w:ascii="Times New Roman" w:hAnsi="Times New Roman"/>
                <w:i/>
                <w:sz w:val="18"/>
              </w:rPr>
              <w:t>35</w:t>
            </w:r>
          </w:p>
        </w:tc>
        <w:tc>
          <w:tcPr>
            <w:tcW w:w="628"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Pr="00277279" w:rsidRDefault="006B207E" w:rsidP="00171B88">
            <w:pPr>
              <w:spacing w:after="0" w:line="240" w:lineRule="auto"/>
              <w:jc w:val="center"/>
              <w:rPr>
                <w:rFonts w:ascii="Times New Roman" w:hAnsi="Times New Roman"/>
                <w:b/>
                <w:sz w:val="18"/>
              </w:rPr>
            </w:pPr>
            <w:r>
              <w:rPr>
                <w:rFonts w:ascii="Times New Roman" w:hAnsi="Times New Roman"/>
                <w:b/>
                <w:sz w:val="18"/>
              </w:rPr>
              <w:t>720</w:t>
            </w:r>
          </w:p>
        </w:tc>
        <w:tc>
          <w:tcPr>
            <w:tcW w:w="5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17</w:t>
            </w:r>
          </w:p>
        </w:tc>
        <w:tc>
          <w:tcPr>
            <w:tcW w:w="63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396</w:t>
            </w:r>
          </w:p>
        </w:tc>
        <w:tc>
          <w:tcPr>
            <w:tcW w:w="590"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18</w:t>
            </w:r>
          </w:p>
        </w:tc>
        <w:tc>
          <w:tcPr>
            <w:tcW w:w="698"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324</w:t>
            </w:r>
          </w:p>
        </w:tc>
        <w:tc>
          <w:tcPr>
            <w:tcW w:w="5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3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5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3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09"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Pr="006B207E" w:rsidRDefault="006B207E" w:rsidP="00171B88">
            <w:pPr>
              <w:spacing w:after="0" w:line="240" w:lineRule="auto"/>
              <w:jc w:val="center"/>
              <w:rPr>
                <w:rFonts w:ascii="Times New Roman" w:hAnsi="Times New Roman"/>
                <w:b/>
                <w:sz w:val="18"/>
              </w:rPr>
            </w:pPr>
            <w:r w:rsidRPr="006B207E">
              <w:rPr>
                <w:rFonts w:ascii="Times New Roman" w:hAnsi="Times New Roman"/>
                <w:b/>
                <w:sz w:val="18"/>
              </w:rPr>
              <w:t>540</w:t>
            </w: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03"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180</w:t>
            </w:r>
          </w:p>
        </w:tc>
        <w:tc>
          <w:tcPr>
            <w:tcW w:w="542"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p>
        </w:tc>
        <w:tc>
          <w:tcPr>
            <w:tcW w:w="646"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360</w:t>
            </w:r>
          </w:p>
        </w:tc>
        <w:tc>
          <w:tcPr>
            <w:tcW w:w="641"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6</w:t>
            </w:r>
          </w:p>
        </w:tc>
        <w:tc>
          <w:tcPr>
            <w:tcW w:w="760"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Pr="006B207E" w:rsidRDefault="006B207E" w:rsidP="00171B88">
            <w:pPr>
              <w:spacing w:after="0" w:line="240" w:lineRule="auto"/>
              <w:jc w:val="center"/>
              <w:rPr>
                <w:rFonts w:ascii="Times New Roman" w:hAnsi="Times New Roman"/>
                <w:b/>
                <w:i/>
                <w:sz w:val="18"/>
              </w:rPr>
            </w:pPr>
            <w:r w:rsidRPr="006B207E">
              <w:rPr>
                <w:rFonts w:ascii="Times New Roman" w:hAnsi="Times New Roman"/>
                <w:b/>
                <w:sz w:val="18"/>
              </w:rPr>
              <w:t>216</w:t>
            </w:r>
          </w:p>
        </w:tc>
        <w:tc>
          <w:tcPr>
            <w:tcW w:w="1080"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564934" w:rsidP="00171B88">
            <w:pPr>
              <w:spacing w:after="0" w:line="240" w:lineRule="auto"/>
              <w:jc w:val="center"/>
              <w:rPr>
                <w:rFonts w:ascii="Times New Roman" w:hAnsi="Times New Roman"/>
                <w:i/>
                <w:sz w:val="18"/>
              </w:rPr>
            </w:pPr>
            <w:r>
              <w:rPr>
                <w:rFonts w:ascii="Times New Roman" w:hAnsi="Times New Roman"/>
                <w:i/>
                <w:sz w:val="18"/>
              </w:rPr>
              <w:t>2</w:t>
            </w:r>
          </w:p>
        </w:tc>
        <w:tc>
          <w:tcPr>
            <w:tcW w:w="713"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6B207E" w:rsidRDefault="006B207E" w:rsidP="00171B88">
            <w:pPr>
              <w:spacing w:after="0" w:line="240" w:lineRule="auto"/>
              <w:jc w:val="center"/>
              <w:rPr>
                <w:rFonts w:ascii="Times New Roman" w:hAnsi="Times New Roman"/>
                <w:i/>
                <w:sz w:val="18"/>
              </w:rPr>
            </w:pPr>
            <w:r>
              <w:rPr>
                <w:rFonts w:ascii="Times New Roman" w:hAnsi="Times New Roman"/>
                <w:i/>
                <w:sz w:val="18"/>
              </w:rPr>
              <w:t>1476</w:t>
            </w:r>
          </w:p>
        </w:tc>
      </w:tr>
      <w:tr w:rsidR="00564934">
        <w:trPr>
          <w:trHeight w:val="255"/>
        </w:trPr>
        <w:tc>
          <w:tcPr>
            <w:tcW w:w="725" w:type="dxa"/>
            <w:tcBorders>
              <w:top w:val="none" w:sz="4" w:space="0" w:color="000000"/>
              <w:left w:val="singl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b/>
                <w:sz w:val="18"/>
              </w:rPr>
            </w:pPr>
            <w:r>
              <w:rPr>
                <w:rFonts w:ascii="Times New Roman" w:hAnsi="Times New Roman"/>
                <w:b/>
                <w:sz w:val="18"/>
              </w:rPr>
              <w:t>Всего</w:t>
            </w: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r>
              <w:rPr>
                <w:rFonts w:ascii="Times New Roman" w:hAnsi="Times New Roman"/>
                <w:i/>
                <w:sz w:val="18"/>
              </w:rPr>
              <w:t>117</w:t>
            </w:r>
          </w:p>
        </w:tc>
        <w:tc>
          <w:tcPr>
            <w:tcW w:w="628"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Pr="00277279" w:rsidRDefault="00564934" w:rsidP="00171B88">
            <w:pPr>
              <w:spacing w:after="0" w:line="240" w:lineRule="auto"/>
              <w:jc w:val="center"/>
              <w:rPr>
                <w:rFonts w:ascii="Times New Roman" w:hAnsi="Times New Roman"/>
                <w:b/>
                <w:sz w:val="18"/>
              </w:rPr>
            </w:pPr>
            <w:r>
              <w:rPr>
                <w:rFonts w:ascii="Times New Roman" w:hAnsi="Times New Roman"/>
                <w:b/>
                <w:sz w:val="18"/>
              </w:rPr>
              <w:t>2916</w:t>
            </w: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r>
              <w:rPr>
                <w:rFonts w:ascii="Times New Roman" w:hAnsi="Times New Roman"/>
                <w:i/>
                <w:sz w:val="18"/>
              </w:rPr>
              <w:t>51</w:t>
            </w:r>
          </w:p>
        </w:tc>
        <w:tc>
          <w:tcPr>
            <w:tcW w:w="63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r>
              <w:rPr>
                <w:rFonts w:ascii="Times New Roman" w:hAnsi="Times New Roman"/>
                <w:i/>
                <w:sz w:val="18"/>
              </w:rPr>
              <w:t>1368</w:t>
            </w:r>
          </w:p>
        </w:tc>
        <w:tc>
          <w:tcPr>
            <w:tcW w:w="590"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r>
              <w:rPr>
                <w:rFonts w:ascii="Times New Roman" w:hAnsi="Times New Roman"/>
                <w:i/>
                <w:sz w:val="18"/>
              </w:rPr>
              <w:t>66</w:t>
            </w:r>
          </w:p>
        </w:tc>
        <w:tc>
          <w:tcPr>
            <w:tcW w:w="698"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r>
              <w:rPr>
                <w:rFonts w:ascii="Times New Roman" w:hAnsi="Times New Roman"/>
                <w:i/>
                <w:sz w:val="18"/>
              </w:rPr>
              <w:t>1548</w:t>
            </w: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p>
        </w:tc>
        <w:tc>
          <w:tcPr>
            <w:tcW w:w="63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p>
        </w:tc>
        <w:tc>
          <w:tcPr>
            <w:tcW w:w="5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p>
        </w:tc>
        <w:tc>
          <w:tcPr>
            <w:tcW w:w="632"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p>
        </w:tc>
        <w:tc>
          <w:tcPr>
            <w:tcW w:w="542"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p>
        </w:tc>
        <w:tc>
          <w:tcPr>
            <w:tcW w:w="6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p>
        </w:tc>
        <w:tc>
          <w:tcPr>
            <w:tcW w:w="542"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p>
        </w:tc>
        <w:tc>
          <w:tcPr>
            <w:tcW w:w="609"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Pr="001C6ED9" w:rsidRDefault="00564934" w:rsidP="00171B88">
            <w:pPr>
              <w:spacing w:after="0" w:line="240" w:lineRule="auto"/>
              <w:jc w:val="center"/>
              <w:rPr>
                <w:rFonts w:ascii="Times New Roman" w:hAnsi="Times New Roman"/>
                <w:b/>
                <w:sz w:val="18"/>
              </w:rPr>
            </w:pPr>
            <w:r w:rsidRPr="001C6ED9">
              <w:rPr>
                <w:rFonts w:ascii="Times New Roman" w:hAnsi="Times New Roman"/>
                <w:b/>
                <w:sz w:val="18"/>
              </w:rPr>
              <w:t>1296</w:t>
            </w:r>
          </w:p>
        </w:tc>
        <w:tc>
          <w:tcPr>
            <w:tcW w:w="542"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p>
        </w:tc>
        <w:tc>
          <w:tcPr>
            <w:tcW w:w="603"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r>
              <w:rPr>
                <w:rFonts w:ascii="Times New Roman" w:hAnsi="Times New Roman"/>
                <w:i/>
                <w:sz w:val="18"/>
              </w:rPr>
              <w:t>432</w:t>
            </w:r>
          </w:p>
        </w:tc>
        <w:tc>
          <w:tcPr>
            <w:tcW w:w="542"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p>
        </w:tc>
        <w:tc>
          <w:tcPr>
            <w:tcW w:w="646"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r>
              <w:rPr>
                <w:rFonts w:ascii="Times New Roman" w:hAnsi="Times New Roman"/>
                <w:i/>
                <w:sz w:val="18"/>
              </w:rPr>
              <w:t>864</w:t>
            </w:r>
          </w:p>
        </w:tc>
        <w:tc>
          <w:tcPr>
            <w:tcW w:w="641"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r>
              <w:rPr>
                <w:rFonts w:ascii="Times New Roman" w:hAnsi="Times New Roman"/>
                <w:i/>
                <w:sz w:val="18"/>
              </w:rPr>
              <w:t>6</w:t>
            </w:r>
          </w:p>
        </w:tc>
        <w:tc>
          <w:tcPr>
            <w:tcW w:w="760"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Pr="006B207E" w:rsidRDefault="00564934" w:rsidP="00171B88">
            <w:pPr>
              <w:spacing w:after="0" w:line="240" w:lineRule="auto"/>
              <w:jc w:val="center"/>
              <w:rPr>
                <w:rFonts w:ascii="Times New Roman" w:hAnsi="Times New Roman"/>
                <w:b/>
                <w:i/>
                <w:sz w:val="18"/>
              </w:rPr>
            </w:pPr>
            <w:r w:rsidRPr="006B207E">
              <w:rPr>
                <w:rFonts w:ascii="Times New Roman" w:hAnsi="Times New Roman"/>
                <w:b/>
                <w:sz w:val="18"/>
              </w:rPr>
              <w:t>216</w:t>
            </w:r>
          </w:p>
        </w:tc>
        <w:tc>
          <w:tcPr>
            <w:tcW w:w="1080" w:type="dxa"/>
            <w:tcBorders>
              <w:top w:val="none" w:sz="4" w:space="0" w:color="000000"/>
              <w:left w:val="none" w:sz="4" w:space="0" w:color="000000"/>
              <w:bottom w:val="single" w:sz="4" w:space="0" w:color="000000"/>
              <w:right w:val="single" w:sz="4" w:space="0" w:color="000000"/>
            </w:tcBorders>
            <w:shd w:val="clear" w:color="auto" w:fill="auto"/>
            <w:noWrap/>
            <w:vAlign w:val="center"/>
          </w:tcPr>
          <w:p w:rsidR="00564934" w:rsidRDefault="00564934" w:rsidP="00171B88">
            <w:pPr>
              <w:spacing w:after="0" w:line="240" w:lineRule="auto"/>
              <w:jc w:val="center"/>
              <w:rPr>
                <w:rFonts w:ascii="Times New Roman" w:hAnsi="Times New Roman"/>
                <w:i/>
                <w:sz w:val="18"/>
              </w:rPr>
            </w:pPr>
            <w:r>
              <w:rPr>
                <w:rFonts w:ascii="Times New Roman" w:hAnsi="Times New Roman"/>
                <w:i/>
                <w:sz w:val="18"/>
              </w:rPr>
              <w:t>6</w:t>
            </w:r>
          </w:p>
        </w:tc>
        <w:tc>
          <w:tcPr>
            <w:tcW w:w="713" w:type="dxa"/>
            <w:tcBorders>
              <w:top w:val="none" w:sz="4" w:space="0" w:color="000000"/>
              <w:left w:val="none" w:sz="4" w:space="0" w:color="000000"/>
              <w:bottom w:val="single" w:sz="4" w:space="0" w:color="000000"/>
              <w:right w:val="single" w:sz="4" w:space="0" w:color="000000"/>
            </w:tcBorders>
            <w:shd w:val="clear" w:color="auto" w:fill="FFFFFF"/>
            <w:noWrap/>
            <w:vAlign w:val="center"/>
          </w:tcPr>
          <w:p w:rsidR="00564934" w:rsidRPr="00564934" w:rsidRDefault="00564934" w:rsidP="00171B88">
            <w:pPr>
              <w:spacing w:after="0" w:line="240" w:lineRule="auto"/>
              <w:jc w:val="center"/>
              <w:rPr>
                <w:rFonts w:ascii="Times New Roman" w:hAnsi="Times New Roman"/>
                <w:b/>
                <w:sz w:val="18"/>
              </w:rPr>
            </w:pPr>
            <w:r w:rsidRPr="00564934">
              <w:rPr>
                <w:rFonts w:ascii="Times New Roman" w:hAnsi="Times New Roman"/>
                <w:b/>
                <w:sz w:val="18"/>
              </w:rPr>
              <w:t>4428</w:t>
            </w:r>
          </w:p>
        </w:tc>
      </w:tr>
    </w:tbl>
    <w:p w:rsidR="00804015" w:rsidRDefault="00804015" w:rsidP="00171B88">
      <w:pPr>
        <w:spacing w:after="0" w:line="240" w:lineRule="auto"/>
        <w:rPr>
          <w:rFonts w:ascii="Times New Roman" w:hAnsi="Times New Roman"/>
        </w:rPr>
      </w:pPr>
    </w:p>
    <w:p w:rsidR="008B6BC0" w:rsidRDefault="00236A11" w:rsidP="00171B88">
      <w:pPr>
        <w:spacing w:after="0" w:line="240" w:lineRule="auto"/>
        <w:rPr>
          <w:rFonts w:ascii="Times New Roman" w:hAnsi="Times New Roman"/>
          <w:b/>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0;margin-top:0;width:50pt;height:50pt;z-index:251652096;visibility:hidden" filled="t" stroked="t">
            <v:stroke joinstyle="round"/>
            <v:path o:extrusionok="t" gradientshapeok="f" o:connecttype="segments"/>
            <o:lock v:ext="edit" aspectratio="f" selection="t"/>
          </v:shape>
        </w:pict>
      </w:r>
      <w:r>
        <w:pict>
          <v:shape id="_x0000_s1033" type="#_x0000_t75" style="position:absolute;margin-left:0;margin-top:0;width:50pt;height:50pt;z-index:251653120;visibility:hidden" filled="t" stroked="t">
            <v:stroke joinstyle="round"/>
            <v:path o:extrusionok="t" gradientshapeok="f" o:connecttype="segments"/>
            <o:lock v:ext="edit" aspectratio="f" selection="t"/>
          </v:shape>
        </w:pict>
      </w:r>
      <w:r>
        <w:pict>
          <v:shape id="_x0000_s1031" type="#_x0000_t75" style="position:absolute;margin-left:0;margin-top:0;width:50pt;height:50pt;z-index:251654144;visibility:hidden" filled="t" stroked="t">
            <v:stroke joinstyle="round"/>
            <v:path o:extrusionok="t" gradientshapeok="f" o:connecttype="segments"/>
            <o:lock v:ext="edit" aspectratio="f" selection="t"/>
          </v:shape>
        </w:pict>
      </w:r>
      <w:r>
        <w:pict>
          <v:shape id="_x0000_s1030" type="#_x0000_t75" style="position:absolute;margin-left:-.15pt;margin-top:21.85pt;width:24.7pt;height:13.4pt;z-index:-251655168" wrapcoords="0 0 0 89551 12144 89551 36435 78356 91093 22389 91093 0 0 0">
            <v:imagedata r:id="rId18" o:title=""/>
            <v:path textboxrect="0,0,0,0"/>
            <w10:wrap type="tight"/>
          </v:shape>
        </w:pict>
      </w:r>
      <w:r w:rsidR="004173A6">
        <w:rPr>
          <w:rFonts w:ascii="Times New Roman" w:hAnsi="Times New Roman"/>
          <w:b/>
        </w:rPr>
        <w:t>Обозначения и сокращения</w:t>
      </w:r>
      <w:r w:rsidR="008B6BC0">
        <w:rPr>
          <w:rFonts w:ascii="Times New Roman" w:hAnsi="Times New Roman"/>
          <w:b/>
        </w:rPr>
        <w:t>:</w:t>
      </w:r>
    </w:p>
    <w:p w:rsidR="00804015" w:rsidRDefault="004173A6" w:rsidP="00171B88">
      <w:pPr>
        <w:spacing w:after="0" w:line="240" w:lineRule="auto"/>
        <w:rPr>
          <w:rFonts w:ascii="Times New Roman" w:hAnsi="Times New Roman"/>
        </w:rPr>
      </w:pPr>
      <w:r>
        <w:rPr>
          <w:rFonts w:ascii="Times New Roman" w:hAnsi="Times New Roman"/>
        </w:rPr>
        <w:t xml:space="preserve">– обучение по модулям и дисциплинам;  </w:t>
      </w:r>
    </w:p>
    <w:p w:rsidR="008B6BC0" w:rsidRDefault="008B6BC0" w:rsidP="00171B88">
      <w:pPr>
        <w:spacing w:after="0" w:line="240" w:lineRule="auto"/>
        <w:rPr>
          <w:rFonts w:ascii="Times New Roman" w:hAnsi="Times New Roman"/>
        </w:rPr>
      </w:pPr>
    </w:p>
    <w:p w:rsidR="008B6BC0" w:rsidRDefault="00236A11" w:rsidP="00171B88">
      <w:pPr>
        <w:spacing w:after="0" w:line="240" w:lineRule="auto"/>
        <w:rPr>
          <w:rFonts w:ascii="Times New Roman" w:hAnsi="Times New Roman"/>
        </w:rPr>
      </w:pPr>
      <w:r>
        <w:pict>
          <v:shape id="_x0000_s1026" type="#_x0000_t75" style="position:absolute;margin-left:-109.2pt;margin-top:3.15pt;width:24.7pt;height:13.4pt;z-index:-251657216" wrapcoords="0 0 0 89551 91093 89551 91093 0 0 0">
            <v:imagedata r:id="rId19" o:title=""/>
            <v:path textboxrect="0,0,0,0"/>
            <w10:wrap type="tight"/>
          </v:shape>
        </w:pict>
      </w:r>
      <w:r>
        <w:pict>
          <v:shape id="_x0000_s1029" type="#_x0000_t75" style="position:absolute;margin-left:0;margin-top:0;width:50pt;height:50pt;z-index:251655168;visibility:hidden" filled="t" stroked="t">
            <v:stroke joinstyle="round"/>
            <v:path o:extrusionok="t" gradientshapeok="f" o:connecttype="segments"/>
            <o:lock v:ext="edit" aspectratio="f" selection="t"/>
          </v:shape>
        </w:pict>
      </w:r>
      <w:r>
        <w:pict>
          <v:shape id="_x0000_s1027" type="#_x0000_t75" style="position:absolute;margin-left:0;margin-top:0;width:50pt;height:50pt;z-index:251656192;visibility:hidden" filled="t" stroked="t">
            <v:stroke joinstyle="round"/>
            <v:path o:extrusionok="t" gradientshapeok="f" o:connecttype="segments"/>
            <o:lock v:ext="edit" aspectratio="f" selection="t"/>
          </v:shape>
        </w:pict>
      </w:r>
      <w:r w:rsidR="004173A6">
        <w:rPr>
          <w:rFonts w:ascii="Times New Roman" w:hAnsi="Times New Roman"/>
        </w:rPr>
        <w:t xml:space="preserve">– каникулы;  </w:t>
      </w:r>
    </w:p>
    <w:p w:rsidR="008B6BC0" w:rsidRDefault="008B6BC0" w:rsidP="00171B88">
      <w:pPr>
        <w:spacing w:after="0" w:line="240" w:lineRule="auto"/>
        <w:rPr>
          <w:rFonts w:ascii="Times New Roman" w:hAnsi="Times New Roman"/>
        </w:rPr>
      </w:pPr>
    </w:p>
    <w:p w:rsidR="008B6BC0" w:rsidRDefault="00236A11" w:rsidP="00171B88">
      <w:pPr>
        <w:spacing w:after="0" w:line="240" w:lineRule="auto"/>
        <w:rPr>
          <w:rFonts w:ascii="Times New Roman" w:hAnsi="Times New Roman"/>
        </w:rPr>
      </w:pPr>
      <w:r>
        <w:pict>
          <v:shape id="_x0000_s1032" type="#_x0000_t75" style="position:absolute;margin-left:-113.15pt;margin-top:2.5pt;width:24.7pt;height:13.4pt;z-index:-251654144" wrapcoords="0 0 0 89551 91093 89551 91093 0 0 0">
            <v:imagedata r:id="rId20" o:title=""/>
            <v:path textboxrect="0,0,0,0"/>
            <w10:wrap type="tight"/>
          </v:shape>
        </w:pict>
      </w:r>
      <w:r w:rsidR="008B6BC0">
        <w:rPr>
          <w:rFonts w:ascii="Times New Roman" w:hAnsi="Times New Roman"/>
        </w:rPr>
        <w:t xml:space="preserve">– промежуточная аттестация (ПА) (36 ак.ч. в неделю);  </w:t>
      </w:r>
    </w:p>
    <w:p w:rsidR="008B6BC0" w:rsidRDefault="008B6BC0" w:rsidP="00171B88">
      <w:pPr>
        <w:spacing w:after="0" w:line="240" w:lineRule="auto"/>
        <w:rPr>
          <w:rFonts w:ascii="Times New Roman" w:hAnsi="Times New Roman"/>
        </w:rPr>
      </w:pPr>
    </w:p>
    <w:p w:rsidR="00804015" w:rsidRDefault="00236A11" w:rsidP="00171B88">
      <w:pPr>
        <w:spacing w:after="0" w:line="240" w:lineRule="auto"/>
        <w:rPr>
          <w:rFonts w:ascii="Times New Roman" w:hAnsi="Times New Roman"/>
          <w:sz w:val="28"/>
        </w:rPr>
      </w:pPr>
      <w:r>
        <w:pict>
          <v:shape id="_x0000_s1028" type="#_x0000_t75" style="position:absolute;margin-left:-113.15pt;margin-top:4pt;width:24.7pt;height:13.4pt;z-index:-251656192" wrapcoords="0 0 0 89551 91093 89551 91093 0 0 0">
            <v:imagedata r:id="rId21" o:title=""/>
            <v:path textboxrect="0,0,0,0"/>
            <w10:wrap type="tight"/>
          </v:shape>
        </w:pict>
      </w:r>
      <w:r w:rsidR="004173A6">
        <w:rPr>
          <w:rFonts w:ascii="Times New Roman" w:hAnsi="Times New Roman"/>
        </w:rPr>
        <w:t>– государственная итоговая аттестация (ГИА) (36 ак.ч. в неделю)</w:t>
      </w:r>
      <w:r w:rsidR="008B6BC0">
        <w:rPr>
          <w:rFonts w:ascii="Times New Roman" w:hAnsi="Times New Roman"/>
        </w:rPr>
        <w:t>;</w:t>
      </w:r>
    </w:p>
    <w:p w:rsidR="008B6BC0" w:rsidRDefault="00236A11" w:rsidP="00171B88">
      <w:pPr>
        <w:spacing w:after="0" w:line="240" w:lineRule="auto"/>
        <w:rPr>
          <w:rFonts w:ascii="Times New Roman" w:hAnsi="Times New Roman"/>
        </w:rPr>
      </w:pPr>
      <w:r>
        <w:pict>
          <v:shape id="_x0000_s1034" type="#_x0000_t75" style="position:absolute;margin-left:-113.15pt;margin-top:12pt;width:24.7pt;height:13.4pt;z-index:-251653120" wrapcoords="0 0 0 89551 91093 89551 91093 0 0 0">
            <v:imagedata r:id="rId22" o:title=""/>
            <v:path textboxrect="0,0,0,0"/>
            <w10:wrap type="tight"/>
          </v:shape>
        </w:pict>
      </w:r>
    </w:p>
    <w:p w:rsidR="00554A13" w:rsidRDefault="008B6BC0" w:rsidP="00171B88">
      <w:pPr>
        <w:spacing w:after="0" w:line="240" w:lineRule="auto"/>
      </w:pPr>
      <w:r>
        <w:rPr>
          <w:rFonts w:ascii="Times New Roman" w:hAnsi="Times New Roman"/>
        </w:rPr>
        <w:t>– практики (36 ак.ч. в неделю).</w:t>
      </w:r>
    </w:p>
    <w:p w:rsidR="00554A13" w:rsidRDefault="00554A13" w:rsidP="00171B88">
      <w:pPr>
        <w:spacing w:after="0" w:line="240" w:lineRule="auto"/>
      </w:pPr>
    </w:p>
    <w:p w:rsidR="00554A13" w:rsidRDefault="00554A13" w:rsidP="00171B88">
      <w:pPr>
        <w:spacing w:after="0" w:line="240" w:lineRule="auto"/>
        <w:jc w:val="right"/>
      </w:pPr>
    </w:p>
    <w:p w:rsidR="00554A13" w:rsidRDefault="00554A13" w:rsidP="00171B88">
      <w:pPr>
        <w:spacing w:after="0" w:line="240" w:lineRule="auto"/>
      </w:pPr>
    </w:p>
    <w:p w:rsidR="00804015" w:rsidRPr="00554A13" w:rsidRDefault="00804015" w:rsidP="00171B88">
      <w:pPr>
        <w:spacing w:after="0" w:line="240" w:lineRule="auto"/>
        <w:sectPr w:rsidR="00804015" w:rsidRPr="00554A13" w:rsidSect="00FF5D37">
          <w:headerReference w:type="default" r:id="rId23"/>
          <w:headerReference w:type="first" r:id="rId24"/>
          <w:pgSz w:w="16838" w:h="11906" w:orient="landscape"/>
          <w:pgMar w:top="0" w:right="1134" w:bottom="284" w:left="1134" w:header="0" w:footer="0" w:gutter="0"/>
          <w:cols w:space="720"/>
          <w:docGrid w:linePitch="360"/>
        </w:sectPr>
      </w:pPr>
    </w:p>
    <w:p w:rsidR="00804015" w:rsidRDefault="004173A6" w:rsidP="000C352A">
      <w:pPr>
        <w:pStyle w:val="112"/>
        <w:numPr>
          <w:ilvl w:val="1"/>
          <w:numId w:val="3"/>
        </w:numPr>
        <w:spacing w:before="0" w:after="0"/>
        <w:ind w:left="-426" w:firstLine="709"/>
      </w:pPr>
      <w:bookmarkStart w:id="28" w:name="__RefHeading___19"/>
      <w:bookmarkEnd w:id="28"/>
      <w:r>
        <w:lastRenderedPageBreak/>
        <w:t>Рабочие программы учебных дисциплин и профессиональных модулей</w:t>
      </w:r>
    </w:p>
    <w:p w:rsidR="00804015" w:rsidRDefault="004173A6" w:rsidP="00171B88">
      <w:pPr>
        <w:spacing w:after="0" w:line="240" w:lineRule="auto"/>
        <w:ind w:left="-426" w:firstLine="709"/>
        <w:jc w:val="both"/>
        <w:rPr>
          <w:rFonts w:ascii="Times New Roman" w:hAnsi="Times New Roman"/>
          <w:sz w:val="24"/>
        </w:rPr>
      </w:pPr>
      <w:r>
        <w:rPr>
          <w:rFonts w:ascii="Times New Roman" w:hAnsi="Times New Roman"/>
          <w:sz w:val="24"/>
        </w:rPr>
        <w:t xml:space="preserve">Рабочая программа учебной дисциплины (модуля) является составной частью образовательной программы и определяет содержание дисциплины (модуля), запланированные результаты обучения,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rsidR="00804015" w:rsidRPr="00810EB5" w:rsidRDefault="004173A6" w:rsidP="00171B88">
      <w:pPr>
        <w:spacing w:after="0" w:line="240" w:lineRule="auto"/>
        <w:ind w:left="-426" w:firstLine="709"/>
        <w:jc w:val="both"/>
        <w:rPr>
          <w:rFonts w:ascii="Times New Roman" w:hAnsi="Times New Roman"/>
          <w:sz w:val="24"/>
        </w:rPr>
      </w:pPr>
      <w:r w:rsidRPr="00810EB5">
        <w:rPr>
          <w:rFonts w:ascii="Times New Roman" w:hAnsi="Times New Roman"/>
          <w:sz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rsidR="00804015" w:rsidRPr="00810EB5" w:rsidRDefault="004173A6" w:rsidP="00171B88">
      <w:pPr>
        <w:spacing w:after="0" w:line="240" w:lineRule="auto"/>
        <w:ind w:left="-426" w:firstLine="709"/>
        <w:jc w:val="both"/>
        <w:rPr>
          <w:rFonts w:ascii="Times New Roman" w:hAnsi="Times New Roman"/>
          <w:sz w:val="24"/>
        </w:rPr>
      </w:pPr>
      <w:r w:rsidRPr="00810EB5">
        <w:rPr>
          <w:rFonts w:ascii="Times New Roman" w:hAnsi="Times New Roman"/>
          <w:sz w:val="24"/>
        </w:rPr>
        <w:t xml:space="preserve">Рабочие программы профессиональных модулей и дисциплин, включая профессиональные модули </w:t>
      </w:r>
      <w:r w:rsidR="00721E74" w:rsidRPr="00810EB5">
        <w:rPr>
          <w:rFonts w:ascii="Times New Roman" w:hAnsi="Times New Roman"/>
          <w:i/>
          <w:sz w:val="24"/>
        </w:rPr>
        <w:t>и</w:t>
      </w:r>
      <w:r w:rsidRPr="00810EB5">
        <w:rPr>
          <w:rFonts w:ascii="Times New Roman" w:hAnsi="Times New Roman"/>
          <w:sz w:val="24"/>
        </w:rPr>
        <w:t xml:space="preserve"> дисциплины по запросу работодателя, приведены в Приложениях 1, 2 к ОПОП-П.</w:t>
      </w:r>
    </w:p>
    <w:p w:rsidR="00804015" w:rsidRPr="00810EB5" w:rsidRDefault="00804015" w:rsidP="00171B88">
      <w:pPr>
        <w:spacing w:after="0" w:line="240" w:lineRule="auto"/>
        <w:ind w:left="-426" w:firstLine="709"/>
        <w:rPr>
          <w:rFonts w:ascii="Times New Roman" w:hAnsi="Times New Roman"/>
        </w:rPr>
      </w:pPr>
    </w:p>
    <w:p w:rsidR="00804015" w:rsidRPr="00810EB5" w:rsidRDefault="004173A6" w:rsidP="00171B88">
      <w:pPr>
        <w:pStyle w:val="112"/>
        <w:spacing w:before="0" w:after="0"/>
        <w:ind w:left="-426"/>
      </w:pPr>
      <w:bookmarkStart w:id="29" w:name="__RefHeading___20"/>
      <w:bookmarkEnd w:id="29"/>
      <w:r w:rsidRPr="00810EB5">
        <w:t>5.6. Рабочая программа воспитания и календарный план воспитательной работы</w:t>
      </w:r>
    </w:p>
    <w:p w:rsidR="00804015" w:rsidRPr="00810EB5" w:rsidRDefault="004173A6" w:rsidP="00171B88">
      <w:pPr>
        <w:spacing w:after="0" w:line="240" w:lineRule="auto"/>
        <w:ind w:left="-426" w:firstLine="709"/>
        <w:jc w:val="both"/>
        <w:rPr>
          <w:rFonts w:ascii="Times New Roman" w:hAnsi="Times New Roman"/>
          <w:sz w:val="24"/>
        </w:rPr>
      </w:pPr>
      <w:r w:rsidRPr="00810EB5">
        <w:rPr>
          <w:rFonts w:ascii="Times New Roman" w:hAnsi="Times New Roman"/>
          <w:sz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04015" w:rsidRPr="00810EB5" w:rsidRDefault="004173A6" w:rsidP="00171B88">
      <w:pPr>
        <w:spacing w:after="0" w:line="240" w:lineRule="auto"/>
        <w:ind w:left="-426" w:firstLine="709"/>
        <w:contextualSpacing/>
        <w:jc w:val="both"/>
        <w:rPr>
          <w:rFonts w:ascii="Times New Roman" w:hAnsi="Times New Roman"/>
          <w:sz w:val="24"/>
        </w:rPr>
      </w:pPr>
      <w:r w:rsidRPr="00810EB5">
        <w:rPr>
          <w:rFonts w:ascii="Times New Roman" w:hAnsi="Times New Roman"/>
          <w:sz w:val="24"/>
        </w:rPr>
        <w:t xml:space="preserve">Рабочая программа воспитания и календарный план воспитательной работы </w:t>
      </w:r>
      <w:r w:rsidR="00160A0B" w:rsidRPr="00810EB5">
        <w:rPr>
          <w:rFonts w:ascii="Times New Roman" w:hAnsi="Times New Roman"/>
          <w:sz w:val="24"/>
        </w:rPr>
        <w:t>по специальности</w:t>
      </w:r>
      <w:r w:rsidR="00721E74" w:rsidRPr="00810EB5">
        <w:rPr>
          <w:rFonts w:ascii="Times New Roman" w:hAnsi="Times New Roman"/>
          <w:sz w:val="24"/>
        </w:rPr>
        <w:t xml:space="preserve"> 29.02.10 «Конструирование, моделирование и </w:t>
      </w:r>
      <w:r w:rsidR="00576C5B">
        <w:rPr>
          <w:rFonts w:ascii="Times New Roman" w:hAnsi="Times New Roman"/>
          <w:sz w:val="24"/>
        </w:rPr>
        <w:t xml:space="preserve">технология изготовления изделий легкой промышленности </w:t>
      </w:r>
      <w:r w:rsidR="00721E74" w:rsidRPr="00810EB5">
        <w:rPr>
          <w:rFonts w:ascii="Times New Roman" w:hAnsi="Times New Roman"/>
          <w:sz w:val="24"/>
        </w:rPr>
        <w:t xml:space="preserve">(по выбору)» </w:t>
      </w:r>
      <w:r w:rsidRPr="00810EB5">
        <w:rPr>
          <w:rFonts w:ascii="Times New Roman" w:hAnsi="Times New Roman"/>
          <w:sz w:val="24"/>
        </w:rPr>
        <w:t>являются частью программы воспитания образовательной организации и представлены в Приложении 5.</w:t>
      </w:r>
    </w:p>
    <w:p w:rsidR="00804015" w:rsidRPr="00810EB5" w:rsidRDefault="00804015" w:rsidP="00171B88">
      <w:pPr>
        <w:spacing w:after="0" w:line="240" w:lineRule="auto"/>
        <w:ind w:left="-426" w:firstLine="709"/>
        <w:contextualSpacing/>
        <w:jc w:val="both"/>
        <w:rPr>
          <w:rFonts w:ascii="Times New Roman" w:hAnsi="Times New Roman"/>
          <w:sz w:val="24"/>
        </w:rPr>
      </w:pPr>
    </w:p>
    <w:p w:rsidR="00804015" w:rsidRPr="00810EB5" w:rsidRDefault="004173A6" w:rsidP="00171B88">
      <w:pPr>
        <w:pStyle w:val="112"/>
        <w:spacing w:before="0" w:after="0"/>
        <w:ind w:left="-426"/>
      </w:pPr>
      <w:bookmarkStart w:id="30" w:name="__RefHeading___21"/>
      <w:bookmarkEnd w:id="30"/>
      <w:r w:rsidRPr="00810EB5">
        <w:t>5.7. Практическая подготовка</w:t>
      </w:r>
    </w:p>
    <w:p w:rsidR="00804015" w:rsidRPr="00810EB5" w:rsidRDefault="004173A6" w:rsidP="00171B88">
      <w:pPr>
        <w:spacing w:after="0" w:line="240" w:lineRule="auto"/>
        <w:ind w:left="-426" w:firstLine="709"/>
        <w:jc w:val="both"/>
        <w:rPr>
          <w:rFonts w:ascii="Times New Roman" w:hAnsi="Times New Roman"/>
          <w:sz w:val="24"/>
        </w:rPr>
      </w:pPr>
      <w:r w:rsidRPr="00810EB5">
        <w:rPr>
          <w:rFonts w:ascii="Times New Roman" w:hAnsi="Times New Roman"/>
          <w:sz w:val="24"/>
        </w:rPr>
        <w:t xml:space="preserve">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компетенции по профилю образовательной программы путем расширения компонентов (частей) образовательной программы, предусматривающих моделирование реальных условий или смоделированных производственных процессов, непосредственно связанных с будущей профессиональной деятельностью. </w:t>
      </w:r>
    </w:p>
    <w:p w:rsidR="00804015" w:rsidRPr="00810EB5" w:rsidRDefault="004173A6" w:rsidP="00171B88">
      <w:pPr>
        <w:spacing w:after="0" w:line="240" w:lineRule="auto"/>
        <w:ind w:left="-426" w:firstLine="709"/>
        <w:jc w:val="both"/>
        <w:rPr>
          <w:rFonts w:ascii="Times New Roman" w:hAnsi="Times New Roman"/>
          <w:sz w:val="24"/>
        </w:rPr>
      </w:pPr>
      <w:r w:rsidRPr="00810EB5">
        <w:rPr>
          <w:rFonts w:ascii="Times New Roman" w:hAnsi="Times New Roman"/>
          <w:sz w:val="24"/>
        </w:rPr>
        <w:t>Образовательная деятельность в форме практической подготовки</w:t>
      </w:r>
      <w:r w:rsidR="00B9650E" w:rsidRPr="00810EB5">
        <w:rPr>
          <w:rFonts w:ascii="Times New Roman" w:hAnsi="Times New Roman"/>
          <w:sz w:val="24"/>
        </w:rPr>
        <w:t xml:space="preserve"> при проведении практических и лабораторных занятий, выполнении курсового проектирования, всех видов практики</w:t>
      </w:r>
      <w:r w:rsidRPr="00810EB5">
        <w:rPr>
          <w:rFonts w:ascii="Times New Roman" w:hAnsi="Times New Roman"/>
          <w:sz w:val="24"/>
        </w:rPr>
        <w:t>:</w:t>
      </w:r>
    </w:p>
    <w:p w:rsidR="00B9650E" w:rsidRPr="00810EB5" w:rsidRDefault="004173A6" w:rsidP="000C352A">
      <w:pPr>
        <w:pStyle w:val="afffffffa"/>
        <w:numPr>
          <w:ilvl w:val="0"/>
          <w:numId w:val="4"/>
        </w:numPr>
        <w:spacing w:after="0" w:line="240" w:lineRule="auto"/>
        <w:ind w:left="-426" w:firstLine="709"/>
        <w:rPr>
          <w:rFonts w:ascii="Times New Roman" w:hAnsi="Times New Roman"/>
          <w:sz w:val="28"/>
          <w:szCs w:val="28"/>
        </w:rPr>
      </w:pPr>
      <w:r w:rsidRPr="00810EB5">
        <w:rPr>
          <w:rFonts w:ascii="Times New Roman" w:hAnsi="Times New Roman"/>
          <w:sz w:val="24"/>
        </w:rPr>
        <w:t>реализуется, в том числе на рабочих местах</w:t>
      </w:r>
      <w:r w:rsidR="00B9650E" w:rsidRPr="00810EB5">
        <w:rPr>
          <w:rFonts w:ascii="Times New Roman" w:hAnsi="Times New Roman"/>
          <w:sz w:val="24"/>
        </w:rPr>
        <w:t>:</w:t>
      </w:r>
    </w:p>
    <w:p w:rsidR="00B9650E" w:rsidRPr="00810EB5" w:rsidRDefault="00B9650E" w:rsidP="00171B88">
      <w:pPr>
        <w:pStyle w:val="afffffffa"/>
        <w:spacing w:after="0" w:line="240" w:lineRule="auto"/>
        <w:ind w:left="-426" w:firstLine="709"/>
        <w:rPr>
          <w:rFonts w:ascii="Times New Roman" w:hAnsi="Times New Roman"/>
          <w:caps/>
          <w:sz w:val="28"/>
          <w:szCs w:val="28"/>
        </w:rPr>
      </w:pPr>
      <w:r w:rsidRPr="00810EB5">
        <w:rPr>
          <w:rFonts w:ascii="Times New Roman" w:hAnsi="Times New Roman"/>
          <w:caps/>
          <w:color w:val="333333"/>
          <w:sz w:val="28"/>
          <w:szCs w:val="28"/>
          <w:shd w:val="clear" w:color="auto" w:fill="FFFFFF"/>
        </w:rPr>
        <w:t>ОБЩЕСТВО С ОГРАНИЧЕННОЙ ОТВЕТСТВЕННОСТЬЮ "ИСТОК-ПРОМ"</w:t>
      </w:r>
    </w:p>
    <w:p w:rsidR="00B9650E" w:rsidRPr="00810EB5" w:rsidRDefault="00B9650E" w:rsidP="00171B88">
      <w:pPr>
        <w:pStyle w:val="afffffffa"/>
        <w:spacing w:after="0" w:line="240" w:lineRule="auto"/>
        <w:ind w:left="-426" w:firstLine="709"/>
        <w:rPr>
          <w:rFonts w:ascii="Times New Roman" w:hAnsi="Times New Roman"/>
          <w:caps/>
          <w:sz w:val="28"/>
          <w:szCs w:val="28"/>
        </w:rPr>
      </w:pPr>
      <w:r w:rsidRPr="00810EB5">
        <w:rPr>
          <w:rFonts w:ascii="Times New Roman" w:hAnsi="Times New Roman"/>
          <w:caps/>
          <w:color w:val="1C1C1C"/>
          <w:spacing w:val="-3"/>
          <w:sz w:val="28"/>
          <w:szCs w:val="28"/>
        </w:rPr>
        <w:t xml:space="preserve">Компания Общество с ограниченной ответственностью «Головное управляющее предприятие Бисер» </w:t>
      </w:r>
    </w:p>
    <w:p w:rsidR="00804015" w:rsidRPr="00810EB5" w:rsidRDefault="00B9650E" w:rsidP="00171B88">
      <w:pPr>
        <w:pStyle w:val="afffffffa"/>
        <w:spacing w:after="0" w:line="240" w:lineRule="auto"/>
        <w:ind w:left="-426" w:firstLine="709"/>
        <w:rPr>
          <w:rFonts w:ascii="Times New Roman" w:hAnsi="Times New Roman"/>
          <w:caps/>
          <w:sz w:val="28"/>
          <w:szCs w:val="28"/>
        </w:rPr>
      </w:pPr>
      <w:r w:rsidRPr="00810EB5">
        <w:rPr>
          <w:rFonts w:ascii="Times New Roman" w:hAnsi="Times New Roman"/>
          <w:caps/>
          <w:color w:val="423D3D"/>
          <w:sz w:val="28"/>
          <w:szCs w:val="28"/>
          <w:shd w:val="clear" w:color="auto" w:fill="FFFFFF"/>
        </w:rPr>
        <w:t>ОБЩЕСТВО С ОГРАНИЧЕННОЙ ОТВЕТСТВЕННОСТЬЮ "ЛИДЕР ТЕКС"</w:t>
      </w:r>
      <w:r w:rsidR="00236A11">
        <w:rPr>
          <w:rFonts w:ascii="Times New Roman" w:hAnsi="Times New Roman"/>
          <w:sz w:val="28"/>
          <w:szCs w:val="28"/>
        </w:rPr>
        <w:pict>
          <v:rect id="_x0000_s1039" style="position:absolute;left:0;text-align:left;margin-left:-42pt;margin-top:1610pt;width:43.25pt;height:37.5pt;z-index:251667456;visibility:visible;mso-position-horizontal-relative:text;mso-position-vertical-relative:text;v-text-anchor:middle" fillcolor="#4f81bd" stroked="f">
            <v:textbox style="mso-next-textbox:#_x0000_s1039" inset="0,0,0,0">
              <w:txbxContent>
                <w:p w:rsidR="00171B88" w:rsidRDefault="00171B88" w:rsidP="00B9650E">
                  <w:pPr>
                    <w:spacing w:after="0" w:line="240" w:lineRule="auto"/>
                  </w:pPr>
                </w:p>
              </w:txbxContent>
            </v:textbox>
          </v:rect>
        </w:pict>
      </w:r>
      <w:r w:rsidR="00236A11">
        <w:rPr>
          <w:rFonts w:ascii="Times New Roman" w:hAnsi="Times New Roman"/>
          <w:sz w:val="28"/>
          <w:szCs w:val="28"/>
        </w:rPr>
        <w:pict>
          <v:rect id="_x0000_s1040" style="position:absolute;left:0;text-align:left;margin-left:508pt;margin-top:1611pt;width:43.25pt;height:37.5pt;z-index:251668480;visibility:visible;mso-position-horizontal-relative:text;mso-position-vertical-relative:text;v-text-anchor:middle" fillcolor="#4f81bd" stroked="f">
            <v:textbox style="mso-next-textbox:#_x0000_s1040" inset="0,0,0,0">
              <w:txbxContent>
                <w:p w:rsidR="00171B88" w:rsidRDefault="00171B88" w:rsidP="00B9650E">
                  <w:pPr>
                    <w:spacing w:after="0" w:line="240" w:lineRule="auto"/>
                  </w:pPr>
                </w:p>
              </w:txbxContent>
            </v:textbox>
          </v:rect>
        </w:pict>
      </w:r>
      <w:r w:rsidR="004173A6" w:rsidRPr="00810EB5">
        <w:rPr>
          <w:rFonts w:ascii="Times New Roman" w:hAnsi="Times New Roman"/>
          <w:sz w:val="24"/>
        </w:rPr>
        <w:t>при;</w:t>
      </w:r>
    </w:p>
    <w:p w:rsidR="00804015" w:rsidRPr="00810EB5" w:rsidRDefault="004173A6" w:rsidP="00171B88">
      <w:pPr>
        <w:numPr>
          <w:ilvl w:val="0"/>
          <w:numId w:val="1"/>
        </w:numPr>
        <w:spacing w:after="0" w:line="240" w:lineRule="auto"/>
        <w:ind w:left="-426" w:firstLine="709"/>
        <w:jc w:val="both"/>
        <w:rPr>
          <w:rFonts w:ascii="Times New Roman" w:hAnsi="Times New Roman"/>
          <w:sz w:val="24"/>
        </w:rPr>
      </w:pPr>
      <w:r w:rsidRPr="00810EB5">
        <w:rPr>
          <w:rFonts w:ascii="Times New Roman" w:hAnsi="Times New Roman"/>
          <w:sz w:val="24"/>
        </w:rPr>
        <w:t xml:space="preserve">включает в себя </w:t>
      </w:r>
      <w:r w:rsidR="007D23B4" w:rsidRPr="00810EB5">
        <w:rPr>
          <w:rFonts w:ascii="Times New Roman" w:hAnsi="Times New Roman"/>
          <w:sz w:val="24"/>
        </w:rPr>
        <w:t>отдельные</w:t>
      </w:r>
      <w:r w:rsidRPr="00810EB5">
        <w:rPr>
          <w:rFonts w:ascii="Times New Roman" w:hAnsi="Times New Roman"/>
          <w:sz w:val="24"/>
        </w:rPr>
        <w:t xml:space="preserve"> семинары, которые предусматривают передачу учебной информации обучающимся, необходимой для последующего выполнения работ, связанных с будущей профессиональной деятельностью.</w:t>
      </w:r>
    </w:p>
    <w:p w:rsidR="00804015" w:rsidRPr="00810EB5" w:rsidRDefault="004173A6" w:rsidP="00171B88">
      <w:pPr>
        <w:spacing w:after="0" w:line="240" w:lineRule="auto"/>
        <w:ind w:left="-426" w:firstLine="709"/>
        <w:jc w:val="both"/>
        <w:rPr>
          <w:rFonts w:ascii="Times New Roman" w:hAnsi="Times New Roman"/>
          <w:sz w:val="24"/>
        </w:rPr>
      </w:pPr>
      <w:r w:rsidRPr="00810EB5">
        <w:rPr>
          <w:rFonts w:ascii="Times New Roman" w:hAnsi="Times New Roman"/>
          <w:sz w:val="24"/>
        </w:rPr>
        <w:t xml:space="preserve">Образовательная деятельность в форме практической подготовки осуществляется на </w:t>
      </w:r>
      <w:r w:rsidR="00FB5205" w:rsidRPr="00810EB5">
        <w:rPr>
          <w:rFonts w:ascii="Times New Roman" w:hAnsi="Times New Roman"/>
          <w:sz w:val="24"/>
        </w:rPr>
        <w:t>1-3 курсах</w:t>
      </w:r>
      <w:r w:rsidRPr="00810EB5">
        <w:rPr>
          <w:rFonts w:ascii="Times New Roman" w:hAnsi="Times New Roman"/>
          <w:sz w:val="24"/>
        </w:rPr>
        <w:t xml:space="preserve"> обучения, охватывая дисциплины, профессиональные модули, все виды практики, предусмотренные учебным планом образовательной программы.</w:t>
      </w:r>
    </w:p>
    <w:p w:rsidR="00804015" w:rsidRPr="00810EB5" w:rsidRDefault="004173A6" w:rsidP="00171B88">
      <w:pPr>
        <w:spacing w:after="0" w:line="240" w:lineRule="auto"/>
        <w:ind w:left="-426" w:firstLine="709"/>
        <w:jc w:val="both"/>
        <w:rPr>
          <w:rFonts w:ascii="Times New Roman" w:hAnsi="Times New Roman"/>
          <w:sz w:val="24"/>
        </w:rPr>
      </w:pPr>
      <w:r w:rsidRPr="00810EB5">
        <w:rPr>
          <w:rFonts w:ascii="Times New Roman" w:hAnsi="Times New Roman"/>
          <w:sz w:val="24"/>
        </w:rPr>
        <w:lastRenderedPageBreak/>
        <w:t xml:space="preserve">Практическая подготовка организуется в специальных помещениях и структурных подразделениях образовательной организации, а также в специально оборудованных помещениях (на рабочих местах) </w:t>
      </w:r>
      <w:r w:rsidR="00FB5AD6" w:rsidRPr="00810EB5">
        <w:rPr>
          <w:rFonts w:ascii="Times New Roman" w:hAnsi="Times New Roman"/>
          <w:sz w:val="24"/>
        </w:rPr>
        <w:t>ООО «Исток-Пром»</w:t>
      </w:r>
      <w:r w:rsidRPr="00810EB5">
        <w:rPr>
          <w:rFonts w:ascii="Times New Roman" w:hAnsi="Times New Roman"/>
          <w:sz w:val="24"/>
        </w:rPr>
        <w:t xml:space="preserve"> на основании договора о практической подготовке обучающихся. </w:t>
      </w:r>
    </w:p>
    <w:p w:rsidR="00804015" w:rsidRPr="00810EB5" w:rsidRDefault="00804015" w:rsidP="00171B88">
      <w:pPr>
        <w:spacing w:after="0" w:line="240" w:lineRule="auto"/>
        <w:ind w:left="-426" w:firstLine="709"/>
        <w:rPr>
          <w:rFonts w:ascii="Times New Roman" w:hAnsi="Times New Roman"/>
          <w:sz w:val="24"/>
        </w:rPr>
      </w:pPr>
    </w:p>
    <w:p w:rsidR="00804015" w:rsidRPr="00810EB5" w:rsidRDefault="004173A6" w:rsidP="00171B88">
      <w:pPr>
        <w:pStyle w:val="112"/>
        <w:spacing w:before="0" w:after="0"/>
        <w:ind w:left="-426"/>
      </w:pPr>
      <w:bookmarkStart w:id="31" w:name="__RefHeading___22"/>
      <w:bookmarkEnd w:id="31"/>
      <w:r w:rsidRPr="00810EB5">
        <w:t>5.8. Государственная итоговая аттестация</w:t>
      </w:r>
    </w:p>
    <w:p w:rsidR="00804015" w:rsidRPr="00810EB5" w:rsidRDefault="004173A6" w:rsidP="00171B88">
      <w:pPr>
        <w:spacing w:after="0" w:line="240" w:lineRule="auto"/>
        <w:ind w:left="-426" w:firstLine="709"/>
        <w:jc w:val="both"/>
        <w:rPr>
          <w:rFonts w:ascii="Times New Roman" w:hAnsi="Times New Roman"/>
          <w:sz w:val="24"/>
        </w:rPr>
      </w:pPr>
      <w:r w:rsidRPr="00810EB5">
        <w:rPr>
          <w:rFonts w:ascii="Times New Roman" w:hAnsi="Times New Roman"/>
          <w:sz w:val="24"/>
        </w:rPr>
        <w:t xml:space="preserve">Государственная итоговая аттестация осуществляется в соответствии с Порядком проведения ГИА. </w:t>
      </w:r>
    </w:p>
    <w:p w:rsidR="00804015" w:rsidRPr="00810EB5" w:rsidRDefault="004173A6" w:rsidP="00171B88">
      <w:pPr>
        <w:spacing w:after="0" w:line="240" w:lineRule="auto"/>
        <w:ind w:left="-426" w:firstLine="709"/>
        <w:jc w:val="both"/>
        <w:rPr>
          <w:rFonts w:ascii="Times New Roman" w:hAnsi="Times New Roman"/>
          <w:sz w:val="24"/>
        </w:rPr>
      </w:pPr>
      <w:r w:rsidRPr="00810EB5">
        <w:rPr>
          <w:rFonts w:ascii="Times New Roman" w:hAnsi="Times New Roman"/>
          <w:sz w:val="24"/>
        </w:rPr>
        <w:t>Государственная итоговая аттестация обучающихся про</w:t>
      </w:r>
      <w:r w:rsidR="00A959BC" w:rsidRPr="00810EB5">
        <w:rPr>
          <w:rFonts w:ascii="Times New Roman" w:hAnsi="Times New Roman"/>
          <w:sz w:val="24"/>
        </w:rPr>
        <w:t xml:space="preserve">водится в </w:t>
      </w:r>
      <w:r w:rsidR="007D23B4" w:rsidRPr="00810EB5">
        <w:rPr>
          <w:rFonts w:ascii="Times New Roman" w:hAnsi="Times New Roman"/>
          <w:sz w:val="24"/>
        </w:rPr>
        <w:t>форме</w:t>
      </w:r>
      <w:r w:rsidR="00A959BC" w:rsidRPr="00810EB5">
        <w:rPr>
          <w:rFonts w:ascii="Times New Roman" w:hAnsi="Times New Roman"/>
          <w:sz w:val="24"/>
        </w:rPr>
        <w:t xml:space="preserve"> демонстрационного</w:t>
      </w:r>
      <w:r w:rsidRPr="00810EB5">
        <w:rPr>
          <w:rFonts w:ascii="Times New Roman" w:hAnsi="Times New Roman"/>
          <w:sz w:val="24"/>
        </w:rPr>
        <w:t xml:space="preserve"> экзамен</w:t>
      </w:r>
      <w:r w:rsidR="00A959BC" w:rsidRPr="00810EB5">
        <w:rPr>
          <w:rFonts w:ascii="Times New Roman" w:hAnsi="Times New Roman"/>
          <w:sz w:val="24"/>
        </w:rPr>
        <w:t>а</w:t>
      </w:r>
      <w:r w:rsidRPr="00810EB5">
        <w:rPr>
          <w:rFonts w:ascii="Times New Roman" w:hAnsi="Times New Roman"/>
          <w:sz w:val="24"/>
        </w:rPr>
        <w:t xml:space="preserve"> и защит</w:t>
      </w:r>
      <w:r w:rsidR="00A959BC" w:rsidRPr="00810EB5">
        <w:rPr>
          <w:rFonts w:ascii="Times New Roman" w:hAnsi="Times New Roman"/>
          <w:sz w:val="24"/>
        </w:rPr>
        <w:t>ы</w:t>
      </w:r>
      <w:r w:rsidRPr="00810EB5">
        <w:rPr>
          <w:rFonts w:ascii="Times New Roman" w:hAnsi="Times New Roman"/>
          <w:sz w:val="24"/>
        </w:rPr>
        <w:t xml:space="preserve"> дипломного проекта (работы)</w:t>
      </w:r>
      <w:r w:rsidR="00A959BC" w:rsidRPr="00810EB5">
        <w:rPr>
          <w:rFonts w:ascii="Times New Roman" w:hAnsi="Times New Roman"/>
          <w:sz w:val="24"/>
        </w:rPr>
        <w:t>.</w:t>
      </w:r>
    </w:p>
    <w:p w:rsidR="00804015" w:rsidRPr="00810EB5" w:rsidRDefault="004173A6" w:rsidP="00171B88">
      <w:pPr>
        <w:spacing w:after="0" w:line="240" w:lineRule="auto"/>
        <w:ind w:left="-426" w:firstLine="709"/>
        <w:contextualSpacing/>
        <w:jc w:val="both"/>
        <w:rPr>
          <w:rFonts w:ascii="Times New Roman" w:hAnsi="Times New Roman"/>
          <w:sz w:val="24"/>
        </w:rPr>
      </w:pPr>
      <w:r w:rsidRPr="00810EB5">
        <w:rPr>
          <w:rFonts w:ascii="Times New Roman" w:hAnsi="Times New Roman"/>
          <w:sz w:val="24"/>
        </w:rPr>
        <w:t xml:space="preserve">Программа ГИА включает общие сведения; </w:t>
      </w:r>
      <w:r w:rsidRPr="00810EB5">
        <w:rPr>
          <w:rFonts w:ascii="Times New Roman" w:hAnsi="Times New Roman"/>
          <w:color w:val="auto"/>
          <w:sz w:val="24"/>
        </w:rPr>
        <w:t>примерные требования к проведению демонстрационного экзамена; описание организации и проведения защиты дипломного проекта (работы).</w:t>
      </w:r>
      <w:r w:rsidRPr="00810EB5">
        <w:rPr>
          <w:rFonts w:ascii="Times New Roman" w:hAnsi="Times New Roman"/>
          <w:sz w:val="24"/>
        </w:rPr>
        <w:t xml:space="preserve"> Программа ГИА представлена в приложении 4.</w:t>
      </w:r>
    </w:p>
    <w:p w:rsidR="00804015" w:rsidRPr="00810EB5" w:rsidRDefault="00804015" w:rsidP="00171B88">
      <w:pPr>
        <w:spacing w:after="0" w:line="240" w:lineRule="auto"/>
        <w:ind w:firstLine="709"/>
        <w:contextualSpacing/>
        <w:jc w:val="both"/>
        <w:rPr>
          <w:rFonts w:ascii="Times New Roman" w:hAnsi="Times New Roman"/>
          <w:sz w:val="24"/>
        </w:rPr>
      </w:pPr>
    </w:p>
    <w:p w:rsidR="00A815C1" w:rsidRDefault="00A815C1" w:rsidP="00171B88">
      <w:pPr>
        <w:spacing w:after="0" w:line="240" w:lineRule="auto"/>
        <w:rPr>
          <w:rFonts w:ascii="Times New Roman Полужирный" w:hAnsi="Times New Roman Полужирный"/>
          <w:b/>
          <w:sz w:val="24"/>
        </w:rPr>
      </w:pPr>
      <w:bookmarkStart w:id="32" w:name="__RefHeading___23"/>
      <w:bookmarkEnd w:id="32"/>
      <w:r>
        <w:br w:type="page"/>
      </w:r>
    </w:p>
    <w:p w:rsidR="00804015" w:rsidRPr="00810EB5" w:rsidRDefault="004173A6" w:rsidP="00171B88">
      <w:pPr>
        <w:pStyle w:val="111"/>
        <w:spacing w:line="240" w:lineRule="auto"/>
        <w:ind w:firstLine="709"/>
      </w:pPr>
      <w:r w:rsidRPr="00810EB5">
        <w:lastRenderedPageBreak/>
        <w:t>Раздел 6. </w:t>
      </w:r>
      <w:r w:rsidRPr="00810EB5">
        <w:rPr>
          <w:rFonts w:asciiTheme="minorHAnsi" w:hAnsiTheme="minorHAnsi"/>
        </w:rPr>
        <w:t>У</w:t>
      </w:r>
      <w:r w:rsidRPr="00810EB5">
        <w:t>словия реализации образовательной программы</w:t>
      </w:r>
    </w:p>
    <w:p w:rsidR="00804015" w:rsidRPr="00810EB5" w:rsidRDefault="004173A6" w:rsidP="00171B88">
      <w:pPr>
        <w:pStyle w:val="112"/>
        <w:spacing w:before="0" w:after="0"/>
      </w:pPr>
      <w:bookmarkStart w:id="33" w:name="__RefHeading___24"/>
      <w:bookmarkEnd w:id="33"/>
      <w:r w:rsidRPr="00810EB5">
        <w:t>6.1. Материально-техническое и учебно-методическое обеспечение образовательной программы</w:t>
      </w:r>
    </w:p>
    <w:p w:rsidR="00804015" w:rsidRDefault="004173A6" w:rsidP="00171B88">
      <w:pPr>
        <w:spacing w:after="0" w:line="240" w:lineRule="auto"/>
        <w:ind w:firstLine="709"/>
        <w:jc w:val="both"/>
        <w:rPr>
          <w:rFonts w:ascii="Times New Roman" w:hAnsi="Times New Roman"/>
          <w:sz w:val="24"/>
        </w:rPr>
      </w:pPr>
      <w:r w:rsidRPr="00810EB5">
        <w:rPr>
          <w:rFonts w:ascii="Times New Roman" w:hAnsi="Times New Roman"/>
          <w:sz w:val="24"/>
        </w:rPr>
        <w:t>6.1.1. Требования к материально-техническому и учебно-методическому обеспечению</w:t>
      </w:r>
      <w:r>
        <w:rPr>
          <w:rFonts w:ascii="Times New Roman" w:hAnsi="Times New Roman"/>
          <w:sz w:val="24"/>
        </w:rPr>
        <w:t xml:space="preserve"> реализации образовательной программы установлены в соответствующем ФГОС СПО.</w:t>
      </w:r>
    </w:p>
    <w:p w:rsidR="00804015" w:rsidRDefault="004173A6" w:rsidP="00171B88">
      <w:pPr>
        <w:spacing w:after="0" w:line="240" w:lineRule="auto"/>
        <w:ind w:firstLine="709"/>
        <w:contextualSpacing/>
        <w:jc w:val="both"/>
        <w:rPr>
          <w:rFonts w:ascii="Times New Roman" w:hAnsi="Times New Roman"/>
          <w:sz w:val="24"/>
        </w:rPr>
      </w:pPr>
      <w:r>
        <w:rPr>
          <w:rFonts w:ascii="Times New Roman" w:hAnsi="Times New Roman"/>
          <w:sz w:val="24"/>
        </w:rPr>
        <w:t xml:space="preserve">Состав материально-технического и учебно-методического обеспечения, используемого в образовательном процессе, определяется в </w:t>
      </w:r>
      <w:r w:rsidRPr="00810EB5">
        <w:rPr>
          <w:rFonts w:ascii="Times New Roman" w:hAnsi="Times New Roman"/>
          <w:sz w:val="24"/>
        </w:rPr>
        <w:t>Приложении 3 и рабочих программах дисциплин (модулей).</w:t>
      </w:r>
    </w:p>
    <w:p w:rsidR="00804015" w:rsidRDefault="004173A6" w:rsidP="00171B88">
      <w:pPr>
        <w:spacing w:after="0" w:line="240" w:lineRule="auto"/>
        <w:ind w:firstLine="709"/>
        <w:contextualSpacing/>
        <w:jc w:val="both"/>
        <w:rPr>
          <w:rFonts w:ascii="Times New Roman" w:hAnsi="Times New Roman"/>
          <w:sz w:val="24"/>
        </w:rPr>
      </w:pPr>
      <w:r>
        <w:rPr>
          <w:rFonts w:ascii="Times New Roman" w:hAnsi="Times New Roman"/>
          <w:sz w:val="24"/>
        </w:rPr>
        <w:t>6.1.2. Перечень специальных помещений для проведения занятий всех видов, предусмотренных образовательной программой</w:t>
      </w:r>
    </w:p>
    <w:p w:rsidR="006104C8" w:rsidRDefault="006104C8" w:rsidP="00171B88">
      <w:pPr>
        <w:spacing w:after="0" w:line="240" w:lineRule="auto"/>
        <w:ind w:firstLine="709"/>
        <w:contextualSpacing/>
        <w:rPr>
          <w:rFonts w:ascii="Times New Roman" w:hAnsi="Times New Roman"/>
          <w:b/>
          <w:sz w:val="24"/>
        </w:rPr>
      </w:pPr>
    </w:p>
    <w:p w:rsidR="00804015" w:rsidRPr="006104C8" w:rsidRDefault="004173A6" w:rsidP="00171B88">
      <w:pPr>
        <w:spacing w:after="0" w:line="240" w:lineRule="auto"/>
        <w:ind w:firstLine="709"/>
        <w:contextualSpacing/>
        <w:rPr>
          <w:rFonts w:ascii="Times New Roman" w:hAnsi="Times New Roman"/>
          <w:b/>
          <w:sz w:val="24"/>
        </w:rPr>
      </w:pPr>
      <w:r w:rsidRPr="006104C8">
        <w:rPr>
          <w:rFonts w:ascii="Times New Roman" w:hAnsi="Times New Roman"/>
          <w:b/>
          <w:sz w:val="24"/>
        </w:rPr>
        <w:t>Кабинеты:</w:t>
      </w:r>
    </w:p>
    <w:p w:rsidR="00116B2E" w:rsidRPr="006E2D96" w:rsidRDefault="00116B2E" w:rsidP="00171B88">
      <w:pPr>
        <w:widowControl w:val="0"/>
        <w:spacing w:after="0" w:line="240" w:lineRule="auto"/>
        <w:ind w:firstLine="709"/>
        <w:jc w:val="both"/>
        <w:rPr>
          <w:rFonts w:ascii="Times New Roman" w:hAnsi="Times New Roman"/>
          <w:b/>
          <w:sz w:val="24"/>
          <w:szCs w:val="24"/>
        </w:rPr>
      </w:pPr>
      <w:r w:rsidRPr="006E2D96">
        <w:rPr>
          <w:rFonts w:ascii="Times New Roman" w:hAnsi="Times New Roman"/>
          <w:sz w:val="24"/>
          <w:szCs w:val="24"/>
        </w:rPr>
        <w:t>Социально-экономических дисциплин;</w:t>
      </w:r>
    </w:p>
    <w:p w:rsidR="00116B2E" w:rsidRPr="006E2D96" w:rsidRDefault="00116B2E" w:rsidP="00171B88">
      <w:pPr>
        <w:widowControl w:val="0"/>
        <w:spacing w:after="0" w:line="240" w:lineRule="auto"/>
        <w:ind w:firstLine="709"/>
        <w:jc w:val="both"/>
        <w:rPr>
          <w:rFonts w:ascii="Times New Roman" w:hAnsi="Times New Roman"/>
          <w:b/>
          <w:sz w:val="24"/>
          <w:szCs w:val="24"/>
        </w:rPr>
      </w:pPr>
      <w:r w:rsidRPr="006E2D96">
        <w:rPr>
          <w:rFonts w:ascii="Times New Roman" w:hAnsi="Times New Roman"/>
          <w:sz w:val="24"/>
          <w:szCs w:val="24"/>
        </w:rPr>
        <w:t>Иностранного языка;</w:t>
      </w:r>
    </w:p>
    <w:p w:rsidR="00116B2E" w:rsidRPr="006E2D96" w:rsidRDefault="00116B2E" w:rsidP="00171B88">
      <w:pPr>
        <w:widowControl w:val="0"/>
        <w:spacing w:after="0" w:line="240" w:lineRule="auto"/>
        <w:ind w:firstLine="709"/>
        <w:jc w:val="both"/>
        <w:rPr>
          <w:rFonts w:ascii="Times New Roman" w:hAnsi="Times New Roman"/>
          <w:b/>
          <w:sz w:val="24"/>
          <w:szCs w:val="24"/>
        </w:rPr>
      </w:pPr>
      <w:r w:rsidRPr="006E2D96">
        <w:rPr>
          <w:rFonts w:ascii="Times New Roman" w:hAnsi="Times New Roman"/>
          <w:sz w:val="24"/>
          <w:szCs w:val="24"/>
        </w:rPr>
        <w:t>Безопасности жизнедеятельности;</w:t>
      </w:r>
    </w:p>
    <w:p w:rsidR="00116B2E" w:rsidRPr="006E2D96" w:rsidRDefault="00062C00" w:rsidP="00171B8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Цифрового моделирования</w:t>
      </w:r>
      <w:r w:rsidR="00116B2E" w:rsidRPr="006E2D96">
        <w:rPr>
          <w:rFonts w:ascii="Times New Roman" w:hAnsi="Times New Roman"/>
          <w:sz w:val="24"/>
          <w:szCs w:val="24"/>
        </w:rPr>
        <w:t>;</w:t>
      </w:r>
    </w:p>
    <w:p w:rsidR="00116B2E" w:rsidRPr="006E2D96" w:rsidRDefault="00062C00" w:rsidP="00171B8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Технологии моды;</w:t>
      </w:r>
    </w:p>
    <w:p w:rsidR="00116B2E" w:rsidRDefault="00D55CD3" w:rsidP="00171B88">
      <w:pPr>
        <w:spacing w:after="0" w:line="240" w:lineRule="auto"/>
        <w:ind w:firstLine="709"/>
        <w:rPr>
          <w:rFonts w:ascii="Times New Roman" w:hAnsi="Times New Roman"/>
          <w:sz w:val="24"/>
          <w:szCs w:val="24"/>
        </w:rPr>
      </w:pPr>
      <w:r>
        <w:rPr>
          <w:rFonts w:ascii="Times New Roman" w:hAnsi="Times New Roman"/>
          <w:sz w:val="24"/>
          <w:szCs w:val="24"/>
        </w:rPr>
        <w:t>Информатики</w:t>
      </w:r>
    </w:p>
    <w:p w:rsidR="00116B2E" w:rsidRDefault="00116B2E" w:rsidP="00171B88">
      <w:pPr>
        <w:spacing w:after="0" w:line="240" w:lineRule="auto"/>
        <w:ind w:firstLine="709"/>
        <w:rPr>
          <w:rFonts w:ascii="Times New Roman" w:hAnsi="Times New Roman"/>
          <w:sz w:val="24"/>
          <w:szCs w:val="24"/>
        </w:rPr>
      </w:pPr>
    </w:p>
    <w:p w:rsidR="006104C8" w:rsidRPr="006104C8" w:rsidRDefault="006104C8" w:rsidP="00171B88">
      <w:pPr>
        <w:spacing w:after="0" w:line="240" w:lineRule="auto"/>
        <w:ind w:firstLine="709"/>
        <w:contextualSpacing/>
        <w:rPr>
          <w:rFonts w:ascii="Times New Roman" w:hAnsi="Times New Roman"/>
          <w:b/>
          <w:sz w:val="24"/>
        </w:rPr>
      </w:pPr>
      <w:r w:rsidRPr="006104C8">
        <w:rPr>
          <w:rFonts w:ascii="Times New Roman" w:hAnsi="Times New Roman"/>
          <w:b/>
          <w:sz w:val="24"/>
        </w:rPr>
        <w:t>Лаборатории:</w:t>
      </w:r>
    </w:p>
    <w:p w:rsidR="00062C00" w:rsidRDefault="00062C00" w:rsidP="00171B88">
      <w:pPr>
        <w:spacing w:after="0" w:line="240" w:lineRule="auto"/>
        <w:ind w:firstLine="709"/>
        <w:contextualSpacing/>
        <w:rPr>
          <w:rFonts w:ascii="Times New Roman" w:hAnsi="Times New Roman"/>
          <w:sz w:val="24"/>
          <w:szCs w:val="24"/>
        </w:rPr>
      </w:pPr>
    </w:p>
    <w:p w:rsidR="006104C8" w:rsidRPr="006104C8" w:rsidRDefault="006104C8" w:rsidP="00171B88">
      <w:pPr>
        <w:spacing w:after="0" w:line="240" w:lineRule="auto"/>
        <w:ind w:firstLine="709"/>
        <w:contextualSpacing/>
        <w:rPr>
          <w:rFonts w:ascii="Times New Roman" w:hAnsi="Times New Roman"/>
          <w:b/>
          <w:sz w:val="24"/>
        </w:rPr>
      </w:pPr>
      <w:r w:rsidRPr="006104C8">
        <w:rPr>
          <w:rFonts w:ascii="Times New Roman" w:hAnsi="Times New Roman"/>
          <w:b/>
          <w:sz w:val="24"/>
        </w:rPr>
        <w:t xml:space="preserve">Мастерские: </w:t>
      </w:r>
    </w:p>
    <w:p w:rsidR="006104C8" w:rsidRPr="006104C8" w:rsidRDefault="006104C8" w:rsidP="00171B88">
      <w:pPr>
        <w:spacing w:after="0" w:line="240" w:lineRule="auto"/>
        <w:ind w:firstLine="709"/>
        <w:rPr>
          <w:rFonts w:ascii="Times New Roman" w:hAnsi="Times New Roman"/>
          <w:sz w:val="24"/>
          <w:szCs w:val="24"/>
        </w:rPr>
      </w:pPr>
      <w:r w:rsidRPr="006104C8">
        <w:rPr>
          <w:rFonts w:ascii="Times New Roman" w:hAnsi="Times New Roman"/>
          <w:sz w:val="24"/>
          <w:szCs w:val="24"/>
        </w:rPr>
        <w:t>Швейная (по направлению Швейные изделия).</w:t>
      </w:r>
    </w:p>
    <w:p w:rsidR="00F61D05" w:rsidRPr="006104C8" w:rsidRDefault="00F61D05" w:rsidP="00171B88">
      <w:pPr>
        <w:spacing w:after="0" w:line="240" w:lineRule="auto"/>
        <w:ind w:firstLine="709"/>
        <w:rPr>
          <w:rFonts w:ascii="Times New Roman" w:hAnsi="Times New Roman"/>
          <w:sz w:val="24"/>
          <w:szCs w:val="24"/>
        </w:rPr>
      </w:pPr>
    </w:p>
    <w:p w:rsidR="00804015" w:rsidRDefault="004173A6" w:rsidP="00171B88">
      <w:pPr>
        <w:spacing w:after="0" w:line="240" w:lineRule="auto"/>
        <w:ind w:firstLine="709"/>
        <w:jc w:val="both"/>
        <w:rPr>
          <w:rFonts w:ascii="Times New Roman" w:hAnsi="Times New Roman"/>
          <w:sz w:val="24"/>
        </w:rPr>
      </w:pPr>
      <w:r>
        <w:rPr>
          <w:rFonts w:ascii="Times New Roman" w:hAnsi="Times New Roman"/>
          <w:sz w:val="24"/>
        </w:rPr>
        <w:t xml:space="preserve">Спортивный </w:t>
      </w:r>
      <w:r w:rsidR="00810EB5">
        <w:rPr>
          <w:rFonts w:ascii="Times New Roman" w:hAnsi="Times New Roman"/>
          <w:sz w:val="24"/>
        </w:rPr>
        <w:t>зал</w:t>
      </w:r>
      <w:r>
        <w:rPr>
          <w:rFonts w:ascii="Times New Roman" w:hAnsi="Times New Roman"/>
          <w:sz w:val="24"/>
        </w:rPr>
        <w:t>:</w:t>
      </w:r>
    </w:p>
    <w:p w:rsidR="00810EB5" w:rsidRDefault="00810EB5" w:rsidP="00171B88">
      <w:pPr>
        <w:pStyle w:val="afffffffa"/>
        <w:spacing w:after="0" w:line="240" w:lineRule="auto"/>
        <w:ind w:left="709"/>
        <w:jc w:val="both"/>
        <w:rPr>
          <w:rFonts w:ascii="Times New Roman" w:hAnsi="Times New Roman"/>
          <w:sz w:val="24"/>
        </w:rPr>
      </w:pPr>
      <w:r>
        <w:rPr>
          <w:rFonts w:ascii="Times New Roman" w:hAnsi="Times New Roman"/>
          <w:sz w:val="24"/>
        </w:rPr>
        <w:t>Б</w:t>
      </w:r>
      <w:r w:rsidR="004173A6">
        <w:rPr>
          <w:rFonts w:ascii="Times New Roman" w:hAnsi="Times New Roman"/>
          <w:sz w:val="24"/>
        </w:rPr>
        <w:t>иблиотека</w:t>
      </w:r>
    </w:p>
    <w:p w:rsidR="00804015" w:rsidRDefault="00810EB5" w:rsidP="00171B88">
      <w:pPr>
        <w:pStyle w:val="afffffffa"/>
        <w:spacing w:after="0" w:line="240" w:lineRule="auto"/>
        <w:ind w:left="709"/>
        <w:jc w:val="both"/>
        <w:rPr>
          <w:rFonts w:ascii="Times New Roman" w:hAnsi="Times New Roman"/>
          <w:sz w:val="24"/>
        </w:rPr>
      </w:pPr>
      <w:r>
        <w:rPr>
          <w:rFonts w:ascii="Times New Roman" w:hAnsi="Times New Roman"/>
          <w:sz w:val="24"/>
        </w:rPr>
        <w:t>А</w:t>
      </w:r>
      <w:r w:rsidR="004173A6">
        <w:rPr>
          <w:rFonts w:ascii="Times New Roman" w:hAnsi="Times New Roman"/>
          <w:sz w:val="24"/>
        </w:rPr>
        <w:t>ктовый зал.</w:t>
      </w:r>
    </w:p>
    <w:p w:rsidR="00062C00" w:rsidRDefault="00062C00" w:rsidP="00171B88">
      <w:pPr>
        <w:pStyle w:val="afffffffa"/>
        <w:spacing w:after="0" w:line="240" w:lineRule="auto"/>
        <w:ind w:left="709"/>
        <w:jc w:val="both"/>
        <w:rPr>
          <w:rFonts w:ascii="Times New Roman" w:hAnsi="Times New Roman"/>
          <w:sz w:val="24"/>
        </w:rPr>
      </w:pPr>
    </w:p>
    <w:p w:rsidR="00804015" w:rsidRPr="006D3E2B" w:rsidRDefault="004173A6" w:rsidP="00171B88">
      <w:pPr>
        <w:spacing w:after="0" w:line="240" w:lineRule="auto"/>
        <w:ind w:firstLine="709"/>
        <w:jc w:val="both"/>
        <w:rPr>
          <w:rFonts w:ascii="Times New Roman" w:hAnsi="Times New Roman"/>
          <w:sz w:val="24"/>
        </w:rPr>
      </w:pPr>
      <w:r w:rsidRPr="006D3E2B">
        <w:rPr>
          <w:rFonts w:ascii="Times New Roman" w:hAnsi="Times New Roman"/>
          <w:sz w:val="24"/>
        </w:rPr>
        <w:t>6.1.3. Перечень материально-технического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3.</w:t>
      </w:r>
    </w:p>
    <w:p w:rsidR="00804015" w:rsidRPr="006D3E2B" w:rsidRDefault="00804015" w:rsidP="00171B88">
      <w:pPr>
        <w:spacing w:after="0" w:line="240" w:lineRule="auto"/>
        <w:ind w:firstLine="709"/>
        <w:jc w:val="both"/>
        <w:rPr>
          <w:rFonts w:ascii="Times New Roman" w:hAnsi="Times New Roman"/>
          <w:sz w:val="24"/>
        </w:rPr>
      </w:pPr>
    </w:p>
    <w:p w:rsidR="00804015" w:rsidRDefault="004173A6" w:rsidP="00171B88">
      <w:pPr>
        <w:pStyle w:val="112"/>
        <w:spacing w:before="0" w:after="0"/>
      </w:pPr>
      <w:bookmarkStart w:id="34" w:name="__RefHeading___25"/>
      <w:bookmarkEnd w:id="34"/>
      <w:r w:rsidRPr="006D3E2B">
        <w:t>6.2. Применение электронного обучения и дистанционных образовательных</w:t>
      </w:r>
      <w:r>
        <w:t xml:space="preserve"> технологий </w:t>
      </w:r>
    </w:p>
    <w:p w:rsidR="00804015" w:rsidRDefault="004173A6" w:rsidP="00171B88">
      <w:pPr>
        <w:spacing w:after="0" w:line="240" w:lineRule="auto"/>
        <w:ind w:firstLine="709"/>
        <w:jc w:val="both"/>
        <w:rPr>
          <w:rFonts w:ascii="Times New Roman" w:hAnsi="Times New Roman"/>
          <w:sz w:val="24"/>
        </w:rPr>
      </w:pPr>
      <w:r>
        <w:rPr>
          <w:rFonts w:ascii="Times New Roman" w:hAnsi="Times New Roman"/>
          <w:sz w:val="24"/>
        </w:rP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rsidR="00804015" w:rsidRDefault="004173A6" w:rsidP="00171B88">
      <w:pPr>
        <w:spacing w:after="0" w:line="240" w:lineRule="auto"/>
        <w:ind w:firstLine="709"/>
        <w:jc w:val="both"/>
        <w:rPr>
          <w:rFonts w:ascii="Times New Roman" w:hAnsi="Times New Roman"/>
          <w:sz w:val="24"/>
        </w:rPr>
      </w:pPr>
      <w:r>
        <w:rPr>
          <w:rFonts w:ascii="Times New Roman" w:hAnsi="Times New Roman"/>
          <w:sz w:val="24"/>
        </w:rPr>
        <w:t>При реализации образовательной программы применяются электронное обучение и дистанцио</w:t>
      </w:r>
      <w:r w:rsidR="00AA025F">
        <w:rPr>
          <w:rFonts w:ascii="Times New Roman" w:hAnsi="Times New Roman"/>
          <w:sz w:val="24"/>
        </w:rPr>
        <w:t>нные образовательные технологии.</w:t>
      </w:r>
    </w:p>
    <w:p w:rsidR="00804015" w:rsidRDefault="00804015" w:rsidP="00171B88">
      <w:pPr>
        <w:spacing w:after="0" w:line="240" w:lineRule="auto"/>
        <w:ind w:firstLine="709"/>
        <w:jc w:val="both"/>
        <w:rPr>
          <w:rFonts w:ascii="Times New Roman" w:hAnsi="Times New Roman"/>
          <w:sz w:val="24"/>
        </w:rPr>
      </w:pPr>
    </w:p>
    <w:p w:rsidR="00804015" w:rsidRDefault="004173A6" w:rsidP="00171B88">
      <w:pPr>
        <w:pStyle w:val="112"/>
        <w:spacing w:before="0" w:after="0"/>
      </w:pPr>
      <w:bookmarkStart w:id="35" w:name="__RefHeading___26"/>
      <w:bookmarkEnd w:id="35"/>
      <w:r>
        <w:t xml:space="preserve">6.3. Кадровые условия реализации образовательной программы </w:t>
      </w:r>
    </w:p>
    <w:p w:rsidR="00160A0B" w:rsidRDefault="00160A0B" w:rsidP="00171B88">
      <w:pPr>
        <w:pStyle w:val="112"/>
        <w:spacing w:before="0" w:after="0"/>
      </w:pPr>
    </w:p>
    <w:p w:rsidR="00804015" w:rsidRDefault="004173A6" w:rsidP="00171B88">
      <w:pPr>
        <w:spacing w:after="0" w:line="240" w:lineRule="auto"/>
        <w:ind w:firstLine="709"/>
        <w:jc w:val="both"/>
        <w:rPr>
          <w:rFonts w:ascii="Times New Roman" w:hAnsi="Times New Roman"/>
          <w:sz w:val="24"/>
        </w:rPr>
      </w:pPr>
      <w:r>
        <w:rPr>
          <w:rFonts w:ascii="Times New Roman" w:hAnsi="Times New Roman"/>
          <w:sz w:val="24"/>
        </w:rPr>
        <w:t>Требования к кадровым условиям реализации образовательной программы установлены в соответствующем ФГОС СПО.</w:t>
      </w:r>
    </w:p>
    <w:p w:rsidR="00804015" w:rsidRDefault="004173A6" w:rsidP="00171B88">
      <w:pPr>
        <w:pStyle w:val="1fa"/>
        <w:ind w:firstLine="709"/>
        <w:jc w:val="both"/>
      </w:pPr>
      <w: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hyperlink r:id="rId25" w:history="1">
        <w:r w:rsidR="00567183">
          <w:rPr>
            <w:rStyle w:val="ad"/>
            <w:rFonts w:eastAsia="Arial"/>
          </w:rPr>
          <w:t>21</w:t>
        </w:r>
      </w:hyperlink>
      <w:r w:rsidR="00567183">
        <w:t xml:space="preserve"> Легкая и текстильная промышленность, </w:t>
      </w:r>
      <w:hyperlink r:id="rId26" w:history="1">
        <w:r w:rsidR="00567183">
          <w:rPr>
            <w:rStyle w:val="ad"/>
            <w:rFonts w:eastAsia="Arial"/>
          </w:rPr>
          <w:t>33</w:t>
        </w:r>
      </w:hyperlink>
      <w:r w:rsidR="00567183">
        <w:t xml:space="preserve">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t>, и</w:t>
      </w:r>
      <w:r w:rsidR="00567183">
        <w:t xml:space="preserve"> </w:t>
      </w:r>
      <w:r>
        <w:t xml:space="preserve">имеющими стаж </w:t>
      </w:r>
      <w:r>
        <w:lastRenderedPageBreak/>
        <w:t>работы в данной профессиональной области не менее трех лет.</w:t>
      </w:r>
    </w:p>
    <w:p w:rsidR="00804015" w:rsidRDefault="004173A6" w:rsidP="00171B88">
      <w:pPr>
        <w:pStyle w:val="1fa"/>
        <w:ind w:firstLine="709"/>
        <w:jc w:val="both"/>
      </w:pPr>
      <w:r>
        <w:t xml:space="preserve">Работники, привлекаемые к реализации образовательной программы </w:t>
      </w:r>
      <w:r w:rsidR="00160A0B">
        <w:t>осваивают дополнительное</w:t>
      </w:r>
      <w:r>
        <w:t xml:space="preserve">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w:t>
      </w:r>
      <w:r w:rsidR="00FB5AD6">
        <w:t xml:space="preserve"> в</w:t>
      </w:r>
      <w:r>
        <w:t xml:space="preserve"> </w:t>
      </w:r>
      <w:r w:rsidR="00FB5AD6" w:rsidRPr="00FB5AD6">
        <w:t>ООО «Исток-Пром»</w:t>
      </w:r>
      <w:r>
        <w:t>,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rsidR="00804015" w:rsidRDefault="004173A6" w:rsidP="00171B88">
      <w:pPr>
        <w:pStyle w:val="1fa"/>
        <w:ind w:firstLine="709"/>
        <w:jc w:val="both"/>
      </w:pPr>
      <w: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sidRPr="00567183">
        <w:t>25 %</w:t>
      </w:r>
      <w:r w:rsidR="00567183">
        <w:t>.</w:t>
      </w:r>
    </w:p>
    <w:p w:rsidR="00804015" w:rsidRPr="00110346" w:rsidRDefault="004173A6" w:rsidP="00171B88">
      <w:pPr>
        <w:pStyle w:val="afffffff2"/>
        <w:spacing w:after="0" w:line="240" w:lineRule="auto"/>
        <w:ind w:firstLine="709"/>
        <w:jc w:val="both"/>
      </w:pPr>
      <w:r w:rsidRPr="00110346">
        <w:t>Сведения о педагогических (научно-педагогических) работниках, участвующих в реализации образовательной программы, и лицах, привлекаемых к реализации образовательной программы на иных условиях</w:t>
      </w:r>
      <w:r w:rsidR="00110346">
        <w:t>:</w:t>
      </w:r>
    </w:p>
    <w:p w:rsidR="00FB5AD6" w:rsidRPr="00FB5205" w:rsidRDefault="00FB5AD6" w:rsidP="00171B88">
      <w:pPr>
        <w:pStyle w:val="afffffff2"/>
        <w:spacing w:after="0" w:line="240" w:lineRule="auto"/>
        <w:ind w:firstLine="709"/>
        <w:jc w:val="both"/>
        <w:rPr>
          <w:highlight w:val="yellow"/>
        </w:rPr>
      </w:pPr>
    </w:p>
    <w:tbl>
      <w:tblPr>
        <w:tblStyle w:val="affffffffff5"/>
        <w:tblW w:w="9917" w:type="dxa"/>
        <w:tblLayout w:type="fixed"/>
        <w:tblLook w:val="04A0" w:firstRow="1" w:lastRow="0" w:firstColumn="1" w:lastColumn="0" w:noHBand="0" w:noVBand="1"/>
      </w:tblPr>
      <w:tblGrid>
        <w:gridCol w:w="461"/>
        <w:gridCol w:w="1661"/>
        <w:gridCol w:w="3260"/>
        <w:gridCol w:w="1559"/>
        <w:gridCol w:w="2976"/>
      </w:tblGrid>
      <w:tr w:rsidR="00804015" w:rsidRPr="00FB5205" w:rsidTr="006104C8">
        <w:trPr>
          <w:trHeight w:val="412"/>
        </w:trPr>
        <w:tc>
          <w:tcPr>
            <w:tcW w:w="461" w:type="dxa"/>
            <w:vMerge w:val="restart"/>
            <w:noWrap/>
            <w:vAlign w:val="center"/>
          </w:tcPr>
          <w:p w:rsidR="00804015" w:rsidRPr="00ED0E20" w:rsidRDefault="004173A6" w:rsidP="00171B88">
            <w:pPr>
              <w:pStyle w:val="afffffff2"/>
              <w:spacing w:after="0" w:line="240" w:lineRule="auto"/>
              <w:jc w:val="center"/>
              <w:rPr>
                <w:sz w:val="16"/>
              </w:rPr>
            </w:pPr>
            <w:r w:rsidRPr="00ED0E20">
              <w:rPr>
                <w:sz w:val="16"/>
              </w:rPr>
              <w:t>№ п/п</w:t>
            </w:r>
          </w:p>
        </w:tc>
        <w:tc>
          <w:tcPr>
            <w:tcW w:w="1661" w:type="dxa"/>
            <w:vMerge w:val="restart"/>
            <w:noWrap/>
            <w:vAlign w:val="center"/>
          </w:tcPr>
          <w:p w:rsidR="00804015" w:rsidRPr="00ED0E20" w:rsidRDefault="004173A6" w:rsidP="00171B88">
            <w:pPr>
              <w:pStyle w:val="afffffff2"/>
              <w:spacing w:after="0" w:line="240" w:lineRule="auto"/>
              <w:jc w:val="center"/>
              <w:rPr>
                <w:sz w:val="16"/>
              </w:rPr>
            </w:pPr>
            <w:r w:rsidRPr="00ED0E20">
              <w:rPr>
                <w:sz w:val="16"/>
              </w:rPr>
              <w:t>ФИО</w:t>
            </w:r>
          </w:p>
          <w:p w:rsidR="00804015" w:rsidRPr="00ED0E20" w:rsidRDefault="004173A6" w:rsidP="00171B88">
            <w:pPr>
              <w:pStyle w:val="afffffff2"/>
              <w:spacing w:after="0" w:line="240" w:lineRule="auto"/>
              <w:jc w:val="center"/>
              <w:rPr>
                <w:sz w:val="16"/>
              </w:rPr>
            </w:pPr>
            <w:r w:rsidRPr="00ED0E20">
              <w:rPr>
                <w:sz w:val="16"/>
              </w:rPr>
              <w:t>(при наличии) специалиста-практика</w:t>
            </w:r>
          </w:p>
        </w:tc>
        <w:tc>
          <w:tcPr>
            <w:tcW w:w="3260" w:type="dxa"/>
            <w:vMerge w:val="restart"/>
            <w:noWrap/>
            <w:vAlign w:val="center"/>
          </w:tcPr>
          <w:p w:rsidR="00804015" w:rsidRPr="00ED0E20" w:rsidRDefault="004173A6" w:rsidP="00171B88">
            <w:pPr>
              <w:pStyle w:val="afffffff2"/>
              <w:spacing w:after="0" w:line="240" w:lineRule="auto"/>
              <w:jc w:val="center"/>
              <w:rPr>
                <w:sz w:val="16"/>
              </w:rPr>
            </w:pPr>
            <w:r w:rsidRPr="00ED0E20">
              <w:rPr>
                <w:sz w:val="16"/>
              </w:rPr>
              <w:t>Наименование организации, осуществляющей деятельность в профессиональной сфере, в которой работает специалист-практик по основному месту работы или на условиях внешнего совместительства</w:t>
            </w:r>
          </w:p>
        </w:tc>
        <w:tc>
          <w:tcPr>
            <w:tcW w:w="1559" w:type="dxa"/>
            <w:vMerge w:val="restart"/>
            <w:noWrap/>
            <w:vAlign w:val="center"/>
          </w:tcPr>
          <w:p w:rsidR="00804015" w:rsidRPr="00ED0E20" w:rsidRDefault="004173A6" w:rsidP="00171B88">
            <w:pPr>
              <w:pStyle w:val="afffffff2"/>
              <w:spacing w:after="0" w:line="240" w:lineRule="auto"/>
              <w:jc w:val="center"/>
              <w:rPr>
                <w:sz w:val="16"/>
              </w:rPr>
            </w:pPr>
            <w:r w:rsidRPr="00ED0E20">
              <w:rPr>
                <w:sz w:val="16"/>
              </w:rPr>
              <w:t>Занимаемая специалистом-практиком должность</w:t>
            </w:r>
          </w:p>
        </w:tc>
        <w:tc>
          <w:tcPr>
            <w:tcW w:w="2976" w:type="dxa"/>
            <w:vMerge w:val="restart"/>
            <w:noWrap/>
            <w:vAlign w:val="center"/>
          </w:tcPr>
          <w:p w:rsidR="00804015" w:rsidRPr="00ED0E20" w:rsidRDefault="004173A6" w:rsidP="00171B88">
            <w:pPr>
              <w:pStyle w:val="afffffff2"/>
              <w:spacing w:after="0" w:line="240" w:lineRule="auto"/>
              <w:jc w:val="center"/>
              <w:rPr>
                <w:sz w:val="16"/>
              </w:rPr>
            </w:pPr>
            <w:r w:rsidRPr="00ED0E20">
              <w:rPr>
                <w:sz w:val="16"/>
              </w:rPr>
              <w:t>Общий трудовой стаж работы специалиста-практика в организациях, осуществляющих деятельность в профессиональной сфере, соответствующей профессиональной деятельности, к которой готовятся обучающиеся</w:t>
            </w:r>
          </w:p>
        </w:tc>
      </w:tr>
      <w:tr w:rsidR="00804015" w:rsidRPr="00AD5058" w:rsidTr="006104C8">
        <w:tc>
          <w:tcPr>
            <w:tcW w:w="461" w:type="dxa"/>
            <w:noWrap/>
            <w:vAlign w:val="center"/>
          </w:tcPr>
          <w:p w:rsidR="00804015" w:rsidRPr="00AD5058" w:rsidRDefault="004173A6" w:rsidP="00171B88">
            <w:pPr>
              <w:pStyle w:val="afffffff2"/>
              <w:spacing w:after="0" w:line="240" w:lineRule="auto"/>
              <w:jc w:val="center"/>
              <w:rPr>
                <w:i/>
                <w:sz w:val="20"/>
              </w:rPr>
            </w:pPr>
            <w:r w:rsidRPr="00AD5058">
              <w:rPr>
                <w:i/>
                <w:sz w:val="20"/>
              </w:rPr>
              <w:t>1</w:t>
            </w:r>
          </w:p>
        </w:tc>
        <w:tc>
          <w:tcPr>
            <w:tcW w:w="1661" w:type="dxa"/>
            <w:noWrap/>
            <w:vAlign w:val="center"/>
          </w:tcPr>
          <w:p w:rsidR="00804015" w:rsidRPr="00AD5058" w:rsidRDefault="00AD5058" w:rsidP="00171B88">
            <w:pPr>
              <w:pStyle w:val="afffffff2"/>
              <w:spacing w:after="0" w:line="240" w:lineRule="auto"/>
              <w:jc w:val="center"/>
              <w:rPr>
                <w:i/>
                <w:sz w:val="20"/>
              </w:rPr>
            </w:pPr>
            <w:r w:rsidRPr="00AD5058">
              <w:rPr>
                <w:i/>
                <w:sz w:val="20"/>
              </w:rPr>
              <w:t>Захарова Наталья Владимировна</w:t>
            </w:r>
          </w:p>
        </w:tc>
        <w:tc>
          <w:tcPr>
            <w:tcW w:w="3260" w:type="dxa"/>
            <w:noWrap/>
            <w:vAlign w:val="center"/>
          </w:tcPr>
          <w:p w:rsidR="00804015" w:rsidRPr="00FB5205" w:rsidRDefault="00AD5058" w:rsidP="00171B88">
            <w:pPr>
              <w:pStyle w:val="afffffff2"/>
              <w:spacing w:after="0" w:line="240" w:lineRule="auto"/>
              <w:jc w:val="center"/>
              <w:rPr>
                <w:i/>
                <w:sz w:val="20"/>
                <w:highlight w:val="yellow"/>
              </w:rPr>
            </w:pPr>
            <w:r w:rsidRPr="00AD5058">
              <w:rPr>
                <w:i/>
                <w:sz w:val="20"/>
              </w:rPr>
              <w:t>ООО «Исток</w:t>
            </w:r>
            <w:r w:rsidR="00ED0E20">
              <w:rPr>
                <w:i/>
                <w:sz w:val="20"/>
              </w:rPr>
              <w:t>-</w:t>
            </w:r>
            <w:r w:rsidRPr="00AD5058">
              <w:rPr>
                <w:i/>
                <w:sz w:val="20"/>
              </w:rPr>
              <w:t>П</w:t>
            </w:r>
            <w:r>
              <w:rPr>
                <w:i/>
                <w:sz w:val="20"/>
              </w:rPr>
              <w:t>р</w:t>
            </w:r>
            <w:r w:rsidRPr="00AD5058">
              <w:rPr>
                <w:i/>
                <w:sz w:val="20"/>
              </w:rPr>
              <w:t>ом»</w:t>
            </w:r>
          </w:p>
        </w:tc>
        <w:tc>
          <w:tcPr>
            <w:tcW w:w="1559" w:type="dxa"/>
            <w:noWrap/>
            <w:vAlign w:val="center"/>
          </w:tcPr>
          <w:p w:rsidR="00804015" w:rsidRPr="00AD5058" w:rsidRDefault="00AD5058" w:rsidP="00171B88">
            <w:pPr>
              <w:pStyle w:val="afffffff2"/>
              <w:spacing w:after="0" w:line="240" w:lineRule="auto"/>
              <w:jc w:val="center"/>
              <w:rPr>
                <w:i/>
                <w:sz w:val="20"/>
              </w:rPr>
            </w:pPr>
            <w:r w:rsidRPr="00AD5058">
              <w:rPr>
                <w:i/>
                <w:sz w:val="20"/>
              </w:rPr>
              <w:t>Мастер производства</w:t>
            </w:r>
          </w:p>
        </w:tc>
        <w:tc>
          <w:tcPr>
            <w:tcW w:w="2976" w:type="dxa"/>
            <w:noWrap/>
            <w:vAlign w:val="center"/>
          </w:tcPr>
          <w:p w:rsidR="00804015" w:rsidRPr="00AD5058" w:rsidRDefault="00AD5058" w:rsidP="00171B88">
            <w:pPr>
              <w:pStyle w:val="afffffff2"/>
              <w:spacing w:after="0" w:line="240" w:lineRule="auto"/>
              <w:jc w:val="center"/>
              <w:rPr>
                <w:i/>
                <w:sz w:val="20"/>
              </w:rPr>
            </w:pPr>
            <w:r>
              <w:rPr>
                <w:i/>
                <w:sz w:val="20"/>
              </w:rPr>
              <w:t>30</w:t>
            </w:r>
            <w:r w:rsidR="00ED0E20">
              <w:rPr>
                <w:i/>
                <w:sz w:val="20"/>
              </w:rPr>
              <w:t xml:space="preserve"> </w:t>
            </w:r>
            <w:r w:rsidR="004173A6" w:rsidRPr="00AD5058">
              <w:rPr>
                <w:i/>
                <w:sz w:val="20"/>
              </w:rPr>
              <w:t>лет</w:t>
            </w:r>
          </w:p>
        </w:tc>
      </w:tr>
      <w:tr w:rsidR="00ED0E20" w:rsidRPr="00AD5058" w:rsidTr="006104C8">
        <w:tc>
          <w:tcPr>
            <w:tcW w:w="461" w:type="dxa"/>
            <w:noWrap/>
            <w:vAlign w:val="center"/>
          </w:tcPr>
          <w:p w:rsidR="00ED0E20" w:rsidRPr="00AD5058" w:rsidRDefault="00ED0E20" w:rsidP="00171B88">
            <w:pPr>
              <w:pStyle w:val="afffffff2"/>
              <w:spacing w:after="0" w:line="240" w:lineRule="auto"/>
              <w:jc w:val="center"/>
              <w:rPr>
                <w:i/>
                <w:sz w:val="20"/>
              </w:rPr>
            </w:pPr>
            <w:r>
              <w:rPr>
                <w:i/>
                <w:sz w:val="20"/>
              </w:rPr>
              <w:t>2</w:t>
            </w:r>
          </w:p>
        </w:tc>
        <w:tc>
          <w:tcPr>
            <w:tcW w:w="1661" w:type="dxa"/>
            <w:noWrap/>
            <w:vAlign w:val="center"/>
          </w:tcPr>
          <w:p w:rsidR="00ED0E20" w:rsidRPr="00AD5058" w:rsidRDefault="00ED0E20" w:rsidP="00171B88">
            <w:pPr>
              <w:pStyle w:val="afffffff2"/>
              <w:spacing w:after="0" w:line="240" w:lineRule="auto"/>
              <w:jc w:val="center"/>
              <w:rPr>
                <w:i/>
                <w:sz w:val="20"/>
              </w:rPr>
            </w:pPr>
            <w:r>
              <w:rPr>
                <w:i/>
                <w:sz w:val="20"/>
              </w:rPr>
              <w:t>Щёголева Ольга Валерьевна</w:t>
            </w:r>
          </w:p>
        </w:tc>
        <w:tc>
          <w:tcPr>
            <w:tcW w:w="3260" w:type="dxa"/>
            <w:noWrap/>
            <w:vAlign w:val="center"/>
          </w:tcPr>
          <w:p w:rsidR="00ED0E20" w:rsidRPr="00AD5058" w:rsidRDefault="00ED0E20" w:rsidP="00171B88">
            <w:pPr>
              <w:pStyle w:val="afffffff2"/>
              <w:spacing w:after="0" w:line="240" w:lineRule="auto"/>
              <w:jc w:val="center"/>
              <w:rPr>
                <w:i/>
                <w:sz w:val="20"/>
              </w:rPr>
            </w:pPr>
            <w:r w:rsidRPr="00AD5058">
              <w:rPr>
                <w:i/>
                <w:sz w:val="20"/>
              </w:rPr>
              <w:t>ООО «Исток</w:t>
            </w:r>
            <w:r>
              <w:rPr>
                <w:i/>
                <w:sz w:val="20"/>
              </w:rPr>
              <w:t>-</w:t>
            </w:r>
            <w:r w:rsidRPr="00AD5058">
              <w:rPr>
                <w:i/>
                <w:sz w:val="20"/>
              </w:rPr>
              <w:t>П</w:t>
            </w:r>
            <w:r>
              <w:rPr>
                <w:i/>
                <w:sz w:val="20"/>
              </w:rPr>
              <w:t>р</w:t>
            </w:r>
            <w:r w:rsidRPr="00AD5058">
              <w:rPr>
                <w:i/>
                <w:sz w:val="20"/>
              </w:rPr>
              <w:t>ом»</w:t>
            </w:r>
          </w:p>
        </w:tc>
        <w:tc>
          <w:tcPr>
            <w:tcW w:w="1559" w:type="dxa"/>
            <w:noWrap/>
            <w:vAlign w:val="center"/>
          </w:tcPr>
          <w:p w:rsidR="00ED0E20" w:rsidRPr="00AD5058" w:rsidRDefault="00ED0E20" w:rsidP="00171B88">
            <w:pPr>
              <w:pStyle w:val="afffffff2"/>
              <w:spacing w:after="0" w:line="240" w:lineRule="auto"/>
              <w:jc w:val="center"/>
              <w:rPr>
                <w:i/>
                <w:sz w:val="20"/>
              </w:rPr>
            </w:pPr>
            <w:r>
              <w:rPr>
                <w:i/>
                <w:sz w:val="20"/>
              </w:rPr>
              <w:t>Начальник производства</w:t>
            </w:r>
          </w:p>
        </w:tc>
        <w:tc>
          <w:tcPr>
            <w:tcW w:w="2976" w:type="dxa"/>
            <w:noWrap/>
            <w:vAlign w:val="center"/>
          </w:tcPr>
          <w:p w:rsidR="00ED0E20" w:rsidRDefault="00ED0E20" w:rsidP="00171B88">
            <w:pPr>
              <w:pStyle w:val="afffffff2"/>
              <w:spacing w:after="0" w:line="240" w:lineRule="auto"/>
              <w:jc w:val="center"/>
              <w:rPr>
                <w:i/>
                <w:sz w:val="20"/>
              </w:rPr>
            </w:pPr>
            <w:r>
              <w:rPr>
                <w:i/>
                <w:sz w:val="20"/>
              </w:rPr>
              <w:t>16 лет</w:t>
            </w:r>
          </w:p>
        </w:tc>
      </w:tr>
      <w:tr w:rsidR="00FB5AD6" w:rsidRPr="00AD5058" w:rsidTr="006104C8">
        <w:tc>
          <w:tcPr>
            <w:tcW w:w="461" w:type="dxa"/>
            <w:noWrap/>
            <w:vAlign w:val="center"/>
          </w:tcPr>
          <w:p w:rsidR="00FB5AD6" w:rsidRDefault="006104C8" w:rsidP="00171B88">
            <w:pPr>
              <w:pStyle w:val="afffffff2"/>
              <w:spacing w:after="0" w:line="240" w:lineRule="auto"/>
              <w:jc w:val="center"/>
              <w:rPr>
                <w:i/>
                <w:sz w:val="20"/>
              </w:rPr>
            </w:pPr>
            <w:r>
              <w:rPr>
                <w:i/>
                <w:sz w:val="20"/>
              </w:rPr>
              <w:t>3</w:t>
            </w:r>
          </w:p>
        </w:tc>
        <w:tc>
          <w:tcPr>
            <w:tcW w:w="1661" w:type="dxa"/>
            <w:noWrap/>
            <w:vAlign w:val="center"/>
          </w:tcPr>
          <w:p w:rsidR="00FB5AD6" w:rsidRDefault="006104C8" w:rsidP="00171B88">
            <w:pPr>
              <w:pStyle w:val="afffffff2"/>
              <w:spacing w:after="0" w:line="240" w:lineRule="auto"/>
              <w:jc w:val="center"/>
              <w:rPr>
                <w:i/>
                <w:sz w:val="20"/>
              </w:rPr>
            </w:pPr>
            <w:r>
              <w:rPr>
                <w:i/>
                <w:sz w:val="20"/>
              </w:rPr>
              <w:t>Акинфиева Любовь Владимировна</w:t>
            </w:r>
          </w:p>
        </w:tc>
        <w:tc>
          <w:tcPr>
            <w:tcW w:w="3260" w:type="dxa"/>
            <w:noWrap/>
            <w:vAlign w:val="center"/>
          </w:tcPr>
          <w:p w:rsidR="00FB5AD6" w:rsidRPr="00AD5058" w:rsidRDefault="006104C8" w:rsidP="00171B88">
            <w:pPr>
              <w:pStyle w:val="afffffff2"/>
              <w:spacing w:after="0" w:line="240" w:lineRule="auto"/>
              <w:jc w:val="center"/>
              <w:rPr>
                <w:i/>
                <w:sz w:val="20"/>
              </w:rPr>
            </w:pPr>
            <w:r>
              <w:rPr>
                <w:i/>
                <w:sz w:val="20"/>
              </w:rPr>
              <w:t>ОГБПОУ «Кинешемский политехнический колледж»</w:t>
            </w:r>
          </w:p>
        </w:tc>
        <w:tc>
          <w:tcPr>
            <w:tcW w:w="1559" w:type="dxa"/>
            <w:noWrap/>
            <w:vAlign w:val="center"/>
          </w:tcPr>
          <w:p w:rsidR="00FB5AD6" w:rsidRDefault="006104C8" w:rsidP="00171B88">
            <w:pPr>
              <w:pStyle w:val="afffffff2"/>
              <w:spacing w:after="0" w:line="240" w:lineRule="auto"/>
              <w:jc w:val="center"/>
              <w:rPr>
                <w:i/>
                <w:sz w:val="20"/>
              </w:rPr>
            </w:pPr>
            <w:r>
              <w:rPr>
                <w:i/>
                <w:sz w:val="20"/>
              </w:rPr>
              <w:t>Преподаватель спецдисциплин</w:t>
            </w:r>
          </w:p>
        </w:tc>
        <w:tc>
          <w:tcPr>
            <w:tcW w:w="2976" w:type="dxa"/>
            <w:noWrap/>
            <w:vAlign w:val="center"/>
          </w:tcPr>
          <w:p w:rsidR="00FB5AD6" w:rsidRDefault="006104C8" w:rsidP="00171B88">
            <w:pPr>
              <w:pStyle w:val="afffffff2"/>
              <w:spacing w:after="0" w:line="240" w:lineRule="auto"/>
              <w:jc w:val="center"/>
              <w:rPr>
                <w:i/>
                <w:sz w:val="20"/>
              </w:rPr>
            </w:pPr>
            <w:r>
              <w:rPr>
                <w:i/>
                <w:sz w:val="20"/>
              </w:rPr>
              <w:t>32 лет</w:t>
            </w:r>
          </w:p>
        </w:tc>
      </w:tr>
      <w:tr w:rsidR="006104C8" w:rsidRPr="00AD5058" w:rsidTr="006104C8">
        <w:tc>
          <w:tcPr>
            <w:tcW w:w="461" w:type="dxa"/>
            <w:noWrap/>
            <w:vAlign w:val="center"/>
          </w:tcPr>
          <w:p w:rsidR="006104C8" w:rsidRDefault="006104C8" w:rsidP="00171B88">
            <w:pPr>
              <w:pStyle w:val="afffffff2"/>
              <w:spacing w:after="0" w:line="240" w:lineRule="auto"/>
              <w:jc w:val="center"/>
              <w:rPr>
                <w:i/>
                <w:sz w:val="20"/>
              </w:rPr>
            </w:pPr>
            <w:r>
              <w:rPr>
                <w:i/>
                <w:sz w:val="20"/>
              </w:rPr>
              <w:t>4</w:t>
            </w:r>
          </w:p>
        </w:tc>
        <w:tc>
          <w:tcPr>
            <w:tcW w:w="1661" w:type="dxa"/>
            <w:noWrap/>
            <w:vAlign w:val="center"/>
          </w:tcPr>
          <w:p w:rsidR="006104C8" w:rsidRDefault="006104C8" w:rsidP="00171B88">
            <w:pPr>
              <w:pStyle w:val="afffffff2"/>
              <w:spacing w:after="0" w:line="240" w:lineRule="auto"/>
              <w:jc w:val="center"/>
              <w:rPr>
                <w:i/>
                <w:sz w:val="20"/>
              </w:rPr>
            </w:pPr>
            <w:r>
              <w:rPr>
                <w:i/>
                <w:sz w:val="20"/>
              </w:rPr>
              <w:t>Голубева Любовь Владимировна</w:t>
            </w:r>
          </w:p>
        </w:tc>
        <w:tc>
          <w:tcPr>
            <w:tcW w:w="3260" w:type="dxa"/>
            <w:noWrap/>
            <w:vAlign w:val="center"/>
          </w:tcPr>
          <w:p w:rsidR="006104C8" w:rsidRPr="00AD5058" w:rsidRDefault="006104C8" w:rsidP="00171B88">
            <w:pPr>
              <w:pStyle w:val="afffffff2"/>
              <w:spacing w:after="0" w:line="240" w:lineRule="auto"/>
              <w:jc w:val="center"/>
              <w:rPr>
                <w:i/>
                <w:sz w:val="20"/>
              </w:rPr>
            </w:pPr>
            <w:r>
              <w:rPr>
                <w:i/>
                <w:sz w:val="20"/>
              </w:rPr>
              <w:t>ОГБПОУ «Кинешемский политехнический колледж»</w:t>
            </w:r>
          </w:p>
        </w:tc>
        <w:tc>
          <w:tcPr>
            <w:tcW w:w="1559" w:type="dxa"/>
            <w:noWrap/>
            <w:vAlign w:val="center"/>
          </w:tcPr>
          <w:p w:rsidR="006104C8" w:rsidRDefault="006104C8" w:rsidP="00171B88">
            <w:pPr>
              <w:pStyle w:val="afffffff2"/>
              <w:spacing w:after="0" w:line="240" w:lineRule="auto"/>
              <w:jc w:val="center"/>
              <w:rPr>
                <w:i/>
                <w:sz w:val="20"/>
              </w:rPr>
            </w:pPr>
            <w:r>
              <w:rPr>
                <w:i/>
                <w:sz w:val="20"/>
              </w:rPr>
              <w:t>Мастер производственного обучения</w:t>
            </w:r>
          </w:p>
        </w:tc>
        <w:tc>
          <w:tcPr>
            <w:tcW w:w="2976" w:type="dxa"/>
            <w:noWrap/>
            <w:vAlign w:val="center"/>
          </w:tcPr>
          <w:p w:rsidR="006104C8" w:rsidRDefault="006104C8" w:rsidP="00171B88">
            <w:pPr>
              <w:pStyle w:val="afffffff2"/>
              <w:spacing w:after="0" w:line="240" w:lineRule="auto"/>
              <w:jc w:val="center"/>
              <w:rPr>
                <w:i/>
                <w:sz w:val="20"/>
              </w:rPr>
            </w:pPr>
            <w:r>
              <w:rPr>
                <w:i/>
                <w:sz w:val="20"/>
              </w:rPr>
              <w:t>28 лет</w:t>
            </w:r>
          </w:p>
        </w:tc>
      </w:tr>
      <w:tr w:rsidR="006104C8" w:rsidRPr="00AD5058" w:rsidTr="006104C8">
        <w:tc>
          <w:tcPr>
            <w:tcW w:w="461" w:type="dxa"/>
            <w:noWrap/>
            <w:vAlign w:val="center"/>
          </w:tcPr>
          <w:p w:rsidR="006104C8" w:rsidRDefault="006104C8" w:rsidP="00171B88">
            <w:pPr>
              <w:pStyle w:val="afffffff2"/>
              <w:spacing w:after="0" w:line="240" w:lineRule="auto"/>
              <w:jc w:val="center"/>
              <w:rPr>
                <w:i/>
                <w:sz w:val="20"/>
              </w:rPr>
            </w:pPr>
            <w:r>
              <w:rPr>
                <w:i/>
                <w:sz w:val="20"/>
              </w:rPr>
              <w:t>5</w:t>
            </w:r>
          </w:p>
        </w:tc>
        <w:tc>
          <w:tcPr>
            <w:tcW w:w="1661" w:type="dxa"/>
            <w:noWrap/>
            <w:vAlign w:val="center"/>
          </w:tcPr>
          <w:p w:rsidR="006104C8" w:rsidRDefault="006104C8" w:rsidP="00171B88">
            <w:pPr>
              <w:pStyle w:val="afffffff2"/>
              <w:spacing w:after="0" w:line="240" w:lineRule="auto"/>
              <w:jc w:val="center"/>
              <w:rPr>
                <w:i/>
                <w:sz w:val="20"/>
              </w:rPr>
            </w:pPr>
            <w:r>
              <w:rPr>
                <w:i/>
                <w:sz w:val="20"/>
              </w:rPr>
              <w:t>Украинская Светлана Альбертовна</w:t>
            </w:r>
          </w:p>
        </w:tc>
        <w:tc>
          <w:tcPr>
            <w:tcW w:w="3260" w:type="dxa"/>
            <w:noWrap/>
            <w:vAlign w:val="center"/>
          </w:tcPr>
          <w:p w:rsidR="006104C8" w:rsidRPr="00AD5058" w:rsidRDefault="006104C8" w:rsidP="00171B88">
            <w:pPr>
              <w:pStyle w:val="afffffff2"/>
              <w:spacing w:after="0" w:line="240" w:lineRule="auto"/>
              <w:jc w:val="center"/>
              <w:rPr>
                <w:i/>
                <w:sz w:val="20"/>
              </w:rPr>
            </w:pPr>
            <w:r>
              <w:rPr>
                <w:i/>
                <w:sz w:val="20"/>
              </w:rPr>
              <w:t>ОГБПОУ «Кинешемский политехнический колледж»</w:t>
            </w:r>
          </w:p>
        </w:tc>
        <w:tc>
          <w:tcPr>
            <w:tcW w:w="1559" w:type="dxa"/>
            <w:noWrap/>
            <w:vAlign w:val="center"/>
          </w:tcPr>
          <w:p w:rsidR="006104C8" w:rsidRDefault="006104C8" w:rsidP="00171B88">
            <w:pPr>
              <w:pStyle w:val="afffffff2"/>
              <w:spacing w:after="0" w:line="240" w:lineRule="auto"/>
              <w:jc w:val="center"/>
              <w:rPr>
                <w:i/>
                <w:sz w:val="20"/>
              </w:rPr>
            </w:pPr>
            <w:r>
              <w:rPr>
                <w:i/>
                <w:sz w:val="20"/>
              </w:rPr>
              <w:t xml:space="preserve">Преподаватель </w:t>
            </w:r>
          </w:p>
        </w:tc>
        <w:tc>
          <w:tcPr>
            <w:tcW w:w="2976" w:type="dxa"/>
            <w:noWrap/>
            <w:vAlign w:val="center"/>
          </w:tcPr>
          <w:p w:rsidR="006104C8" w:rsidRDefault="006104C8" w:rsidP="00171B88">
            <w:pPr>
              <w:pStyle w:val="afffffff2"/>
              <w:spacing w:after="0" w:line="240" w:lineRule="auto"/>
              <w:jc w:val="center"/>
              <w:rPr>
                <w:i/>
                <w:sz w:val="20"/>
              </w:rPr>
            </w:pPr>
            <w:r>
              <w:rPr>
                <w:i/>
                <w:sz w:val="20"/>
              </w:rPr>
              <w:t>34 года</w:t>
            </w:r>
          </w:p>
        </w:tc>
      </w:tr>
    </w:tbl>
    <w:p w:rsidR="00804015" w:rsidRDefault="00804015" w:rsidP="00171B88">
      <w:pPr>
        <w:pStyle w:val="afffffff2"/>
        <w:spacing w:after="0" w:line="240" w:lineRule="auto"/>
        <w:ind w:firstLine="709"/>
        <w:jc w:val="both"/>
        <w:rPr>
          <w:b/>
        </w:rPr>
      </w:pPr>
    </w:p>
    <w:p w:rsidR="00804015" w:rsidRPr="00A815C1" w:rsidRDefault="004173A6" w:rsidP="00171B88">
      <w:pPr>
        <w:spacing w:after="0" w:line="240" w:lineRule="auto"/>
        <w:rPr>
          <w:rFonts w:ascii="Times New Roman" w:hAnsi="Times New Roman"/>
          <w:sz w:val="24"/>
          <w:szCs w:val="24"/>
        </w:rPr>
      </w:pPr>
      <w:bookmarkStart w:id="36" w:name="__RefHeading___27"/>
      <w:bookmarkEnd w:id="36"/>
      <w:r w:rsidRPr="00A815C1">
        <w:rPr>
          <w:rFonts w:ascii="Times New Roman" w:hAnsi="Times New Roman"/>
          <w:sz w:val="24"/>
          <w:szCs w:val="24"/>
        </w:rPr>
        <w:t>6.4. Расчеты финансового обеспечения реализации образовательной программы</w:t>
      </w:r>
    </w:p>
    <w:p w:rsidR="00160A0B" w:rsidRDefault="00160A0B" w:rsidP="00171B88">
      <w:pPr>
        <w:pStyle w:val="112"/>
        <w:spacing w:before="0" w:after="0"/>
      </w:pPr>
    </w:p>
    <w:p w:rsidR="00804015" w:rsidRDefault="004173A6" w:rsidP="00171B88">
      <w:pPr>
        <w:pStyle w:val="1fa"/>
        <w:ind w:firstLine="709"/>
        <w:jc w:val="both"/>
      </w:pPr>
      <w: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rsidR="00804015" w:rsidRDefault="004173A6" w:rsidP="00171B88">
      <w:pPr>
        <w:pStyle w:val="1fa"/>
        <w:ind w:firstLine="709"/>
        <w:jc w:val="both"/>
      </w:pPr>
      <w:r>
        <w:t xml:space="preserve">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w:t>
      </w:r>
      <w:r>
        <w:lastRenderedPageBreak/>
        <w:t>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236A11" w:rsidRDefault="004173A6" w:rsidP="00171B88">
      <w:pPr>
        <w:widowControl w:val="0"/>
        <w:spacing w:after="0" w:line="240" w:lineRule="auto"/>
        <w:ind w:firstLine="709"/>
        <w:jc w:val="both"/>
        <w:rPr>
          <w:rFonts w:ascii="Times New Roman" w:hAnsi="Times New Roman"/>
          <w:b/>
          <w:sz w:val="24"/>
        </w:rPr>
      </w:pPr>
      <w:r w:rsidRPr="00110346">
        <w:rPr>
          <w:rFonts w:ascii="Times New Roman" w:hAnsi="Times New Roman"/>
          <w:sz w:val="24"/>
        </w:rPr>
        <w:t xml:space="preserve">Расчетная величина стоимости обучения из расчета на одного обучающегося в соответствии с рекомендациями федеральных и региональных нормативных документов составляет </w:t>
      </w:r>
      <w:r w:rsidR="00110346" w:rsidRPr="00110346">
        <w:rPr>
          <w:rFonts w:ascii="Times New Roman" w:hAnsi="Times New Roman"/>
          <w:b/>
          <w:sz w:val="24"/>
        </w:rPr>
        <w:t>66 720,21 руб</w:t>
      </w:r>
      <w:r w:rsidR="00110346">
        <w:rPr>
          <w:rFonts w:ascii="Times New Roman" w:hAnsi="Times New Roman"/>
          <w:b/>
          <w:sz w:val="24"/>
        </w:rPr>
        <w:t>.</w:t>
      </w:r>
    </w:p>
    <w:p w:rsidR="00236A11" w:rsidRDefault="00236A11" w:rsidP="00171B88">
      <w:pPr>
        <w:spacing w:after="0" w:line="240" w:lineRule="auto"/>
        <w:rPr>
          <w:rFonts w:ascii="Times New Roman" w:hAnsi="Times New Roman"/>
          <w:b/>
          <w:sz w:val="24"/>
        </w:rPr>
      </w:pPr>
      <w:r>
        <w:rPr>
          <w:rFonts w:ascii="Times New Roman" w:hAnsi="Times New Roman"/>
          <w:b/>
          <w:sz w:val="24"/>
        </w:rPr>
        <w:br w:type="page"/>
      </w:r>
    </w:p>
    <w:p w:rsidR="00236A11" w:rsidRDefault="00236A11" w:rsidP="00171B88">
      <w:pPr>
        <w:keepNext/>
        <w:spacing w:after="0" w:line="240" w:lineRule="auto"/>
        <w:ind w:firstLine="709"/>
        <w:jc w:val="right"/>
        <w:rPr>
          <w:rFonts w:ascii="Times New Roman" w:hAnsi="Times New Roman"/>
          <w:b/>
          <w:sz w:val="24"/>
          <w:szCs w:val="24"/>
        </w:rPr>
      </w:pPr>
      <w:bookmarkStart w:id="37" w:name="_Toc84499257"/>
      <w:r>
        <w:rPr>
          <w:rFonts w:ascii="Times New Roman" w:hAnsi="Times New Roman"/>
          <w:b/>
          <w:sz w:val="24"/>
          <w:szCs w:val="24"/>
        </w:rPr>
        <w:lastRenderedPageBreak/>
        <w:t>ПРИЛОЖЕНИЕ 1</w:t>
      </w:r>
    </w:p>
    <w:p w:rsidR="00236A11" w:rsidRPr="00AE0444" w:rsidRDefault="00236A11" w:rsidP="00171B88">
      <w:pPr>
        <w:tabs>
          <w:tab w:val="left" w:pos="9214"/>
        </w:tabs>
        <w:spacing w:after="0" w:line="240" w:lineRule="auto"/>
        <w:ind w:left="-284"/>
        <w:jc w:val="right"/>
        <w:rPr>
          <w:rFonts w:ascii="Times New Roman" w:hAnsi="Times New Roman"/>
          <w:b/>
          <w:bCs/>
          <w:kern w:val="32"/>
          <w:sz w:val="24"/>
          <w:szCs w:val="24"/>
          <w:lang w:eastAsia="x-none"/>
        </w:rPr>
      </w:pPr>
      <w:bookmarkStart w:id="38" w:name="_Toc150695619"/>
      <w:r>
        <w:rPr>
          <w:rFonts w:ascii="Times New Roman" w:hAnsi="Times New Roman"/>
          <w:b/>
          <w:bCs/>
          <w:kern w:val="32"/>
          <w:sz w:val="24"/>
          <w:szCs w:val="24"/>
          <w:lang w:eastAsia="x-none"/>
        </w:rPr>
        <w:t xml:space="preserve">к ОПОП-П по </w:t>
      </w:r>
      <w:bookmarkEnd w:id="38"/>
      <w:r w:rsidRPr="00AE0444">
        <w:rPr>
          <w:rFonts w:ascii="Times New Roman" w:hAnsi="Times New Roman"/>
          <w:b/>
          <w:bCs/>
          <w:kern w:val="32"/>
          <w:sz w:val="24"/>
          <w:szCs w:val="24"/>
          <w:lang w:eastAsia="x-none"/>
        </w:rPr>
        <w:t>специальности</w:t>
      </w:r>
    </w:p>
    <w:p w:rsidR="00236A11" w:rsidRPr="00AE0444" w:rsidRDefault="00236A11" w:rsidP="00171B88">
      <w:pPr>
        <w:tabs>
          <w:tab w:val="left" w:pos="9214"/>
        </w:tabs>
        <w:spacing w:after="0" w:line="240" w:lineRule="auto"/>
        <w:ind w:left="-284"/>
        <w:jc w:val="right"/>
        <w:rPr>
          <w:rFonts w:ascii="Times New Roman" w:hAnsi="Times New Roman"/>
          <w:b/>
          <w:bCs/>
          <w:kern w:val="32"/>
          <w:sz w:val="24"/>
          <w:szCs w:val="24"/>
          <w:lang w:eastAsia="x-none"/>
        </w:rPr>
      </w:pPr>
      <w:r w:rsidRPr="00AE0444">
        <w:rPr>
          <w:rFonts w:ascii="Times New Roman" w:hAnsi="Times New Roman"/>
          <w:b/>
          <w:bCs/>
          <w:kern w:val="32"/>
          <w:sz w:val="24"/>
          <w:szCs w:val="24"/>
          <w:lang w:eastAsia="x-none"/>
        </w:rPr>
        <w:t>29.02.10 Конструирование, моделирование</w:t>
      </w:r>
    </w:p>
    <w:p w:rsidR="00236A11" w:rsidRPr="00AE0444" w:rsidRDefault="00236A11" w:rsidP="00171B88">
      <w:pPr>
        <w:tabs>
          <w:tab w:val="left" w:pos="9214"/>
        </w:tabs>
        <w:spacing w:after="0" w:line="240" w:lineRule="auto"/>
        <w:ind w:left="-284"/>
        <w:jc w:val="right"/>
        <w:rPr>
          <w:rFonts w:ascii="Times New Roman" w:hAnsi="Times New Roman"/>
          <w:b/>
          <w:bCs/>
          <w:kern w:val="32"/>
          <w:sz w:val="24"/>
          <w:szCs w:val="24"/>
          <w:lang w:eastAsia="x-none"/>
        </w:rPr>
      </w:pPr>
      <w:r w:rsidRPr="00AE0444">
        <w:rPr>
          <w:rFonts w:ascii="Times New Roman" w:hAnsi="Times New Roman"/>
          <w:b/>
          <w:bCs/>
          <w:kern w:val="32"/>
          <w:sz w:val="24"/>
          <w:szCs w:val="24"/>
          <w:lang w:eastAsia="x-none"/>
        </w:rPr>
        <w:t xml:space="preserve"> и технология изготовления изделий </w:t>
      </w:r>
    </w:p>
    <w:p w:rsidR="00236A11" w:rsidRPr="00AE0444" w:rsidRDefault="00236A11" w:rsidP="00171B88">
      <w:pPr>
        <w:tabs>
          <w:tab w:val="left" w:pos="9214"/>
        </w:tabs>
        <w:spacing w:after="0" w:line="240" w:lineRule="auto"/>
        <w:ind w:left="-284"/>
        <w:jc w:val="right"/>
        <w:rPr>
          <w:rFonts w:ascii="Times New Roman" w:hAnsi="Times New Roman"/>
          <w:b/>
          <w:bCs/>
          <w:kern w:val="32"/>
          <w:sz w:val="24"/>
          <w:szCs w:val="24"/>
          <w:lang w:eastAsia="x-none"/>
        </w:rPr>
      </w:pPr>
      <w:r w:rsidRPr="00AE0444">
        <w:rPr>
          <w:rFonts w:ascii="Times New Roman" w:hAnsi="Times New Roman"/>
          <w:b/>
          <w:bCs/>
          <w:kern w:val="32"/>
          <w:sz w:val="24"/>
          <w:szCs w:val="24"/>
          <w:lang w:eastAsia="x-none"/>
        </w:rPr>
        <w:t>легкой промышленности (по видам)</w:t>
      </w:r>
    </w:p>
    <w:p w:rsidR="00236A11" w:rsidRDefault="00236A11" w:rsidP="00171B88">
      <w:pPr>
        <w:tabs>
          <w:tab w:val="left" w:pos="9214"/>
        </w:tabs>
        <w:spacing w:after="0" w:line="240" w:lineRule="auto"/>
        <w:ind w:left="-284"/>
        <w:jc w:val="right"/>
        <w:rPr>
          <w:rFonts w:ascii="Times New Roman" w:hAnsi="Times New Roman"/>
          <w:b/>
          <w:bCs/>
          <w:kern w:val="32"/>
          <w:sz w:val="24"/>
          <w:szCs w:val="24"/>
          <w:lang w:eastAsia="x-none"/>
        </w:rPr>
      </w:pPr>
    </w:p>
    <w:p w:rsidR="00236A11" w:rsidRPr="004D41E5" w:rsidRDefault="00236A11" w:rsidP="00171B88">
      <w:pPr>
        <w:spacing w:after="0" w:line="240" w:lineRule="auto"/>
      </w:pPr>
    </w:p>
    <w:p w:rsidR="00236A11" w:rsidRPr="006E7FF4" w:rsidRDefault="00236A11" w:rsidP="00171B88">
      <w:pPr>
        <w:keepNext/>
        <w:spacing w:after="0" w:line="240" w:lineRule="auto"/>
        <w:jc w:val="center"/>
        <w:outlineLvl w:val="0"/>
        <w:rPr>
          <w:rFonts w:ascii="Times New Roman" w:hAnsi="Times New Roman"/>
          <w:b/>
          <w:bCs/>
          <w:kern w:val="32"/>
          <w:sz w:val="24"/>
          <w:szCs w:val="24"/>
          <w:lang w:eastAsia="x-none"/>
        </w:rPr>
      </w:pPr>
      <w:bookmarkStart w:id="39" w:name="_Toc150695620"/>
      <w:r>
        <w:rPr>
          <w:rFonts w:ascii="Times New Roman" w:hAnsi="Times New Roman"/>
          <w:b/>
          <w:bCs/>
          <w:kern w:val="32"/>
          <w:sz w:val="24"/>
          <w:szCs w:val="24"/>
          <w:lang w:eastAsia="x-none"/>
        </w:rPr>
        <w:t>РАБОЧИЕ</w:t>
      </w:r>
      <w:r w:rsidRPr="00985111">
        <w:rPr>
          <w:rFonts w:ascii="Times New Roman" w:hAnsi="Times New Roman"/>
          <w:b/>
          <w:bCs/>
          <w:kern w:val="32"/>
          <w:sz w:val="24"/>
          <w:szCs w:val="24"/>
          <w:lang w:eastAsia="x-none"/>
        </w:rPr>
        <w:t xml:space="preserve"> </w:t>
      </w:r>
      <w:r w:rsidRPr="00985111">
        <w:rPr>
          <w:rFonts w:ascii="Times New Roman" w:hAnsi="Times New Roman"/>
          <w:b/>
          <w:bCs/>
          <w:kern w:val="32"/>
          <w:sz w:val="24"/>
          <w:szCs w:val="24"/>
          <w:lang w:val="x-none" w:eastAsia="x-none"/>
        </w:rPr>
        <w:t>ПРОГРАММЫ ПРОФЕССИОНАЛЬНЫХ МОДУЛЕЙ</w:t>
      </w:r>
      <w:bookmarkEnd w:id="37"/>
      <w:bookmarkEnd w:id="39"/>
    </w:p>
    <w:p w:rsidR="00236A11" w:rsidRDefault="00236A11" w:rsidP="00171B88">
      <w:pPr>
        <w:spacing w:after="0" w:line="240" w:lineRule="auto"/>
        <w:jc w:val="center"/>
        <w:rPr>
          <w:rFonts w:ascii="Times New Roman" w:hAnsi="Times New Roman"/>
          <w:sz w:val="24"/>
          <w:szCs w:val="24"/>
          <w:lang w:eastAsia="x-none"/>
        </w:rPr>
      </w:pPr>
    </w:p>
    <w:p w:rsidR="00236A11" w:rsidRPr="001844AE" w:rsidRDefault="00236A11" w:rsidP="00171B88">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ОГЛАВЛЕНИЕ</w:t>
      </w:r>
    </w:p>
    <w:p w:rsidR="00E10A45" w:rsidRDefault="00236A11" w:rsidP="00171B88">
      <w:pPr>
        <w:pStyle w:val="32"/>
        <w:tabs>
          <w:tab w:val="right" w:leader="dot" w:pos="9628"/>
        </w:tabs>
        <w:rPr>
          <w:rFonts w:asciiTheme="minorHAnsi" w:eastAsiaTheme="minorEastAsia" w:hAnsiTheme="minorHAnsi" w:cstheme="minorBidi"/>
          <w:noProof/>
          <w:color w:val="auto"/>
          <w:sz w:val="22"/>
          <w:szCs w:val="22"/>
        </w:rPr>
      </w:pPr>
      <w:r w:rsidRPr="00562531">
        <w:rPr>
          <w:rStyle w:val="afffffe"/>
          <w:rFonts w:eastAsiaTheme="minorHAnsi"/>
          <w:b/>
          <w:color w:val="auto"/>
          <w:u w:val="none"/>
        </w:rPr>
        <w:fldChar w:fldCharType="begin"/>
      </w:r>
      <w:r w:rsidRPr="00562531">
        <w:rPr>
          <w:rStyle w:val="afffffe"/>
          <w:rFonts w:eastAsiaTheme="minorHAnsi"/>
          <w:color w:val="auto"/>
          <w:u w:val="none"/>
        </w:rPr>
        <w:instrText xml:space="preserve"> TOC \o "3-3" \h \z \t "Заголовок 1;1;Заголовок 2;2;Заголовок1;1;Заголовок;1" </w:instrText>
      </w:r>
      <w:r w:rsidRPr="00562531">
        <w:rPr>
          <w:rStyle w:val="afffffe"/>
          <w:rFonts w:eastAsiaTheme="minorHAnsi"/>
          <w:b/>
          <w:color w:val="auto"/>
          <w:u w:val="none"/>
        </w:rPr>
        <w:fldChar w:fldCharType="separate"/>
      </w:r>
    </w:p>
    <w:p w:rsidR="00E10A45" w:rsidRDefault="00E10A45" w:rsidP="00171B88">
      <w:pPr>
        <w:pStyle w:val="1f3"/>
        <w:spacing w:before="0" w:line="240" w:lineRule="auto"/>
        <w:rPr>
          <w:rFonts w:asciiTheme="minorHAnsi" w:eastAsiaTheme="minorEastAsia" w:hAnsiTheme="minorHAnsi" w:cstheme="minorBidi"/>
          <w:b w:val="0"/>
          <w:noProof/>
          <w:color w:val="auto"/>
          <w:szCs w:val="22"/>
        </w:rPr>
      </w:pPr>
      <w:hyperlink w:anchor="_Toc175665608" w:history="1">
        <w:r w:rsidRPr="00332BB1">
          <w:rPr>
            <w:rStyle w:val="afffffe"/>
            <w:rFonts w:eastAsia="Arial"/>
            <w:noProof/>
          </w:rPr>
          <w:t xml:space="preserve">«ПМ.01 </w:t>
        </w:r>
        <w:r w:rsidRPr="00332BB1">
          <w:rPr>
            <w:rStyle w:val="afffffe"/>
            <w:rFonts w:ascii="Times New Roman Полужирный" w:eastAsia="Arial" w:hAnsi="Times New Roman Полужирный"/>
            <w:caps/>
            <w:noProof/>
          </w:rPr>
          <w:t>Художественное проектирование швейных изделий»</w:t>
        </w:r>
        <w:r>
          <w:rPr>
            <w:noProof/>
            <w:webHidden/>
          </w:rPr>
          <w:tab/>
        </w:r>
        <w:r>
          <w:rPr>
            <w:noProof/>
            <w:webHidden/>
          </w:rPr>
          <w:fldChar w:fldCharType="begin"/>
        </w:r>
        <w:r>
          <w:rPr>
            <w:noProof/>
            <w:webHidden/>
          </w:rPr>
          <w:instrText xml:space="preserve"> PAGEREF _Toc175665608 \h </w:instrText>
        </w:r>
        <w:r>
          <w:rPr>
            <w:noProof/>
            <w:webHidden/>
          </w:rPr>
        </w:r>
        <w:r>
          <w:rPr>
            <w:noProof/>
            <w:webHidden/>
          </w:rPr>
          <w:fldChar w:fldCharType="separate"/>
        </w:r>
        <w:r>
          <w:rPr>
            <w:noProof/>
            <w:webHidden/>
          </w:rPr>
          <w:t>32</w:t>
        </w:r>
        <w:r>
          <w:rPr>
            <w:noProof/>
            <w:webHidden/>
          </w:rPr>
          <w:fldChar w:fldCharType="end"/>
        </w:r>
      </w:hyperlink>
    </w:p>
    <w:p w:rsidR="00E10A45" w:rsidRDefault="00E10A45" w:rsidP="00171B88">
      <w:pPr>
        <w:pStyle w:val="1f3"/>
        <w:spacing w:before="0" w:line="240" w:lineRule="auto"/>
        <w:rPr>
          <w:rFonts w:asciiTheme="minorHAnsi" w:eastAsiaTheme="minorEastAsia" w:hAnsiTheme="minorHAnsi" w:cstheme="minorBidi"/>
          <w:b w:val="0"/>
          <w:noProof/>
          <w:color w:val="auto"/>
          <w:szCs w:val="22"/>
        </w:rPr>
      </w:pPr>
      <w:hyperlink w:anchor="_Toc175665609" w:history="1">
        <w:r w:rsidRPr="00332BB1">
          <w:rPr>
            <w:rStyle w:val="afffffe"/>
            <w:rFonts w:eastAsia="Arial"/>
            <w:noProof/>
          </w:rPr>
          <w:t>«ПМ.02 КОНСТРУИРОВАНИЕ И МОДЕЛИРОВАНИЕ  ШВЕЙНЫХ ИЗДЕЛИЙ»</w:t>
        </w:r>
        <w:r>
          <w:rPr>
            <w:noProof/>
            <w:webHidden/>
          </w:rPr>
          <w:tab/>
        </w:r>
        <w:r>
          <w:rPr>
            <w:noProof/>
            <w:webHidden/>
          </w:rPr>
          <w:fldChar w:fldCharType="begin"/>
        </w:r>
        <w:r>
          <w:rPr>
            <w:noProof/>
            <w:webHidden/>
          </w:rPr>
          <w:instrText xml:space="preserve"> PAGEREF _Toc175665609 \h </w:instrText>
        </w:r>
        <w:r>
          <w:rPr>
            <w:noProof/>
            <w:webHidden/>
          </w:rPr>
        </w:r>
        <w:r>
          <w:rPr>
            <w:noProof/>
            <w:webHidden/>
          </w:rPr>
          <w:fldChar w:fldCharType="separate"/>
        </w:r>
        <w:r>
          <w:rPr>
            <w:noProof/>
            <w:webHidden/>
          </w:rPr>
          <w:t>53</w:t>
        </w:r>
        <w:r>
          <w:rPr>
            <w:noProof/>
            <w:webHidden/>
          </w:rPr>
          <w:fldChar w:fldCharType="end"/>
        </w:r>
      </w:hyperlink>
    </w:p>
    <w:p w:rsidR="00E10A45" w:rsidRPr="00E10A45" w:rsidRDefault="00E10A45" w:rsidP="00171B88">
      <w:pPr>
        <w:pStyle w:val="1f3"/>
        <w:spacing w:before="0" w:line="240" w:lineRule="auto"/>
        <w:rPr>
          <w:rStyle w:val="afffffe"/>
          <w:rFonts w:eastAsia="Arial"/>
          <w:color w:val="auto"/>
        </w:rPr>
      </w:pPr>
      <w:r w:rsidRPr="00E10A45">
        <w:rPr>
          <w:rStyle w:val="afffffe"/>
          <w:rFonts w:eastAsia="Arial"/>
          <w:noProof/>
          <w:color w:val="auto"/>
        </w:rPr>
        <w:t xml:space="preserve">ПМ.03 РАЗРАБОТКА ТЕХНОЛОГИЧЕСКИХ ПРОЦЕССОВ </w:t>
      </w:r>
      <w:r w:rsidRPr="00E10A45">
        <w:rPr>
          <w:rStyle w:val="afffffe"/>
          <w:rFonts w:eastAsia="Arial"/>
          <w:noProof/>
          <w:color w:val="auto"/>
        </w:rPr>
        <w:br/>
        <w:t>ПРОИЗВОДСТВА ШВЕЙНЫХ ИЗДЕЛИЙ ………………………………………………81</w:t>
      </w:r>
    </w:p>
    <w:p w:rsidR="00E10A45" w:rsidRDefault="00E10A45" w:rsidP="00171B88">
      <w:pPr>
        <w:pStyle w:val="1f3"/>
        <w:spacing w:before="0" w:line="240" w:lineRule="auto"/>
        <w:rPr>
          <w:rFonts w:asciiTheme="minorHAnsi" w:eastAsiaTheme="minorEastAsia" w:hAnsiTheme="minorHAnsi" w:cstheme="minorBidi"/>
          <w:b w:val="0"/>
          <w:noProof/>
          <w:color w:val="auto"/>
          <w:szCs w:val="22"/>
        </w:rPr>
      </w:pPr>
      <w:hyperlink w:anchor="_Toc175665611" w:history="1">
        <w:r w:rsidRPr="00332BB1">
          <w:rPr>
            <w:rStyle w:val="afffffe"/>
            <w:rFonts w:eastAsia="Arial"/>
            <w:noProof/>
          </w:rPr>
          <w:t xml:space="preserve">ПМ.04 </w:t>
        </w:r>
        <w:r w:rsidRPr="00332BB1">
          <w:rPr>
            <w:rStyle w:val="afffffe"/>
            <w:rFonts w:ascii="Times New Roman Полужирный" w:eastAsia="Arial" w:hAnsi="Times New Roman Полужирный"/>
            <w:caps/>
            <w:noProof/>
          </w:rPr>
          <w:t>Выполнение работ по профессии</w:t>
        </w:r>
        <w:r>
          <w:rPr>
            <w:rStyle w:val="afffffe"/>
            <w:rFonts w:asciiTheme="minorHAnsi" w:eastAsia="Arial" w:hAnsiTheme="minorHAnsi"/>
            <w:caps/>
            <w:noProof/>
          </w:rPr>
          <w:t xml:space="preserve"> «оПЕРАТОР ШВЕЙНОГО ОБОРУДОВАНИЯ»</w:t>
        </w:r>
        <w:r>
          <w:rPr>
            <w:noProof/>
            <w:webHidden/>
          </w:rPr>
          <w:tab/>
        </w:r>
        <w:r>
          <w:rPr>
            <w:noProof/>
            <w:webHidden/>
          </w:rPr>
          <w:fldChar w:fldCharType="begin"/>
        </w:r>
        <w:r>
          <w:rPr>
            <w:noProof/>
            <w:webHidden/>
          </w:rPr>
          <w:instrText xml:space="preserve"> PAGEREF _Toc175665611 \h </w:instrText>
        </w:r>
        <w:r>
          <w:rPr>
            <w:noProof/>
            <w:webHidden/>
          </w:rPr>
        </w:r>
        <w:r>
          <w:rPr>
            <w:noProof/>
            <w:webHidden/>
          </w:rPr>
          <w:fldChar w:fldCharType="separate"/>
        </w:r>
        <w:r>
          <w:rPr>
            <w:noProof/>
            <w:webHidden/>
          </w:rPr>
          <w:t>10</w:t>
        </w:r>
        <w:r>
          <w:rPr>
            <w:noProof/>
            <w:webHidden/>
          </w:rPr>
          <w:t>4</w:t>
        </w:r>
        <w:r>
          <w:rPr>
            <w:noProof/>
            <w:webHidden/>
          </w:rPr>
          <w:fldChar w:fldCharType="end"/>
        </w:r>
      </w:hyperlink>
    </w:p>
    <w:p w:rsidR="00E10A45" w:rsidRDefault="00E10A45" w:rsidP="00171B88">
      <w:pPr>
        <w:pStyle w:val="1f3"/>
        <w:spacing w:before="0" w:line="240" w:lineRule="auto"/>
        <w:rPr>
          <w:rFonts w:asciiTheme="minorHAnsi" w:eastAsiaTheme="minorEastAsia" w:hAnsiTheme="minorHAnsi" w:cstheme="minorBidi"/>
          <w:b w:val="0"/>
          <w:noProof/>
          <w:color w:val="auto"/>
          <w:szCs w:val="22"/>
        </w:rPr>
      </w:pPr>
    </w:p>
    <w:p w:rsidR="00E10A45" w:rsidRDefault="00E10A45" w:rsidP="00171B88">
      <w:pPr>
        <w:pStyle w:val="1f3"/>
        <w:spacing w:before="0" w:line="240" w:lineRule="auto"/>
        <w:rPr>
          <w:rFonts w:asciiTheme="minorHAnsi" w:eastAsiaTheme="minorEastAsia" w:hAnsiTheme="minorHAnsi" w:cstheme="minorBidi"/>
          <w:b w:val="0"/>
          <w:noProof/>
          <w:color w:val="auto"/>
          <w:szCs w:val="22"/>
        </w:rPr>
      </w:pPr>
    </w:p>
    <w:p w:rsidR="00E10A45" w:rsidRDefault="00E10A45" w:rsidP="00171B88">
      <w:pPr>
        <w:pStyle w:val="1f3"/>
        <w:spacing w:before="0" w:line="240" w:lineRule="auto"/>
        <w:rPr>
          <w:rFonts w:asciiTheme="minorHAnsi" w:eastAsiaTheme="minorEastAsia" w:hAnsiTheme="minorHAnsi" w:cstheme="minorBidi"/>
          <w:b w:val="0"/>
          <w:noProof/>
          <w:color w:val="auto"/>
          <w:szCs w:val="22"/>
        </w:rPr>
      </w:pPr>
    </w:p>
    <w:p w:rsidR="00E10A45" w:rsidRDefault="00E10A45" w:rsidP="00171B88">
      <w:pPr>
        <w:pStyle w:val="1f3"/>
        <w:spacing w:before="0" w:line="240" w:lineRule="auto"/>
        <w:rPr>
          <w:rFonts w:asciiTheme="minorHAnsi" w:eastAsiaTheme="minorEastAsia" w:hAnsiTheme="minorHAnsi" w:cstheme="minorBidi"/>
          <w:b w:val="0"/>
          <w:noProof/>
          <w:color w:val="auto"/>
          <w:szCs w:val="22"/>
        </w:rPr>
      </w:pPr>
    </w:p>
    <w:p w:rsidR="00236A11" w:rsidRPr="00562531" w:rsidRDefault="00236A11" w:rsidP="00171B88">
      <w:pPr>
        <w:pStyle w:val="1f3"/>
        <w:spacing w:before="0" w:line="240" w:lineRule="auto"/>
        <w:ind w:left="-567"/>
        <w:rPr>
          <w:b w:val="0"/>
          <w:bCs/>
          <w:kern w:val="32"/>
          <w:sz w:val="36"/>
          <w:szCs w:val="24"/>
        </w:rPr>
      </w:pPr>
      <w:r w:rsidRPr="00562531">
        <w:rPr>
          <w:rStyle w:val="afffffe"/>
          <w:rFonts w:eastAsiaTheme="minorHAnsi"/>
          <w:b w:val="0"/>
          <w:color w:val="auto"/>
          <w:u w:val="none"/>
        </w:rPr>
        <w:fldChar w:fldCharType="end"/>
      </w:r>
    </w:p>
    <w:p w:rsidR="00236A11" w:rsidRDefault="00236A11" w:rsidP="00171B88">
      <w:pPr>
        <w:keepNext/>
        <w:spacing w:after="0" w:line="240" w:lineRule="auto"/>
        <w:ind w:left="-567"/>
        <w:jc w:val="right"/>
        <w:outlineLvl w:val="0"/>
        <w:rPr>
          <w:rFonts w:ascii="Times New Roman" w:hAnsi="Times New Roman"/>
          <w:b/>
          <w:bCs/>
          <w:kern w:val="32"/>
          <w:sz w:val="36"/>
          <w:szCs w:val="24"/>
        </w:rPr>
      </w:pPr>
    </w:p>
    <w:p w:rsidR="00236A11" w:rsidRDefault="00236A11" w:rsidP="00171B88">
      <w:pPr>
        <w:keepNext/>
        <w:spacing w:after="0" w:line="240" w:lineRule="auto"/>
        <w:ind w:left="5529"/>
        <w:jc w:val="right"/>
        <w:outlineLvl w:val="0"/>
        <w:rPr>
          <w:rFonts w:ascii="Times New Roman" w:hAnsi="Times New Roman"/>
          <w:b/>
          <w:bCs/>
          <w:kern w:val="32"/>
          <w:sz w:val="36"/>
          <w:szCs w:val="24"/>
        </w:rPr>
      </w:pPr>
    </w:p>
    <w:p w:rsidR="00236A11" w:rsidRDefault="00236A11" w:rsidP="00171B88">
      <w:pPr>
        <w:keepNext/>
        <w:spacing w:after="0" w:line="240" w:lineRule="auto"/>
        <w:ind w:left="5529"/>
        <w:jc w:val="right"/>
        <w:outlineLvl w:val="0"/>
        <w:rPr>
          <w:rFonts w:ascii="Times New Roman" w:hAnsi="Times New Roman"/>
          <w:b/>
          <w:bCs/>
          <w:kern w:val="32"/>
          <w:sz w:val="36"/>
          <w:szCs w:val="24"/>
        </w:rPr>
      </w:pPr>
    </w:p>
    <w:p w:rsidR="00236A11" w:rsidRPr="003E5217" w:rsidRDefault="00236A11" w:rsidP="00171B88">
      <w:pPr>
        <w:keepNext/>
        <w:spacing w:after="0" w:line="240" w:lineRule="auto"/>
        <w:ind w:left="5529"/>
        <w:jc w:val="right"/>
        <w:outlineLvl w:val="0"/>
        <w:rPr>
          <w:rFonts w:ascii="Times New Roman" w:hAnsi="Times New Roman"/>
          <w:b/>
          <w:bCs/>
          <w:kern w:val="32"/>
          <w:sz w:val="36"/>
          <w:szCs w:val="24"/>
        </w:rPr>
      </w:pPr>
    </w:p>
    <w:p w:rsidR="00236A11" w:rsidRPr="004D41E5" w:rsidRDefault="00236A11" w:rsidP="00171B88">
      <w:pPr>
        <w:spacing w:after="0" w:line="240" w:lineRule="auto"/>
      </w:pPr>
    </w:p>
    <w:p w:rsidR="00236A11" w:rsidRPr="008018C7" w:rsidRDefault="00236A11" w:rsidP="00171B88">
      <w:pPr>
        <w:spacing w:after="0" w:line="240" w:lineRule="auto"/>
        <w:jc w:val="center"/>
        <w:rPr>
          <w:rFonts w:ascii="Times New Roman" w:hAnsi="Times New Roman"/>
          <w:b/>
          <w:iCs/>
          <w:sz w:val="24"/>
          <w:szCs w:val="24"/>
        </w:rPr>
      </w:pPr>
      <w:r w:rsidRPr="008018C7">
        <w:rPr>
          <w:rFonts w:ascii="Times New Roman" w:hAnsi="Times New Roman"/>
          <w:b/>
          <w:iCs/>
          <w:sz w:val="24"/>
          <w:szCs w:val="24"/>
        </w:rPr>
        <w:t>202</w:t>
      </w:r>
      <w:r>
        <w:rPr>
          <w:rFonts w:ascii="Times New Roman" w:hAnsi="Times New Roman"/>
          <w:b/>
          <w:iCs/>
          <w:sz w:val="24"/>
          <w:szCs w:val="24"/>
        </w:rPr>
        <w:t>4</w:t>
      </w:r>
      <w:r w:rsidRPr="008018C7">
        <w:rPr>
          <w:rFonts w:ascii="Times New Roman" w:hAnsi="Times New Roman"/>
          <w:b/>
          <w:iCs/>
          <w:sz w:val="24"/>
          <w:szCs w:val="24"/>
        </w:rPr>
        <w:t xml:space="preserve"> г.</w:t>
      </w:r>
    </w:p>
    <w:p w:rsidR="00236A11" w:rsidRDefault="00236A11" w:rsidP="00171B88">
      <w:pPr>
        <w:spacing w:after="0" w:line="240" w:lineRule="auto"/>
        <w:rPr>
          <w:rFonts w:ascii="Times New Roman" w:hAnsi="Times New Roman"/>
          <w:b/>
          <w:sz w:val="24"/>
          <w:szCs w:val="24"/>
        </w:rPr>
      </w:pPr>
      <w:r>
        <w:rPr>
          <w:rFonts w:ascii="Times New Roman" w:hAnsi="Times New Roman"/>
          <w:b/>
          <w:sz w:val="24"/>
          <w:szCs w:val="24"/>
        </w:rPr>
        <w:br w:type="page"/>
      </w:r>
    </w:p>
    <w:p w:rsidR="00236A11" w:rsidRDefault="00236A11" w:rsidP="00171B88">
      <w:pPr>
        <w:spacing w:after="0" w:line="240" w:lineRule="auto"/>
        <w:jc w:val="right"/>
        <w:rPr>
          <w:rFonts w:ascii="Times New Roman" w:hAnsi="Times New Roman"/>
          <w:b/>
          <w:bCs/>
          <w:sz w:val="24"/>
          <w:szCs w:val="24"/>
        </w:rPr>
      </w:pPr>
      <w:r>
        <w:rPr>
          <w:rFonts w:ascii="Times New Roman" w:hAnsi="Times New Roman"/>
          <w:b/>
          <w:bCs/>
          <w:sz w:val="24"/>
          <w:szCs w:val="24"/>
        </w:rPr>
        <w:lastRenderedPageBreak/>
        <w:t>Приложение 1.1</w:t>
      </w:r>
    </w:p>
    <w:p w:rsidR="00236A11" w:rsidRPr="00AE0444" w:rsidRDefault="00236A11" w:rsidP="00171B88">
      <w:pPr>
        <w:tabs>
          <w:tab w:val="left" w:pos="9214"/>
        </w:tabs>
        <w:spacing w:after="0" w:line="240" w:lineRule="auto"/>
        <w:ind w:left="-284"/>
        <w:jc w:val="right"/>
        <w:rPr>
          <w:rFonts w:ascii="Times New Roman" w:hAnsi="Times New Roman"/>
          <w:b/>
          <w:bCs/>
          <w:kern w:val="32"/>
          <w:sz w:val="24"/>
          <w:szCs w:val="24"/>
          <w:lang w:eastAsia="x-none"/>
        </w:rPr>
      </w:pPr>
      <w:r>
        <w:rPr>
          <w:rFonts w:ascii="Times New Roman" w:hAnsi="Times New Roman"/>
          <w:b/>
          <w:bCs/>
          <w:kern w:val="32"/>
          <w:sz w:val="24"/>
          <w:szCs w:val="24"/>
          <w:lang w:eastAsia="x-none"/>
        </w:rPr>
        <w:t xml:space="preserve">к ОПОП-П по </w:t>
      </w:r>
      <w:r w:rsidRPr="00AE0444">
        <w:rPr>
          <w:rFonts w:ascii="Times New Roman" w:hAnsi="Times New Roman"/>
          <w:b/>
          <w:bCs/>
          <w:kern w:val="32"/>
          <w:sz w:val="24"/>
          <w:szCs w:val="24"/>
          <w:lang w:eastAsia="x-none"/>
        </w:rPr>
        <w:t>специальности</w:t>
      </w:r>
    </w:p>
    <w:p w:rsidR="00236A11" w:rsidRPr="00AE0444" w:rsidRDefault="00236A11" w:rsidP="00171B88">
      <w:pPr>
        <w:tabs>
          <w:tab w:val="left" w:pos="9214"/>
        </w:tabs>
        <w:spacing w:after="0" w:line="240" w:lineRule="auto"/>
        <w:ind w:left="-284"/>
        <w:jc w:val="right"/>
        <w:rPr>
          <w:rFonts w:ascii="Times New Roman" w:hAnsi="Times New Roman"/>
          <w:b/>
          <w:bCs/>
          <w:kern w:val="32"/>
          <w:sz w:val="24"/>
          <w:szCs w:val="24"/>
          <w:lang w:eastAsia="x-none"/>
        </w:rPr>
      </w:pPr>
      <w:r w:rsidRPr="00AE0444">
        <w:rPr>
          <w:rFonts w:ascii="Times New Roman" w:hAnsi="Times New Roman"/>
          <w:b/>
          <w:bCs/>
          <w:kern w:val="32"/>
          <w:sz w:val="24"/>
          <w:szCs w:val="24"/>
          <w:lang w:eastAsia="x-none"/>
        </w:rPr>
        <w:t>29.02.10 Конструирование, моделирование</w:t>
      </w:r>
    </w:p>
    <w:p w:rsidR="00236A11" w:rsidRPr="00AE0444" w:rsidRDefault="00236A11" w:rsidP="00171B88">
      <w:pPr>
        <w:tabs>
          <w:tab w:val="left" w:pos="9214"/>
        </w:tabs>
        <w:spacing w:after="0" w:line="240" w:lineRule="auto"/>
        <w:ind w:left="-284"/>
        <w:jc w:val="right"/>
        <w:rPr>
          <w:rFonts w:ascii="Times New Roman" w:hAnsi="Times New Roman"/>
          <w:b/>
          <w:bCs/>
          <w:kern w:val="32"/>
          <w:sz w:val="24"/>
          <w:szCs w:val="24"/>
          <w:lang w:eastAsia="x-none"/>
        </w:rPr>
      </w:pPr>
      <w:r w:rsidRPr="00AE0444">
        <w:rPr>
          <w:rFonts w:ascii="Times New Roman" w:hAnsi="Times New Roman"/>
          <w:b/>
          <w:bCs/>
          <w:kern w:val="32"/>
          <w:sz w:val="24"/>
          <w:szCs w:val="24"/>
          <w:lang w:eastAsia="x-none"/>
        </w:rPr>
        <w:t xml:space="preserve"> и технология изготовления изделий </w:t>
      </w:r>
    </w:p>
    <w:p w:rsidR="00236A11" w:rsidRPr="00AE0444" w:rsidRDefault="00236A11" w:rsidP="00171B88">
      <w:pPr>
        <w:tabs>
          <w:tab w:val="left" w:pos="9214"/>
        </w:tabs>
        <w:spacing w:after="0" w:line="240" w:lineRule="auto"/>
        <w:ind w:left="-284"/>
        <w:jc w:val="right"/>
        <w:rPr>
          <w:rFonts w:ascii="Times New Roman" w:hAnsi="Times New Roman"/>
          <w:b/>
          <w:bCs/>
          <w:kern w:val="32"/>
          <w:sz w:val="24"/>
          <w:szCs w:val="24"/>
          <w:lang w:eastAsia="x-none"/>
        </w:rPr>
      </w:pPr>
      <w:r w:rsidRPr="00AE0444">
        <w:rPr>
          <w:rFonts w:ascii="Times New Roman" w:hAnsi="Times New Roman"/>
          <w:b/>
          <w:bCs/>
          <w:kern w:val="32"/>
          <w:sz w:val="24"/>
          <w:szCs w:val="24"/>
          <w:lang w:eastAsia="x-none"/>
        </w:rPr>
        <w:t>легкой промышленности (по видам)</w:t>
      </w:r>
    </w:p>
    <w:p w:rsidR="00236A11" w:rsidRDefault="00236A11" w:rsidP="00171B88">
      <w:pPr>
        <w:keepNext/>
        <w:spacing w:after="0" w:line="240" w:lineRule="auto"/>
        <w:ind w:left="5529"/>
        <w:jc w:val="right"/>
        <w:outlineLvl w:val="0"/>
        <w:rPr>
          <w:rFonts w:ascii="Times New Roman" w:hAnsi="Times New Roman"/>
          <w:b/>
          <w:bCs/>
          <w:kern w:val="32"/>
          <w:sz w:val="24"/>
          <w:szCs w:val="24"/>
        </w:rPr>
      </w:pPr>
    </w:p>
    <w:p w:rsidR="00236A11" w:rsidRPr="004D41E5" w:rsidRDefault="00236A11" w:rsidP="00171B88">
      <w:pPr>
        <w:spacing w:after="0" w:line="240" w:lineRule="auto"/>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Pr="00502F97" w:rsidRDefault="00236A11" w:rsidP="00171B88">
      <w:pPr>
        <w:spacing w:after="0" w:line="240" w:lineRule="auto"/>
        <w:jc w:val="right"/>
        <w:rPr>
          <w:rFonts w:ascii="Times New Roman" w:hAnsi="Times New Roman"/>
          <w:b/>
          <w:bCs/>
          <w:color w:val="0070C0"/>
          <w:sz w:val="24"/>
          <w:szCs w:val="24"/>
        </w:rPr>
      </w:pPr>
    </w:p>
    <w:p w:rsidR="00236A11" w:rsidRPr="008F578C" w:rsidRDefault="00236A11"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абочая программа профессионального модуля</w:t>
      </w:r>
    </w:p>
    <w:p w:rsidR="00236A11" w:rsidRPr="00166E23" w:rsidRDefault="00236A11" w:rsidP="00171B88">
      <w:pPr>
        <w:pStyle w:val="1"/>
        <w:spacing w:before="0" w:after="0"/>
        <w:rPr>
          <w:rFonts w:ascii="Times New Roman Полужирный" w:hAnsi="Times New Roman Полужирный"/>
          <w:caps/>
        </w:rPr>
      </w:pPr>
      <w:r>
        <w:t xml:space="preserve"> </w:t>
      </w:r>
      <w:bookmarkStart w:id="40" w:name="_Toc175665608"/>
      <w:bookmarkStart w:id="41" w:name="_Toc175665816"/>
      <w:r w:rsidRPr="00166E23">
        <w:t xml:space="preserve">«ПМ.01 </w:t>
      </w:r>
      <w:r w:rsidRPr="00166E23">
        <w:rPr>
          <w:rFonts w:ascii="Times New Roman Полужирный" w:hAnsi="Times New Roman Полужирный"/>
          <w:caps/>
        </w:rPr>
        <w:t>Художественное проектирование швейных изделий»</w:t>
      </w:r>
      <w:bookmarkEnd w:id="40"/>
      <w:bookmarkEnd w:id="41"/>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spacing w:after="0" w:line="240" w:lineRule="auto"/>
        <w:jc w:val="center"/>
        <w:rPr>
          <w:rFonts w:ascii="Times New Roman" w:hAnsi="Times New Roman"/>
          <w:b/>
          <w:bCs/>
          <w:sz w:val="24"/>
          <w:szCs w:val="24"/>
        </w:rPr>
      </w:pPr>
      <w:r w:rsidRPr="001D20BA">
        <w:rPr>
          <w:rFonts w:ascii="Times New Roman" w:hAnsi="Times New Roman"/>
          <w:b/>
          <w:bCs/>
          <w:sz w:val="24"/>
          <w:szCs w:val="24"/>
        </w:rPr>
        <w:t>202</w:t>
      </w:r>
      <w:r>
        <w:rPr>
          <w:rFonts w:ascii="Times New Roman" w:hAnsi="Times New Roman"/>
          <w:b/>
          <w:bCs/>
          <w:sz w:val="24"/>
          <w:szCs w:val="24"/>
        </w:rPr>
        <w:t>4</w:t>
      </w:r>
      <w:r w:rsidRPr="001D20BA">
        <w:rPr>
          <w:rFonts w:ascii="Times New Roman" w:hAnsi="Times New Roman"/>
          <w:b/>
          <w:bCs/>
          <w:sz w:val="24"/>
          <w:szCs w:val="24"/>
        </w:rPr>
        <w:t xml:space="preserve"> г.</w:t>
      </w:r>
    </w:p>
    <w:p w:rsidR="00236A11" w:rsidRDefault="00236A11" w:rsidP="00171B88">
      <w:pPr>
        <w:spacing w:after="0" w:line="240" w:lineRule="auto"/>
        <w:rPr>
          <w:rFonts w:ascii="Times New Roman" w:hAnsi="Times New Roman"/>
          <w:b/>
          <w:bCs/>
        </w:rPr>
      </w:pPr>
      <w:r>
        <w:rPr>
          <w:rFonts w:ascii="Times New Roman" w:hAnsi="Times New Roman"/>
          <w:b/>
          <w:bCs/>
          <w:sz w:val="24"/>
          <w:szCs w:val="24"/>
        </w:rPr>
        <w:br w:type="page"/>
      </w:r>
      <w:r w:rsidRPr="00D46500">
        <w:rPr>
          <w:rFonts w:ascii="Times New Roman" w:hAnsi="Times New Roman"/>
          <w:b/>
          <w:bCs/>
        </w:rPr>
        <w:lastRenderedPageBreak/>
        <w:t>СОДЕРЖАНИЕ ПРОГРАММЫ</w:t>
      </w:r>
    </w:p>
    <w:p w:rsidR="00236A11" w:rsidRDefault="00236A11" w:rsidP="00171B88">
      <w:pPr>
        <w:spacing w:after="0" w:line="240" w:lineRule="auto"/>
        <w:jc w:val="center"/>
        <w:rPr>
          <w:rFonts w:ascii="Times New Roman" w:hAnsi="Times New Roman"/>
          <w:b/>
          <w:bCs/>
        </w:rPr>
      </w:pPr>
    </w:p>
    <w:p w:rsidR="00236A11" w:rsidRDefault="00236A11" w:rsidP="00171B88">
      <w:pPr>
        <w:pStyle w:val="1f3"/>
        <w:spacing w:before="0" w:line="240" w:lineRule="auto"/>
        <w:rPr>
          <w:rFonts w:asciiTheme="minorHAnsi" w:eastAsiaTheme="minorEastAsia" w:hAnsiTheme="minorHAnsi" w:cstheme="minorBidi"/>
          <w:b w:val="0"/>
        </w:rPr>
      </w:pPr>
      <w:r>
        <w:rPr>
          <w:rFonts w:ascii="Times New Roman Полужирный" w:eastAsia="Segoe UI" w:hAnsi="Times New Roman Полужирный"/>
          <w:b w:val="0"/>
          <w:caps/>
          <w:noProof/>
        </w:rPr>
        <w:fldChar w:fldCharType="begin"/>
      </w:r>
      <w:r>
        <w:instrText xml:space="preserve"> TOC \h \z \t "Раздел 1;1;Раздел 1.1;2" </w:instrText>
      </w:r>
      <w:r>
        <w:rPr>
          <w:rFonts w:ascii="Times New Roman Полужирный" w:eastAsia="Segoe UI" w:hAnsi="Times New Roman Полужирный"/>
          <w:b w:val="0"/>
          <w:caps/>
          <w:noProof/>
        </w:rPr>
        <w:fldChar w:fldCharType="separate"/>
      </w:r>
      <w:hyperlink w:anchor="_Toc162370387" w:history="1">
        <w:r w:rsidRPr="00D46500">
          <w:rPr>
            <w:rStyle w:val="afffffe"/>
          </w:rPr>
          <w:t>1. Общая характеристика РАБОЧЕЙ ПРОГРАММЫ ПРОФЕССИОНАЛЬНОГО МОДУЛЯ</w:t>
        </w:r>
        <w:r w:rsidRPr="00D46500">
          <w:rPr>
            <w:webHidden/>
          </w:rPr>
          <w:tab/>
        </w:r>
        <w:r w:rsidRPr="00D46500">
          <w:rPr>
            <w:webHidden/>
          </w:rPr>
          <w:fldChar w:fldCharType="begin"/>
        </w:r>
        <w:r w:rsidRPr="00D46500">
          <w:rPr>
            <w:webHidden/>
          </w:rPr>
          <w:instrText xml:space="preserve"> PAGEREF _Toc162370387 \h </w:instrText>
        </w:r>
        <w:r w:rsidRPr="00D46500">
          <w:rPr>
            <w:webHidden/>
          </w:rPr>
        </w:r>
        <w:r w:rsidRPr="00D46500">
          <w:rPr>
            <w:webHidden/>
          </w:rPr>
          <w:fldChar w:fldCharType="separate"/>
        </w:r>
        <w:r w:rsidRPr="00D46500">
          <w:rPr>
            <w:webHidden/>
          </w:rPr>
          <w:t>4</w:t>
        </w:r>
        <w:r w:rsidRPr="00D46500">
          <w:rPr>
            <w:webHidden/>
          </w:rPr>
          <w:fldChar w:fldCharType="end"/>
        </w:r>
      </w:hyperlink>
    </w:p>
    <w:p w:rsidR="00236A11" w:rsidRDefault="00236A11" w:rsidP="00171B88">
      <w:pPr>
        <w:pStyle w:val="24"/>
        <w:tabs>
          <w:tab w:val="left" w:pos="960"/>
        </w:tabs>
        <w:spacing w:before="0"/>
        <w:rPr>
          <w:rFonts w:asciiTheme="minorHAnsi" w:eastAsiaTheme="minorEastAsia" w:hAnsiTheme="minorHAnsi" w:cstheme="minorBidi"/>
          <w:i w:val="0"/>
          <w:iCs/>
          <w:sz w:val="22"/>
          <w:szCs w:val="22"/>
        </w:rPr>
      </w:pPr>
      <w:hyperlink w:anchor="_Toc162370388" w:history="1">
        <w:r w:rsidRPr="00BA09F1">
          <w:rPr>
            <w:rStyle w:val="afffffe"/>
          </w:rPr>
          <w:t>1.1.</w:t>
        </w:r>
        <w:r>
          <w:rPr>
            <w:rFonts w:asciiTheme="minorHAnsi" w:eastAsiaTheme="minorEastAsia" w:hAnsiTheme="minorHAnsi" w:cstheme="minorBidi"/>
            <w:i w:val="0"/>
            <w:sz w:val="22"/>
            <w:szCs w:val="22"/>
          </w:rPr>
          <w:tab/>
        </w:r>
        <w:r w:rsidRPr="00BA09F1">
          <w:rPr>
            <w:rStyle w:val="afffffe"/>
          </w:rPr>
          <w:t>Цель и место профессионального модуля в структуре образовательной программы</w:t>
        </w:r>
        <w:r>
          <w:rPr>
            <w:webHidden/>
          </w:rPr>
          <w:tab/>
        </w:r>
        <w:r>
          <w:rPr>
            <w:webHidden/>
          </w:rPr>
          <w:fldChar w:fldCharType="begin"/>
        </w:r>
        <w:r>
          <w:rPr>
            <w:webHidden/>
          </w:rPr>
          <w:instrText xml:space="preserve"> PAGEREF _Toc162370388 \h </w:instrText>
        </w:r>
        <w:r>
          <w:rPr>
            <w:webHidden/>
          </w:rPr>
        </w:r>
        <w:r>
          <w:rPr>
            <w:webHidden/>
          </w:rPr>
          <w:fldChar w:fldCharType="separate"/>
        </w:r>
        <w:r>
          <w:rPr>
            <w:webHidden/>
          </w:rPr>
          <w:t>4</w:t>
        </w:r>
        <w:r>
          <w:rPr>
            <w:webHidden/>
          </w:rPr>
          <w:fldChar w:fldCharType="end"/>
        </w:r>
      </w:hyperlink>
    </w:p>
    <w:p w:rsidR="00236A11" w:rsidRDefault="00236A11" w:rsidP="00171B88">
      <w:pPr>
        <w:pStyle w:val="24"/>
        <w:tabs>
          <w:tab w:val="left" w:pos="960"/>
        </w:tabs>
        <w:spacing w:before="0"/>
        <w:rPr>
          <w:rFonts w:asciiTheme="minorHAnsi" w:eastAsiaTheme="minorEastAsia" w:hAnsiTheme="minorHAnsi" w:cstheme="minorBidi"/>
          <w:i w:val="0"/>
          <w:iCs/>
          <w:sz w:val="22"/>
          <w:szCs w:val="22"/>
        </w:rPr>
      </w:pPr>
      <w:hyperlink w:anchor="_Toc162370389" w:history="1">
        <w:r w:rsidRPr="00BA09F1">
          <w:rPr>
            <w:rStyle w:val="afffffe"/>
          </w:rPr>
          <w:t>1.2.</w:t>
        </w:r>
        <w:r>
          <w:rPr>
            <w:rFonts w:asciiTheme="minorHAnsi" w:eastAsiaTheme="minorEastAsia" w:hAnsiTheme="minorHAnsi" w:cstheme="minorBidi"/>
            <w:i w:val="0"/>
            <w:sz w:val="22"/>
            <w:szCs w:val="22"/>
          </w:rPr>
          <w:tab/>
        </w:r>
        <w:r w:rsidRPr="00BA09F1">
          <w:rPr>
            <w:rStyle w:val="afffffe"/>
          </w:rPr>
          <w:t>Планируемые результаты освоения профессионального модуля</w:t>
        </w:r>
        <w:r>
          <w:rPr>
            <w:webHidden/>
          </w:rPr>
          <w:tab/>
        </w:r>
        <w:r>
          <w:rPr>
            <w:webHidden/>
          </w:rPr>
          <w:fldChar w:fldCharType="begin"/>
        </w:r>
        <w:r>
          <w:rPr>
            <w:webHidden/>
          </w:rPr>
          <w:instrText xml:space="preserve"> PAGEREF _Toc162370389 \h </w:instrText>
        </w:r>
        <w:r>
          <w:rPr>
            <w:webHidden/>
          </w:rPr>
        </w:r>
        <w:r>
          <w:rPr>
            <w:webHidden/>
          </w:rPr>
          <w:fldChar w:fldCharType="separate"/>
        </w:r>
        <w:r>
          <w:rPr>
            <w:webHidden/>
          </w:rPr>
          <w:t>4</w:t>
        </w:r>
        <w:r>
          <w:rPr>
            <w:webHidden/>
          </w:rPr>
          <w:fldChar w:fldCharType="end"/>
        </w:r>
      </w:hyperlink>
    </w:p>
    <w:p w:rsidR="00236A11" w:rsidRDefault="00236A11" w:rsidP="00171B88">
      <w:pPr>
        <w:pStyle w:val="24"/>
        <w:tabs>
          <w:tab w:val="left" w:pos="960"/>
        </w:tabs>
        <w:spacing w:before="0"/>
        <w:rPr>
          <w:rFonts w:asciiTheme="minorHAnsi" w:eastAsiaTheme="minorEastAsia" w:hAnsiTheme="minorHAnsi" w:cstheme="minorBidi"/>
          <w:i w:val="0"/>
          <w:iCs/>
          <w:sz w:val="22"/>
          <w:szCs w:val="22"/>
        </w:rPr>
      </w:pPr>
      <w:hyperlink w:anchor="_Toc162370390" w:history="1">
        <w:r w:rsidRPr="00BA09F1">
          <w:rPr>
            <w:rStyle w:val="afffffe"/>
          </w:rPr>
          <w:t>1.3.</w:t>
        </w:r>
        <w:r>
          <w:rPr>
            <w:rFonts w:asciiTheme="minorHAnsi" w:eastAsiaTheme="minorEastAsia" w:hAnsiTheme="minorHAnsi" w:cstheme="minorBidi"/>
            <w:i w:val="0"/>
            <w:sz w:val="22"/>
            <w:szCs w:val="22"/>
          </w:rPr>
          <w:tab/>
        </w:r>
        <w:r w:rsidRPr="00BA09F1">
          <w:rPr>
            <w:rStyle w:val="afffffe"/>
          </w:rPr>
          <w:t>Обоснование часов вариативной части ОПОП-П</w:t>
        </w:r>
        <w:r>
          <w:rPr>
            <w:webHidden/>
          </w:rPr>
          <w:tab/>
        </w:r>
        <w:r>
          <w:rPr>
            <w:webHidden/>
          </w:rPr>
          <w:fldChar w:fldCharType="begin"/>
        </w:r>
        <w:r>
          <w:rPr>
            <w:webHidden/>
          </w:rPr>
          <w:instrText xml:space="preserve"> PAGEREF _Toc162370390 \h </w:instrText>
        </w:r>
        <w:r>
          <w:rPr>
            <w:webHidden/>
          </w:rPr>
        </w:r>
        <w:r>
          <w:rPr>
            <w:webHidden/>
          </w:rPr>
          <w:fldChar w:fldCharType="separate"/>
        </w:r>
        <w:r>
          <w:rPr>
            <w:webHidden/>
          </w:rPr>
          <w:t>4</w:t>
        </w:r>
        <w:r>
          <w:rPr>
            <w:webHidden/>
          </w:rPr>
          <w:fldChar w:fldCharType="end"/>
        </w:r>
      </w:hyperlink>
    </w:p>
    <w:p w:rsidR="00236A11" w:rsidRDefault="00236A11" w:rsidP="00171B88">
      <w:pPr>
        <w:pStyle w:val="1f3"/>
        <w:spacing w:before="0" w:line="240" w:lineRule="auto"/>
        <w:rPr>
          <w:rFonts w:asciiTheme="minorHAnsi" w:eastAsiaTheme="minorEastAsia" w:hAnsiTheme="minorHAnsi" w:cstheme="minorBidi"/>
          <w:b w:val="0"/>
        </w:rPr>
      </w:pPr>
      <w:hyperlink w:anchor="_Toc162370391" w:history="1">
        <w:r w:rsidRPr="00BA09F1">
          <w:rPr>
            <w:rStyle w:val="afffffe"/>
          </w:rPr>
          <w:t>2. Структура и содержание профессионального модуля</w:t>
        </w:r>
        <w:r>
          <w:rPr>
            <w:webHidden/>
          </w:rPr>
          <w:tab/>
        </w:r>
        <w:r>
          <w:rPr>
            <w:webHidden/>
          </w:rPr>
          <w:fldChar w:fldCharType="begin"/>
        </w:r>
        <w:r>
          <w:rPr>
            <w:webHidden/>
          </w:rPr>
          <w:instrText xml:space="preserve"> PAGEREF _Toc162370391 \h </w:instrText>
        </w:r>
        <w:r>
          <w:rPr>
            <w:webHidden/>
          </w:rPr>
        </w:r>
        <w:r>
          <w:rPr>
            <w:webHidden/>
          </w:rPr>
          <w:fldChar w:fldCharType="separate"/>
        </w:r>
        <w:r>
          <w:rPr>
            <w:webHidden/>
          </w:rPr>
          <w:t>4</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2" w:history="1">
        <w:r w:rsidRPr="00BA09F1">
          <w:rPr>
            <w:rStyle w:val="afffffe"/>
          </w:rPr>
          <w:t>2.1. Трудоемкость освоения модуля</w:t>
        </w:r>
        <w:r>
          <w:rPr>
            <w:webHidden/>
          </w:rPr>
          <w:tab/>
        </w:r>
        <w:r>
          <w:rPr>
            <w:webHidden/>
          </w:rPr>
          <w:fldChar w:fldCharType="begin"/>
        </w:r>
        <w:r>
          <w:rPr>
            <w:webHidden/>
          </w:rPr>
          <w:instrText xml:space="preserve"> PAGEREF _Toc162370392 \h </w:instrText>
        </w:r>
        <w:r>
          <w:rPr>
            <w:webHidden/>
          </w:rPr>
        </w:r>
        <w:r>
          <w:rPr>
            <w:webHidden/>
          </w:rPr>
          <w:fldChar w:fldCharType="separate"/>
        </w:r>
        <w:r>
          <w:rPr>
            <w:webHidden/>
          </w:rPr>
          <w:t>4</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3" w:history="1">
        <w:r w:rsidRPr="00BA09F1">
          <w:rPr>
            <w:rStyle w:val="afffffe"/>
          </w:rPr>
          <w:t>2.2. Структура профессионального модуля</w:t>
        </w:r>
        <w:r>
          <w:rPr>
            <w:webHidden/>
          </w:rPr>
          <w:tab/>
        </w:r>
        <w:r>
          <w:rPr>
            <w:webHidden/>
          </w:rPr>
          <w:fldChar w:fldCharType="begin"/>
        </w:r>
        <w:r>
          <w:rPr>
            <w:webHidden/>
          </w:rPr>
          <w:instrText xml:space="preserve"> PAGEREF _Toc162370393 \h </w:instrText>
        </w:r>
        <w:r>
          <w:rPr>
            <w:webHidden/>
          </w:rPr>
        </w:r>
        <w:r>
          <w:rPr>
            <w:webHidden/>
          </w:rPr>
          <w:fldChar w:fldCharType="separate"/>
        </w:r>
        <w:r>
          <w:rPr>
            <w:webHidden/>
          </w:rPr>
          <w:t>5</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4" w:history="1">
        <w:r w:rsidRPr="00BA09F1">
          <w:rPr>
            <w:rStyle w:val="afffffe"/>
          </w:rPr>
          <w:t>2.3. Содержание профессионального модуля</w:t>
        </w:r>
        <w:r>
          <w:rPr>
            <w:webHidden/>
          </w:rPr>
          <w:tab/>
        </w:r>
        <w:r>
          <w:rPr>
            <w:webHidden/>
          </w:rPr>
          <w:fldChar w:fldCharType="begin"/>
        </w:r>
        <w:r>
          <w:rPr>
            <w:webHidden/>
          </w:rPr>
          <w:instrText xml:space="preserve"> PAGEREF _Toc162370394 \h </w:instrText>
        </w:r>
        <w:r>
          <w:rPr>
            <w:webHidden/>
          </w:rPr>
        </w:r>
        <w:r>
          <w:rPr>
            <w:webHidden/>
          </w:rPr>
          <w:fldChar w:fldCharType="separate"/>
        </w:r>
        <w:r>
          <w:rPr>
            <w:webHidden/>
          </w:rPr>
          <w:t>6</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5" w:history="1">
        <w:r w:rsidRPr="00BA09F1">
          <w:rPr>
            <w:rStyle w:val="afffffe"/>
          </w:rPr>
          <w:t>2.4. Курсовой проект (работа) (для специальностей СПО, если предусмотрено)</w:t>
        </w:r>
        <w:r>
          <w:rPr>
            <w:webHidden/>
          </w:rPr>
          <w:tab/>
        </w:r>
        <w:r>
          <w:rPr>
            <w:webHidden/>
          </w:rPr>
          <w:fldChar w:fldCharType="begin"/>
        </w:r>
        <w:r>
          <w:rPr>
            <w:webHidden/>
          </w:rPr>
          <w:instrText xml:space="preserve"> PAGEREF _Toc162370395 \h </w:instrText>
        </w:r>
        <w:r>
          <w:rPr>
            <w:webHidden/>
          </w:rPr>
        </w:r>
        <w:r>
          <w:rPr>
            <w:webHidden/>
          </w:rPr>
          <w:fldChar w:fldCharType="separate"/>
        </w:r>
        <w:r>
          <w:rPr>
            <w:webHidden/>
          </w:rPr>
          <w:t>7</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6" w:history="1">
        <w:r w:rsidRPr="00BA09F1">
          <w:rPr>
            <w:rStyle w:val="afffffe"/>
          </w:rPr>
          <w:t>…</w:t>
        </w:r>
        <w:r>
          <w:rPr>
            <w:webHidden/>
          </w:rPr>
          <w:tab/>
        </w:r>
        <w:r>
          <w:rPr>
            <w:webHidden/>
          </w:rPr>
          <w:fldChar w:fldCharType="begin"/>
        </w:r>
        <w:r>
          <w:rPr>
            <w:webHidden/>
          </w:rPr>
          <w:instrText xml:space="preserve"> PAGEREF _Toc162370396 \h </w:instrText>
        </w:r>
        <w:r>
          <w:rPr>
            <w:webHidden/>
          </w:rPr>
        </w:r>
        <w:r>
          <w:rPr>
            <w:webHidden/>
          </w:rPr>
          <w:fldChar w:fldCharType="separate"/>
        </w:r>
        <w:r>
          <w:rPr>
            <w:webHidden/>
          </w:rPr>
          <w:t>7</w:t>
        </w:r>
        <w:r>
          <w:rPr>
            <w:webHidden/>
          </w:rPr>
          <w:fldChar w:fldCharType="end"/>
        </w:r>
      </w:hyperlink>
    </w:p>
    <w:p w:rsidR="00236A11" w:rsidRDefault="00236A11" w:rsidP="00171B88">
      <w:pPr>
        <w:pStyle w:val="1f3"/>
        <w:spacing w:before="0" w:line="240" w:lineRule="auto"/>
        <w:rPr>
          <w:rFonts w:asciiTheme="minorHAnsi" w:eastAsiaTheme="minorEastAsia" w:hAnsiTheme="minorHAnsi" w:cstheme="minorBidi"/>
          <w:b w:val="0"/>
        </w:rPr>
      </w:pPr>
      <w:hyperlink w:anchor="_Toc162370397" w:history="1">
        <w:r w:rsidRPr="00BA09F1">
          <w:rPr>
            <w:rStyle w:val="afffffe"/>
          </w:rPr>
          <w:t>3. Условия реализации профессионального модуля</w:t>
        </w:r>
        <w:r>
          <w:rPr>
            <w:webHidden/>
          </w:rPr>
          <w:tab/>
        </w:r>
        <w:r>
          <w:rPr>
            <w:webHidden/>
          </w:rPr>
          <w:fldChar w:fldCharType="begin"/>
        </w:r>
        <w:r>
          <w:rPr>
            <w:webHidden/>
          </w:rPr>
          <w:instrText xml:space="preserve"> PAGEREF _Toc162370397 \h </w:instrText>
        </w:r>
        <w:r>
          <w:rPr>
            <w:webHidden/>
          </w:rPr>
        </w:r>
        <w:r>
          <w:rPr>
            <w:webHidden/>
          </w:rPr>
          <w:fldChar w:fldCharType="separate"/>
        </w:r>
        <w:r>
          <w:rPr>
            <w:webHidden/>
          </w:rPr>
          <w:t>8</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8" w:history="1">
        <w:r w:rsidRPr="00BA09F1">
          <w:rPr>
            <w:rStyle w:val="afffffe"/>
          </w:rPr>
          <w:t>3.1. Материально-техническое обеспечение</w:t>
        </w:r>
        <w:r>
          <w:rPr>
            <w:webHidden/>
          </w:rPr>
          <w:tab/>
        </w:r>
        <w:r>
          <w:rPr>
            <w:webHidden/>
          </w:rPr>
          <w:fldChar w:fldCharType="begin"/>
        </w:r>
        <w:r>
          <w:rPr>
            <w:webHidden/>
          </w:rPr>
          <w:instrText xml:space="preserve"> PAGEREF _Toc162370398 \h </w:instrText>
        </w:r>
        <w:r>
          <w:rPr>
            <w:webHidden/>
          </w:rPr>
        </w:r>
        <w:r>
          <w:rPr>
            <w:webHidden/>
          </w:rPr>
          <w:fldChar w:fldCharType="separate"/>
        </w:r>
        <w:r>
          <w:rPr>
            <w:webHidden/>
          </w:rPr>
          <w:t>8</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9" w:history="1">
        <w:r w:rsidRPr="00BA09F1">
          <w:rPr>
            <w:rStyle w:val="afffffe"/>
          </w:rPr>
          <w:t>3.2. Учебно-методическое обеспечение</w:t>
        </w:r>
        <w:r>
          <w:rPr>
            <w:webHidden/>
          </w:rPr>
          <w:tab/>
        </w:r>
        <w:r>
          <w:rPr>
            <w:webHidden/>
          </w:rPr>
          <w:fldChar w:fldCharType="begin"/>
        </w:r>
        <w:r>
          <w:rPr>
            <w:webHidden/>
          </w:rPr>
          <w:instrText xml:space="preserve"> PAGEREF _Toc162370399 \h </w:instrText>
        </w:r>
        <w:r>
          <w:rPr>
            <w:webHidden/>
          </w:rPr>
        </w:r>
        <w:r>
          <w:rPr>
            <w:webHidden/>
          </w:rPr>
          <w:fldChar w:fldCharType="separate"/>
        </w:r>
        <w:r>
          <w:rPr>
            <w:webHidden/>
          </w:rPr>
          <w:t>8</w:t>
        </w:r>
        <w:r>
          <w:rPr>
            <w:webHidden/>
          </w:rPr>
          <w:fldChar w:fldCharType="end"/>
        </w:r>
      </w:hyperlink>
    </w:p>
    <w:p w:rsidR="00236A11" w:rsidRDefault="00236A11" w:rsidP="00171B88">
      <w:pPr>
        <w:pStyle w:val="1f3"/>
        <w:spacing w:before="0" w:line="240" w:lineRule="auto"/>
        <w:rPr>
          <w:rFonts w:asciiTheme="minorHAnsi" w:eastAsiaTheme="minorEastAsia" w:hAnsiTheme="minorHAnsi" w:cstheme="minorBidi"/>
          <w:b w:val="0"/>
        </w:rPr>
      </w:pPr>
      <w:hyperlink w:anchor="_Toc162370400" w:history="1">
        <w:r w:rsidRPr="00BA09F1">
          <w:rPr>
            <w:rStyle w:val="afffffe"/>
          </w:rPr>
          <w:t>4. Контроль и оценка результатов освоения  профессионального модуля</w:t>
        </w:r>
        <w:r>
          <w:rPr>
            <w:webHidden/>
          </w:rPr>
          <w:tab/>
        </w:r>
        <w:r>
          <w:rPr>
            <w:webHidden/>
          </w:rPr>
          <w:fldChar w:fldCharType="begin"/>
        </w:r>
        <w:r>
          <w:rPr>
            <w:webHidden/>
          </w:rPr>
          <w:instrText xml:space="preserve"> PAGEREF _Toc162370400 \h </w:instrText>
        </w:r>
        <w:r>
          <w:rPr>
            <w:webHidden/>
          </w:rPr>
        </w:r>
        <w:r>
          <w:rPr>
            <w:webHidden/>
          </w:rPr>
          <w:fldChar w:fldCharType="separate"/>
        </w:r>
        <w:r>
          <w:rPr>
            <w:webHidden/>
          </w:rPr>
          <w:t>8</w:t>
        </w:r>
        <w:r>
          <w:rPr>
            <w:webHidden/>
          </w:rPr>
          <w:fldChar w:fldCharType="end"/>
        </w:r>
      </w:hyperlink>
    </w:p>
    <w:p w:rsidR="00236A11" w:rsidRPr="001D20BA" w:rsidRDefault="00236A11" w:rsidP="00171B88">
      <w:pPr>
        <w:spacing w:after="0" w:line="240" w:lineRule="auto"/>
        <w:jc w:val="center"/>
        <w:rPr>
          <w:rFonts w:ascii="Times New Roman" w:hAnsi="Times New Roman"/>
          <w:b/>
          <w:bCs/>
        </w:rPr>
      </w:pPr>
      <w:r>
        <w:rPr>
          <w:rFonts w:ascii="Times New Roman" w:hAnsi="Times New Roman"/>
          <w:b/>
          <w:bCs/>
        </w:rPr>
        <w:fldChar w:fldCharType="end"/>
      </w:r>
    </w:p>
    <w:p w:rsidR="00236A11" w:rsidRDefault="00236A11" w:rsidP="00171B88">
      <w:pPr>
        <w:spacing w:after="0" w:line="240" w:lineRule="auto"/>
        <w:sectPr w:rsidR="00236A11" w:rsidSect="00236A11">
          <w:headerReference w:type="even" r:id="rId27"/>
          <w:headerReference w:type="default" r:id="rId28"/>
          <w:pgSz w:w="11906" w:h="16838"/>
          <w:pgMar w:top="1134" w:right="567" w:bottom="1134" w:left="1701" w:header="709" w:footer="709" w:gutter="0"/>
          <w:cols w:space="708"/>
          <w:docGrid w:linePitch="360"/>
        </w:sectPr>
      </w:pPr>
    </w:p>
    <w:p w:rsidR="00236A11" w:rsidRPr="00D46500" w:rsidRDefault="00236A11" w:rsidP="00171B88">
      <w:pPr>
        <w:spacing w:after="0" w:line="240" w:lineRule="auto"/>
        <w:rPr>
          <w:rFonts w:ascii="Times New Roman" w:hAnsi="Times New Roman"/>
        </w:rPr>
      </w:pPr>
      <w:r w:rsidRPr="007863C1">
        <w:lastRenderedPageBreak/>
        <w:t>1. Общая характеристика</w:t>
      </w:r>
      <w:r w:rsidRPr="00D46500">
        <w:rPr>
          <w:rFonts w:ascii="Times New Roman" w:hAnsi="Times New Roman"/>
        </w:rPr>
        <w:t>РАБОЧЕЙ ПРОГРАММЫ ПРОФЕССИОНАЛЬНОГО МОДУЛЯ</w:t>
      </w:r>
    </w:p>
    <w:p w:rsidR="00236A11" w:rsidRPr="002D0348" w:rsidRDefault="00236A11" w:rsidP="00171B88">
      <w:pPr>
        <w:spacing w:after="0" w:line="240" w:lineRule="auto"/>
        <w:jc w:val="center"/>
        <w:rPr>
          <w:rFonts w:ascii="Times New Roman Полужирный" w:eastAsia="Segoe UI" w:hAnsi="Times New Roman Полужирный"/>
          <w:b/>
          <w:caps/>
          <w:u w:val="single"/>
        </w:rPr>
      </w:pPr>
      <w:r w:rsidRPr="002D0348">
        <w:rPr>
          <w:rFonts w:ascii="Times New Roman Полужирный" w:eastAsia="Segoe UI" w:hAnsi="Times New Roman Полужирный"/>
          <w:b/>
          <w:caps/>
          <w:u w:val="single"/>
        </w:rPr>
        <w:t>«ПМ.01 Художественное проектирование швейных изделий»</w:t>
      </w:r>
    </w:p>
    <w:p w:rsidR="00236A11" w:rsidRPr="00C13371" w:rsidRDefault="00236A11" w:rsidP="00171B88">
      <w:pPr>
        <w:spacing w:after="0" w:line="240" w:lineRule="auto"/>
        <w:jc w:val="center"/>
        <w:rPr>
          <w:rFonts w:eastAsia="Segoe UI"/>
          <w:vertAlign w:val="superscript"/>
        </w:rPr>
      </w:pPr>
      <w:r w:rsidRPr="00D46500">
        <w:rPr>
          <w:rFonts w:eastAsia="Segoe UI"/>
          <w:vertAlign w:val="superscript"/>
        </w:rPr>
        <w:t>код и наименование модуля</w:t>
      </w:r>
    </w:p>
    <w:p w:rsidR="00236A11" w:rsidRDefault="00236A11" w:rsidP="000C352A">
      <w:pPr>
        <w:numPr>
          <w:ilvl w:val="1"/>
          <w:numId w:val="7"/>
        </w:numPr>
        <w:spacing w:after="0" w:line="240" w:lineRule="auto"/>
        <w:outlineLvl w:val="1"/>
        <w:rPr>
          <w:rFonts w:ascii="Times New Roman" w:hAnsi="Times New Roman"/>
        </w:rPr>
      </w:pPr>
      <w:r w:rsidRPr="00EA6E1D">
        <w:rPr>
          <w:rFonts w:ascii="Times New Roman" w:hAnsi="Times New Roman"/>
        </w:rPr>
        <w:t>Цель и место профессионального модуля</w:t>
      </w:r>
      <w:r>
        <w:rPr>
          <w:rFonts w:ascii="Times New Roman" w:hAnsi="Times New Roman"/>
        </w:rPr>
        <w:t xml:space="preserve"> </w:t>
      </w:r>
      <w:r w:rsidRPr="00C13371">
        <w:rPr>
          <w:rFonts w:ascii="Times New Roman" w:hAnsi="Times New Roman"/>
        </w:rPr>
        <w:t>в структуре образовательной программы</w:t>
      </w:r>
    </w:p>
    <w:p w:rsidR="00236A11" w:rsidRPr="00E60BBC" w:rsidRDefault="00236A11" w:rsidP="00171B88">
      <w:pPr>
        <w:pStyle w:val="afffffffa"/>
        <w:suppressAutoHyphens/>
        <w:spacing w:after="0" w:line="240" w:lineRule="auto"/>
        <w:ind w:left="284"/>
        <w:jc w:val="both"/>
        <w:rPr>
          <w:rFonts w:ascii="Times New Roman" w:hAnsi="Times New Roman"/>
          <w:sz w:val="24"/>
          <w:szCs w:val="24"/>
        </w:rPr>
      </w:pPr>
      <w:r w:rsidRPr="00E60BBC">
        <w:rPr>
          <w:rFonts w:ascii="Times New Roman" w:hAnsi="Times New Roman"/>
          <w:sz w:val="24"/>
          <w:szCs w:val="24"/>
        </w:rPr>
        <w:t>Цель модуля: освоение вида деятельности «Художественное проектирование швейных изделий (по выбору)».</w:t>
      </w:r>
    </w:p>
    <w:p w:rsidR="00236A11" w:rsidRPr="00C60F32" w:rsidRDefault="00236A11" w:rsidP="00171B88">
      <w:pPr>
        <w:pStyle w:val="afffffffa"/>
        <w:suppressAutoHyphens/>
        <w:spacing w:after="0" w:line="240" w:lineRule="auto"/>
        <w:ind w:left="284"/>
        <w:jc w:val="both"/>
        <w:rPr>
          <w:rFonts w:ascii="Times New Roman" w:hAnsi="Times New Roman"/>
          <w:sz w:val="24"/>
          <w:szCs w:val="24"/>
        </w:rPr>
      </w:pPr>
      <w:r w:rsidRPr="00C60F32">
        <w:rPr>
          <w:rFonts w:ascii="Times New Roman" w:hAnsi="Times New Roman"/>
          <w:sz w:val="24"/>
          <w:szCs w:val="24"/>
        </w:rPr>
        <w:t xml:space="preserve">Профессиональный модуль включен в обязательную часть </w:t>
      </w:r>
      <w:r>
        <w:rPr>
          <w:rFonts w:ascii="Times New Roman" w:hAnsi="Times New Roman"/>
          <w:sz w:val="24"/>
          <w:szCs w:val="24"/>
        </w:rPr>
        <w:t xml:space="preserve">ОПОП – П  </w:t>
      </w:r>
      <w:r w:rsidRPr="00C60F32">
        <w:rPr>
          <w:rFonts w:ascii="Times New Roman" w:hAnsi="Times New Roman"/>
          <w:sz w:val="24"/>
          <w:szCs w:val="24"/>
        </w:rPr>
        <w:t>по специальности</w:t>
      </w:r>
    </w:p>
    <w:p w:rsidR="00236A11" w:rsidRDefault="00236A11" w:rsidP="00171B88">
      <w:pPr>
        <w:pStyle w:val="afffffffa"/>
        <w:suppressAutoHyphens/>
        <w:spacing w:after="0" w:line="240" w:lineRule="auto"/>
        <w:ind w:left="284"/>
        <w:jc w:val="both"/>
        <w:rPr>
          <w:rFonts w:ascii="Times New Roman" w:hAnsi="Times New Roman"/>
          <w:sz w:val="24"/>
          <w:szCs w:val="24"/>
        </w:rPr>
      </w:pPr>
      <w:r w:rsidRPr="00C60F32">
        <w:rPr>
          <w:rFonts w:ascii="Times New Roman" w:hAnsi="Times New Roman"/>
          <w:sz w:val="24"/>
          <w:szCs w:val="24"/>
        </w:rPr>
        <w:t xml:space="preserve">29.02.10 Конструирование, моделирование и технология </w:t>
      </w:r>
      <w:r>
        <w:rPr>
          <w:rFonts w:ascii="Times New Roman" w:hAnsi="Times New Roman"/>
          <w:sz w:val="24"/>
          <w:szCs w:val="24"/>
        </w:rPr>
        <w:t xml:space="preserve"> </w:t>
      </w:r>
      <w:r w:rsidRPr="00C60F32">
        <w:rPr>
          <w:rFonts w:ascii="Times New Roman" w:hAnsi="Times New Roman"/>
          <w:sz w:val="24"/>
          <w:szCs w:val="24"/>
        </w:rPr>
        <w:t xml:space="preserve"> изделий легкой промышленности (по видам)</w:t>
      </w:r>
      <w:r>
        <w:rPr>
          <w:rFonts w:ascii="Times New Roman" w:hAnsi="Times New Roman"/>
          <w:sz w:val="24"/>
          <w:szCs w:val="24"/>
        </w:rPr>
        <w:t xml:space="preserve"> </w:t>
      </w:r>
      <w:r w:rsidRPr="00C60F32">
        <w:rPr>
          <w:rFonts w:ascii="Times New Roman" w:hAnsi="Times New Roman"/>
          <w:sz w:val="24"/>
          <w:szCs w:val="24"/>
        </w:rPr>
        <w:t>по направленности «Швейные изделия»</w:t>
      </w:r>
      <w:r>
        <w:rPr>
          <w:rFonts w:ascii="Times New Roman" w:hAnsi="Times New Roman"/>
          <w:sz w:val="24"/>
          <w:szCs w:val="24"/>
        </w:rPr>
        <w:t>.</w:t>
      </w:r>
    </w:p>
    <w:p w:rsidR="00236A11" w:rsidRPr="00ED7EA3" w:rsidRDefault="00236A11" w:rsidP="00171B88">
      <w:pPr>
        <w:pStyle w:val="afffffffa"/>
        <w:suppressAutoHyphens/>
        <w:spacing w:after="0" w:line="240" w:lineRule="auto"/>
        <w:ind w:left="420"/>
        <w:jc w:val="both"/>
        <w:rPr>
          <w:rFonts w:ascii="Times New Roman" w:hAnsi="Times New Roman"/>
          <w:sz w:val="24"/>
          <w:szCs w:val="24"/>
        </w:rPr>
      </w:pPr>
    </w:p>
    <w:p w:rsidR="00236A11" w:rsidRPr="00EA6E1D" w:rsidRDefault="00236A11" w:rsidP="000C352A">
      <w:pPr>
        <w:numPr>
          <w:ilvl w:val="1"/>
          <w:numId w:val="7"/>
        </w:numPr>
        <w:spacing w:after="0" w:line="240" w:lineRule="auto"/>
        <w:outlineLvl w:val="1"/>
        <w:rPr>
          <w:rFonts w:ascii="Times New Roman" w:hAnsi="Times New Roman"/>
        </w:rPr>
      </w:pP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rsidR="00236A11" w:rsidRDefault="00236A11" w:rsidP="00171B88">
      <w:pPr>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236A11" w:rsidRDefault="00236A11" w:rsidP="00171B88">
      <w:pPr>
        <w:spacing w:after="0" w:line="240" w:lineRule="auto"/>
        <w:ind w:firstLine="709"/>
        <w:rPr>
          <w:rFonts w:ascii="Times New Roman" w:hAnsi="Times New Roman"/>
          <w:bCs/>
          <w:sz w:val="24"/>
          <w:szCs w:val="24"/>
        </w:rPr>
      </w:pPr>
      <w:r>
        <w:rPr>
          <w:rFonts w:ascii="Times New Roman" w:hAnsi="Times New Roman"/>
          <w:bCs/>
          <w:sz w:val="24"/>
          <w:szCs w:val="24"/>
        </w:rPr>
        <w:t>В результате освоения профессионального модуля обучающийся должен</w:t>
      </w:r>
      <w:r>
        <w:rPr>
          <w:rFonts w:ascii="Times New Roman" w:hAnsi="Times New Roman"/>
          <w:bCs/>
          <w:sz w:val="24"/>
          <w:szCs w:val="24"/>
          <w:vertAlign w:val="superscript"/>
        </w:rPr>
        <w:footnoteReference w:id="1"/>
      </w:r>
      <w:r>
        <w:rPr>
          <w:rFonts w:ascii="Times New Roman" w:hAnsi="Times New Roman"/>
          <w:bCs/>
          <w:sz w:val="24"/>
          <w:szCs w:val="24"/>
        </w:rPr>
        <w:t>:</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0065"/>
      </w:tblGrid>
      <w:tr w:rsidR="00236A11" w:rsidRPr="00EE3C3C" w:rsidTr="00236A11">
        <w:trPr>
          <w:trHeight w:val="327"/>
        </w:trPr>
        <w:tc>
          <w:tcPr>
            <w:tcW w:w="992" w:type="dxa"/>
            <w:vAlign w:val="center"/>
          </w:tcPr>
          <w:p w:rsidR="00236A11" w:rsidRPr="00EE3C3C" w:rsidRDefault="00236A11" w:rsidP="00171B88">
            <w:pPr>
              <w:spacing w:after="0" w:line="240" w:lineRule="auto"/>
              <w:rPr>
                <w:rStyle w:val="affffffff7"/>
                <w:b/>
                <w:bCs/>
              </w:rPr>
            </w:pPr>
            <w:r w:rsidRPr="00EE3C3C">
              <w:rPr>
                <w:rStyle w:val="affffffff7"/>
              </w:rPr>
              <w:t>ОК 01.</w:t>
            </w:r>
          </w:p>
        </w:tc>
        <w:tc>
          <w:tcPr>
            <w:tcW w:w="10065" w:type="dxa"/>
          </w:tcPr>
          <w:p w:rsidR="00236A11" w:rsidRPr="00EE3C3C" w:rsidRDefault="00236A11" w:rsidP="00171B88">
            <w:pPr>
              <w:spacing w:after="0" w:line="240" w:lineRule="auto"/>
              <w:jc w:val="both"/>
              <w:rPr>
                <w:rStyle w:val="affffffff7"/>
                <w:i w:val="0"/>
                <w:iCs/>
              </w:rPr>
            </w:pPr>
            <w:r w:rsidRPr="00EE3C3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236A11" w:rsidRPr="00EE3C3C" w:rsidTr="00236A11">
        <w:tc>
          <w:tcPr>
            <w:tcW w:w="992" w:type="dxa"/>
            <w:vAlign w:val="center"/>
          </w:tcPr>
          <w:p w:rsidR="00236A11" w:rsidRPr="00EE3C3C" w:rsidRDefault="00236A11" w:rsidP="00171B88">
            <w:pPr>
              <w:spacing w:after="0" w:line="240" w:lineRule="auto"/>
              <w:rPr>
                <w:rStyle w:val="affffffff7"/>
                <w:b/>
                <w:bCs/>
              </w:rPr>
            </w:pPr>
            <w:r w:rsidRPr="00EE3C3C">
              <w:rPr>
                <w:rStyle w:val="affffffff7"/>
              </w:rPr>
              <w:t>ОК 02.</w:t>
            </w:r>
          </w:p>
        </w:tc>
        <w:tc>
          <w:tcPr>
            <w:tcW w:w="10065" w:type="dxa"/>
          </w:tcPr>
          <w:p w:rsidR="00236A11" w:rsidRPr="00EE3C3C" w:rsidRDefault="00236A11" w:rsidP="00171B88">
            <w:pPr>
              <w:spacing w:after="0" w:line="240" w:lineRule="auto"/>
              <w:jc w:val="both"/>
              <w:rPr>
                <w:rStyle w:val="affffffff7"/>
                <w:bCs/>
                <w:i w:val="0"/>
                <w:iCs/>
              </w:rPr>
            </w:pPr>
            <w:r w:rsidRPr="00EE3C3C">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36A11" w:rsidRPr="00EE3C3C" w:rsidTr="00236A11">
        <w:tc>
          <w:tcPr>
            <w:tcW w:w="992" w:type="dxa"/>
            <w:vAlign w:val="center"/>
          </w:tcPr>
          <w:p w:rsidR="00236A11" w:rsidRPr="00EE3C3C" w:rsidRDefault="00236A11" w:rsidP="00171B88">
            <w:pPr>
              <w:spacing w:after="0" w:line="240" w:lineRule="auto"/>
              <w:rPr>
                <w:rStyle w:val="affffffff7"/>
                <w:b/>
                <w:bCs/>
              </w:rPr>
            </w:pPr>
            <w:r w:rsidRPr="00EE3C3C">
              <w:rPr>
                <w:rStyle w:val="affffffff7"/>
              </w:rPr>
              <w:t>ОК 03.</w:t>
            </w:r>
          </w:p>
        </w:tc>
        <w:tc>
          <w:tcPr>
            <w:tcW w:w="10065" w:type="dxa"/>
          </w:tcPr>
          <w:p w:rsidR="00236A11" w:rsidRPr="00EE3C3C" w:rsidRDefault="00236A11" w:rsidP="00171B88">
            <w:pPr>
              <w:spacing w:after="0" w:line="240" w:lineRule="auto"/>
              <w:jc w:val="both"/>
              <w:rPr>
                <w:rFonts w:ascii="Times New Roman" w:hAnsi="Times New Roman"/>
                <w:sz w:val="24"/>
                <w:szCs w:val="24"/>
              </w:rPr>
            </w:pPr>
            <w:r w:rsidRPr="00EE3C3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36A11" w:rsidRPr="00EE3C3C" w:rsidTr="00236A11">
        <w:tc>
          <w:tcPr>
            <w:tcW w:w="992" w:type="dxa"/>
            <w:vAlign w:val="center"/>
          </w:tcPr>
          <w:p w:rsidR="00236A11" w:rsidRPr="00EE3C3C" w:rsidRDefault="00236A11" w:rsidP="00171B88">
            <w:pPr>
              <w:spacing w:after="0" w:line="240" w:lineRule="auto"/>
              <w:rPr>
                <w:rStyle w:val="affffffff7"/>
                <w:b/>
                <w:bCs/>
              </w:rPr>
            </w:pPr>
            <w:r w:rsidRPr="00EE3C3C">
              <w:rPr>
                <w:rStyle w:val="affffffff7"/>
              </w:rPr>
              <w:t>ОК 04.</w:t>
            </w:r>
          </w:p>
        </w:tc>
        <w:tc>
          <w:tcPr>
            <w:tcW w:w="10065" w:type="dxa"/>
          </w:tcPr>
          <w:p w:rsidR="00236A11" w:rsidRPr="00EE3C3C" w:rsidRDefault="00236A11" w:rsidP="00171B88">
            <w:pPr>
              <w:spacing w:after="0" w:line="240" w:lineRule="auto"/>
              <w:jc w:val="both"/>
              <w:rPr>
                <w:rFonts w:ascii="Times New Roman" w:hAnsi="Times New Roman"/>
                <w:sz w:val="24"/>
                <w:szCs w:val="24"/>
              </w:rPr>
            </w:pPr>
            <w:r w:rsidRPr="00EE3C3C">
              <w:rPr>
                <w:rFonts w:ascii="Times New Roman" w:hAnsi="Times New Roman"/>
                <w:sz w:val="24"/>
                <w:szCs w:val="24"/>
              </w:rPr>
              <w:t>Эффективно взаимодействовать и работать в коллективе и команде</w:t>
            </w:r>
          </w:p>
        </w:tc>
      </w:tr>
      <w:tr w:rsidR="00236A11" w:rsidRPr="00EE3C3C" w:rsidTr="00236A11">
        <w:tc>
          <w:tcPr>
            <w:tcW w:w="992" w:type="dxa"/>
            <w:vAlign w:val="center"/>
          </w:tcPr>
          <w:p w:rsidR="00236A11" w:rsidRPr="00EE3C3C" w:rsidRDefault="00236A11" w:rsidP="00171B88">
            <w:pPr>
              <w:spacing w:after="0" w:line="240" w:lineRule="auto"/>
              <w:rPr>
                <w:rStyle w:val="affffffff7"/>
                <w:b/>
                <w:bCs/>
              </w:rPr>
            </w:pPr>
            <w:r w:rsidRPr="00EE3C3C">
              <w:rPr>
                <w:rStyle w:val="affffffff7"/>
              </w:rPr>
              <w:t>ОК 05.</w:t>
            </w:r>
          </w:p>
        </w:tc>
        <w:tc>
          <w:tcPr>
            <w:tcW w:w="10065" w:type="dxa"/>
          </w:tcPr>
          <w:p w:rsidR="00236A11" w:rsidRPr="00EE3C3C" w:rsidRDefault="00236A11" w:rsidP="00171B88">
            <w:pPr>
              <w:spacing w:after="0" w:line="240" w:lineRule="auto"/>
              <w:jc w:val="both"/>
              <w:rPr>
                <w:rFonts w:ascii="Times New Roman" w:hAnsi="Times New Roman"/>
                <w:sz w:val="24"/>
                <w:szCs w:val="24"/>
              </w:rPr>
            </w:pPr>
            <w:r w:rsidRPr="00EE3C3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36A11" w:rsidRPr="00EE3C3C" w:rsidTr="00236A11">
        <w:tc>
          <w:tcPr>
            <w:tcW w:w="992" w:type="dxa"/>
            <w:vAlign w:val="center"/>
          </w:tcPr>
          <w:p w:rsidR="00236A11" w:rsidRPr="00EE3C3C" w:rsidRDefault="00236A11" w:rsidP="00171B88">
            <w:pPr>
              <w:spacing w:after="0" w:line="240" w:lineRule="auto"/>
              <w:rPr>
                <w:rStyle w:val="affffffff7"/>
                <w:b/>
                <w:bCs/>
              </w:rPr>
            </w:pPr>
            <w:r w:rsidRPr="00EE3C3C">
              <w:rPr>
                <w:rStyle w:val="affffffff7"/>
              </w:rPr>
              <w:t>ОК 09.</w:t>
            </w:r>
          </w:p>
        </w:tc>
        <w:tc>
          <w:tcPr>
            <w:tcW w:w="10065" w:type="dxa"/>
          </w:tcPr>
          <w:p w:rsidR="00236A11" w:rsidRPr="00EE3C3C" w:rsidRDefault="00236A11" w:rsidP="00171B88">
            <w:pPr>
              <w:spacing w:after="0" w:line="240" w:lineRule="auto"/>
              <w:jc w:val="both"/>
              <w:rPr>
                <w:rFonts w:ascii="Times New Roman" w:hAnsi="Times New Roman"/>
                <w:sz w:val="24"/>
                <w:szCs w:val="24"/>
              </w:rPr>
            </w:pPr>
            <w:r w:rsidRPr="00EE3C3C">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236A11" w:rsidRDefault="00236A11" w:rsidP="00171B88">
      <w:pPr>
        <w:spacing w:after="0" w:line="240" w:lineRule="auto"/>
        <w:ind w:firstLine="709"/>
        <w:rPr>
          <w:rFonts w:ascii="Times New Roman" w:hAnsi="Times New Roman"/>
          <w:bCs/>
          <w:sz w:val="24"/>
          <w:szCs w:val="24"/>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355"/>
        <w:gridCol w:w="3355"/>
        <w:gridCol w:w="3355"/>
      </w:tblGrid>
      <w:tr w:rsidR="00236A11" w:rsidRPr="00AC4913" w:rsidTr="00236A11">
        <w:tc>
          <w:tcPr>
            <w:tcW w:w="992" w:type="dxa"/>
            <w:tcBorders>
              <w:top w:val="single" w:sz="4" w:space="0" w:color="auto"/>
              <w:left w:val="single" w:sz="4" w:space="0" w:color="auto"/>
              <w:right w:val="single" w:sz="4" w:space="0" w:color="auto"/>
            </w:tcBorders>
            <w:vAlign w:val="center"/>
          </w:tcPr>
          <w:p w:rsidR="00236A11" w:rsidRDefault="00236A11" w:rsidP="00171B88">
            <w:pPr>
              <w:spacing w:after="0" w:line="240" w:lineRule="auto"/>
              <w:ind w:left="-108" w:right="-108"/>
              <w:jc w:val="center"/>
              <w:rPr>
                <w:rStyle w:val="affffffff7"/>
                <w:b/>
                <w:i w:val="0"/>
                <w:szCs w:val="24"/>
              </w:rPr>
            </w:pPr>
            <w:r w:rsidRPr="00C262C5">
              <w:rPr>
                <w:rStyle w:val="affffffff7"/>
                <w:b/>
                <w:szCs w:val="24"/>
              </w:rPr>
              <w:t>Код</w:t>
            </w:r>
          </w:p>
          <w:p w:rsidR="00236A11" w:rsidRPr="00C262C5" w:rsidRDefault="00236A11" w:rsidP="00171B88">
            <w:pPr>
              <w:spacing w:after="0" w:line="240" w:lineRule="auto"/>
              <w:ind w:left="-108" w:right="-108"/>
              <w:jc w:val="center"/>
              <w:rPr>
                <w:rStyle w:val="affffffff7"/>
                <w:b/>
                <w:i w:val="0"/>
                <w:szCs w:val="24"/>
              </w:rPr>
            </w:pPr>
            <w:r w:rsidRPr="00C262C5">
              <w:rPr>
                <w:rStyle w:val="affffffff7"/>
                <w:b/>
                <w:iCs/>
                <w:szCs w:val="24"/>
              </w:rPr>
              <w:t>ОК</w:t>
            </w:r>
            <w:r w:rsidRPr="00C262C5">
              <w:rPr>
                <w:rStyle w:val="affffffff7"/>
                <w:b/>
                <w:szCs w:val="24"/>
              </w:rPr>
              <w:t xml:space="preserve">, </w:t>
            </w:r>
            <w:r w:rsidRPr="00C262C5">
              <w:rPr>
                <w:rStyle w:val="affffffff7"/>
                <w:b/>
                <w:iCs/>
                <w:szCs w:val="24"/>
              </w:rPr>
              <w:t>ПК</w:t>
            </w:r>
          </w:p>
        </w:tc>
        <w:tc>
          <w:tcPr>
            <w:tcW w:w="3355" w:type="dxa"/>
            <w:tcBorders>
              <w:top w:val="single" w:sz="4" w:space="0" w:color="auto"/>
              <w:left w:val="single" w:sz="4" w:space="0" w:color="auto"/>
              <w:right w:val="single" w:sz="4" w:space="0" w:color="auto"/>
            </w:tcBorders>
            <w:vAlign w:val="center"/>
          </w:tcPr>
          <w:p w:rsidR="00236A11" w:rsidRPr="00D46500" w:rsidRDefault="00236A11" w:rsidP="00171B88">
            <w:pPr>
              <w:spacing w:after="0" w:line="240" w:lineRule="auto"/>
              <w:jc w:val="center"/>
              <w:rPr>
                <w:rFonts w:ascii="Times New Roman" w:hAnsi="Times New Roman"/>
                <w:b/>
                <w:sz w:val="24"/>
                <w:szCs w:val="24"/>
              </w:rPr>
            </w:pPr>
            <w:r w:rsidRPr="00D46500">
              <w:rPr>
                <w:rFonts w:ascii="Times New Roman" w:hAnsi="Times New Roman"/>
                <w:b/>
                <w:sz w:val="24"/>
                <w:szCs w:val="24"/>
              </w:rPr>
              <w:t>Уметь</w:t>
            </w:r>
          </w:p>
        </w:tc>
        <w:tc>
          <w:tcPr>
            <w:tcW w:w="3355"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D46500" w:rsidRDefault="00236A11" w:rsidP="00171B88">
            <w:pPr>
              <w:spacing w:after="0" w:line="240" w:lineRule="auto"/>
              <w:jc w:val="center"/>
              <w:rPr>
                <w:rFonts w:ascii="Times New Roman" w:hAnsi="Times New Roman"/>
                <w:b/>
                <w:i/>
                <w:sz w:val="24"/>
                <w:szCs w:val="24"/>
              </w:rPr>
            </w:pPr>
            <w:r w:rsidRPr="00D46500">
              <w:rPr>
                <w:rFonts w:ascii="Times New Roman" w:hAnsi="Times New Roman"/>
                <w:b/>
                <w:sz w:val="24"/>
                <w:szCs w:val="24"/>
              </w:rPr>
              <w:t>Знать</w:t>
            </w:r>
          </w:p>
        </w:tc>
        <w:tc>
          <w:tcPr>
            <w:tcW w:w="3355" w:type="dxa"/>
            <w:tcBorders>
              <w:top w:val="single" w:sz="4" w:space="0" w:color="auto"/>
              <w:left w:val="single" w:sz="4" w:space="0" w:color="auto"/>
              <w:bottom w:val="single" w:sz="4" w:space="0" w:color="auto"/>
              <w:right w:val="single" w:sz="4" w:space="0" w:color="auto"/>
            </w:tcBorders>
            <w:vAlign w:val="center"/>
          </w:tcPr>
          <w:p w:rsidR="00236A11" w:rsidRPr="00D46500" w:rsidRDefault="00236A11" w:rsidP="00171B88">
            <w:pPr>
              <w:spacing w:after="0" w:line="240" w:lineRule="auto"/>
              <w:jc w:val="center"/>
              <w:rPr>
                <w:rFonts w:ascii="Times New Roman" w:hAnsi="Times New Roman"/>
                <w:b/>
                <w:i/>
                <w:sz w:val="24"/>
                <w:szCs w:val="24"/>
              </w:rPr>
            </w:pPr>
            <w:r w:rsidRPr="00D46500">
              <w:rPr>
                <w:rFonts w:ascii="Times New Roman" w:hAnsi="Times New Roman"/>
                <w:b/>
                <w:sz w:val="24"/>
                <w:szCs w:val="24"/>
              </w:rPr>
              <w:t>Владеть навыками</w:t>
            </w:r>
          </w:p>
        </w:tc>
      </w:tr>
      <w:tr w:rsidR="00236A11" w:rsidRPr="00AC4913" w:rsidTr="00236A11">
        <w:tc>
          <w:tcPr>
            <w:tcW w:w="992" w:type="dxa"/>
            <w:tcBorders>
              <w:top w:val="single" w:sz="4" w:space="0" w:color="auto"/>
              <w:left w:val="single" w:sz="4" w:space="0" w:color="auto"/>
              <w:right w:val="single" w:sz="4" w:space="0" w:color="auto"/>
            </w:tcBorders>
            <w:vAlign w:val="center"/>
          </w:tcPr>
          <w:p w:rsidR="00236A11" w:rsidRPr="00EE3C3C" w:rsidRDefault="00236A11" w:rsidP="00171B88">
            <w:pPr>
              <w:spacing w:after="0" w:line="240" w:lineRule="auto"/>
              <w:jc w:val="center"/>
              <w:rPr>
                <w:rStyle w:val="affffffff7"/>
                <w:b/>
                <w:bCs/>
              </w:rPr>
            </w:pPr>
            <w:r w:rsidRPr="00EE3C3C">
              <w:rPr>
                <w:rStyle w:val="affffffff7"/>
              </w:rPr>
              <w:t>ОК 01.</w:t>
            </w:r>
          </w:p>
        </w:tc>
        <w:tc>
          <w:tcPr>
            <w:tcW w:w="3355" w:type="dxa"/>
            <w:tcBorders>
              <w:top w:val="single" w:sz="4" w:space="0" w:color="auto"/>
              <w:left w:val="single" w:sz="4" w:space="0" w:color="auto"/>
              <w:right w:val="single" w:sz="4" w:space="0" w:color="auto"/>
            </w:tcBorders>
            <w:hideMark/>
          </w:tcPr>
          <w:p w:rsidR="00236A11" w:rsidRDefault="00236A11" w:rsidP="00171B88">
            <w:pPr>
              <w:spacing w:after="0" w:line="240" w:lineRule="auto"/>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236A11" w:rsidRDefault="00236A11" w:rsidP="00171B88">
            <w:pPr>
              <w:spacing w:after="0" w:line="240" w:lineRule="auto"/>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236A11" w:rsidRDefault="00236A11" w:rsidP="00171B88">
            <w:pPr>
              <w:spacing w:after="0" w:line="240" w:lineRule="auto"/>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236A11" w:rsidRDefault="00236A11" w:rsidP="00171B88">
            <w:pPr>
              <w:spacing w:after="0" w:line="240" w:lineRule="auto"/>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236A11" w:rsidRDefault="00236A11" w:rsidP="00171B88">
            <w:pPr>
              <w:spacing w:after="0" w:line="240" w:lineRule="auto"/>
              <w:rPr>
                <w:rFonts w:ascii="Times New Roman" w:hAnsi="Times New Roman"/>
                <w:b/>
              </w:rPr>
            </w:pPr>
            <w:r>
              <w:rPr>
                <w:rFonts w:ascii="Times New Roman" w:hAnsi="Times New Roman"/>
              </w:rPr>
              <w:t>оценивать результат и последствия своих действий (самостоятельно или с помощью наставника)</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236A11" w:rsidRDefault="00236A11" w:rsidP="00171B88">
            <w:pPr>
              <w:spacing w:after="0" w:line="240" w:lineRule="auto"/>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236A11" w:rsidRDefault="00236A11" w:rsidP="00171B88">
            <w:pPr>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236A11" w:rsidRDefault="00236A11" w:rsidP="00171B88">
            <w:pPr>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236A11" w:rsidRDefault="00236A11" w:rsidP="00171B88">
            <w:pPr>
              <w:spacing w:after="0" w:line="240" w:lineRule="auto"/>
              <w:rPr>
                <w:rFonts w:ascii="Times New Roman" w:hAnsi="Times New Roman"/>
              </w:rPr>
            </w:pPr>
            <w:r>
              <w:rPr>
                <w:rFonts w:ascii="Times New Roman" w:hAnsi="Times New Roman"/>
              </w:rPr>
              <w:t>методы работы в профессиональной и смежных сферах</w:t>
            </w:r>
          </w:p>
          <w:p w:rsidR="00236A11" w:rsidRDefault="00236A11" w:rsidP="00171B88">
            <w:pPr>
              <w:spacing w:after="0" w:line="240" w:lineRule="auto"/>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c>
          <w:tcPr>
            <w:tcW w:w="3355"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jc w:val="center"/>
              <w:rPr>
                <w:rFonts w:ascii="Times New Roman" w:hAnsi="Times New Roman"/>
                <w:bCs/>
                <w:i/>
                <w:sz w:val="24"/>
                <w:szCs w:val="24"/>
              </w:rPr>
            </w:pPr>
          </w:p>
        </w:tc>
      </w:tr>
      <w:tr w:rsidR="00236A11" w:rsidRPr="00AC4913" w:rsidTr="00236A11">
        <w:tc>
          <w:tcPr>
            <w:tcW w:w="992" w:type="dxa"/>
            <w:tcBorders>
              <w:left w:val="single" w:sz="4" w:space="0" w:color="auto"/>
              <w:bottom w:val="single" w:sz="4" w:space="0" w:color="auto"/>
              <w:right w:val="single" w:sz="4" w:space="0" w:color="auto"/>
            </w:tcBorders>
            <w:vAlign w:val="center"/>
          </w:tcPr>
          <w:p w:rsidR="00236A11" w:rsidRPr="00EE3C3C" w:rsidRDefault="00236A11" w:rsidP="00171B88">
            <w:pPr>
              <w:spacing w:after="0" w:line="240" w:lineRule="auto"/>
              <w:jc w:val="center"/>
              <w:rPr>
                <w:rStyle w:val="affffffff7"/>
                <w:b/>
                <w:bCs/>
              </w:rPr>
            </w:pPr>
            <w:r w:rsidRPr="00EE3C3C">
              <w:rPr>
                <w:rStyle w:val="affffffff7"/>
              </w:rPr>
              <w:t>ОК 02.</w:t>
            </w:r>
          </w:p>
        </w:tc>
        <w:tc>
          <w:tcPr>
            <w:tcW w:w="3355" w:type="dxa"/>
            <w:tcBorders>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b/>
              </w:rPr>
            </w:pPr>
            <w:r>
              <w:rPr>
                <w:rFonts w:ascii="Times New Roman" w:hAnsi="Times New Roman"/>
              </w:rPr>
              <w:t xml:space="preserve">определять задачи для поиска </w:t>
            </w:r>
            <w:r>
              <w:rPr>
                <w:rFonts w:ascii="Times New Roman" w:hAnsi="Times New Roman"/>
              </w:rPr>
              <w:lastRenderedPageBreak/>
              <w:t>информации, планировать процесс поиска, выбирать необходимые источники информации</w:t>
            </w:r>
          </w:p>
          <w:p w:rsidR="00236A11" w:rsidRDefault="00236A11"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236A11" w:rsidRDefault="00236A11"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p w:rsidR="00236A11" w:rsidRDefault="00236A11"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236A11" w:rsidRDefault="00236A11"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236A11" w:rsidRDefault="00236A11" w:rsidP="00171B88">
            <w:pPr>
              <w:spacing w:after="0" w:line="240" w:lineRule="auto"/>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236A11" w:rsidRDefault="00236A11" w:rsidP="00171B88">
            <w:pPr>
              <w:spacing w:after="0" w:line="240" w:lineRule="auto"/>
              <w:rPr>
                <w:rFonts w:ascii="Times New Roman" w:hAnsi="Times New Roman"/>
                <w:b/>
              </w:rPr>
            </w:pPr>
            <w:r>
              <w:rPr>
                <w:rFonts w:ascii="Times New Roman" w:hAnsi="Times New Roman"/>
              </w:rPr>
              <w:lastRenderedPageBreak/>
              <w:t xml:space="preserve">номенклатура информационных </w:t>
            </w:r>
            <w:r>
              <w:rPr>
                <w:rFonts w:ascii="Times New Roman" w:hAnsi="Times New Roman"/>
              </w:rPr>
              <w:lastRenderedPageBreak/>
              <w:t>источников, применяемых в профессиональной деятельности</w:t>
            </w:r>
          </w:p>
          <w:p w:rsidR="00236A11" w:rsidRDefault="00236A11"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236A11" w:rsidRDefault="00236A11"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236A11" w:rsidRDefault="00236A11"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236A11" w:rsidRDefault="00236A11" w:rsidP="00171B88">
            <w:pPr>
              <w:spacing w:after="0" w:line="240" w:lineRule="auto"/>
              <w:rPr>
                <w:rFonts w:ascii="Times New Roman" w:hAnsi="Times New Roman"/>
                <w:b/>
              </w:rPr>
            </w:pPr>
            <w:r>
              <w:rPr>
                <w:rFonts w:ascii="Times New Roman" w:hAnsi="Times New Roman"/>
              </w:rPr>
              <w:t>программное обеспечение в профессиональной деятельности, в том числе цифровые средства</w:t>
            </w:r>
          </w:p>
        </w:tc>
        <w:tc>
          <w:tcPr>
            <w:tcW w:w="3355"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jc w:val="center"/>
              <w:rPr>
                <w:rFonts w:ascii="Times New Roman" w:hAnsi="Times New Roman"/>
                <w:bCs/>
                <w:i/>
                <w:sz w:val="24"/>
                <w:szCs w:val="24"/>
              </w:rPr>
            </w:pPr>
          </w:p>
        </w:tc>
      </w:tr>
      <w:tr w:rsidR="00236A11" w:rsidRPr="00AC4913" w:rsidTr="00236A11">
        <w:tc>
          <w:tcPr>
            <w:tcW w:w="992" w:type="dxa"/>
            <w:tcBorders>
              <w:top w:val="single" w:sz="4" w:space="0" w:color="auto"/>
              <w:left w:val="single" w:sz="4" w:space="0" w:color="auto"/>
              <w:right w:val="single" w:sz="4" w:space="0" w:color="auto"/>
            </w:tcBorders>
            <w:vAlign w:val="center"/>
          </w:tcPr>
          <w:p w:rsidR="00236A11" w:rsidRPr="00EE3C3C" w:rsidRDefault="00236A11" w:rsidP="00171B88">
            <w:pPr>
              <w:spacing w:after="0" w:line="240" w:lineRule="auto"/>
              <w:jc w:val="center"/>
              <w:rPr>
                <w:rStyle w:val="affffffff7"/>
                <w:b/>
                <w:bCs/>
              </w:rPr>
            </w:pPr>
            <w:r w:rsidRPr="00EE3C3C">
              <w:rPr>
                <w:rStyle w:val="affffffff7"/>
              </w:rPr>
              <w:lastRenderedPageBreak/>
              <w:t>ОК 03.</w:t>
            </w:r>
          </w:p>
        </w:tc>
        <w:tc>
          <w:tcPr>
            <w:tcW w:w="3355" w:type="dxa"/>
            <w:tcBorders>
              <w:top w:val="single" w:sz="4" w:space="0" w:color="auto"/>
              <w:left w:val="single" w:sz="4" w:space="0" w:color="auto"/>
              <w:right w:val="single" w:sz="4" w:space="0" w:color="auto"/>
            </w:tcBorders>
            <w:hideMark/>
          </w:tcPr>
          <w:p w:rsidR="00236A11" w:rsidRDefault="00236A11" w:rsidP="00171B88">
            <w:pPr>
              <w:spacing w:after="0" w:line="240" w:lineRule="auto"/>
              <w:rPr>
                <w:rFonts w:ascii="Times New Roman" w:hAnsi="Times New Roman"/>
                <w:b/>
              </w:rPr>
            </w:pPr>
            <w:r>
              <w:rPr>
                <w:rFonts w:ascii="Times New Roman" w:hAnsi="Times New Roman"/>
              </w:rPr>
              <w:t>определять актуальность нормативно-правовой документации в профессиональной деятельности</w:t>
            </w:r>
          </w:p>
          <w:p w:rsidR="00236A11" w:rsidRDefault="00236A11" w:rsidP="00171B88">
            <w:pPr>
              <w:spacing w:after="0" w:line="240" w:lineRule="auto"/>
              <w:rPr>
                <w:rFonts w:ascii="Times New Roman" w:hAnsi="Times New Roman"/>
                <w:b/>
              </w:rPr>
            </w:pPr>
            <w:r>
              <w:rPr>
                <w:rFonts w:ascii="Times New Roman" w:hAnsi="Times New Roman"/>
              </w:rPr>
              <w:t>применять современную научную профессиональную терминологию</w:t>
            </w:r>
          </w:p>
          <w:p w:rsidR="00236A11" w:rsidRDefault="00236A11" w:rsidP="00171B88">
            <w:pPr>
              <w:spacing w:after="0" w:line="240" w:lineRule="auto"/>
              <w:rPr>
                <w:rFonts w:ascii="Times New Roman" w:hAnsi="Times New Roman"/>
                <w:b/>
              </w:rPr>
            </w:pPr>
            <w:r>
              <w:rPr>
                <w:rFonts w:ascii="Times New Roman" w:hAnsi="Times New Roman"/>
              </w:rPr>
              <w:t>определять и выстраивать траектории профессионального развития и самообразования</w:t>
            </w:r>
          </w:p>
          <w:p w:rsidR="00236A11" w:rsidRDefault="00236A11" w:rsidP="00171B88">
            <w:pPr>
              <w:spacing w:after="0" w:line="240" w:lineRule="auto"/>
              <w:rPr>
                <w:rFonts w:ascii="Times New Roman" w:hAnsi="Times New Roman"/>
              </w:rPr>
            </w:pPr>
            <w:r>
              <w:rPr>
                <w:rFonts w:ascii="Times New Roman" w:hAnsi="Times New Roman"/>
              </w:rPr>
              <w:t>выявлять достоинства и недостатки коммерческой идеи</w:t>
            </w:r>
          </w:p>
          <w:p w:rsidR="00236A11" w:rsidRDefault="00236A11" w:rsidP="00171B88">
            <w:pPr>
              <w:spacing w:after="0" w:line="240" w:lineRule="auto"/>
              <w:rPr>
                <w:rFonts w:ascii="Times New Roman" w:hAnsi="Times New Roman"/>
              </w:rPr>
            </w:pPr>
            <w:r>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236A11" w:rsidRDefault="00236A11" w:rsidP="00171B88">
            <w:pPr>
              <w:spacing w:after="0" w:line="240" w:lineRule="auto"/>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p w:rsidR="00236A11" w:rsidRDefault="00236A11" w:rsidP="00171B88">
            <w:pPr>
              <w:spacing w:after="0" w:line="240" w:lineRule="auto"/>
              <w:rPr>
                <w:rFonts w:ascii="Times New Roman" w:hAnsi="Times New Roman"/>
              </w:rPr>
            </w:pPr>
            <w:r>
              <w:rPr>
                <w:rFonts w:ascii="Times New Roman" w:hAnsi="Times New Roman"/>
              </w:rPr>
              <w:t>определять источники достоверной правовой информации</w:t>
            </w:r>
          </w:p>
          <w:p w:rsidR="00236A11" w:rsidRDefault="00236A11" w:rsidP="00171B88">
            <w:pPr>
              <w:spacing w:after="0" w:line="240" w:lineRule="auto"/>
              <w:rPr>
                <w:rFonts w:ascii="Times New Roman" w:hAnsi="Times New Roman"/>
              </w:rPr>
            </w:pPr>
            <w:r>
              <w:rPr>
                <w:rFonts w:ascii="Times New Roman" w:hAnsi="Times New Roman"/>
              </w:rPr>
              <w:t>составлять различные правовые документы</w:t>
            </w:r>
          </w:p>
          <w:p w:rsidR="00236A11" w:rsidRDefault="00236A11" w:rsidP="00171B88">
            <w:pPr>
              <w:spacing w:after="0" w:line="240" w:lineRule="auto"/>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p w:rsidR="00236A11" w:rsidRPr="00D46500" w:rsidRDefault="00236A11" w:rsidP="00171B88">
            <w:pPr>
              <w:spacing w:after="0" w:line="240" w:lineRule="auto"/>
              <w:rPr>
                <w:rFonts w:ascii="Times New Roman" w:hAnsi="Times New Roman"/>
                <w:bCs/>
                <w:sz w:val="24"/>
                <w:szCs w:val="24"/>
              </w:rPr>
            </w:pPr>
            <w:r>
              <w:rPr>
                <w:rFonts w:ascii="Times New Roman" w:hAnsi="Times New Roman"/>
              </w:rPr>
              <w:t>оценивать жизнеспособность проектной идеи, составлять план проекта</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236A11" w:rsidRDefault="00236A11" w:rsidP="00171B88">
            <w:pPr>
              <w:spacing w:after="0" w:line="240" w:lineRule="auto"/>
              <w:rPr>
                <w:rFonts w:ascii="Times New Roman" w:hAnsi="Times New Roman"/>
              </w:rPr>
            </w:pPr>
            <w:r>
              <w:rPr>
                <w:rFonts w:ascii="Times New Roman" w:hAnsi="Times New Roman"/>
              </w:rPr>
              <w:t>содержание актуальной нормативно-правовой документации</w:t>
            </w:r>
          </w:p>
          <w:p w:rsidR="00236A11" w:rsidRDefault="00236A11" w:rsidP="00171B88">
            <w:pPr>
              <w:spacing w:after="0" w:line="240" w:lineRule="auto"/>
              <w:rPr>
                <w:rFonts w:ascii="Times New Roman" w:hAnsi="Times New Roman"/>
                <w:b/>
              </w:rPr>
            </w:pPr>
            <w:r>
              <w:rPr>
                <w:rFonts w:ascii="Times New Roman" w:hAnsi="Times New Roman"/>
              </w:rPr>
              <w:t>современная научная и профессиональная терминология</w:t>
            </w:r>
          </w:p>
          <w:p w:rsidR="00236A11" w:rsidRDefault="00236A11" w:rsidP="00171B88">
            <w:pPr>
              <w:spacing w:after="0" w:line="240" w:lineRule="auto"/>
              <w:rPr>
                <w:rFonts w:ascii="Times New Roman" w:hAnsi="Times New Roman"/>
                <w:b/>
              </w:rPr>
            </w:pPr>
            <w:r>
              <w:rPr>
                <w:rFonts w:ascii="Times New Roman" w:hAnsi="Times New Roman"/>
              </w:rPr>
              <w:t>возможные траектории профессионального развития и самообразования</w:t>
            </w:r>
          </w:p>
          <w:p w:rsidR="00236A11" w:rsidRDefault="00236A11" w:rsidP="00171B88">
            <w:pPr>
              <w:spacing w:after="0" w:line="240" w:lineRule="auto"/>
              <w:rPr>
                <w:rFonts w:ascii="Times New Roman" w:hAnsi="Times New Roman"/>
                <w:b/>
              </w:rPr>
            </w:pPr>
            <w:r>
              <w:rPr>
                <w:rFonts w:ascii="Times New Roman" w:hAnsi="Times New Roman"/>
              </w:rPr>
              <w:t>основы предпринимательской деятельности, правовой и финансовой грамотности</w:t>
            </w:r>
          </w:p>
          <w:p w:rsidR="00236A11" w:rsidRDefault="00236A11" w:rsidP="00171B88">
            <w:pPr>
              <w:spacing w:after="0" w:line="240" w:lineRule="auto"/>
              <w:rPr>
                <w:rFonts w:ascii="Times New Roman" w:hAnsi="Times New Roman"/>
              </w:rPr>
            </w:pPr>
            <w:r>
              <w:rPr>
                <w:rFonts w:ascii="Times New Roman" w:hAnsi="Times New Roman"/>
              </w:rPr>
              <w:t>правила разработки презентации</w:t>
            </w:r>
          </w:p>
          <w:p w:rsidR="00236A11" w:rsidRDefault="00236A11" w:rsidP="00171B88">
            <w:pPr>
              <w:spacing w:after="0" w:line="240" w:lineRule="auto"/>
              <w:rPr>
                <w:rFonts w:ascii="Times New Roman" w:hAnsi="Times New Roman"/>
              </w:rPr>
            </w:pPr>
            <w:r>
              <w:rPr>
                <w:rFonts w:ascii="Times New Roman" w:hAnsi="Times New Roman"/>
              </w:rPr>
              <w:t>основные этапы разработки и реализации проекта</w:t>
            </w:r>
          </w:p>
        </w:tc>
        <w:tc>
          <w:tcPr>
            <w:tcW w:w="3355" w:type="dxa"/>
            <w:tcBorders>
              <w:top w:val="single" w:sz="4" w:space="0" w:color="auto"/>
              <w:left w:val="single" w:sz="4" w:space="0" w:color="auto"/>
              <w:bottom w:val="single" w:sz="4" w:space="0" w:color="auto"/>
              <w:right w:val="single" w:sz="4" w:space="0" w:color="auto"/>
            </w:tcBorders>
            <w:hideMark/>
          </w:tcPr>
          <w:p w:rsidR="00236A11" w:rsidRPr="00D46500" w:rsidRDefault="00236A11" w:rsidP="00171B88">
            <w:pPr>
              <w:spacing w:after="0" w:line="240" w:lineRule="auto"/>
              <w:rPr>
                <w:rFonts w:ascii="Times New Roman" w:hAnsi="Times New Roman"/>
                <w:bCs/>
                <w:sz w:val="24"/>
                <w:szCs w:val="24"/>
              </w:rPr>
            </w:pPr>
          </w:p>
        </w:tc>
      </w:tr>
      <w:tr w:rsidR="00236A11" w:rsidTr="00236A11">
        <w:trPr>
          <w:trHeight w:val="327"/>
        </w:trPr>
        <w:tc>
          <w:tcPr>
            <w:tcW w:w="992" w:type="dxa"/>
            <w:tcBorders>
              <w:left w:val="single" w:sz="4" w:space="0" w:color="auto"/>
              <w:right w:val="single" w:sz="4" w:space="0" w:color="auto"/>
            </w:tcBorders>
            <w:vAlign w:val="center"/>
          </w:tcPr>
          <w:p w:rsidR="00236A11" w:rsidRPr="00EE3C3C" w:rsidRDefault="00236A11" w:rsidP="00171B88">
            <w:pPr>
              <w:spacing w:after="0" w:line="240" w:lineRule="auto"/>
              <w:jc w:val="center"/>
              <w:rPr>
                <w:rStyle w:val="affffffff7"/>
                <w:b/>
                <w:bCs/>
              </w:rPr>
            </w:pPr>
            <w:r w:rsidRPr="00EE3C3C">
              <w:rPr>
                <w:rStyle w:val="affffffff7"/>
              </w:rPr>
              <w:lastRenderedPageBreak/>
              <w:t>ОК 04.</w:t>
            </w:r>
          </w:p>
        </w:tc>
        <w:tc>
          <w:tcPr>
            <w:tcW w:w="3355" w:type="dxa"/>
            <w:tcBorders>
              <w:left w:val="single" w:sz="4" w:space="0" w:color="auto"/>
              <w:right w:val="single" w:sz="4" w:space="0" w:color="auto"/>
            </w:tcBorders>
          </w:tcPr>
          <w:p w:rsidR="00236A11" w:rsidRDefault="00236A11"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p w:rsidR="00236A11" w:rsidRDefault="00236A11" w:rsidP="00171B88">
            <w:pPr>
              <w:spacing w:after="0" w:line="240" w:lineRule="auto"/>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236A11" w:rsidRDefault="00236A11" w:rsidP="00171B88">
            <w:pPr>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p w:rsidR="00236A11" w:rsidRDefault="00236A11" w:rsidP="00171B88">
            <w:pPr>
              <w:spacing w:after="0" w:line="240" w:lineRule="auto"/>
              <w:rPr>
                <w:rFonts w:ascii="Times New Roman" w:hAnsi="Times New Roman"/>
                <w:b/>
                <w:spacing w:val="-4"/>
              </w:rPr>
            </w:pPr>
            <w:r>
              <w:rPr>
                <w:rFonts w:ascii="Times New Roman" w:hAnsi="Times New Roman"/>
              </w:rPr>
              <w:t>психологические особенности личности</w:t>
            </w:r>
          </w:p>
        </w:tc>
        <w:tc>
          <w:tcPr>
            <w:tcW w:w="3355"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992" w:type="dxa"/>
            <w:tcBorders>
              <w:left w:val="single" w:sz="4" w:space="0" w:color="auto"/>
              <w:right w:val="single" w:sz="4" w:space="0" w:color="auto"/>
            </w:tcBorders>
            <w:vAlign w:val="center"/>
          </w:tcPr>
          <w:p w:rsidR="00236A11" w:rsidRPr="00EE3C3C" w:rsidRDefault="00236A11" w:rsidP="00171B88">
            <w:pPr>
              <w:spacing w:after="0" w:line="240" w:lineRule="auto"/>
              <w:jc w:val="center"/>
              <w:rPr>
                <w:rStyle w:val="affffffff7"/>
                <w:b/>
                <w:bCs/>
              </w:rPr>
            </w:pPr>
            <w:r w:rsidRPr="00EE3C3C">
              <w:rPr>
                <w:rStyle w:val="affffffff7"/>
              </w:rPr>
              <w:t>ОК 05.</w:t>
            </w:r>
          </w:p>
        </w:tc>
        <w:tc>
          <w:tcPr>
            <w:tcW w:w="3355" w:type="dxa"/>
            <w:tcBorders>
              <w:left w:val="single" w:sz="4" w:space="0" w:color="auto"/>
              <w:right w:val="single" w:sz="4" w:space="0" w:color="auto"/>
            </w:tcBorders>
          </w:tcPr>
          <w:p w:rsidR="00236A11" w:rsidRDefault="00236A11" w:rsidP="00171B88">
            <w:pPr>
              <w:spacing w:after="0" w:line="240" w:lineRule="auto"/>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p w:rsidR="00236A11" w:rsidRDefault="00236A11" w:rsidP="00171B88">
            <w:pPr>
              <w:spacing w:after="0" w:line="240" w:lineRule="auto"/>
              <w:rPr>
                <w:rFonts w:ascii="Times New Roman" w:hAnsi="Times New Roman"/>
                <w:b/>
              </w:rPr>
            </w:pPr>
            <w:r>
              <w:rPr>
                <w:rFonts w:ascii="Times New Roman" w:hAnsi="Times New Roman"/>
              </w:rPr>
              <w:t>проявлять толерантность в рабочем коллективе</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236A11" w:rsidRDefault="00236A11" w:rsidP="00171B88">
            <w:pPr>
              <w:spacing w:after="0" w:line="240" w:lineRule="auto"/>
              <w:rPr>
                <w:rFonts w:ascii="Times New Roman" w:hAnsi="Times New Roman"/>
              </w:rPr>
            </w:pPr>
            <w:r>
              <w:rPr>
                <w:rFonts w:ascii="Times New Roman" w:hAnsi="Times New Roman"/>
              </w:rPr>
              <w:t xml:space="preserve">правила оформления документов </w:t>
            </w:r>
          </w:p>
          <w:p w:rsidR="00236A11" w:rsidRDefault="00236A11" w:rsidP="00171B88">
            <w:pPr>
              <w:spacing w:after="0" w:line="240" w:lineRule="auto"/>
              <w:rPr>
                <w:rFonts w:ascii="Times New Roman" w:hAnsi="Times New Roman"/>
                <w:b/>
              </w:rPr>
            </w:pPr>
            <w:r>
              <w:rPr>
                <w:rFonts w:ascii="Times New Roman" w:hAnsi="Times New Roman"/>
              </w:rPr>
              <w:t>правила построения устных сообщений</w:t>
            </w:r>
          </w:p>
          <w:p w:rsidR="00236A11" w:rsidRDefault="00236A11" w:rsidP="00171B88">
            <w:pPr>
              <w:spacing w:after="0" w:line="240" w:lineRule="auto"/>
              <w:rPr>
                <w:rFonts w:ascii="Times New Roman" w:hAnsi="Times New Roman"/>
              </w:rPr>
            </w:pPr>
            <w:r>
              <w:rPr>
                <w:rFonts w:ascii="Times New Roman" w:hAnsi="Times New Roman"/>
              </w:rPr>
              <w:t>особенности социального и культурного контекста</w:t>
            </w:r>
          </w:p>
        </w:tc>
        <w:tc>
          <w:tcPr>
            <w:tcW w:w="3355"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992" w:type="dxa"/>
            <w:tcBorders>
              <w:left w:val="single" w:sz="4" w:space="0" w:color="auto"/>
              <w:right w:val="single" w:sz="4" w:space="0" w:color="auto"/>
            </w:tcBorders>
            <w:vAlign w:val="center"/>
          </w:tcPr>
          <w:p w:rsidR="00236A11" w:rsidRPr="00EE3C3C" w:rsidRDefault="00236A11" w:rsidP="00171B88">
            <w:pPr>
              <w:spacing w:after="0" w:line="240" w:lineRule="auto"/>
              <w:jc w:val="center"/>
              <w:rPr>
                <w:rStyle w:val="affffffff7"/>
                <w:b/>
                <w:bCs/>
              </w:rPr>
            </w:pPr>
            <w:r w:rsidRPr="00EE3C3C">
              <w:rPr>
                <w:rStyle w:val="affffffff7"/>
              </w:rPr>
              <w:t>ОК 09.</w:t>
            </w:r>
          </w:p>
        </w:tc>
        <w:tc>
          <w:tcPr>
            <w:tcW w:w="3355" w:type="dxa"/>
            <w:tcBorders>
              <w:left w:val="single" w:sz="4" w:space="0" w:color="auto"/>
              <w:right w:val="single" w:sz="4" w:space="0" w:color="auto"/>
            </w:tcBorders>
          </w:tcPr>
          <w:p w:rsidR="00236A11" w:rsidRDefault="00236A11" w:rsidP="00171B88">
            <w:pPr>
              <w:spacing w:after="0" w:line="240" w:lineRule="auto"/>
              <w:rPr>
                <w:rFonts w:ascii="Times New Roman" w:hAnsi="Times New Roman"/>
                <w:b/>
              </w:rPr>
            </w:pPr>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236A11" w:rsidRDefault="00236A11" w:rsidP="00171B88">
            <w:pPr>
              <w:spacing w:after="0" w:line="240" w:lineRule="auto"/>
              <w:rPr>
                <w:rFonts w:ascii="Times New Roman" w:hAnsi="Times New Roman"/>
                <w:b/>
              </w:rPr>
            </w:pPr>
            <w:r>
              <w:rPr>
                <w:rFonts w:ascii="Times New Roman" w:hAnsi="Times New Roman"/>
              </w:rPr>
              <w:t>участвовать в диалогах на знакомые общие и профессиональные темы</w:t>
            </w:r>
          </w:p>
          <w:p w:rsidR="00236A11" w:rsidRDefault="00236A11" w:rsidP="00171B88">
            <w:pPr>
              <w:spacing w:after="0" w:line="240" w:lineRule="auto"/>
              <w:rPr>
                <w:rFonts w:ascii="Times New Roman" w:hAnsi="Times New Roman"/>
                <w:b/>
              </w:rPr>
            </w:pPr>
            <w:r>
              <w:rPr>
                <w:rFonts w:ascii="Times New Roman" w:hAnsi="Times New Roman"/>
              </w:rPr>
              <w:t>строить простые высказывания о себе и о своей профессиональной деятельности</w:t>
            </w:r>
          </w:p>
          <w:p w:rsidR="00236A11" w:rsidRDefault="00236A11" w:rsidP="00171B88">
            <w:pPr>
              <w:spacing w:after="0" w:line="240" w:lineRule="auto"/>
              <w:rPr>
                <w:rFonts w:ascii="Times New Roman" w:hAnsi="Times New Roman"/>
                <w:b/>
              </w:rPr>
            </w:pPr>
            <w:r>
              <w:rPr>
                <w:rFonts w:ascii="Times New Roman" w:hAnsi="Times New Roman"/>
              </w:rPr>
              <w:t>кратко обосновывать и объяснять свои действия (текущие и планируемые)</w:t>
            </w:r>
          </w:p>
          <w:p w:rsidR="00236A11" w:rsidRDefault="00236A11" w:rsidP="00171B88">
            <w:pPr>
              <w:spacing w:after="0" w:line="240" w:lineRule="auto"/>
              <w:rPr>
                <w:rFonts w:ascii="Times New Roman" w:hAnsi="Times New Roman"/>
                <w:b/>
              </w:rPr>
            </w:pPr>
            <w:r>
              <w:rPr>
                <w:rFonts w:ascii="Times New Roman" w:hAnsi="Times New Roman"/>
              </w:rPr>
              <w:t>писать простые связные сообщения на знакомые или интересующие профессиональные темы</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236A11" w:rsidRDefault="00236A11" w:rsidP="00171B88">
            <w:pPr>
              <w:spacing w:after="0" w:line="240" w:lineRule="auto"/>
              <w:rPr>
                <w:rFonts w:ascii="Times New Roman" w:hAnsi="Times New Roman"/>
                <w:b/>
              </w:rPr>
            </w:pPr>
            <w:r>
              <w:rPr>
                <w:rFonts w:ascii="Times New Roman" w:hAnsi="Times New Roman"/>
              </w:rPr>
              <w:t>правила построения простых и сложных предложений на профессиональные темы</w:t>
            </w:r>
          </w:p>
          <w:p w:rsidR="00236A11" w:rsidRDefault="00236A11" w:rsidP="00171B88">
            <w:pPr>
              <w:spacing w:after="0" w:line="240" w:lineRule="auto"/>
              <w:rPr>
                <w:rFonts w:ascii="Times New Roman" w:hAnsi="Times New Roman"/>
                <w:b/>
              </w:rPr>
            </w:pPr>
            <w:r>
              <w:rPr>
                <w:rFonts w:ascii="Times New Roman" w:hAnsi="Times New Roman"/>
              </w:rPr>
              <w:t>основные общеупотребительные глаголы (бытовая и профессиональная лексика)</w:t>
            </w:r>
          </w:p>
          <w:p w:rsidR="00236A11" w:rsidRDefault="00236A11" w:rsidP="00171B88">
            <w:pPr>
              <w:spacing w:after="0" w:line="240" w:lineRule="auto"/>
              <w:rPr>
                <w:rFonts w:ascii="Times New Roman" w:hAnsi="Times New Roman"/>
                <w:b/>
              </w:rPr>
            </w:pPr>
            <w:r>
              <w:rPr>
                <w:rFonts w:ascii="Times New Roman" w:hAnsi="Times New Roman"/>
              </w:rPr>
              <w:t>лексический минимум, относящийся к описанию предметов, средств и процессов профессиональной деятельности</w:t>
            </w:r>
          </w:p>
          <w:p w:rsidR="00236A11" w:rsidRDefault="00236A11" w:rsidP="00171B88">
            <w:pPr>
              <w:spacing w:after="0" w:line="240" w:lineRule="auto"/>
              <w:rPr>
                <w:rFonts w:ascii="Times New Roman" w:hAnsi="Times New Roman"/>
                <w:b/>
              </w:rPr>
            </w:pPr>
            <w:r>
              <w:rPr>
                <w:rFonts w:ascii="Times New Roman" w:hAnsi="Times New Roman"/>
              </w:rPr>
              <w:t>особенности произношения</w:t>
            </w:r>
          </w:p>
          <w:p w:rsidR="00236A11" w:rsidRDefault="00236A11" w:rsidP="00171B88">
            <w:pPr>
              <w:spacing w:after="0" w:line="240" w:lineRule="auto"/>
              <w:rPr>
                <w:rFonts w:ascii="Times New Roman" w:hAnsi="Times New Roman"/>
                <w:b/>
              </w:rPr>
            </w:pPr>
            <w:r>
              <w:rPr>
                <w:rFonts w:ascii="Times New Roman" w:hAnsi="Times New Roman"/>
              </w:rPr>
              <w:t>правила чтения текстов профессиональной направленности</w:t>
            </w:r>
          </w:p>
        </w:tc>
        <w:tc>
          <w:tcPr>
            <w:tcW w:w="3355"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992" w:type="dxa"/>
            <w:tcBorders>
              <w:left w:val="single" w:sz="4" w:space="0" w:color="auto"/>
              <w:right w:val="single" w:sz="4" w:space="0" w:color="auto"/>
            </w:tcBorders>
            <w:vAlign w:val="center"/>
          </w:tcPr>
          <w:p w:rsidR="00236A11" w:rsidRPr="00EE3C3C" w:rsidRDefault="00236A11" w:rsidP="00171B88">
            <w:pPr>
              <w:spacing w:after="0" w:line="240" w:lineRule="auto"/>
              <w:rPr>
                <w:rStyle w:val="affffffff7"/>
                <w:b/>
                <w:bCs/>
              </w:rPr>
            </w:pPr>
            <w:r w:rsidRPr="00EE3C3C">
              <w:rPr>
                <w:rStyle w:val="affffffff7"/>
              </w:rPr>
              <w:t>ПК 1.1.</w:t>
            </w:r>
          </w:p>
        </w:tc>
        <w:tc>
          <w:tcPr>
            <w:tcW w:w="3355" w:type="dxa"/>
            <w:tcBorders>
              <w:left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rPr>
              <w:t>выполнять эскизы в соответствии с тематикой проекта, свойствами материалов, конструктивным решением изделий, целевой аудиторией</w:t>
            </w:r>
          </w:p>
        </w:tc>
        <w:tc>
          <w:tcPr>
            <w:tcW w:w="3355"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rPr>
              <w:t xml:space="preserve">формообразующие свойства тканей; конструктивные особенности швейных изделий; </w:t>
            </w:r>
          </w:p>
          <w:p w:rsidR="00236A11" w:rsidRPr="00081CD7" w:rsidRDefault="00236A11" w:rsidP="00171B88">
            <w:pPr>
              <w:spacing w:after="0" w:line="240" w:lineRule="auto"/>
              <w:rPr>
                <w:rFonts w:ascii="Times New Roman" w:hAnsi="Times New Roman"/>
              </w:rPr>
            </w:pPr>
            <w:r w:rsidRPr="00081CD7">
              <w:rPr>
                <w:rFonts w:ascii="Times New Roman" w:hAnsi="Times New Roman"/>
              </w:rPr>
              <w:t>характеристики изделий различных сегментов целевой аудитории</w:t>
            </w:r>
          </w:p>
        </w:tc>
        <w:tc>
          <w:tcPr>
            <w:tcW w:w="3355" w:type="dxa"/>
            <w:tcBorders>
              <w:top w:val="single" w:sz="4" w:space="0" w:color="auto"/>
              <w:left w:val="single" w:sz="4" w:space="0" w:color="auto"/>
              <w:bottom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bCs/>
              </w:rPr>
              <w:t>преобразования творческого источника в модель, коллекцию моделей</w:t>
            </w:r>
          </w:p>
        </w:tc>
      </w:tr>
      <w:tr w:rsidR="00236A11" w:rsidTr="00236A11">
        <w:trPr>
          <w:trHeight w:val="327"/>
        </w:trPr>
        <w:tc>
          <w:tcPr>
            <w:tcW w:w="992" w:type="dxa"/>
            <w:tcBorders>
              <w:left w:val="single" w:sz="4" w:space="0" w:color="auto"/>
              <w:right w:val="single" w:sz="4" w:space="0" w:color="auto"/>
            </w:tcBorders>
            <w:vAlign w:val="center"/>
          </w:tcPr>
          <w:p w:rsidR="00236A11" w:rsidRPr="00EE3C3C" w:rsidRDefault="00236A11" w:rsidP="00171B88">
            <w:pPr>
              <w:spacing w:after="0" w:line="240" w:lineRule="auto"/>
              <w:rPr>
                <w:rStyle w:val="affffffff7"/>
                <w:b/>
                <w:bCs/>
              </w:rPr>
            </w:pPr>
            <w:r w:rsidRPr="00EE3C3C">
              <w:rPr>
                <w:rStyle w:val="affffffff7"/>
              </w:rPr>
              <w:t>ПК 1.2.</w:t>
            </w:r>
          </w:p>
        </w:tc>
        <w:tc>
          <w:tcPr>
            <w:tcW w:w="3355" w:type="dxa"/>
            <w:tcBorders>
              <w:left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rPr>
              <w:t>использовать стилевые особенности, направления моды, исторические и культурные традиции при проектировании различных видов швейных изделий</w:t>
            </w:r>
          </w:p>
        </w:tc>
        <w:tc>
          <w:tcPr>
            <w:tcW w:w="3355"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081CD7" w:rsidRDefault="00236A11" w:rsidP="00171B88">
            <w:pPr>
              <w:spacing w:after="0" w:line="240" w:lineRule="auto"/>
              <w:rPr>
                <w:rFonts w:ascii="Times New Roman" w:hAnsi="Times New Roman"/>
                <w:bCs/>
              </w:rPr>
            </w:pPr>
            <w:r w:rsidRPr="00081CD7">
              <w:rPr>
                <w:rFonts w:ascii="Times New Roman" w:hAnsi="Times New Roman"/>
                <w:bCs/>
              </w:rPr>
              <w:t>исторические и национальные характеристики развития кроя и стиля костюма;</w:t>
            </w:r>
          </w:p>
          <w:p w:rsidR="00236A11" w:rsidRPr="00081CD7" w:rsidRDefault="00236A11" w:rsidP="00171B88">
            <w:pPr>
              <w:spacing w:after="0" w:line="240" w:lineRule="auto"/>
              <w:rPr>
                <w:rFonts w:ascii="Times New Roman" w:hAnsi="Times New Roman"/>
              </w:rPr>
            </w:pPr>
            <w:r w:rsidRPr="00081CD7">
              <w:rPr>
                <w:rFonts w:ascii="Times New Roman" w:hAnsi="Times New Roman"/>
                <w:bCs/>
              </w:rPr>
              <w:t>направления моды и развитие стилей современного костюма</w:t>
            </w:r>
          </w:p>
        </w:tc>
        <w:tc>
          <w:tcPr>
            <w:tcW w:w="3355" w:type="dxa"/>
            <w:tcBorders>
              <w:top w:val="single" w:sz="4" w:space="0" w:color="auto"/>
              <w:left w:val="single" w:sz="4" w:space="0" w:color="auto"/>
              <w:bottom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rPr>
              <w:t>поиска творческих источников в разработке эскизов швейных изделий</w:t>
            </w:r>
          </w:p>
        </w:tc>
      </w:tr>
      <w:tr w:rsidR="00236A11" w:rsidTr="00236A11">
        <w:trPr>
          <w:trHeight w:val="327"/>
        </w:trPr>
        <w:tc>
          <w:tcPr>
            <w:tcW w:w="992" w:type="dxa"/>
            <w:tcBorders>
              <w:left w:val="single" w:sz="4" w:space="0" w:color="auto"/>
              <w:right w:val="single" w:sz="4" w:space="0" w:color="auto"/>
            </w:tcBorders>
            <w:vAlign w:val="center"/>
          </w:tcPr>
          <w:p w:rsidR="00236A11" w:rsidRPr="00EE3C3C" w:rsidRDefault="00236A11" w:rsidP="00171B88">
            <w:pPr>
              <w:spacing w:after="0" w:line="240" w:lineRule="auto"/>
              <w:rPr>
                <w:rStyle w:val="affffffff7"/>
                <w:b/>
                <w:bCs/>
              </w:rPr>
            </w:pPr>
            <w:r w:rsidRPr="00EE3C3C">
              <w:rPr>
                <w:rStyle w:val="affffffff7"/>
              </w:rPr>
              <w:t>ПК 1.3.</w:t>
            </w:r>
          </w:p>
        </w:tc>
        <w:tc>
          <w:tcPr>
            <w:tcW w:w="3355" w:type="dxa"/>
            <w:tcBorders>
              <w:left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bCs/>
              </w:rPr>
            </w:pPr>
            <w:r w:rsidRPr="00081CD7">
              <w:rPr>
                <w:rFonts w:ascii="Times New Roman" w:hAnsi="Times New Roman"/>
                <w:bCs/>
              </w:rPr>
              <w:t>сочетать цвета, фактуры, текстильно-басонные изделия и фурнитуру в эскизе;</w:t>
            </w:r>
          </w:p>
          <w:p w:rsidR="00236A11" w:rsidRPr="00081CD7" w:rsidRDefault="00236A11" w:rsidP="00171B88">
            <w:pPr>
              <w:spacing w:after="0" w:line="240" w:lineRule="auto"/>
              <w:rPr>
                <w:rFonts w:ascii="Times New Roman" w:hAnsi="Times New Roman"/>
              </w:rPr>
            </w:pPr>
            <w:r w:rsidRPr="00081CD7">
              <w:rPr>
                <w:rFonts w:ascii="Times New Roman" w:hAnsi="Times New Roman"/>
              </w:rPr>
              <w:t>применять разнообразие фактур используемых материалов и фурнитуры</w:t>
            </w:r>
          </w:p>
        </w:tc>
        <w:tc>
          <w:tcPr>
            <w:tcW w:w="3355"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rPr>
              <w:t xml:space="preserve">теоретические основы композиционного построения костюма; </w:t>
            </w:r>
          </w:p>
          <w:p w:rsidR="00236A11" w:rsidRPr="00081CD7" w:rsidRDefault="00236A11" w:rsidP="00171B88">
            <w:pPr>
              <w:spacing w:after="0" w:line="240" w:lineRule="auto"/>
              <w:rPr>
                <w:rFonts w:ascii="Times New Roman" w:hAnsi="Times New Roman"/>
              </w:rPr>
            </w:pPr>
            <w:r w:rsidRPr="00081CD7">
              <w:rPr>
                <w:rFonts w:ascii="Times New Roman" w:hAnsi="Times New Roman"/>
              </w:rPr>
              <w:t>правила гармоничных сочетаний цветов и фактур в композиции костюма</w:t>
            </w:r>
          </w:p>
        </w:tc>
        <w:tc>
          <w:tcPr>
            <w:tcW w:w="3355" w:type="dxa"/>
            <w:tcBorders>
              <w:top w:val="single" w:sz="4" w:space="0" w:color="auto"/>
              <w:left w:val="single" w:sz="4" w:space="0" w:color="auto"/>
              <w:bottom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rPr>
              <w:t>разработки моделей, применяя законы композиции и цветовые соотношения, фактуры материалов и фурнитуру</w:t>
            </w:r>
          </w:p>
        </w:tc>
      </w:tr>
      <w:tr w:rsidR="00236A11" w:rsidTr="00236A11">
        <w:trPr>
          <w:trHeight w:val="327"/>
        </w:trPr>
        <w:tc>
          <w:tcPr>
            <w:tcW w:w="992" w:type="dxa"/>
            <w:tcBorders>
              <w:left w:val="single" w:sz="4" w:space="0" w:color="auto"/>
              <w:right w:val="single" w:sz="4" w:space="0" w:color="auto"/>
            </w:tcBorders>
            <w:vAlign w:val="center"/>
          </w:tcPr>
          <w:p w:rsidR="00236A11" w:rsidRPr="00EE3C3C" w:rsidRDefault="00236A11" w:rsidP="00171B88">
            <w:pPr>
              <w:spacing w:after="0" w:line="240" w:lineRule="auto"/>
              <w:rPr>
                <w:rStyle w:val="affffffff7"/>
                <w:b/>
                <w:bCs/>
              </w:rPr>
            </w:pPr>
            <w:r w:rsidRPr="00EE3C3C">
              <w:rPr>
                <w:rStyle w:val="affffffff7"/>
              </w:rPr>
              <w:t>ПК 1.4.</w:t>
            </w:r>
          </w:p>
        </w:tc>
        <w:tc>
          <w:tcPr>
            <w:tcW w:w="3355" w:type="dxa"/>
            <w:tcBorders>
              <w:left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bCs/>
              </w:rPr>
            </w:pPr>
            <w:r w:rsidRPr="00081CD7">
              <w:rPr>
                <w:rFonts w:ascii="Times New Roman" w:hAnsi="Times New Roman"/>
                <w:bCs/>
              </w:rPr>
              <w:t xml:space="preserve">презентовать идеи и дизайнерские продукты заказчику; </w:t>
            </w:r>
          </w:p>
          <w:p w:rsidR="00236A11" w:rsidRPr="00081CD7" w:rsidRDefault="00236A11" w:rsidP="00171B88">
            <w:pPr>
              <w:spacing w:after="0" w:line="240" w:lineRule="auto"/>
              <w:rPr>
                <w:rFonts w:ascii="Times New Roman" w:hAnsi="Times New Roman"/>
              </w:rPr>
            </w:pPr>
            <w:r w:rsidRPr="00081CD7">
              <w:rPr>
                <w:rFonts w:ascii="Times New Roman" w:hAnsi="Times New Roman"/>
                <w:bCs/>
              </w:rPr>
              <w:t xml:space="preserve">организовывать композиции на плоскости; владеть специальными или универсальными </w:t>
            </w:r>
            <w:r w:rsidRPr="00081CD7">
              <w:rPr>
                <w:rFonts w:ascii="Times New Roman" w:hAnsi="Times New Roman"/>
                <w:bCs/>
              </w:rPr>
              <w:lastRenderedPageBreak/>
              <w:t>компьютерными программами для разработки и презентации дизайн-продукта</w:t>
            </w:r>
          </w:p>
        </w:tc>
        <w:tc>
          <w:tcPr>
            <w:tcW w:w="3355"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bCs/>
              </w:rPr>
              <w:lastRenderedPageBreak/>
              <w:t>современные концепции модного дизайна; компьютерные программы и методы работы с ними для разработки коллажей и презентаций</w:t>
            </w:r>
          </w:p>
        </w:tc>
        <w:tc>
          <w:tcPr>
            <w:tcW w:w="3355" w:type="dxa"/>
            <w:tcBorders>
              <w:top w:val="single" w:sz="4" w:space="0" w:color="auto"/>
              <w:left w:val="single" w:sz="4" w:space="0" w:color="auto"/>
              <w:bottom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bCs/>
              </w:rPr>
              <w:t>разработки коллажей для предоставления идей и концепций заказчику дизайна</w:t>
            </w:r>
          </w:p>
        </w:tc>
      </w:tr>
      <w:tr w:rsidR="00236A11" w:rsidTr="00236A11">
        <w:trPr>
          <w:trHeight w:val="327"/>
        </w:trPr>
        <w:tc>
          <w:tcPr>
            <w:tcW w:w="992" w:type="dxa"/>
            <w:tcBorders>
              <w:left w:val="single" w:sz="4" w:space="0" w:color="auto"/>
              <w:right w:val="single" w:sz="4" w:space="0" w:color="auto"/>
            </w:tcBorders>
            <w:vAlign w:val="center"/>
          </w:tcPr>
          <w:p w:rsidR="00236A11" w:rsidRPr="00EE3C3C" w:rsidRDefault="00236A11" w:rsidP="00171B88">
            <w:pPr>
              <w:spacing w:after="0" w:line="240" w:lineRule="auto"/>
              <w:rPr>
                <w:rStyle w:val="affffffff7"/>
                <w:b/>
                <w:bCs/>
              </w:rPr>
            </w:pPr>
            <w:r w:rsidRPr="00EE3C3C">
              <w:rPr>
                <w:rStyle w:val="affffffff7"/>
              </w:rPr>
              <w:lastRenderedPageBreak/>
              <w:t>ПК 1.5.</w:t>
            </w:r>
          </w:p>
        </w:tc>
        <w:tc>
          <w:tcPr>
            <w:tcW w:w="3355" w:type="dxa"/>
            <w:tcBorders>
              <w:left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bCs/>
              </w:rPr>
              <w:t>выполнить макет швейного изделия на объеме по эскизу или фотографии</w:t>
            </w:r>
          </w:p>
        </w:tc>
        <w:tc>
          <w:tcPr>
            <w:tcW w:w="3355"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rPr>
              <w:t>приемы наколки швейных изделий; методы оценки качества готового макета</w:t>
            </w:r>
          </w:p>
        </w:tc>
        <w:tc>
          <w:tcPr>
            <w:tcW w:w="3355" w:type="dxa"/>
            <w:tcBorders>
              <w:top w:val="single" w:sz="4" w:space="0" w:color="auto"/>
              <w:left w:val="single" w:sz="4" w:space="0" w:color="auto"/>
              <w:bottom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rPr>
              <w:t>реализации творческих идей в макете</w:t>
            </w:r>
          </w:p>
        </w:tc>
      </w:tr>
      <w:tr w:rsidR="00236A11" w:rsidTr="00236A11">
        <w:trPr>
          <w:trHeight w:val="327"/>
        </w:trPr>
        <w:tc>
          <w:tcPr>
            <w:tcW w:w="992" w:type="dxa"/>
            <w:tcBorders>
              <w:left w:val="single" w:sz="4" w:space="0" w:color="auto"/>
              <w:right w:val="single" w:sz="4" w:space="0" w:color="auto"/>
            </w:tcBorders>
            <w:vAlign w:val="center"/>
          </w:tcPr>
          <w:p w:rsidR="00236A11" w:rsidRPr="00EE3C3C" w:rsidRDefault="00236A11" w:rsidP="00171B88">
            <w:pPr>
              <w:spacing w:after="0" w:line="240" w:lineRule="auto"/>
              <w:rPr>
                <w:rStyle w:val="affffffff7"/>
                <w:b/>
                <w:bCs/>
              </w:rPr>
            </w:pPr>
            <w:r w:rsidRPr="00EE3C3C">
              <w:rPr>
                <w:rStyle w:val="affffffff7"/>
              </w:rPr>
              <w:t>ПК 1.6.</w:t>
            </w:r>
          </w:p>
        </w:tc>
        <w:tc>
          <w:tcPr>
            <w:tcW w:w="3355" w:type="dxa"/>
            <w:tcBorders>
              <w:left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bCs/>
              </w:rPr>
              <w:t>определять композиционные и формообразующие особенности изделия</w:t>
            </w:r>
          </w:p>
        </w:tc>
        <w:tc>
          <w:tcPr>
            <w:tcW w:w="3355"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bCs/>
              </w:rPr>
              <w:t>методы оценки соответствия формы и пропорций образца изделия эскизу или фотографии</w:t>
            </w:r>
          </w:p>
        </w:tc>
        <w:tc>
          <w:tcPr>
            <w:tcW w:w="3355" w:type="dxa"/>
            <w:tcBorders>
              <w:top w:val="single" w:sz="4" w:space="0" w:color="auto"/>
              <w:left w:val="single" w:sz="4" w:space="0" w:color="auto"/>
              <w:bottom w:val="single" w:sz="4" w:space="0" w:color="auto"/>
              <w:right w:val="single" w:sz="4" w:space="0" w:color="auto"/>
            </w:tcBorders>
            <w:vAlign w:val="center"/>
          </w:tcPr>
          <w:p w:rsidR="00236A11" w:rsidRPr="00081CD7" w:rsidRDefault="00236A11" w:rsidP="00171B88">
            <w:pPr>
              <w:spacing w:after="0" w:line="240" w:lineRule="auto"/>
              <w:rPr>
                <w:rFonts w:ascii="Times New Roman" w:hAnsi="Times New Roman"/>
              </w:rPr>
            </w:pPr>
            <w:r w:rsidRPr="00081CD7">
              <w:rPr>
                <w:rFonts w:ascii="Times New Roman" w:hAnsi="Times New Roman"/>
                <w:bCs/>
              </w:rPr>
              <w:t>выявления соответствия эскиза разработанному образцу или макету изделия</w:t>
            </w:r>
          </w:p>
        </w:tc>
      </w:tr>
    </w:tbl>
    <w:p w:rsidR="00236A11" w:rsidRDefault="00236A11" w:rsidP="00171B88">
      <w:pPr>
        <w:spacing w:after="0" w:line="240" w:lineRule="auto"/>
      </w:pPr>
    </w:p>
    <w:p w:rsidR="00236A11" w:rsidRPr="00E11160" w:rsidRDefault="00236A11" w:rsidP="00171B88">
      <w:pPr>
        <w:spacing w:after="0" w:line="240" w:lineRule="auto"/>
        <w:rPr>
          <w:rFonts w:ascii="Times New Roman" w:hAnsi="Times New Roman"/>
        </w:rPr>
      </w:pPr>
      <w:r w:rsidRPr="00E11160">
        <w:rPr>
          <w:rFonts w:ascii="Times New Roman" w:hAnsi="Times New Roman"/>
        </w:rPr>
        <w:t>2. Структура и содержание профессионального модуля</w:t>
      </w:r>
    </w:p>
    <w:p w:rsidR="00236A11" w:rsidRPr="00E11160" w:rsidRDefault="00236A11" w:rsidP="00171B88">
      <w:pPr>
        <w:spacing w:after="0" w:line="240" w:lineRule="auto"/>
        <w:rPr>
          <w:rFonts w:ascii="Times New Roman" w:hAnsi="Times New Roman"/>
        </w:rPr>
      </w:pPr>
      <w:r w:rsidRPr="00E11160">
        <w:rPr>
          <w:rFonts w:ascii="Times New Roman" w:hAnsi="Times New Roman"/>
        </w:rPr>
        <w:t>2.1. Трудоемкость освоения модуля</w:t>
      </w:r>
    </w:p>
    <w:tbl>
      <w:tblPr>
        <w:tblW w:w="5385" w:type="pct"/>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21"/>
        <w:gridCol w:w="2895"/>
        <w:gridCol w:w="2897"/>
      </w:tblGrid>
      <w:tr w:rsidR="00236A11" w:rsidRPr="00EF6331" w:rsidTr="00236A11">
        <w:trPr>
          <w:trHeight w:val="23"/>
        </w:trPr>
        <w:tc>
          <w:tcPr>
            <w:tcW w:w="2271" w:type="pct"/>
            <w:vAlign w:val="center"/>
          </w:tcPr>
          <w:p w:rsidR="00236A11" w:rsidRPr="00EF6331" w:rsidRDefault="00236A11" w:rsidP="00171B88">
            <w:pPr>
              <w:spacing w:after="0" w:line="240" w:lineRule="auto"/>
              <w:jc w:val="center"/>
              <w:rPr>
                <w:rFonts w:ascii="Times New Roman" w:hAnsi="Times New Roman"/>
                <w:b/>
              </w:rPr>
            </w:pPr>
            <w:r w:rsidRPr="00EF6331">
              <w:rPr>
                <w:rFonts w:ascii="Times New Roman" w:hAnsi="Times New Roman"/>
                <w:b/>
              </w:rPr>
              <w:t>Наименование составных частей модуля</w:t>
            </w:r>
          </w:p>
        </w:tc>
        <w:tc>
          <w:tcPr>
            <w:tcW w:w="1364" w:type="pct"/>
            <w:vAlign w:val="center"/>
          </w:tcPr>
          <w:p w:rsidR="00236A11" w:rsidRPr="00EF6331" w:rsidRDefault="00236A11" w:rsidP="00171B88">
            <w:pPr>
              <w:spacing w:after="0" w:line="240" w:lineRule="auto"/>
              <w:jc w:val="center"/>
              <w:rPr>
                <w:rFonts w:ascii="Times New Roman" w:hAnsi="Times New Roman"/>
                <w:b/>
                <w:iCs/>
              </w:rPr>
            </w:pPr>
            <w:r w:rsidRPr="00EF6331">
              <w:rPr>
                <w:rFonts w:ascii="Times New Roman" w:hAnsi="Times New Roman"/>
                <w:b/>
                <w:iCs/>
              </w:rPr>
              <w:t>Объем в часах</w:t>
            </w:r>
          </w:p>
        </w:tc>
        <w:tc>
          <w:tcPr>
            <w:tcW w:w="1365" w:type="pct"/>
          </w:tcPr>
          <w:p w:rsidR="00236A11" w:rsidRPr="00EF6331" w:rsidRDefault="00236A11" w:rsidP="00171B88">
            <w:pPr>
              <w:spacing w:after="0" w:line="240" w:lineRule="auto"/>
              <w:jc w:val="center"/>
              <w:rPr>
                <w:rFonts w:ascii="Times New Roman" w:hAnsi="Times New Roman"/>
                <w:b/>
                <w:iCs/>
              </w:rPr>
            </w:pPr>
            <w:r w:rsidRPr="00EF6331">
              <w:rPr>
                <w:rFonts w:ascii="Times New Roman" w:hAnsi="Times New Roman"/>
                <w:b/>
              </w:rPr>
              <w:t>В т.ч. в форме практической подготовки</w:t>
            </w:r>
          </w:p>
        </w:tc>
      </w:tr>
      <w:tr w:rsidR="00236A11" w:rsidRPr="00EF6331" w:rsidTr="00236A11">
        <w:trPr>
          <w:trHeight w:val="23"/>
        </w:trPr>
        <w:tc>
          <w:tcPr>
            <w:tcW w:w="2271" w:type="pct"/>
            <w:vAlign w:val="center"/>
          </w:tcPr>
          <w:p w:rsidR="00236A11" w:rsidRPr="00EF6331" w:rsidRDefault="00236A11" w:rsidP="00171B88">
            <w:pPr>
              <w:spacing w:after="0" w:line="240" w:lineRule="auto"/>
              <w:jc w:val="both"/>
              <w:rPr>
                <w:rFonts w:ascii="Times New Roman" w:hAnsi="Times New Roman"/>
                <w:bCs/>
                <w:szCs w:val="24"/>
                <w:highlight w:val="red"/>
              </w:rPr>
            </w:pPr>
            <w:r w:rsidRPr="00EF6331">
              <w:rPr>
                <w:rFonts w:ascii="Times New Roman" w:hAnsi="Times New Roman"/>
                <w:bCs/>
                <w:szCs w:val="24"/>
              </w:rPr>
              <w:t>Учебные занятия</w:t>
            </w:r>
          </w:p>
        </w:tc>
        <w:tc>
          <w:tcPr>
            <w:tcW w:w="1364" w:type="pct"/>
            <w:vAlign w:val="center"/>
          </w:tcPr>
          <w:p w:rsidR="00236A11" w:rsidRPr="00EF6331" w:rsidRDefault="00236A11" w:rsidP="00171B88">
            <w:pPr>
              <w:spacing w:after="0" w:line="240" w:lineRule="auto"/>
              <w:jc w:val="center"/>
              <w:rPr>
                <w:rFonts w:ascii="Times New Roman" w:hAnsi="Times New Roman"/>
                <w:bCs/>
                <w:szCs w:val="24"/>
              </w:rPr>
            </w:pPr>
            <w:r w:rsidRPr="00EF6331">
              <w:rPr>
                <w:rFonts w:ascii="Times New Roman" w:hAnsi="Times New Roman"/>
                <w:bCs/>
                <w:szCs w:val="24"/>
              </w:rPr>
              <w:t>220</w:t>
            </w:r>
          </w:p>
        </w:tc>
        <w:tc>
          <w:tcPr>
            <w:tcW w:w="1365" w:type="pct"/>
            <w:vAlign w:val="center"/>
          </w:tcPr>
          <w:p w:rsidR="00236A11" w:rsidRPr="00EF6331" w:rsidRDefault="00236A11" w:rsidP="00171B88">
            <w:pPr>
              <w:spacing w:after="0" w:line="240" w:lineRule="auto"/>
              <w:jc w:val="center"/>
              <w:rPr>
                <w:rFonts w:ascii="Times New Roman" w:hAnsi="Times New Roman"/>
                <w:bCs/>
                <w:szCs w:val="24"/>
              </w:rPr>
            </w:pPr>
            <w:r w:rsidRPr="00EF6331">
              <w:rPr>
                <w:rFonts w:ascii="Times New Roman" w:hAnsi="Times New Roman"/>
                <w:bCs/>
                <w:szCs w:val="24"/>
              </w:rPr>
              <w:t>80</w:t>
            </w:r>
          </w:p>
        </w:tc>
      </w:tr>
      <w:tr w:rsidR="00236A11" w:rsidRPr="00EF6331" w:rsidTr="00236A11">
        <w:trPr>
          <w:trHeight w:val="23"/>
        </w:trPr>
        <w:tc>
          <w:tcPr>
            <w:tcW w:w="2271" w:type="pct"/>
            <w:vAlign w:val="center"/>
          </w:tcPr>
          <w:p w:rsidR="00236A11" w:rsidRPr="00EF6331" w:rsidRDefault="00236A11" w:rsidP="00171B88">
            <w:pPr>
              <w:spacing w:after="0" w:line="240" w:lineRule="auto"/>
              <w:jc w:val="both"/>
              <w:rPr>
                <w:rFonts w:ascii="Times New Roman" w:hAnsi="Times New Roman"/>
                <w:bCs/>
                <w:szCs w:val="24"/>
              </w:rPr>
            </w:pPr>
            <w:r w:rsidRPr="00EF6331">
              <w:rPr>
                <w:rFonts w:ascii="Times New Roman" w:hAnsi="Times New Roman"/>
                <w:bCs/>
                <w:szCs w:val="24"/>
              </w:rPr>
              <w:t>Курсовая работа (проект)</w:t>
            </w:r>
          </w:p>
        </w:tc>
        <w:tc>
          <w:tcPr>
            <w:tcW w:w="1364" w:type="pct"/>
            <w:shd w:val="clear" w:color="auto" w:fill="FFFF00"/>
            <w:vAlign w:val="center"/>
          </w:tcPr>
          <w:p w:rsidR="00236A11" w:rsidRPr="00EF6331" w:rsidRDefault="00236A11" w:rsidP="00171B88">
            <w:pPr>
              <w:spacing w:after="0" w:line="240" w:lineRule="auto"/>
              <w:jc w:val="center"/>
              <w:rPr>
                <w:rFonts w:ascii="Times New Roman" w:hAnsi="Times New Roman"/>
                <w:bCs/>
                <w:szCs w:val="24"/>
              </w:rPr>
            </w:pPr>
          </w:p>
        </w:tc>
        <w:tc>
          <w:tcPr>
            <w:tcW w:w="1365" w:type="pct"/>
            <w:shd w:val="clear" w:color="auto" w:fill="FFFF00"/>
            <w:vAlign w:val="center"/>
          </w:tcPr>
          <w:p w:rsidR="00236A11" w:rsidRPr="00EF6331" w:rsidRDefault="00236A11" w:rsidP="00171B88">
            <w:pPr>
              <w:spacing w:after="0" w:line="240" w:lineRule="auto"/>
              <w:jc w:val="center"/>
              <w:rPr>
                <w:rFonts w:ascii="Times New Roman" w:hAnsi="Times New Roman"/>
                <w:bCs/>
                <w:szCs w:val="24"/>
              </w:rPr>
            </w:pPr>
          </w:p>
        </w:tc>
      </w:tr>
      <w:tr w:rsidR="00236A11" w:rsidRPr="00EF6331" w:rsidTr="00236A11">
        <w:trPr>
          <w:trHeight w:val="23"/>
        </w:trPr>
        <w:tc>
          <w:tcPr>
            <w:tcW w:w="2271" w:type="pct"/>
            <w:vAlign w:val="center"/>
          </w:tcPr>
          <w:p w:rsidR="00236A11" w:rsidRPr="00EF6331" w:rsidRDefault="00236A11" w:rsidP="00171B88">
            <w:pPr>
              <w:spacing w:after="0" w:line="240" w:lineRule="auto"/>
              <w:jc w:val="both"/>
              <w:rPr>
                <w:rFonts w:ascii="Times New Roman" w:hAnsi="Times New Roman"/>
                <w:bCs/>
                <w:szCs w:val="24"/>
              </w:rPr>
            </w:pPr>
            <w:r w:rsidRPr="00EF6331">
              <w:rPr>
                <w:rFonts w:ascii="Times New Roman" w:hAnsi="Times New Roman"/>
                <w:bCs/>
                <w:szCs w:val="24"/>
              </w:rPr>
              <w:t>Самостоятельная работа</w:t>
            </w:r>
          </w:p>
        </w:tc>
        <w:tc>
          <w:tcPr>
            <w:tcW w:w="1364" w:type="pct"/>
            <w:vAlign w:val="center"/>
          </w:tcPr>
          <w:p w:rsidR="00236A11" w:rsidRPr="00EF6331" w:rsidRDefault="00236A11" w:rsidP="00171B88">
            <w:pPr>
              <w:spacing w:after="0" w:line="240" w:lineRule="auto"/>
              <w:jc w:val="center"/>
              <w:rPr>
                <w:rFonts w:ascii="Times New Roman" w:hAnsi="Times New Roman"/>
                <w:bCs/>
                <w:szCs w:val="24"/>
              </w:rPr>
            </w:pPr>
            <w:r w:rsidRPr="00EF6331">
              <w:rPr>
                <w:rFonts w:ascii="Times New Roman" w:hAnsi="Times New Roman"/>
                <w:bCs/>
                <w:szCs w:val="24"/>
              </w:rPr>
              <w:t>-</w:t>
            </w:r>
          </w:p>
        </w:tc>
        <w:tc>
          <w:tcPr>
            <w:tcW w:w="1365" w:type="pct"/>
            <w:vAlign w:val="center"/>
          </w:tcPr>
          <w:p w:rsidR="00236A11" w:rsidRPr="00EF6331" w:rsidRDefault="00236A11" w:rsidP="00171B88">
            <w:pPr>
              <w:spacing w:after="0" w:line="240" w:lineRule="auto"/>
              <w:jc w:val="center"/>
              <w:rPr>
                <w:rFonts w:ascii="Times New Roman" w:hAnsi="Times New Roman"/>
                <w:bCs/>
                <w:szCs w:val="24"/>
              </w:rPr>
            </w:pPr>
            <w:r w:rsidRPr="00EF6331">
              <w:rPr>
                <w:rFonts w:ascii="Times New Roman" w:hAnsi="Times New Roman"/>
                <w:bCs/>
                <w:szCs w:val="24"/>
              </w:rPr>
              <w:t>-</w:t>
            </w:r>
          </w:p>
        </w:tc>
      </w:tr>
      <w:tr w:rsidR="00236A11" w:rsidRPr="00EF6331" w:rsidTr="00236A11">
        <w:trPr>
          <w:trHeight w:val="23"/>
        </w:trPr>
        <w:tc>
          <w:tcPr>
            <w:tcW w:w="2271" w:type="pct"/>
            <w:vAlign w:val="center"/>
          </w:tcPr>
          <w:p w:rsidR="00236A11" w:rsidRPr="00EF6331" w:rsidRDefault="00236A11" w:rsidP="00171B88">
            <w:pPr>
              <w:spacing w:after="0" w:line="240" w:lineRule="auto"/>
              <w:jc w:val="both"/>
              <w:rPr>
                <w:rFonts w:ascii="Times New Roman" w:hAnsi="Times New Roman"/>
                <w:bCs/>
                <w:szCs w:val="24"/>
              </w:rPr>
            </w:pPr>
            <w:r w:rsidRPr="00EF6331">
              <w:rPr>
                <w:rFonts w:ascii="Times New Roman" w:hAnsi="Times New Roman"/>
                <w:bCs/>
                <w:szCs w:val="24"/>
              </w:rPr>
              <w:t>Практика, в т.ч.:</w:t>
            </w:r>
          </w:p>
        </w:tc>
        <w:tc>
          <w:tcPr>
            <w:tcW w:w="1364" w:type="pct"/>
            <w:vAlign w:val="center"/>
          </w:tcPr>
          <w:p w:rsidR="00236A11" w:rsidRPr="00EF6331" w:rsidRDefault="00236A11" w:rsidP="00171B88">
            <w:pPr>
              <w:spacing w:after="0" w:line="240" w:lineRule="auto"/>
              <w:jc w:val="center"/>
              <w:rPr>
                <w:rFonts w:ascii="Times New Roman" w:hAnsi="Times New Roman"/>
                <w:bCs/>
                <w:szCs w:val="24"/>
              </w:rPr>
            </w:pPr>
            <w:r w:rsidRPr="00EF6331">
              <w:rPr>
                <w:rFonts w:ascii="Times New Roman" w:hAnsi="Times New Roman"/>
                <w:bCs/>
                <w:szCs w:val="24"/>
              </w:rPr>
              <w:t>108</w:t>
            </w:r>
          </w:p>
        </w:tc>
        <w:tc>
          <w:tcPr>
            <w:tcW w:w="1365" w:type="pct"/>
            <w:vAlign w:val="center"/>
          </w:tcPr>
          <w:p w:rsidR="00236A11" w:rsidRPr="00EF6331" w:rsidRDefault="00236A11" w:rsidP="00171B88">
            <w:pPr>
              <w:spacing w:after="0" w:line="240" w:lineRule="auto"/>
              <w:jc w:val="center"/>
              <w:rPr>
                <w:rFonts w:ascii="Times New Roman" w:hAnsi="Times New Roman"/>
                <w:bCs/>
                <w:szCs w:val="24"/>
              </w:rPr>
            </w:pPr>
            <w:r w:rsidRPr="00EF6331">
              <w:rPr>
                <w:rFonts w:ascii="Times New Roman" w:hAnsi="Times New Roman"/>
                <w:bCs/>
                <w:szCs w:val="24"/>
              </w:rPr>
              <w:t>108</w:t>
            </w:r>
          </w:p>
        </w:tc>
      </w:tr>
      <w:tr w:rsidR="00236A11" w:rsidRPr="00EF6331" w:rsidTr="00236A11">
        <w:trPr>
          <w:trHeight w:val="23"/>
        </w:trPr>
        <w:tc>
          <w:tcPr>
            <w:tcW w:w="2271" w:type="pct"/>
            <w:vAlign w:val="center"/>
          </w:tcPr>
          <w:p w:rsidR="00236A11" w:rsidRPr="00EF6331" w:rsidRDefault="00236A11" w:rsidP="00171B88">
            <w:pPr>
              <w:spacing w:after="0" w:line="240" w:lineRule="auto"/>
              <w:jc w:val="both"/>
              <w:rPr>
                <w:rFonts w:ascii="Times New Roman" w:hAnsi="Times New Roman"/>
                <w:bCs/>
                <w:szCs w:val="24"/>
              </w:rPr>
            </w:pPr>
            <w:r w:rsidRPr="00EF6331">
              <w:rPr>
                <w:rFonts w:ascii="Times New Roman" w:hAnsi="Times New Roman"/>
                <w:bCs/>
                <w:szCs w:val="24"/>
              </w:rPr>
              <w:t>учебная</w:t>
            </w:r>
          </w:p>
        </w:tc>
        <w:tc>
          <w:tcPr>
            <w:tcW w:w="1364" w:type="pct"/>
            <w:vAlign w:val="center"/>
          </w:tcPr>
          <w:p w:rsidR="00236A11" w:rsidRPr="00EF6331" w:rsidRDefault="00236A11" w:rsidP="00171B88">
            <w:pPr>
              <w:spacing w:after="0" w:line="240" w:lineRule="auto"/>
              <w:jc w:val="center"/>
              <w:rPr>
                <w:rFonts w:ascii="Times New Roman" w:hAnsi="Times New Roman"/>
                <w:bCs/>
                <w:i/>
                <w:iCs/>
                <w:szCs w:val="24"/>
              </w:rPr>
            </w:pPr>
            <w:r w:rsidRPr="00EF6331">
              <w:rPr>
                <w:rFonts w:ascii="Times New Roman" w:hAnsi="Times New Roman"/>
                <w:bCs/>
                <w:i/>
                <w:iCs/>
                <w:szCs w:val="24"/>
              </w:rPr>
              <w:t>72</w:t>
            </w:r>
          </w:p>
        </w:tc>
        <w:tc>
          <w:tcPr>
            <w:tcW w:w="1365" w:type="pct"/>
            <w:vAlign w:val="center"/>
          </w:tcPr>
          <w:p w:rsidR="00236A11" w:rsidRPr="00EF6331" w:rsidRDefault="00236A11" w:rsidP="00171B88">
            <w:pPr>
              <w:spacing w:after="0" w:line="240" w:lineRule="auto"/>
              <w:jc w:val="center"/>
              <w:rPr>
                <w:rFonts w:ascii="Times New Roman" w:hAnsi="Times New Roman"/>
                <w:bCs/>
                <w:i/>
                <w:iCs/>
                <w:szCs w:val="24"/>
              </w:rPr>
            </w:pPr>
            <w:r w:rsidRPr="00EF6331">
              <w:rPr>
                <w:rFonts w:ascii="Times New Roman" w:hAnsi="Times New Roman"/>
                <w:bCs/>
                <w:i/>
                <w:iCs/>
                <w:szCs w:val="24"/>
              </w:rPr>
              <w:t>72</w:t>
            </w:r>
          </w:p>
        </w:tc>
      </w:tr>
      <w:tr w:rsidR="00236A11" w:rsidRPr="00EF6331" w:rsidTr="00236A11">
        <w:trPr>
          <w:trHeight w:val="23"/>
        </w:trPr>
        <w:tc>
          <w:tcPr>
            <w:tcW w:w="2271" w:type="pct"/>
            <w:vAlign w:val="center"/>
          </w:tcPr>
          <w:p w:rsidR="00236A11" w:rsidRPr="00EF6331" w:rsidRDefault="00236A11" w:rsidP="00171B88">
            <w:pPr>
              <w:spacing w:after="0" w:line="240" w:lineRule="auto"/>
              <w:jc w:val="both"/>
              <w:rPr>
                <w:rFonts w:ascii="Times New Roman" w:hAnsi="Times New Roman"/>
                <w:bCs/>
                <w:szCs w:val="24"/>
              </w:rPr>
            </w:pPr>
            <w:r w:rsidRPr="00EF6331">
              <w:rPr>
                <w:rFonts w:ascii="Times New Roman" w:hAnsi="Times New Roman"/>
                <w:bCs/>
                <w:szCs w:val="24"/>
              </w:rPr>
              <w:t>производственная</w:t>
            </w:r>
          </w:p>
        </w:tc>
        <w:tc>
          <w:tcPr>
            <w:tcW w:w="1364" w:type="pct"/>
            <w:vAlign w:val="center"/>
          </w:tcPr>
          <w:p w:rsidR="00236A11" w:rsidRPr="00EF6331" w:rsidRDefault="00236A11" w:rsidP="00171B88">
            <w:pPr>
              <w:spacing w:after="0" w:line="240" w:lineRule="auto"/>
              <w:jc w:val="center"/>
              <w:rPr>
                <w:rFonts w:ascii="Times New Roman" w:hAnsi="Times New Roman"/>
                <w:bCs/>
                <w:i/>
                <w:iCs/>
                <w:szCs w:val="24"/>
              </w:rPr>
            </w:pPr>
            <w:r w:rsidRPr="00EF6331">
              <w:rPr>
                <w:rFonts w:ascii="Times New Roman" w:hAnsi="Times New Roman"/>
                <w:bCs/>
                <w:i/>
                <w:iCs/>
                <w:szCs w:val="24"/>
              </w:rPr>
              <w:t>36</w:t>
            </w:r>
          </w:p>
        </w:tc>
        <w:tc>
          <w:tcPr>
            <w:tcW w:w="1365" w:type="pct"/>
            <w:vAlign w:val="center"/>
          </w:tcPr>
          <w:p w:rsidR="00236A11" w:rsidRPr="00EF6331" w:rsidRDefault="00236A11" w:rsidP="00171B88">
            <w:pPr>
              <w:spacing w:after="0" w:line="240" w:lineRule="auto"/>
              <w:jc w:val="center"/>
              <w:rPr>
                <w:rFonts w:ascii="Times New Roman" w:hAnsi="Times New Roman"/>
                <w:bCs/>
                <w:i/>
                <w:iCs/>
                <w:szCs w:val="24"/>
              </w:rPr>
            </w:pPr>
            <w:r w:rsidRPr="00EF6331">
              <w:rPr>
                <w:rFonts w:ascii="Times New Roman" w:hAnsi="Times New Roman"/>
                <w:bCs/>
                <w:i/>
                <w:iCs/>
                <w:szCs w:val="24"/>
              </w:rPr>
              <w:t>36</w:t>
            </w:r>
          </w:p>
        </w:tc>
      </w:tr>
      <w:tr w:rsidR="00236A11" w:rsidRPr="00EF6331" w:rsidTr="00236A11">
        <w:trPr>
          <w:trHeight w:val="23"/>
        </w:trPr>
        <w:tc>
          <w:tcPr>
            <w:tcW w:w="2271" w:type="pct"/>
          </w:tcPr>
          <w:p w:rsidR="00236A11" w:rsidRPr="00EF6331" w:rsidRDefault="00236A11" w:rsidP="00171B88">
            <w:pPr>
              <w:spacing w:after="0" w:line="240" w:lineRule="auto"/>
              <w:rPr>
                <w:rFonts w:ascii="Times New Roman" w:hAnsi="Times New Roman"/>
                <w:bCs/>
                <w:szCs w:val="24"/>
              </w:rPr>
            </w:pPr>
            <w:r w:rsidRPr="00EF6331">
              <w:rPr>
                <w:rFonts w:ascii="Times New Roman" w:hAnsi="Times New Roman"/>
                <w:bCs/>
                <w:szCs w:val="24"/>
              </w:rPr>
              <w:t>Промежуточная аттестация, в том числе:</w:t>
            </w:r>
          </w:p>
          <w:p w:rsidR="00236A11" w:rsidRPr="00EF6331" w:rsidRDefault="00236A11" w:rsidP="00171B88">
            <w:pPr>
              <w:spacing w:after="0" w:line="240" w:lineRule="auto"/>
              <w:rPr>
                <w:rFonts w:ascii="Times New Roman" w:hAnsi="Times New Roman"/>
                <w:bCs/>
                <w:szCs w:val="24"/>
              </w:rPr>
            </w:pPr>
            <w:r w:rsidRPr="00EF6331">
              <w:rPr>
                <w:rFonts w:ascii="Times New Roman" w:hAnsi="Times New Roman"/>
                <w:bCs/>
                <w:szCs w:val="24"/>
              </w:rPr>
              <w:t>МДК.01.01. в форме ДЗ</w:t>
            </w:r>
          </w:p>
          <w:p w:rsidR="00236A11" w:rsidRPr="00EF6331" w:rsidRDefault="00236A11" w:rsidP="00171B88">
            <w:pPr>
              <w:spacing w:after="0" w:line="240" w:lineRule="auto"/>
              <w:rPr>
                <w:rFonts w:ascii="Times New Roman" w:hAnsi="Times New Roman"/>
                <w:bCs/>
                <w:szCs w:val="24"/>
              </w:rPr>
            </w:pPr>
            <w:r w:rsidRPr="00EF6331">
              <w:rPr>
                <w:rFonts w:ascii="Times New Roman" w:hAnsi="Times New Roman"/>
                <w:bCs/>
                <w:szCs w:val="24"/>
              </w:rPr>
              <w:t>МДК.01.02. в форме ДЗ</w:t>
            </w:r>
          </w:p>
          <w:p w:rsidR="00236A11" w:rsidRPr="00EF6331" w:rsidRDefault="00236A11" w:rsidP="00171B88">
            <w:pPr>
              <w:spacing w:after="0" w:line="240" w:lineRule="auto"/>
              <w:rPr>
                <w:rFonts w:ascii="Times New Roman" w:hAnsi="Times New Roman"/>
                <w:bCs/>
                <w:szCs w:val="24"/>
              </w:rPr>
            </w:pPr>
            <w:r w:rsidRPr="00EF6331">
              <w:rPr>
                <w:rFonts w:ascii="Times New Roman" w:hAnsi="Times New Roman"/>
                <w:bCs/>
                <w:szCs w:val="24"/>
              </w:rPr>
              <w:t>УП 01</w:t>
            </w:r>
          </w:p>
          <w:p w:rsidR="00236A11" w:rsidRPr="00EF6331" w:rsidRDefault="00236A11" w:rsidP="00171B88">
            <w:pPr>
              <w:spacing w:after="0" w:line="240" w:lineRule="auto"/>
              <w:rPr>
                <w:rFonts w:ascii="Times New Roman" w:hAnsi="Times New Roman"/>
                <w:bCs/>
                <w:szCs w:val="24"/>
              </w:rPr>
            </w:pPr>
            <w:r w:rsidRPr="00EF6331">
              <w:rPr>
                <w:rFonts w:ascii="Times New Roman" w:hAnsi="Times New Roman"/>
                <w:bCs/>
                <w:szCs w:val="24"/>
              </w:rPr>
              <w:t>ПП 01</w:t>
            </w:r>
          </w:p>
        </w:tc>
        <w:tc>
          <w:tcPr>
            <w:tcW w:w="1364" w:type="pct"/>
            <w:shd w:val="clear" w:color="auto" w:fill="auto"/>
          </w:tcPr>
          <w:p w:rsidR="00236A11" w:rsidRDefault="00236A11" w:rsidP="00171B88">
            <w:pPr>
              <w:spacing w:after="0" w:line="240" w:lineRule="auto"/>
              <w:jc w:val="center"/>
              <w:rPr>
                <w:rFonts w:ascii="Times New Roman" w:hAnsi="Times New Roman"/>
                <w:bCs/>
                <w:szCs w:val="24"/>
              </w:rPr>
            </w:pPr>
          </w:p>
          <w:p w:rsidR="00236A11" w:rsidRDefault="00236A11" w:rsidP="00171B88">
            <w:pPr>
              <w:spacing w:after="0" w:line="240" w:lineRule="auto"/>
              <w:jc w:val="center"/>
              <w:rPr>
                <w:rFonts w:ascii="Times New Roman" w:hAnsi="Times New Roman"/>
                <w:bCs/>
                <w:szCs w:val="24"/>
              </w:rPr>
            </w:pPr>
            <w:r>
              <w:rPr>
                <w:rFonts w:ascii="Times New Roman" w:hAnsi="Times New Roman"/>
                <w:bCs/>
                <w:szCs w:val="24"/>
              </w:rPr>
              <w:t>*</w:t>
            </w:r>
          </w:p>
          <w:p w:rsidR="00236A11" w:rsidRPr="00EF6331" w:rsidRDefault="00236A11" w:rsidP="00171B88">
            <w:pPr>
              <w:spacing w:after="0" w:line="240" w:lineRule="auto"/>
              <w:jc w:val="center"/>
              <w:rPr>
                <w:rFonts w:ascii="Times New Roman" w:hAnsi="Times New Roman"/>
                <w:bCs/>
                <w:szCs w:val="24"/>
              </w:rPr>
            </w:pPr>
            <w:r>
              <w:rPr>
                <w:rFonts w:ascii="Times New Roman" w:hAnsi="Times New Roman"/>
                <w:bCs/>
                <w:szCs w:val="24"/>
              </w:rPr>
              <w:t>*</w:t>
            </w:r>
          </w:p>
          <w:p w:rsidR="00236A11" w:rsidRPr="00EF6331" w:rsidRDefault="00236A11" w:rsidP="00171B88">
            <w:pPr>
              <w:spacing w:after="0" w:line="240" w:lineRule="auto"/>
              <w:jc w:val="center"/>
              <w:rPr>
                <w:rFonts w:ascii="Times New Roman" w:hAnsi="Times New Roman"/>
                <w:bCs/>
                <w:szCs w:val="24"/>
              </w:rPr>
            </w:pPr>
          </w:p>
          <w:p w:rsidR="00236A11" w:rsidRPr="00EF6331" w:rsidRDefault="00236A11" w:rsidP="00171B88">
            <w:pPr>
              <w:spacing w:after="0" w:line="240" w:lineRule="auto"/>
              <w:jc w:val="center"/>
              <w:rPr>
                <w:rFonts w:ascii="Times New Roman" w:hAnsi="Times New Roman"/>
                <w:bCs/>
                <w:szCs w:val="24"/>
              </w:rPr>
            </w:pPr>
          </w:p>
        </w:tc>
        <w:tc>
          <w:tcPr>
            <w:tcW w:w="1365" w:type="pct"/>
            <w:shd w:val="clear" w:color="auto" w:fill="auto"/>
            <w:vAlign w:val="center"/>
          </w:tcPr>
          <w:p w:rsidR="00236A11" w:rsidRPr="00EF6331" w:rsidRDefault="00236A11" w:rsidP="00171B88">
            <w:pPr>
              <w:spacing w:after="0" w:line="240" w:lineRule="auto"/>
              <w:jc w:val="center"/>
              <w:rPr>
                <w:rFonts w:ascii="Times New Roman" w:hAnsi="Times New Roman"/>
                <w:bCs/>
                <w:szCs w:val="24"/>
              </w:rPr>
            </w:pPr>
          </w:p>
        </w:tc>
      </w:tr>
      <w:tr w:rsidR="00236A11" w:rsidRPr="00EF6331" w:rsidTr="00236A11">
        <w:trPr>
          <w:trHeight w:val="23"/>
        </w:trPr>
        <w:tc>
          <w:tcPr>
            <w:tcW w:w="2271" w:type="pct"/>
            <w:vAlign w:val="center"/>
          </w:tcPr>
          <w:p w:rsidR="00236A11" w:rsidRPr="00EF6331" w:rsidRDefault="00236A11" w:rsidP="00171B88">
            <w:pPr>
              <w:spacing w:after="0" w:line="240" w:lineRule="auto"/>
              <w:jc w:val="both"/>
              <w:rPr>
                <w:rFonts w:ascii="Times New Roman" w:hAnsi="Times New Roman"/>
                <w:bCs/>
                <w:szCs w:val="24"/>
              </w:rPr>
            </w:pPr>
            <w:r w:rsidRPr="00EF6331">
              <w:rPr>
                <w:rFonts w:ascii="Times New Roman" w:hAnsi="Times New Roman"/>
                <w:bCs/>
                <w:szCs w:val="24"/>
              </w:rPr>
              <w:t>Всего</w:t>
            </w:r>
          </w:p>
        </w:tc>
        <w:tc>
          <w:tcPr>
            <w:tcW w:w="1364" w:type="pct"/>
            <w:vAlign w:val="center"/>
          </w:tcPr>
          <w:p w:rsidR="00236A11" w:rsidRPr="00EF6331" w:rsidRDefault="00236A11" w:rsidP="00171B88">
            <w:pPr>
              <w:spacing w:after="0" w:line="240" w:lineRule="auto"/>
              <w:jc w:val="center"/>
              <w:rPr>
                <w:rFonts w:ascii="Times New Roman" w:hAnsi="Times New Roman"/>
                <w:b/>
                <w:szCs w:val="24"/>
              </w:rPr>
            </w:pPr>
            <w:r w:rsidRPr="00EF6331">
              <w:rPr>
                <w:rFonts w:ascii="Times New Roman" w:hAnsi="Times New Roman"/>
                <w:b/>
                <w:szCs w:val="24"/>
              </w:rPr>
              <w:t>328</w:t>
            </w:r>
          </w:p>
        </w:tc>
        <w:tc>
          <w:tcPr>
            <w:tcW w:w="1365" w:type="pct"/>
            <w:vAlign w:val="center"/>
          </w:tcPr>
          <w:p w:rsidR="00236A11" w:rsidRPr="00EF6331" w:rsidRDefault="00236A11" w:rsidP="00171B88">
            <w:pPr>
              <w:spacing w:after="0" w:line="240" w:lineRule="auto"/>
              <w:jc w:val="center"/>
              <w:rPr>
                <w:rFonts w:ascii="Times New Roman" w:hAnsi="Times New Roman"/>
                <w:b/>
                <w:szCs w:val="24"/>
              </w:rPr>
            </w:pPr>
            <w:r w:rsidRPr="00EF6331">
              <w:rPr>
                <w:rFonts w:ascii="Times New Roman" w:hAnsi="Times New Roman"/>
                <w:b/>
                <w:szCs w:val="24"/>
              </w:rPr>
              <w:t>188</w:t>
            </w:r>
          </w:p>
        </w:tc>
      </w:tr>
    </w:tbl>
    <w:p w:rsidR="00236A11" w:rsidRDefault="00236A11" w:rsidP="00171B88">
      <w:pPr>
        <w:spacing w:after="0" w:line="240" w:lineRule="auto"/>
        <w:rPr>
          <w:rFonts w:ascii="Times New Roman" w:hAnsi="Times New Roman"/>
          <w:i/>
          <w:sz w:val="24"/>
          <w:szCs w:val="24"/>
        </w:rPr>
      </w:pPr>
    </w:p>
    <w:p w:rsidR="00236A11" w:rsidRPr="000156CF" w:rsidRDefault="00236A11" w:rsidP="00171B88">
      <w:pPr>
        <w:spacing w:after="0" w:line="240" w:lineRule="auto"/>
        <w:rPr>
          <w:rFonts w:ascii="Times New Roman" w:hAnsi="Times New Roman"/>
        </w:rPr>
      </w:pPr>
      <w:r w:rsidRPr="000156CF">
        <w:rPr>
          <w:rFonts w:ascii="Times New Roman" w:hAnsi="Times New Roman"/>
        </w:rPr>
        <w:t>2.2. Структура профессионального модуля</w:t>
      </w:r>
    </w:p>
    <w:tbl>
      <w:tblPr>
        <w:tblW w:w="5651"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3"/>
        <w:gridCol w:w="4544"/>
        <w:gridCol w:w="1096"/>
        <w:gridCol w:w="597"/>
        <w:gridCol w:w="851"/>
        <w:gridCol w:w="575"/>
        <w:gridCol w:w="432"/>
        <w:gridCol w:w="488"/>
        <w:gridCol w:w="430"/>
        <w:gridCol w:w="421"/>
      </w:tblGrid>
      <w:tr w:rsidR="00236A11" w:rsidRPr="00C63897" w:rsidTr="00236A11">
        <w:trPr>
          <w:cantSplit/>
          <w:trHeight w:val="2540"/>
        </w:trPr>
        <w:tc>
          <w:tcPr>
            <w:tcW w:w="765" w:type="pct"/>
            <w:tcBorders>
              <w:bottom w:val="single" w:sz="4" w:space="0" w:color="auto"/>
            </w:tcBorders>
            <w:vAlign w:val="center"/>
          </w:tcPr>
          <w:p w:rsidR="00236A11" w:rsidRPr="00EF6331" w:rsidRDefault="00236A11" w:rsidP="00171B88">
            <w:pPr>
              <w:suppressAutoHyphens/>
              <w:spacing w:after="0" w:line="240" w:lineRule="auto"/>
              <w:jc w:val="center"/>
              <w:rPr>
                <w:rFonts w:ascii="Times New Roman" w:hAnsi="Times New Roman"/>
                <w:sz w:val="18"/>
              </w:rPr>
            </w:pPr>
            <w:r w:rsidRPr="00EF6331">
              <w:rPr>
                <w:rFonts w:ascii="Times New Roman" w:hAnsi="Times New Roman"/>
                <w:sz w:val="18"/>
              </w:rPr>
              <w:t>Код ОК, ПК</w:t>
            </w:r>
          </w:p>
        </w:tc>
        <w:tc>
          <w:tcPr>
            <w:tcW w:w="2040" w:type="pct"/>
            <w:tcBorders>
              <w:bottom w:val="single" w:sz="4" w:space="0" w:color="auto"/>
            </w:tcBorders>
            <w:vAlign w:val="center"/>
          </w:tcPr>
          <w:p w:rsidR="00236A11" w:rsidRPr="00EF6331" w:rsidRDefault="00236A11" w:rsidP="00171B88">
            <w:pPr>
              <w:suppressAutoHyphens/>
              <w:spacing w:after="0" w:line="240" w:lineRule="auto"/>
              <w:jc w:val="center"/>
              <w:rPr>
                <w:rFonts w:ascii="Times New Roman" w:hAnsi="Times New Roman"/>
                <w:sz w:val="18"/>
              </w:rPr>
            </w:pPr>
            <w:r w:rsidRPr="00EF6331">
              <w:rPr>
                <w:rFonts w:ascii="Times New Roman" w:hAnsi="Times New Roman"/>
                <w:sz w:val="18"/>
              </w:rPr>
              <w:t>Наименования разделов профессионального модуля</w:t>
            </w:r>
          </w:p>
        </w:tc>
        <w:tc>
          <w:tcPr>
            <w:tcW w:w="492" w:type="pct"/>
            <w:tcBorders>
              <w:bottom w:val="single" w:sz="4" w:space="0" w:color="auto"/>
            </w:tcBorders>
            <w:vAlign w:val="center"/>
          </w:tcPr>
          <w:p w:rsidR="00236A11" w:rsidRPr="00EF6331" w:rsidRDefault="00236A11" w:rsidP="00171B88">
            <w:pPr>
              <w:spacing w:after="0" w:line="240" w:lineRule="auto"/>
              <w:jc w:val="center"/>
              <w:rPr>
                <w:rFonts w:ascii="Times New Roman" w:hAnsi="Times New Roman"/>
                <w:sz w:val="18"/>
              </w:rPr>
            </w:pPr>
            <w:r w:rsidRPr="00EF6331">
              <w:rPr>
                <w:rFonts w:ascii="Times New Roman" w:hAnsi="Times New Roman"/>
                <w:iCs/>
                <w:sz w:val="18"/>
              </w:rPr>
              <w:t>Всего, час.</w:t>
            </w:r>
          </w:p>
        </w:tc>
        <w:tc>
          <w:tcPr>
            <w:tcW w:w="268" w:type="pct"/>
            <w:tcBorders>
              <w:bottom w:val="single" w:sz="4" w:space="0" w:color="auto"/>
            </w:tcBorders>
            <w:textDirection w:val="btLr"/>
            <w:vAlign w:val="center"/>
          </w:tcPr>
          <w:p w:rsidR="00236A11" w:rsidRPr="00EF6331" w:rsidRDefault="00236A11" w:rsidP="00171B88">
            <w:pPr>
              <w:spacing w:after="0" w:line="240" w:lineRule="auto"/>
              <w:jc w:val="center"/>
              <w:rPr>
                <w:rFonts w:ascii="Times New Roman" w:hAnsi="Times New Roman"/>
                <w:sz w:val="18"/>
              </w:rPr>
            </w:pPr>
            <w:r w:rsidRPr="00EF6331">
              <w:rPr>
                <w:rFonts w:ascii="Times New Roman" w:hAnsi="Times New Roman"/>
                <w:iCs/>
                <w:sz w:val="18"/>
              </w:rPr>
              <w:t>В т.ч. в форме практической подготовки</w:t>
            </w:r>
          </w:p>
        </w:tc>
        <w:tc>
          <w:tcPr>
            <w:tcW w:w="382" w:type="pct"/>
            <w:shd w:val="clear" w:color="auto" w:fill="D9D9D9" w:themeFill="background1" w:themeFillShade="D9"/>
            <w:textDirection w:val="btLr"/>
            <w:vAlign w:val="center"/>
          </w:tcPr>
          <w:p w:rsidR="00236A11" w:rsidRPr="00EF6331" w:rsidRDefault="00236A11" w:rsidP="00171B88">
            <w:pPr>
              <w:suppressAutoHyphens/>
              <w:spacing w:after="0" w:line="240" w:lineRule="auto"/>
              <w:ind w:left="113" w:right="113"/>
              <w:jc w:val="center"/>
              <w:rPr>
                <w:rFonts w:ascii="Times New Roman" w:hAnsi="Times New Roman"/>
                <w:sz w:val="18"/>
              </w:rPr>
            </w:pPr>
            <w:r w:rsidRPr="00EF6331">
              <w:rPr>
                <w:rFonts w:ascii="Times New Roman" w:hAnsi="Times New Roman"/>
                <w:sz w:val="18"/>
              </w:rPr>
              <w:t>Обучение по МДК, в т.ч.:</w:t>
            </w:r>
          </w:p>
        </w:tc>
        <w:tc>
          <w:tcPr>
            <w:tcW w:w="258" w:type="pct"/>
            <w:textDirection w:val="btLr"/>
            <w:vAlign w:val="center"/>
          </w:tcPr>
          <w:p w:rsidR="00236A11" w:rsidRPr="00EF6331" w:rsidRDefault="00236A11" w:rsidP="00171B88">
            <w:pPr>
              <w:suppressAutoHyphens/>
              <w:spacing w:after="0" w:line="240" w:lineRule="auto"/>
              <w:jc w:val="center"/>
              <w:rPr>
                <w:rFonts w:ascii="Times New Roman" w:hAnsi="Times New Roman"/>
                <w:sz w:val="18"/>
              </w:rPr>
            </w:pPr>
            <w:r w:rsidRPr="00EF6331">
              <w:rPr>
                <w:rFonts w:ascii="Times New Roman" w:hAnsi="Times New Roman"/>
                <w:bCs/>
                <w:sz w:val="18"/>
                <w:szCs w:val="24"/>
              </w:rPr>
              <w:t>Учебные занятия</w:t>
            </w:r>
          </w:p>
        </w:tc>
        <w:tc>
          <w:tcPr>
            <w:tcW w:w="194" w:type="pct"/>
            <w:textDirection w:val="btLr"/>
            <w:vAlign w:val="center"/>
          </w:tcPr>
          <w:p w:rsidR="00236A11" w:rsidRPr="00EF6331" w:rsidRDefault="00236A11" w:rsidP="00171B88">
            <w:pPr>
              <w:suppressAutoHyphens/>
              <w:spacing w:after="0" w:line="240" w:lineRule="auto"/>
              <w:jc w:val="center"/>
              <w:rPr>
                <w:rFonts w:ascii="Times New Roman" w:hAnsi="Times New Roman"/>
                <w:sz w:val="18"/>
              </w:rPr>
            </w:pPr>
            <w:r w:rsidRPr="00EF6331">
              <w:rPr>
                <w:rFonts w:ascii="Times New Roman" w:hAnsi="Times New Roman"/>
                <w:sz w:val="18"/>
              </w:rPr>
              <w:t>Курсовая работа (проект)</w:t>
            </w:r>
          </w:p>
        </w:tc>
        <w:tc>
          <w:tcPr>
            <w:tcW w:w="219" w:type="pct"/>
            <w:textDirection w:val="btLr"/>
            <w:vAlign w:val="center"/>
          </w:tcPr>
          <w:p w:rsidR="00236A11" w:rsidRPr="00EF6331" w:rsidRDefault="00236A11" w:rsidP="00171B88">
            <w:pPr>
              <w:suppressAutoHyphens/>
              <w:spacing w:after="0" w:line="240" w:lineRule="auto"/>
              <w:jc w:val="center"/>
              <w:rPr>
                <w:rFonts w:ascii="Times New Roman" w:hAnsi="Times New Roman"/>
                <w:sz w:val="18"/>
              </w:rPr>
            </w:pPr>
            <w:r w:rsidRPr="00EF6331">
              <w:rPr>
                <w:rFonts w:ascii="Times New Roman" w:hAnsi="Times New Roman"/>
                <w:sz w:val="18"/>
              </w:rPr>
              <w:t>Самостоятельная работа</w:t>
            </w:r>
          </w:p>
        </w:tc>
        <w:tc>
          <w:tcPr>
            <w:tcW w:w="193" w:type="pct"/>
            <w:shd w:val="clear" w:color="auto" w:fill="D9D9D9" w:themeFill="background1" w:themeFillShade="D9"/>
            <w:textDirection w:val="btLr"/>
            <w:vAlign w:val="center"/>
          </w:tcPr>
          <w:p w:rsidR="00236A11" w:rsidRPr="00EF6331" w:rsidRDefault="00236A11" w:rsidP="00171B88">
            <w:pPr>
              <w:suppressAutoHyphens/>
              <w:spacing w:after="0" w:line="240" w:lineRule="auto"/>
              <w:jc w:val="center"/>
              <w:rPr>
                <w:rFonts w:ascii="Times New Roman" w:hAnsi="Times New Roman"/>
                <w:sz w:val="18"/>
              </w:rPr>
            </w:pPr>
            <w:r w:rsidRPr="00EF6331">
              <w:rPr>
                <w:rFonts w:ascii="Times New Roman" w:hAnsi="Times New Roman"/>
                <w:sz w:val="18"/>
              </w:rPr>
              <w:t>Учебная практика</w:t>
            </w:r>
          </w:p>
        </w:tc>
        <w:tc>
          <w:tcPr>
            <w:tcW w:w="189" w:type="pct"/>
            <w:shd w:val="clear" w:color="auto" w:fill="D9D9D9" w:themeFill="background1" w:themeFillShade="D9"/>
            <w:textDirection w:val="btLr"/>
            <w:vAlign w:val="center"/>
          </w:tcPr>
          <w:p w:rsidR="00236A11" w:rsidRPr="00EF6331" w:rsidRDefault="00236A11" w:rsidP="00171B88">
            <w:pPr>
              <w:suppressAutoHyphens/>
              <w:spacing w:after="0" w:line="240" w:lineRule="auto"/>
              <w:jc w:val="center"/>
              <w:rPr>
                <w:rFonts w:ascii="Times New Roman" w:hAnsi="Times New Roman"/>
                <w:sz w:val="18"/>
              </w:rPr>
            </w:pPr>
            <w:r w:rsidRPr="00EF6331">
              <w:rPr>
                <w:rFonts w:ascii="Times New Roman" w:hAnsi="Times New Roman"/>
                <w:sz w:val="18"/>
              </w:rPr>
              <w:t>Производственная практика</w:t>
            </w:r>
          </w:p>
        </w:tc>
      </w:tr>
      <w:tr w:rsidR="00236A11" w:rsidRPr="005643D7" w:rsidTr="00236A11">
        <w:trPr>
          <w:cantSplit/>
          <w:trHeight w:val="73"/>
        </w:trPr>
        <w:tc>
          <w:tcPr>
            <w:tcW w:w="765" w:type="pct"/>
            <w:tcBorders>
              <w:bottom w:val="single" w:sz="4" w:space="0" w:color="auto"/>
            </w:tcBorders>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sz w:val="16"/>
                <w:szCs w:val="16"/>
              </w:rPr>
              <w:t>1</w:t>
            </w:r>
          </w:p>
        </w:tc>
        <w:tc>
          <w:tcPr>
            <w:tcW w:w="2040" w:type="pct"/>
            <w:tcBorders>
              <w:bottom w:val="single" w:sz="4" w:space="0" w:color="auto"/>
            </w:tcBorders>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iCs/>
                <w:sz w:val="16"/>
                <w:szCs w:val="16"/>
              </w:rPr>
              <w:t>2</w:t>
            </w:r>
          </w:p>
        </w:tc>
        <w:tc>
          <w:tcPr>
            <w:tcW w:w="492" w:type="pct"/>
            <w:tcBorders>
              <w:bottom w:val="single" w:sz="4" w:space="0" w:color="auto"/>
            </w:tcBorders>
            <w:vAlign w:val="center"/>
          </w:tcPr>
          <w:p w:rsidR="00236A11" w:rsidRPr="00C13371" w:rsidRDefault="00236A11" w:rsidP="00171B88">
            <w:pPr>
              <w:spacing w:after="0" w:line="240" w:lineRule="auto"/>
              <w:jc w:val="center"/>
              <w:rPr>
                <w:rFonts w:ascii="Times New Roman" w:hAnsi="Times New Roman"/>
                <w:iCs/>
                <w:sz w:val="16"/>
                <w:szCs w:val="16"/>
              </w:rPr>
            </w:pPr>
            <w:r w:rsidRPr="00C13371">
              <w:rPr>
                <w:rFonts w:ascii="Times New Roman" w:hAnsi="Times New Roman"/>
                <w:iCs/>
                <w:sz w:val="16"/>
                <w:szCs w:val="16"/>
              </w:rPr>
              <w:t>3</w:t>
            </w:r>
          </w:p>
        </w:tc>
        <w:tc>
          <w:tcPr>
            <w:tcW w:w="268" w:type="pct"/>
            <w:tcBorders>
              <w:bottom w:val="single" w:sz="4" w:space="0" w:color="auto"/>
            </w:tcBorders>
            <w:vAlign w:val="center"/>
          </w:tcPr>
          <w:p w:rsidR="00236A11" w:rsidRPr="00C13371" w:rsidRDefault="00236A11" w:rsidP="00171B88">
            <w:pPr>
              <w:spacing w:after="0" w:line="240" w:lineRule="auto"/>
              <w:jc w:val="center"/>
              <w:rPr>
                <w:rFonts w:ascii="Times New Roman" w:hAnsi="Times New Roman"/>
                <w:iCs/>
                <w:sz w:val="16"/>
                <w:szCs w:val="16"/>
              </w:rPr>
            </w:pPr>
            <w:r w:rsidRPr="00C13371">
              <w:rPr>
                <w:rFonts w:ascii="Times New Roman" w:hAnsi="Times New Roman"/>
                <w:sz w:val="16"/>
                <w:szCs w:val="16"/>
              </w:rPr>
              <w:t>4</w:t>
            </w:r>
          </w:p>
        </w:tc>
        <w:tc>
          <w:tcPr>
            <w:tcW w:w="382" w:type="pct"/>
            <w:shd w:val="clear" w:color="auto" w:fill="D9D9D9" w:themeFill="background1" w:themeFillShade="D9"/>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sz w:val="16"/>
                <w:szCs w:val="16"/>
              </w:rPr>
              <w:t>5</w:t>
            </w:r>
          </w:p>
        </w:tc>
        <w:tc>
          <w:tcPr>
            <w:tcW w:w="258" w:type="pct"/>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sz w:val="16"/>
                <w:szCs w:val="16"/>
              </w:rPr>
              <w:t>6</w:t>
            </w:r>
          </w:p>
        </w:tc>
        <w:tc>
          <w:tcPr>
            <w:tcW w:w="194" w:type="pct"/>
            <w:vAlign w:val="center"/>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7</w:t>
            </w:r>
          </w:p>
        </w:tc>
        <w:tc>
          <w:tcPr>
            <w:tcW w:w="219" w:type="pct"/>
            <w:vAlign w:val="center"/>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8</w:t>
            </w:r>
          </w:p>
        </w:tc>
        <w:tc>
          <w:tcPr>
            <w:tcW w:w="193" w:type="pct"/>
            <w:shd w:val="clear" w:color="auto" w:fill="D9D9D9" w:themeFill="background1" w:themeFillShade="D9"/>
            <w:vAlign w:val="center"/>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9</w:t>
            </w:r>
          </w:p>
        </w:tc>
        <w:tc>
          <w:tcPr>
            <w:tcW w:w="189" w:type="pct"/>
            <w:shd w:val="clear" w:color="auto" w:fill="D9D9D9" w:themeFill="background1" w:themeFillShade="D9"/>
            <w:vAlign w:val="center"/>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10</w:t>
            </w:r>
          </w:p>
        </w:tc>
      </w:tr>
      <w:tr w:rsidR="00236A11" w:rsidRPr="00C63897" w:rsidTr="00236A11">
        <w:tc>
          <w:tcPr>
            <w:tcW w:w="765" w:type="pct"/>
          </w:tcPr>
          <w:p w:rsidR="00236A11" w:rsidRPr="00C13371" w:rsidRDefault="00236A11" w:rsidP="00171B88">
            <w:pPr>
              <w:spacing w:after="0" w:line="240" w:lineRule="auto"/>
              <w:rPr>
                <w:rFonts w:ascii="Times New Roman" w:hAnsi="Times New Roman"/>
                <w:bCs/>
              </w:rPr>
            </w:pPr>
          </w:p>
        </w:tc>
        <w:tc>
          <w:tcPr>
            <w:tcW w:w="2040" w:type="pct"/>
          </w:tcPr>
          <w:p w:rsidR="00236A11" w:rsidRPr="004B5B7C" w:rsidRDefault="00236A11" w:rsidP="00171B88">
            <w:pPr>
              <w:suppressAutoHyphens/>
              <w:spacing w:after="0" w:line="240" w:lineRule="auto"/>
              <w:rPr>
                <w:rFonts w:ascii="Times New Roman" w:hAnsi="Times New Roman"/>
                <w:sz w:val="20"/>
              </w:rPr>
            </w:pPr>
          </w:p>
        </w:tc>
        <w:tc>
          <w:tcPr>
            <w:tcW w:w="492" w:type="pct"/>
            <w:vAlign w:val="center"/>
          </w:tcPr>
          <w:p w:rsidR="00236A11" w:rsidRPr="00F941D2" w:rsidRDefault="00236A11" w:rsidP="00171B88">
            <w:pPr>
              <w:spacing w:after="0" w:line="240" w:lineRule="auto"/>
              <w:jc w:val="center"/>
              <w:rPr>
                <w:rFonts w:ascii="Times New Roman" w:hAnsi="Times New Roman"/>
                <w:b/>
                <w:bCs/>
                <w:sz w:val="20"/>
              </w:rPr>
            </w:pPr>
            <w:r w:rsidRPr="00F941D2">
              <w:rPr>
                <w:rFonts w:ascii="Times New Roman" w:hAnsi="Times New Roman"/>
                <w:b/>
                <w:bCs/>
                <w:sz w:val="20"/>
              </w:rPr>
              <w:t>5+9+10</w:t>
            </w:r>
          </w:p>
        </w:tc>
        <w:tc>
          <w:tcPr>
            <w:tcW w:w="268" w:type="pct"/>
            <w:vAlign w:val="center"/>
          </w:tcPr>
          <w:p w:rsidR="00236A11" w:rsidRPr="00F941D2" w:rsidRDefault="00236A11" w:rsidP="00171B88">
            <w:pPr>
              <w:spacing w:after="0" w:line="240" w:lineRule="auto"/>
              <w:jc w:val="center"/>
              <w:rPr>
                <w:rFonts w:ascii="Times New Roman" w:hAnsi="Times New Roman"/>
                <w:b/>
                <w:sz w:val="20"/>
              </w:rPr>
            </w:pPr>
            <w:r w:rsidRPr="00F941D2">
              <w:rPr>
                <w:rFonts w:ascii="Times New Roman" w:hAnsi="Times New Roman"/>
                <w:b/>
                <w:sz w:val="20"/>
              </w:rPr>
              <w:t>Х</w:t>
            </w:r>
          </w:p>
        </w:tc>
        <w:tc>
          <w:tcPr>
            <w:tcW w:w="382"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sidRPr="00F941D2">
              <w:rPr>
                <w:rFonts w:ascii="Times New Roman" w:hAnsi="Times New Roman"/>
                <w:b/>
                <w:bCs/>
                <w:sz w:val="20"/>
              </w:rPr>
              <w:t>6+7+8</w:t>
            </w:r>
          </w:p>
        </w:tc>
        <w:tc>
          <w:tcPr>
            <w:tcW w:w="258" w:type="pct"/>
            <w:vAlign w:val="center"/>
          </w:tcPr>
          <w:p w:rsidR="00236A11" w:rsidRPr="00F941D2" w:rsidRDefault="00236A11" w:rsidP="00171B88">
            <w:pPr>
              <w:spacing w:after="0" w:line="240" w:lineRule="auto"/>
              <w:jc w:val="center"/>
              <w:rPr>
                <w:rFonts w:ascii="Times New Roman" w:hAnsi="Times New Roman"/>
                <w:sz w:val="20"/>
              </w:rPr>
            </w:pPr>
            <w:r w:rsidRPr="00F941D2">
              <w:rPr>
                <w:rFonts w:ascii="Times New Roman" w:hAnsi="Times New Roman"/>
                <w:sz w:val="20"/>
              </w:rPr>
              <w:t>х</w:t>
            </w:r>
          </w:p>
        </w:tc>
        <w:tc>
          <w:tcPr>
            <w:tcW w:w="194" w:type="pct"/>
            <w:vAlign w:val="center"/>
          </w:tcPr>
          <w:p w:rsidR="00236A11" w:rsidRPr="00F941D2" w:rsidRDefault="00236A11" w:rsidP="00171B88">
            <w:pPr>
              <w:spacing w:after="0" w:line="240" w:lineRule="auto"/>
              <w:jc w:val="center"/>
              <w:rPr>
                <w:rFonts w:ascii="Times New Roman" w:hAnsi="Times New Roman"/>
                <w:b/>
                <w:bCs/>
                <w:sz w:val="20"/>
              </w:rPr>
            </w:pPr>
            <w:r w:rsidRPr="00F941D2">
              <w:rPr>
                <w:rFonts w:ascii="Times New Roman" w:hAnsi="Times New Roman"/>
                <w:sz w:val="20"/>
              </w:rPr>
              <w:t>х</w:t>
            </w:r>
          </w:p>
        </w:tc>
        <w:tc>
          <w:tcPr>
            <w:tcW w:w="219" w:type="pct"/>
            <w:vAlign w:val="center"/>
          </w:tcPr>
          <w:p w:rsidR="00236A11" w:rsidRPr="00F941D2" w:rsidRDefault="00236A11" w:rsidP="00171B88">
            <w:pPr>
              <w:spacing w:after="0" w:line="240" w:lineRule="auto"/>
              <w:jc w:val="center"/>
              <w:rPr>
                <w:rFonts w:ascii="Times New Roman" w:hAnsi="Times New Roman"/>
                <w:b/>
                <w:bCs/>
                <w:sz w:val="20"/>
              </w:rPr>
            </w:pPr>
            <w:r w:rsidRPr="00F941D2">
              <w:rPr>
                <w:rFonts w:ascii="Times New Roman" w:hAnsi="Times New Roman"/>
                <w:b/>
                <w:bCs/>
                <w:sz w:val="20"/>
              </w:rPr>
              <w:t>-</w:t>
            </w:r>
          </w:p>
        </w:tc>
        <w:tc>
          <w:tcPr>
            <w:tcW w:w="193"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c>
          <w:tcPr>
            <w:tcW w:w="18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r>
      <w:tr w:rsidR="00236A11" w:rsidRPr="00C63897" w:rsidTr="00236A11">
        <w:tc>
          <w:tcPr>
            <w:tcW w:w="765" w:type="pct"/>
          </w:tcPr>
          <w:p w:rsidR="00236A11" w:rsidRPr="00C13371" w:rsidRDefault="00236A11" w:rsidP="00171B88">
            <w:pPr>
              <w:spacing w:after="0" w:line="240" w:lineRule="auto"/>
              <w:rPr>
                <w:rFonts w:ascii="Times New Roman" w:hAnsi="Times New Roman"/>
                <w:bCs/>
              </w:rPr>
            </w:pPr>
          </w:p>
        </w:tc>
        <w:tc>
          <w:tcPr>
            <w:tcW w:w="2040" w:type="pct"/>
          </w:tcPr>
          <w:p w:rsidR="00236A11" w:rsidRPr="004B5B7C" w:rsidRDefault="00236A11" w:rsidP="00171B88">
            <w:pPr>
              <w:suppressAutoHyphens/>
              <w:spacing w:after="0" w:line="240" w:lineRule="auto"/>
              <w:rPr>
                <w:rFonts w:ascii="Times New Roman" w:hAnsi="Times New Roman"/>
                <w:sz w:val="20"/>
              </w:rPr>
            </w:pPr>
            <w:r w:rsidRPr="004B5B7C">
              <w:rPr>
                <w:rFonts w:ascii="Times New Roman" w:hAnsi="Times New Roman"/>
                <w:sz w:val="20"/>
              </w:rPr>
              <w:t>МДК.01.01. Основы художественного проектирования швейных изделий</w:t>
            </w:r>
          </w:p>
        </w:tc>
        <w:tc>
          <w:tcPr>
            <w:tcW w:w="492" w:type="pct"/>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104</w:t>
            </w:r>
          </w:p>
        </w:tc>
        <w:tc>
          <w:tcPr>
            <w:tcW w:w="268" w:type="pct"/>
            <w:vAlign w:val="center"/>
          </w:tcPr>
          <w:p w:rsidR="00236A11" w:rsidRPr="00F941D2" w:rsidRDefault="00236A11" w:rsidP="00171B88">
            <w:pPr>
              <w:spacing w:after="0" w:line="240" w:lineRule="auto"/>
              <w:jc w:val="center"/>
              <w:rPr>
                <w:rFonts w:ascii="Times New Roman" w:hAnsi="Times New Roman"/>
                <w:b/>
                <w:sz w:val="20"/>
              </w:rPr>
            </w:pPr>
            <w:r>
              <w:rPr>
                <w:rFonts w:ascii="Times New Roman" w:hAnsi="Times New Roman"/>
                <w:b/>
                <w:sz w:val="20"/>
              </w:rPr>
              <w:t>50</w:t>
            </w:r>
          </w:p>
        </w:tc>
        <w:tc>
          <w:tcPr>
            <w:tcW w:w="382"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68</w:t>
            </w:r>
          </w:p>
        </w:tc>
        <w:tc>
          <w:tcPr>
            <w:tcW w:w="258" w:type="pct"/>
            <w:vAlign w:val="center"/>
          </w:tcPr>
          <w:p w:rsidR="00236A11" w:rsidRPr="00F941D2" w:rsidRDefault="00236A11" w:rsidP="00171B88">
            <w:pPr>
              <w:spacing w:after="0" w:line="240" w:lineRule="auto"/>
              <w:jc w:val="center"/>
              <w:rPr>
                <w:rFonts w:ascii="Times New Roman" w:hAnsi="Times New Roman"/>
                <w:sz w:val="20"/>
              </w:rPr>
            </w:pPr>
            <w:r>
              <w:rPr>
                <w:rFonts w:ascii="Times New Roman" w:hAnsi="Times New Roman"/>
                <w:sz w:val="20"/>
              </w:rPr>
              <w:t>68</w:t>
            </w:r>
          </w:p>
        </w:tc>
        <w:tc>
          <w:tcPr>
            <w:tcW w:w="194" w:type="pct"/>
            <w:vAlign w:val="center"/>
          </w:tcPr>
          <w:p w:rsidR="00236A11" w:rsidRPr="00F941D2" w:rsidRDefault="00236A11" w:rsidP="00171B88">
            <w:pPr>
              <w:spacing w:after="0" w:line="240" w:lineRule="auto"/>
              <w:jc w:val="center"/>
              <w:rPr>
                <w:rFonts w:ascii="Times New Roman" w:hAnsi="Times New Roman"/>
                <w:b/>
                <w:bCs/>
                <w:sz w:val="20"/>
              </w:rPr>
            </w:pPr>
          </w:p>
        </w:tc>
        <w:tc>
          <w:tcPr>
            <w:tcW w:w="219" w:type="pct"/>
            <w:vAlign w:val="center"/>
          </w:tcPr>
          <w:p w:rsidR="00236A11" w:rsidRPr="00F941D2" w:rsidRDefault="00236A11" w:rsidP="00171B88">
            <w:pPr>
              <w:spacing w:after="0" w:line="240" w:lineRule="auto"/>
              <w:jc w:val="center"/>
              <w:rPr>
                <w:rFonts w:ascii="Times New Roman" w:hAnsi="Times New Roman"/>
                <w:b/>
                <w:bCs/>
                <w:sz w:val="20"/>
              </w:rPr>
            </w:pPr>
          </w:p>
        </w:tc>
        <w:tc>
          <w:tcPr>
            <w:tcW w:w="193"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36</w:t>
            </w:r>
          </w:p>
        </w:tc>
        <w:tc>
          <w:tcPr>
            <w:tcW w:w="18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r>
      <w:tr w:rsidR="00236A11" w:rsidRPr="00C63897" w:rsidTr="00236A11">
        <w:tc>
          <w:tcPr>
            <w:tcW w:w="765" w:type="pct"/>
          </w:tcPr>
          <w:p w:rsidR="00236A11" w:rsidRPr="004B5B7C" w:rsidRDefault="00236A11" w:rsidP="00171B88">
            <w:pPr>
              <w:spacing w:after="0" w:line="240" w:lineRule="auto"/>
              <w:rPr>
                <w:rFonts w:ascii="Times New Roman" w:hAnsi="Times New Roman"/>
                <w:sz w:val="20"/>
              </w:rPr>
            </w:pPr>
            <w:r w:rsidRPr="004B5B7C">
              <w:rPr>
                <w:rFonts w:ascii="Times New Roman" w:hAnsi="Times New Roman"/>
                <w:sz w:val="20"/>
              </w:rPr>
              <w:t>ПК 1.1-1.4</w:t>
            </w:r>
          </w:p>
          <w:p w:rsidR="00236A11" w:rsidRPr="004B5B7C" w:rsidRDefault="00236A11" w:rsidP="00171B88">
            <w:pPr>
              <w:spacing w:after="0" w:line="240" w:lineRule="auto"/>
              <w:rPr>
                <w:rFonts w:ascii="Times New Roman" w:hAnsi="Times New Roman"/>
                <w:sz w:val="20"/>
              </w:rPr>
            </w:pPr>
            <w:r w:rsidRPr="004B5B7C">
              <w:rPr>
                <w:rFonts w:ascii="Times New Roman" w:hAnsi="Times New Roman"/>
                <w:sz w:val="20"/>
              </w:rPr>
              <w:t>ОК 01, 02, 04, 09</w:t>
            </w:r>
          </w:p>
        </w:tc>
        <w:tc>
          <w:tcPr>
            <w:tcW w:w="2040" w:type="pct"/>
          </w:tcPr>
          <w:p w:rsidR="00236A11" w:rsidRPr="004B5B7C" w:rsidRDefault="00236A11" w:rsidP="00171B88">
            <w:pPr>
              <w:suppressAutoHyphens/>
              <w:spacing w:after="0" w:line="240" w:lineRule="auto"/>
              <w:rPr>
                <w:rFonts w:ascii="Times New Roman" w:hAnsi="Times New Roman"/>
                <w:sz w:val="20"/>
              </w:rPr>
            </w:pPr>
            <w:r w:rsidRPr="004B5B7C">
              <w:rPr>
                <w:rFonts w:ascii="Times New Roman" w:hAnsi="Times New Roman"/>
                <w:sz w:val="20"/>
              </w:rPr>
              <w:t>Раздел 1. Основы проектирования швейных изделий из текстильных материалов</w:t>
            </w:r>
          </w:p>
        </w:tc>
        <w:tc>
          <w:tcPr>
            <w:tcW w:w="492" w:type="pct"/>
            <w:vAlign w:val="center"/>
          </w:tcPr>
          <w:p w:rsidR="00236A11" w:rsidRPr="0074288E" w:rsidRDefault="00236A11" w:rsidP="00171B88">
            <w:pPr>
              <w:spacing w:after="0" w:line="240" w:lineRule="auto"/>
              <w:jc w:val="center"/>
              <w:rPr>
                <w:rFonts w:ascii="Times New Roman" w:hAnsi="Times New Roman"/>
                <w:bCs/>
                <w:sz w:val="20"/>
              </w:rPr>
            </w:pPr>
            <w:r w:rsidRPr="0074288E">
              <w:rPr>
                <w:rFonts w:ascii="Times New Roman" w:hAnsi="Times New Roman"/>
                <w:bCs/>
                <w:sz w:val="20"/>
              </w:rPr>
              <w:t>27</w:t>
            </w:r>
          </w:p>
        </w:tc>
        <w:tc>
          <w:tcPr>
            <w:tcW w:w="268" w:type="pct"/>
            <w:vAlign w:val="center"/>
          </w:tcPr>
          <w:p w:rsidR="00236A11" w:rsidRPr="0074288E" w:rsidRDefault="00236A11" w:rsidP="00171B88">
            <w:pPr>
              <w:spacing w:after="0" w:line="240" w:lineRule="auto"/>
              <w:jc w:val="center"/>
              <w:rPr>
                <w:rFonts w:ascii="Times New Roman" w:hAnsi="Times New Roman"/>
                <w:sz w:val="20"/>
              </w:rPr>
            </w:pPr>
            <w:r w:rsidRPr="0074288E">
              <w:rPr>
                <w:rFonts w:ascii="Times New Roman" w:hAnsi="Times New Roman"/>
                <w:sz w:val="20"/>
              </w:rPr>
              <w:t>18</w:t>
            </w:r>
          </w:p>
        </w:tc>
        <w:tc>
          <w:tcPr>
            <w:tcW w:w="382"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27</w:t>
            </w:r>
          </w:p>
        </w:tc>
        <w:tc>
          <w:tcPr>
            <w:tcW w:w="258" w:type="pct"/>
            <w:vAlign w:val="center"/>
          </w:tcPr>
          <w:p w:rsidR="00236A11" w:rsidRPr="0074288E" w:rsidRDefault="00236A11" w:rsidP="00171B88">
            <w:pPr>
              <w:spacing w:after="0" w:line="240" w:lineRule="auto"/>
              <w:jc w:val="center"/>
              <w:rPr>
                <w:rFonts w:ascii="Times New Roman" w:hAnsi="Times New Roman"/>
                <w:bCs/>
                <w:sz w:val="20"/>
              </w:rPr>
            </w:pPr>
            <w:r w:rsidRPr="0074288E">
              <w:rPr>
                <w:rFonts w:ascii="Times New Roman" w:hAnsi="Times New Roman"/>
                <w:bCs/>
                <w:sz w:val="20"/>
              </w:rPr>
              <w:t>27</w:t>
            </w:r>
          </w:p>
        </w:tc>
        <w:tc>
          <w:tcPr>
            <w:tcW w:w="194" w:type="pct"/>
            <w:vAlign w:val="center"/>
          </w:tcPr>
          <w:p w:rsidR="00236A11" w:rsidRPr="0074288E" w:rsidRDefault="00236A11" w:rsidP="00171B88">
            <w:pPr>
              <w:spacing w:after="0" w:line="240" w:lineRule="auto"/>
              <w:jc w:val="center"/>
              <w:rPr>
                <w:rFonts w:ascii="Times New Roman" w:hAnsi="Times New Roman"/>
                <w:sz w:val="20"/>
              </w:rPr>
            </w:pPr>
          </w:p>
        </w:tc>
        <w:tc>
          <w:tcPr>
            <w:tcW w:w="219" w:type="pct"/>
            <w:vAlign w:val="center"/>
          </w:tcPr>
          <w:p w:rsidR="00236A11" w:rsidRPr="0074288E" w:rsidRDefault="00236A11" w:rsidP="00171B88">
            <w:pPr>
              <w:spacing w:after="0" w:line="240" w:lineRule="auto"/>
              <w:jc w:val="center"/>
              <w:rPr>
                <w:rFonts w:ascii="Times New Roman" w:hAnsi="Times New Roman"/>
                <w:bCs/>
                <w:sz w:val="20"/>
              </w:rPr>
            </w:pPr>
          </w:p>
        </w:tc>
        <w:tc>
          <w:tcPr>
            <w:tcW w:w="193"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p>
        </w:tc>
        <w:tc>
          <w:tcPr>
            <w:tcW w:w="189"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p>
        </w:tc>
      </w:tr>
      <w:tr w:rsidR="00236A11" w:rsidRPr="00C63897" w:rsidTr="00236A11">
        <w:tc>
          <w:tcPr>
            <w:tcW w:w="765" w:type="pct"/>
          </w:tcPr>
          <w:p w:rsidR="00236A11" w:rsidRPr="004B5B7C" w:rsidRDefault="00236A11" w:rsidP="00171B88">
            <w:pPr>
              <w:spacing w:after="0" w:line="240" w:lineRule="auto"/>
              <w:rPr>
                <w:rFonts w:ascii="Times New Roman" w:hAnsi="Times New Roman"/>
                <w:sz w:val="20"/>
              </w:rPr>
            </w:pPr>
            <w:r w:rsidRPr="004B5B7C">
              <w:rPr>
                <w:rFonts w:ascii="Times New Roman" w:hAnsi="Times New Roman"/>
                <w:sz w:val="20"/>
              </w:rPr>
              <w:t>ПК 1.1-1.4</w:t>
            </w:r>
          </w:p>
          <w:p w:rsidR="00236A11" w:rsidRPr="004B5B7C" w:rsidRDefault="00236A11" w:rsidP="00171B88">
            <w:pPr>
              <w:spacing w:after="0" w:line="240" w:lineRule="auto"/>
              <w:rPr>
                <w:rFonts w:ascii="Times New Roman" w:hAnsi="Times New Roman"/>
                <w:sz w:val="20"/>
              </w:rPr>
            </w:pPr>
            <w:r w:rsidRPr="004B5B7C">
              <w:rPr>
                <w:rFonts w:ascii="Times New Roman" w:hAnsi="Times New Roman"/>
                <w:sz w:val="20"/>
              </w:rPr>
              <w:t>ОК 01, 02, 04, 09</w:t>
            </w:r>
          </w:p>
        </w:tc>
        <w:tc>
          <w:tcPr>
            <w:tcW w:w="2040" w:type="pct"/>
          </w:tcPr>
          <w:p w:rsidR="00236A11" w:rsidRPr="004B5B7C" w:rsidRDefault="00236A11" w:rsidP="00171B88">
            <w:pPr>
              <w:suppressAutoHyphens/>
              <w:spacing w:after="0" w:line="240" w:lineRule="auto"/>
              <w:ind w:right="-95"/>
              <w:rPr>
                <w:rFonts w:ascii="Times New Roman" w:hAnsi="Times New Roman"/>
                <w:sz w:val="20"/>
              </w:rPr>
            </w:pPr>
            <w:r w:rsidRPr="004B5B7C">
              <w:rPr>
                <w:rFonts w:ascii="Times New Roman" w:hAnsi="Times New Roman"/>
                <w:sz w:val="20"/>
              </w:rPr>
              <w:t>Раздел 2 для цифровой экономики. Создание эскизов швейных изделий из текстильных материалов с применением различных источников</w:t>
            </w:r>
          </w:p>
        </w:tc>
        <w:tc>
          <w:tcPr>
            <w:tcW w:w="492" w:type="pct"/>
            <w:shd w:val="clear" w:color="auto" w:fill="auto"/>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77</w:t>
            </w:r>
          </w:p>
        </w:tc>
        <w:tc>
          <w:tcPr>
            <w:tcW w:w="268" w:type="pct"/>
            <w:vAlign w:val="center"/>
          </w:tcPr>
          <w:p w:rsidR="00236A11" w:rsidRPr="0074288E" w:rsidRDefault="00236A11" w:rsidP="00171B88">
            <w:pPr>
              <w:spacing w:after="0" w:line="240" w:lineRule="auto"/>
              <w:jc w:val="center"/>
              <w:rPr>
                <w:rFonts w:ascii="Times New Roman" w:hAnsi="Times New Roman"/>
                <w:sz w:val="20"/>
              </w:rPr>
            </w:pPr>
            <w:r>
              <w:rPr>
                <w:rFonts w:ascii="Times New Roman" w:hAnsi="Times New Roman"/>
                <w:sz w:val="20"/>
              </w:rPr>
              <w:t>68</w:t>
            </w:r>
          </w:p>
        </w:tc>
        <w:tc>
          <w:tcPr>
            <w:tcW w:w="382"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41</w:t>
            </w:r>
          </w:p>
        </w:tc>
        <w:tc>
          <w:tcPr>
            <w:tcW w:w="258" w:type="pct"/>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41</w:t>
            </w:r>
          </w:p>
        </w:tc>
        <w:tc>
          <w:tcPr>
            <w:tcW w:w="194" w:type="pct"/>
            <w:vAlign w:val="center"/>
          </w:tcPr>
          <w:p w:rsidR="00236A11" w:rsidRPr="0074288E" w:rsidRDefault="00236A11" w:rsidP="00171B88">
            <w:pPr>
              <w:spacing w:after="0" w:line="240" w:lineRule="auto"/>
              <w:jc w:val="center"/>
              <w:rPr>
                <w:rFonts w:ascii="Times New Roman" w:hAnsi="Times New Roman"/>
                <w:sz w:val="20"/>
              </w:rPr>
            </w:pPr>
          </w:p>
        </w:tc>
        <w:tc>
          <w:tcPr>
            <w:tcW w:w="219" w:type="pct"/>
            <w:vAlign w:val="center"/>
          </w:tcPr>
          <w:p w:rsidR="00236A11" w:rsidRPr="0074288E" w:rsidRDefault="00236A11" w:rsidP="00171B88">
            <w:pPr>
              <w:spacing w:after="0" w:line="240" w:lineRule="auto"/>
              <w:jc w:val="center"/>
              <w:rPr>
                <w:rFonts w:ascii="Times New Roman" w:hAnsi="Times New Roman"/>
                <w:bCs/>
                <w:sz w:val="20"/>
              </w:rPr>
            </w:pPr>
          </w:p>
        </w:tc>
        <w:tc>
          <w:tcPr>
            <w:tcW w:w="193"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36</w:t>
            </w:r>
          </w:p>
        </w:tc>
        <w:tc>
          <w:tcPr>
            <w:tcW w:w="189"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p>
        </w:tc>
      </w:tr>
      <w:tr w:rsidR="00236A11" w:rsidRPr="00C63897" w:rsidTr="00236A11">
        <w:tc>
          <w:tcPr>
            <w:tcW w:w="765" w:type="pct"/>
          </w:tcPr>
          <w:p w:rsidR="00236A11" w:rsidRPr="004B5B7C" w:rsidRDefault="00236A11" w:rsidP="00171B88">
            <w:pPr>
              <w:spacing w:after="0" w:line="240" w:lineRule="auto"/>
              <w:rPr>
                <w:rFonts w:ascii="Times New Roman" w:hAnsi="Times New Roman"/>
                <w:sz w:val="20"/>
              </w:rPr>
            </w:pPr>
          </w:p>
        </w:tc>
        <w:tc>
          <w:tcPr>
            <w:tcW w:w="2040" w:type="pct"/>
          </w:tcPr>
          <w:p w:rsidR="00236A11" w:rsidRPr="004B5B7C" w:rsidRDefault="00236A11" w:rsidP="00171B88">
            <w:pPr>
              <w:suppressAutoHyphens/>
              <w:spacing w:after="0" w:line="240" w:lineRule="auto"/>
              <w:rPr>
                <w:rFonts w:ascii="Times New Roman" w:hAnsi="Times New Roman"/>
                <w:sz w:val="20"/>
              </w:rPr>
            </w:pPr>
            <w:r w:rsidRPr="004B5B7C">
              <w:rPr>
                <w:rFonts w:ascii="Times New Roman" w:hAnsi="Times New Roman"/>
                <w:sz w:val="20"/>
              </w:rPr>
              <w:t>МДК.01.02. Макетирование швейных изделий</w:t>
            </w:r>
          </w:p>
        </w:tc>
        <w:tc>
          <w:tcPr>
            <w:tcW w:w="492" w:type="pct"/>
            <w:vAlign w:val="center"/>
          </w:tcPr>
          <w:p w:rsidR="00236A11" w:rsidRPr="00CD6E11" w:rsidRDefault="00236A11" w:rsidP="00171B88">
            <w:pPr>
              <w:spacing w:after="0" w:line="240" w:lineRule="auto"/>
              <w:jc w:val="center"/>
              <w:rPr>
                <w:rFonts w:ascii="Times New Roman" w:hAnsi="Times New Roman"/>
                <w:b/>
                <w:bCs/>
                <w:sz w:val="20"/>
              </w:rPr>
            </w:pPr>
            <w:r>
              <w:rPr>
                <w:rFonts w:ascii="Times New Roman" w:hAnsi="Times New Roman"/>
                <w:b/>
                <w:bCs/>
                <w:sz w:val="20"/>
              </w:rPr>
              <w:t>116</w:t>
            </w:r>
          </w:p>
        </w:tc>
        <w:tc>
          <w:tcPr>
            <w:tcW w:w="268" w:type="pct"/>
            <w:vAlign w:val="center"/>
          </w:tcPr>
          <w:p w:rsidR="00236A11" w:rsidRPr="00CD6E11" w:rsidRDefault="00236A11" w:rsidP="00171B88">
            <w:pPr>
              <w:spacing w:after="0" w:line="240" w:lineRule="auto"/>
              <w:jc w:val="center"/>
              <w:rPr>
                <w:rFonts w:ascii="Times New Roman" w:hAnsi="Times New Roman"/>
                <w:b/>
                <w:bCs/>
                <w:sz w:val="20"/>
              </w:rPr>
            </w:pPr>
            <w:r>
              <w:rPr>
                <w:rFonts w:ascii="Times New Roman" w:hAnsi="Times New Roman"/>
                <w:b/>
                <w:bCs/>
                <w:sz w:val="20"/>
              </w:rPr>
              <w:t>30</w:t>
            </w:r>
          </w:p>
        </w:tc>
        <w:tc>
          <w:tcPr>
            <w:tcW w:w="382" w:type="pct"/>
            <w:shd w:val="clear" w:color="auto" w:fill="D9D9D9" w:themeFill="background1" w:themeFillShade="D9"/>
            <w:vAlign w:val="center"/>
          </w:tcPr>
          <w:p w:rsidR="00236A11" w:rsidRPr="00CD6E11" w:rsidRDefault="00236A11" w:rsidP="00171B88">
            <w:pPr>
              <w:spacing w:after="0" w:line="240" w:lineRule="auto"/>
              <w:jc w:val="center"/>
              <w:rPr>
                <w:rFonts w:ascii="Times New Roman" w:hAnsi="Times New Roman"/>
                <w:b/>
                <w:bCs/>
                <w:sz w:val="20"/>
              </w:rPr>
            </w:pPr>
            <w:r>
              <w:rPr>
                <w:rFonts w:ascii="Times New Roman" w:hAnsi="Times New Roman"/>
                <w:b/>
                <w:bCs/>
                <w:sz w:val="20"/>
              </w:rPr>
              <w:t>44</w:t>
            </w:r>
          </w:p>
        </w:tc>
        <w:tc>
          <w:tcPr>
            <w:tcW w:w="258" w:type="pct"/>
            <w:vAlign w:val="center"/>
          </w:tcPr>
          <w:p w:rsidR="00236A11" w:rsidRPr="00CD6E11" w:rsidRDefault="00236A11" w:rsidP="00171B88">
            <w:pPr>
              <w:spacing w:after="0" w:line="240" w:lineRule="auto"/>
              <w:jc w:val="center"/>
              <w:rPr>
                <w:rFonts w:ascii="Times New Roman" w:hAnsi="Times New Roman"/>
                <w:b/>
                <w:bCs/>
                <w:sz w:val="20"/>
              </w:rPr>
            </w:pPr>
            <w:r>
              <w:rPr>
                <w:rFonts w:ascii="Times New Roman" w:hAnsi="Times New Roman"/>
                <w:b/>
                <w:bCs/>
                <w:sz w:val="20"/>
              </w:rPr>
              <w:t>44</w:t>
            </w:r>
          </w:p>
        </w:tc>
        <w:tc>
          <w:tcPr>
            <w:tcW w:w="194" w:type="pct"/>
            <w:vAlign w:val="center"/>
          </w:tcPr>
          <w:p w:rsidR="00236A11" w:rsidRPr="00CD6E11" w:rsidRDefault="00236A11" w:rsidP="00171B88">
            <w:pPr>
              <w:spacing w:after="0" w:line="240" w:lineRule="auto"/>
              <w:jc w:val="center"/>
              <w:rPr>
                <w:rFonts w:ascii="Times New Roman" w:hAnsi="Times New Roman"/>
                <w:b/>
                <w:bCs/>
                <w:sz w:val="20"/>
              </w:rPr>
            </w:pPr>
          </w:p>
        </w:tc>
        <w:tc>
          <w:tcPr>
            <w:tcW w:w="219" w:type="pct"/>
            <w:vAlign w:val="center"/>
          </w:tcPr>
          <w:p w:rsidR="00236A11" w:rsidRPr="00CD6E11" w:rsidRDefault="00236A11" w:rsidP="00171B88">
            <w:pPr>
              <w:spacing w:after="0" w:line="240" w:lineRule="auto"/>
              <w:jc w:val="center"/>
              <w:rPr>
                <w:rFonts w:ascii="Times New Roman" w:hAnsi="Times New Roman"/>
                <w:b/>
                <w:bCs/>
                <w:sz w:val="20"/>
              </w:rPr>
            </w:pPr>
          </w:p>
        </w:tc>
        <w:tc>
          <w:tcPr>
            <w:tcW w:w="193" w:type="pct"/>
            <w:shd w:val="clear" w:color="auto" w:fill="D9D9D9" w:themeFill="background1" w:themeFillShade="D9"/>
            <w:vAlign w:val="center"/>
          </w:tcPr>
          <w:p w:rsidR="00236A11" w:rsidRPr="00CD6E11" w:rsidRDefault="00236A11" w:rsidP="00171B88">
            <w:pPr>
              <w:spacing w:after="0" w:line="240" w:lineRule="auto"/>
              <w:jc w:val="center"/>
              <w:rPr>
                <w:rFonts w:ascii="Times New Roman" w:hAnsi="Times New Roman"/>
                <w:b/>
                <w:bCs/>
                <w:sz w:val="20"/>
              </w:rPr>
            </w:pPr>
            <w:r w:rsidRPr="00CD6E11">
              <w:rPr>
                <w:rFonts w:ascii="Times New Roman" w:hAnsi="Times New Roman"/>
                <w:b/>
                <w:bCs/>
                <w:sz w:val="20"/>
              </w:rPr>
              <w:t>36</w:t>
            </w:r>
          </w:p>
        </w:tc>
        <w:tc>
          <w:tcPr>
            <w:tcW w:w="189" w:type="pct"/>
            <w:shd w:val="clear" w:color="auto" w:fill="D9D9D9" w:themeFill="background1" w:themeFillShade="D9"/>
            <w:vAlign w:val="center"/>
          </w:tcPr>
          <w:p w:rsidR="00236A11" w:rsidRPr="00CD6E11" w:rsidRDefault="00236A11" w:rsidP="00171B88">
            <w:pPr>
              <w:spacing w:after="0" w:line="240" w:lineRule="auto"/>
              <w:jc w:val="center"/>
              <w:rPr>
                <w:rFonts w:ascii="Times New Roman" w:hAnsi="Times New Roman"/>
                <w:b/>
                <w:bCs/>
                <w:sz w:val="20"/>
              </w:rPr>
            </w:pPr>
            <w:r w:rsidRPr="00CD6E11">
              <w:rPr>
                <w:rFonts w:ascii="Times New Roman" w:hAnsi="Times New Roman"/>
                <w:b/>
                <w:bCs/>
                <w:sz w:val="20"/>
              </w:rPr>
              <w:t>36</w:t>
            </w:r>
          </w:p>
        </w:tc>
      </w:tr>
      <w:tr w:rsidR="00236A11" w:rsidRPr="00C63897" w:rsidTr="00236A11">
        <w:tc>
          <w:tcPr>
            <w:tcW w:w="765" w:type="pct"/>
          </w:tcPr>
          <w:p w:rsidR="00236A11" w:rsidRPr="004B5B7C" w:rsidRDefault="00236A11" w:rsidP="00171B88">
            <w:pPr>
              <w:spacing w:after="0" w:line="240" w:lineRule="auto"/>
              <w:rPr>
                <w:rFonts w:ascii="Times New Roman" w:hAnsi="Times New Roman"/>
                <w:sz w:val="20"/>
              </w:rPr>
            </w:pPr>
            <w:r w:rsidRPr="004B5B7C">
              <w:rPr>
                <w:rFonts w:ascii="Times New Roman" w:hAnsi="Times New Roman"/>
                <w:sz w:val="20"/>
              </w:rPr>
              <w:t>ПК 1.5-1.6</w:t>
            </w:r>
          </w:p>
          <w:p w:rsidR="00236A11" w:rsidRPr="004B5B7C" w:rsidRDefault="00236A11" w:rsidP="00171B88">
            <w:pPr>
              <w:spacing w:after="0" w:line="240" w:lineRule="auto"/>
              <w:rPr>
                <w:rFonts w:ascii="Times New Roman" w:hAnsi="Times New Roman"/>
                <w:sz w:val="20"/>
              </w:rPr>
            </w:pPr>
            <w:r w:rsidRPr="004B5B7C">
              <w:rPr>
                <w:rFonts w:ascii="Times New Roman" w:hAnsi="Times New Roman"/>
                <w:sz w:val="20"/>
              </w:rPr>
              <w:t>ОК 01, 02, 04, 09</w:t>
            </w:r>
          </w:p>
        </w:tc>
        <w:tc>
          <w:tcPr>
            <w:tcW w:w="2040" w:type="pct"/>
          </w:tcPr>
          <w:p w:rsidR="00236A11" w:rsidRPr="004B5B7C" w:rsidRDefault="00236A11" w:rsidP="00171B88">
            <w:pPr>
              <w:suppressAutoHyphens/>
              <w:spacing w:after="0" w:line="240" w:lineRule="auto"/>
              <w:rPr>
                <w:rFonts w:ascii="Times New Roman" w:hAnsi="Times New Roman"/>
                <w:sz w:val="20"/>
              </w:rPr>
            </w:pPr>
            <w:r w:rsidRPr="004B5B7C">
              <w:rPr>
                <w:rFonts w:ascii="Times New Roman" w:hAnsi="Times New Roman"/>
                <w:sz w:val="20"/>
              </w:rPr>
              <w:t>Раздел 1. Моделирование швейных изделий методом наколки</w:t>
            </w:r>
          </w:p>
        </w:tc>
        <w:tc>
          <w:tcPr>
            <w:tcW w:w="492" w:type="pct"/>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116</w:t>
            </w:r>
          </w:p>
        </w:tc>
        <w:tc>
          <w:tcPr>
            <w:tcW w:w="268" w:type="pct"/>
            <w:vAlign w:val="center"/>
          </w:tcPr>
          <w:p w:rsidR="00236A11" w:rsidRPr="0074288E" w:rsidRDefault="00236A11" w:rsidP="00171B88">
            <w:pPr>
              <w:spacing w:after="0" w:line="240" w:lineRule="auto"/>
              <w:jc w:val="center"/>
              <w:rPr>
                <w:rFonts w:ascii="Times New Roman" w:hAnsi="Times New Roman"/>
                <w:sz w:val="20"/>
              </w:rPr>
            </w:pPr>
            <w:r>
              <w:rPr>
                <w:rFonts w:ascii="Times New Roman" w:hAnsi="Times New Roman"/>
                <w:sz w:val="20"/>
              </w:rPr>
              <w:t>30</w:t>
            </w:r>
          </w:p>
        </w:tc>
        <w:tc>
          <w:tcPr>
            <w:tcW w:w="382"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44</w:t>
            </w:r>
          </w:p>
        </w:tc>
        <w:tc>
          <w:tcPr>
            <w:tcW w:w="258" w:type="pct"/>
            <w:vAlign w:val="center"/>
          </w:tcPr>
          <w:p w:rsidR="00236A11" w:rsidRPr="0074288E" w:rsidRDefault="00236A11" w:rsidP="00171B88">
            <w:pPr>
              <w:spacing w:after="0" w:line="240" w:lineRule="auto"/>
              <w:jc w:val="center"/>
              <w:rPr>
                <w:rFonts w:ascii="Times New Roman" w:hAnsi="Times New Roman"/>
                <w:sz w:val="20"/>
              </w:rPr>
            </w:pPr>
            <w:r>
              <w:rPr>
                <w:rFonts w:ascii="Times New Roman" w:hAnsi="Times New Roman"/>
                <w:sz w:val="20"/>
              </w:rPr>
              <w:t>44</w:t>
            </w:r>
          </w:p>
        </w:tc>
        <w:tc>
          <w:tcPr>
            <w:tcW w:w="194" w:type="pct"/>
            <w:vAlign w:val="center"/>
          </w:tcPr>
          <w:p w:rsidR="00236A11" w:rsidRPr="0074288E" w:rsidRDefault="00236A11" w:rsidP="00171B88">
            <w:pPr>
              <w:spacing w:after="0" w:line="240" w:lineRule="auto"/>
              <w:jc w:val="center"/>
              <w:rPr>
                <w:rFonts w:ascii="Times New Roman" w:hAnsi="Times New Roman"/>
                <w:sz w:val="20"/>
              </w:rPr>
            </w:pPr>
          </w:p>
        </w:tc>
        <w:tc>
          <w:tcPr>
            <w:tcW w:w="219" w:type="pct"/>
            <w:vAlign w:val="center"/>
          </w:tcPr>
          <w:p w:rsidR="00236A11" w:rsidRPr="0074288E" w:rsidRDefault="00236A11" w:rsidP="00171B88">
            <w:pPr>
              <w:spacing w:after="0" w:line="240" w:lineRule="auto"/>
              <w:jc w:val="center"/>
              <w:rPr>
                <w:rFonts w:ascii="Times New Roman" w:hAnsi="Times New Roman"/>
                <w:bCs/>
                <w:sz w:val="20"/>
              </w:rPr>
            </w:pPr>
          </w:p>
        </w:tc>
        <w:tc>
          <w:tcPr>
            <w:tcW w:w="193"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36</w:t>
            </w:r>
          </w:p>
        </w:tc>
        <w:tc>
          <w:tcPr>
            <w:tcW w:w="189"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36</w:t>
            </w:r>
          </w:p>
        </w:tc>
      </w:tr>
      <w:tr w:rsidR="00236A11" w:rsidRPr="00C63897" w:rsidTr="00236A11">
        <w:trPr>
          <w:trHeight w:val="314"/>
        </w:trPr>
        <w:tc>
          <w:tcPr>
            <w:tcW w:w="765" w:type="pct"/>
          </w:tcPr>
          <w:p w:rsidR="00236A11" w:rsidRPr="00C63897" w:rsidRDefault="00236A11" w:rsidP="00171B88">
            <w:pPr>
              <w:spacing w:after="0" w:line="240" w:lineRule="auto"/>
              <w:rPr>
                <w:rFonts w:ascii="Times New Roman" w:hAnsi="Times New Roman"/>
                <w:bCs/>
              </w:rPr>
            </w:pPr>
          </w:p>
        </w:tc>
        <w:tc>
          <w:tcPr>
            <w:tcW w:w="2040" w:type="pct"/>
          </w:tcPr>
          <w:p w:rsidR="00236A11" w:rsidRPr="00C63897" w:rsidRDefault="00236A11" w:rsidP="00171B88">
            <w:pPr>
              <w:spacing w:after="0" w:line="240" w:lineRule="auto"/>
              <w:rPr>
                <w:rFonts w:ascii="Times New Roman" w:hAnsi="Times New Roman"/>
                <w:bCs/>
              </w:rPr>
            </w:pPr>
            <w:r w:rsidRPr="00C63897">
              <w:rPr>
                <w:rFonts w:ascii="Times New Roman" w:hAnsi="Times New Roman"/>
                <w:bCs/>
              </w:rPr>
              <w:t>Учебная практика</w:t>
            </w:r>
          </w:p>
        </w:tc>
        <w:tc>
          <w:tcPr>
            <w:tcW w:w="492" w:type="pct"/>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72</w:t>
            </w:r>
          </w:p>
        </w:tc>
        <w:tc>
          <w:tcPr>
            <w:tcW w:w="268" w:type="pct"/>
            <w:vAlign w:val="center"/>
          </w:tcPr>
          <w:p w:rsidR="00236A11" w:rsidRPr="0074288E" w:rsidRDefault="00236A11" w:rsidP="00171B88">
            <w:pPr>
              <w:spacing w:after="0" w:line="240" w:lineRule="auto"/>
              <w:jc w:val="center"/>
              <w:rPr>
                <w:rFonts w:ascii="Times New Roman" w:hAnsi="Times New Roman"/>
                <w:sz w:val="20"/>
              </w:rPr>
            </w:pPr>
            <w:r>
              <w:rPr>
                <w:rFonts w:ascii="Times New Roman" w:hAnsi="Times New Roman"/>
                <w:sz w:val="20"/>
              </w:rPr>
              <w:t>72</w:t>
            </w:r>
          </w:p>
        </w:tc>
        <w:tc>
          <w:tcPr>
            <w:tcW w:w="382"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p>
        </w:tc>
        <w:tc>
          <w:tcPr>
            <w:tcW w:w="671" w:type="pct"/>
            <w:gridSpan w:val="3"/>
            <w:shd w:val="clear" w:color="auto" w:fill="auto"/>
            <w:vAlign w:val="center"/>
          </w:tcPr>
          <w:p w:rsidR="00236A11" w:rsidRPr="0074288E" w:rsidRDefault="00236A11" w:rsidP="00171B88">
            <w:pPr>
              <w:spacing w:after="0" w:line="240" w:lineRule="auto"/>
              <w:jc w:val="center"/>
              <w:rPr>
                <w:rFonts w:ascii="Times New Roman" w:hAnsi="Times New Roman"/>
                <w:bCs/>
                <w:sz w:val="20"/>
              </w:rPr>
            </w:pPr>
          </w:p>
        </w:tc>
        <w:tc>
          <w:tcPr>
            <w:tcW w:w="193"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72</w:t>
            </w:r>
          </w:p>
        </w:tc>
        <w:tc>
          <w:tcPr>
            <w:tcW w:w="189"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p>
        </w:tc>
      </w:tr>
      <w:tr w:rsidR="00236A11" w:rsidRPr="00C63897" w:rsidTr="00236A11">
        <w:trPr>
          <w:trHeight w:val="314"/>
        </w:trPr>
        <w:tc>
          <w:tcPr>
            <w:tcW w:w="765" w:type="pct"/>
          </w:tcPr>
          <w:p w:rsidR="00236A11" w:rsidRPr="00C63897" w:rsidRDefault="00236A11" w:rsidP="00171B88">
            <w:pPr>
              <w:spacing w:after="0" w:line="240" w:lineRule="auto"/>
              <w:rPr>
                <w:rFonts w:ascii="Times New Roman" w:hAnsi="Times New Roman"/>
              </w:rPr>
            </w:pPr>
          </w:p>
        </w:tc>
        <w:tc>
          <w:tcPr>
            <w:tcW w:w="2040" w:type="pct"/>
          </w:tcPr>
          <w:p w:rsidR="00236A11" w:rsidRPr="00C63897" w:rsidRDefault="00236A11" w:rsidP="00171B88">
            <w:pPr>
              <w:spacing w:after="0" w:line="240" w:lineRule="auto"/>
              <w:rPr>
                <w:rFonts w:ascii="Times New Roman" w:hAnsi="Times New Roman"/>
                <w:b/>
                <w:bCs/>
                <w:u w:val="single"/>
              </w:rPr>
            </w:pPr>
            <w:r w:rsidRPr="00C63897">
              <w:rPr>
                <w:rFonts w:ascii="Times New Roman" w:hAnsi="Times New Roman"/>
              </w:rPr>
              <w:t>Производственная практика</w:t>
            </w:r>
          </w:p>
        </w:tc>
        <w:tc>
          <w:tcPr>
            <w:tcW w:w="492" w:type="pct"/>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36</w:t>
            </w:r>
          </w:p>
        </w:tc>
        <w:tc>
          <w:tcPr>
            <w:tcW w:w="268" w:type="pct"/>
            <w:vAlign w:val="center"/>
          </w:tcPr>
          <w:p w:rsidR="00236A11" w:rsidRPr="0074288E" w:rsidRDefault="00236A11" w:rsidP="00171B88">
            <w:pPr>
              <w:spacing w:after="0" w:line="240" w:lineRule="auto"/>
              <w:jc w:val="center"/>
              <w:rPr>
                <w:rFonts w:ascii="Times New Roman" w:hAnsi="Times New Roman"/>
                <w:sz w:val="20"/>
              </w:rPr>
            </w:pPr>
            <w:r>
              <w:rPr>
                <w:rFonts w:ascii="Times New Roman" w:hAnsi="Times New Roman"/>
                <w:sz w:val="20"/>
              </w:rPr>
              <w:t>36</w:t>
            </w:r>
          </w:p>
        </w:tc>
        <w:tc>
          <w:tcPr>
            <w:tcW w:w="382"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p>
        </w:tc>
        <w:tc>
          <w:tcPr>
            <w:tcW w:w="671" w:type="pct"/>
            <w:gridSpan w:val="3"/>
            <w:shd w:val="clear" w:color="auto" w:fill="auto"/>
            <w:vAlign w:val="center"/>
          </w:tcPr>
          <w:p w:rsidR="00236A11" w:rsidRPr="0074288E" w:rsidRDefault="00236A11" w:rsidP="00171B88">
            <w:pPr>
              <w:spacing w:after="0" w:line="240" w:lineRule="auto"/>
              <w:jc w:val="center"/>
              <w:rPr>
                <w:rFonts w:ascii="Times New Roman" w:hAnsi="Times New Roman"/>
                <w:bCs/>
                <w:sz w:val="20"/>
              </w:rPr>
            </w:pPr>
          </w:p>
        </w:tc>
        <w:tc>
          <w:tcPr>
            <w:tcW w:w="193"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p>
        </w:tc>
        <w:tc>
          <w:tcPr>
            <w:tcW w:w="189"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bCs/>
                <w:sz w:val="20"/>
              </w:rPr>
            </w:pPr>
            <w:r>
              <w:rPr>
                <w:rFonts w:ascii="Times New Roman" w:hAnsi="Times New Roman"/>
                <w:bCs/>
                <w:sz w:val="20"/>
              </w:rPr>
              <w:t>36</w:t>
            </w:r>
          </w:p>
        </w:tc>
      </w:tr>
      <w:tr w:rsidR="00236A11" w:rsidRPr="00C63897" w:rsidTr="00236A11">
        <w:tc>
          <w:tcPr>
            <w:tcW w:w="765" w:type="pct"/>
          </w:tcPr>
          <w:p w:rsidR="00236A11" w:rsidRPr="00C63897" w:rsidRDefault="00236A11" w:rsidP="00171B88">
            <w:pPr>
              <w:suppressAutoHyphens/>
              <w:spacing w:after="0" w:line="240" w:lineRule="auto"/>
              <w:rPr>
                <w:rFonts w:ascii="Times New Roman" w:hAnsi="Times New Roman"/>
              </w:rPr>
            </w:pPr>
          </w:p>
        </w:tc>
        <w:tc>
          <w:tcPr>
            <w:tcW w:w="2040" w:type="pct"/>
          </w:tcPr>
          <w:p w:rsidR="00236A11" w:rsidRPr="00C63897" w:rsidRDefault="00236A11" w:rsidP="00171B88">
            <w:pPr>
              <w:suppressAutoHyphens/>
              <w:spacing w:after="0" w:line="240" w:lineRule="auto"/>
              <w:rPr>
                <w:rFonts w:ascii="Times New Roman" w:hAnsi="Times New Roman"/>
              </w:rPr>
            </w:pPr>
            <w:r w:rsidRPr="00C63897">
              <w:rPr>
                <w:rFonts w:ascii="Times New Roman" w:hAnsi="Times New Roman"/>
              </w:rPr>
              <w:t>Промежуточная аттестация</w:t>
            </w:r>
          </w:p>
        </w:tc>
        <w:tc>
          <w:tcPr>
            <w:tcW w:w="492" w:type="pct"/>
            <w:vAlign w:val="center"/>
          </w:tcPr>
          <w:p w:rsidR="00236A11" w:rsidRPr="00CF05C7" w:rsidRDefault="00236A11" w:rsidP="00171B88">
            <w:pPr>
              <w:spacing w:after="0" w:line="240" w:lineRule="auto"/>
              <w:jc w:val="center"/>
              <w:rPr>
                <w:rFonts w:ascii="Times New Roman" w:hAnsi="Times New Roman"/>
                <w:b/>
                <w:bCs/>
                <w:sz w:val="20"/>
              </w:rPr>
            </w:pPr>
          </w:p>
        </w:tc>
        <w:tc>
          <w:tcPr>
            <w:tcW w:w="268" w:type="pct"/>
            <w:shd w:val="clear" w:color="auto" w:fill="auto"/>
            <w:vAlign w:val="center"/>
          </w:tcPr>
          <w:p w:rsidR="00236A11" w:rsidRPr="00CF05C7" w:rsidRDefault="00236A11" w:rsidP="00171B88">
            <w:pPr>
              <w:spacing w:after="0" w:line="240" w:lineRule="auto"/>
              <w:jc w:val="center"/>
              <w:rPr>
                <w:rFonts w:ascii="Times New Roman" w:hAnsi="Times New Roman"/>
                <w:b/>
                <w:sz w:val="20"/>
              </w:rPr>
            </w:pPr>
          </w:p>
        </w:tc>
        <w:tc>
          <w:tcPr>
            <w:tcW w:w="382" w:type="pct"/>
            <w:shd w:val="clear" w:color="auto" w:fill="D9D9D9" w:themeFill="background1" w:themeFillShade="D9"/>
            <w:vAlign w:val="center"/>
          </w:tcPr>
          <w:p w:rsidR="00236A11" w:rsidRPr="00CF05C7" w:rsidRDefault="00236A11" w:rsidP="00171B88">
            <w:pPr>
              <w:spacing w:after="0" w:line="240" w:lineRule="auto"/>
              <w:jc w:val="center"/>
              <w:rPr>
                <w:rFonts w:ascii="Times New Roman" w:hAnsi="Times New Roman"/>
                <w:b/>
                <w:bCs/>
                <w:sz w:val="20"/>
              </w:rPr>
            </w:pPr>
          </w:p>
        </w:tc>
        <w:tc>
          <w:tcPr>
            <w:tcW w:w="671" w:type="pct"/>
            <w:gridSpan w:val="3"/>
            <w:shd w:val="clear" w:color="auto" w:fill="auto"/>
            <w:vAlign w:val="center"/>
          </w:tcPr>
          <w:p w:rsidR="00236A11" w:rsidRPr="00CF05C7" w:rsidRDefault="00236A11" w:rsidP="00171B88">
            <w:pPr>
              <w:spacing w:after="0" w:line="240" w:lineRule="auto"/>
              <w:jc w:val="center"/>
              <w:rPr>
                <w:rFonts w:ascii="Times New Roman" w:hAnsi="Times New Roman"/>
                <w:b/>
                <w:sz w:val="20"/>
              </w:rPr>
            </w:pPr>
          </w:p>
        </w:tc>
        <w:tc>
          <w:tcPr>
            <w:tcW w:w="193" w:type="pct"/>
            <w:shd w:val="clear" w:color="auto" w:fill="D9D9D9" w:themeFill="background1" w:themeFillShade="D9"/>
            <w:vAlign w:val="center"/>
          </w:tcPr>
          <w:p w:rsidR="00236A11" w:rsidRPr="00CF05C7" w:rsidRDefault="00236A11" w:rsidP="00171B88">
            <w:pPr>
              <w:spacing w:after="0" w:line="240" w:lineRule="auto"/>
              <w:jc w:val="center"/>
              <w:rPr>
                <w:rFonts w:ascii="Times New Roman" w:hAnsi="Times New Roman"/>
                <w:b/>
                <w:sz w:val="20"/>
              </w:rPr>
            </w:pPr>
          </w:p>
        </w:tc>
        <w:tc>
          <w:tcPr>
            <w:tcW w:w="189" w:type="pct"/>
            <w:shd w:val="clear" w:color="auto" w:fill="D9D9D9" w:themeFill="background1" w:themeFillShade="D9"/>
            <w:vAlign w:val="center"/>
          </w:tcPr>
          <w:p w:rsidR="00236A11" w:rsidRPr="0074288E" w:rsidRDefault="00236A11" w:rsidP="00171B88">
            <w:pPr>
              <w:spacing w:after="0" w:line="240" w:lineRule="auto"/>
              <w:jc w:val="center"/>
              <w:rPr>
                <w:rFonts w:ascii="Times New Roman" w:hAnsi="Times New Roman"/>
                <w:i/>
                <w:sz w:val="20"/>
              </w:rPr>
            </w:pPr>
          </w:p>
        </w:tc>
      </w:tr>
      <w:tr w:rsidR="00236A11" w:rsidRPr="00C63897" w:rsidTr="00236A11">
        <w:trPr>
          <w:trHeight w:val="217"/>
        </w:trPr>
        <w:tc>
          <w:tcPr>
            <w:tcW w:w="765" w:type="pct"/>
          </w:tcPr>
          <w:p w:rsidR="00236A11" w:rsidRPr="00C63897" w:rsidRDefault="00236A11" w:rsidP="00171B88">
            <w:pPr>
              <w:spacing w:after="0" w:line="240" w:lineRule="auto"/>
              <w:rPr>
                <w:rFonts w:ascii="Times New Roman" w:hAnsi="Times New Roman"/>
                <w:b/>
                <w:i/>
              </w:rPr>
            </w:pPr>
          </w:p>
        </w:tc>
        <w:tc>
          <w:tcPr>
            <w:tcW w:w="2040" w:type="pct"/>
          </w:tcPr>
          <w:p w:rsidR="00236A11" w:rsidRPr="00C63897" w:rsidRDefault="00236A11" w:rsidP="00171B88">
            <w:pPr>
              <w:spacing w:after="0" w:line="240" w:lineRule="auto"/>
              <w:rPr>
                <w:rFonts w:ascii="Times New Roman" w:hAnsi="Times New Roman"/>
                <w:b/>
                <w:i/>
              </w:rPr>
            </w:pPr>
            <w:r w:rsidRPr="00C63897">
              <w:rPr>
                <w:rFonts w:ascii="Times New Roman" w:hAnsi="Times New Roman"/>
                <w:b/>
                <w:i/>
              </w:rPr>
              <w:t xml:space="preserve">Всего: </w:t>
            </w:r>
          </w:p>
        </w:tc>
        <w:tc>
          <w:tcPr>
            <w:tcW w:w="492" w:type="pct"/>
            <w:vAlign w:val="center"/>
          </w:tcPr>
          <w:p w:rsidR="00236A11" w:rsidRPr="000523D9" w:rsidRDefault="00236A11" w:rsidP="00171B88">
            <w:pPr>
              <w:spacing w:after="0" w:line="240" w:lineRule="auto"/>
              <w:jc w:val="center"/>
              <w:rPr>
                <w:rFonts w:ascii="Times New Roman" w:hAnsi="Times New Roman"/>
                <w:b/>
                <w:iCs/>
                <w:sz w:val="20"/>
              </w:rPr>
            </w:pPr>
            <w:r w:rsidRPr="000523D9">
              <w:rPr>
                <w:rFonts w:ascii="Times New Roman" w:hAnsi="Times New Roman"/>
                <w:b/>
                <w:iCs/>
                <w:sz w:val="20"/>
              </w:rPr>
              <w:t>220</w:t>
            </w:r>
          </w:p>
        </w:tc>
        <w:tc>
          <w:tcPr>
            <w:tcW w:w="268" w:type="pct"/>
            <w:vAlign w:val="center"/>
          </w:tcPr>
          <w:p w:rsidR="00236A11" w:rsidRPr="00F941D2" w:rsidRDefault="00236A11" w:rsidP="00171B88">
            <w:pPr>
              <w:spacing w:after="0" w:line="240" w:lineRule="auto"/>
              <w:jc w:val="center"/>
              <w:rPr>
                <w:rFonts w:ascii="Times New Roman" w:hAnsi="Times New Roman"/>
                <w:b/>
                <w:sz w:val="20"/>
              </w:rPr>
            </w:pPr>
            <w:r>
              <w:rPr>
                <w:rFonts w:ascii="Times New Roman" w:hAnsi="Times New Roman"/>
                <w:b/>
                <w:sz w:val="20"/>
              </w:rPr>
              <w:t>188</w:t>
            </w:r>
          </w:p>
        </w:tc>
        <w:tc>
          <w:tcPr>
            <w:tcW w:w="382" w:type="pct"/>
            <w:shd w:val="clear" w:color="auto" w:fill="D9D9D9" w:themeFill="background1" w:themeFillShade="D9"/>
            <w:vAlign w:val="center"/>
          </w:tcPr>
          <w:p w:rsidR="00236A11" w:rsidRPr="00EA501F" w:rsidRDefault="00236A11" w:rsidP="00171B88">
            <w:pPr>
              <w:spacing w:after="0" w:line="240" w:lineRule="auto"/>
              <w:jc w:val="center"/>
              <w:rPr>
                <w:rFonts w:ascii="Times New Roman" w:hAnsi="Times New Roman"/>
                <w:b/>
                <w:sz w:val="20"/>
              </w:rPr>
            </w:pPr>
            <w:r w:rsidRPr="00EA501F">
              <w:rPr>
                <w:rFonts w:ascii="Times New Roman" w:hAnsi="Times New Roman"/>
                <w:b/>
                <w:sz w:val="20"/>
              </w:rPr>
              <w:t>112</w:t>
            </w:r>
          </w:p>
        </w:tc>
        <w:tc>
          <w:tcPr>
            <w:tcW w:w="258" w:type="pct"/>
            <w:vAlign w:val="center"/>
          </w:tcPr>
          <w:p w:rsidR="00236A11" w:rsidRPr="00EA501F" w:rsidRDefault="00236A11" w:rsidP="00171B88">
            <w:pPr>
              <w:spacing w:after="0" w:line="240" w:lineRule="auto"/>
              <w:jc w:val="center"/>
              <w:rPr>
                <w:rFonts w:ascii="Times New Roman" w:hAnsi="Times New Roman"/>
                <w:b/>
                <w:sz w:val="20"/>
              </w:rPr>
            </w:pPr>
            <w:r w:rsidRPr="00EA501F">
              <w:rPr>
                <w:rFonts w:ascii="Times New Roman" w:hAnsi="Times New Roman"/>
                <w:b/>
                <w:sz w:val="20"/>
              </w:rPr>
              <w:t>112</w:t>
            </w:r>
          </w:p>
        </w:tc>
        <w:tc>
          <w:tcPr>
            <w:tcW w:w="194" w:type="pct"/>
            <w:vAlign w:val="center"/>
          </w:tcPr>
          <w:p w:rsidR="00236A11" w:rsidRPr="00F941D2" w:rsidRDefault="00236A11" w:rsidP="00171B88">
            <w:pPr>
              <w:spacing w:after="0" w:line="240" w:lineRule="auto"/>
              <w:jc w:val="center"/>
              <w:rPr>
                <w:rFonts w:ascii="Times New Roman" w:hAnsi="Times New Roman"/>
                <w:b/>
                <w:i/>
                <w:sz w:val="20"/>
              </w:rPr>
            </w:pPr>
          </w:p>
        </w:tc>
        <w:tc>
          <w:tcPr>
            <w:tcW w:w="219" w:type="pct"/>
            <w:vAlign w:val="center"/>
          </w:tcPr>
          <w:p w:rsidR="00236A11" w:rsidRPr="00F941D2" w:rsidRDefault="00236A11" w:rsidP="00171B88">
            <w:pPr>
              <w:spacing w:after="0" w:line="240" w:lineRule="auto"/>
              <w:jc w:val="center"/>
              <w:rPr>
                <w:rFonts w:ascii="Times New Roman" w:hAnsi="Times New Roman"/>
                <w:b/>
                <w:i/>
                <w:sz w:val="20"/>
              </w:rPr>
            </w:pPr>
          </w:p>
        </w:tc>
        <w:tc>
          <w:tcPr>
            <w:tcW w:w="193"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sz w:val="20"/>
              </w:rPr>
            </w:pPr>
            <w:r>
              <w:rPr>
                <w:rFonts w:ascii="Times New Roman" w:hAnsi="Times New Roman"/>
                <w:b/>
                <w:sz w:val="20"/>
              </w:rPr>
              <w:t>72</w:t>
            </w:r>
          </w:p>
        </w:tc>
        <w:tc>
          <w:tcPr>
            <w:tcW w:w="18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sz w:val="20"/>
              </w:rPr>
            </w:pPr>
            <w:r>
              <w:rPr>
                <w:rFonts w:ascii="Times New Roman" w:hAnsi="Times New Roman"/>
                <w:b/>
                <w:sz w:val="20"/>
              </w:rPr>
              <w:t>36</w:t>
            </w:r>
          </w:p>
        </w:tc>
      </w:tr>
    </w:tbl>
    <w:p w:rsidR="00236A11" w:rsidRDefault="00236A11" w:rsidP="00171B88">
      <w:pPr>
        <w:spacing w:after="0" w:line="240" w:lineRule="auto"/>
        <w:rPr>
          <w:rFonts w:ascii="Times New Roman" w:hAnsi="Times New Roman"/>
        </w:rPr>
        <w:sectPr w:rsidR="00236A11" w:rsidSect="00236A11">
          <w:headerReference w:type="even" r:id="rId29"/>
          <w:headerReference w:type="default" r:id="rId30"/>
          <w:pgSz w:w="11906" w:h="16838"/>
          <w:pgMar w:top="1134" w:right="567" w:bottom="1134" w:left="1701" w:header="709" w:footer="709" w:gutter="0"/>
          <w:cols w:space="708"/>
          <w:docGrid w:linePitch="360"/>
        </w:sectPr>
      </w:pPr>
    </w:p>
    <w:p w:rsidR="00236A11" w:rsidRDefault="00236A11" w:rsidP="00171B88">
      <w:pPr>
        <w:spacing w:after="0" w:line="240" w:lineRule="auto"/>
        <w:rPr>
          <w:rFonts w:ascii="Times New Roman" w:hAnsi="Times New Roman"/>
        </w:rPr>
      </w:pPr>
      <w:r w:rsidRPr="00782EFC">
        <w:rPr>
          <w:rFonts w:ascii="Times New Roman" w:hAnsi="Times New Roman"/>
        </w:rPr>
        <w:lastRenderedPageBreak/>
        <w:t>2.3. </w:t>
      </w:r>
      <w:r>
        <w:rPr>
          <w:rFonts w:ascii="Times New Roman" w:hAnsi="Times New Roman"/>
        </w:rPr>
        <w:t>С</w:t>
      </w:r>
      <w:r w:rsidRPr="00782EFC">
        <w:rPr>
          <w:rFonts w:ascii="Times New Roman" w:hAnsi="Times New Roman"/>
        </w:rPr>
        <w:t xml:space="preserve">одержание </w:t>
      </w:r>
      <w:r>
        <w:rPr>
          <w:rFonts w:ascii="Times New Roman" w:hAnsi="Times New Roman"/>
        </w:rPr>
        <w:t>профессионального модуля</w:t>
      </w:r>
    </w:p>
    <w:tbl>
      <w:tblPr>
        <w:tblW w:w="53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48"/>
        <w:gridCol w:w="9361"/>
        <w:gridCol w:w="2026"/>
        <w:gridCol w:w="1604"/>
      </w:tblGrid>
      <w:tr w:rsidR="00236A11" w:rsidRPr="00591063" w:rsidTr="00236A11">
        <w:trPr>
          <w:trHeight w:val="1204"/>
        </w:trPr>
        <w:tc>
          <w:tcPr>
            <w:tcW w:w="894" w:type="pct"/>
          </w:tcPr>
          <w:p w:rsidR="00236A11" w:rsidRPr="00591063" w:rsidRDefault="00236A11" w:rsidP="00171B88">
            <w:pPr>
              <w:spacing w:after="0" w:line="240" w:lineRule="auto"/>
              <w:jc w:val="center"/>
              <w:rPr>
                <w:rFonts w:ascii="Times New Roman" w:hAnsi="Times New Roman"/>
                <w:b/>
                <w:sz w:val="20"/>
              </w:rPr>
            </w:pPr>
            <w:r w:rsidRPr="00591063">
              <w:rPr>
                <w:rFonts w:ascii="Times New Roman" w:hAnsi="Times New Roman"/>
                <w:b/>
                <w:bCs/>
                <w:sz w:val="20"/>
              </w:rPr>
              <w:t>Наименование разделов и тем профессионального модуля (ПМ), междисциплинарных курсов (МДК)</w:t>
            </w:r>
          </w:p>
        </w:tc>
        <w:tc>
          <w:tcPr>
            <w:tcW w:w="2963" w:type="pct"/>
            <w:gridSpan w:val="2"/>
            <w:vAlign w:val="center"/>
          </w:tcPr>
          <w:p w:rsidR="00236A11" w:rsidRPr="00591063" w:rsidRDefault="00236A11" w:rsidP="00171B88">
            <w:pPr>
              <w:suppressAutoHyphens/>
              <w:spacing w:after="0" w:line="240" w:lineRule="auto"/>
              <w:jc w:val="center"/>
              <w:rPr>
                <w:rFonts w:ascii="Times New Roman" w:hAnsi="Times New Roman"/>
                <w:b/>
                <w:bCs/>
                <w:sz w:val="20"/>
              </w:rPr>
            </w:pPr>
            <w:r w:rsidRPr="00591063">
              <w:rPr>
                <w:rFonts w:ascii="Times New Roman" w:hAnsi="Times New Roman"/>
                <w:b/>
                <w:bCs/>
                <w:sz w:val="20"/>
              </w:rPr>
              <w:t>Содержание учебного материала,</w:t>
            </w:r>
          </w:p>
          <w:p w:rsidR="00236A11" w:rsidRPr="00591063" w:rsidRDefault="00236A11" w:rsidP="00171B88">
            <w:pPr>
              <w:suppressAutoHyphens/>
              <w:spacing w:after="0" w:line="240" w:lineRule="auto"/>
              <w:jc w:val="center"/>
              <w:rPr>
                <w:rFonts w:ascii="Times New Roman" w:hAnsi="Times New Roman"/>
                <w:b/>
                <w:sz w:val="20"/>
              </w:rPr>
            </w:pPr>
            <w:r w:rsidRPr="00591063">
              <w:rPr>
                <w:rFonts w:ascii="Times New Roman" w:hAnsi="Times New Roman"/>
                <w:b/>
                <w:bCs/>
                <w:sz w:val="20"/>
              </w:rPr>
              <w:t>лабораторные работы и практические занятия, самостоятельная учебная работа обучающихся</w:t>
            </w:r>
          </w:p>
        </w:tc>
        <w:tc>
          <w:tcPr>
            <w:tcW w:w="638" w:type="pct"/>
          </w:tcPr>
          <w:p w:rsidR="00236A11" w:rsidRPr="00591063" w:rsidRDefault="00236A11" w:rsidP="00171B88">
            <w:pPr>
              <w:spacing w:after="0" w:line="240" w:lineRule="auto"/>
              <w:jc w:val="center"/>
              <w:rPr>
                <w:rFonts w:ascii="Times New Roman" w:hAnsi="Times New Roman"/>
                <w:b/>
                <w:bCs/>
                <w:sz w:val="20"/>
              </w:rPr>
            </w:pPr>
            <w:r w:rsidRPr="00591063">
              <w:rPr>
                <w:rFonts w:ascii="Times New Roman" w:hAnsi="Times New Roman"/>
                <w:b/>
                <w:bCs/>
                <w:sz w:val="20"/>
              </w:rPr>
              <w:t>Объем, акад. ч / в том числе в форме практической подготовки, акад ч</w:t>
            </w:r>
          </w:p>
        </w:tc>
        <w:tc>
          <w:tcPr>
            <w:tcW w:w="505" w:type="pct"/>
            <w:vAlign w:val="center"/>
          </w:tcPr>
          <w:p w:rsidR="00236A11" w:rsidRPr="00591063" w:rsidRDefault="00236A11" w:rsidP="00171B88">
            <w:pPr>
              <w:spacing w:after="0" w:line="240" w:lineRule="auto"/>
              <w:ind w:left="-113" w:right="-108"/>
              <w:jc w:val="center"/>
              <w:rPr>
                <w:rFonts w:ascii="Times New Roman" w:eastAsia="Calibri" w:hAnsi="Times New Roman"/>
                <w:b/>
                <w:bCs/>
                <w:sz w:val="20"/>
              </w:rPr>
            </w:pPr>
            <w:r w:rsidRPr="00591063">
              <w:rPr>
                <w:rFonts w:ascii="Times New Roman" w:eastAsia="Calibri" w:hAnsi="Times New Roman"/>
                <w:b/>
                <w:bCs/>
                <w:sz w:val="20"/>
              </w:rPr>
              <w:t>Код</w:t>
            </w:r>
          </w:p>
          <w:p w:rsidR="00236A11" w:rsidRPr="00591063" w:rsidRDefault="00236A11" w:rsidP="00171B88">
            <w:pPr>
              <w:spacing w:after="0" w:line="240" w:lineRule="auto"/>
              <w:ind w:left="-113" w:right="-108"/>
              <w:jc w:val="center"/>
              <w:rPr>
                <w:rFonts w:ascii="Times New Roman" w:hAnsi="Times New Roman"/>
                <w:b/>
                <w:bCs/>
                <w:sz w:val="20"/>
              </w:rPr>
            </w:pPr>
            <w:r w:rsidRPr="00591063">
              <w:rPr>
                <w:rFonts w:ascii="Times New Roman" w:eastAsia="Calibri" w:hAnsi="Times New Roman"/>
                <w:b/>
                <w:bCs/>
                <w:sz w:val="20"/>
              </w:rPr>
              <w:t>ОК</w:t>
            </w:r>
            <w:r>
              <w:rPr>
                <w:rFonts w:ascii="Times New Roman" w:eastAsia="Calibri" w:hAnsi="Times New Roman"/>
                <w:b/>
                <w:bCs/>
                <w:sz w:val="20"/>
              </w:rPr>
              <w:t xml:space="preserve">, </w:t>
            </w:r>
            <w:r w:rsidRPr="00591063">
              <w:rPr>
                <w:rFonts w:ascii="Times New Roman" w:eastAsia="Calibri" w:hAnsi="Times New Roman"/>
                <w:b/>
                <w:bCs/>
                <w:sz w:val="20"/>
              </w:rPr>
              <w:t>ПК</w:t>
            </w:r>
          </w:p>
        </w:tc>
      </w:tr>
      <w:tr w:rsidR="00236A11" w:rsidRPr="00591063" w:rsidTr="00236A11">
        <w:tc>
          <w:tcPr>
            <w:tcW w:w="894" w:type="pct"/>
          </w:tcPr>
          <w:p w:rsidR="00236A11" w:rsidRPr="00591063" w:rsidRDefault="00236A11" w:rsidP="00171B88">
            <w:pPr>
              <w:spacing w:after="0" w:line="240" w:lineRule="auto"/>
              <w:jc w:val="center"/>
              <w:rPr>
                <w:rFonts w:ascii="Times New Roman" w:hAnsi="Times New Roman"/>
                <w:b/>
                <w:sz w:val="20"/>
              </w:rPr>
            </w:pPr>
            <w:r w:rsidRPr="00591063">
              <w:rPr>
                <w:rFonts w:ascii="Times New Roman" w:hAnsi="Times New Roman"/>
                <w:b/>
                <w:sz w:val="20"/>
              </w:rPr>
              <w:t>1</w:t>
            </w:r>
          </w:p>
        </w:tc>
        <w:tc>
          <w:tcPr>
            <w:tcW w:w="2963" w:type="pct"/>
            <w:gridSpan w:val="2"/>
          </w:tcPr>
          <w:p w:rsidR="00236A11" w:rsidRPr="00591063" w:rsidRDefault="00236A11" w:rsidP="00171B88">
            <w:pPr>
              <w:spacing w:after="0" w:line="240" w:lineRule="auto"/>
              <w:jc w:val="center"/>
              <w:rPr>
                <w:rFonts w:ascii="Times New Roman" w:hAnsi="Times New Roman"/>
                <w:b/>
                <w:bCs/>
                <w:sz w:val="20"/>
              </w:rPr>
            </w:pPr>
            <w:r w:rsidRPr="00591063">
              <w:rPr>
                <w:rFonts w:ascii="Times New Roman" w:hAnsi="Times New Roman"/>
                <w:b/>
                <w:bCs/>
                <w:sz w:val="20"/>
              </w:rPr>
              <w:t>2</w:t>
            </w:r>
          </w:p>
        </w:tc>
        <w:tc>
          <w:tcPr>
            <w:tcW w:w="638" w:type="pct"/>
          </w:tcPr>
          <w:p w:rsidR="00236A11" w:rsidRPr="00591063" w:rsidRDefault="00236A11" w:rsidP="00171B88">
            <w:pPr>
              <w:spacing w:after="0" w:line="240" w:lineRule="auto"/>
              <w:jc w:val="center"/>
              <w:rPr>
                <w:rFonts w:ascii="Times New Roman" w:hAnsi="Times New Roman"/>
                <w:b/>
                <w:bCs/>
                <w:sz w:val="20"/>
              </w:rPr>
            </w:pPr>
            <w:r w:rsidRPr="00591063">
              <w:rPr>
                <w:rFonts w:ascii="Times New Roman" w:hAnsi="Times New Roman"/>
                <w:b/>
                <w:bCs/>
                <w:sz w:val="20"/>
              </w:rPr>
              <w:t>3</w:t>
            </w:r>
          </w:p>
        </w:tc>
        <w:tc>
          <w:tcPr>
            <w:tcW w:w="505" w:type="pct"/>
            <w:vAlign w:val="center"/>
          </w:tcPr>
          <w:p w:rsidR="00236A11" w:rsidRPr="00591063" w:rsidRDefault="00236A11" w:rsidP="00171B88">
            <w:pPr>
              <w:spacing w:after="0" w:line="240" w:lineRule="auto"/>
              <w:ind w:left="-111" w:right="-108"/>
              <w:jc w:val="both"/>
              <w:rPr>
                <w:rFonts w:ascii="Times New Roman" w:hAnsi="Times New Roman"/>
                <w:bCs/>
                <w:sz w:val="20"/>
              </w:rPr>
            </w:pPr>
          </w:p>
        </w:tc>
      </w:tr>
      <w:tr w:rsidR="00236A11" w:rsidRPr="00591063" w:rsidTr="00236A11">
        <w:trPr>
          <w:trHeight w:val="295"/>
        </w:trPr>
        <w:tc>
          <w:tcPr>
            <w:tcW w:w="3857" w:type="pct"/>
            <w:gridSpan w:val="3"/>
          </w:tcPr>
          <w:p w:rsidR="00236A11" w:rsidRPr="00591063" w:rsidRDefault="00236A11" w:rsidP="00171B88">
            <w:pPr>
              <w:tabs>
                <w:tab w:val="left" w:pos="8436"/>
              </w:tabs>
              <w:spacing w:after="0" w:line="240" w:lineRule="auto"/>
              <w:rPr>
                <w:rFonts w:ascii="Times New Roman" w:hAnsi="Times New Roman"/>
                <w:i/>
                <w:sz w:val="20"/>
              </w:rPr>
            </w:pPr>
            <w:r w:rsidRPr="00591063">
              <w:rPr>
                <w:rFonts w:ascii="Times New Roman" w:hAnsi="Times New Roman"/>
                <w:b/>
                <w:bCs/>
                <w:sz w:val="20"/>
              </w:rPr>
              <w:t>МДК.01.01. Основы художественного проектирования швейных изделий</w:t>
            </w:r>
            <w:r w:rsidRPr="00591063">
              <w:rPr>
                <w:rFonts w:ascii="Times New Roman" w:hAnsi="Times New Roman"/>
                <w:b/>
                <w:bCs/>
                <w:sz w:val="20"/>
              </w:rPr>
              <w:tab/>
            </w:r>
          </w:p>
        </w:tc>
        <w:tc>
          <w:tcPr>
            <w:tcW w:w="638" w:type="pct"/>
          </w:tcPr>
          <w:p w:rsidR="00236A11" w:rsidRPr="00591063" w:rsidRDefault="00236A11" w:rsidP="00171B88">
            <w:pPr>
              <w:suppressAutoHyphens/>
              <w:spacing w:after="0" w:line="240" w:lineRule="auto"/>
              <w:jc w:val="center"/>
              <w:rPr>
                <w:rFonts w:ascii="Times New Roman" w:hAnsi="Times New Roman"/>
                <w:b/>
                <w:i/>
                <w:sz w:val="20"/>
              </w:rPr>
            </w:pPr>
            <w:r w:rsidRPr="00591063">
              <w:rPr>
                <w:rFonts w:ascii="Times New Roman" w:hAnsi="Times New Roman"/>
                <w:b/>
                <w:i/>
                <w:sz w:val="20"/>
              </w:rPr>
              <w:t>67/50</w:t>
            </w:r>
          </w:p>
        </w:tc>
        <w:tc>
          <w:tcPr>
            <w:tcW w:w="505" w:type="pct"/>
            <w:vAlign w:val="center"/>
          </w:tcPr>
          <w:p w:rsidR="00236A11" w:rsidRPr="00591063" w:rsidRDefault="00236A11" w:rsidP="00171B88">
            <w:pPr>
              <w:suppressAutoHyphens/>
              <w:spacing w:after="0" w:line="240" w:lineRule="auto"/>
              <w:ind w:left="-111" w:right="-108"/>
              <w:jc w:val="both"/>
              <w:rPr>
                <w:rFonts w:ascii="Times New Roman" w:hAnsi="Times New Roman"/>
                <w:sz w:val="20"/>
              </w:rPr>
            </w:pPr>
          </w:p>
        </w:tc>
      </w:tr>
      <w:tr w:rsidR="00236A11" w:rsidRPr="00591063" w:rsidTr="00236A11">
        <w:tc>
          <w:tcPr>
            <w:tcW w:w="3857" w:type="pct"/>
            <w:gridSpan w:val="3"/>
          </w:tcPr>
          <w:p w:rsidR="00236A11" w:rsidRPr="00591063" w:rsidRDefault="00236A11" w:rsidP="00171B88">
            <w:pPr>
              <w:spacing w:after="0" w:line="240" w:lineRule="auto"/>
              <w:rPr>
                <w:rFonts w:ascii="Times New Roman" w:hAnsi="Times New Roman"/>
                <w:i/>
                <w:sz w:val="20"/>
              </w:rPr>
            </w:pPr>
            <w:r w:rsidRPr="00591063">
              <w:rPr>
                <w:rFonts w:ascii="Times New Roman" w:hAnsi="Times New Roman"/>
                <w:b/>
                <w:bCs/>
                <w:sz w:val="20"/>
              </w:rPr>
              <w:t>Раздел 1. Основы проектирования швейных изделий из текстильных материалов</w:t>
            </w:r>
          </w:p>
        </w:tc>
        <w:tc>
          <w:tcPr>
            <w:tcW w:w="638" w:type="pct"/>
          </w:tcPr>
          <w:p w:rsidR="00236A11" w:rsidRPr="00591063" w:rsidRDefault="00236A11" w:rsidP="00171B88">
            <w:pPr>
              <w:suppressAutoHyphens/>
              <w:spacing w:after="0" w:line="240" w:lineRule="auto"/>
              <w:jc w:val="center"/>
              <w:rPr>
                <w:rFonts w:ascii="Times New Roman" w:hAnsi="Times New Roman"/>
                <w:b/>
                <w:i/>
                <w:sz w:val="20"/>
              </w:rPr>
            </w:pPr>
            <w:r w:rsidRPr="00591063">
              <w:rPr>
                <w:rFonts w:ascii="Times New Roman" w:hAnsi="Times New Roman"/>
                <w:b/>
                <w:i/>
                <w:sz w:val="20"/>
              </w:rPr>
              <w:t>27/18</w:t>
            </w:r>
          </w:p>
        </w:tc>
        <w:tc>
          <w:tcPr>
            <w:tcW w:w="505" w:type="pct"/>
            <w:vAlign w:val="center"/>
          </w:tcPr>
          <w:p w:rsidR="00236A11" w:rsidRPr="00591063" w:rsidRDefault="00236A11" w:rsidP="00171B88">
            <w:pPr>
              <w:suppressAutoHyphens/>
              <w:spacing w:after="0" w:line="240" w:lineRule="auto"/>
              <w:ind w:left="-111" w:right="-108"/>
              <w:jc w:val="both"/>
              <w:rPr>
                <w:rFonts w:ascii="Times New Roman" w:hAnsi="Times New Roman"/>
                <w:sz w:val="20"/>
              </w:rPr>
            </w:pPr>
          </w:p>
        </w:tc>
      </w:tr>
      <w:tr w:rsidR="00236A11" w:rsidRPr="00591063" w:rsidTr="00236A11">
        <w:tc>
          <w:tcPr>
            <w:tcW w:w="894" w:type="pct"/>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sz w:val="20"/>
              </w:rPr>
              <w:t>Введение</w:t>
            </w:r>
          </w:p>
        </w:tc>
        <w:tc>
          <w:tcPr>
            <w:tcW w:w="2963" w:type="pct"/>
            <w:gridSpan w:val="2"/>
          </w:tcPr>
          <w:p w:rsidR="00236A11" w:rsidRPr="00591063" w:rsidRDefault="00236A11" w:rsidP="00171B88">
            <w:pPr>
              <w:spacing w:after="0" w:line="240" w:lineRule="auto"/>
              <w:jc w:val="both"/>
              <w:rPr>
                <w:rFonts w:ascii="Times New Roman" w:hAnsi="Times New Roman"/>
                <w:b/>
                <w:bCs/>
                <w:sz w:val="20"/>
              </w:rPr>
            </w:pPr>
            <w:r w:rsidRPr="00591063">
              <w:rPr>
                <w:rFonts w:ascii="Times New Roman" w:hAnsi="Times New Roman"/>
                <w:sz w:val="20"/>
              </w:rPr>
              <w:t xml:space="preserve">Цель и задачи модуля профессионального модуля, его роль в формировании у студентов профессиональных компетенций. Краткая характеристика основных разделов модуля. </w:t>
            </w:r>
            <w:r w:rsidRPr="00591063">
              <w:rPr>
                <w:rFonts w:ascii="Times New Roman" w:hAnsi="Times New Roman"/>
                <w:bCs/>
                <w:sz w:val="20"/>
              </w:rPr>
              <w:t>Виды аттестации и контроля.</w:t>
            </w:r>
            <w:r w:rsidRPr="00591063">
              <w:rPr>
                <w:rFonts w:ascii="Times New Roman" w:hAnsi="Times New Roman"/>
                <w:sz w:val="20"/>
              </w:rPr>
              <w:t xml:space="preserve"> Порядок и форма проведения занятий, использование основной и дополнительной литературы.</w:t>
            </w:r>
          </w:p>
        </w:tc>
        <w:tc>
          <w:tcPr>
            <w:tcW w:w="638" w:type="pct"/>
            <w:vAlign w:val="center"/>
          </w:tcPr>
          <w:p w:rsidR="00236A11" w:rsidRPr="00591063" w:rsidRDefault="00236A11" w:rsidP="00171B88">
            <w:pPr>
              <w:spacing w:after="0" w:line="240" w:lineRule="auto"/>
              <w:jc w:val="center"/>
              <w:rPr>
                <w:rFonts w:ascii="Times New Roman" w:hAnsi="Times New Roman"/>
                <w:b/>
                <w:bCs/>
                <w:sz w:val="20"/>
              </w:rPr>
            </w:pPr>
            <w:r w:rsidRPr="00591063">
              <w:rPr>
                <w:rFonts w:ascii="Times New Roman" w:hAnsi="Times New Roman"/>
                <w:b/>
                <w:bCs/>
                <w:sz w:val="20"/>
              </w:rPr>
              <w:t>1</w:t>
            </w:r>
          </w:p>
        </w:tc>
        <w:tc>
          <w:tcPr>
            <w:tcW w:w="505" w:type="pct"/>
            <w:vAlign w:val="center"/>
          </w:tcPr>
          <w:p w:rsidR="00236A11" w:rsidRPr="00591063" w:rsidRDefault="00236A11" w:rsidP="00171B88">
            <w:pPr>
              <w:spacing w:after="0" w:line="240" w:lineRule="auto"/>
              <w:ind w:left="-63" w:right="-108"/>
              <w:jc w:val="both"/>
              <w:rPr>
                <w:rFonts w:ascii="Times New Roman" w:hAnsi="Times New Roman"/>
                <w:bCs/>
                <w:sz w:val="20"/>
              </w:rPr>
            </w:pPr>
            <w:r w:rsidRPr="00591063">
              <w:rPr>
                <w:rFonts w:ascii="Times New Roman" w:hAnsi="Times New Roman"/>
                <w:bCs/>
                <w:sz w:val="20"/>
              </w:rPr>
              <w:t>ОК 01</w:t>
            </w:r>
            <w:r>
              <w:rPr>
                <w:rFonts w:ascii="Times New Roman" w:hAnsi="Times New Roman"/>
                <w:bCs/>
                <w:sz w:val="20"/>
              </w:rPr>
              <w:t xml:space="preserve">, </w:t>
            </w:r>
            <w:r w:rsidRPr="00591063">
              <w:rPr>
                <w:rFonts w:ascii="Times New Roman" w:hAnsi="Times New Roman"/>
                <w:bCs/>
                <w:sz w:val="20"/>
              </w:rPr>
              <w:t>ОК 02</w:t>
            </w:r>
            <w:r>
              <w:rPr>
                <w:rFonts w:ascii="Times New Roman" w:hAnsi="Times New Roman"/>
                <w:bCs/>
                <w:sz w:val="20"/>
              </w:rPr>
              <w:t>,</w:t>
            </w:r>
          </w:p>
          <w:p w:rsidR="00236A11" w:rsidRPr="00591063" w:rsidRDefault="00236A11" w:rsidP="00171B88">
            <w:pPr>
              <w:spacing w:after="0" w:line="240" w:lineRule="auto"/>
              <w:ind w:left="-63" w:right="-108"/>
              <w:jc w:val="both"/>
              <w:rPr>
                <w:rFonts w:ascii="Times New Roman" w:hAnsi="Times New Roman"/>
                <w:bCs/>
                <w:sz w:val="20"/>
              </w:rPr>
            </w:pPr>
            <w:r w:rsidRPr="00591063">
              <w:rPr>
                <w:rFonts w:ascii="Times New Roman" w:hAnsi="Times New Roman"/>
                <w:bCs/>
                <w:sz w:val="20"/>
              </w:rPr>
              <w:t>ОК 04</w:t>
            </w:r>
          </w:p>
        </w:tc>
      </w:tr>
      <w:tr w:rsidR="00236A11" w:rsidRPr="00591063" w:rsidTr="00236A11">
        <w:tc>
          <w:tcPr>
            <w:tcW w:w="894" w:type="pct"/>
            <w:vMerge w:val="restart"/>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Тема 1.1. Основы композиции</w:t>
            </w: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Содержание</w:t>
            </w:r>
          </w:p>
        </w:tc>
        <w:tc>
          <w:tcPr>
            <w:tcW w:w="638" w:type="pct"/>
          </w:tcPr>
          <w:p w:rsidR="00236A11" w:rsidRPr="00591063" w:rsidRDefault="00236A11" w:rsidP="00171B88">
            <w:pPr>
              <w:suppressAutoHyphens/>
              <w:spacing w:after="0" w:line="240" w:lineRule="auto"/>
              <w:jc w:val="center"/>
              <w:rPr>
                <w:rFonts w:ascii="Times New Roman" w:hAnsi="Times New Roman"/>
                <w:b/>
                <w:i/>
                <w:sz w:val="20"/>
              </w:rPr>
            </w:pPr>
            <w:r w:rsidRPr="00591063">
              <w:rPr>
                <w:rFonts w:ascii="Times New Roman" w:hAnsi="Times New Roman"/>
                <w:b/>
                <w:i/>
                <w:sz w:val="20"/>
              </w:rPr>
              <w:t>3/2</w:t>
            </w:r>
          </w:p>
        </w:tc>
        <w:tc>
          <w:tcPr>
            <w:tcW w:w="505" w:type="pct"/>
            <w:vMerge w:val="restart"/>
            <w:vAlign w:val="center"/>
          </w:tcPr>
          <w:p w:rsidR="00236A11"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04</w:t>
            </w:r>
            <w:r>
              <w:rPr>
                <w:rFonts w:ascii="Times New Roman" w:hAnsi="Times New Roman"/>
                <w:sz w:val="20"/>
              </w:rPr>
              <w:t xml:space="preserve">, </w:t>
            </w:r>
            <w:r w:rsidRPr="00591063">
              <w:rPr>
                <w:rFonts w:ascii="Times New Roman" w:hAnsi="Times New Roman"/>
                <w:sz w:val="20"/>
              </w:rPr>
              <w:t>ОК 05</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1.3</w:t>
            </w:r>
            <w:r>
              <w:rPr>
                <w:rFonts w:ascii="Times New Roman" w:hAnsi="Times New Roman"/>
                <w:sz w:val="20"/>
              </w:rPr>
              <w:t xml:space="preserve">, </w:t>
            </w:r>
            <w:r w:rsidRPr="00591063">
              <w:rPr>
                <w:rFonts w:ascii="Times New Roman" w:hAnsi="Times New Roman"/>
                <w:sz w:val="20"/>
              </w:rPr>
              <w:t>ПК 1.6</w:t>
            </w:r>
          </w:p>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Cs/>
                <w:sz w:val="20"/>
              </w:rPr>
              <w:t>1.</w:t>
            </w:r>
            <w:r w:rsidRPr="00591063">
              <w:rPr>
                <w:rFonts w:ascii="Times New Roman" w:hAnsi="Times New Roman"/>
                <w:sz w:val="20"/>
              </w:rPr>
              <w:t>Композиция. Виды композиции. Элементы композиции. Основные законы и средства композиции.</w:t>
            </w:r>
          </w:p>
        </w:tc>
        <w:tc>
          <w:tcPr>
            <w:tcW w:w="638" w:type="pct"/>
          </w:tcPr>
          <w:p w:rsidR="00236A11" w:rsidRPr="00591063" w:rsidRDefault="00236A11" w:rsidP="00171B88">
            <w:pPr>
              <w:suppressAutoHyphens/>
              <w:spacing w:after="0" w:line="240" w:lineRule="auto"/>
              <w:jc w:val="center"/>
              <w:rPr>
                <w:rFonts w:ascii="Times New Roman" w:hAnsi="Times New Roman"/>
                <w:sz w:val="20"/>
              </w:rPr>
            </w:pPr>
            <w:r w:rsidRPr="00591063">
              <w:rPr>
                <w:rFonts w:ascii="Times New Roman" w:hAnsi="Times New Roman"/>
                <w:sz w:val="20"/>
              </w:rPr>
              <w:t>1</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uppressAutoHyphens/>
              <w:spacing w:after="0" w:line="240" w:lineRule="auto"/>
              <w:jc w:val="both"/>
              <w:rPr>
                <w:rFonts w:ascii="Times New Roman" w:hAnsi="Times New Roman"/>
                <w:b/>
                <w:sz w:val="20"/>
              </w:rPr>
            </w:pPr>
            <w:r w:rsidRPr="00591063">
              <w:rPr>
                <w:rFonts w:ascii="Times New Roman" w:hAnsi="Times New Roman"/>
                <w:b/>
                <w:bCs/>
                <w:sz w:val="20"/>
              </w:rPr>
              <w:t>В том числе практических занятий и лабораторных работ</w:t>
            </w:r>
          </w:p>
        </w:tc>
        <w:tc>
          <w:tcPr>
            <w:tcW w:w="638" w:type="pct"/>
          </w:tcPr>
          <w:p w:rsidR="00236A11" w:rsidRPr="00591063" w:rsidRDefault="00236A11" w:rsidP="00171B88">
            <w:pPr>
              <w:suppressAutoHyphens/>
              <w:spacing w:after="0" w:line="240" w:lineRule="auto"/>
              <w:jc w:val="center"/>
              <w:rPr>
                <w:rFonts w:ascii="Times New Roman" w:hAnsi="Times New Roman"/>
                <w:b/>
                <w:i/>
                <w:iCs/>
                <w:sz w:val="20"/>
              </w:rPr>
            </w:pPr>
            <w:r w:rsidRPr="00591063">
              <w:rPr>
                <w:rFonts w:ascii="Times New Roman" w:hAnsi="Times New Roman"/>
                <w:b/>
                <w:i/>
                <w:iCs/>
                <w:sz w:val="20"/>
              </w:rPr>
              <w:t>2/2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iCs/>
                <w:sz w:val="20"/>
              </w:rPr>
            </w:pPr>
          </w:p>
        </w:tc>
      </w:tr>
      <w:tr w:rsidR="00236A11" w:rsidRPr="00591063" w:rsidTr="00236A11">
        <w:trPr>
          <w:trHeight w:val="105"/>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uppressAutoHyphens/>
              <w:spacing w:after="0" w:line="240" w:lineRule="auto"/>
              <w:jc w:val="both"/>
              <w:rPr>
                <w:rFonts w:ascii="Times New Roman" w:hAnsi="Times New Roman"/>
                <w:b/>
                <w:sz w:val="20"/>
              </w:rPr>
            </w:pPr>
            <w:r w:rsidRPr="00591063">
              <w:rPr>
                <w:rFonts w:ascii="Times New Roman" w:hAnsi="Times New Roman"/>
                <w:b/>
                <w:bCs/>
                <w:sz w:val="20"/>
              </w:rPr>
              <w:t xml:space="preserve">Практическое занятие № 1. </w:t>
            </w:r>
            <w:r w:rsidRPr="00591063">
              <w:rPr>
                <w:rFonts w:ascii="Times New Roman" w:hAnsi="Times New Roman"/>
                <w:sz w:val="20"/>
              </w:rPr>
              <w:t>Композиция-коллаж условного костюма к фигуре.</w:t>
            </w:r>
          </w:p>
        </w:tc>
        <w:tc>
          <w:tcPr>
            <w:tcW w:w="638" w:type="pct"/>
          </w:tcPr>
          <w:p w:rsidR="00236A11" w:rsidRPr="00591063" w:rsidRDefault="00236A11" w:rsidP="00171B88">
            <w:pPr>
              <w:suppressAutoHyphens/>
              <w:spacing w:after="0" w:line="240" w:lineRule="auto"/>
              <w:jc w:val="center"/>
              <w:rPr>
                <w:rFonts w:ascii="Times New Roman" w:hAnsi="Times New Roman"/>
                <w:i/>
                <w:sz w:val="20"/>
              </w:rPr>
            </w:pPr>
            <w:r w:rsidRPr="00591063">
              <w:rPr>
                <w:rFonts w:ascii="Times New Roman" w:hAnsi="Times New Roman"/>
                <w:i/>
                <w:sz w:val="20"/>
              </w:rPr>
              <w:t>2/2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iCs/>
                <w:sz w:val="20"/>
              </w:rPr>
            </w:pPr>
          </w:p>
        </w:tc>
      </w:tr>
      <w:tr w:rsidR="00236A11" w:rsidRPr="00591063" w:rsidTr="00236A11">
        <w:trPr>
          <w:trHeight w:val="153"/>
        </w:trPr>
        <w:tc>
          <w:tcPr>
            <w:tcW w:w="894" w:type="pct"/>
            <w:vMerge w:val="restart"/>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Тема 1.2. Костюм в сфере производства</w:t>
            </w:r>
          </w:p>
        </w:tc>
        <w:tc>
          <w:tcPr>
            <w:tcW w:w="2963" w:type="pct"/>
            <w:gridSpan w:val="2"/>
          </w:tcPr>
          <w:p w:rsidR="00236A11" w:rsidRPr="00591063" w:rsidRDefault="00236A11" w:rsidP="00171B88">
            <w:pPr>
              <w:suppressAutoHyphens/>
              <w:spacing w:after="0" w:line="240" w:lineRule="auto"/>
              <w:rPr>
                <w:rFonts w:ascii="Times New Roman" w:hAnsi="Times New Roman"/>
                <w:b/>
                <w:sz w:val="20"/>
              </w:rPr>
            </w:pPr>
            <w:r w:rsidRPr="00591063">
              <w:rPr>
                <w:rFonts w:ascii="Times New Roman" w:hAnsi="Times New Roman"/>
                <w:b/>
                <w:bCs/>
                <w:sz w:val="20"/>
              </w:rPr>
              <w:t>Содержание</w:t>
            </w:r>
          </w:p>
        </w:tc>
        <w:tc>
          <w:tcPr>
            <w:tcW w:w="638" w:type="pct"/>
          </w:tcPr>
          <w:p w:rsidR="00236A11" w:rsidRPr="00591063" w:rsidRDefault="00236A11" w:rsidP="00171B88">
            <w:pPr>
              <w:suppressAutoHyphens/>
              <w:spacing w:after="0" w:line="240" w:lineRule="auto"/>
              <w:jc w:val="center"/>
              <w:rPr>
                <w:rFonts w:ascii="Times New Roman" w:hAnsi="Times New Roman"/>
                <w:b/>
                <w:i/>
                <w:sz w:val="20"/>
              </w:rPr>
            </w:pPr>
            <w:r w:rsidRPr="00591063">
              <w:rPr>
                <w:rFonts w:ascii="Times New Roman" w:hAnsi="Times New Roman"/>
                <w:b/>
                <w:i/>
                <w:sz w:val="20"/>
              </w:rPr>
              <w:t>2</w:t>
            </w:r>
          </w:p>
        </w:tc>
        <w:tc>
          <w:tcPr>
            <w:tcW w:w="505" w:type="pct"/>
            <w:vMerge w:val="restar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04</w:t>
            </w:r>
            <w:r>
              <w:rPr>
                <w:rFonts w:ascii="Times New Roman" w:hAnsi="Times New Roman"/>
                <w:sz w:val="20"/>
              </w:rPr>
              <w:t xml:space="preserve">, </w:t>
            </w:r>
            <w:r w:rsidRPr="00591063">
              <w:rPr>
                <w:rFonts w:ascii="Times New Roman" w:hAnsi="Times New Roman"/>
                <w:sz w:val="20"/>
              </w:rPr>
              <w:t>ОК 05</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1.1</w:t>
            </w:r>
            <w:r>
              <w:rPr>
                <w:rFonts w:ascii="Times New Roman" w:hAnsi="Times New Roman"/>
                <w:sz w:val="20"/>
              </w:rPr>
              <w:t xml:space="preserve">, </w:t>
            </w:r>
            <w:r w:rsidRPr="00591063">
              <w:rPr>
                <w:rFonts w:ascii="Times New Roman" w:hAnsi="Times New Roman"/>
                <w:sz w:val="20"/>
              </w:rPr>
              <w:t>ПК 1.2</w:t>
            </w:r>
            <w:r>
              <w:rPr>
                <w:rFonts w:ascii="Times New Roman" w:hAnsi="Times New Roman"/>
                <w:sz w:val="20"/>
              </w:rPr>
              <w:t>,</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1.4</w:t>
            </w:r>
          </w:p>
          <w:p w:rsidR="00236A11" w:rsidRPr="00591063" w:rsidRDefault="00236A11" w:rsidP="00171B88">
            <w:pPr>
              <w:suppressAutoHyphens/>
              <w:spacing w:after="0" w:line="240" w:lineRule="auto"/>
              <w:ind w:left="-63" w:right="-108"/>
              <w:jc w:val="both"/>
              <w:rPr>
                <w:rFonts w:ascii="Times New Roman" w:hAnsi="Times New Roman"/>
                <w:sz w:val="20"/>
              </w:rPr>
            </w:pPr>
          </w:p>
          <w:p w:rsidR="00236A11" w:rsidRPr="00591063" w:rsidRDefault="00236A11" w:rsidP="00171B88">
            <w:pPr>
              <w:suppressAutoHyphens/>
              <w:spacing w:after="0" w:line="240" w:lineRule="auto"/>
              <w:ind w:left="-63" w:right="-108"/>
              <w:jc w:val="both"/>
              <w:rPr>
                <w:rFonts w:ascii="Times New Roman" w:hAnsi="Times New Roman"/>
                <w:sz w:val="20"/>
              </w:rPr>
            </w:pPr>
          </w:p>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15"/>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1. Костюм в системе искусств. Стиль, мода и костюм. Основные закономерности развития моды. Эстетический идеал в разные эпохи мировой культуры</w:t>
            </w:r>
          </w:p>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2. Влияние культуры и традиций на модный дизайн</w:t>
            </w:r>
          </w:p>
        </w:tc>
        <w:tc>
          <w:tcPr>
            <w:tcW w:w="638" w:type="pct"/>
          </w:tcPr>
          <w:p w:rsidR="00236A11" w:rsidRPr="00591063" w:rsidRDefault="00236A11" w:rsidP="00171B88">
            <w:pPr>
              <w:suppressAutoHyphens/>
              <w:spacing w:after="0" w:line="240" w:lineRule="auto"/>
              <w:jc w:val="center"/>
              <w:rPr>
                <w:rFonts w:ascii="Times New Roman" w:hAnsi="Times New Roman"/>
                <w:sz w:val="20"/>
              </w:rPr>
            </w:pPr>
            <w:r w:rsidRPr="00591063">
              <w:rPr>
                <w:rFonts w:ascii="Times New Roman" w:hAnsi="Times New Roman"/>
                <w:sz w:val="20"/>
              </w:rPr>
              <w:t>1</w:t>
            </w:r>
          </w:p>
        </w:tc>
        <w:tc>
          <w:tcPr>
            <w:tcW w:w="505" w:type="pct"/>
            <w:vMerge/>
            <w:vAlign w:val="center"/>
          </w:tcPr>
          <w:p w:rsidR="00236A11" w:rsidRPr="00591063" w:rsidRDefault="00236A11" w:rsidP="00171B88">
            <w:pPr>
              <w:suppressAutoHyphens/>
              <w:spacing w:after="0" w:line="240" w:lineRule="auto"/>
              <w:ind w:left="-111" w:right="-108"/>
              <w:jc w:val="both"/>
              <w:rPr>
                <w:rFonts w:ascii="Times New Roman" w:hAnsi="Times New Roman"/>
                <w:sz w:val="20"/>
              </w:rPr>
            </w:pPr>
          </w:p>
        </w:tc>
      </w:tr>
      <w:tr w:rsidR="00236A11" w:rsidRPr="00591063" w:rsidTr="00236A11">
        <w:trPr>
          <w:trHeight w:val="927"/>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3. Модные тренды.  Влияние мировых трендов и тенденций на модный дизайн. Принципы анализа тенденций (силуэты, формы, материалы и ткани, цвета и стили, элементы, декор и фурнитура). Трендборд</w:t>
            </w:r>
          </w:p>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4. Фигура человека как объект проектирования швейных изделий. Одежда и костюм. Классификация швейных изделий по назначению, половозрастному признаку, сезону, возрастным группам, видам материалов</w:t>
            </w:r>
          </w:p>
        </w:tc>
        <w:tc>
          <w:tcPr>
            <w:tcW w:w="638" w:type="pct"/>
          </w:tcPr>
          <w:p w:rsidR="00236A11" w:rsidRPr="00591063" w:rsidRDefault="00236A11" w:rsidP="00171B88">
            <w:pPr>
              <w:suppressAutoHyphens/>
              <w:spacing w:after="0" w:line="240" w:lineRule="auto"/>
              <w:jc w:val="center"/>
              <w:rPr>
                <w:rFonts w:ascii="Times New Roman" w:hAnsi="Times New Roman"/>
                <w:sz w:val="20"/>
              </w:rPr>
            </w:pPr>
            <w:r w:rsidRPr="00591063">
              <w:rPr>
                <w:rFonts w:ascii="Times New Roman" w:hAnsi="Times New Roman"/>
                <w:sz w:val="20"/>
              </w:rPr>
              <w:t>1</w:t>
            </w:r>
          </w:p>
        </w:tc>
        <w:tc>
          <w:tcPr>
            <w:tcW w:w="505" w:type="pct"/>
            <w:vMerge/>
            <w:vAlign w:val="center"/>
          </w:tcPr>
          <w:p w:rsidR="00236A11" w:rsidRPr="00591063" w:rsidRDefault="00236A11" w:rsidP="00171B88">
            <w:pPr>
              <w:suppressAutoHyphens/>
              <w:spacing w:after="0" w:line="240" w:lineRule="auto"/>
              <w:ind w:left="-111" w:right="-108"/>
              <w:jc w:val="both"/>
              <w:rPr>
                <w:rFonts w:ascii="Times New Roman" w:hAnsi="Times New Roman"/>
                <w:sz w:val="20"/>
              </w:rPr>
            </w:pPr>
          </w:p>
        </w:tc>
      </w:tr>
      <w:tr w:rsidR="00236A11" w:rsidRPr="00591063" w:rsidTr="00236A11">
        <w:trPr>
          <w:trHeight w:val="64"/>
        </w:trPr>
        <w:tc>
          <w:tcPr>
            <w:tcW w:w="894" w:type="pct"/>
            <w:vMerge w:val="restart"/>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Тема 1.3. Основные элементы дизайна в проектировании костюма</w:t>
            </w: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Содержание</w:t>
            </w:r>
          </w:p>
        </w:tc>
        <w:tc>
          <w:tcPr>
            <w:tcW w:w="638" w:type="pct"/>
          </w:tcPr>
          <w:p w:rsidR="00236A11" w:rsidRPr="00591063" w:rsidRDefault="00236A11" w:rsidP="00171B88">
            <w:pPr>
              <w:suppressAutoHyphens/>
              <w:spacing w:after="0" w:line="240" w:lineRule="auto"/>
              <w:jc w:val="center"/>
              <w:rPr>
                <w:rFonts w:ascii="Times New Roman" w:hAnsi="Times New Roman"/>
                <w:b/>
                <w:i/>
                <w:sz w:val="20"/>
              </w:rPr>
            </w:pPr>
            <w:r w:rsidRPr="00591063">
              <w:rPr>
                <w:rFonts w:ascii="Times New Roman" w:hAnsi="Times New Roman"/>
                <w:b/>
                <w:i/>
                <w:sz w:val="20"/>
              </w:rPr>
              <w:t>8/4</w:t>
            </w:r>
          </w:p>
        </w:tc>
        <w:tc>
          <w:tcPr>
            <w:tcW w:w="505" w:type="pct"/>
            <w:vMerge w:val="restar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01</w:t>
            </w:r>
            <w:r>
              <w:rPr>
                <w:rFonts w:ascii="Times New Roman" w:hAnsi="Times New Roman"/>
                <w:sz w:val="20"/>
              </w:rPr>
              <w:t xml:space="preserve">, </w:t>
            </w:r>
            <w:r w:rsidRPr="00591063">
              <w:rPr>
                <w:rFonts w:ascii="Times New Roman" w:hAnsi="Times New Roman"/>
                <w:sz w:val="20"/>
              </w:rPr>
              <w:t>ОК 02</w:t>
            </w:r>
            <w:r>
              <w:rPr>
                <w:rFonts w:ascii="Times New Roman" w:hAnsi="Times New Roman"/>
                <w:sz w:val="20"/>
              </w:rPr>
              <w:t>,</w:t>
            </w:r>
          </w:p>
          <w:p w:rsidR="00236A11"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04</w:t>
            </w:r>
            <w:r>
              <w:rPr>
                <w:rFonts w:ascii="Times New Roman" w:hAnsi="Times New Roman"/>
                <w:sz w:val="20"/>
              </w:rPr>
              <w:t xml:space="preserve">, </w:t>
            </w:r>
            <w:r w:rsidRPr="00591063">
              <w:rPr>
                <w:rFonts w:ascii="Times New Roman" w:hAnsi="Times New Roman"/>
                <w:sz w:val="20"/>
              </w:rPr>
              <w:t>ОК 05</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1.1</w:t>
            </w:r>
            <w:r>
              <w:rPr>
                <w:rFonts w:ascii="Times New Roman" w:hAnsi="Times New Roman"/>
                <w:sz w:val="20"/>
              </w:rPr>
              <w:t xml:space="preserve">, </w:t>
            </w:r>
            <w:r w:rsidRPr="00591063">
              <w:rPr>
                <w:rFonts w:ascii="Times New Roman" w:hAnsi="Times New Roman"/>
                <w:sz w:val="20"/>
              </w:rPr>
              <w:t>ПК 1.2</w:t>
            </w:r>
            <w:r>
              <w:rPr>
                <w:rFonts w:ascii="Times New Roman" w:hAnsi="Times New Roman"/>
                <w:sz w:val="20"/>
              </w:rPr>
              <w:t>,</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1.3</w:t>
            </w:r>
            <w:r>
              <w:rPr>
                <w:rFonts w:ascii="Times New Roman" w:hAnsi="Times New Roman"/>
                <w:sz w:val="20"/>
              </w:rPr>
              <w:t xml:space="preserve">, </w:t>
            </w:r>
            <w:r w:rsidRPr="00591063">
              <w:rPr>
                <w:rFonts w:ascii="Times New Roman" w:hAnsi="Times New Roman"/>
                <w:sz w:val="20"/>
              </w:rPr>
              <w:t>ПК 1.4</w:t>
            </w:r>
          </w:p>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589"/>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 xml:space="preserve"> Силуэт. Виды силуэтов.  Роль силуэта в характеристике костюма. Распространенные силуэты в современной одежде. Представление силуэтов в эскизах. Форма.  Элементы формообразования.  Связь материала с формой костюма. </w:t>
            </w:r>
          </w:p>
        </w:tc>
        <w:tc>
          <w:tcPr>
            <w:tcW w:w="638" w:type="pct"/>
          </w:tcPr>
          <w:p w:rsidR="00236A11" w:rsidRPr="00591063" w:rsidRDefault="00236A11" w:rsidP="00171B88">
            <w:pPr>
              <w:suppressAutoHyphens/>
              <w:spacing w:after="0" w:line="240" w:lineRule="auto"/>
              <w:jc w:val="center"/>
              <w:rPr>
                <w:rFonts w:ascii="Times New Roman" w:hAnsi="Times New Roman"/>
                <w:sz w:val="20"/>
              </w:rPr>
            </w:pPr>
            <w:r w:rsidRPr="00591063">
              <w:rPr>
                <w:rFonts w:ascii="Times New Roman" w:hAnsi="Times New Roman"/>
                <w:sz w:val="20"/>
              </w:rPr>
              <w:t>1</w:t>
            </w:r>
          </w:p>
        </w:tc>
        <w:tc>
          <w:tcPr>
            <w:tcW w:w="505" w:type="pct"/>
            <w:vMerge/>
            <w:vAlign w:val="center"/>
          </w:tcPr>
          <w:p w:rsidR="00236A11" w:rsidRPr="00591063" w:rsidRDefault="00236A11" w:rsidP="00171B88">
            <w:pPr>
              <w:suppressAutoHyphens/>
              <w:spacing w:after="0" w:line="240" w:lineRule="auto"/>
              <w:ind w:left="-111" w:right="-108"/>
              <w:jc w:val="both"/>
              <w:rPr>
                <w:rFonts w:ascii="Times New Roman" w:hAnsi="Times New Roman"/>
                <w:sz w:val="20"/>
              </w:rPr>
            </w:pPr>
          </w:p>
        </w:tc>
      </w:tr>
      <w:tr w:rsidR="00236A11" w:rsidRPr="00591063" w:rsidTr="00236A11">
        <w:trPr>
          <w:trHeight w:val="1030"/>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 xml:space="preserve">Цвет и тональные соотношения. Психологическое восприятие цвета, символика цвета. Использование цвета в моделировании костюма. </w:t>
            </w:r>
          </w:p>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 xml:space="preserve">Законы зрительного восприятия в костюме. Иллюзии изменения формы. Использование зрительных иллюзий в моделировании одежды на фигуры с различными отклонениями от типовых. </w:t>
            </w:r>
          </w:p>
        </w:tc>
        <w:tc>
          <w:tcPr>
            <w:tcW w:w="638" w:type="pct"/>
          </w:tcPr>
          <w:p w:rsidR="00236A11" w:rsidRPr="00591063" w:rsidRDefault="00236A11" w:rsidP="00171B88">
            <w:pPr>
              <w:suppressAutoHyphens/>
              <w:spacing w:after="0" w:line="240" w:lineRule="auto"/>
              <w:jc w:val="center"/>
              <w:rPr>
                <w:rFonts w:ascii="Times New Roman" w:hAnsi="Times New Roman"/>
                <w:sz w:val="20"/>
              </w:rPr>
            </w:pPr>
            <w:r w:rsidRPr="00591063">
              <w:rPr>
                <w:rFonts w:ascii="Times New Roman" w:hAnsi="Times New Roman"/>
                <w:sz w:val="20"/>
              </w:rPr>
              <w:t>1</w:t>
            </w:r>
          </w:p>
        </w:tc>
        <w:tc>
          <w:tcPr>
            <w:tcW w:w="505" w:type="pct"/>
            <w:vMerge/>
            <w:vAlign w:val="center"/>
          </w:tcPr>
          <w:p w:rsidR="00236A11" w:rsidRPr="00591063" w:rsidRDefault="00236A11" w:rsidP="00171B88">
            <w:pPr>
              <w:suppressAutoHyphens/>
              <w:spacing w:after="0" w:line="240" w:lineRule="auto"/>
              <w:ind w:left="-111"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Рисунок, фактура и текстура в тканях и материалах. Актуальные тенденции в оформлении поверхности материалов. Роль декоративных свойств тканей и материалов в современном дизайне.</w:t>
            </w:r>
          </w:p>
        </w:tc>
        <w:tc>
          <w:tcPr>
            <w:tcW w:w="638" w:type="pct"/>
          </w:tcPr>
          <w:p w:rsidR="00236A11" w:rsidRPr="00591063" w:rsidRDefault="00236A11" w:rsidP="00171B88">
            <w:pPr>
              <w:suppressAutoHyphens/>
              <w:spacing w:after="0" w:line="240" w:lineRule="auto"/>
              <w:jc w:val="center"/>
              <w:rPr>
                <w:rFonts w:ascii="Times New Roman" w:hAnsi="Times New Roman"/>
                <w:sz w:val="20"/>
              </w:rPr>
            </w:pPr>
            <w:r w:rsidRPr="00591063">
              <w:rPr>
                <w:rFonts w:ascii="Times New Roman" w:hAnsi="Times New Roman"/>
                <w:sz w:val="20"/>
              </w:rPr>
              <w:t>1</w:t>
            </w:r>
          </w:p>
        </w:tc>
        <w:tc>
          <w:tcPr>
            <w:tcW w:w="505" w:type="pct"/>
            <w:vMerge/>
            <w:vAlign w:val="center"/>
          </w:tcPr>
          <w:p w:rsidR="00236A11" w:rsidRPr="00591063" w:rsidRDefault="00236A11" w:rsidP="00171B88">
            <w:pPr>
              <w:suppressAutoHyphens/>
              <w:spacing w:after="0" w:line="240" w:lineRule="auto"/>
              <w:ind w:left="-111" w:right="-108"/>
              <w:jc w:val="both"/>
              <w:rPr>
                <w:rFonts w:ascii="Times New Roman" w:hAnsi="Times New Roman"/>
                <w:sz w:val="20"/>
              </w:rPr>
            </w:pPr>
          </w:p>
        </w:tc>
      </w:tr>
      <w:tr w:rsidR="00236A11" w:rsidRPr="00591063" w:rsidTr="00236A11">
        <w:trPr>
          <w:trHeight w:val="1076"/>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Декоративные отделки, их виды и материалы. Актуальные тенденции в сочетаниях фактур материалов, фурнитуры и отделок и их роль в современном дизайне.</w:t>
            </w:r>
          </w:p>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Основные стили в современной одежде. Стилевые направления в дизайне: классическая, спортивная, романтическая, фольклорная. Эклектика стилей в современном дизайне. Украшения и аксессуары. Создание стиля в костюме средствами отделок, аксессуаров, украшений.</w:t>
            </w:r>
          </w:p>
        </w:tc>
        <w:tc>
          <w:tcPr>
            <w:tcW w:w="638" w:type="pct"/>
          </w:tcPr>
          <w:p w:rsidR="00236A11" w:rsidRPr="00591063" w:rsidRDefault="00236A11" w:rsidP="00171B88">
            <w:pPr>
              <w:suppressAutoHyphens/>
              <w:spacing w:after="0" w:line="240" w:lineRule="auto"/>
              <w:jc w:val="center"/>
              <w:rPr>
                <w:rFonts w:ascii="Times New Roman" w:hAnsi="Times New Roman"/>
                <w:sz w:val="20"/>
              </w:rPr>
            </w:pPr>
            <w:r w:rsidRPr="00591063">
              <w:rPr>
                <w:rFonts w:ascii="Times New Roman" w:hAnsi="Times New Roman"/>
                <w:sz w:val="20"/>
              </w:rPr>
              <w:t>1</w:t>
            </w:r>
          </w:p>
        </w:tc>
        <w:tc>
          <w:tcPr>
            <w:tcW w:w="505" w:type="pct"/>
            <w:vMerge/>
            <w:vAlign w:val="center"/>
          </w:tcPr>
          <w:p w:rsidR="00236A11" w:rsidRPr="00591063" w:rsidRDefault="00236A11" w:rsidP="00171B88">
            <w:pPr>
              <w:suppressAutoHyphens/>
              <w:spacing w:after="0" w:line="240" w:lineRule="auto"/>
              <w:ind w:left="-111"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sz w:val="20"/>
              </w:rPr>
            </w:pPr>
            <w:r w:rsidRPr="00591063">
              <w:rPr>
                <w:rFonts w:ascii="Times New Roman" w:hAnsi="Times New Roman"/>
                <w:b/>
                <w:sz w:val="20"/>
              </w:rPr>
              <w:t xml:space="preserve">Практическое занятие № 2. </w:t>
            </w:r>
            <w:r w:rsidRPr="00591063">
              <w:rPr>
                <w:rFonts w:ascii="Times New Roman" w:hAnsi="Times New Roman"/>
                <w:sz w:val="20"/>
              </w:rPr>
              <w:t>Выполнение коллажных композиций моделей с использованием различных средств</w:t>
            </w:r>
          </w:p>
        </w:tc>
        <w:tc>
          <w:tcPr>
            <w:tcW w:w="638" w:type="pct"/>
          </w:tcPr>
          <w:p w:rsidR="00236A11" w:rsidRPr="00591063" w:rsidRDefault="00236A11" w:rsidP="00171B88">
            <w:pPr>
              <w:suppressAutoHyphens/>
              <w:spacing w:after="0" w:line="240" w:lineRule="auto"/>
              <w:jc w:val="center"/>
              <w:rPr>
                <w:rFonts w:ascii="Times New Roman" w:hAnsi="Times New Roman"/>
                <w:b/>
                <w:i/>
                <w:sz w:val="20"/>
              </w:rPr>
            </w:pPr>
            <w:r w:rsidRPr="00591063">
              <w:rPr>
                <w:rFonts w:ascii="Times New Roman" w:hAnsi="Times New Roman"/>
                <w:b/>
                <w:i/>
                <w:sz w:val="20"/>
              </w:rPr>
              <w:t>2/2</w:t>
            </w:r>
          </w:p>
        </w:tc>
        <w:tc>
          <w:tcPr>
            <w:tcW w:w="505" w:type="pct"/>
            <w:vMerge/>
            <w:vAlign w:val="center"/>
          </w:tcPr>
          <w:p w:rsidR="00236A11" w:rsidRPr="00591063" w:rsidRDefault="00236A11" w:rsidP="00171B88">
            <w:pPr>
              <w:suppressAutoHyphens/>
              <w:spacing w:after="0" w:line="240" w:lineRule="auto"/>
              <w:ind w:left="-111" w:right="-108"/>
              <w:jc w:val="both"/>
              <w:rPr>
                <w:rFonts w:ascii="Times New Roman" w:hAnsi="Times New Roman"/>
                <w:sz w:val="20"/>
              </w:rPr>
            </w:pPr>
          </w:p>
        </w:tc>
      </w:tr>
      <w:tr w:rsidR="00236A11" w:rsidRPr="00591063" w:rsidTr="00236A11">
        <w:trPr>
          <w:trHeight w:val="541"/>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sz w:val="20"/>
              </w:rPr>
              <w:t xml:space="preserve">Практическое занятие № 3. </w:t>
            </w:r>
            <w:r w:rsidRPr="00591063">
              <w:rPr>
                <w:rFonts w:ascii="Times New Roman" w:hAnsi="Times New Roman"/>
                <w:sz w:val="20"/>
              </w:rPr>
              <w:t>Выполнение трендбордов моделей различных стилей различных десятилетий ХХ века</w:t>
            </w:r>
          </w:p>
        </w:tc>
        <w:tc>
          <w:tcPr>
            <w:tcW w:w="638" w:type="pct"/>
          </w:tcPr>
          <w:p w:rsidR="00236A11" w:rsidRPr="00591063" w:rsidRDefault="00236A11" w:rsidP="00171B88">
            <w:pPr>
              <w:suppressAutoHyphens/>
              <w:spacing w:after="0" w:line="240" w:lineRule="auto"/>
              <w:jc w:val="center"/>
              <w:rPr>
                <w:rFonts w:ascii="Times New Roman" w:hAnsi="Times New Roman"/>
                <w:b/>
                <w:i/>
                <w:sz w:val="20"/>
              </w:rPr>
            </w:pPr>
            <w:r w:rsidRPr="00591063">
              <w:rPr>
                <w:rFonts w:ascii="Times New Roman" w:hAnsi="Times New Roman"/>
                <w:b/>
                <w:i/>
                <w:sz w:val="20"/>
              </w:rPr>
              <w:t>2/2</w:t>
            </w:r>
          </w:p>
        </w:tc>
        <w:tc>
          <w:tcPr>
            <w:tcW w:w="505" w:type="pct"/>
            <w:vMerge/>
            <w:vAlign w:val="center"/>
          </w:tcPr>
          <w:p w:rsidR="00236A11" w:rsidRPr="00591063" w:rsidRDefault="00236A11" w:rsidP="00171B88">
            <w:pPr>
              <w:suppressAutoHyphens/>
              <w:spacing w:after="0" w:line="240" w:lineRule="auto"/>
              <w:ind w:left="-111" w:right="-108"/>
              <w:jc w:val="both"/>
              <w:rPr>
                <w:rFonts w:ascii="Times New Roman" w:hAnsi="Times New Roman"/>
                <w:sz w:val="20"/>
              </w:rPr>
            </w:pPr>
          </w:p>
        </w:tc>
      </w:tr>
      <w:tr w:rsidR="00236A11" w:rsidRPr="00591063" w:rsidTr="00236A11">
        <w:tc>
          <w:tcPr>
            <w:tcW w:w="894" w:type="pct"/>
            <w:vMerge w:val="restart"/>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Тема 1.4. Основные принципы композиции костюма</w:t>
            </w: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Содержание</w:t>
            </w:r>
          </w:p>
        </w:tc>
        <w:tc>
          <w:tcPr>
            <w:tcW w:w="638" w:type="pct"/>
          </w:tcPr>
          <w:p w:rsidR="00236A11" w:rsidRPr="00591063" w:rsidRDefault="00236A11" w:rsidP="00171B88">
            <w:pPr>
              <w:suppressAutoHyphens/>
              <w:spacing w:after="0" w:line="240" w:lineRule="auto"/>
              <w:jc w:val="center"/>
              <w:rPr>
                <w:rFonts w:ascii="Times New Roman" w:hAnsi="Times New Roman"/>
                <w:b/>
                <w:i/>
                <w:sz w:val="20"/>
              </w:rPr>
            </w:pPr>
            <w:r w:rsidRPr="00591063">
              <w:rPr>
                <w:rFonts w:ascii="Times New Roman" w:hAnsi="Times New Roman"/>
                <w:b/>
                <w:i/>
                <w:sz w:val="20"/>
              </w:rPr>
              <w:t>13/12</w:t>
            </w:r>
          </w:p>
        </w:tc>
        <w:tc>
          <w:tcPr>
            <w:tcW w:w="505" w:type="pct"/>
            <w:vMerge w:val="restart"/>
            <w:vAlign w:val="center"/>
          </w:tcPr>
          <w:p w:rsidR="00236A11"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04</w:t>
            </w:r>
            <w:r>
              <w:rPr>
                <w:rFonts w:ascii="Times New Roman" w:hAnsi="Times New Roman"/>
                <w:sz w:val="20"/>
              </w:rPr>
              <w:t xml:space="preserve">, </w:t>
            </w:r>
            <w:r w:rsidRPr="00591063">
              <w:rPr>
                <w:rFonts w:ascii="Times New Roman" w:hAnsi="Times New Roman"/>
                <w:sz w:val="20"/>
              </w:rPr>
              <w:t>ОК 05</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1.1</w:t>
            </w:r>
            <w:r>
              <w:rPr>
                <w:rFonts w:ascii="Times New Roman" w:hAnsi="Times New Roman"/>
                <w:sz w:val="20"/>
              </w:rPr>
              <w:t xml:space="preserve">, </w:t>
            </w:r>
            <w:r w:rsidRPr="00591063">
              <w:rPr>
                <w:rFonts w:ascii="Times New Roman" w:hAnsi="Times New Roman"/>
                <w:sz w:val="20"/>
              </w:rPr>
              <w:t>ПК 1.3</w:t>
            </w:r>
          </w:p>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1. Композиция в дизайне костюма.  Пропорции (нюанс, тождество, контраст). Масштаб. Ритм. Роль линий в решении одежды и ее композиционном оформлении. Принципы сочетания элементов композиции костюма: силуэтов, форм, цветов, стилей, материалов, тканей, аксессуаров и отделочных элементов.</w:t>
            </w:r>
          </w:p>
        </w:tc>
        <w:tc>
          <w:tcPr>
            <w:tcW w:w="638" w:type="pct"/>
          </w:tcPr>
          <w:p w:rsidR="00236A11" w:rsidRPr="00591063" w:rsidRDefault="00236A11" w:rsidP="00171B88">
            <w:pPr>
              <w:suppressAutoHyphens/>
              <w:spacing w:after="0" w:line="240" w:lineRule="auto"/>
              <w:jc w:val="center"/>
              <w:rPr>
                <w:rFonts w:ascii="Times New Roman" w:hAnsi="Times New Roman"/>
                <w:b/>
                <w:i/>
                <w:sz w:val="20"/>
              </w:rPr>
            </w:pPr>
            <w:r w:rsidRPr="00591063">
              <w:rPr>
                <w:rFonts w:ascii="Times New Roman" w:hAnsi="Times New Roman"/>
                <w:b/>
                <w:i/>
                <w:sz w:val="20"/>
              </w:rPr>
              <w:t>1</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В том числе практических занятий и лабораторных работ</w:t>
            </w:r>
          </w:p>
        </w:tc>
        <w:tc>
          <w:tcPr>
            <w:tcW w:w="638" w:type="pct"/>
          </w:tcPr>
          <w:p w:rsidR="00236A11" w:rsidRPr="00591063" w:rsidRDefault="00236A11" w:rsidP="00171B88">
            <w:pPr>
              <w:suppressAutoHyphens/>
              <w:spacing w:after="0" w:line="240" w:lineRule="auto"/>
              <w:jc w:val="center"/>
              <w:rPr>
                <w:rFonts w:ascii="Times New Roman" w:hAnsi="Times New Roman"/>
                <w:b/>
                <w:i/>
                <w:sz w:val="20"/>
              </w:rPr>
            </w:pPr>
            <w:r w:rsidRPr="00591063">
              <w:rPr>
                <w:rFonts w:ascii="Times New Roman" w:hAnsi="Times New Roman"/>
                <w:b/>
                <w:i/>
                <w:sz w:val="20"/>
              </w:rPr>
              <w:t>12/12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sz w:val="20"/>
              </w:rPr>
            </w:pPr>
            <w:r w:rsidRPr="00591063">
              <w:rPr>
                <w:rFonts w:ascii="Times New Roman" w:hAnsi="Times New Roman"/>
                <w:b/>
                <w:sz w:val="20"/>
              </w:rPr>
              <w:t xml:space="preserve">Практическое занятие № 4. </w:t>
            </w:r>
            <w:r w:rsidRPr="00591063">
              <w:rPr>
                <w:rFonts w:ascii="Times New Roman" w:hAnsi="Times New Roman"/>
                <w:bCs/>
                <w:sz w:val="20"/>
              </w:rPr>
              <w:t>Выполнение эскизного ряда по заданным характеристикам на основе сочетания силуэтов, пропорций (нюанс, тождество, контраст), форм.</w:t>
            </w:r>
          </w:p>
        </w:tc>
        <w:tc>
          <w:tcPr>
            <w:tcW w:w="638" w:type="pct"/>
          </w:tcPr>
          <w:p w:rsidR="00236A11" w:rsidRPr="00591063" w:rsidRDefault="00236A11" w:rsidP="00171B88">
            <w:pPr>
              <w:suppressAutoHyphens/>
              <w:spacing w:after="0" w:line="240" w:lineRule="auto"/>
              <w:jc w:val="center"/>
              <w:rPr>
                <w:rFonts w:ascii="Times New Roman" w:hAnsi="Times New Roman"/>
                <w:bCs/>
                <w:i/>
                <w:sz w:val="20"/>
              </w:rPr>
            </w:pPr>
            <w:r w:rsidRPr="00591063">
              <w:rPr>
                <w:rFonts w:ascii="Times New Roman" w:hAnsi="Times New Roman"/>
                <w:bCs/>
                <w:i/>
                <w:sz w:val="20"/>
              </w:rPr>
              <w:t>4/4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sz w:val="20"/>
              </w:rPr>
              <w:t xml:space="preserve">Практическое занятие № 5. </w:t>
            </w:r>
            <w:r w:rsidRPr="00591063">
              <w:rPr>
                <w:rFonts w:ascii="Times New Roman" w:hAnsi="Times New Roman"/>
                <w:bCs/>
                <w:sz w:val="20"/>
              </w:rPr>
              <w:t>Выполнение эскизного ряда по заданным характеристикам на основе сочетания стилей, масштаба и сочетаний тона и фактур.</w:t>
            </w:r>
          </w:p>
        </w:tc>
        <w:tc>
          <w:tcPr>
            <w:tcW w:w="638" w:type="pct"/>
          </w:tcPr>
          <w:p w:rsidR="00236A11" w:rsidRPr="00591063" w:rsidRDefault="00236A11" w:rsidP="00171B88">
            <w:pPr>
              <w:suppressAutoHyphens/>
              <w:spacing w:after="0" w:line="240" w:lineRule="auto"/>
              <w:jc w:val="center"/>
              <w:rPr>
                <w:rFonts w:ascii="Times New Roman" w:hAnsi="Times New Roman"/>
                <w:bCs/>
                <w:i/>
                <w:sz w:val="20"/>
              </w:rPr>
            </w:pPr>
            <w:r w:rsidRPr="00591063">
              <w:rPr>
                <w:rFonts w:ascii="Times New Roman" w:hAnsi="Times New Roman"/>
                <w:bCs/>
                <w:i/>
                <w:sz w:val="20"/>
              </w:rPr>
              <w:t>4/4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sz w:val="20"/>
              </w:rPr>
              <w:t xml:space="preserve">Практическое занятие № 6. </w:t>
            </w:r>
            <w:r w:rsidRPr="00591063">
              <w:rPr>
                <w:rFonts w:ascii="Times New Roman" w:hAnsi="Times New Roman"/>
                <w:bCs/>
                <w:sz w:val="20"/>
              </w:rPr>
              <w:t>Выполнение эскизного ряда по заданным характеристикам на основе сочетаний силуэта, пропорций, ритма и цвета.</w:t>
            </w:r>
          </w:p>
        </w:tc>
        <w:tc>
          <w:tcPr>
            <w:tcW w:w="638" w:type="pct"/>
          </w:tcPr>
          <w:p w:rsidR="00236A11" w:rsidRPr="00591063" w:rsidRDefault="00236A11" w:rsidP="00171B88">
            <w:pPr>
              <w:suppressAutoHyphens/>
              <w:spacing w:after="0" w:line="240" w:lineRule="auto"/>
              <w:jc w:val="center"/>
              <w:rPr>
                <w:rFonts w:ascii="Times New Roman" w:hAnsi="Times New Roman"/>
                <w:bCs/>
                <w:i/>
                <w:sz w:val="20"/>
              </w:rPr>
            </w:pPr>
            <w:r w:rsidRPr="00591063">
              <w:rPr>
                <w:rFonts w:ascii="Times New Roman" w:hAnsi="Times New Roman"/>
                <w:bCs/>
                <w:i/>
                <w:sz w:val="20"/>
              </w:rPr>
              <w:t>4/4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3857" w:type="pct"/>
            <w:gridSpan w:val="3"/>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 xml:space="preserve">Примерная тематика самостоятельной учебной работы при изучении </w:t>
            </w:r>
            <w:r w:rsidRPr="00591063">
              <w:rPr>
                <w:rFonts w:ascii="Times New Roman" w:hAnsi="Times New Roman"/>
                <w:b/>
                <w:bCs/>
                <w:i/>
                <w:sz w:val="20"/>
              </w:rPr>
              <w:t>раздела № 1</w:t>
            </w:r>
          </w:p>
        </w:tc>
        <w:tc>
          <w:tcPr>
            <w:tcW w:w="638" w:type="pct"/>
            <w:vAlign w:val="center"/>
          </w:tcPr>
          <w:p w:rsidR="00236A11" w:rsidRPr="00591063" w:rsidRDefault="00236A11" w:rsidP="00171B88">
            <w:pPr>
              <w:spacing w:after="0" w:line="240" w:lineRule="auto"/>
              <w:jc w:val="center"/>
              <w:rPr>
                <w:rFonts w:ascii="Times New Roman" w:hAnsi="Times New Roman"/>
                <w:bCs/>
                <w:sz w:val="20"/>
              </w:rPr>
            </w:pPr>
            <w:r w:rsidRPr="00591063">
              <w:rPr>
                <w:rFonts w:ascii="Times New Roman" w:hAnsi="Times New Roman"/>
                <w:bCs/>
                <w:sz w:val="20"/>
              </w:rPr>
              <w:t>-</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3857" w:type="pct"/>
            <w:gridSpan w:val="3"/>
          </w:tcPr>
          <w:p w:rsidR="00236A11" w:rsidRPr="00591063" w:rsidRDefault="00236A11" w:rsidP="00171B88">
            <w:pPr>
              <w:spacing w:after="0" w:line="240" w:lineRule="auto"/>
              <w:rPr>
                <w:rFonts w:ascii="Times New Roman" w:eastAsia="Calibri" w:hAnsi="Times New Roman"/>
                <w:b/>
                <w:bCs/>
                <w:sz w:val="20"/>
              </w:rPr>
            </w:pPr>
            <w:r w:rsidRPr="00591063">
              <w:rPr>
                <w:rFonts w:ascii="Times New Roman" w:eastAsia="Calibri" w:hAnsi="Times New Roman"/>
                <w:b/>
                <w:bCs/>
                <w:sz w:val="20"/>
              </w:rPr>
              <w:t>МДК 01.01. Основы художественного проектирования швейных изделий</w:t>
            </w:r>
          </w:p>
        </w:tc>
        <w:tc>
          <w:tcPr>
            <w:tcW w:w="638" w:type="pct"/>
          </w:tcPr>
          <w:p w:rsidR="00236A11" w:rsidRPr="00591063" w:rsidRDefault="00236A11" w:rsidP="00171B88">
            <w:pPr>
              <w:spacing w:after="0" w:line="240" w:lineRule="auto"/>
              <w:jc w:val="center"/>
              <w:rPr>
                <w:rFonts w:ascii="Times New Roman" w:hAnsi="Times New Roman"/>
                <w:b/>
                <w:i/>
                <w:sz w:val="20"/>
              </w:rPr>
            </w:pPr>
          </w:p>
        </w:tc>
        <w:tc>
          <w:tcPr>
            <w:tcW w:w="505" w:type="pc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202"/>
        </w:trPr>
        <w:tc>
          <w:tcPr>
            <w:tcW w:w="3857" w:type="pct"/>
            <w:gridSpan w:val="3"/>
          </w:tcPr>
          <w:p w:rsidR="00236A11" w:rsidRPr="00591063" w:rsidRDefault="00236A11" w:rsidP="00171B88">
            <w:pPr>
              <w:spacing w:after="0" w:line="240" w:lineRule="auto"/>
              <w:rPr>
                <w:rFonts w:ascii="Times New Roman" w:eastAsia="Calibri" w:hAnsi="Times New Roman"/>
                <w:b/>
                <w:bCs/>
                <w:sz w:val="20"/>
              </w:rPr>
            </w:pPr>
            <w:r w:rsidRPr="00591063">
              <w:rPr>
                <w:rFonts w:ascii="Times New Roman" w:eastAsia="Calibri" w:hAnsi="Times New Roman"/>
                <w:b/>
                <w:bCs/>
                <w:sz w:val="20"/>
              </w:rPr>
              <w:t xml:space="preserve">Раздел 2 для цифровой экономики. </w:t>
            </w:r>
          </w:p>
          <w:p w:rsidR="00236A11" w:rsidRPr="00591063" w:rsidRDefault="00236A11" w:rsidP="00171B88">
            <w:pPr>
              <w:spacing w:after="0" w:line="240" w:lineRule="auto"/>
              <w:rPr>
                <w:rFonts w:ascii="Times New Roman" w:hAnsi="Times New Roman"/>
                <w:b/>
                <w:sz w:val="20"/>
              </w:rPr>
            </w:pPr>
            <w:r w:rsidRPr="00591063">
              <w:rPr>
                <w:rFonts w:ascii="Times New Roman" w:eastAsia="Calibri" w:hAnsi="Times New Roman"/>
                <w:b/>
                <w:bCs/>
                <w:sz w:val="20"/>
              </w:rPr>
              <w:t>Создание эскизов швейных изделий из текстильных материалов, с применением различных источников</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40/32</w:t>
            </w:r>
          </w:p>
        </w:tc>
        <w:tc>
          <w:tcPr>
            <w:tcW w:w="505" w:type="pc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894" w:type="pct"/>
            <w:vMerge w:val="restart"/>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Тема 2.1. Творческий подход и новаторское мышление как основа актуального дизайна</w:t>
            </w: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Содержание</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10/8</w:t>
            </w:r>
          </w:p>
        </w:tc>
        <w:tc>
          <w:tcPr>
            <w:tcW w:w="505" w:type="pct"/>
            <w:vMerge w:val="restar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01</w:t>
            </w:r>
            <w:r>
              <w:rPr>
                <w:rFonts w:ascii="Times New Roman" w:hAnsi="Times New Roman"/>
                <w:sz w:val="20"/>
              </w:rPr>
              <w:t xml:space="preserve">, </w:t>
            </w:r>
            <w:r w:rsidRPr="00591063">
              <w:rPr>
                <w:rFonts w:ascii="Times New Roman" w:hAnsi="Times New Roman"/>
                <w:sz w:val="20"/>
              </w:rPr>
              <w:t>ОК 02</w:t>
            </w:r>
            <w:r>
              <w:rPr>
                <w:rFonts w:ascii="Times New Roman" w:hAnsi="Times New Roman"/>
                <w:sz w:val="20"/>
              </w:rPr>
              <w:t>,</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04</w:t>
            </w:r>
            <w:r>
              <w:rPr>
                <w:rFonts w:ascii="Times New Roman" w:hAnsi="Times New Roman"/>
                <w:sz w:val="20"/>
              </w:rPr>
              <w:t xml:space="preserve">, </w:t>
            </w:r>
            <w:r w:rsidRPr="00591063">
              <w:rPr>
                <w:rFonts w:ascii="Times New Roman" w:hAnsi="Times New Roman"/>
                <w:sz w:val="20"/>
              </w:rPr>
              <w:t>ОК 05</w:t>
            </w:r>
            <w:r>
              <w:rPr>
                <w:rFonts w:ascii="Times New Roman" w:hAnsi="Times New Roman"/>
                <w:sz w:val="20"/>
              </w:rPr>
              <w:t>,</w:t>
            </w:r>
          </w:p>
          <w:p w:rsidR="00236A11"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09</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1.1</w:t>
            </w:r>
            <w:r>
              <w:rPr>
                <w:rFonts w:ascii="Times New Roman" w:hAnsi="Times New Roman"/>
                <w:sz w:val="20"/>
              </w:rPr>
              <w:t xml:space="preserve">, </w:t>
            </w:r>
            <w:r w:rsidRPr="00591063">
              <w:rPr>
                <w:rFonts w:ascii="Times New Roman" w:hAnsi="Times New Roman"/>
                <w:sz w:val="20"/>
              </w:rPr>
              <w:t>ПК 1.3</w:t>
            </w:r>
            <w:r>
              <w:rPr>
                <w:rFonts w:ascii="Times New Roman" w:hAnsi="Times New Roman"/>
                <w:sz w:val="20"/>
              </w:rPr>
              <w:t>,</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1.4</w:t>
            </w:r>
          </w:p>
        </w:tc>
      </w:tr>
      <w:tr w:rsidR="00236A11" w:rsidRPr="00591063" w:rsidTr="00236A11">
        <w:trPr>
          <w:trHeight w:val="858"/>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eastAsia="Calibri" w:hAnsi="Times New Roman"/>
                <w:bCs/>
                <w:sz w:val="20"/>
              </w:rPr>
              <w:t>Особенности процесса проектирования. Средства выражения авторского замысла. Виды эскизов.</w:t>
            </w:r>
            <w:r>
              <w:rPr>
                <w:rFonts w:ascii="Times New Roman" w:eastAsia="Calibri" w:hAnsi="Times New Roman"/>
                <w:bCs/>
                <w:sz w:val="20"/>
              </w:rPr>
              <w:t xml:space="preserve"> </w:t>
            </w:r>
            <w:r w:rsidRPr="00591063">
              <w:rPr>
                <w:rFonts w:ascii="Times New Roman" w:hAnsi="Times New Roman"/>
                <w:sz w:val="20"/>
              </w:rPr>
              <w:t>Методы проектирования в дизайне.</w:t>
            </w:r>
            <w:r w:rsidRPr="00591063">
              <w:rPr>
                <w:rFonts w:ascii="Times New Roman" w:eastAsia="Calibri" w:hAnsi="Times New Roman"/>
                <w:bCs/>
                <w:sz w:val="20"/>
              </w:rPr>
              <w:t xml:space="preserve">  Источники творческой деятельности при создании моделей одежды. Виды творческих источников (биогенные, техногенные). Интерпретация источника. </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1</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shd w:val="clear" w:color="auto" w:fill="auto"/>
          </w:tcPr>
          <w:p w:rsidR="00236A11" w:rsidRPr="00CF05C7" w:rsidRDefault="00236A11" w:rsidP="00171B88">
            <w:pPr>
              <w:spacing w:after="0" w:line="240" w:lineRule="auto"/>
              <w:rPr>
                <w:rFonts w:ascii="Times New Roman" w:hAnsi="Times New Roman"/>
                <w:b/>
                <w:sz w:val="20"/>
              </w:rPr>
            </w:pPr>
            <w:r w:rsidRPr="00CF05C7">
              <w:rPr>
                <w:rFonts w:ascii="Times New Roman" w:hAnsi="Times New Roman"/>
                <w:b/>
                <w:sz w:val="20"/>
              </w:rPr>
              <w:t>2 семестр</w:t>
            </w:r>
          </w:p>
          <w:p w:rsidR="00236A11" w:rsidRPr="00CF05C7" w:rsidRDefault="00236A11" w:rsidP="00171B88">
            <w:pPr>
              <w:spacing w:after="0" w:line="240" w:lineRule="auto"/>
              <w:rPr>
                <w:rFonts w:ascii="Times New Roman" w:hAnsi="Times New Roman"/>
                <w:sz w:val="20"/>
              </w:rPr>
            </w:pPr>
            <w:r w:rsidRPr="00CF05C7">
              <w:rPr>
                <w:rFonts w:ascii="Times New Roman" w:hAnsi="Times New Roman"/>
                <w:sz w:val="20"/>
              </w:rPr>
              <w:t>Образно-ассоциативный подход к проектированию костюма. Техника создания мудборда («коллажа настроения»): слоган (девиз), визуальный ряд, стилистика, композиция. Подбор материалов-источников творчества. Связь мудборда с актуальными тенденциями.</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1</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В том числе практических и лабораторных занятий</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8/8</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sz w:val="20"/>
              </w:rPr>
              <w:t xml:space="preserve">Практическое занятие № 7. </w:t>
            </w:r>
            <w:r w:rsidRPr="00591063">
              <w:rPr>
                <w:rFonts w:ascii="Times New Roman" w:hAnsi="Times New Roman"/>
                <w:bCs/>
                <w:sz w:val="20"/>
              </w:rPr>
              <w:t>Разработка мудборда на основе модных направлений</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4/4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194"/>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sz w:val="20"/>
              </w:rPr>
              <w:t xml:space="preserve">Практическое занятие № 8. </w:t>
            </w:r>
            <w:r w:rsidRPr="00591063">
              <w:rPr>
                <w:rFonts w:ascii="Times New Roman" w:hAnsi="Times New Roman"/>
                <w:bCs/>
                <w:sz w:val="20"/>
              </w:rPr>
              <w:t>Выполнение эскизного ряда на основе мудборда</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4/4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val="restart"/>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 xml:space="preserve">Тема 2.2. Изображение деталей в эскизах и </w:t>
            </w:r>
            <w:r w:rsidRPr="00591063">
              <w:rPr>
                <w:rFonts w:ascii="Times New Roman" w:hAnsi="Times New Roman"/>
                <w:b/>
                <w:bCs/>
                <w:sz w:val="20"/>
              </w:rPr>
              <w:lastRenderedPageBreak/>
              <w:t>технических рисунках</w:t>
            </w: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lastRenderedPageBreak/>
              <w:t>Содержание</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16/14</w:t>
            </w:r>
          </w:p>
        </w:tc>
        <w:tc>
          <w:tcPr>
            <w:tcW w:w="505" w:type="pct"/>
            <w:vMerge w:val="restar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04</w:t>
            </w:r>
            <w:r>
              <w:rPr>
                <w:rFonts w:ascii="Times New Roman" w:hAnsi="Times New Roman"/>
                <w:sz w:val="20"/>
              </w:rPr>
              <w:t xml:space="preserve">, </w:t>
            </w:r>
            <w:r w:rsidRPr="00591063">
              <w:rPr>
                <w:rFonts w:ascii="Times New Roman" w:hAnsi="Times New Roman"/>
                <w:sz w:val="20"/>
              </w:rPr>
              <w:t>ОК 05</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1.1</w:t>
            </w: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sz w:val="20"/>
              </w:rPr>
            </w:pPr>
            <w:r w:rsidRPr="00591063">
              <w:rPr>
                <w:rFonts w:ascii="Times New Roman" w:hAnsi="Times New Roman"/>
                <w:sz w:val="20"/>
              </w:rPr>
              <w:t>1. Особенности изображения различных деталей швейного изделия в эскизах и технических рисунках</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 xml:space="preserve">В том числе практических и лабораторных занятий </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14/14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Практическое занятие № 9.</w:t>
            </w:r>
            <w:r w:rsidRPr="00591063">
              <w:rPr>
                <w:rFonts w:ascii="Times New Roman" w:hAnsi="Times New Roman"/>
                <w:bCs/>
                <w:sz w:val="20"/>
              </w:rPr>
              <w:t xml:space="preserve"> Выполнение деталей технического рисунка (застежки, воротники, капюшоны и т.д.)</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2/2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Практическое занятие № 10.</w:t>
            </w:r>
            <w:r w:rsidRPr="00591063">
              <w:rPr>
                <w:rFonts w:ascii="Times New Roman" w:hAnsi="Times New Roman"/>
                <w:bCs/>
                <w:sz w:val="20"/>
              </w:rPr>
              <w:t xml:space="preserve"> Выполнение технических рисунков различных укрупненных узлов изделий (лупа)</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2/2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 xml:space="preserve">Практическое занятие № 11. </w:t>
            </w:r>
            <w:r w:rsidRPr="00591063">
              <w:rPr>
                <w:rFonts w:ascii="Times New Roman" w:hAnsi="Times New Roman"/>
                <w:bCs/>
                <w:sz w:val="20"/>
              </w:rPr>
              <w:t>Выполнение технических рисунков элементов отделочных деталей (складки, рюши, оборки, воланы, защипы и т.д.)</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4/4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516"/>
        </w:trPr>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sz w:val="20"/>
              </w:rPr>
            </w:pPr>
            <w:r w:rsidRPr="00591063">
              <w:rPr>
                <w:rFonts w:ascii="Times New Roman" w:hAnsi="Times New Roman"/>
                <w:b/>
                <w:bCs/>
                <w:sz w:val="20"/>
              </w:rPr>
              <w:t>Практическое занятие № 12.</w:t>
            </w:r>
            <w:r w:rsidRPr="00591063">
              <w:rPr>
                <w:rFonts w:ascii="Times New Roman" w:hAnsi="Times New Roman"/>
                <w:bCs/>
                <w:sz w:val="20"/>
              </w:rPr>
              <w:t xml:space="preserve"> Выполнение технических рисунков различных изделий по описанию или фотографии</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6/6</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val="restart"/>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Тема 2.3. Проектирование костюма в различных системах</w:t>
            </w:r>
          </w:p>
        </w:tc>
        <w:tc>
          <w:tcPr>
            <w:tcW w:w="2963" w:type="pct"/>
            <w:gridSpan w:val="2"/>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Содержание</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14/10</w:t>
            </w:r>
          </w:p>
        </w:tc>
        <w:tc>
          <w:tcPr>
            <w:tcW w:w="505" w:type="pct"/>
            <w:vMerge w:val="restar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01</w:t>
            </w:r>
            <w:r>
              <w:rPr>
                <w:rFonts w:ascii="Times New Roman" w:hAnsi="Times New Roman"/>
                <w:sz w:val="20"/>
              </w:rPr>
              <w:t xml:space="preserve">, </w:t>
            </w:r>
            <w:r w:rsidRPr="00591063">
              <w:rPr>
                <w:rFonts w:ascii="Times New Roman" w:hAnsi="Times New Roman"/>
                <w:sz w:val="20"/>
              </w:rPr>
              <w:t>ОК 04</w:t>
            </w:r>
            <w:r>
              <w:rPr>
                <w:rFonts w:ascii="Times New Roman" w:hAnsi="Times New Roman"/>
                <w:sz w:val="20"/>
              </w:rPr>
              <w:t>,</w:t>
            </w:r>
          </w:p>
          <w:p w:rsidR="00236A11"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05</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1.1</w:t>
            </w:r>
            <w:r>
              <w:rPr>
                <w:rFonts w:ascii="Times New Roman" w:hAnsi="Times New Roman"/>
                <w:sz w:val="20"/>
              </w:rPr>
              <w:t xml:space="preserve">, </w:t>
            </w:r>
            <w:r w:rsidRPr="00591063">
              <w:rPr>
                <w:rFonts w:ascii="Times New Roman" w:hAnsi="Times New Roman"/>
                <w:sz w:val="20"/>
              </w:rPr>
              <w:t>ПК 1.2</w:t>
            </w:r>
            <w:r>
              <w:rPr>
                <w:rFonts w:ascii="Times New Roman" w:hAnsi="Times New Roman"/>
                <w:sz w:val="20"/>
              </w:rPr>
              <w:t>,</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1.3</w:t>
            </w:r>
          </w:p>
          <w:p w:rsidR="00236A11" w:rsidRPr="00591063" w:rsidRDefault="00236A11" w:rsidP="00171B88">
            <w:pPr>
              <w:suppressAutoHyphens/>
              <w:spacing w:after="0" w:line="240" w:lineRule="auto"/>
              <w:ind w:left="-63" w:right="-108"/>
              <w:jc w:val="both"/>
              <w:rPr>
                <w:rFonts w:ascii="Times New Roman" w:hAnsi="Times New Roman"/>
                <w:sz w:val="20"/>
              </w:rPr>
            </w:pPr>
          </w:p>
          <w:p w:rsidR="00236A11" w:rsidRPr="00591063" w:rsidRDefault="00236A11" w:rsidP="00171B88">
            <w:pPr>
              <w:suppressAutoHyphens/>
              <w:spacing w:after="0" w:line="240" w:lineRule="auto"/>
              <w:ind w:left="-63" w:right="-108"/>
              <w:jc w:val="both"/>
              <w:rPr>
                <w:rFonts w:ascii="Times New Roman" w:hAnsi="Times New Roman"/>
                <w:sz w:val="20"/>
              </w:rPr>
            </w:pPr>
          </w:p>
          <w:p w:rsidR="00236A11" w:rsidRPr="00591063" w:rsidRDefault="00236A11" w:rsidP="00171B88">
            <w:pPr>
              <w:suppressAutoHyphens/>
              <w:spacing w:after="0" w:line="240" w:lineRule="auto"/>
              <w:ind w:left="-63" w:right="-108"/>
              <w:jc w:val="both"/>
              <w:rPr>
                <w:rFonts w:ascii="Times New Roman" w:hAnsi="Times New Roman"/>
                <w:sz w:val="20"/>
              </w:rPr>
            </w:pPr>
          </w:p>
          <w:p w:rsidR="00236A11" w:rsidRPr="00591063" w:rsidRDefault="00236A11" w:rsidP="00171B88">
            <w:pPr>
              <w:suppressAutoHyphens/>
              <w:spacing w:after="0" w:line="240" w:lineRule="auto"/>
              <w:ind w:left="-63" w:right="-108"/>
              <w:jc w:val="both"/>
              <w:rPr>
                <w:rFonts w:ascii="Times New Roman" w:hAnsi="Times New Roman"/>
                <w:sz w:val="20"/>
              </w:rPr>
            </w:pPr>
          </w:p>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jc w:val="both"/>
              <w:rPr>
                <w:rFonts w:ascii="Times New Roman" w:hAnsi="Times New Roman"/>
                <w:bCs/>
                <w:sz w:val="20"/>
              </w:rPr>
            </w:pPr>
            <w:r w:rsidRPr="00591063">
              <w:rPr>
                <w:rFonts w:ascii="Times New Roman" w:hAnsi="Times New Roman"/>
                <w:b/>
                <w:bCs/>
                <w:sz w:val="20"/>
              </w:rPr>
              <w:t xml:space="preserve">1. </w:t>
            </w:r>
            <w:r w:rsidRPr="00591063">
              <w:rPr>
                <w:rFonts w:ascii="Times New Roman" w:hAnsi="Times New Roman"/>
                <w:bCs/>
                <w:sz w:val="20"/>
              </w:rPr>
              <w:t xml:space="preserve">Целевой рынок (назначение, возрастной сегмент). Сегменты рынка производства одежды (масс-маркет, от-кутюр, прет-а-порте). Применение комбинаторики в проектировании моделей. Понятие «модель-аналог» и «модель-предложение». Разработка серии моделей на одной конструктивной основе. </w:t>
            </w:r>
          </w:p>
          <w:p w:rsidR="00236A11" w:rsidRPr="00591063" w:rsidRDefault="00236A11" w:rsidP="00171B88">
            <w:pPr>
              <w:spacing w:after="0" w:line="240" w:lineRule="auto"/>
              <w:jc w:val="both"/>
              <w:rPr>
                <w:rFonts w:ascii="Times New Roman" w:hAnsi="Times New Roman"/>
                <w:bCs/>
                <w:sz w:val="20"/>
              </w:rPr>
            </w:pPr>
            <w:r w:rsidRPr="00591063">
              <w:rPr>
                <w:rFonts w:ascii="Times New Roman" w:hAnsi="Times New Roman"/>
                <w:bCs/>
                <w:sz w:val="20"/>
              </w:rPr>
              <w:t xml:space="preserve">2.Проектирование моделей в системе «комплект». Факторы, влияющие на организацию комплекта одежды. Проектирование моделей в системе «ансамбль». Значение художественного образа при проектировании ансамбля одежды. </w:t>
            </w:r>
          </w:p>
          <w:p w:rsidR="00236A11" w:rsidRPr="00591063" w:rsidRDefault="00236A11" w:rsidP="00171B88">
            <w:pPr>
              <w:spacing w:after="0" w:line="240" w:lineRule="auto"/>
              <w:jc w:val="both"/>
              <w:rPr>
                <w:rFonts w:ascii="Times New Roman" w:hAnsi="Times New Roman"/>
                <w:bCs/>
                <w:sz w:val="20"/>
              </w:rPr>
            </w:pPr>
            <w:r w:rsidRPr="00591063">
              <w:rPr>
                <w:rFonts w:ascii="Times New Roman" w:hAnsi="Times New Roman"/>
                <w:bCs/>
                <w:sz w:val="20"/>
              </w:rPr>
              <w:t xml:space="preserve">3. Проектирование моделей в системе «коллекция». Виды коллекций. Признаки коллекции: цельность, единство стиля и образа, творческого метода, цветовой гаммы, структуры материалов, базовой формы и конструкции. </w:t>
            </w:r>
          </w:p>
          <w:p w:rsidR="00236A11" w:rsidRPr="00591063" w:rsidRDefault="00236A11" w:rsidP="00171B88">
            <w:pPr>
              <w:spacing w:after="0" w:line="240" w:lineRule="auto"/>
              <w:jc w:val="both"/>
              <w:rPr>
                <w:rFonts w:ascii="Times New Roman" w:hAnsi="Times New Roman"/>
                <w:b/>
                <w:bCs/>
                <w:sz w:val="20"/>
              </w:rPr>
            </w:pPr>
            <w:r w:rsidRPr="00591063">
              <w:rPr>
                <w:rFonts w:ascii="Times New Roman" w:hAnsi="Times New Roman"/>
                <w:bCs/>
                <w:sz w:val="20"/>
              </w:rPr>
              <w:t>4.Подбор тканей и прикладных материалов для моделей. Особенности проектирования моделей для различных сегментов рынка</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В том числе практических занятий и лабораторных работ</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10/10</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894" w:type="pct"/>
            <w:vMerge/>
          </w:tcPr>
          <w:p w:rsidR="00236A11" w:rsidRPr="00591063" w:rsidRDefault="00236A11" w:rsidP="00171B88">
            <w:pPr>
              <w:spacing w:after="0" w:line="240" w:lineRule="auto"/>
              <w:rPr>
                <w:rFonts w:ascii="Times New Roman" w:hAnsi="Times New Roman"/>
                <w:b/>
                <w:bCs/>
                <w:sz w:val="20"/>
              </w:rPr>
            </w:pPr>
          </w:p>
        </w:tc>
        <w:tc>
          <w:tcPr>
            <w:tcW w:w="2963" w:type="pct"/>
            <w:gridSpan w:val="2"/>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 xml:space="preserve">Практическое занятие №13. </w:t>
            </w:r>
            <w:r w:rsidRPr="00591063">
              <w:rPr>
                <w:rFonts w:ascii="Times New Roman" w:hAnsi="Times New Roman"/>
                <w:bCs/>
                <w:sz w:val="20"/>
              </w:rPr>
              <w:t>Выполнение эскизов моделей, модельного ряда, коллекции различных сегментов рынка.</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10/10</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3857" w:type="pct"/>
            <w:gridSpan w:val="3"/>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 xml:space="preserve">Примерная тематика самостоятельной учебной работы при изучении </w:t>
            </w:r>
            <w:r w:rsidRPr="00591063">
              <w:rPr>
                <w:rFonts w:ascii="Times New Roman" w:hAnsi="Times New Roman"/>
                <w:b/>
                <w:bCs/>
                <w:i/>
                <w:sz w:val="20"/>
              </w:rPr>
              <w:t>раздела № 2</w:t>
            </w:r>
          </w:p>
        </w:tc>
        <w:tc>
          <w:tcPr>
            <w:tcW w:w="638" w:type="pct"/>
          </w:tcPr>
          <w:p w:rsidR="00236A11" w:rsidRPr="00591063" w:rsidRDefault="00236A11" w:rsidP="00171B88">
            <w:pPr>
              <w:spacing w:after="0" w:line="240" w:lineRule="auto"/>
              <w:jc w:val="center"/>
              <w:rPr>
                <w:rFonts w:ascii="Times New Roman" w:hAnsi="Times New Roman"/>
                <w:bCs/>
                <w:sz w:val="20"/>
              </w:rPr>
            </w:pPr>
            <w:r w:rsidRPr="00591063">
              <w:rPr>
                <w:rFonts w:ascii="Times New Roman" w:hAnsi="Times New Roman"/>
                <w:bCs/>
                <w:sz w:val="20"/>
              </w:rPr>
              <w:t>-</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70"/>
        </w:trPr>
        <w:tc>
          <w:tcPr>
            <w:tcW w:w="3857" w:type="pct"/>
            <w:gridSpan w:val="3"/>
          </w:tcPr>
          <w:p w:rsidR="00236A11" w:rsidRPr="00591063" w:rsidRDefault="00236A11" w:rsidP="00171B88">
            <w:pPr>
              <w:spacing w:after="0" w:line="240" w:lineRule="auto"/>
              <w:ind w:left="317"/>
              <w:rPr>
                <w:rFonts w:ascii="Times New Roman" w:hAnsi="Times New Roman"/>
                <w:b/>
                <w:bCs/>
                <w:sz w:val="20"/>
              </w:rPr>
            </w:pPr>
            <w:r w:rsidRPr="00591063">
              <w:rPr>
                <w:rFonts w:ascii="Times New Roman" w:hAnsi="Times New Roman"/>
                <w:b/>
                <w:bCs/>
                <w:sz w:val="20"/>
              </w:rPr>
              <w:t>Учебная практика профессионального модуля</w:t>
            </w:r>
          </w:p>
          <w:p w:rsidR="00236A11" w:rsidRPr="00591063" w:rsidRDefault="00236A11" w:rsidP="00171B88">
            <w:pPr>
              <w:spacing w:after="0" w:line="240" w:lineRule="auto"/>
              <w:ind w:left="317"/>
              <w:rPr>
                <w:rFonts w:ascii="Times New Roman" w:hAnsi="Times New Roman"/>
                <w:b/>
                <w:bCs/>
                <w:sz w:val="20"/>
              </w:rPr>
            </w:pPr>
            <w:r w:rsidRPr="00591063">
              <w:rPr>
                <w:rFonts w:ascii="Times New Roman" w:hAnsi="Times New Roman"/>
                <w:b/>
                <w:bCs/>
                <w:sz w:val="20"/>
              </w:rPr>
              <w:t xml:space="preserve">Виды работ </w:t>
            </w:r>
          </w:p>
          <w:p w:rsidR="00236A11" w:rsidRPr="00591063" w:rsidRDefault="00236A11" w:rsidP="000C352A">
            <w:pPr>
              <w:pStyle w:val="afffffffa"/>
              <w:numPr>
                <w:ilvl w:val="0"/>
                <w:numId w:val="10"/>
              </w:numPr>
              <w:spacing w:after="0" w:line="240" w:lineRule="auto"/>
              <w:jc w:val="both"/>
              <w:rPr>
                <w:rFonts w:ascii="Times New Roman" w:hAnsi="Times New Roman"/>
                <w:bCs/>
                <w:sz w:val="20"/>
              </w:rPr>
            </w:pPr>
            <w:r w:rsidRPr="00591063">
              <w:rPr>
                <w:rFonts w:ascii="Times New Roman" w:hAnsi="Times New Roman"/>
                <w:bCs/>
                <w:sz w:val="20"/>
              </w:rPr>
              <w:t>Проектирование модельного ряда, коллекции на основе источника в соответствии с целевым рынком</w:t>
            </w:r>
          </w:p>
          <w:p w:rsidR="00236A11" w:rsidRPr="00591063" w:rsidRDefault="00236A11" w:rsidP="000C352A">
            <w:pPr>
              <w:pStyle w:val="afffffffa"/>
              <w:numPr>
                <w:ilvl w:val="0"/>
                <w:numId w:val="10"/>
              </w:numPr>
              <w:spacing w:after="0" w:line="240" w:lineRule="auto"/>
              <w:jc w:val="both"/>
              <w:rPr>
                <w:rFonts w:ascii="Times New Roman" w:hAnsi="Times New Roman"/>
                <w:bCs/>
                <w:sz w:val="20"/>
              </w:rPr>
            </w:pPr>
            <w:r w:rsidRPr="00591063">
              <w:rPr>
                <w:rFonts w:ascii="Times New Roman" w:hAnsi="Times New Roman"/>
                <w:bCs/>
                <w:sz w:val="20"/>
              </w:rPr>
              <w:t>Анализ актуальных тенденций. Разработка трендборда</w:t>
            </w:r>
          </w:p>
          <w:p w:rsidR="00236A11" w:rsidRPr="00591063" w:rsidRDefault="00236A11" w:rsidP="000C352A">
            <w:pPr>
              <w:pStyle w:val="afffffffa"/>
              <w:numPr>
                <w:ilvl w:val="0"/>
                <w:numId w:val="10"/>
              </w:numPr>
              <w:spacing w:after="0" w:line="240" w:lineRule="auto"/>
              <w:jc w:val="both"/>
              <w:rPr>
                <w:rFonts w:ascii="Times New Roman" w:hAnsi="Times New Roman"/>
                <w:bCs/>
                <w:sz w:val="20"/>
              </w:rPr>
            </w:pPr>
            <w:r w:rsidRPr="00591063">
              <w:rPr>
                <w:rFonts w:ascii="Times New Roman" w:hAnsi="Times New Roman"/>
                <w:bCs/>
                <w:sz w:val="20"/>
              </w:rPr>
              <w:t>Выбор источника проектирования</w:t>
            </w:r>
          </w:p>
          <w:p w:rsidR="00236A11" w:rsidRPr="00591063" w:rsidRDefault="00236A11" w:rsidP="000C352A">
            <w:pPr>
              <w:pStyle w:val="afffffffa"/>
              <w:numPr>
                <w:ilvl w:val="0"/>
                <w:numId w:val="10"/>
              </w:numPr>
              <w:spacing w:after="0" w:line="240" w:lineRule="auto"/>
              <w:jc w:val="both"/>
              <w:rPr>
                <w:rFonts w:ascii="Times New Roman" w:hAnsi="Times New Roman"/>
                <w:bCs/>
                <w:sz w:val="20"/>
              </w:rPr>
            </w:pPr>
            <w:r w:rsidRPr="00591063">
              <w:rPr>
                <w:rFonts w:ascii="Times New Roman" w:hAnsi="Times New Roman"/>
                <w:bCs/>
                <w:sz w:val="20"/>
              </w:rPr>
              <w:t>Преобразование источника в модельный ряд/коллекцию с учетом модных направлений, стилей, культурных традиций</w:t>
            </w:r>
          </w:p>
          <w:p w:rsidR="00236A11" w:rsidRPr="00591063" w:rsidRDefault="00236A11" w:rsidP="000C352A">
            <w:pPr>
              <w:pStyle w:val="afffffffa"/>
              <w:numPr>
                <w:ilvl w:val="0"/>
                <w:numId w:val="10"/>
              </w:numPr>
              <w:spacing w:after="0" w:line="240" w:lineRule="auto"/>
              <w:jc w:val="both"/>
              <w:rPr>
                <w:rFonts w:ascii="Times New Roman" w:hAnsi="Times New Roman"/>
                <w:bCs/>
                <w:sz w:val="20"/>
              </w:rPr>
            </w:pPr>
            <w:r w:rsidRPr="00591063">
              <w:rPr>
                <w:rFonts w:ascii="Times New Roman" w:hAnsi="Times New Roman"/>
                <w:bCs/>
                <w:sz w:val="20"/>
              </w:rPr>
              <w:t>Выполнение эскизов</w:t>
            </w:r>
          </w:p>
          <w:p w:rsidR="00236A11" w:rsidRPr="00591063" w:rsidRDefault="00236A11" w:rsidP="000C352A">
            <w:pPr>
              <w:pStyle w:val="afffffffa"/>
              <w:numPr>
                <w:ilvl w:val="0"/>
                <w:numId w:val="10"/>
              </w:numPr>
              <w:spacing w:after="0" w:line="240" w:lineRule="auto"/>
              <w:jc w:val="both"/>
              <w:rPr>
                <w:b/>
                <w:bCs/>
                <w:sz w:val="20"/>
              </w:rPr>
            </w:pPr>
            <w:r w:rsidRPr="00591063">
              <w:rPr>
                <w:rFonts w:ascii="Times New Roman" w:hAnsi="Times New Roman"/>
                <w:bCs/>
                <w:sz w:val="20"/>
              </w:rPr>
              <w:t>Подбор тканей и материалов для модельного ряда, коллекции</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36/36</w:t>
            </w:r>
          </w:p>
        </w:tc>
        <w:tc>
          <w:tcPr>
            <w:tcW w:w="505" w:type="pct"/>
            <w:vAlign w:val="center"/>
          </w:tcPr>
          <w:p w:rsidR="00236A11" w:rsidRPr="00591063" w:rsidRDefault="00236A11" w:rsidP="00171B88">
            <w:pPr>
              <w:spacing w:after="0" w:line="240" w:lineRule="auto"/>
              <w:ind w:left="-63" w:right="-108"/>
              <w:jc w:val="both"/>
              <w:rPr>
                <w:rFonts w:ascii="Times New Roman" w:hAnsi="Times New Roman"/>
                <w:sz w:val="20"/>
              </w:rPr>
            </w:pPr>
            <w:r w:rsidRPr="00591063">
              <w:rPr>
                <w:rFonts w:ascii="Times New Roman" w:hAnsi="Times New Roman"/>
                <w:sz w:val="20"/>
              </w:rPr>
              <w:t>ОК 01</w:t>
            </w:r>
            <w:r>
              <w:rPr>
                <w:rFonts w:ascii="Times New Roman" w:hAnsi="Times New Roman"/>
                <w:sz w:val="20"/>
              </w:rPr>
              <w:t xml:space="preserve">, </w:t>
            </w:r>
            <w:r w:rsidRPr="00591063">
              <w:rPr>
                <w:rFonts w:ascii="Times New Roman" w:hAnsi="Times New Roman"/>
                <w:sz w:val="20"/>
              </w:rPr>
              <w:t>ОК 02</w:t>
            </w:r>
            <w:r>
              <w:rPr>
                <w:rFonts w:ascii="Times New Roman" w:hAnsi="Times New Roman"/>
                <w:sz w:val="20"/>
              </w:rPr>
              <w:t>,</w:t>
            </w:r>
          </w:p>
          <w:p w:rsidR="00236A11" w:rsidRPr="00591063" w:rsidRDefault="00236A11" w:rsidP="00171B88">
            <w:pPr>
              <w:spacing w:after="0" w:line="240" w:lineRule="auto"/>
              <w:ind w:left="-63" w:right="-108"/>
              <w:jc w:val="both"/>
              <w:rPr>
                <w:rFonts w:ascii="Times New Roman" w:hAnsi="Times New Roman"/>
                <w:sz w:val="20"/>
              </w:rPr>
            </w:pPr>
            <w:r w:rsidRPr="00591063">
              <w:rPr>
                <w:rFonts w:ascii="Times New Roman" w:hAnsi="Times New Roman"/>
                <w:sz w:val="20"/>
              </w:rPr>
              <w:t>ОК 04</w:t>
            </w:r>
            <w:r>
              <w:rPr>
                <w:rFonts w:ascii="Times New Roman" w:hAnsi="Times New Roman"/>
                <w:sz w:val="20"/>
              </w:rPr>
              <w:t xml:space="preserve">, </w:t>
            </w:r>
            <w:r w:rsidRPr="00591063">
              <w:rPr>
                <w:rFonts w:ascii="Times New Roman" w:hAnsi="Times New Roman"/>
                <w:sz w:val="20"/>
              </w:rPr>
              <w:t>ОК 05</w:t>
            </w:r>
            <w:r>
              <w:rPr>
                <w:rFonts w:ascii="Times New Roman" w:hAnsi="Times New Roman"/>
                <w:sz w:val="20"/>
              </w:rPr>
              <w:t>,</w:t>
            </w:r>
          </w:p>
          <w:p w:rsidR="00236A11"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09</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1.1</w:t>
            </w:r>
            <w:r>
              <w:rPr>
                <w:rFonts w:ascii="Times New Roman" w:hAnsi="Times New Roman"/>
                <w:sz w:val="20"/>
              </w:rPr>
              <w:t xml:space="preserve">, </w:t>
            </w:r>
            <w:r w:rsidRPr="00591063">
              <w:rPr>
                <w:rFonts w:ascii="Times New Roman" w:hAnsi="Times New Roman"/>
                <w:sz w:val="20"/>
              </w:rPr>
              <w:t>ПК 1.2</w:t>
            </w:r>
            <w:r>
              <w:rPr>
                <w:rFonts w:ascii="Times New Roman" w:hAnsi="Times New Roman"/>
                <w:sz w:val="20"/>
              </w:rPr>
              <w:t>,</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1.3</w:t>
            </w:r>
            <w:r>
              <w:rPr>
                <w:rFonts w:ascii="Times New Roman" w:hAnsi="Times New Roman"/>
                <w:sz w:val="20"/>
              </w:rPr>
              <w:t xml:space="preserve">, </w:t>
            </w:r>
            <w:r w:rsidRPr="00591063">
              <w:rPr>
                <w:rFonts w:ascii="Times New Roman" w:hAnsi="Times New Roman"/>
                <w:sz w:val="20"/>
              </w:rPr>
              <w:t>ПК 1.4</w:t>
            </w:r>
          </w:p>
          <w:p w:rsidR="00236A11" w:rsidRPr="00591063" w:rsidRDefault="00236A11" w:rsidP="00171B88">
            <w:pPr>
              <w:spacing w:after="0" w:line="240" w:lineRule="auto"/>
              <w:ind w:left="-63" w:right="-108"/>
              <w:jc w:val="both"/>
              <w:rPr>
                <w:rFonts w:ascii="Times New Roman" w:hAnsi="Times New Roman"/>
                <w:sz w:val="20"/>
              </w:rPr>
            </w:pPr>
          </w:p>
        </w:tc>
      </w:tr>
      <w:tr w:rsidR="00236A11" w:rsidRPr="00591063" w:rsidTr="00236A11">
        <w:trPr>
          <w:trHeight w:val="70"/>
        </w:trPr>
        <w:tc>
          <w:tcPr>
            <w:tcW w:w="3857" w:type="pct"/>
            <w:gridSpan w:val="3"/>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Промежуточная аттестация по МДК 01.01</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1</w:t>
            </w:r>
          </w:p>
        </w:tc>
        <w:tc>
          <w:tcPr>
            <w:tcW w:w="505" w:type="pc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3857" w:type="pct"/>
            <w:gridSpan w:val="3"/>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sz w:val="20"/>
              </w:rPr>
              <w:t>МДК 01.02. Макетирование швейных изделий</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44</w:t>
            </w:r>
          </w:p>
        </w:tc>
        <w:tc>
          <w:tcPr>
            <w:tcW w:w="505" w:type="pc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3857" w:type="pct"/>
            <w:gridSpan w:val="3"/>
          </w:tcPr>
          <w:p w:rsidR="00236A11" w:rsidRPr="00591063" w:rsidRDefault="00236A11" w:rsidP="00171B88">
            <w:pPr>
              <w:spacing w:after="0" w:line="240" w:lineRule="auto"/>
              <w:rPr>
                <w:rFonts w:ascii="Times New Roman" w:hAnsi="Times New Roman"/>
                <w:b/>
                <w:bCs/>
                <w:sz w:val="20"/>
              </w:rPr>
            </w:pPr>
            <w:r w:rsidRPr="00591063">
              <w:rPr>
                <w:rFonts w:ascii="Times New Roman" w:eastAsia="Calibri" w:hAnsi="Times New Roman"/>
                <w:b/>
                <w:bCs/>
                <w:sz w:val="20"/>
              </w:rPr>
              <w:t xml:space="preserve">Раздел 1. </w:t>
            </w:r>
            <w:r w:rsidRPr="00591063">
              <w:rPr>
                <w:rFonts w:ascii="Times New Roman" w:hAnsi="Times New Roman"/>
                <w:b/>
                <w:sz w:val="20"/>
              </w:rPr>
              <w:t>Моделирование швейных изделий методом наколки</w:t>
            </w:r>
          </w:p>
        </w:tc>
        <w:tc>
          <w:tcPr>
            <w:tcW w:w="638" w:type="pct"/>
          </w:tcPr>
          <w:p w:rsidR="00236A11" w:rsidRPr="00591063" w:rsidRDefault="00236A11" w:rsidP="00171B88">
            <w:pPr>
              <w:spacing w:after="0" w:line="240" w:lineRule="auto"/>
              <w:jc w:val="center"/>
              <w:rPr>
                <w:rFonts w:ascii="Times New Roman" w:hAnsi="Times New Roman"/>
                <w:b/>
                <w:i/>
                <w:sz w:val="20"/>
              </w:rPr>
            </w:pPr>
            <w:r>
              <w:rPr>
                <w:rFonts w:ascii="Times New Roman" w:hAnsi="Times New Roman"/>
                <w:b/>
                <w:i/>
                <w:sz w:val="20"/>
              </w:rPr>
              <w:t>43</w:t>
            </w:r>
            <w:r w:rsidRPr="00591063">
              <w:rPr>
                <w:rFonts w:ascii="Times New Roman" w:hAnsi="Times New Roman"/>
                <w:b/>
                <w:i/>
                <w:sz w:val="20"/>
              </w:rPr>
              <w:t>/30</w:t>
            </w:r>
          </w:p>
        </w:tc>
        <w:tc>
          <w:tcPr>
            <w:tcW w:w="505" w:type="pc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val="restart"/>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Тема 1. Макетирование швейных изделий</w:t>
            </w:r>
          </w:p>
        </w:tc>
        <w:tc>
          <w:tcPr>
            <w:tcW w:w="2948" w:type="pct"/>
          </w:tcPr>
          <w:p w:rsidR="00236A11" w:rsidRPr="00591063" w:rsidRDefault="00236A11" w:rsidP="00171B88">
            <w:pPr>
              <w:spacing w:after="0" w:line="240" w:lineRule="auto"/>
              <w:rPr>
                <w:rFonts w:ascii="Times New Roman" w:eastAsia="Calibri" w:hAnsi="Times New Roman"/>
                <w:b/>
                <w:bCs/>
                <w:sz w:val="20"/>
              </w:rPr>
            </w:pPr>
            <w:r w:rsidRPr="00591063">
              <w:rPr>
                <w:rFonts w:ascii="Times New Roman" w:hAnsi="Times New Roman"/>
                <w:b/>
                <w:bCs/>
                <w:sz w:val="20"/>
              </w:rPr>
              <w:t>Содержание</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12</w:t>
            </w:r>
          </w:p>
        </w:tc>
        <w:tc>
          <w:tcPr>
            <w:tcW w:w="505" w:type="pct"/>
            <w:vMerge w:val="restart"/>
            <w:vAlign w:val="center"/>
          </w:tcPr>
          <w:p w:rsidR="00236A11"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04</w:t>
            </w:r>
            <w:r>
              <w:rPr>
                <w:rFonts w:ascii="Times New Roman" w:hAnsi="Times New Roman"/>
                <w:sz w:val="20"/>
              </w:rPr>
              <w:t xml:space="preserve">, </w:t>
            </w:r>
            <w:r w:rsidRPr="00591063">
              <w:rPr>
                <w:rFonts w:ascii="Times New Roman" w:hAnsi="Times New Roman"/>
                <w:sz w:val="20"/>
              </w:rPr>
              <w:t>ОК 05</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1.5</w:t>
            </w:r>
            <w:r>
              <w:rPr>
                <w:rFonts w:ascii="Times New Roman" w:hAnsi="Times New Roman"/>
                <w:sz w:val="20"/>
              </w:rPr>
              <w:t xml:space="preserve">, </w:t>
            </w:r>
            <w:r w:rsidRPr="00591063">
              <w:rPr>
                <w:rFonts w:ascii="Times New Roman" w:hAnsi="Times New Roman"/>
                <w:sz w:val="20"/>
              </w:rPr>
              <w:t>ПК 1.6</w:t>
            </w: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Cs/>
                <w:sz w:val="20"/>
              </w:rPr>
            </w:pPr>
            <w:r w:rsidRPr="00591063">
              <w:rPr>
                <w:rFonts w:ascii="Times New Roman" w:hAnsi="Times New Roman"/>
                <w:bCs/>
                <w:sz w:val="20"/>
              </w:rPr>
              <w:t xml:space="preserve">Подготовка манекена. Инструменты. Приемы работы. Уточнение конструктивных линий в деталях. </w:t>
            </w:r>
            <w:r w:rsidRPr="00591063">
              <w:rPr>
                <w:rFonts w:ascii="Times New Roman" w:hAnsi="Times New Roman"/>
                <w:bCs/>
                <w:sz w:val="20"/>
              </w:rPr>
              <w:lastRenderedPageBreak/>
              <w:t xml:space="preserve">Изготовление лекал деталей на основе наколки. </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lastRenderedPageBreak/>
              <w:t>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vAlign w:val="bottom"/>
          </w:tcPr>
          <w:p w:rsidR="00236A11" w:rsidRPr="00591063" w:rsidRDefault="00236A11" w:rsidP="00171B88">
            <w:pPr>
              <w:spacing w:after="0" w:line="240" w:lineRule="auto"/>
              <w:jc w:val="both"/>
              <w:rPr>
                <w:rFonts w:ascii="Times New Roman" w:hAnsi="Times New Roman"/>
                <w:bCs/>
                <w:sz w:val="20"/>
              </w:rPr>
            </w:pPr>
            <w:r w:rsidRPr="00591063">
              <w:rPr>
                <w:rFonts w:ascii="Times New Roman" w:hAnsi="Times New Roman"/>
                <w:bCs/>
                <w:sz w:val="20"/>
              </w:rPr>
              <w:t xml:space="preserve">Макетирование изделий с различными формами воротников. </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vAlign w:val="bottom"/>
          </w:tcPr>
          <w:p w:rsidR="00236A11" w:rsidRPr="00591063" w:rsidRDefault="00236A11" w:rsidP="00171B88">
            <w:pPr>
              <w:spacing w:after="0" w:line="240" w:lineRule="auto"/>
              <w:jc w:val="both"/>
              <w:rPr>
                <w:rFonts w:ascii="Times New Roman" w:hAnsi="Times New Roman"/>
                <w:bCs/>
                <w:sz w:val="20"/>
              </w:rPr>
            </w:pPr>
            <w:r w:rsidRPr="00591063">
              <w:rPr>
                <w:rFonts w:ascii="Times New Roman" w:hAnsi="Times New Roman"/>
                <w:bCs/>
                <w:sz w:val="20"/>
              </w:rPr>
              <w:t xml:space="preserve">Макетирование изделий с различными элементами, из различных материалов. </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Cs/>
                <w:sz w:val="20"/>
              </w:rPr>
            </w:pPr>
            <w:r w:rsidRPr="00591063">
              <w:rPr>
                <w:rFonts w:ascii="Times New Roman" w:hAnsi="Times New Roman"/>
                <w:b/>
                <w:bCs/>
                <w:sz w:val="20"/>
              </w:rPr>
              <w:t>В том числе практических занятий и лабораторных работ</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30/30</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Cs/>
                <w:sz w:val="20"/>
              </w:rPr>
            </w:pPr>
            <w:r w:rsidRPr="00591063">
              <w:rPr>
                <w:rFonts w:ascii="Times New Roman" w:hAnsi="Times New Roman"/>
                <w:b/>
                <w:sz w:val="20"/>
              </w:rPr>
              <w:t>Практическое занятие № 14.</w:t>
            </w:r>
            <w:r w:rsidRPr="00591063">
              <w:rPr>
                <w:rFonts w:ascii="Times New Roman" w:hAnsi="Times New Roman"/>
                <w:sz w:val="20"/>
              </w:rPr>
              <w:t xml:space="preserve"> Наколка основы до линии талии, до линии бедер.</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4/4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
                <w:bCs/>
                <w:sz w:val="20"/>
              </w:rPr>
            </w:pPr>
            <w:r w:rsidRPr="00591063">
              <w:rPr>
                <w:rFonts w:ascii="Times New Roman" w:hAnsi="Times New Roman"/>
                <w:b/>
                <w:sz w:val="20"/>
              </w:rPr>
              <w:t>Практическое занятие № 15.</w:t>
            </w:r>
            <w:r w:rsidRPr="00591063">
              <w:rPr>
                <w:rFonts w:ascii="Times New Roman" w:hAnsi="Times New Roman"/>
                <w:sz w:val="20"/>
              </w:rPr>
              <w:t xml:space="preserve"> Наколка основы юбки.</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2/2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
                <w:bCs/>
                <w:sz w:val="20"/>
              </w:rPr>
            </w:pPr>
            <w:r w:rsidRPr="00591063">
              <w:rPr>
                <w:rFonts w:ascii="Times New Roman" w:hAnsi="Times New Roman"/>
                <w:b/>
                <w:sz w:val="20"/>
              </w:rPr>
              <w:t>Практическое занятие № 16.</w:t>
            </w:r>
            <w:r w:rsidRPr="00591063">
              <w:rPr>
                <w:rFonts w:ascii="Times New Roman" w:hAnsi="Times New Roman"/>
                <w:sz w:val="20"/>
              </w:rPr>
              <w:t xml:space="preserve"> Наколка втачного рукава. </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2/2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
                <w:bCs/>
                <w:sz w:val="20"/>
              </w:rPr>
            </w:pPr>
            <w:r w:rsidRPr="00591063">
              <w:rPr>
                <w:rFonts w:ascii="Times New Roman" w:hAnsi="Times New Roman"/>
                <w:b/>
                <w:sz w:val="20"/>
              </w:rPr>
              <w:t>Практическое занятие № 17.</w:t>
            </w:r>
            <w:r w:rsidRPr="00591063">
              <w:rPr>
                <w:rFonts w:ascii="Times New Roman" w:hAnsi="Times New Roman"/>
                <w:sz w:val="20"/>
              </w:rPr>
              <w:t xml:space="preserve"> Наколка воротников различных форм</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2/2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
                <w:bCs/>
                <w:sz w:val="20"/>
              </w:rPr>
            </w:pPr>
            <w:r w:rsidRPr="00591063">
              <w:rPr>
                <w:rFonts w:ascii="Times New Roman" w:hAnsi="Times New Roman"/>
                <w:b/>
                <w:sz w:val="20"/>
              </w:rPr>
              <w:t>Практическое занятие № 18.</w:t>
            </w:r>
            <w:r w:rsidRPr="00591063">
              <w:rPr>
                <w:rFonts w:ascii="Times New Roman" w:hAnsi="Times New Roman"/>
                <w:sz w:val="20"/>
              </w:rPr>
              <w:t xml:space="preserve"> Наколка детали с драпировкой</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2/2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
                <w:bCs/>
                <w:sz w:val="20"/>
              </w:rPr>
            </w:pPr>
            <w:r w:rsidRPr="00591063">
              <w:rPr>
                <w:rFonts w:ascii="Times New Roman" w:hAnsi="Times New Roman"/>
                <w:b/>
                <w:sz w:val="20"/>
              </w:rPr>
              <w:t>Практическое занятие № 19.</w:t>
            </w:r>
            <w:r w:rsidRPr="00591063">
              <w:rPr>
                <w:rFonts w:ascii="Times New Roman" w:hAnsi="Times New Roman"/>
                <w:sz w:val="20"/>
              </w:rPr>
              <w:t xml:space="preserve"> Наколка плечевого изделия с модификациями формы</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4/4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
                <w:bCs/>
                <w:sz w:val="20"/>
              </w:rPr>
            </w:pPr>
            <w:r w:rsidRPr="00591063">
              <w:rPr>
                <w:rFonts w:ascii="Times New Roman" w:hAnsi="Times New Roman"/>
                <w:b/>
                <w:sz w:val="20"/>
              </w:rPr>
              <w:t>Практическое занятие № 20.</w:t>
            </w:r>
            <w:r w:rsidRPr="00591063">
              <w:rPr>
                <w:rFonts w:ascii="Times New Roman" w:hAnsi="Times New Roman"/>
                <w:sz w:val="20"/>
              </w:rPr>
              <w:t xml:space="preserve">  Наколка поясного изделия с модификациями формы</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4/4</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
                <w:bCs/>
                <w:sz w:val="20"/>
              </w:rPr>
            </w:pPr>
            <w:r w:rsidRPr="00591063">
              <w:rPr>
                <w:rFonts w:ascii="Times New Roman" w:hAnsi="Times New Roman"/>
                <w:b/>
                <w:sz w:val="20"/>
              </w:rPr>
              <w:t>Практическое занятие № 21</w:t>
            </w:r>
            <w:r w:rsidRPr="00591063">
              <w:rPr>
                <w:rFonts w:ascii="Times New Roman" w:hAnsi="Times New Roman"/>
                <w:sz w:val="20"/>
              </w:rPr>
              <w:t xml:space="preserve"> Модельная наколка изделия в соответствии с фотографией.</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8/8</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64"/>
        </w:trPr>
        <w:tc>
          <w:tcPr>
            <w:tcW w:w="909" w:type="pct"/>
            <w:gridSpan w:val="2"/>
            <w:vMerge/>
          </w:tcPr>
          <w:p w:rsidR="00236A11" w:rsidRPr="00591063" w:rsidRDefault="00236A11" w:rsidP="00171B88">
            <w:pPr>
              <w:spacing w:after="0" w:line="240" w:lineRule="auto"/>
              <w:rPr>
                <w:rFonts w:ascii="Times New Roman" w:hAnsi="Times New Roman"/>
                <w:b/>
                <w:bCs/>
                <w:sz w:val="20"/>
              </w:rPr>
            </w:pPr>
          </w:p>
        </w:tc>
        <w:tc>
          <w:tcPr>
            <w:tcW w:w="2948" w:type="pct"/>
          </w:tcPr>
          <w:p w:rsidR="00236A11" w:rsidRPr="00591063" w:rsidRDefault="00236A11" w:rsidP="00171B88">
            <w:pPr>
              <w:spacing w:after="0" w:line="240" w:lineRule="auto"/>
              <w:jc w:val="both"/>
              <w:rPr>
                <w:rFonts w:ascii="Times New Roman" w:hAnsi="Times New Roman"/>
                <w:b/>
                <w:bCs/>
                <w:sz w:val="20"/>
              </w:rPr>
            </w:pPr>
            <w:r w:rsidRPr="00591063">
              <w:rPr>
                <w:rFonts w:ascii="Times New Roman" w:hAnsi="Times New Roman"/>
                <w:b/>
                <w:sz w:val="20"/>
              </w:rPr>
              <w:t>Практическое занятие № 22.</w:t>
            </w:r>
            <w:r w:rsidRPr="00591063">
              <w:rPr>
                <w:rFonts w:ascii="Times New Roman" w:hAnsi="Times New Roman"/>
                <w:sz w:val="20"/>
              </w:rPr>
              <w:t xml:space="preserve"> Наколка изделия в соответствии с фотографией (рандомный способ выбора)</w:t>
            </w:r>
          </w:p>
        </w:tc>
        <w:tc>
          <w:tcPr>
            <w:tcW w:w="638" w:type="pct"/>
          </w:tcPr>
          <w:p w:rsidR="00236A11" w:rsidRPr="00591063" w:rsidRDefault="00236A11" w:rsidP="00171B88">
            <w:pPr>
              <w:spacing w:after="0" w:line="240" w:lineRule="auto"/>
              <w:jc w:val="center"/>
              <w:rPr>
                <w:rFonts w:ascii="Times New Roman" w:hAnsi="Times New Roman"/>
                <w:sz w:val="20"/>
              </w:rPr>
            </w:pPr>
            <w:r w:rsidRPr="00591063">
              <w:rPr>
                <w:rFonts w:ascii="Times New Roman" w:hAnsi="Times New Roman"/>
                <w:sz w:val="20"/>
              </w:rPr>
              <w:t>2/2</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rPr>
          <w:trHeight w:val="70"/>
        </w:trPr>
        <w:tc>
          <w:tcPr>
            <w:tcW w:w="3857" w:type="pct"/>
            <w:gridSpan w:val="3"/>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 xml:space="preserve">Примерная тематика самостоятельной учебной работы при изучении </w:t>
            </w:r>
            <w:r w:rsidRPr="00591063">
              <w:rPr>
                <w:rFonts w:ascii="Times New Roman" w:hAnsi="Times New Roman"/>
                <w:b/>
                <w:bCs/>
                <w:i/>
                <w:sz w:val="20"/>
              </w:rPr>
              <w:t>раздела № 1</w:t>
            </w:r>
          </w:p>
        </w:tc>
        <w:tc>
          <w:tcPr>
            <w:tcW w:w="638" w:type="pct"/>
            <w:vAlign w:val="center"/>
          </w:tcPr>
          <w:p w:rsidR="00236A11" w:rsidRPr="00591063" w:rsidRDefault="00236A11" w:rsidP="00171B88">
            <w:pPr>
              <w:spacing w:after="0" w:line="240" w:lineRule="auto"/>
              <w:jc w:val="center"/>
              <w:rPr>
                <w:rFonts w:ascii="Times New Roman" w:hAnsi="Times New Roman"/>
                <w:bCs/>
                <w:sz w:val="20"/>
              </w:rPr>
            </w:pPr>
            <w:r w:rsidRPr="00591063">
              <w:rPr>
                <w:rFonts w:ascii="Times New Roman" w:hAnsi="Times New Roman"/>
                <w:bCs/>
                <w:sz w:val="20"/>
              </w:rPr>
              <w:t>-</w:t>
            </w:r>
          </w:p>
        </w:tc>
        <w:tc>
          <w:tcPr>
            <w:tcW w:w="505" w:type="pct"/>
            <w:vMerge/>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3857" w:type="pct"/>
            <w:gridSpan w:val="3"/>
          </w:tcPr>
          <w:p w:rsidR="00236A11" w:rsidRPr="00AA1399" w:rsidRDefault="00236A11" w:rsidP="00171B88">
            <w:pPr>
              <w:spacing w:after="0" w:line="240" w:lineRule="auto"/>
              <w:ind w:left="317"/>
              <w:rPr>
                <w:rFonts w:ascii="Times New Roman" w:hAnsi="Times New Roman"/>
                <w:b/>
                <w:bCs/>
                <w:sz w:val="20"/>
              </w:rPr>
            </w:pPr>
            <w:r w:rsidRPr="00AA1399">
              <w:rPr>
                <w:rFonts w:ascii="Times New Roman" w:hAnsi="Times New Roman"/>
                <w:b/>
                <w:bCs/>
                <w:sz w:val="20"/>
              </w:rPr>
              <w:t>Учебная практика профессионального модуля по МДК.01.02</w:t>
            </w:r>
          </w:p>
          <w:p w:rsidR="00236A11" w:rsidRPr="00AA1399" w:rsidRDefault="00236A11" w:rsidP="00171B88">
            <w:pPr>
              <w:spacing w:after="0" w:line="240" w:lineRule="auto"/>
              <w:ind w:left="317"/>
              <w:rPr>
                <w:rFonts w:ascii="Times New Roman" w:hAnsi="Times New Roman"/>
                <w:b/>
                <w:bCs/>
                <w:sz w:val="20"/>
              </w:rPr>
            </w:pPr>
            <w:r w:rsidRPr="00AA1399">
              <w:rPr>
                <w:rFonts w:ascii="Times New Roman" w:hAnsi="Times New Roman"/>
                <w:b/>
                <w:bCs/>
                <w:sz w:val="20"/>
              </w:rPr>
              <w:t xml:space="preserve">Виды работ </w:t>
            </w:r>
          </w:p>
          <w:p w:rsidR="00236A11" w:rsidRPr="00AA1399" w:rsidRDefault="00236A11" w:rsidP="000C352A">
            <w:pPr>
              <w:pStyle w:val="afffffffa"/>
              <w:numPr>
                <w:ilvl w:val="0"/>
                <w:numId w:val="8"/>
              </w:numPr>
              <w:spacing w:after="0" w:line="240" w:lineRule="auto"/>
              <w:ind w:left="317" w:firstLine="0"/>
              <w:contextualSpacing w:val="0"/>
              <w:rPr>
                <w:rFonts w:ascii="Times New Roman" w:hAnsi="Times New Roman"/>
                <w:b/>
                <w:sz w:val="20"/>
              </w:rPr>
            </w:pPr>
            <w:r w:rsidRPr="00AA1399">
              <w:rPr>
                <w:rFonts w:ascii="Times New Roman" w:hAnsi="Times New Roman"/>
                <w:sz w:val="20"/>
              </w:rPr>
              <w:t>Модельная наколка поясного изделия в соответствии с фотографией</w:t>
            </w:r>
          </w:p>
          <w:p w:rsidR="00236A11" w:rsidRPr="00AA1399" w:rsidRDefault="00236A11" w:rsidP="000C352A">
            <w:pPr>
              <w:pStyle w:val="afffffffa"/>
              <w:numPr>
                <w:ilvl w:val="0"/>
                <w:numId w:val="8"/>
              </w:numPr>
              <w:spacing w:after="0" w:line="240" w:lineRule="auto"/>
              <w:ind w:left="317" w:firstLine="0"/>
              <w:contextualSpacing w:val="0"/>
              <w:rPr>
                <w:rFonts w:ascii="Times New Roman" w:hAnsi="Times New Roman"/>
                <w:b/>
                <w:sz w:val="20"/>
              </w:rPr>
            </w:pPr>
            <w:r w:rsidRPr="00AA1399">
              <w:rPr>
                <w:rFonts w:ascii="Times New Roman" w:hAnsi="Times New Roman"/>
                <w:sz w:val="20"/>
              </w:rPr>
              <w:t>Модельная наколка плечевого изделия в соответствии с фотографией</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36/36</w:t>
            </w:r>
          </w:p>
        </w:tc>
        <w:tc>
          <w:tcPr>
            <w:tcW w:w="505" w:type="pct"/>
            <w:vAlign w:val="center"/>
          </w:tcPr>
          <w:p w:rsidR="00236A11"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04</w:t>
            </w:r>
            <w:r>
              <w:rPr>
                <w:rFonts w:ascii="Times New Roman" w:hAnsi="Times New Roman"/>
                <w:sz w:val="20"/>
              </w:rPr>
              <w:t xml:space="preserve">, </w:t>
            </w:r>
            <w:r w:rsidRPr="00591063">
              <w:rPr>
                <w:rFonts w:ascii="Times New Roman" w:hAnsi="Times New Roman"/>
                <w:sz w:val="20"/>
              </w:rPr>
              <w:t>ОК 05</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1.5</w:t>
            </w:r>
            <w:r>
              <w:rPr>
                <w:rFonts w:ascii="Times New Roman" w:hAnsi="Times New Roman"/>
                <w:sz w:val="20"/>
              </w:rPr>
              <w:t xml:space="preserve">, </w:t>
            </w:r>
            <w:r w:rsidRPr="00591063">
              <w:rPr>
                <w:rFonts w:ascii="Times New Roman" w:hAnsi="Times New Roman"/>
                <w:sz w:val="20"/>
              </w:rPr>
              <w:t>ПК 1.6</w:t>
            </w:r>
          </w:p>
        </w:tc>
      </w:tr>
      <w:tr w:rsidR="00236A11" w:rsidRPr="00591063" w:rsidTr="00236A11">
        <w:tc>
          <w:tcPr>
            <w:tcW w:w="3857" w:type="pct"/>
            <w:gridSpan w:val="3"/>
          </w:tcPr>
          <w:p w:rsidR="00236A11" w:rsidRPr="00AA1399" w:rsidRDefault="00236A11" w:rsidP="00171B88">
            <w:pPr>
              <w:spacing w:after="0" w:line="240" w:lineRule="auto"/>
              <w:rPr>
                <w:rFonts w:ascii="Times New Roman" w:hAnsi="Times New Roman"/>
                <w:b/>
                <w:bCs/>
                <w:sz w:val="20"/>
              </w:rPr>
            </w:pPr>
            <w:r w:rsidRPr="00AA1399">
              <w:rPr>
                <w:rFonts w:ascii="Times New Roman" w:hAnsi="Times New Roman"/>
                <w:b/>
                <w:bCs/>
                <w:sz w:val="20"/>
              </w:rPr>
              <w:t>Промежуточная аттестация</w:t>
            </w:r>
          </w:p>
        </w:tc>
        <w:tc>
          <w:tcPr>
            <w:tcW w:w="638" w:type="pct"/>
            <w:vAlign w:val="center"/>
          </w:tcPr>
          <w:p w:rsidR="00236A11" w:rsidRPr="00591063" w:rsidRDefault="00236A11" w:rsidP="00171B88">
            <w:pPr>
              <w:spacing w:after="0" w:line="240" w:lineRule="auto"/>
              <w:jc w:val="center"/>
              <w:rPr>
                <w:rFonts w:ascii="Times New Roman" w:hAnsi="Times New Roman"/>
                <w:bCs/>
                <w:sz w:val="20"/>
              </w:rPr>
            </w:pPr>
            <w:r w:rsidRPr="00591063">
              <w:rPr>
                <w:rFonts w:ascii="Times New Roman" w:hAnsi="Times New Roman"/>
                <w:bCs/>
                <w:sz w:val="20"/>
              </w:rPr>
              <w:t>1</w:t>
            </w:r>
          </w:p>
        </w:tc>
        <w:tc>
          <w:tcPr>
            <w:tcW w:w="505" w:type="pct"/>
            <w:vAlign w:val="center"/>
          </w:tcPr>
          <w:p w:rsidR="00236A11" w:rsidRPr="00591063" w:rsidRDefault="00236A11" w:rsidP="00171B88">
            <w:pPr>
              <w:suppressAutoHyphens/>
              <w:spacing w:after="0" w:line="240" w:lineRule="auto"/>
              <w:ind w:left="-63" w:right="-108"/>
              <w:jc w:val="both"/>
              <w:rPr>
                <w:rFonts w:ascii="Times New Roman" w:hAnsi="Times New Roman"/>
                <w:sz w:val="20"/>
              </w:rPr>
            </w:pPr>
          </w:p>
        </w:tc>
      </w:tr>
      <w:tr w:rsidR="00236A11" w:rsidRPr="00591063" w:rsidTr="00236A11">
        <w:tc>
          <w:tcPr>
            <w:tcW w:w="3857" w:type="pct"/>
            <w:gridSpan w:val="3"/>
          </w:tcPr>
          <w:p w:rsidR="00236A11" w:rsidRPr="00AA1399" w:rsidRDefault="00236A11" w:rsidP="00171B88">
            <w:pPr>
              <w:spacing w:after="0" w:line="240" w:lineRule="auto"/>
              <w:ind w:left="317"/>
              <w:rPr>
                <w:rFonts w:ascii="Times New Roman" w:hAnsi="Times New Roman"/>
                <w:b/>
                <w:bCs/>
                <w:sz w:val="20"/>
              </w:rPr>
            </w:pPr>
            <w:r w:rsidRPr="00AA1399">
              <w:rPr>
                <w:rFonts w:ascii="Times New Roman" w:hAnsi="Times New Roman"/>
                <w:b/>
                <w:bCs/>
                <w:sz w:val="20"/>
              </w:rPr>
              <w:t>Производственная практика (итоговая концентрированная)</w:t>
            </w:r>
          </w:p>
          <w:p w:rsidR="00236A11" w:rsidRPr="00AA1399" w:rsidRDefault="00236A11" w:rsidP="00171B88">
            <w:pPr>
              <w:spacing w:after="0" w:line="240" w:lineRule="auto"/>
              <w:ind w:left="317"/>
              <w:rPr>
                <w:rFonts w:ascii="Times New Roman" w:hAnsi="Times New Roman"/>
                <w:b/>
                <w:bCs/>
                <w:sz w:val="20"/>
              </w:rPr>
            </w:pPr>
            <w:r w:rsidRPr="00AA1399">
              <w:rPr>
                <w:rFonts w:ascii="Times New Roman" w:hAnsi="Times New Roman"/>
                <w:b/>
                <w:bCs/>
                <w:sz w:val="20"/>
              </w:rPr>
              <w:t>Виды работ</w:t>
            </w:r>
          </w:p>
          <w:p w:rsidR="00236A11" w:rsidRPr="00AA1399" w:rsidRDefault="00236A11" w:rsidP="000C352A">
            <w:pPr>
              <w:pStyle w:val="afffffffa"/>
              <w:numPr>
                <w:ilvl w:val="0"/>
                <w:numId w:val="9"/>
              </w:numPr>
              <w:tabs>
                <w:tab w:val="left" w:pos="602"/>
              </w:tabs>
              <w:spacing w:after="0" w:line="240" w:lineRule="auto"/>
              <w:ind w:left="317" w:firstLine="0"/>
              <w:contextualSpacing w:val="0"/>
              <w:rPr>
                <w:rFonts w:ascii="Times New Roman" w:hAnsi="Times New Roman"/>
                <w:bCs/>
                <w:sz w:val="20"/>
              </w:rPr>
            </w:pPr>
            <w:r w:rsidRPr="00AA1399">
              <w:rPr>
                <w:rFonts w:ascii="Times New Roman" w:hAnsi="Times New Roman"/>
                <w:bCs/>
                <w:sz w:val="20"/>
              </w:rPr>
              <w:t>Авторский надзор за реализацией творческого замысла</w:t>
            </w:r>
          </w:p>
          <w:p w:rsidR="00236A11" w:rsidRPr="00AA1399" w:rsidRDefault="00236A11" w:rsidP="000C352A">
            <w:pPr>
              <w:pStyle w:val="afffffffa"/>
              <w:numPr>
                <w:ilvl w:val="0"/>
                <w:numId w:val="9"/>
              </w:numPr>
              <w:tabs>
                <w:tab w:val="left" w:pos="602"/>
              </w:tabs>
              <w:spacing w:after="0" w:line="240" w:lineRule="auto"/>
              <w:ind w:left="317" w:firstLine="0"/>
              <w:contextualSpacing w:val="0"/>
              <w:rPr>
                <w:rFonts w:ascii="Times New Roman" w:hAnsi="Times New Roman"/>
                <w:bCs/>
                <w:sz w:val="20"/>
              </w:rPr>
            </w:pPr>
            <w:r w:rsidRPr="00AA1399">
              <w:rPr>
                <w:rFonts w:ascii="Times New Roman" w:hAnsi="Times New Roman"/>
                <w:bCs/>
                <w:sz w:val="20"/>
              </w:rPr>
              <w:t>Разработка коллекции на основе модели-прототипа/аналога</w:t>
            </w:r>
          </w:p>
          <w:p w:rsidR="00236A11" w:rsidRPr="00AA1399" w:rsidRDefault="00236A11" w:rsidP="000C352A">
            <w:pPr>
              <w:pStyle w:val="afffffffa"/>
              <w:numPr>
                <w:ilvl w:val="0"/>
                <w:numId w:val="9"/>
              </w:numPr>
              <w:tabs>
                <w:tab w:val="left" w:pos="602"/>
              </w:tabs>
              <w:spacing w:after="0" w:line="240" w:lineRule="auto"/>
              <w:ind w:left="317" w:firstLine="0"/>
              <w:contextualSpacing w:val="0"/>
              <w:rPr>
                <w:rFonts w:ascii="Times New Roman" w:hAnsi="Times New Roman"/>
                <w:bCs/>
                <w:sz w:val="20"/>
              </w:rPr>
            </w:pPr>
            <w:r w:rsidRPr="00AA1399">
              <w:rPr>
                <w:rFonts w:ascii="Times New Roman" w:hAnsi="Times New Roman"/>
                <w:bCs/>
                <w:sz w:val="20"/>
              </w:rPr>
              <w:t>Разработка коллекции моделей в цвете</w:t>
            </w:r>
          </w:p>
          <w:p w:rsidR="00236A11" w:rsidRPr="00AA1399" w:rsidRDefault="00236A11" w:rsidP="000C352A">
            <w:pPr>
              <w:pStyle w:val="afffffffa"/>
              <w:numPr>
                <w:ilvl w:val="0"/>
                <w:numId w:val="9"/>
              </w:numPr>
              <w:tabs>
                <w:tab w:val="left" w:pos="602"/>
              </w:tabs>
              <w:spacing w:after="0" w:line="240" w:lineRule="auto"/>
              <w:ind w:left="317" w:firstLine="0"/>
              <w:contextualSpacing w:val="0"/>
              <w:rPr>
                <w:rFonts w:ascii="Times New Roman" w:hAnsi="Times New Roman"/>
                <w:bCs/>
                <w:sz w:val="20"/>
              </w:rPr>
            </w:pPr>
            <w:r w:rsidRPr="00AA1399">
              <w:rPr>
                <w:rFonts w:ascii="Times New Roman" w:hAnsi="Times New Roman"/>
                <w:bCs/>
                <w:sz w:val="20"/>
              </w:rPr>
              <w:t>Технический рисунок моделей коллекции (не менее 3)</w:t>
            </w:r>
          </w:p>
          <w:p w:rsidR="00236A11" w:rsidRPr="00AA1399" w:rsidRDefault="00236A11" w:rsidP="000C352A">
            <w:pPr>
              <w:pStyle w:val="afffffffa"/>
              <w:numPr>
                <w:ilvl w:val="0"/>
                <w:numId w:val="9"/>
              </w:numPr>
              <w:tabs>
                <w:tab w:val="left" w:pos="602"/>
              </w:tabs>
              <w:spacing w:after="0" w:line="240" w:lineRule="auto"/>
              <w:ind w:left="317" w:firstLine="0"/>
              <w:contextualSpacing w:val="0"/>
              <w:rPr>
                <w:rFonts w:ascii="Times New Roman" w:hAnsi="Times New Roman"/>
                <w:b/>
                <w:sz w:val="20"/>
              </w:rPr>
            </w:pPr>
            <w:r w:rsidRPr="00AA1399">
              <w:rPr>
                <w:rFonts w:ascii="Times New Roman" w:hAnsi="Times New Roman"/>
                <w:bCs/>
                <w:sz w:val="20"/>
              </w:rPr>
              <w:t>Макетирование модели из разработанного ряда, коллекции</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36/36</w:t>
            </w:r>
          </w:p>
        </w:tc>
        <w:tc>
          <w:tcPr>
            <w:tcW w:w="505" w:type="pct"/>
            <w:vAlign w:val="center"/>
          </w:tcPr>
          <w:p w:rsidR="00236A11" w:rsidRPr="00591063" w:rsidRDefault="00236A11" w:rsidP="00171B88">
            <w:pPr>
              <w:spacing w:after="0" w:line="240" w:lineRule="auto"/>
              <w:ind w:left="-63" w:right="-108"/>
              <w:jc w:val="both"/>
              <w:rPr>
                <w:rFonts w:ascii="Times New Roman" w:hAnsi="Times New Roman"/>
                <w:sz w:val="20"/>
              </w:rPr>
            </w:pPr>
            <w:r w:rsidRPr="00591063">
              <w:rPr>
                <w:rFonts w:ascii="Times New Roman" w:hAnsi="Times New Roman"/>
                <w:sz w:val="20"/>
              </w:rPr>
              <w:t>ОК 01</w:t>
            </w:r>
            <w:r>
              <w:rPr>
                <w:rFonts w:ascii="Times New Roman" w:hAnsi="Times New Roman"/>
                <w:sz w:val="20"/>
              </w:rPr>
              <w:t xml:space="preserve">, </w:t>
            </w:r>
            <w:r w:rsidRPr="00591063">
              <w:rPr>
                <w:rFonts w:ascii="Times New Roman" w:hAnsi="Times New Roman"/>
                <w:sz w:val="20"/>
              </w:rPr>
              <w:t>ОК 02</w:t>
            </w:r>
            <w:r>
              <w:rPr>
                <w:rFonts w:ascii="Times New Roman" w:hAnsi="Times New Roman"/>
                <w:sz w:val="20"/>
              </w:rPr>
              <w:t>,</w:t>
            </w:r>
          </w:p>
          <w:p w:rsidR="00236A11" w:rsidRPr="00591063" w:rsidRDefault="00236A11" w:rsidP="00171B88">
            <w:pPr>
              <w:spacing w:after="0" w:line="240" w:lineRule="auto"/>
              <w:ind w:left="-63" w:right="-108"/>
              <w:jc w:val="both"/>
              <w:rPr>
                <w:rFonts w:ascii="Times New Roman" w:hAnsi="Times New Roman"/>
                <w:sz w:val="20"/>
              </w:rPr>
            </w:pPr>
            <w:r w:rsidRPr="00591063">
              <w:rPr>
                <w:rFonts w:ascii="Times New Roman" w:hAnsi="Times New Roman"/>
                <w:sz w:val="20"/>
              </w:rPr>
              <w:t>ОК 04</w:t>
            </w:r>
            <w:r>
              <w:rPr>
                <w:rFonts w:ascii="Times New Roman" w:hAnsi="Times New Roman"/>
                <w:sz w:val="20"/>
              </w:rPr>
              <w:t xml:space="preserve">, </w:t>
            </w:r>
            <w:r w:rsidRPr="00591063">
              <w:rPr>
                <w:rFonts w:ascii="Times New Roman" w:hAnsi="Times New Roman"/>
                <w:sz w:val="20"/>
              </w:rPr>
              <w:t>ОК 05</w:t>
            </w:r>
            <w:r>
              <w:rPr>
                <w:rFonts w:ascii="Times New Roman" w:hAnsi="Times New Roman"/>
                <w:sz w:val="20"/>
              </w:rPr>
              <w:t>,</w:t>
            </w:r>
          </w:p>
          <w:p w:rsidR="00236A11"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ОК 09</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1.1</w:t>
            </w:r>
            <w:r>
              <w:rPr>
                <w:rFonts w:ascii="Times New Roman" w:hAnsi="Times New Roman"/>
                <w:sz w:val="20"/>
              </w:rPr>
              <w:t xml:space="preserve">, </w:t>
            </w:r>
            <w:r w:rsidRPr="00591063">
              <w:rPr>
                <w:rFonts w:ascii="Times New Roman" w:hAnsi="Times New Roman"/>
                <w:sz w:val="20"/>
              </w:rPr>
              <w:t>ПК 1.2</w:t>
            </w:r>
            <w:r>
              <w:rPr>
                <w:rFonts w:ascii="Times New Roman" w:hAnsi="Times New Roman"/>
                <w:sz w:val="20"/>
              </w:rPr>
              <w:t>,</w:t>
            </w:r>
          </w:p>
          <w:p w:rsidR="00236A11" w:rsidRPr="00591063" w:rsidRDefault="00236A11" w:rsidP="00171B88">
            <w:pPr>
              <w:suppressAutoHyphens/>
              <w:spacing w:after="0" w:line="240" w:lineRule="auto"/>
              <w:ind w:left="-63" w:right="-108"/>
              <w:jc w:val="both"/>
              <w:rPr>
                <w:rFonts w:ascii="Times New Roman" w:hAnsi="Times New Roman"/>
                <w:sz w:val="20"/>
              </w:rPr>
            </w:pPr>
            <w:r w:rsidRPr="00591063">
              <w:rPr>
                <w:rFonts w:ascii="Times New Roman" w:hAnsi="Times New Roman"/>
                <w:sz w:val="20"/>
              </w:rPr>
              <w:t>ПК 1.3</w:t>
            </w:r>
            <w:r>
              <w:rPr>
                <w:rFonts w:ascii="Times New Roman" w:hAnsi="Times New Roman"/>
                <w:sz w:val="20"/>
              </w:rPr>
              <w:t xml:space="preserve">, </w:t>
            </w:r>
            <w:r w:rsidRPr="00591063">
              <w:rPr>
                <w:rFonts w:ascii="Times New Roman" w:hAnsi="Times New Roman"/>
                <w:sz w:val="20"/>
              </w:rPr>
              <w:t>ПК 1.4</w:t>
            </w:r>
            <w:r>
              <w:rPr>
                <w:rFonts w:ascii="Times New Roman" w:hAnsi="Times New Roman"/>
                <w:sz w:val="20"/>
              </w:rPr>
              <w:t>,</w:t>
            </w:r>
          </w:p>
          <w:p w:rsidR="00236A11" w:rsidRPr="00591063" w:rsidRDefault="00236A11" w:rsidP="00171B88">
            <w:pPr>
              <w:spacing w:after="0" w:line="240" w:lineRule="auto"/>
              <w:ind w:left="-63" w:right="-108"/>
              <w:jc w:val="both"/>
              <w:rPr>
                <w:rFonts w:ascii="Times New Roman" w:hAnsi="Times New Roman"/>
                <w:sz w:val="20"/>
              </w:rPr>
            </w:pPr>
            <w:r w:rsidRPr="00591063">
              <w:rPr>
                <w:rFonts w:ascii="Times New Roman" w:hAnsi="Times New Roman"/>
                <w:sz w:val="20"/>
              </w:rPr>
              <w:t>ПК 1.5</w:t>
            </w:r>
            <w:r>
              <w:rPr>
                <w:rFonts w:ascii="Times New Roman" w:hAnsi="Times New Roman"/>
                <w:sz w:val="20"/>
              </w:rPr>
              <w:t xml:space="preserve">, </w:t>
            </w:r>
            <w:r w:rsidRPr="00591063">
              <w:rPr>
                <w:rFonts w:ascii="Times New Roman" w:hAnsi="Times New Roman"/>
                <w:sz w:val="20"/>
              </w:rPr>
              <w:t>ПК 1.6</w:t>
            </w:r>
          </w:p>
        </w:tc>
      </w:tr>
      <w:tr w:rsidR="00236A11" w:rsidRPr="00591063" w:rsidTr="00236A11">
        <w:tc>
          <w:tcPr>
            <w:tcW w:w="3857" w:type="pct"/>
            <w:gridSpan w:val="3"/>
          </w:tcPr>
          <w:p w:rsidR="00236A11" w:rsidRPr="00591063" w:rsidRDefault="00236A11" w:rsidP="00171B88">
            <w:pPr>
              <w:spacing w:after="0" w:line="240" w:lineRule="auto"/>
              <w:rPr>
                <w:rFonts w:ascii="Times New Roman" w:hAnsi="Times New Roman"/>
                <w:b/>
                <w:bCs/>
                <w:sz w:val="20"/>
              </w:rPr>
            </w:pPr>
            <w:r w:rsidRPr="00591063">
              <w:rPr>
                <w:rFonts w:ascii="Times New Roman" w:hAnsi="Times New Roman"/>
                <w:b/>
                <w:bCs/>
                <w:sz w:val="20"/>
              </w:rPr>
              <w:t>Всего</w:t>
            </w:r>
          </w:p>
        </w:tc>
        <w:tc>
          <w:tcPr>
            <w:tcW w:w="638" w:type="pct"/>
          </w:tcPr>
          <w:p w:rsidR="00236A11" w:rsidRPr="00591063" w:rsidRDefault="00236A11" w:rsidP="00171B88">
            <w:pPr>
              <w:spacing w:after="0" w:line="240" w:lineRule="auto"/>
              <w:jc w:val="center"/>
              <w:rPr>
                <w:rFonts w:ascii="Times New Roman" w:hAnsi="Times New Roman"/>
                <w:b/>
                <w:i/>
                <w:sz w:val="20"/>
              </w:rPr>
            </w:pPr>
            <w:r w:rsidRPr="00591063">
              <w:rPr>
                <w:rFonts w:ascii="Times New Roman" w:hAnsi="Times New Roman"/>
                <w:b/>
                <w:i/>
                <w:sz w:val="20"/>
              </w:rPr>
              <w:t>220/188</w:t>
            </w:r>
          </w:p>
        </w:tc>
        <w:tc>
          <w:tcPr>
            <w:tcW w:w="505" w:type="pct"/>
            <w:vAlign w:val="center"/>
          </w:tcPr>
          <w:p w:rsidR="00236A11" w:rsidRPr="00591063" w:rsidRDefault="00236A11" w:rsidP="00171B88">
            <w:pPr>
              <w:spacing w:after="0" w:line="240" w:lineRule="auto"/>
              <w:ind w:left="-111" w:right="-108"/>
              <w:jc w:val="both"/>
              <w:rPr>
                <w:rFonts w:ascii="Times New Roman" w:hAnsi="Times New Roman"/>
                <w:sz w:val="20"/>
              </w:rPr>
            </w:pPr>
          </w:p>
        </w:tc>
      </w:tr>
    </w:tbl>
    <w:p w:rsidR="00236A11" w:rsidRDefault="00236A11" w:rsidP="00171B88">
      <w:pPr>
        <w:spacing w:after="0" w:line="240" w:lineRule="auto"/>
      </w:pPr>
    </w:p>
    <w:p w:rsidR="00236A11" w:rsidRDefault="00236A11" w:rsidP="00171B88">
      <w:pPr>
        <w:spacing w:after="0" w:line="240" w:lineRule="auto"/>
        <w:jc w:val="both"/>
        <w:rPr>
          <w:rFonts w:ascii="Times New Roman" w:hAnsi="Times New Roman"/>
        </w:rPr>
      </w:pPr>
    </w:p>
    <w:p w:rsidR="00236A11" w:rsidRPr="008D2724" w:rsidRDefault="00236A11" w:rsidP="00171B88">
      <w:pPr>
        <w:shd w:val="clear" w:color="auto" w:fill="FFFF00"/>
        <w:spacing w:after="0" w:line="240" w:lineRule="auto"/>
        <w:jc w:val="both"/>
        <w:rPr>
          <w:rFonts w:ascii="Times New Roman" w:hAnsi="Times New Roman"/>
          <w:i/>
          <w:iCs/>
        </w:rPr>
      </w:pPr>
      <w:r w:rsidRPr="00E11160">
        <w:rPr>
          <w:rFonts w:ascii="Times New Roman" w:hAnsi="Times New Roman"/>
        </w:rPr>
        <w:t>2.4</w:t>
      </w:r>
      <w:r>
        <w:rPr>
          <w:rFonts w:ascii="Times New Roman" w:hAnsi="Times New Roman"/>
        </w:rPr>
        <w:t>.</w:t>
      </w:r>
      <w:r w:rsidRPr="00E11160">
        <w:rPr>
          <w:rFonts w:ascii="Times New Roman" w:hAnsi="Times New Roman"/>
        </w:rPr>
        <w:t xml:space="preserve"> Курсовой проект </w:t>
      </w:r>
      <w:r>
        <w:rPr>
          <w:rFonts w:ascii="Times New Roman" w:hAnsi="Times New Roman"/>
        </w:rPr>
        <w:t>не предусмотрен</w:t>
      </w:r>
    </w:p>
    <w:p w:rsidR="00236A11" w:rsidRDefault="00236A11" w:rsidP="00171B88">
      <w:pPr>
        <w:spacing w:after="0" w:line="240" w:lineRule="auto"/>
        <w:jc w:val="both"/>
        <w:rPr>
          <w:rFonts w:ascii="Times New Roman" w:hAnsi="Times New Roman"/>
        </w:rPr>
        <w:sectPr w:rsidR="00236A11" w:rsidSect="00236A11">
          <w:pgSz w:w="16838" w:h="11906" w:orient="landscape"/>
          <w:pgMar w:top="1276" w:right="1134" w:bottom="567" w:left="1134" w:header="709" w:footer="709" w:gutter="0"/>
          <w:cols w:space="708"/>
          <w:docGrid w:linePitch="360"/>
        </w:sectPr>
      </w:pPr>
    </w:p>
    <w:p w:rsidR="00236A11" w:rsidRPr="00E11160" w:rsidRDefault="00236A11" w:rsidP="00171B88">
      <w:pPr>
        <w:spacing w:after="0" w:line="240" w:lineRule="auto"/>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p>
    <w:p w:rsidR="00236A11" w:rsidRPr="00E11160" w:rsidRDefault="00236A11" w:rsidP="00171B88">
      <w:pPr>
        <w:spacing w:after="0" w:line="240" w:lineRule="auto"/>
        <w:ind w:left="-709"/>
        <w:rPr>
          <w:rFonts w:ascii="Times New Roman" w:hAnsi="Times New Roman"/>
        </w:rPr>
      </w:pPr>
      <w:r w:rsidRPr="00E11160">
        <w:rPr>
          <w:rFonts w:ascii="Times New Roman" w:hAnsi="Times New Roman"/>
        </w:rPr>
        <w:t>3.1. Материально-техническое обеспечение</w:t>
      </w:r>
    </w:p>
    <w:p w:rsidR="00236A11" w:rsidRDefault="00236A11" w:rsidP="00171B88">
      <w:pPr>
        <w:spacing w:after="0" w:line="240" w:lineRule="auto"/>
        <w:ind w:left="-709" w:firstLine="709"/>
        <w:contextualSpacing/>
        <w:jc w:val="both"/>
        <w:rPr>
          <w:rFonts w:ascii="Times New Roman" w:hAnsi="Times New Roman"/>
          <w:sz w:val="24"/>
          <w:szCs w:val="24"/>
        </w:rPr>
      </w:pPr>
      <w:r w:rsidRPr="006104C8">
        <w:rPr>
          <w:rFonts w:ascii="Times New Roman" w:hAnsi="Times New Roman"/>
          <w:b/>
          <w:sz w:val="24"/>
        </w:rPr>
        <w:t>Кабинеты</w:t>
      </w:r>
      <w:r>
        <w:rPr>
          <w:rFonts w:ascii="Times New Roman" w:hAnsi="Times New Roman"/>
          <w:b/>
          <w:sz w:val="24"/>
        </w:rPr>
        <w:t xml:space="preserve"> «</w:t>
      </w:r>
      <w:r>
        <w:rPr>
          <w:rFonts w:ascii="Times New Roman" w:hAnsi="Times New Roman"/>
          <w:sz w:val="24"/>
          <w:szCs w:val="24"/>
        </w:rPr>
        <w:t xml:space="preserve">Цифрового моделирования», «Технологии моды» </w:t>
      </w:r>
      <w:r w:rsidRPr="00A5688E">
        <w:rPr>
          <w:rFonts w:ascii="Times New Roman" w:hAnsi="Times New Roman"/>
          <w:bCs/>
          <w:sz w:val="24"/>
          <w:szCs w:val="24"/>
        </w:rPr>
        <w:t>оснащен</w:t>
      </w:r>
      <w:r>
        <w:rPr>
          <w:rFonts w:ascii="Times New Roman" w:hAnsi="Times New Roman"/>
          <w:bCs/>
          <w:sz w:val="24"/>
          <w:szCs w:val="24"/>
        </w:rPr>
        <w:t>ы</w:t>
      </w:r>
      <w:r w:rsidRPr="00A5688E">
        <w:rPr>
          <w:rFonts w:ascii="Times New Roman" w:hAnsi="Times New Roman"/>
          <w:bCs/>
          <w:sz w:val="24"/>
          <w:szCs w:val="24"/>
        </w:rPr>
        <w:t xml:space="preserve"> в</w:t>
      </w:r>
      <w:r>
        <w:rPr>
          <w:rFonts w:ascii="Times New Roman" w:hAnsi="Times New Roman"/>
          <w:bCs/>
          <w:sz w:val="24"/>
          <w:szCs w:val="24"/>
        </w:rPr>
        <w:t xml:space="preserve"> соответствии с приложением 3 образовательной программы по </w:t>
      </w:r>
      <w:r w:rsidRPr="00883323">
        <w:rPr>
          <w:rFonts w:ascii="Times New Roman" w:hAnsi="Times New Roman"/>
          <w:bCs/>
          <w:sz w:val="24"/>
          <w:szCs w:val="24"/>
        </w:rPr>
        <w:t xml:space="preserve">специальности 29.02.10 Конструирование, моделирование и технология </w:t>
      </w:r>
      <w:r>
        <w:rPr>
          <w:rFonts w:ascii="Times New Roman" w:hAnsi="Times New Roman"/>
          <w:bCs/>
          <w:sz w:val="24"/>
          <w:szCs w:val="24"/>
        </w:rPr>
        <w:t xml:space="preserve"> </w:t>
      </w:r>
      <w:r w:rsidRPr="00883323">
        <w:rPr>
          <w:rFonts w:ascii="Times New Roman" w:hAnsi="Times New Roman"/>
          <w:bCs/>
          <w:sz w:val="24"/>
          <w:szCs w:val="24"/>
        </w:rPr>
        <w:t xml:space="preserve"> изделий легкой промышленности (по видам).</w:t>
      </w:r>
    </w:p>
    <w:p w:rsidR="00236A11" w:rsidRPr="006104C8" w:rsidRDefault="00236A11" w:rsidP="00171B88">
      <w:pPr>
        <w:spacing w:after="0" w:line="240" w:lineRule="auto"/>
        <w:ind w:left="-709" w:firstLine="709"/>
        <w:contextualSpacing/>
        <w:jc w:val="both"/>
        <w:rPr>
          <w:rFonts w:ascii="Times New Roman" w:hAnsi="Times New Roman"/>
          <w:b/>
          <w:sz w:val="24"/>
        </w:rPr>
      </w:pPr>
      <w:r w:rsidRPr="006104C8">
        <w:rPr>
          <w:rFonts w:ascii="Times New Roman" w:hAnsi="Times New Roman"/>
          <w:b/>
          <w:sz w:val="24"/>
        </w:rPr>
        <w:t xml:space="preserve">Мастерские: </w:t>
      </w:r>
    </w:p>
    <w:p w:rsidR="00236A11" w:rsidRPr="006104C8" w:rsidRDefault="00236A11" w:rsidP="00171B88">
      <w:pPr>
        <w:spacing w:after="0" w:line="240" w:lineRule="auto"/>
        <w:ind w:left="-709" w:firstLine="709"/>
        <w:jc w:val="both"/>
        <w:rPr>
          <w:rFonts w:ascii="Times New Roman" w:hAnsi="Times New Roman"/>
          <w:sz w:val="24"/>
          <w:szCs w:val="24"/>
        </w:rPr>
      </w:pPr>
      <w:r w:rsidRPr="006104C8">
        <w:rPr>
          <w:rFonts w:ascii="Times New Roman" w:hAnsi="Times New Roman"/>
          <w:sz w:val="24"/>
          <w:szCs w:val="24"/>
        </w:rPr>
        <w:t>Швейная (по направлению Швейные изделия).</w:t>
      </w:r>
    </w:p>
    <w:p w:rsidR="00236A11" w:rsidRDefault="00236A11" w:rsidP="00171B88">
      <w:pPr>
        <w:spacing w:after="0" w:line="240" w:lineRule="auto"/>
        <w:ind w:left="-709" w:firstLine="709"/>
        <w:jc w:val="both"/>
        <w:rPr>
          <w:rFonts w:ascii="Times New Roman" w:hAnsi="Times New Roman"/>
          <w:sz w:val="24"/>
          <w:szCs w:val="24"/>
        </w:rPr>
      </w:pPr>
      <w:r w:rsidRPr="00A5688E">
        <w:rPr>
          <w:rFonts w:ascii="Times New Roman" w:hAnsi="Times New Roman"/>
          <w:bCs/>
          <w:sz w:val="24"/>
          <w:szCs w:val="24"/>
        </w:rPr>
        <w:t>оснащен</w:t>
      </w:r>
      <w:r>
        <w:rPr>
          <w:rFonts w:ascii="Times New Roman" w:hAnsi="Times New Roman"/>
          <w:bCs/>
          <w:sz w:val="24"/>
          <w:szCs w:val="24"/>
        </w:rPr>
        <w:t>а</w:t>
      </w:r>
      <w:r w:rsidRPr="00A5688E">
        <w:rPr>
          <w:rFonts w:ascii="Times New Roman" w:hAnsi="Times New Roman"/>
          <w:bCs/>
          <w:sz w:val="24"/>
          <w:szCs w:val="24"/>
        </w:rPr>
        <w:t xml:space="preserve"> в</w:t>
      </w:r>
      <w:r>
        <w:rPr>
          <w:rFonts w:ascii="Times New Roman" w:hAnsi="Times New Roman"/>
          <w:bCs/>
          <w:sz w:val="24"/>
          <w:szCs w:val="24"/>
        </w:rPr>
        <w:t xml:space="preserve"> соответствии с приложением 3 образовательной программы по </w:t>
      </w:r>
      <w:r w:rsidRPr="00883323">
        <w:rPr>
          <w:rFonts w:ascii="Times New Roman" w:hAnsi="Times New Roman"/>
          <w:bCs/>
          <w:sz w:val="24"/>
          <w:szCs w:val="24"/>
        </w:rPr>
        <w:t xml:space="preserve">специальности 29.02.10 Конструирование, моделирование и технология </w:t>
      </w:r>
      <w:r>
        <w:rPr>
          <w:rFonts w:ascii="Times New Roman" w:hAnsi="Times New Roman"/>
          <w:bCs/>
          <w:sz w:val="24"/>
          <w:szCs w:val="24"/>
        </w:rPr>
        <w:t xml:space="preserve"> </w:t>
      </w:r>
      <w:r w:rsidRPr="00883323">
        <w:rPr>
          <w:rFonts w:ascii="Times New Roman" w:hAnsi="Times New Roman"/>
          <w:bCs/>
          <w:sz w:val="24"/>
          <w:szCs w:val="24"/>
        </w:rPr>
        <w:t xml:space="preserve"> изделий легкой промышленности (по видам).</w:t>
      </w:r>
    </w:p>
    <w:p w:rsidR="00236A11" w:rsidRPr="00EE3C3C" w:rsidRDefault="00236A11" w:rsidP="00171B88">
      <w:pPr>
        <w:suppressAutoHyphens/>
        <w:spacing w:after="0" w:line="240" w:lineRule="auto"/>
        <w:ind w:left="-709" w:firstLine="709"/>
        <w:jc w:val="both"/>
        <w:rPr>
          <w:rFonts w:ascii="Times New Roman" w:hAnsi="Times New Roman"/>
          <w:bCs/>
          <w:i/>
          <w:sz w:val="24"/>
          <w:szCs w:val="24"/>
        </w:rPr>
      </w:pPr>
      <w:r w:rsidRPr="00EF6331">
        <w:rPr>
          <w:rFonts w:ascii="Times New Roman" w:hAnsi="Times New Roman"/>
          <w:b/>
          <w:bCs/>
          <w:sz w:val="24"/>
          <w:szCs w:val="24"/>
        </w:rPr>
        <w:t>Базы практики</w:t>
      </w:r>
      <w:r w:rsidRPr="00315F34">
        <w:rPr>
          <w:rFonts w:ascii="Times New Roman" w:hAnsi="Times New Roman"/>
          <w:bCs/>
          <w:sz w:val="24"/>
          <w:szCs w:val="24"/>
        </w:rPr>
        <w:t xml:space="preserve"> </w:t>
      </w:r>
      <w:r>
        <w:rPr>
          <w:rFonts w:ascii="Times New Roman" w:hAnsi="Times New Roman"/>
          <w:bCs/>
          <w:sz w:val="24"/>
          <w:szCs w:val="24"/>
        </w:rPr>
        <w:t xml:space="preserve">оснащены </w:t>
      </w:r>
      <w:r w:rsidRPr="00315F34">
        <w:rPr>
          <w:rFonts w:ascii="Times New Roman" w:hAnsi="Times New Roman"/>
          <w:bCs/>
          <w:sz w:val="24"/>
          <w:szCs w:val="24"/>
        </w:rPr>
        <w:t xml:space="preserve">в соответствии </w:t>
      </w:r>
      <w:r>
        <w:rPr>
          <w:rFonts w:ascii="Times New Roman" w:hAnsi="Times New Roman"/>
          <w:bCs/>
          <w:sz w:val="24"/>
          <w:szCs w:val="24"/>
        </w:rPr>
        <w:t xml:space="preserve">с приложением 3 образовательной программы по </w:t>
      </w:r>
      <w:r w:rsidRPr="00883323">
        <w:rPr>
          <w:rFonts w:ascii="Times New Roman" w:hAnsi="Times New Roman"/>
          <w:bCs/>
          <w:sz w:val="24"/>
          <w:szCs w:val="24"/>
        </w:rPr>
        <w:t xml:space="preserve">специальности 29.02.10 Конструирование, моделирование и технология </w:t>
      </w:r>
      <w:r>
        <w:rPr>
          <w:rFonts w:ascii="Times New Roman" w:hAnsi="Times New Roman"/>
          <w:bCs/>
          <w:sz w:val="24"/>
          <w:szCs w:val="24"/>
        </w:rPr>
        <w:t xml:space="preserve"> </w:t>
      </w:r>
      <w:r w:rsidRPr="00883323">
        <w:rPr>
          <w:rFonts w:ascii="Times New Roman" w:hAnsi="Times New Roman"/>
          <w:bCs/>
          <w:sz w:val="24"/>
          <w:szCs w:val="24"/>
        </w:rPr>
        <w:t xml:space="preserve"> изделий легкой промышленности (по видам).</w:t>
      </w:r>
    </w:p>
    <w:p w:rsidR="00236A11" w:rsidRDefault="00236A11" w:rsidP="00171B88">
      <w:pPr>
        <w:spacing w:after="0" w:line="240" w:lineRule="auto"/>
        <w:ind w:left="-709" w:firstLine="709"/>
        <w:rPr>
          <w:rFonts w:ascii="Times New Roman" w:hAnsi="Times New Roman"/>
          <w:b/>
          <w:bCs/>
          <w:sz w:val="24"/>
          <w:szCs w:val="24"/>
        </w:rPr>
      </w:pPr>
    </w:p>
    <w:p w:rsidR="00236A11" w:rsidRPr="00EE3C3C" w:rsidRDefault="00236A11" w:rsidP="00171B88">
      <w:pPr>
        <w:spacing w:after="0" w:line="240" w:lineRule="auto"/>
        <w:ind w:left="-709" w:firstLine="709"/>
        <w:rPr>
          <w:rFonts w:ascii="Times New Roman" w:hAnsi="Times New Roman"/>
          <w:b/>
          <w:bCs/>
          <w:sz w:val="24"/>
          <w:szCs w:val="24"/>
        </w:rPr>
      </w:pPr>
      <w:r w:rsidRPr="00EE3C3C">
        <w:rPr>
          <w:rFonts w:ascii="Times New Roman" w:hAnsi="Times New Roman"/>
          <w:b/>
          <w:bCs/>
          <w:sz w:val="24"/>
          <w:szCs w:val="24"/>
        </w:rPr>
        <w:t>3.2. Информационное обеспечение реализации программы</w:t>
      </w:r>
    </w:p>
    <w:p w:rsidR="00236A11" w:rsidRPr="00EE3C3C" w:rsidRDefault="00236A11" w:rsidP="00171B88">
      <w:pPr>
        <w:suppressAutoHyphens/>
        <w:spacing w:after="0" w:line="240" w:lineRule="auto"/>
        <w:ind w:left="-709" w:firstLine="709"/>
        <w:jc w:val="both"/>
        <w:rPr>
          <w:rFonts w:ascii="Times New Roman" w:hAnsi="Times New Roman"/>
          <w:sz w:val="24"/>
          <w:szCs w:val="24"/>
        </w:rPr>
      </w:pPr>
      <w:r w:rsidRPr="00EE3C3C">
        <w:rPr>
          <w:rFonts w:ascii="Times New Roman" w:hAnsi="Times New Roman"/>
          <w:bCs/>
          <w:sz w:val="24"/>
          <w:szCs w:val="24"/>
        </w:rPr>
        <w:t>Для реализации программы библиотечный фонд образовательной организации должен иметь п</w:t>
      </w:r>
      <w:r w:rsidRPr="00EE3C3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E3C3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36A11" w:rsidRPr="00700C51" w:rsidRDefault="00236A11" w:rsidP="00171B88">
      <w:pPr>
        <w:spacing w:after="0" w:line="240" w:lineRule="auto"/>
        <w:ind w:left="-709" w:firstLine="708"/>
        <w:jc w:val="both"/>
        <w:rPr>
          <w:rFonts w:ascii="Times New Roman" w:hAnsi="Times New Roman"/>
          <w:sz w:val="24"/>
          <w:szCs w:val="24"/>
        </w:rPr>
      </w:pPr>
      <w:r w:rsidRPr="00700C51">
        <w:rPr>
          <w:rFonts w:ascii="Times New Roman" w:hAnsi="Times New Roman"/>
          <w:sz w:val="24"/>
          <w:szCs w:val="24"/>
        </w:rPr>
        <w:t>Лицензионное и свободно-распространяемое программное обеспечение</w:t>
      </w:r>
      <w:r>
        <w:rPr>
          <w:rFonts w:ascii="Times New Roman" w:hAnsi="Times New Roman"/>
          <w:sz w:val="24"/>
          <w:szCs w:val="24"/>
        </w:rPr>
        <w:t xml:space="preserve"> (кабинет </w:t>
      </w:r>
      <w:r w:rsidRPr="00321118">
        <w:rPr>
          <w:rFonts w:ascii="Times New Roman" w:hAnsi="Times New Roman"/>
          <w:bCs/>
          <w:i/>
          <w:sz w:val="24"/>
          <w:szCs w:val="24"/>
        </w:rPr>
        <w:t>«</w:t>
      </w:r>
      <w:r>
        <w:rPr>
          <w:rFonts w:ascii="Times New Roman" w:hAnsi="Times New Roman"/>
          <w:bCs/>
          <w:i/>
          <w:iCs/>
          <w:sz w:val="24"/>
          <w:szCs w:val="24"/>
        </w:rPr>
        <w:t>Цифровое моделирвоание</w:t>
      </w:r>
      <w:r w:rsidRPr="00321118">
        <w:rPr>
          <w:rFonts w:ascii="Times New Roman" w:hAnsi="Times New Roman"/>
          <w:i/>
          <w:sz w:val="24"/>
          <w:szCs w:val="24"/>
        </w:rPr>
        <w:t>»</w:t>
      </w:r>
      <w:r>
        <w:rPr>
          <w:rFonts w:ascii="Times New Roman" w:hAnsi="Times New Roman"/>
          <w:i/>
          <w:sz w:val="24"/>
          <w:szCs w:val="24"/>
        </w:rPr>
        <w:t>)</w:t>
      </w:r>
      <w:r>
        <w:rPr>
          <w:rFonts w:ascii="Times New Roman" w:hAnsi="Times New Roman"/>
          <w:sz w:val="24"/>
          <w:szCs w:val="24"/>
        </w:rPr>
        <w:t>:</w:t>
      </w:r>
    </w:p>
    <w:p w:rsidR="00236A11" w:rsidRPr="00893EB9" w:rsidRDefault="00236A11" w:rsidP="00171B88">
      <w:pPr>
        <w:spacing w:after="0" w:line="240" w:lineRule="auto"/>
        <w:ind w:left="-709" w:firstLine="283"/>
        <w:jc w:val="both"/>
        <w:rPr>
          <w:sz w:val="24"/>
          <w:szCs w:val="24"/>
          <w:lang w:val="en-US"/>
        </w:rPr>
      </w:pPr>
      <w:r w:rsidRPr="00C14FFB">
        <w:rPr>
          <w:sz w:val="24"/>
          <w:szCs w:val="24"/>
          <w:lang w:val="en-US"/>
        </w:rPr>
        <w:t xml:space="preserve">1. </w:t>
      </w:r>
      <w:r w:rsidRPr="0028512A">
        <w:rPr>
          <w:sz w:val="24"/>
          <w:szCs w:val="24"/>
          <w:lang w:val="en-US"/>
        </w:rPr>
        <w:t xml:space="preserve">Microsoft Windows 7 Professional </w:t>
      </w:r>
      <w:r w:rsidRPr="004A5050">
        <w:rPr>
          <w:sz w:val="24"/>
          <w:szCs w:val="24"/>
        </w:rPr>
        <w:t>Сертификат</w:t>
      </w:r>
      <w:r w:rsidRPr="00893EB9">
        <w:rPr>
          <w:sz w:val="24"/>
          <w:szCs w:val="24"/>
          <w:lang w:val="en-US"/>
        </w:rPr>
        <w:t xml:space="preserve"> </w:t>
      </w:r>
      <w:r w:rsidRPr="004A5050">
        <w:rPr>
          <w:sz w:val="24"/>
          <w:szCs w:val="24"/>
        </w:rPr>
        <w:t>участника</w:t>
      </w:r>
      <w:r w:rsidRPr="00893EB9">
        <w:rPr>
          <w:sz w:val="24"/>
          <w:szCs w:val="24"/>
          <w:lang w:val="en-US"/>
        </w:rPr>
        <w:t xml:space="preserve"> </w:t>
      </w:r>
      <w:r w:rsidRPr="004A5050">
        <w:rPr>
          <w:sz w:val="24"/>
          <w:szCs w:val="24"/>
        </w:rPr>
        <w:t>программы</w:t>
      </w:r>
      <w:r w:rsidRPr="00893EB9">
        <w:rPr>
          <w:sz w:val="24"/>
          <w:szCs w:val="24"/>
          <w:lang w:val="en-US"/>
        </w:rPr>
        <w:t xml:space="preserve"> MSDN academic alliance</w:t>
      </w:r>
    </w:p>
    <w:p w:rsidR="00236A11" w:rsidRPr="004A5050" w:rsidRDefault="00236A11" w:rsidP="00171B88">
      <w:pPr>
        <w:spacing w:after="0" w:line="240" w:lineRule="auto"/>
        <w:ind w:left="-709" w:firstLine="283"/>
        <w:jc w:val="both"/>
        <w:rPr>
          <w:sz w:val="24"/>
          <w:szCs w:val="24"/>
        </w:rPr>
      </w:pPr>
      <w:r w:rsidRPr="004A5050">
        <w:rPr>
          <w:sz w:val="24"/>
          <w:szCs w:val="24"/>
        </w:rPr>
        <w:t>2. Gemini CAD System Договор передачи лицензии на программное обеспечение № 003/09/28-451/2009 от 30.09.2009</w:t>
      </w:r>
    </w:p>
    <w:p w:rsidR="00236A11" w:rsidRPr="004A5050" w:rsidRDefault="00236A11" w:rsidP="00171B88">
      <w:pPr>
        <w:spacing w:after="0" w:line="240" w:lineRule="auto"/>
        <w:ind w:left="-709" w:firstLine="283"/>
        <w:jc w:val="both"/>
        <w:rPr>
          <w:sz w:val="24"/>
          <w:szCs w:val="24"/>
        </w:rPr>
      </w:pPr>
      <w:r w:rsidRPr="004A5050">
        <w:rPr>
          <w:sz w:val="24"/>
          <w:szCs w:val="24"/>
        </w:rPr>
        <w:t>3. MicrosoftOfficeStandart 2007 Лицензионное соглашение, № лиц. 64873126.</w:t>
      </w:r>
    </w:p>
    <w:p w:rsidR="00236A11" w:rsidRPr="004A5050" w:rsidRDefault="00236A11" w:rsidP="00171B88">
      <w:pPr>
        <w:spacing w:after="0" w:line="240" w:lineRule="auto"/>
        <w:ind w:left="-709" w:firstLine="283"/>
        <w:jc w:val="both"/>
        <w:rPr>
          <w:rFonts w:ascii="Times New Roman" w:hAnsi="Times New Roman"/>
          <w:sz w:val="24"/>
          <w:szCs w:val="24"/>
        </w:rPr>
      </w:pPr>
      <w:r w:rsidRPr="004A5050">
        <w:rPr>
          <w:rFonts w:ascii="Times New Roman" w:hAnsi="Times New Roman"/>
          <w:sz w:val="24"/>
          <w:szCs w:val="24"/>
        </w:rPr>
        <w:t>Лицензионное и свободно-распространяемое программное обеспечение (лаборатория «</w:t>
      </w:r>
      <w:r>
        <w:rPr>
          <w:rFonts w:ascii="Times New Roman" w:hAnsi="Times New Roman"/>
          <w:i/>
          <w:sz w:val="24"/>
          <w:szCs w:val="24"/>
        </w:rPr>
        <w:t>Информатика</w:t>
      </w:r>
      <w:r w:rsidRPr="004A5050">
        <w:rPr>
          <w:rFonts w:ascii="Times New Roman" w:hAnsi="Times New Roman"/>
          <w:sz w:val="24"/>
          <w:szCs w:val="24"/>
        </w:rPr>
        <w:t>»):</w:t>
      </w:r>
    </w:p>
    <w:p w:rsidR="00236A11" w:rsidRPr="00893EB9" w:rsidRDefault="00236A11" w:rsidP="00171B88">
      <w:pPr>
        <w:spacing w:after="0" w:line="240" w:lineRule="auto"/>
        <w:ind w:left="-709" w:firstLine="283"/>
        <w:jc w:val="both"/>
        <w:rPr>
          <w:sz w:val="24"/>
          <w:szCs w:val="24"/>
          <w:lang w:val="en-US"/>
        </w:rPr>
      </w:pPr>
      <w:r w:rsidRPr="00893EB9">
        <w:rPr>
          <w:sz w:val="24"/>
          <w:szCs w:val="24"/>
          <w:lang w:val="en-US"/>
        </w:rPr>
        <w:t xml:space="preserve">1. Microsoft Windows XP Professional – </w:t>
      </w:r>
      <w:r w:rsidRPr="004A5050">
        <w:rPr>
          <w:sz w:val="24"/>
          <w:szCs w:val="24"/>
        </w:rPr>
        <w:t>Сертификат</w:t>
      </w:r>
      <w:r w:rsidRPr="00893EB9">
        <w:rPr>
          <w:sz w:val="24"/>
          <w:szCs w:val="24"/>
          <w:lang w:val="en-US"/>
        </w:rPr>
        <w:t xml:space="preserve"> </w:t>
      </w:r>
      <w:r w:rsidRPr="004A5050">
        <w:rPr>
          <w:sz w:val="24"/>
          <w:szCs w:val="24"/>
        </w:rPr>
        <w:t>участника</w:t>
      </w:r>
      <w:r w:rsidRPr="00893EB9">
        <w:rPr>
          <w:sz w:val="24"/>
          <w:szCs w:val="24"/>
          <w:lang w:val="en-US"/>
        </w:rPr>
        <w:t xml:space="preserve"> </w:t>
      </w:r>
      <w:r w:rsidRPr="004A5050">
        <w:rPr>
          <w:sz w:val="24"/>
          <w:szCs w:val="24"/>
        </w:rPr>
        <w:t>программы</w:t>
      </w:r>
      <w:r w:rsidRPr="00893EB9">
        <w:rPr>
          <w:sz w:val="24"/>
          <w:szCs w:val="24"/>
          <w:lang w:val="en-US"/>
        </w:rPr>
        <w:t xml:space="preserve"> MSDN academic alliance</w:t>
      </w:r>
    </w:p>
    <w:p w:rsidR="00236A11" w:rsidRPr="00893EB9" w:rsidRDefault="00236A11" w:rsidP="00171B88">
      <w:pPr>
        <w:spacing w:after="0" w:line="240" w:lineRule="auto"/>
        <w:ind w:left="-709" w:firstLine="283"/>
        <w:jc w:val="both"/>
        <w:rPr>
          <w:sz w:val="24"/>
          <w:szCs w:val="24"/>
          <w:lang w:val="en-US"/>
        </w:rPr>
      </w:pPr>
      <w:r w:rsidRPr="00893EB9">
        <w:rPr>
          <w:sz w:val="24"/>
          <w:szCs w:val="24"/>
          <w:lang w:val="en-US"/>
        </w:rPr>
        <w:t xml:space="preserve">2. MicrosoftOfficeStandart 2007 – </w:t>
      </w:r>
      <w:r w:rsidRPr="004A5050">
        <w:rPr>
          <w:sz w:val="24"/>
          <w:szCs w:val="24"/>
        </w:rPr>
        <w:t>Лицензионное</w:t>
      </w:r>
      <w:r w:rsidRPr="00893EB9">
        <w:rPr>
          <w:sz w:val="24"/>
          <w:szCs w:val="24"/>
          <w:lang w:val="en-US"/>
        </w:rPr>
        <w:t xml:space="preserve"> </w:t>
      </w:r>
      <w:r w:rsidRPr="004A5050">
        <w:rPr>
          <w:sz w:val="24"/>
          <w:szCs w:val="24"/>
        </w:rPr>
        <w:t>соглашение</w:t>
      </w:r>
      <w:r w:rsidRPr="00893EB9">
        <w:rPr>
          <w:sz w:val="24"/>
          <w:szCs w:val="24"/>
          <w:lang w:val="en-US"/>
        </w:rPr>
        <w:t xml:space="preserve">, № </w:t>
      </w:r>
      <w:r w:rsidRPr="004A5050">
        <w:rPr>
          <w:sz w:val="24"/>
          <w:szCs w:val="24"/>
        </w:rPr>
        <w:t>лиц</w:t>
      </w:r>
      <w:r w:rsidRPr="00893EB9">
        <w:rPr>
          <w:sz w:val="24"/>
          <w:szCs w:val="24"/>
          <w:lang w:val="en-US"/>
        </w:rPr>
        <w:t>. 64873126</w:t>
      </w:r>
    </w:p>
    <w:p w:rsidR="00236A11" w:rsidRPr="00893EB9" w:rsidRDefault="00236A11" w:rsidP="00171B88">
      <w:pPr>
        <w:spacing w:after="0" w:line="240" w:lineRule="auto"/>
        <w:ind w:left="-709" w:firstLine="283"/>
        <w:jc w:val="both"/>
        <w:rPr>
          <w:sz w:val="24"/>
          <w:szCs w:val="24"/>
          <w:lang w:val="en-US"/>
        </w:rPr>
      </w:pPr>
      <w:r w:rsidRPr="00893EB9">
        <w:rPr>
          <w:sz w:val="24"/>
          <w:szCs w:val="24"/>
          <w:lang w:val="en-US"/>
        </w:rPr>
        <w:t xml:space="preserve">3. Corel DRAW GraphicsSuite x4 – </w:t>
      </w:r>
      <w:r w:rsidRPr="004A5050">
        <w:rPr>
          <w:sz w:val="24"/>
          <w:szCs w:val="24"/>
        </w:rPr>
        <w:t>Сертификат</w:t>
      </w:r>
      <w:r w:rsidRPr="00893EB9">
        <w:rPr>
          <w:sz w:val="24"/>
          <w:szCs w:val="24"/>
          <w:lang w:val="en-US"/>
        </w:rPr>
        <w:t xml:space="preserve"> </w:t>
      </w:r>
      <w:r w:rsidRPr="004A5050">
        <w:rPr>
          <w:sz w:val="24"/>
          <w:szCs w:val="24"/>
        </w:rPr>
        <w:t>лицензии</w:t>
      </w:r>
      <w:r w:rsidRPr="00893EB9">
        <w:rPr>
          <w:sz w:val="24"/>
          <w:szCs w:val="24"/>
          <w:lang w:val="en-US"/>
        </w:rPr>
        <w:t xml:space="preserve">, № </w:t>
      </w:r>
      <w:r w:rsidRPr="004A5050">
        <w:rPr>
          <w:sz w:val="24"/>
          <w:szCs w:val="24"/>
        </w:rPr>
        <w:t>лиц</w:t>
      </w:r>
      <w:r w:rsidRPr="00893EB9">
        <w:rPr>
          <w:sz w:val="24"/>
          <w:szCs w:val="24"/>
          <w:lang w:val="en-US"/>
        </w:rPr>
        <w:t>. 3072296</w:t>
      </w:r>
    </w:p>
    <w:p w:rsidR="00236A11" w:rsidRPr="004A5050" w:rsidRDefault="00236A11" w:rsidP="00171B88">
      <w:pPr>
        <w:spacing w:after="0" w:line="240" w:lineRule="auto"/>
        <w:ind w:left="-709" w:firstLine="283"/>
        <w:jc w:val="both"/>
        <w:rPr>
          <w:sz w:val="24"/>
          <w:szCs w:val="24"/>
        </w:rPr>
      </w:pPr>
      <w:r w:rsidRPr="004A5050">
        <w:rPr>
          <w:sz w:val="24"/>
          <w:szCs w:val="24"/>
        </w:rPr>
        <w:t>4. Gemini CAD System-договор передачи лицензии на программное обеспечение № 003/09/28-451/2009 от 30.09.2009</w:t>
      </w:r>
    </w:p>
    <w:p w:rsidR="00236A11" w:rsidRPr="004A5050" w:rsidRDefault="00236A11" w:rsidP="00171B88">
      <w:pPr>
        <w:spacing w:after="0" w:line="240" w:lineRule="auto"/>
        <w:ind w:left="-709" w:firstLine="283"/>
        <w:jc w:val="both"/>
        <w:rPr>
          <w:sz w:val="24"/>
          <w:szCs w:val="24"/>
        </w:rPr>
      </w:pPr>
      <w:r w:rsidRPr="004A5050">
        <w:rPr>
          <w:sz w:val="24"/>
          <w:szCs w:val="24"/>
        </w:rPr>
        <w:t>5. КОМПАС-3D V12 - Акт приемки-передачи, № лиц. МЦ-10-00301</w:t>
      </w:r>
    </w:p>
    <w:p w:rsidR="00236A11" w:rsidRPr="004A5050" w:rsidRDefault="00236A11" w:rsidP="00171B88">
      <w:pPr>
        <w:spacing w:after="0" w:line="240" w:lineRule="auto"/>
        <w:ind w:left="-709" w:firstLine="283"/>
        <w:jc w:val="both"/>
        <w:rPr>
          <w:sz w:val="24"/>
          <w:szCs w:val="24"/>
        </w:rPr>
      </w:pPr>
      <w:r w:rsidRPr="004A5050">
        <w:rPr>
          <w:sz w:val="24"/>
          <w:szCs w:val="24"/>
        </w:rPr>
        <w:t>6. САПР ГРАЦИЯ - Лицензия от 01.03.2017</w:t>
      </w:r>
    </w:p>
    <w:p w:rsidR="00236A11" w:rsidRPr="004A5050" w:rsidRDefault="00236A11" w:rsidP="00171B88">
      <w:pPr>
        <w:suppressAutoHyphens/>
        <w:spacing w:after="0" w:line="240" w:lineRule="auto"/>
        <w:ind w:left="-709" w:firstLine="283"/>
        <w:jc w:val="both"/>
        <w:rPr>
          <w:rFonts w:ascii="Times New Roman" w:hAnsi="Times New Roman"/>
          <w:sz w:val="24"/>
          <w:szCs w:val="24"/>
        </w:rPr>
      </w:pPr>
      <w:r w:rsidRPr="004A5050">
        <w:rPr>
          <w:rFonts w:ascii="Times New Roman" w:hAnsi="Times New Roman"/>
          <w:sz w:val="24"/>
          <w:szCs w:val="24"/>
        </w:rPr>
        <w:t>7. CAD ASSYST-Сублицензионный договор</w:t>
      </w:r>
    </w:p>
    <w:p w:rsidR="00236A11" w:rsidRPr="004A5050" w:rsidRDefault="00236A11" w:rsidP="00171B88">
      <w:pPr>
        <w:spacing w:after="0" w:line="240" w:lineRule="auto"/>
        <w:ind w:left="-709" w:firstLine="283"/>
        <w:jc w:val="both"/>
        <w:rPr>
          <w:rFonts w:ascii="Times New Roman" w:hAnsi="Times New Roman"/>
          <w:sz w:val="24"/>
          <w:szCs w:val="24"/>
        </w:rPr>
      </w:pPr>
      <w:r w:rsidRPr="004A5050">
        <w:rPr>
          <w:rFonts w:ascii="Times New Roman" w:hAnsi="Times New Roman"/>
          <w:sz w:val="24"/>
          <w:szCs w:val="24"/>
        </w:rPr>
        <w:t>Лицензионное и свободно-распространяемое программное обеспечение (мастерская «</w:t>
      </w:r>
      <w:r w:rsidRPr="004A5050">
        <w:rPr>
          <w:rFonts w:ascii="Times New Roman" w:hAnsi="Times New Roman"/>
          <w:i/>
          <w:sz w:val="24"/>
          <w:szCs w:val="24"/>
        </w:rPr>
        <w:t>Швейная</w:t>
      </w:r>
      <w:r w:rsidRPr="004A5050">
        <w:rPr>
          <w:rFonts w:ascii="Times New Roman" w:hAnsi="Times New Roman"/>
          <w:sz w:val="24"/>
          <w:szCs w:val="24"/>
        </w:rPr>
        <w:t>»):</w:t>
      </w:r>
    </w:p>
    <w:p w:rsidR="00236A11" w:rsidRPr="00893EB9" w:rsidRDefault="00236A11" w:rsidP="00171B88">
      <w:pPr>
        <w:spacing w:after="0" w:line="240" w:lineRule="auto"/>
        <w:ind w:left="-709" w:firstLine="283"/>
        <w:contextualSpacing/>
        <w:jc w:val="both"/>
        <w:rPr>
          <w:rFonts w:ascii="Times New Roman" w:hAnsi="Times New Roman"/>
          <w:sz w:val="24"/>
          <w:szCs w:val="24"/>
          <w:lang w:val="en-US"/>
        </w:rPr>
      </w:pPr>
      <w:r w:rsidRPr="00893EB9">
        <w:rPr>
          <w:rFonts w:ascii="Times New Roman" w:hAnsi="Times New Roman"/>
          <w:sz w:val="24"/>
          <w:szCs w:val="24"/>
          <w:lang w:val="en-US"/>
        </w:rPr>
        <w:t xml:space="preserve">1. MicrosoftWindows 7 Professional – </w:t>
      </w:r>
      <w:r w:rsidRPr="004A5050">
        <w:rPr>
          <w:rFonts w:ascii="Times New Roman" w:hAnsi="Times New Roman"/>
          <w:sz w:val="24"/>
          <w:szCs w:val="24"/>
        </w:rPr>
        <w:t>Сертификат</w:t>
      </w:r>
      <w:r w:rsidRPr="00893EB9">
        <w:rPr>
          <w:rFonts w:ascii="Times New Roman" w:hAnsi="Times New Roman"/>
          <w:sz w:val="24"/>
          <w:szCs w:val="24"/>
          <w:lang w:val="en-US"/>
        </w:rPr>
        <w:t xml:space="preserve"> </w:t>
      </w:r>
      <w:r w:rsidRPr="004A5050">
        <w:rPr>
          <w:rFonts w:ascii="Times New Roman" w:hAnsi="Times New Roman"/>
          <w:sz w:val="24"/>
          <w:szCs w:val="24"/>
        </w:rPr>
        <w:t>участника</w:t>
      </w:r>
      <w:r w:rsidRPr="00893EB9">
        <w:rPr>
          <w:rFonts w:ascii="Times New Roman" w:hAnsi="Times New Roman"/>
          <w:sz w:val="24"/>
          <w:szCs w:val="24"/>
          <w:lang w:val="en-US"/>
        </w:rPr>
        <w:t xml:space="preserve"> </w:t>
      </w:r>
      <w:r w:rsidRPr="004A5050">
        <w:rPr>
          <w:rFonts w:ascii="Times New Roman" w:hAnsi="Times New Roman"/>
          <w:sz w:val="24"/>
          <w:szCs w:val="24"/>
        </w:rPr>
        <w:t>программы</w:t>
      </w:r>
      <w:r w:rsidRPr="00893EB9">
        <w:rPr>
          <w:rFonts w:ascii="Times New Roman" w:hAnsi="Times New Roman"/>
          <w:sz w:val="24"/>
          <w:szCs w:val="24"/>
          <w:lang w:val="en-US"/>
        </w:rPr>
        <w:t xml:space="preserve"> MSDN academic alliance;</w:t>
      </w:r>
    </w:p>
    <w:p w:rsidR="00236A11" w:rsidRPr="00893EB9" w:rsidRDefault="00236A11" w:rsidP="00171B88">
      <w:pPr>
        <w:spacing w:after="0" w:line="240" w:lineRule="auto"/>
        <w:ind w:left="-709" w:firstLine="283"/>
        <w:contextualSpacing/>
        <w:jc w:val="both"/>
        <w:rPr>
          <w:rFonts w:ascii="Times New Roman" w:hAnsi="Times New Roman"/>
          <w:sz w:val="24"/>
          <w:szCs w:val="24"/>
          <w:lang w:val="en-US"/>
        </w:rPr>
      </w:pPr>
      <w:r w:rsidRPr="00893EB9">
        <w:rPr>
          <w:rFonts w:ascii="Times New Roman" w:hAnsi="Times New Roman"/>
          <w:sz w:val="24"/>
          <w:szCs w:val="24"/>
          <w:lang w:val="en-US"/>
        </w:rPr>
        <w:t xml:space="preserve">2. CorelDRAWGraphicsSuitex4 – </w:t>
      </w:r>
      <w:r w:rsidRPr="004A5050">
        <w:rPr>
          <w:rFonts w:ascii="Times New Roman" w:hAnsi="Times New Roman"/>
          <w:sz w:val="24"/>
          <w:szCs w:val="24"/>
        </w:rPr>
        <w:t>Сертификат</w:t>
      </w:r>
      <w:r w:rsidRPr="00893EB9">
        <w:rPr>
          <w:rFonts w:ascii="Times New Roman" w:hAnsi="Times New Roman"/>
          <w:sz w:val="24"/>
          <w:szCs w:val="24"/>
          <w:lang w:val="en-US"/>
        </w:rPr>
        <w:t xml:space="preserve"> </w:t>
      </w:r>
      <w:r w:rsidRPr="004A5050">
        <w:rPr>
          <w:rFonts w:ascii="Times New Roman" w:hAnsi="Times New Roman"/>
          <w:sz w:val="24"/>
          <w:szCs w:val="24"/>
        </w:rPr>
        <w:t>лицензии</w:t>
      </w:r>
      <w:r w:rsidRPr="00893EB9">
        <w:rPr>
          <w:rFonts w:ascii="Times New Roman" w:hAnsi="Times New Roman"/>
          <w:sz w:val="24"/>
          <w:szCs w:val="24"/>
          <w:lang w:val="en-US"/>
        </w:rPr>
        <w:t xml:space="preserve">, № </w:t>
      </w:r>
      <w:r w:rsidRPr="004A5050">
        <w:rPr>
          <w:rFonts w:ascii="Times New Roman" w:hAnsi="Times New Roman"/>
          <w:sz w:val="24"/>
          <w:szCs w:val="24"/>
        </w:rPr>
        <w:t>лиц</w:t>
      </w:r>
      <w:r w:rsidRPr="00893EB9">
        <w:rPr>
          <w:rFonts w:ascii="Times New Roman" w:hAnsi="Times New Roman"/>
          <w:sz w:val="24"/>
          <w:szCs w:val="24"/>
          <w:lang w:val="en-US"/>
        </w:rPr>
        <w:t>. 3072296;</w:t>
      </w:r>
    </w:p>
    <w:p w:rsidR="00236A11" w:rsidRPr="00893EB9" w:rsidRDefault="00236A11" w:rsidP="00171B88">
      <w:pPr>
        <w:spacing w:after="0" w:line="240" w:lineRule="auto"/>
        <w:ind w:left="-709" w:firstLine="283"/>
        <w:contextualSpacing/>
        <w:jc w:val="both"/>
        <w:rPr>
          <w:rFonts w:ascii="Times New Roman" w:hAnsi="Times New Roman"/>
          <w:sz w:val="24"/>
          <w:szCs w:val="24"/>
          <w:lang w:val="en-US"/>
        </w:rPr>
      </w:pPr>
      <w:r w:rsidRPr="00893EB9">
        <w:rPr>
          <w:rFonts w:ascii="Times New Roman" w:hAnsi="Times New Roman"/>
          <w:sz w:val="24"/>
          <w:szCs w:val="24"/>
          <w:lang w:val="en-US"/>
        </w:rPr>
        <w:t xml:space="preserve">3. MicrosoftOfficeStandart 2007 – </w:t>
      </w:r>
      <w:r w:rsidRPr="004A5050">
        <w:rPr>
          <w:rFonts w:ascii="Times New Roman" w:hAnsi="Times New Roman"/>
          <w:sz w:val="24"/>
          <w:szCs w:val="24"/>
        </w:rPr>
        <w:t>Лицензионное</w:t>
      </w:r>
      <w:r w:rsidRPr="00893EB9">
        <w:rPr>
          <w:rFonts w:ascii="Times New Roman" w:hAnsi="Times New Roman"/>
          <w:sz w:val="24"/>
          <w:szCs w:val="24"/>
          <w:lang w:val="en-US"/>
        </w:rPr>
        <w:t xml:space="preserve"> </w:t>
      </w:r>
      <w:r w:rsidRPr="004A5050">
        <w:rPr>
          <w:rFonts w:ascii="Times New Roman" w:hAnsi="Times New Roman"/>
          <w:sz w:val="24"/>
          <w:szCs w:val="24"/>
        </w:rPr>
        <w:t>соглашение</w:t>
      </w:r>
      <w:r w:rsidRPr="00893EB9">
        <w:rPr>
          <w:rFonts w:ascii="Times New Roman" w:hAnsi="Times New Roman"/>
          <w:sz w:val="24"/>
          <w:szCs w:val="24"/>
          <w:lang w:val="en-US"/>
        </w:rPr>
        <w:t xml:space="preserve">, № </w:t>
      </w:r>
      <w:r w:rsidRPr="004A5050">
        <w:rPr>
          <w:rFonts w:ascii="Times New Roman" w:hAnsi="Times New Roman"/>
          <w:sz w:val="24"/>
          <w:szCs w:val="24"/>
        </w:rPr>
        <w:t>лиц</w:t>
      </w:r>
      <w:r w:rsidRPr="00893EB9">
        <w:rPr>
          <w:rFonts w:ascii="Times New Roman" w:hAnsi="Times New Roman"/>
          <w:sz w:val="24"/>
          <w:szCs w:val="24"/>
          <w:lang w:val="en-US"/>
        </w:rPr>
        <w:t>. 64873126.</w:t>
      </w:r>
    </w:p>
    <w:p w:rsidR="00236A11" w:rsidRPr="00893EB9" w:rsidRDefault="00236A11" w:rsidP="00171B88">
      <w:pPr>
        <w:spacing w:after="0" w:line="240" w:lineRule="auto"/>
        <w:ind w:left="-709" w:firstLine="709"/>
        <w:contextualSpacing/>
        <w:rPr>
          <w:rFonts w:ascii="Times New Roman" w:hAnsi="Times New Roman"/>
          <w:sz w:val="24"/>
          <w:szCs w:val="24"/>
          <w:lang w:val="en-US"/>
        </w:rPr>
      </w:pPr>
    </w:p>
    <w:p w:rsidR="00236A11" w:rsidRDefault="00236A11" w:rsidP="00171B88">
      <w:pPr>
        <w:pStyle w:val="afffffffa"/>
        <w:spacing w:after="0" w:line="240" w:lineRule="auto"/>
        <w:ind w:left="-709"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rsidR="00236A11" w:rsidRPr="00E11160" w:rsidRDefault="00236A11" w:rsidP="00171B88">
      <w:pPr>
        <w:pStyle w:val="afffffffa"/>
        <w:spacing w:after="0" w:line="240" w:lineRule="auto"/>
        <w:ind w:left="-709" w:firstLine="709"/>
        <w:rPr>
          <w:rFonts w:ascii="Times New Roman" w:hAnsi="Times New Roman"/>
          <w:b/>
          <w:sz w:val="24"/>
          <w:szCs w:val="24"/>
        </w:rPr>
      </w:pPr>
      <w:r w:rsidRPr="00E11160">
        <w:rPr>
          <w:rFonts w:ascii="Times New Roman" w:hAnsi="Times New Roman"/>
          <w:b/>
          <w:sz w:val="24"/>
          <w:szCs w:val="24"/>
        </w:rPr>
        <w:t xml:space="preserve"> Основные печатные издания</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1.Композиция костюма: учебное пособие для среднего профессионального образования / В. В. Ермилова, Д. Ю. Ермилова, Н. Б. Ляхова, С. А. Попов. — 3-е изд., испр. и доп. — Москва: Издательство Юрайт, 2022. — 449 с. </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2. Ермилова Д.Ю. Дизайн-проектирование костюма:</w:t>
      </w:r>
      <w:r>
        <w:rPr>
          <w:rFonts w:ascii="Times New Roman" w:hAnsi="Times New Roman"/>
          <w:bCs/>
          <w:sz w:val="24"/>
          <w:szCs w:val="24"/>
        </w:rPr>
        <w:t xml:space="preserve"> </w:t>
      </w:r>
      <w:r w:rsidRPr="00EE3C3C">
        <w:rPr>
          <w:rFonts w:ascii="Times New Roman" w:hAnsi="Times New Roman"/>
          <w:bCs/>
          <w:sz w:val="24"/>
          <w:szCs w:val="24"/>
        </w:rPr>
        <w:t>учебное пособие для</w:t>
      </w:r>
      <w:r>
        <w:rPr>
          <w:rFonts w:ascii="Times New Roman" w:hAnsi="Times New Roman"/>
          <w:bCs/>
          <w:sz w:val="24"/>
          <w:szCs w:val="24"/>
        </w:rPr>
        <w:t xml:space="preserve"> </w:t>
      </w:r>
      <w:r w:rsidRPr="00EE3C3C">
        <w:rPr>
          <w:rFonts w:ascii="Times New Roman" w:hAnsi="Times New Roman"/>
          <w:bCs/>
          <w:sz w:val="24"/>
          <w:szCs w:val="24"/>
        </w:rPr>
        <w:t>среднего профессионального образования / Д. Ю. Ермилова. - М.: Издательство</w:t>
      </w:r>
      <w:r>
        <w:rPr>
          <w:rFonts w:ascii="Times New Roman" w:hAnsi="Times New Roman"/>
          <w:bCs/>
          <w:sz w:val="24"/>
          <w:szCs w:val="24"/>
        </w:rPr>
        <w:t xml:space="preserve"> </w:t>
      </w:r>
      <w:r w:rsidRPr="00EE3C3C">
        <w:rPr>
          <w:rFonts w:ascii="Times New Roman" w:hAnsi="Times New Roman"/>
          <w:bCs/>
          <w:sz w:val="24"/>
          <w:szCs w:val="24"/>
        </w:rPr>
        <w:t>Юрайт, 2020. – 176с.</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lastRenderedPageBreak/>
        <w:t>3. Ермилова Д.Ю. История костюма. Учебное пособие для среднего про-фессионального образования / Д. Ю. Ермилова. - М.: Издательство Юрайт, 2020. – 392 с.</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4. Ермилова Д.Ю. Теория моды. Учебное пособие для СПО, М. – Юрайт, 2020.</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5. Ермилова, Д. Ю.  Теория моды: учебное пособие для вузов / Д. Ю. Ермилова. — Москва: Издательство Юрайт, 2021. — 176 с.</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Pr>
          <w:rFonts w:ascii="Times New Roman" w:hAnsi="Times New Roman"/>
          <w:sz w:val="24"/>
          <w:szCs w:val="24"/>
        </w:rPr>
        <w:t>6</w:t>
      </w:r>
      <w:r w:rsidRPr="00EE3C3C">
        <w:rPr>
          <w:rFonts w:ascii="Times New Roman" w:hAnsi="Times New Roman"/>
          <w:sz w:val="24"/>
          <w:szCs w:val="24"/>
        </w:rPr>
        <w:t>.</w:t>
      </w:r>
      <w:r w:rsidRPr="00EE3C3C">
        <w:rPr>
          <w:rFonts w:ascii="Times New Roman" w:hAnsi="Times New Roman"/>
          <w:bCs/>
          <w:sz w:val="24"/>
          <w:szCs w:val="24"/>
        </w:rPr>
        <w:t xml:space="preserve"> Ермилова В.В. Моделирование и художественное оформление одежды: учеб</w:t>
      </w:r>
      <w:r>
        <w:rPr>
          <w:rFonts w:ascii="Times New Roman" w:hAnsi="Times New Roman"/>
          <w:bCs/>
          <w:sz w:val="24"/>
          <w:szCs w:val="24"/>
        </w:rPr>
        <w:t xml:space="preserve">ное </w:t>
      </w:r>
      <w:r w:rsidRPr="00EE3C3C">
        <w:rPr>
          <w:rFonts w:ascii="Times New Roman" w:hAnsi="Times New Roman"/>
          <w:bCs/>
          <w:sz w:val="24"/>
          <w:szCs w:val="24"/>
        </w:rPr>
        <w:t xml:space="preserve">пособие для студ. сред. проф. образования / В.В. Ермилова, Д.Ю. Ермилова. — 4-е изд., испр. и допол. — М.: </w:t>
      </w:r>
      <w:r w:rsidRPr="00EE3C3C">
        <w:rPr>
          <w:rFonts w:ascii="Times New Roman" w:hAnsi="Times New Roman"/>
          <w:color w:val="212529"/>
          <w:sz w:val="24"/>
          <w:szCs w:val="24"/>
          <w:shd w:val="clear" w:color="auto" w:fill="FFFFFF"/>
        </w:rPr>
        <w:t>Издательский центр «Академия»,</w:t>
      </w:r>
      <w:r w:rsidRPr="00EE3C3C">
        <w:rPr>
          <w:rFonts w:ascii="Times New Roman" w:hAnsi="Times New Roman"/>
          <w:bCs/>
          <w:sz w:val="24"/>
          <w:szCs w:val="24"/>
        </w:rPr>
        <w:t xml:space="preserve"> 2010. — 224 c.</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Pr>
          <w:rFonts w:ascii="Times New Roman" w:hAnsi="Times New Roman"/>
          <w:sz w:val="24"/>
          <w:szCs w:val="24"/>
        </w:rPr>
        <w:t>7</w:t>
      </w:r>
      <w:r w:rsidRPr="00EE3C3C">
        <w:rPr>
          <w:rFonts w:ascii="Times New Roman" w:hAnsi="Times New Roman"/>
          <w:sz w:val="24"/>
          <w:szCs w:val="24"/>
        </w:rPr>
        <w:t>.</w:t>
      </w:r>
      <w:r w:rsidRPr="00EE3C3C">
        <w:rPr>
          <w:rFonts w:ascii="Times New Roman" w:hAnsi="Times New Roman"/>
          <w:bCs/>
          <w:sz w:val="24"/>
          <w:szCs w:val="24"/>
        </w:rPr>
        <w:t xml:space="preserve">Ермилова Д. Ю. История домов моды: учебное пособие для среднего профессионального образования / Д. Ю. Ермилова. — 3-е изд., испр. и доп. — Москва: Издательство Юрайт, 2022. — 443 с.  </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Pr>
          <w:rFonts w:ascii="Times New Roman" w:hAnsi="Times New Roman"/>
          <w:bCs/>
          <w:sz w:val="24"/>
          <w:szCs w:val="24"/>
        </w:rPr>
        <w:t>8</w:t>
      </w:r>
      <w:r w:rsidRPr="00EE3C3C">
        <w:rPr>
          <w:rFonts w:ascii="Times New Roman" w:hAnsi="Times New Roman"/>
          <w:bCs/>
          <w:sz w:val="24"/>
          <w:szCs w:val="24"/>
        </w:rPr>
        <w:t xml:space="preserve">. Ермилова Д. Ю.  Основы теории и методологии дизайн-проектирования костюма: учебное пособие для среднего профессионального образования / Д. Ю. Ермилова. — Москва: Издательство Юрайт, 2022. — 176 с.  </w:t>
      </w:r>
    </w:p>
    <w:p w:rsidR="00236A11" w:rsidRPr="00EE3C3C" w:rsidRDefault="00236A11" w:rsidP="00171B88">
      <w:pPr>
        <w:suppressAutoHyphens/>
        <w:spacing w:after="0" w:line="240" w:lineRule="auto"/>
        <w:ind w:left="-709" w:firstLine="709"/>
        <w:contextualSpacing/>
        <w:jc w:val="both"/>
        <w:rPr>
          <w:rFonts w:ascii="Times New Roman" w:hAnsi="Times New Roman"/>
          <w:sz w:val="24"/>
          <w:szCs w:val="24"/>
        </w:rPr>
      </w:pPr>
      <w:r>
        <w:rPr>
          <w:rFonts w:ascii="Times New Roman" w:hAnsi="Times New Roman"/>
          <w:bCs/>
          <w:sz w:val="24"/>
          <w:szCs w:val="24"/>
        </w:rPr>
        <w:t>9</w:t>
      </w:r>
      <w:r w:rsidRPr="00EE3C3C">
        <w:rPr>
          <w:rFonts w:ascii="Times New Roman" w:hAnsi="Times New Roman"/>
          <w:bCs/>
          <w:sz w:val="24"/>
          <w:szCs w:val="24"/>
        </w:rPr>
        <w:t>. Кузвесова Н. Л.  История дизайна: от викторианского стиля до ар-деко : учебное пособие для среднего профессионального образования / Н. Л. Кузвесова. — 2-е изд., испр. и доп. — Москва: Издательство Юрайт, 2022. — 139 с. </w:t>
      </w:r>
    </w:p>
    <w:p w:rsidR="00236A11" w:rsidRPr="00EE3C3C" w:rsidRDefault="00236A11" w:rsidP="00171B88">
      <w:pPr>
        <w:suppressAutoHyphens/>
        <w:spacing w:after="0" w:line="240" w:lineRule="auto"/>
        <w:ind w:left="-709" w:firstLine="709"/>
        <w:contextualSpacing/>
        <w:jc w:val="both"/>
        <w:rPr>
          <w:rFonts w:ascii="Times New Roman" w:hAnsi="Times New Roman"/>
          <w:color w:val="212529"/>
          <w:sz w:val="24"/>
          <w:szCs w:val="24"/>
          <w:shd w:val="clear" w:color="auto" w:fill="FFFFFF"/>
        </w:rPr>
      </w:pPr>
      <w:r>
        <w:rPr>
          <w:rFonts w:ascii="Times New Roman" w:hAnsi="Times New Roman"/>
          <w:color w:val="212529"/>
          <w:sz w:val="24"/>
          <w:szCs w:val="24"/>
          <w:shd w:val="clear" w:color="auto" w:fill="FFFFFF"/>
        </w:rPr>
        <w:t>10</w:t>
      </w:r>
      <w:r w:rsidRPr="00EE3C3C">
        <w:rPr>
          <w:rFonts w:ascii="Times New Roman" w:hAnsi="Times New Roman"/>
          <w:color w:val="212529"/>
          <w:sz w:val="24"/>
          <w:szCs w:val="24"/>
          <w:shd w:val="clear" w:color="auto" w:fill="FFFFFF"/>
        </w:rPr>
        <w:t>. Макавеева Н.С. Основы художественного проектирования костюма. Практикум: учеб.пособие для нач. проф. образования / Н.С. Макавеева. – 2-е изд., стер. – М.: Издательский центр «Академия», 2011. – 240с.</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Pr>
          <w:rFonts w:ascii="Times New Roman" w:hAnsi="Times New Roman"/>
          <w:bCs/>
          <w:sz w:val="24"/>
          <w:szCs w:val="24"/>
        </w:rPr>
        <w:t>11</w:t>
      </w:r>
      <w:r w:rsidRPr="00EE3C3C">
        <w:rPr>
          <w:rFonts w:ascii="Times New Roman" w:hAnsi="Times New Roman"/>
          <w:bCs/>
          <w:sz w:val="24"/>
          <w:szCs w:val="24"/>
        </w:rPr>
        <w:t>. Нуржасарова М., Беркалиева Г., Рустемова А. "Моделирование и художественное оформление одежды: Учебник/ М. Нуржасарова, Г. Беркалиева, А. Рустемова, А. Умрихина. - 2-е изд., перераб. и доп. - Астана: Фолиант, 2017. - 160 с.</w:t>
      </w:r>
    </w:p>
    <w:p w:rsidR="00236A11" w:rsidRDefault="00236A11" w:rsidP="00171B88">
      <w:pPr>
        <w:spacing w:after="0" w:line="240" w:lineRule="auto"/>
        <w:ind w:left="-709" w:firstLine="709"/>
        <w:contextualSpacing/>
        <w:rPr>
          <w:rFonts w:ascii="Times New Roman" w:hAnsi="Times New Roman"/>
          <w:b/>
          <w:sz w:val="24"/>
          <w:szCs w:val="24"/>
        </w:rPr>
      </w:pPr>
    </w:p>
    <w:p w:rsidR="00236A11" w:rsidRPr="00EE3C3C" w:rsidRDefault="00236A11" w:rsidP="00171B88">
      <w:pPr>
        <w:spacing w:after="0" w:line="240" w:lineRule="auto"/>
        <w:ind w:left="-709" w:firstLine="709"/>
        <w:contextualSpacing/>
        <w:rPr>
          <w:rFonts w:ascii="Times New Roman" w:hAnsi="Times New Roman"/>
          <w:b/>
          <w:sz w:val="24"/>
          <w:szCs w:val="24"/>
        </w:rPr>
      </w:pPr>
      <w:r w:rsidRPr="00EE3C3C">
        <w:rPr>
          <w:rFonts w:ascii="Times New Roman" w:hAnsi="Times New Roman"/>
          <w:b/>
          <w:sz w:val="24"/>
          <w:szCs w:val="24"/>
        </w:rPr>
        <w:t xml:space="preserve"> Основные электронные издания</w:t>
      </w:r>
    </w:p>
    <w:p w:rsidR="00236A11" w:rsidRPr="00EE3C3C" w:rsidRDefault="00236A11" w:rsidP="00171B88">
      <w:pPr>
        <w:suppressAutoHyphens/>
        <w:spacing w:after="0" w:line="240" w:lineRule="auto"/>
        <w:ind w:left="-709" w:firstLine="709"/>
        <w:contextualSpacing/>
        <w:jc w:val="both"/>
        <w:rPr>
          <w:rFonts w:ascii="Times New Roman" w:hAnsi="Times New Roman"/>
          <w:color w:val="212529"/>
          <w:sz w:val="24"/>
          <w:szCs w:val="24"/>
          <w:shd w:val="clear" w:color="auto" w:fill="FFFFFF"/>
        </w:rPr>
      </w:pPr>
      <w:r w:rsidRPr="00EE3C3C">
        <w:rPr>
          <w:rFonts w:ascii="Times New Roman" w:hAnsi="Times New Roman"/>
          <w:bCs/>
          <w:sz w:val="24"/>
          <w:szCs w:val="24"/>
        </w:rPr>
        <w:t xml:space="preserve">1. </w:t>
      </w:r>
      <w:r w:rsidRPr="00EE3C3C">
        <w:rPr>
          <w:rFonts w:ascii="Times New Roman" w:hAnsi="Times New Roman"/>
          <w:color w:val="212529"/>
          <w:sz w:val="24"/>
          <w:szCs w:val="24"/>
          <w:shd w:val="clear" w:color="auto" w:fill="FFFFFF"/>
        </w:rPr>
        <w:t xml:space="preserve">Бордукова И. Н. История костюма древних цивилизаций: учебное пособие для СПО / И. Н. Бордукова. — Саратов: Профобразование, 2020. — 73 c. — ISBN 978-5-4488-0695-7. — Текст: электронный // Электронный ресурс цифровой образовательной среды СПО PROFобразование: [сайт]. — URL: </w:t>
      </w:r>
      <w:hyperlink r:id="rId31" w:history="1">
        <w:r w:rsidRPr="00EE3C3C">
          <w:rPr>
            <w:rStyle w:val="afffffe"/>
            <w:rFonts w:ascii="Times New Roman" w:hAnsi="Times New Roman"/>
            <w:sz w:val="24"/>
            <w:szCs w:val="24"/>
            <w:shd w:val="clear" w:color="auto" w:fill="FFFFFF"/>
          </w:rPr>
          <w:t>https://profspo.ru/books/91874</w:t>
        </w:r>
      </w:hyperlink>
    </w:p>
    <w:p w:rsidR="00236A11" w:rsidRPr="00EE3C3C" w:rsidRDefault="00236A11" w:rsidP="00171B88">
      <w:pPr>
        <w:suppressAutoHyphens/>
        <w:spacing w:after="0" w:line="240" w:lineRule="auto"/>
        <w:ind w:left="-709" w:firstLine="709"/>
        <w:contextualSpacing/>
        <w:jc w:val="both"/>
        <w:rPr>
          <w:rFonts w:ascii="Times New Roman" w:hAnsi="Times New Roman"/>
          <w:color w:val="212529"/>
          <w:sz w:val="24"/>
          <w:szCs w:val="24"/>
          <w:shd w:val="clear" w:color="auto" w:fill="FFFFFF"/>
        </w:rPr>
      </w:pPr>
      <w:r w:rsidRPr="00EE3C3C">
        <w:rPr>
          <w:rFonts w:ascii="Times New Roman" w:hAnsi="Times New Roman"/>
          <w:bCs/>
          <w:sz w:val="24"/>
          <w:szCs w:val="24"/>
        </w:rPr>
        <w:t xml:space="preserve">2. </w:t>
      </w:r>
      <w:r w:rsidRPr="00EE3C3C">
        <w:rPr>
          <w:rFonts w:ascii="Times New Roman" w:hAnsi="Times New Roman"/>
          <w:color w:val="212529"/>
          <w:sz w:val="24"/>
          <w:szCs w:val="24"/>
          <w:shd w:val="clear" w:color="auto" w:fill="FFFFFF"/>
        </w:rPr>
        <w:t xml:space="preserve">История русского костюма: учебное пособие для СПО / составители Т. Ю. Благова. — Саратов: Профобразование, 2021. — 61 c. — ISBN 978-5-4488-1138-8. — Текст: электронный // Электронный ресурс цифровой образовательной среды СПО PROFобразование: [сайт]. — URL: </w:t>
      </w:r>
      <w:hyperlink r:id="rId32" w:history="1">
        <w:r w:rsidRPr="00EE3C3C">
          <w:rPr>
            <w:rStyle w:val="afffffe"/>
            <w:rFonts w:ascii="Times New Roman" w:hAnsi="Times New Roman"/>
            <w:sz w:val="24"/>
            <w:szCs w:val="24"/>
            <w:shd w:val="clear" w:color="auto" w:fill="FFFFFF"/>
          </w:rPr>
          <w:t>https://profspo.ru/books/105141</w:t>
        </w:r>
      </w:hyperlink>
    </w:p>
    <w:p w:rsidR="00236A11" w:rsidRPr="00EE3C3C" w:rsidRDefault="00236A11" w:rsidP="00171B88">
      <w:pPr>
        <w:suppressAutoHyphens/>
        <w:spacing w:after="0" w:line="240" w:lineRule="auto"/>
        <w:ind w:left="-709" w:firstLine="709"/>
        <w:contextualSpacing/>
        <w:jc w:val="both"/>
        <w:rPr>
          <w:rStyle w:val="afffffe"/>
          <w:rFonts w:ascii="Times New Roman" w:hAnsi="Times New Roman"/>
          <w:bCs/>
          <w:sz w:val="24"/>
          <w:szCs w:val="24"/>
        </w:rPr>
      </w:pPr>
      <w:r w:rsidRPr="00EE3C3C">
        <w:rPr>
          <w:rFonts w:ascii="Times New Roman" w:hAnsi="Times New Roman"/>
          <w:bCs/>
          <w:sz w:val="24"/>
          <w:szCs w:val="24"/>
        </w:rPr>
        <w:t xml:space="preserve">3. Тарасова О. П. История костюма восточных славян (древность — позднее средневековье): учебное пособие для СПО / О. П. Тарасова. — Саратов: Профобразование, 2020. — 146 c. — ISBN 978-5-4488-0604-9. — Текст: электронный // Электронный ресурс цифровой образовательной среды СПО PROFобразование: [сайт]. — URL: </w:t>
      </w:r>
      <w:hyperlink r:id="rId33" w:history="1">
        <w:r w:rsidRPr="00EE3C3C">
          <w:rPr>
            <w:rStyle w:val="afffffe"/>
            <w:rFonts w:ascii="Times New Roman" w:hAnsi="Times New Roman"/>
            <w:bCs/>
            <w:sz w:val="24"/>
            <w:szCs w:val="24"/>
          </w:rPr>
          <w:t>https://profspo.ru/books/91873</w:t>
        </w:r>
      </w:hyperlink>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4. Цифровые технологии в дизайне. История, теория, практика: учебник и практикум для среднего профессионального образования / А. Н. Лаврентьев [и др.] ; под редакцией А. Н. Лаврентьева. — 2-е изд., испр. и доп. — Москва: Издательство Юрайт, 2022. — 208 с. — (Профессиональное образование). — ISBN 978-5-534-11512-3. — Текст: электронный // Образовательная платформа Юрайт [сайт]. — URL: https://urait.ru/bcode/495931.</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sz w:val="24"/>
          <w:szCs w:val="24"/>
        </w:rPr>
        <w:t>5.  Катасонова Г.Р. Информационные технологии в дизайн-проектировании : учебное пособие / Г.Р. Катасонова, И.Б. Дадьянова. – Чебоксары: ИД «Среда», 2019. – 52 с. ISBN 978-5-6042304-8-0. - https://phsreda.com/e-articles/61/Action61-22232.pdf</w:t>
      </w:r>
    </w:p>
    <w:p w:rsidR="00236A11" w:rsidRPr="00EE3C3C" w:rsidRDefault="00236A11" w:rsidP="00171B88">
      <w:pPr>
        <w:suppressAutoHyphens/>
        <w:spacing w:after="0" w:line="240" w:lineRule="auto"/>
        <w:ind w:left="-709" w:firstLine="709"/>
        <w:contextualSpacing/>
        <w:jc w:val="both"/>
        <w:rPr>
          <w:rFonts w:ascii="Times New Roman" w:hAnsi="Times New Roman"/>
          <w:color w:val="212529"/>
          <w:sz w:val="24"/>
          <w:szCs w:val="24"/>
          <w:shd w:val="clear" w:color="auto" w:fill="FFFFFF"/>
        </w:rPr>
      </w:pPr>
      <w:r>
        <w:rPr>
          <w:rFonts w:ascii="Times New Roman" w:hAnsi="Times New Roman"/>
          <w:color w:val="212529"/>
          <w:sz w:val="24"/>
          <w:szCs w:val="24"/>
          <w:shd w:val="clear" w:color="auto" w:fill="FFFFFF"/>
        </w:rPr>
        <w:t>6</w:t>
      </w:r>
      <w:r w:rsidRPr="00EE3C3C">
        <w:rPr>
          <w:rFonts w:ascii="Times New Roman" w:hAnsi="Times New Roman"/>
          <w:color w:val="212529"/>
          <w:sz w:val="24"/>
          <w:szCs w:val="24"/>
          <w:shd w:val="clear" w:color="auto" w:fill="FFFFFF"/>
        </w:rPr>
        <w:t xml:space="preserve">. Тихонова, Н. В. Композиция костюма: учебное пособие / Н. В. Тихонова, Л. Ю. Махоткина, Ю. А. Коваленко. — Казань: Казанский национальный исследовательский технологический университет, 2017. — 88 c. — ISBN 978-5-7882-2078-9. — Текст: электронный // Электронный ресурс цифровой образовательной среды СПО PROFобразование: [сайт]. — URL: </w:t>
      </w:r>
      <w:hyperlink r:id="rId34" w:history="1">
        <w:r w:rsidRPr="00EE3C3C">
          <w:rPr>
            <w:rStyle w:val="afffffe"/>
            <w:rFonts w:ascii="Times New Roman" w:hAnsi="Times New Roman"/>
            <w:sz w:val="24"/>
            <w:szCs w:val="24"/>
            <w:shd w:val="clear" w:color="auto" w:fill="FFFFFF"/>
          </w:rPr>
          <w:t>https://profspo.ru/books/79307</w:t>
        </w:r>
      </w:hyperlink>
    </w:p>
    <w:p w:rsidR="00236A11" w:rsidRDefault="00236A11" w:rsidP="00171B88">
      <w:pPr>
        <w:suppressAutoHyphens/>
        <w:spacing w:after="0" w:line="240" w:lineRule="auto"/>
        <w:ind w:left="-709" w:firstLine="709"/>
        <w:contextualSpacing/>
        <w:rPr>
          <w:rFonts w:ascii="Times New Roman" w:hAnsi="Times New Roman"/>
          <w:b/>
          <w:bCs/>
          <w:sz w:val="24"/>
          <w:szCs w:val="24"/>
        </w:rPr>
      </w:pPr>
    </w:p>
    <w:p w:rsidR="00236A11" w:rsidRPr="00EE3C3C" w:rsidRDefault="00236A11" w:rsidP="00171B88">
      <w:pPr>
        <w:suppressAutoHyphens/>
        <w:spacing w:after="0" w:line="240" w:lineRule="auto"/>
        <w:ind w:left="-709" w:firstLine="709"/>
        <w:contextualSpacing/>
        <w:rPr>
          <w:rFonts w:ascii="Times New Roman" w:hAnsi="Times New Roman"/>
          <w:bCs/>
          <w:i/>
          <w:sz w:val="24"/>
          <w:szCs w:val="24"/>
        </w:rPr>
      </w:pPr>
      <w:r w:rsidRPr="00EE3C3C">
        <w:rPr>
          <w:rFonts w:ascii="Times New Roman" w:hAnsi="Times New Roman"/>
          <w:b/>
          <w:bCs/>
          <w:sz w:val="24"/>
          <w:szCs w:val="24"/>
        </w:rPr>
        <w:t>3.2.</w:t>
      </w:r>
      <w:r>
        <w:rPr>
          <w:rFonts w:ascii="Times New Roman" w:hAnsi="Times New Roman"/>
          <w:b/>
          <w:bCs/>
          <w:sz w:val="24"/>
          <w:szCs w:val="24"/>
        </w:rPr>
        <w:t>2</w:t>
      </w:r>
      <w:r w:rsidRPr="00EE3C3C">
        <w:rPr>
          <w:rFonts w:ascii="Times New Roman" w:hAnsi="Times New Roman"/>
          <w:b/>
          <w:bCs/>
          <w:sz w:val="24"/>
          <w:szCs w:val="24"/>
        </w:rPr>
        <w:t>. Дополнительные источники</w:t>
      </w:r>
    </w:p>
    <w:p w:rsidR="00236A11" w:rsidRPr="00EE3C3C" w:rsidRDefault="00236A11" w:rsidP="00171B88">
      <w:pPr>
        <w:suppressAutoHyphens/>
        <w:spacing w:after="0" w:line="240" w:lineRule="auto"/>
        <w:ind w:left="-709" w:firstLine="709"/>
        <w:contextualSpacing/>
        <w:jc w:val="both"/>
        <w:rPr>
          <w:rFonts w:ascii="Times New Roman" w:hAnsi="Times New Roman"/>
          <w:sz w:val="24"/>
          <w:szCs w:val="24"/>
        </w:rPr>
      </w:pPr>
      <w:r w:rsidRPr="00EE3C3C">
        <w:rPr>
          <w:rFonts w:ascii="Times New Roman" w:hAnsi="Times New Roman"/>
          <w:sz w:val="24"/>
          <w:szCs w:val="24"/>
        </w:rPr>
        <w:t xml:space="preserve">8. </w:t>
      </w:r>
      <w:r w:rsidRPr="00EE3C3C">
        <w:rPr>
          <w:rFonts w:ascii="Times New Roman" w:hAnsi="Times New Roman"/>
          <w:bCs/>
          <w:sz w:val="24"/>
          <w:szCs w:val="24"/>
        </w:rPr>
        <w:t xml:space="preserve">ГОСТ 2.301-68. </w:t>
      </w:r>
      <w:r w:rsidRPr="00EE3C3C">
        <w:rPr>
          <w:rFonts w:ascii="Times New Roman" w:hAnsi="Times New Roman"/>
          <w:bCs/>
          <w:sz w:val="24"/>
          <w:szCs w:val="24"/>
          <w:shd w:val="clear" w:color="auto" w:fill="FFFFFF"/>
        </w:rPr>
        <w:t xml:space="preserve">Единая система конструкторской документации. Форматы. </w:t>
      </w:r>
      <w:r w:rsidRPr="00EE3C3C">
        <w:rPr>
          <w:rFonts w:ascii="Times New Roman" w:hAnsi="Times New Roman"/>
          <w:sz w:val="24"/>
          <w:szCs w:val="24"/>
        </w:rPr>
        <w:t>– М.: Стандартинформ, 2007. – 4с.</w:t>
      </w:r>
    </w:p>
    <w:p w:rsidR="00236A11" w:rsidRPr="00EE3C3C" w:rsidRDefault="00236A11" w:rsidP="00171B88">
      <w:pPr>
        <w:suppressAutoHyphens/>
        <w:spacing w:after="0" w:line="240" w:lineRule="auto"/>
        <w:ind w:left="-709" w:firstLine="709"/>
        <w:contextualSpacing/>
        <w:jc w:val="both"/>
        <w:rPr>
          <w:rFonts w:ascii="Times New Roman" w:hAnsi="Times New Roman"/>
          <w:sz w:val="24"/>
          <w:szCs w:val="24"/>
        </w:rPr>
      </w:pPr>
      <w:r w:rsidRPr="00EE3C3C">
        <w:rPr>
          <w:rFonts w:ascii="Times New Roman" w:hAnsi="Times New Roman"/>
          <w:bCs/>
          <w:sz w:val="24"/>
          <w:szCs w:val="24"/>
          <w:shd w:val="clear" w:color="auto" w:fill="FFFFFF"/>
        </w:rPr>
        <w:t>9. ГОСТ 2.302-68.Единая система конструкторской документации. Масштабы.</w:t>
      </w:r>
      <w:r w:rsidRPr="00EE3C3C">
        <w:rPr>
          <w:rFonts w:ascii="Times New Roman" w:hAnsi="Times New Roman"/>
          <w:sz w:val="24"/>
          <w:szCs w:val="24"/>
        </w:rPr>
        <w:t>– М.: Стандартинформ, 2007. – 3с.</w:t>
      </w:r>
    </w:p>
    <w:p w:rsidR="00236A11" w:rsidRPr="00EE3C3C" w:rsidRDefault="00236A11" w:rsidP="00171B88">
      <w:pPr>
        <w:suppressAutoHyphens/>
        <w:spacing w:after="0" w:line="240" w:lineRule="auto"/>
        <w:ind w:left="-709" w:firstLine="709"/>
        <w:contextualSpacing/>
        <w:jc w:val="both"/>
        <w:rPr>
          <w:rFonts w:ascii="Times New Roman" w:hAnsi="Times New Roman"/>
          <w:sz w:val="24"/>
          <w:szCs w:val="24"/>
        </w:rPr>
      </w:pPr>
      <w:r w:rsidRPr="00EE3C3C">
        <w:rPr>
          <w:rFonts w:ascii="Times New Roman" w:hAnsi="Times New Roman"/>
          <w:bCs/>
          <w:sz w:val="24"/>
          <w:szCs w:val="24"/>
        </w:rPr>
        <w:t xml:space="preserve">10. ГОСТ 2.303-68. </w:t>
      </w:r>
      <w:r w:rsidRPr="00EE3C3C">
        <w:rPr>
          <w:rFonts w:ascii="Times New Roman" w:hAnsi="Times New Roman"/>
          <w:bCs/>
          <w:sz w:val="24"/>
          <w:szCs w:val="24"/>
          <w:shd w:val="clear" w:color="auto" w:fill="FFFFFF"/>
        </w:rPr>
        <w:t>Единая система конструкторской документации. Линии.</w:t>
      </w:r>
      <w:r w:rsidRPr="00EE3C3C">
        <w:rPr>
          <w:rFonts w:ascii="Times New Roman" w:hAnsi="Times New Roman"/>
          <w:sz w:val="24"/>
          <w:szCs w:val="24"/>
        </w:rPr>
        <w:t>– М.: Стандартинформ, 2007. – 6с.</w:t>
      </w:r>
    </w:p>
    <w:p w:rsidR="00236A11" w:rsidRPr="00EE3C3C" w:rsidRDefault="00236A11" w:rsidP="00171B88">
      <w:pPr>
        <w:suppressAutoHyphens/>
        <w:spacing w:after="0" w:line="240" w:lineRule="auto"/>
        <w:ind w:left="-709" w:firstLine="709"/>
        <w:contextualSpacing/>
        <w:jc w:val="both"/>
        <w:rPr>
          <w:rFonts w:ascii="Times New Roman" w:hAnsi="Times New Roman"/>
          <w:sz w:val="24"/>
          <w:szCs w:val="24"/>
        </w:rPr>
      </w:pPr>
      <w:r w:rsidRPr="00EE3C3C">
        <w:rPr>
          <w:rFonts w:ascii="Times New Roman" w:hAnsi="Times New Roman"/>
          <w:bCs/>
          <w:sz w:val="24"/>
          <w:szCs w:val="24"/>
        </w:rPr>
        <w:t xml:space="preserve">11. ГОСТ 2.304-81. </w:t>
      </w:r>
      <w:r w:rsidRPr="00EE3C3C">
        <w:rPr>
          <w:rFonts w:ascii="Times New Roman" w:hAnsi="Times New Roman"/>
          <w:bCs/>
          <w:sz w:val="24"/>
          <w:szCs w:val="24"/>
          <w:shd w:val="clear" w:color="auto" w:fill="FFFFFF"/>
        </w:rPr>
        <w:t xml:space="preserve">Единая система конструкторской документации. Шрифты чертежные. </w:t>
      </w:r>
      <w:r w:rsidRPr="00EE3C3C">
        <w:rPr>
          <w:rFonts w:ascii="Times New Roman" w:hAnsi="Times New Roman"/>
          <w:sz w:val="24"/>
          <w:szCs w:val="24"/>
        </w:rPr>
        <w:t>– М.: Стандартинформ, 2007. – 21с.</w:t>
      </w:r>
    </w:p>
    <w:p w:rsidR="00236A11" w:rsidRPr="00EE3C3C" w:rsidRDefault="00236A11" w:rsidP="00171B88">
      <w:pPr>
        <w:suppressAutoHyphens/>
        <w:spacing w:after="0" w:line="240" w:lineRule="auto"/>
        <w:ind w:left="-709" w:firstLine="709"/>
        <w:contextualSpacing/>
        <w:jc w:val="both"/>
        <w:rPr>
          <w:rFonts w:ascii="Times New Roman" w:hAnsi="Times New Roman"/>
          <w:sz w:val="24"/>
          <w:szCs w:val="24"/>
        </w:rPr>
      </w:pPr>
      <w:r w:rsidRPr="00EE3C3C">
        <w:rPr>
          <w:rFonts w:ascii="Times New Roman" w:hAnsi="Times New Roman"/>
          <w:sz w:val="24"/>
          <w:szCs w:val="24"/>
        </w:rPr>
        <w:t>12. ГОСТ 2.305-2008. Единая система конструкторской документации. Изображения - виды, разрезы, сечения. – М.: Стандартинформ, 2009. – 39с.</w:t>
      </w:r>
    </w:p>
    <w:p w:rsidR="00236A11" w:rsidRPr="00EE3C3C" w:rsidRDefault="00236A11" w:rsidP="00171B88">
      <w:pPr>
        <w:suppressAutoHyphens/>
        <w:spacing w:after="0" w:line="240" w:lineRule="auto"/>
        <w:ind w:left="-709" w:firstLine="709"/>
        <w:contextualSpacing/>
        <w:jc w:val="both"/>
        <w:rPr>
          <w:rFonts w:ascii="Times New Roman" w:hAnsi="Times New Roman"/>
          <w:sz w:val="24"/>
          <w:szCs w:val="24"/>
        </w:rPr>
      </w:pPr>
      <w:r w:rsidRPr="00EE3C3C">
        <w:rPr>
          <w:rFonts w:ascii="Times New Roman" w:hAnsi="Times New Roman"/>
          <w:bCs/>
          <w:sz w:val="24"/>
          <w:szCs w:val="24"/>
        </w:rPr>
        <w:t xml:space="preserve">13. </w:t>
      </w:r>
      <w:r w:rsidRPr="00EE3C3C">
        <w:rPr>
          <w:rFonts w:ascii="Times New Roman" w:hAnsi="Times New Roman"/>
          <w:sz w:val="24"/>
          <w:szCs w:val="24"/>
        </w:rPr>
        <w:t>ГОСТ 2.307-2011. Единая система конструкторской документации. Нанесение размеров и предельных отклонений. – М.: Стандартинформ, 2012. – 34с.</w:t>
      </w:r>
    </w:p>
    <w:p w:rsidR="00236A11" w:rsidRPr="00EE3C3C" w:rsidRDefault="00236A11" w:rsidP="00171B88">
      <w:pPr>
        <w:suppressAutoHyphens/>
        <w:spacing w:after="0" w:line="240" w:lineRule="auto"/>
        <w:ind w:left="-709" w:firstLine="709"/>
        <w:contextualSpacing/>
        <w:jc w:val="both"/>
        <w:rPr>
          <w:rFonts w:ascii="Times New Roman" w:hAnsi="Times New Roman"/>
          <w:sz w:val="24"/>
          <w:szCs w:val="24"/>
        </w:rPr>
      </w:pPr>
      <w:r w:rsidRPr="00EE3C3C">
        <w:rPr>
          <w:rFonts w:ascii="Times New Roman" w:hAnsi="Times New Roman"/>
          <w:bCs/>
          <w:sz w:val="24"/>
          <w:szCs w:val="24"/>
        </w:rPr>
        <w:t xml:space="preserve">14. ГОСТ 2.317-11. </w:t>
      </w:r>
      <w:r w:rsidRPr="00EE3C3C">
        <w:rPr>
          <w:rFonts w:ascii="Times New Roman" w:hAnsi="Times New Roman"/>
          <w:bCs/>
          <w:sz w:val="24"/>
          <w:szCs w:val="24"/>
          <w:shd w:val="clear" w:color="auto" w:fill="FFFFFF"/>
        </w:rPr>
        <w:t xml:space="preserve">Единая система конструкторской документации. Аксонометрические проекции. </w:t>
      </w:r>
      <w:r w:rsidRPr="00EE3C3C">
        <w:rPr>
          <w:rFonts w:ascii="Times New Roman" w:hAnsi="Times New Roman"/>
          <w:sz w:val="24"/>
          <w:szCs w:val="24"/>
        </w:rPr>
        <w:t>– М.: Стандартинформ, 2019. – 10с.</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 xml:space="preserve">15. </w:t>
      </w:r>
      <w:hyperlink r:id="rId35" w:history="1">
        <w:r w:rsidRPr="00EE3C3C">
          <w:rPr>
            <w:rStyle w:val="afffffe"/>
            <w:rFonts w:ascii="Times New Roman" w:hAnsi="Times New Roman"/>
            <w:bCs/>
            <w:sz w:val="24"/>
            <w:szCs w:val="24"/>
          </w:rPr>
          <w:t>www.industria-moda.ru</w:t>
        </w:r>
      </w:hyperlink>
      <w:r w:rsidRPr="00EE3C3C">
        <w:rPr>
          <w:rFonts w:ascii="Times New Roman" w:hAnsi="Times New Roman"/>
          <w:bCs/>
          <w:sz w:val="24"/>
          <w:szCs w:val="24"/>
        </w:rPr>
        <w:t>- электронный ресурс журнала «Индустрия моды»</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 xml:space="preserve">16. </w:t>
      </w:r>
      <w:hyperlink r:id="rId36" w:history="1">
        <w:r w:rsidRPr="00EE3C3C">
          <w:rPr>
            <w:rStyle w:val="afffffe"/>
            <w:rFonts w:ascii="Times New Roman" w:hAnsi="Times New Roman"/>
            <w:bCs/>
            <w:sz w:val="24"/>
            <w:szCs w:val="24"/>
          </w:rPr>
          <w:t>www.legprominfo.ru</w:t>
        </w:r>
      </w:hyperlink>
      <w:r w:rsidRPr="00EE3C3C">
        <w:rPr>
          <w:rFonts w:ascii="Times New Roman" w:hAnsi="Times New Roman"/>
          <w:bCs/>
          <w:sz w:val="24"/>
          <w:szCs w:val="24"/>
        </w:rPr>
        <w:t>- электронный ресурс журнала «Швейная промышленность»</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17. modnaya.ru, osinka.ru– информационно-конструкторские ресурсы;</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 xml:space="preserve">18. </w:t>
      </w:r>
      <w:hyperlink r:id="rId37" w:history="1">
        <w:r w:rsidRPr="00EE3C3C">
          <w:rPr>
            <w:rStyle w:val="afffffe"/>
            <w:rFonts w:ascii="Times New Roman" w:hAnsi="Times New Roman"/>
            <w:bCs/>
            <w:sz w:val="24"/>
            <w:szCs w:val="24"/>
          </w:rPr>
          <w:t>www.cniishp.ru</w:t>
        </w:r>
      </w:hyperlink>
      <w:r w:rsidRPr="00EE3C3C">
        <w:rPr>
          <w:rFonts w:ascii="Times New Roman" w:hAnsi="Times New Roman"/>
          <w:bCs/>
          <w:sz w:val="24"/>
          <w:szCs w:val="24"/>
        </w:rPr>
        <w:t>-электронный ресурс АОА «ЦНИИШП»</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 xml:space="preserve">19. </w:t>
      </w:r>
      <w:hyperlink w:history="1">
        <w:r w:rsidRPr="00EE3C3C">
          <w:rPr>
            <w:rStyle w:val="afffffe"/>
            <w:rFonts w:ascii="Times New Roman" w:hAnsi="Times New Roman"/>
            <w:bCs/>
            <w:sz w:val="24"/>
            <w:szCs w:val="24"/>
          </w:rPr>
          <w:t>www.modanews.ru, www.modanews.ru/muller</w:t>
        </w:r>
      </w:hyperlink>
      <w:r w:rsidRPr="00EE3C3C">
        <w:rPr>
          <w:rFonts w:ascii="Times New Roman" w:hAnsi="Times New Roman"/>
          <w:bCs/>
          <w:sz w:val="24"/>
          <w:szCs w:val="24"/>
        </w:rPr>
        <w:t xml:space="preserve">– электронный ресурс журнала «Ателье» </w:t>
      </w:r>
    </w:p>
    <w:p w:rsidR="00236A11" w:rsidRPr="00EE3C3C" w:rsidRDefault="00236A11" w:rsidP="00171B88">
      <w:pPr>
        <w:suppressAutoHyphens/>
        <w:spacing w:after="0" w:line="240" w:lineRule="auto"/>
        <w:ind w:left="-709" w:firstLine="709"/>
        <w:contextualSpacing/>
        <w:jc w:val="both"/>
        <w:rPr>
          <w:rFonts w:ascii="Times New Roman" w:hAnsi="Times New Roman"/>
          <w:bCs/>
          <w:sz w:val="24"/>
          <w:szCs w:val="24"/>
        </w:rPr>
      </w:pPr>
      <w:r w:rsidRPr="00EE3C3C">
        <w:rPr>
          <w:rFonts w:ascii="Times New Roman" w:hAnsi="Times New Roman"/>
          <w:bCs/>
          <w:sz w:val="24"/>
          <w:szCs w:val="24"/>
        </w:rPr>
        <w:t xml:space="preserve">20. </w:t>
      </w:r>
      <w:r w:rsidRPr="00EE3C3C">
        <w:rPr>
          <w:rFonts w:ascii="Times New Roman" w:hAnsi="Times New Roman"/>
          <w:bCs/>
          <w:sz w:val="24"/>
          <w:szCs w:val="24"/>
          <w:lang w:val="en-US"/>
        </w:rPr>
        <w:t>https</w:t>
      </w:r>
      <w:r w:rsidRPr="00EE3C3C">
        <w:rPr>
          <w:rFonts w:ascii="Times New Roman" w:hAnsi="Times New Roman"/>
          <w:bCs/>
          <w:sz w:val="24"/>
          <w:szCs w:val="24"/>
        </w:rPr>
        <w:t>:/</w:t>
      </w:r>
      <w:r w:rsidRPr="00EE3C3C">
        <w:rPr>
          <w:rFonts w:ascii="Times New Roman" w:hAnsi="Times New Roman"/>
          <w:bCs/>
          <w:sz w:val="24"/>
          <w:szCs w:val="24"/>
          <w:lang w:val="en-US"/>
        </w:rPr>
        <w:t>cadinstructor</w:t>
      </w:r>
      <w:r w:rsidRPr="00EE3C3C">
        <w:rPr>
          <w:rFonts w:ascii="Times New Roman" w:hAnsi="Times New Roman"/>
          <w:bCs/>
          <w:sz w:val="24"/>
          <w:szCs w:val="24"/>
        </w:rPr>
        <w:t>.</w:t>
      </w:r>
      <w:r w:rsidRPr="00EE3C3C">
        <w:rPr>
          <w:rFonts w:ascii="Times New Roman" w:hAnsi="Times New Roman"/>
          <w:bCs/>
          <w:sz w:val="24"/>
          <w:szCs w:val="24"/>
          <w:lang w:val="en-US"/>
        </w:rPr>
        <w:t>org</w:t>
      </w:r>
      <w:r w:rsidRPr="00EE3C3C">
        <w:rPr>
          <w:rFonts w:ascii="Times New Roman" w:hAnsi="Times New Roman"/>
          <w:bCs/>
          <w:sz w:val="24"/>
          <w:szCs w:val="24"/>
        </w:rPr>
        <w:t>/</w:t>
      </w:r>
      <w:r w:rsidRPr="00EE3C3C">
        <w:rPr>
          <w:rFonts w:ascii="Times New Roman" w:hAnsi="Times New Roman"/>
          <w:bCs/>
          <w:sz w:val="24"/>
          <w:szCs w:val="24"/>
          <w:lang w:val="en-US"/>
        </w:rPr>
        <w:t>eg</w:t>
      </w:r>
      <w:r w:rsidRPr="00EE3C3C">
        <w:rPr>
          <w:rFonts w:ascii="Times New Roman" w:hAnsi="Times New Roman"/>
          <w:bCs/>
          <w:sz w:val="24"/>
          <w:szCs w:val="24"/>
        </w:rPr>
        <w:t>/</w:t>
      </w:r>
    </w:p>
    <w:p w:rsidR="00236A11" w:rsidRDefault="00236A11" w:rsidP="00171B88">
      <w:pPr>
        <w:spacing w:after="0" w:line="240" w:lineRule="auto"/>
        <w:rPr>
          <w:rFonts w:ascii="Times New Roman" w:hAnsi="Times New Roman"/>
          <w:b/>
          <w:i/>
          <w:sz w:val="24"/>
          <w:szCs w:val="24"/>
        </w:rPr>
      </w:pPr>
      <w:r>
        <w:rPr>
          <w:rFonts w:ascii="Times New Roman" w:hAnsi="Times New Roman"/>
          <w:b/>
          <w:i/>
          <w:sz w:val="24"/>
          <w:szCs w:val="24"/>
        </w:rPr>
        <w:br w:type="page"/>
      </w:r>
    </w:p>
    <w:p w:rsidR="00236A11" w:rsidRPr="00FA680C" w:rsidRDefault="00236A11" w:rsidP="00171B88">
      <w:pPr>
        <w:spacing w:after="0" w:line="240" w:lineRule="auto"/>
        <w:rPr>
          <w:rFonts w:ascii="Times New Roman" w:hAnsi="Times New Roman"/>
          <w:b/>
          <w:bCs/>
        </w:rPr>
      </w:pPr>
      <w:r w:rsidRPr="00E11160">
        <w:rPr>
          <w:rFonts w:ascii="Times New Roman" w:hAnsi="Times New Roman"/>
        </w:rPr>
        <w:lastRenderedPageBreak/>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rsidR="00236A11" w:rsidRPr="00FB50A0" w:rsidRDefault="00236A11" w:rsidP="00171B88">
      <w:pPr>
        <w:spacing w:after="0" w:line="240" w:lineRule="auto"/>
        <w:rPr>
          <w:rFonts w:ascii="Times New Roman" w:hAnsi="Times New Roman"/>
          <w:b/>
          <w:bCs/>
          <w:sz w:val="18"/>
          <w:szCs w:val="18"/>
        </w:rPr>
      </w:pPr>
    </w:p>
    <w:tbl>
      <w:tblPr>
        <w:tblW w:w="5593"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5"/>
        <w:gridCol w:w="3675"/>
        <w:gridCol w:w="3673"/>
      </w:tblGrid>
      <w:tr w:rsidR="00236A11" w:rsidRPr="00EE3C3C" w:rsidTr="00236A11">
        <w:trPr>
          <w:trHeight w:val="290"/>
        </w:trPr>
        <w:tc>
          <w:tcPr>
            <w:tcW w:w="1667" w:type="pct"/>
            <w:vAlign w:val="center"/>
          </w:tcPr>
          <w:p w:rsidR="00236A11" w:rsidRPr="008D2724" w:rsidRDefault="00236A11" w:rsidP="00171B88">
            <w:pPr>
              <w:suppressAutoHyphens/>
              <w:spacing w:after="0" w:line="240" w:lineRule="auto"/>
              <w:contextualSpacing/>
              <w:jc w:val="center"/>
              <w:rPr>
                <w:rFonts w:ascii="Times New Roman" w:hAnsi="Times New Roman"/>
                <w:b/>
                <w:iCs/>
                <w:sz w:val="24"/>
                <w:szCs w:val="24"/>
              </w:rPr>
            </w:pPr>
            <w:r w:rsidRPr="008D2724">
              <w:rPr>
                <w:rFonts w:ascii="Times New Roman" w:hAnsi="Times New Roman"/>
                <w:b/>
                <w:iCs/>
                <w:sz w:val="24"/>
                <w:szCs w:val="24"/>
              </w:rPr>
              <w:t xml:space="preserve">Код </w:t>
            </w:r>
            <w:r>
              <w:rPr>
                <w:rFonts w:ascii="Times New Roman" w:hAnsi="Times New Roman"/>
                <w:b/>
                <w:iCs/>
                <w:sz w:val="24"/>
                <w:szCs w:val="24"/>
              </w:rPr>
              <w:t>П</w:t>
            </w:r>
            <w:r w:rsidRPr="008D2724">
              <w:rPr>
                <w:rFonts w:ascii="Times New Roman" w:hAnsi="Times New Roman"/>
                <w:b/>
                <w:iCs/>
                <w:sz w:val="24"/>
                <w:szCs w:val="24"/>
              </w:rPr>
              <w:t>К</w:t>
            </w:r>
            <w:r>
              <w:rPr>
                <w:rFonts w:ascii="Times New Roman" w:hAnsi="Times New Roman"/>
                <w:b/>
                <w:iCs/>
                <w:sz w:val="24"/>
                <w:szCs w:val="24"/>
              </w:rPr>
              <w:t>, ОК</w:t>
            </w:r>
          </w:p>
        </w:tc>
        <w:tc>
          <w:tcPr>
            <w:tcW w:w="1667" w:type="pct"/>
            <w:vAlign w:val="center"/>
          </w:tcPr>
          <w:p w:rsidR="00236A11" w:rsidRPr="008D2724" w:rsidRDefault="00236A11" w:rsidP="00171B88">
            <w:pPr>
              <w:suppressAutoHyphens/>
              <w:spacing w:after="0" w:line="240" w:lineRule="auto"/>
              <w:contextualSpacing/>
              <w:jc w:val="center"/>
              <w:rPr>
                <w:rFonts w:ascii="Times New Roman" w:hAnsi="Times New Roman"/>
                <w:b/>
                <w:sz w:val="24"/>
                <w:szCs w:val="24"/>
              </w:rPr>
            </w:pPr>
            <w:r>
              <w:rPr>
                <w:rFonts w:ascii="Times New Roman" w:hAnsi="Times New Roman"/>
                <w:b/>
                <w:iCs/>
                <w:sz w:val="24"/>
                <w:szCs w:val="24"/>
              </w:rPr>
              <w:t>Критерии</w:t>
            </w:r>
            <w:r w:rsidRPr="008D2724">
              <w:rPr>
                <w:rFonts w:ascii="Times New Roman" w:hAnsi="Times New Roman"/>
                <w:b/>
                <w:iCs/>
                <w:sz w:val="24"/>
                <w:szCs w:val="24"/>
              </w:rPr>
              <w:t xml:space="preserve"> оценки результата</w:t>
            </w:r>
            <w:r>
              <w:rPr>
                <w:rFonts w:ascii="Times New Roman" w:hAnsi="Times New Roman"/>
                <w:b/>
                <w:iCs/>
                <w:sz w:val="24"/>
                <w:szCs w:val="24"/>
              </w:rPr>
              <w:br/>
              <w:t>(п</w:t>
            </w:r>
            <w:r w:rsidRPr="007863C1">
              <w:rPr>
                <w:rFonts w:ascii="Times New Roman" w:hAnsi="Times New Roman"/>
                <w:b/>
                <w:iCs/>
                <w:sz w:val="24"/>
                <w:szCs w:val="24"/>
              </w:rPr>
              <w:t>оказатели освоенности компетенций</w:t>
            </w:r>
            <w:r>
              <w:rPr>
                <w:rFonts w:ascii="Times New Roman" w:hAnsi="Times New Roman"/>
                <w:b/>
                <w:iCs/>
                <w:sz w:val="24"/>
                <w:szCs w:val="24"/>
              </w:rPr>
              <w:t>)</w:t>
            </w:r>
          </w:p>
        </w:tc>
        <w:tc>
          <w:tcPr>
            <w:tcW w:w="1666" w:type="pct"/>
            <w:vAlign w:val="center"/>
          </w:tcPr>
          <w:p w:rsidR="00236A11" w:rsidRPr="008D2724" w:rsidRDefault="00236A11" w:rsidP="00171B88">
            <w:pPr>
              <w:suppressAutoHyphens/>
              <w:spacing w:after="0" w:line="240" w:lineRule="auto"/>
              <w:contextualSpacing/>
              <w:jc w:val="center"/>
              <w:rPr>
                <w:rFonts w:ascii="Times New Roman" w:hAnsi="Times New Roman"/>
                <w:b/>
                <w:sz w:val="24"/>
                <w:szCs w:val="24"/>
              </w:rPr>
            </w:pPr>
            <w:r w:rsidRPr="008D2724">
              <w:rPr>
                <w:rFonts w:ascii="Times New Roman" w:hAnsi="Times New Roman"/>
                <w:b/>
                <w:sz w:val="24"/>
                <w:szCs w:val="24"/>
              </w:rPr>
              <w:t xml:space="preserve">Формы контроля </w:t>
            </w:r>
            <w:r>
              <w:rPr>
                <w:rFonts w:ascii="Times New Roman" w:hAnsi="Times New Roman"/>
                <w:b/>
                <w:sz w:val="24"/>
                <w:szCs w:val="24"/>
              </w:rPr>
              <w:t>и</w:t>
            </w:r>
            <w:r w:rsidRPr="008D2724">
              <w:rPr>
                <w:rFonts w:ascii="Times New Roman" w:hAnsi="Times New Roman"/>
                <w:b/>
                <w:sz w:val="24"/>
                <w:szCs w:val="24"/>
              </w:rPr>
              <w:t xml:space="preserve"> методы оценки</w:t>
            </w:r>
          </w:p>
        </w:tc>
      </w:tr>
      <w:tr w:rsidR="00236A11" w:rsidRPr="00EE3C3C" w:rsidTr="00236A11">
        <w:trPr>
          <w:trHeight w:val="698"/>
        </w:trPr>
        <w:tc>
          <w:tcPr>
            <w:tcW w:w="1667" w:type="pct"/>
            <w:vAlign w:val="center"/>
          </w:tcPr>
          <w:p w:rsidR="00236A11" w:rsidRPr="00EE3C3C" w:rsidRDefault="00236A11" w:rsidP="00171B88">
            <w:pPr>
              <w:suppressAutoHyphens/>
              <w:spacing w:after="0" w:line="240" w:lineRule="auto"/>
              <w:jc w:val="center"/>
              <w:rPr>
                <w:rFonts w:ascii="Times New Roman" w:hAnsi="Times New Roman"/>
                <w:i/>
                <w:sz w:val="24"/>
                <w:szCs w:val="24"/>
              </w:rPr>
            </w:pPr>
            <w:r w:rsidRPr="00EE3C3C">
              <w:rPr>
                <w:rFonts w:ascii="Times New Roman" w:hAnsi="Times New Roman"/>
                <w:b/>
                <w:sz w:val="24"/>
                <w:szCs w:val="24"/>
              </w:rPr>
              <w:t>ПК 1.1.</w:t>
            </w:r>
            <w:r w:rsidRPr="00EE3C3C">
              <w:rPr>
                <w:rFonts w:ascii="Times New Roman" w:hAnsi="Times New Roman"/>
                <w:sz w:val="24"/>
                <w:szCs w:val="24"/>
              </w:rPr>
              <w:t xml:space="preserve">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c>
          <w:tcPr>
            <w:tcW w:w="1667" w:type="pct"/>
            <w:vAlign w:val="center"/>
          </w:tcPr>
          <w:p w:rsidR="00236A11" w:rsidRPr="00EE3C3C" w:rsidRDefault="00236A11" w:rsidP="00171B88">
            <w:pPr>
              <w:suppressAutoHyphens/>
              <w:spacing w:after="0" w:line="240" w:lineRule="auto"/>
              <w:rPr>
                <w:rFonts w:ascii="Times New Roman" w:hAnsi="Times New Roman"/>
                <w:i/>
                <w:sz w:val="24"/>
                <w:szCs w:val="24"/>
              </w:rPr>
            </w:pPr>
            <w:r>
              <w:rPr>
                <w:rFonts w:ascii="Times New Roman" w:hAnsi="Times New Roman"/>
                <w:bCs/>
                <w:sz w:val="24"/>
                <w:szCs w:val="24"/>
              </w:rPr>
              <w:t>Обучающийся выполняет</w:t>
            </w:r>
            <w:r w:rsidRPr="00EE3C3C">
              <w:rPr>
                <w:rFonts w:ascii="Times New Roman" w:hAnsi="Times New Roman"/>
                <w:bCs/>
                <w:sz w:val="24"/>
                <w:szCs w:val="24"/>
              </w:rPr>
              <w:t xml:space="preserve"> эскиз</w:t>
            </w:r>
            <w:r>
              <w:rPr>
                <w:rFonts w:ascii="Times New Roman" w:hAnsi="Times New Roman"/>
                <w:bCs/>
                <w:sz w:val="24"/>
                <w:szCs w:val="24"/>
              </w:rPr>
              <w:t>ы</w:t>
            </w:r>
            <w:r w:rsidRPr="00EE3C3C">
              <w:rPr>
                <w:rFonts w:ascii="Times New Roman" w:hAnsi="Times New Roman"/>
                <w:bCs/>
                <w:sz w:val="24"/>
                <w:szCs w:val="24"/>
              </w:rPr>
              <w:t xml:space="preserve"> моделей, модельн</w:t>
            </w:r>
            <w:r>
              <w:rPr>
                <w:rFonts w:ascii="Times New Roman" w:hAnsi="Times New Roman"/>
                <w:bCs/>
                <w:sz w:val="24"/>
                <w:szCs w:val="24"/>
              </w:rPr>
              <w:t>ый ряд</w:t>
            </w:r>
            <w:r w:rsidRPr="00EE3C3C">
              <w:rPr>
                <w:rFonts w:ascii="Times New Roman" w:hAnsi="Times New Roman"/>
                <w:bCs/>
                <w:sz w:val="24"/>
                <w:szCs w:val="24"/>
              </w:rPr>
              <w:t>, коллекции различных сегментов рынка.</w:t>
            </w:r>
          </w:p>
        </w:tc>
        <w:tc>
          <w:tcPr>
            <w:tcW w:w="1666" w:type="pct"/>
            <w:vAlign w:val="center"/>
          </w:tcPr>
          <w:p w:rsidR="00236A11" w:rsidRPr="00EE3C3C" w:rsidRDefault="00236A11" w:rsidP="00171B88">
            <w:pPr>
              <w:suppressAutoHyphens/>
              <w:spacing w:after="0" w:line="240" w:lineRule="auto"/>
              <w:rPr>
                <w:rFonts w:ascii="Times New Roman" w:hAnsi="Times New Roman"/>
                <w:sz w:val="24"/>
                <w:szCs w:val="24"/>
              </w:rPr>
            </w:pPr>
            <w:r w:rsidRPr="00EE3C3C">
              <w:rPr>
                <w:rFonts w:ascii="Times New Roman" w:hAnsi="Times New Roman"/>
                <w:sz w:val="24"/>
                <w:szCs w:val="24"/>
              </w:rPr>
              <w:t>Экспертная оценка результатов выполнения практических работ, защиты презентаций, результатов экспозиций работ студентов, выполнение заданий учебной и производственной практик, промежуточной аттестации по модулю.</w:t>
            </w:r>
          </w:p>
        </w:tc>
      </w:tr>
      <w:tr w:rsidR="00236A11" w:rsidRPr="00EE3C3C" w:rsidTr="00236A11">
        <w:trPr>
          <w:trHeight w:val="698"/>
        </w:trPr>
        <w:tc>
          <w:tcPr>
            <w:tcW w:w="1667" w:type="pct"/>
            <w:vAlign w:val="center"/>
          </w:tcPr>
          <w:p w:rsidR="00236A11" w:rsidRPr="00EE3C3C" w:rsidRDefault="00236A11" w:rsidP="00171B88">
            <w:pPr>
              <w:suppressAutoHyphens/>
              <w:spacing w:after="0" w:line="240" w:lineRule="auto"/>
              <w:jc w:val="center"/>
              <w:rPr>
                <w:rFonts w:ascii="Times New Roman" w:hAnsi="Times New Roman"/>
                <w:b/>
                <w:sz w:val="24"/>
                <w:szCs w:val="24"/>
              </w:rPr>
            </w:pPr>
            <w:r w:rsidRPr="00EE3C3C">
              <w:rPr>
                <w:rFonts w:ascii="Times New Roman" w:hAnsi="Times New Roman"/>
                <w:b/>
                <w:sz w:val="24"/>
                <w:szCs w:val="24"/>
              </w:rPr>
              <w:t>ПК 1.2.</w:t>
            </w:r>
            <w:r w:rsidRPr="00EE3C3C">
              <w:rPr>
                <w:rFonts w:ascii="Times New Roman" w:hAnsi="Times New Roman"/>
                <w:sz w:val="24"/>
                <w:szCs w:val="24"/>
              </w:rPr>
              <w:t xml:space="preserve"> Использовать элементы и принципы дизайна при проектировании швейных изделий с учетом модных направлений, стилей, тенденций и культурных традиций</w:t>
            </w:r>
          </w:p>
        </w:tc>
        <w:tc>
          <w:tcPr>
            <w:tcW w:w="1667" w:type="pct"/>
            <w:vAlign w:val="center"/>
          </w:tcPr>
          <w:p w:rsidR="00236A11" w:rsidRDefault="00236A11" w:rsidP="00171B88">
            <w:pPr>
              <w:spacing w:after="0" w:line="240" w:lineRule="auto"/>
              <w:ind w:right="-108"/>
              <w:rPr>
                <w:rFonts w:ascii="Times New Roman" w:hAnsi="Times New Roman"/>
                <w:bCs/>
                <w:sz w:val="24"/>
                <w:szCs w:val="24"/>
              </w:rPr>
            </w:pPr>
            <w:r>
              <w:rPr>
                <w:rFonts w:ascii="Times New Roman" w:hAnsi="Times New Roman"/>
                <w:bCs/>
                <w:sz w:val="24"/>
                <w:szCs w:val="24"/>
              </w:rPr>
              <w:t xml:space="preserve">Обучающийся проектирует модельный </w:t>
            </w:r>
            <w:r w:rsidRPr="00EE3C3C">
              <w:rPr>
                <w:rFonts w:ascii="Times New Roman" w:hAnsi="Times New Roman"/>
                <w:bCs/>
                <w:sz w:val="24"/>
                <w:szCs w:val="24"/>
              </w:rPr>
              <w:t xml:space="preserve">ряд, коллекции на основе источника </w:t>
            </w:r>
            <w:r>
              <w:rPr>
                <w:rFonts w:ascii="Times New Roman" w:hAnsi="Times New Roman"/>
                <w:bCs/>
                <w:sz w:val="24"/>
                <w:szCs w:val="24"/>
              </w:rPr>
              <w:t>в соответствии с целевым рынком;</w:t>
            </w:r>
          </w:p>
          <w:p w:rsidR="00236A11" w:rsidRPr="00EE3C3C" w:rsidRDefault="00236A11" w:rsidP="00171B88">
            <w:pPr>
              <w:spacing w:after="0" w:line="240" w:lineRule="auto"/>
              <w:ind w:right="-108"/>
              <w:rPr>
                <w:rFonts w:ascii="Times New Roman" w:hAnsi="Times New Roman"/>
                <w:bCs/>
                <w:sz w:val="24"/>
                <w:szCs w:val="24"/>
              </w:rPr>
            </w:pPr>
            <w:r>
              <w:rPr>
                <w:rFonts w:ascii="Times New Roman" w:hAnsi="Times New Roman"/>
                <w:bCs/>
                <w:sz w:val="24"/>
                <w:szCs w:val="24"/>
              </w:rPr>
              <w:t>а</w:t>
            </w:r>
            <w:r w:rsidRPr="00EE3C3C">
              <w:rPr>
                <w:rFonts w:ascii="Times New Roman" w:hAnsi="Times New Roman"/>
                <w:bCs/>
                <w:sz w:val="24"/>
                <w:szCs w:val="24"/>
              </w:rPr>
              <w:t>нализ</w:t>
            </w:r>
            <w:r>
              <w:rPr>
                <w:rFonts w:ascii="Times New Roman" w:hAnsi="Times New Roman"/>
                <w:bCs/>
                <w:sz w:val="24"/>
                <w:szCs w:val="24"/>
              </w:rPr>
              <w:t>ирует</w:t>
            </w:r>
            <w:r w:rsidRPr="00EE3C3C">
              <w:rPr>
                <w:rFonts w:ascii="Times New Roman" w:hAnsi="Times New Roman"/>
                <w:bCs/>
                <w:sz w:val="24"/>
                <w:szCs w:val="24"/>
              </w:rPr>
              <w:t xml:space="preserve"> актуальны</w:t>
            </w:r>
            <w:r>
              <w:rPr>
                <w:rFonts w:ascii="Times New Roman" w:hAnsi="Times New Roman"/>
                <w:bCs/>
                <w:sz w:val="24"/>
                <w:szCs w:val="24"/>
              </w:rPr>
              <w:t>е</w:t>
            </w:r>
            <w:r w:rsidRPr="00EE3C3C">
              <w:rPr>
                <w:rFonts w:ascii="Times New Roman" w:hAnsi="Times New Roman"/>
                <w:bCs/>
                <w:sz w:val="24"/>
                <w:szCs w:val="24"/>
              </w:rPr>
              <w:t xml:space="preserve"> тенденци</w:t>
            </w:r>
            <w:r>
              <w:rPr>
                <w:rFonts w:ascii="Times New Roman" w:hAnsi="Times New Roman"/>
                <w:bCs/>
                <w:sz w:val="24"/>
                <w:szCs w:val="24"/>
              </w:rPr>
              <w:t>и;</w:t>
            </w:r>
          </w:p>
          <w:p w:rsidR="00236A11" w:rsidRDefault="00236A11" w:rsidP="00171B88">
            <w:pPr>
              <w:spacing w:after="0" w:line="240" w:lineRule="auto"/>
              <w:ind w:right="-108"/>
              <w:rPr>
                <w:rFonts w:ascii="Times New Roman" w:hAnsi="Times New Roman"/>
                <w:bCs/>
                <w:sz w:val="24"/>
                <w:szCs w:val="24"/>
              </w:rPr>
            </w:pPr>
            <w:r>
              <w:rPr>
                <w:rFonts w:ascii="Times New Roman" w:hAnsi="Times New Roman"/>
                <w:bCs/>
                <w:sz w:val="24"/>
                <w:szCs w:val="24"/>
              </w:rPr>
              <w:t>преобразовывает</w:t>
            </w:r>
            <w:r w:rsidRPr="00EE3C3C">
              <w:rPr>
                <w:rFonts w:ascii="Times New Roman" w:hAnsi="Times New Roman"/>
                <w:bCs/>
                <w:sz w:val="24"/>
                <w:szCs w:val="24"/>
              </w:rPr>
              <w:t xml:space="preserve"> источник</w:t>
            </w:r>
            <w:r>
              <w:rPr>
                <w:rFonts w:ascii="Times New Roman" w:hAnsi="Times New Roman"/>
                <w:bCs/>
                <w:sz w:val="24"/>
                <w:szCs w:val="24"/>
              </w:rPr>
              <w:t xml:space="preserve">и </w:t>
            </w:r>
            <w:r w:rsidRPr="00EE3C3C">
              <w:rPr>
                <w:rFonts w:ascii="Times New Roman" w:hAnsi="Times New Roman"/>
                <w:bCs/>
                <w:sz w:val="24"/>
                <w:szCs w:val="24"/>
              </w:rPr>
              <w:t>в модельный ряд/коллекцию с учетом модных направлений, стилей, культурных традиций</w:t>
            </w:r>
            <w:r>
              <w:rPr>
                <w:rFonts w:ascii="Times New Roman" w:hAnsi="Times New Roman"/>
                <w:bCs/>
                <w:sz w:val="24"/>
                <w:szCs w:val="24"/>
              </w:rPr>
              <w:t>;</w:t>
            </w:r>
          </w:p>
          <w:p w:rsidR="00236A11" w:rsidRPr="00EE3C3C" w:rsidRDefault="00236A11" w:rsidP="00171B88">
            <w:pPr>
              <w:spacing w:after="0" w:line="240" w:lineRule="auto"/>
              <w:ind w:right="-108"/>
              <w:rPr>
                <w:rFonts w:ascii="Times New Roman" w:hAnsi="Times New Roman"/>
                <w:i/>
                <w:sz w:val="24"/>
                <w:szCs w:val="24"/>
              </w:rPr>
            </w:pPr>
            <w:r>
              <w:rPr>
                <w:rFonts w:ascii="Times New Roman" w:hAnsi="Times New Roman"/>
                <w:bCs/>
                <w:sz w:val="24"/>
                <w:szCs w:val="24"/>
              </w:rPr>
              <w:t>создает продающую карточку товара для маркет-плейса.</w:t>
            </w:r>
          </w:p>
        </w:tc>
        <w:tc>
          <w:tcPr>
            <w:tcW w:w="1666" w:type="pct"/>
            <w:vAlign w:val="center"/>
          </w:tcPr>
          <w:p w:rsidR="00236A11" w:rsidRPr="00EE3C3C"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t>Экспертная оценка результатов выполнения практических работ, защиты презентаций, результатов экспозиций работ студентов, выполнение заданий учебной и производственной практик, промежуточной аттестации по модулю.</w:t>
            </w:r>
          </w:p>
        </w:tc>
      </w:tr>
      <w:tr w:rsidR="00236A11" w:rsidRPr="00EE3C3C" w:rsidTr="00236A11">
        <w:trPr>
          <w:trHeight w:val="698"/>
        </w:trPr>
        <w:tc>
          <w:tcPr>
            <w:tcW w:w="1667" w:type="pct"/>
            <w:vAlign w:val="center"/>
          </w:tcPr>
          <w:p w:rsidR="00236A11" w:rsidRPr="00EE3C3C" w:rsidRDefault="00236A11" w:rsidP="00171B88">
            <w:pPr>
              <w:suppressAutoHyphens/>
              <w:spacing w:after="0" w:line="240" w:lineRule="auto"/>
              <w:jc w:val="center"/>
              <w:rPr>
                <w:rFonts w:ascii="Times New Roman" w:hAnsi="Times New Roman"/>
                <w:sz w:val="24"/>
                <w:szCs w:val="24"/>
              </w:rPr>
            </w:pPr>
            <w:r w:rsidRPr="00EE3C3C">
              <w:rPr>
                <w:rFonts w:ascii="Times New Roman" w:hAnsi="Times New Roman"/>
                <w:b/>
                <w:bCs/>
                <w:sz w:val="24"/>
                <w:szCs w:val="24"/>
              </w:rPr>
              <w:t>ПК 1.3.</w:t>
            </w:r>
            <w:r>
              <w:rPr>
                <w:rFonts w:ascii="Times New Roman" w:hAnsi="Times New Roman"/>
                <w:b/>
                <w:bCs/>
                <w:sz w:val="24"/>
                <w:szCs w:val="24"/>
              </w:rPr>
              <w:t xml:space="preserve"> </w:t>
            </w:r>
            <w:r w:rsidRPr="00EE3C3C">
              <w:rPr>
                <w:rFonts w:ascii="Times New Roman" w:hAnsi="Times New Roman"/>
                <w:sz w:val="24"/>
                <w:szCs w:val="24"/>
              </w:rPr>
              <w:t>Сочетать цвета, стили, мотивы, материалы и аксессуары для создания гармоничных моделей</w:t>
            </w:r>
          </w:p>
        </w:tc>
        <w:tc>
          <w:tcPr>
            <w:tcW w:w="1667" w:type="pct"/>
            <w:vAlign w:val="center"/>
          </w:tcPr>
          <w:p w:rsidR="00236A11" w:rsidRPr="00EE3C3C" w:rsidRDefault="00236A11" w:rsidP="00171B88">
            <w:pPr>
              <w:spacing w:after="0" w:line="240" w:lineRule="auto"/>
              <w:rPr>
                <w:rFonts w:ascii="Times New Roman" w:hAnsi="Times New Roman"/>
                <w:bCs/>
                <w:sz w:val="24"/>
                <w:szCs w:val="24"/>
              </w:rPr>
            </w:pPr>
            <w:r>
              <w:rPr>
                <w:rFonts w:ascii="Times New Roman" w:hAnsi="Times New Roman"/>
                <w:bCs/>
                <w:sz w:val="24"/>
                <w:szCs w:val="24"/>
              </w:rPr>
              <w:t>Обучающийся</w:t>
            </w:r>
            <w:r w:rsidRPr="00EE3C3C">
              <w:rPr>
                <w:rFonts w:ascii="Times New Roman" w:hAnsi="Times New Roman"/>
                <w:bCs/>
                <w:sz w:val="24"/>
                <w:szCs w:val="24"/>
              </w:rPr>
              <w:t xml:space="preserve"> </w:t>
            </w:r>
            <w:r>
              <w:rPr>
                <w:rFonts w:ascii="Times New Roman" w:hAnsi="Times New Roman"/>
                <w:bCs/>
                <w:sz w:val="24"/>
                <w:szCs w:val="24"/>
              </w:rPr>
              <w:t>р</w:t>
            </w:r>
            <w:r w:rsidRPr="00EE3C3C">
              <w:rPr>
                <w:rFonts w:ascii="Times New Roman" w:hAnsi="Times New Roman"/>
                <w:bCs/>
                <w:sz w:val="24"/>
                <w:szCs w:val="24"/>
              </w:rPr>
              <w:t>азраб</w:t>
            </w:r>
            <w:r>
              <w:rPr>
                <w:rFonts w:ascii="Times New Roman" w:hAnsi="Times New Roman"/>
                <w:bCs/>
                <w:sz w:val="24"/>
                <w:szCs w:val="24"/>
              </w:rPr>
              <w:t xml:space="preserve">атывает </w:t>
            </w:r>
            <w:r w:rsidRPr="00EE3C3C">
              <w:rPr>
                <w:rFonts w:ascii="Times New Roman" w:hAnsi="Times New Roman"/>
                <w:bCs/>
                <w:sz w:val="24"/>
                <w:szCs w:val="24"/>
              </w:rPr>
              <w:t>коллекции моделей в цвете</w:t>
            </w:r>
            <w:r>
              <w:rPr>
                <w:rFonts w:ascii="Times New Roman" w:hAnsi="Times New Roman"/>
                <w:bCs/>
                <w:sz w:val="24"/>
                <w:szCs w:val="24"/>
              </w:rPr>
              <w:t>;</w:t>
            </w:r>
          </w:p>
          <w:p w:rsidR="00236A11" w:rsidRPr="00EE3C3C" w:rsidRDefault="00236A11" w:rsidP="00171B88">
            <w:pPr>
              <w:spacing w:after="0" w:line="240" w:lineRule="auto"/>
              <w:rPr>
                <w:rFonts w:ascii="Times New Roman" w:hAnsi="Times New Roman"/>
                <w:i/>
                <w:sz w:val="24"/>
                <w:szCs w:val="24"/>
              </w:rPr>
            </w:pPr>
            <w:r>
              <w:rPr>
                <w:rFonts w:ascii="Times New Roman" w:hAnsi="Times New Roman"/>
                <w:bCs/>
                <w:sz w:val="24"/>
                <w:szCs w:val="24"/>
              </w:rPr>
              <w:t>подбирает</w:t>
            </w:r>
            <w:r w:rsidRPr="00EE3C3C">
              <w:rPr>
                <w:rFonts w:ascii="Times New Roman" w:hAnsi="Times New Roman"/>
                <w:bCs/>
                <w:sz w:val="24"/>
                <w:szCs w:val="24"/>
              </w:rPr>
              <w:t xml:space="preserve"> ткан</w:t>
            </w:r>
            <w:r>
              <w:rPr>
                <w:rFonts w:ascii="Times New Roman" w:hAnsi="Times New Roman"/>
                <w:bCs/>
                <w:sz w:val="24"/>
                <w:szCs w:val="24"/>
              </w:rPr>
              <w:t>и и материалы</w:t>
            </w:r>
            <w:r w:rsidRPr="00EE3C3C">
              <w:rPr>
                <w:rFonts w:ascii="Times New Roman" w:hAnsi="Times New Roman"/>
                <w:bCs/>
                <w:sz w:val="24"/>
                <w:szCs w:val="24"/>
              </w:rPr>
              <w:t xml:space="preserve"> для модельного ряда, коллекции</w:t>
            </w:r>
            <w:r>
              <w:rPr>
                <w:rFonts w:ascii="Times New Roman" w:hAnsi="Times New Roman"/>
                <w:bCs/>
                <w:sz w:val="24"/>
                <w:szCs w:val="24"/>
              </w:rPr>
              <w:t>.</w:t>
            </w:r>
          </w:p>
        </w:tc>
        <w:tc>
          <w:tcPr>
            <w:tcW w:w="1666" w:type="pct"/>
            <w:vAlign w:val="center"/>
          </w:tcPr>
          <w:p w:rsidR="00236A11" w:rsidRPr="00EE3C3C"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t>Экспертная оценка результатов выполнения практических работ, защиты презентаций, результатов экспозиций работ студентов, выполнение заданий учебной и производственной практик, промежуточной аттестации по модулю.</w:t>
            </w:r>
          </w:p>
        </w:tc>
      </w:tr>
      <w:tr w:rsidR="00236A11" w:rsidRPr="00EE3C3C" w:rsidTr="00236A11">
        <w:trPr>
          <w:trHeight w:val="70"/>
        </w:trPr>
        <w:tc>
          <w:tcPr>
            <w:tcW w:w="1667" w:type="pct"/>
            <w:vAlign w:val="center"/>
          </w:tcPr>
          <w:p w:rsidR="00236A11" w:rsidRPr="00EE3C3C" w:rsidRDefault="00236A11" w:rsidP="00171B88">
            <w:pPr>
              <w:suppressAutoHyphens/>
              <w:spacing w:after="0" w:line="240" w:lineRule="auto"/>
              <w:jc w:val="center"/>
              <w:rPr>
                <w:rFonts w:ascii="Times New Roman" w:hAnsi="Times New Roman"/>
                <w:b/>
                <w:sz w:val="24"/>
                <w:szCs w:val="24"/>
              </w:rPr>
            </w:pPr>
            <w:r w:rsidRPr="00EE3C3C">
              <w:rPr>
                <w:rFonts w:ascii="Times New Roman" w:hAnsi="Times New Roman"/>
                <w:b/>
                <w:sz w:val="24"/>
                <w:szCs w:val="24"/>
              </w:rPr>
              <w:t>ПК 1.4.</w:t>
            </w:r>
            <w:r>
              <w:rPr>
                <w:rFonts w:ascii="Times New Roman" w:hAnsi="Times New Roman"/>
                <w:b/>
                <w:sz w:val="24"/>
                <w:szCs w:val="24"/>
              </w:rPr>
              <w:t xml:space="preserve"> </w:t>
            </w:r>
            <w:r w:rsidRPr="00EE3C3C">
              <w:rPr>
                <w:rFonts w:ascii="Times New Roman" w:hAnsi="Times New Roman"/>
                <w:sz w:val="24"/>
                <w:szCs w:val="24"/>
              </w:rPr>
              <w:t>Создавать мудборды, трендборды с использованием актуальных дизайнерских решений и доносить идеи до клиента, в том числе с применением компьютерной графики</w:t>
            </w:r>
          </w:p>
        </w:tc>
        <w:tc>
          <w:tcPr>
            <w:tcW w:w="1667" w:type="pct"/>
            <w:vAlign w:val="center"/>
          </w:tcPr>
          <w:p w:rsidR="00236A11" w:rsidRPr="00EE3C3C" w:rsidRDefault="00236A11" w:rsidP="00171B88">
            <w:pPr>
              <w:spacing w:after="0" w:line="240" w:lineRule="auto"/>
              <w:rPr>
                <w:rFonts w:ascii="Times New Roman" w:hAnsi="Times New Roman"/>
                <w:sz w:val="24"/>
                <w:szCs w:val="24"/>
              </w:rPr>
            </w:pPr>
            <w:r>
              <w:rPr>
                <w:rFonts w:ascii="Times New Roman" w:hAnsi="Times New Roman"/>
                <w:bCs/>
                <w:sz w:val="24"/>
                <w:szCs w:val="24"/>
              </w:rPr>
              <w:t>Обучающийся выполняет</w:t>
            </w:r>
            <w:r w:rsidRPr="00EE3C3C">
              <w:rPr>
                <w:rFonts w:ascii="Times New Roman" w:hAnsi="Times New Roman"/>
                <w:sz w:val="24"/>
                <w:szCs w:val="24"/>
              </w:rPr>
              <w:t xml:space="preserve"> коллажн</w:t>
            </w:r>
            <w:r>
              <w:rPr>
                <w:rFonts w:ascii="Times New Roman" w:hAnsi="Times New Roman"/>
                <w:sz w:val="24"/>
                <w:szCs w:val="24"/>
              </w:rPr>
              <w:t>ые</w:t>
            </w:r>
            <w:r w:rsidRPr="00EE3C3C">
              <w:rPr>
                <w:rFonts w:ascii="Times New Roman" w:hAnsi="Times New Roman"/>
                <w:sz w:val="24"/>
                <w:szCs w:val="24"/>
              </w:rPr>
              <w:t xml:space="preserve"> композици</w:t>
            </w:r>
            <w:r>
              <w:rPr>
                <w:rFonts w:ascii="Times New Roman" w:hAnsi="Times New Roman"/>
                <w:sz w:val="24"/>
                <w:szCs w:val="24"/>
              </w:rPr>
              <w:t>и</w:t>
            </w:r>
            <w:r w:rsidRPr="00EE3C3C">
              <w:rPr>
                <w:rFonts w:ascii="Times New Roman" w:hAnsi="Times New Roman"/>
                <w:sz w:val="24"/>
                <w:szCs w:val="24"/>
              </w:rPr>
              <w:t xml:space="preserve"> моделей с использованием различных средств</w:t>
            </w:r>
            <w:r>
              <w:rPr>
                <w:rFonts w:ascii="Times New Roman" w:hAnsi="Times New Roman"/>
                <w:sz w:val="24"/>
                <w:szCs w:val="24"/>
              </w:rPr>
              <w:t>;</w:t>
            </w:r>
          </w:p>
          <w:p w:rsidR="00236A11" w:rsidRPr="00EE3C3C" w:rsidRDefault="00236A11" w:rsidP="00171B88">
            <w:pPr>
              <w:spacing w:after="0" w:line="240" w:lineRule="auto"/>
              <w:rPr>
                <w:rFonts w:ascii="Times New Roman" w:hAnsi="Times New Roman"/>
                <w:sz w:val="24"/>
                <w:szCs w:val="24"/>
              </w:rPr>
            </w:pPr>
            <w:r>
              <w:rPr>
                <w:rFonts w:ascii="Times New Roman" w:hAnsi="Times New Roman"/>
                <w:sz w:val="24"/>
                <w:szCs w:val="24"/>
              </w:rPr>
              <w:t>в</w:t>
            </w:r>
            <w:r w:rsidRPr="00EE3C3C">
              <w:rPr>
                <w:rFonts w:ascii="Times New Roman" w:hAnsi="Times New Roman"/>
                <w:sz w:val="24"/>
                <w:szCs w:val="24"/>
              </w:rPr>
              <w:t>ыполн</w:t>
            </w:r>
            <w:r>
              <w:rPr>
                <w:rFonts w:ascii="Times New Roman" w:hAnsi="Times New Roman"/>
                <w:sz w:val="24"/>
                <w:szCs w:val="24"/>
              </w:rPr>
              <w:t>яет</w:t>
            </w:r>
            <w:r w:rsidRPr="00EE3C3C">
              <w:rPr>
                <w:rFonts w:ascii="Times New Roman" w:hAnsi="Times New Roman"/>
                <w:sz w:val="24"/>
                <w:szCs w:val="24"/>
              </w:rPr>
              <w:t xml:space="preserve"> трендборд</w:t>
            </w:r>
            <w:r>
              <w:rPr>
                <w:rFonts w:ascii="Times New Roman" w:hAnsi="Times New Roman"/>
                <w:sz w:val="24"/>
                <w:szCs w:val="24"/>
              </w:rPr>
              <w:t>ы моделей;</w:t>
            </w:r>
          </w:p>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t>разрабатывает</w:t>
            </w:r>
            <w:r w:rsidRPr="00EE3C3C">
              <w:rPr>
                <w:rFonts w:ascii="Times New Roman" w:hAnsi="Times New Roman"/>
                <w:bCs/>
                <w:sz w:val="24"/>
                <w:szCs w:val="24"/>
              </w:rPr>
              <w:t xml:space="preserve"> мудборд</w:t>
            </w:r>
            <w:r>
              <w:rPr>
                <w:rFonts w:ascii="Times New Roman" w:hAnsi="Times New Roman"/>
                <w:bCs/>
                <w:sz w:val="24"/>
                <w:szCs w:val="24"/>
              </w:rPr>
              <w:t>ы</w:t>
            </w:r>
            <w:r w:rsidRPr="00EE3C3C">
              <w:rPr>
                <w:rFonts w:ascii="Times New Roman" w:hAnsi="Times New Roman"/>
                <w:bCs/>
                <w:sz w:val="24"/>
                <w:szCs w:val="24"/>
              </w:rPr>
              <w:t xml:space="preserve"> на основе модных направлений</w:t>
            </w:r>
            <w:r>
              <w:rPr>
                <w:rFonts w:ascii="Times New Roman" w:hAnsi="Times New Roman"/>
                <w:bCs/>
                <w:sz w:val="24"/>
                <w:szCs w:val="24"/>
              </w:rPr>
              <w:t>;</w:t>
            </w:r>
          </w:p>
          <w:p w:rsidR="00236A11" w:rsidRPr="00EE3C3C" w:rsidRDefault="00236A11" w:rsidP="00171B88">
            <w:pPr>
              <w:spacing w:after="0" w:line="240" w:lineRule="auto"/>
              <w:rPr>
                <w:rFonts w:ascii="Times New Roman" w:hAnsi="Times New Roman"/>
                <w:i/>
                <w:sz w:val="24"/>
                <w:szCs w:val="24"/>
              </w:rPr>
            </w:pPr>
            <w:r>
              <w:rPr>
                <w:rFonts w:ascii="Times New Roman" w:hAnsi="Times New Roman"/>
                <w:bCs/>
                <w:sz w:val="24"/>
                <w:szCs w:val="24"/>
              </w:rPr>
              <w:t>создает продающую карточку товара для маркет-плейса.</w:t>
            </w:r>
          </w:p>
        </w:tc>
        <w:tc>
          <w:tcPr>
            <w:tcW w:w="1666" w:type="pct"/>
            <w:vAlign w:val="center"/>
          </w:tcPr>
          <w:p w:rsidR="00236A11" w:rsidRPr="00EE3C3C"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t>Экспертная оценка результатов выполнения практических работ, защиты презентаций, результатов экспозиций работ студентов, выполнение заданий учебной и производственной практик, промежуточной аттестации по модулю.</w:t>
            </w:r>
          </w:p>
        </w:tc>
      </w:tr>
      <w:tr w:rsidR="00236A11" w:rsidRPr="00EE3C3C" w:rsidTr="00236A11">
        <w:tc>
          <w:tcPr>
            <w:tcW w:w="1667" w:type="pct"/>
            <w:vAlign w:val="center"/>
          </w:tcPr>
          <w:p w:rsidR="00236A11" w:rsidRPr="00EE3C3C" w:rsidRDefault="00236A11" w:rsidP="00171B88">
            <w:pPr>
              <w:spacing w:after="0" w:line="240" w:lineRule="auto"/>
              <w:jc w:val="center"/>
              <w:rPr>
                <w:rFonts w:ascii="Times New Roman" w:hAnsi="Times New Roman"/>
                <w:i/>
                <w:sz w:val="24"/>
                <w:szCs w:val="24"/>
              </w:rPr>
            </w:pPr>
            <w:r w:rsidRPr="00EE3C3C">
              <w:rPr>
                <w:rFonts w:ascii="Times New Roman" w:hAnsi="Times New Roman"/>
                <w:b/>
                <w:sz w:val="24"/>
                <w:szCs w:val="24"/>
              </w:rPr>
              <w:t>ПК 1.5.</w:t>
            </w:r>
            <w:r w:rsidRPr="00EE3C3C">
              <w:rPr>
                <w:rFonts w:ascii="Times New Roman" w:hAnsi="Times New Roman"/>
                <w:sz w:val="24"/>
                <w:szCs w:val="24"/>
              </w:rPr>
              <w:t xml:space="preserve"> Создавать прототипы и образцы изделий методом макетирования</w:t>
            </w:r>
          </w:p>
        </w:tc>
        <w:tc>
          <w:tcPr>
            <w:tcW w:w="1667" w:type="pct"/>
            <w:vAlign w:val="center"/>
          </w:tcPr>
          <w:p w:rsidR="00236A11" w:rsidRPr="00EE3C3C" w:rsidRDefault="00236A11" w:rsidP="00171B88">
            <w:pPr>
              <w:spacing w:after="0" w:line="240" w:lineRule="auto"/>
              <w:rPr>
                <w:rFonts w:ascii="Times New Roman" w:hAnsi="Times New Roman"/>
                <w:bCs/>
                <w:sz w:val="24"/>
                <w:szCs w:val="24"/>
              </w:rPr>
            </w:pPr>
            <w:r>
              <w:rPr>
                <w:rFonts w:ascii="Times New Roman" w:hAnsi="Times New Roman"/>
                <w:bCs/>
                <w:sz w:val="24"/>
                <w:szCs w:val="24"/>
              </w:rPr>
              <w:t>Обучающийся</w:t>
            </w:r>
            <w:r w:rsidRPr="00EE3C3C">
              <w:rPr>
                <w:rFonts w:ascii="Times New Roman" w:hAnsi="Times New Roman"/>
                <w:bCs/>
                <w:sz w:val="24"/>
                <w:szCs w:val="24"/>
              </w:rPr>
              <w:t xml:space="preserve"> </w:t>
            </w:r>
            <w:r>
              <w:rPr>
                <w:rFonts w:ascii="Times New Roman" w:hAnsi="Times New Roman"/>
                <w:bCs/>
                <w:sz w:val="24"/>
                <w:szCs w:val="24"/>
              </w:rPr>
              <w:t>накалывает р</w:t>
            </w:r>
            <w:r w:rsidRPr="00EE3C3C">
              <w:rPr>
                <w:rFonts w:ascii="Times New Roman" w:hAnsi="Times New Roman"/>
                <w:bCs/>
                <w:sz w:val="24"/>
                <w:szCs w:val="24"/>
              </w:rPr>
              <w:t>азличны</w:t>
            </w:r>
            <w:r>
              <w:rPr>
                <w:rFonts w:ascii="Times New Roman" w:hAnsi="Times New Roman"/>
                <w:bCs/>
                <w:sz w:val="24"/>
                <w:szCs w:val="24"/>
              </w:rPr>
              <w:t xml:space="preserve">е </w:t>
            </w:r>
            <w:r w:rsidRPr="00EE3C3C">
              <w:rPr>
                <w:rFonts w:ascii="Times New Roman" w:hAnsi="Times New Roman"/>
                <w:bCs/>
                <w:sz w:val="24"/>
                <w:szCs w:val="24"/>
              </w:rPr>
              <w:t>детал</w:t>
            </w:r>
            <w:r>
              <w:rPr>
                <w:rFonts w:ascii="Times New Roman" w:hAnsi="Times New Roman"/>
                <w:bCs/>
                <w:sz w:val="24"/>
                <w:szCs w:val="24"/>
              </w:rPr>
              <w:t>и</w:t>
            </w:r>
            <w:r w:rsidRPr="00EE3C3C">
              <w:rPr>
                <w:rFonts w:ascii="Times New Roman" w:hAnsi="Times New Roman"/>
                <w:bCs/>
                <w:sz w:val="24"/>
                <w:szCs w:val="24"/>
              </w:rPr>
              <w:t xml:space="preserve"> </w:t>
            </w:r>
            <w:r>
              <w:rPr>
                <w:rFonts w:ascii="Times New Roman" w:hAnsi="Times New Roman"/>
                <w:bCs/>
                <w:sz w:val="24"/>
                <w:szCs w:val="24"/>
              </w:rPr>
              <w:t>изделия;</w:t>
            </w:r>
          </w:p>
          <w:p w:rsidR="00236A11" w:rsidRPr="00EE3C3C" w:rsidRDefault="00236A11" w:rsidP="00171B88">
            <w:pPr>
              <w:spacing w:after="0" w:line="240" w:lineRule="auto"/>
              <w:rPr>
                <w:rFonts w:ascii="Times New Roman" w:hAnsi="Times New Roman"/>
                <w:sz w:val="24"/>
                <w:szCs w:val="24"/>
              </w:rPr>
            </w:pPr>
            <w:r>
              <w:rPr>
                <w:rFonts w:ascii="Times New Roman" w:hAnsi="Times New Roman"/>
                <w:sz w:val="24"/>
                <w:szCs w:val="24"/>
              </w:rPr>
              <w:t>выполняет м</w:t>
            </w:r>
            <w:r w:rsidRPr="00EE3C3C">
              <w:rPr>
                <w:rFonts w:ascii="Times New Roman" w:hAnsi="Times New Roman"/>
                <w:sz w:val="24"/>
                <w:szCs w:val="24"/>
              </w:rPr>
              <w:t>одельн</w:t>
            </w:r>
            <w:r>
              <w:rPr>
                <w:rFonts w:ascii="Times New Roman" w:hAnsi="Times New Roman"/>
                <w:sz w:val="24"/>
                <w:szCs w:val="24"/>
              </w:rPr>
              <w:t>ые</w:t>
            </w:r>
            <w:r w:rsidRPr="00EE3C3C">
              <w:rPr>
                <w:rFonts w:ascii="Times New Roman" w:hAnsi="Times New Roman"/>
                <w:sz w:val="24"/>
                <w:szCs w:val="24"/>
              </w:rPr>
              <w:t xml:space="preserve"> наколк</w:t>
            </w:r>
            <w:r>
              <w:rPr>
                <w:rFonts w:ascii="Times New Roman" w:hAnsi="Times New Roman"/>
                <w:sz w:val="24"/>
                <w:szCs w:val="24"/>
              </w:rPr>
              <w:t>и</w:t>
            </w:r>
            <w:r w:rsidRPr="00EE3C3C">
              <w:rPr>
                <w:rFonts w:ascii="Times New Roman" w:hAnsi="Times New Roman"/>
                <w:sz w:val="24"/>
                <w:szCs w:val="24"/>
              </w:rPr>
              <w:t xml:space="preserve"> поясного изделия</w:t>
            </w:r>
            <w:r>
              <w:rPr>
                <w:rFonts w:ascii="Times New Roman" w:hAnsi="Times New Roman"/>
                <w:sz w:val="24"/>
                <w:szCs w:val="24"/>
              </w:rPr>
              <w:t xml:space="preserve">; </w:t>
            </w:r>
            <w:r w:rsidRPr="00EE3C3C">
              <w:rPr>
                <w:rFonts w:ascii="Times New Roman" w:hAnsi="Times New Roman"/>
                <w:sz w:val="24"/>
                <w:szCs w:val="24"/>
              </w:rPr>
              <w:t>пл</w:t>
            </w:r>
            <w:r>
              <w:rPr>
                <w:rFonts w:ascii="Times New Roman" w:hAnsi="Times New Roman"/>
                <w:sz w:val="24"/>
                <w:szCs w:val="24"/>
              </w:rPr>
              <w:t>ечевого изделия;</w:t>
            </w:r>
          </w:p>
          <w:p w:rsidR="00236A11" w:rsidRPr="00EE3C3C" w:rsidRDefault="00236A11" w:rsidP="00171B88">
            <w:pPr>
              <w:spacing w:after="0" w:line="240" w:lineRule="auto"/>
              <w:rPr>
                <w:rFonts w:ascii="Times New Roman" w:hAnsi="Times New Roman"/>
                <w:i/>
                <w:sz w:val="24"/>
                <w:szCs w:val="24"/>
              </w:rPr>
            </w:pPr>
            <w:r>
              <w:rPr>
                <w:rFonts w:ascii="Times New Roman" w:hAnsi="Times New Roman"/>
                <w:bCs/>
                <w:sz w:val="24"/>
                <w:szCs w:val="24"/>
              </w:rPr>
              <w:t>м</w:t>
            </w:r>
            <w:r w:rsidRPr="00EE3C3C">
              <w:rPr>
                <w:rFonts w:ascii="Times New Roman" w:hAnsi="Times New Roman"/>
                <w:bCs/>
                <w:sz w:val="24"/>
                <w:szCs w:val="24"/>
              </w:rPr>
              <w:t>акетир</w:t>
            </w:r>
            <w:r>
              <w:rPr>
                <w:rFonts w:ascii="Times New Roman" w:hAnsi="Times New Roman"/>
                <w:bCs/>
                <w:sz w:val="24"/>
                <w:szCs w:val="24"/>
              </w:rPr>
              <w:t>уют</w:t>
            </w:r>
            <w:r w:rsidRPr="00EE3C3C">
              <w:rPr>
                <w:rFonts w:ascii="Times New Roman" w:hAnsi="Times New Roman"/>
                <w:bCs/>
                <w:sz w:val="24"/>
                <w:szCs w:val="24"/>
              </w:rPr>
              <w:t xml:space="preserve"> модели из разработанного ряда, коллекции</w:t>
            </w:r>
            <w:r>
              <w:rPr>
                <w:rFonts w:ascii="Times New Roman" w:hAnsi="Times New Roman"/>
                <w:bCs/>
                <w:sz w:val="24"/>
                <w:szCs w:val="24"/>
              </w:rPr>
              <w:t>.</w:t>
            </w:r>
          </w:p>
        </w:tc>
        <w:tc>
          <w:tcPr>
            <w:tcW w:w="1666" w:type="pct"/>
            <w:vAlign w:val="center"/>
          </w:tcPr>
          <w:p w:rsidR="00236A11" w:rsidRPr="00EE3C3C"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t xml:space="preserve">Экспертная оценка результатов выполнения практических работ, защиты презентаций, результатов экспозиций работ студентов, выполнение заданий учебной и производственной практик, промежуточной </w:t>
            </w:r>
            <w:r w:rsidRPr="00EE3C3C">
              <w:rPr>
                <w:rFonts w:ascii="Times New Roman" w:hAnsi="Times New Roman"/>
                <w:sz w:val="24"/>
                <w:szCs w:val="24"/>
              </w:rPr>
              <w:lastRenderedPageBreak/>
              <w:t>аттестации по модулю.</w:t>
            </w:r>
          </w:p>
        </w:tc>
      </w:tr>
      <w:tr w:rsidR="00236A11" w:rsidRPr="00EE3C3C" w:rsidTr="00236A11">
        <w:tc>
          <w:tcPr>
            <w:tcW w:w="1667" w:type="pct"/>
            <w:vAlign w:val="center"/>
          </w:tcPr>
          <w:p w:rsidR="00236A11" w:rsidRPr="00EE3C3C" w:rsidRDefault="00236A11" w:rsidP="00171B88">
            <w:pPr>
              <w:spacing w:after="0" w:line="240" w:lineRule="auto"/>
              <w:jc w:val="center"/>
              <w:rPr>
                <w:rFonts w:ascii="Times New Roman" w:hAnsi="Times New Roman"/>
                <w:b/>
                <w:sz w:val="24"/>
                <w:szCs w:val="24"/>
              </w:rPr>
            </w:pPr>
            <w:r w:rsidRPr="00EE3C3C">
              <w:rPr>
                <w:rFonts w:ascii="Times New Roman" w:hAnsi="Times New Roman"/>
                <w:b/>
                <w:sz w:val="24"/>
                <w:szCs w:val="24"/>
              </w:rPr>
              <w:lastRenderedPageBreak/>
              <w:t>ПК 1.6.</w:t>
            </w:r>
            <w:r w:rsidRPr="00EE3C3C">
              <w:rPr>
                <w:rFonts w:ascii="Times New Roman" w:hAnsi="Times New Roman"/>
                <w:sz w:val="24"/>
                <w:szCs w:val="24"/>
              </w:rPr>
              <w:t xml:space="preserve"> Осуществлять авторский надзор за реализацией художественного решения модели на всех этапах производства изделий</w:t>
            </w:r>
          </w:p>
        </w:tc>
        <w:tc>
          <w:tcPr>
            <w:tcW w:w="1667" w:type="pct"/>
            <w:vAlign w:val="center"/>
          </w:tcPr>
          <w:p w:rsidR="00236A11" w:rsidRPr="00EE3C3C" w:rsidRDefault="00236A11" w:rsidP="00171B88">
            <w:pPr>
              <w:spacing w:after="0" w:line="240" w:lineRule="auto"/>
              <w:rPr>
                <w:rFonts w:ascii="Times New Roman" w:hAnsi="Times New Roman"/>
                <w:i/>
                <w:sz w:val="24"/>
                <w:szCs w:val="24"/>
              </w:rPr>
            </w:pPr>
            <w:r>
              <w:rPr>
                <w:rFonts w:ascii="Times New Roman" w:hAnsi="Times New Roman"/>
                <w:bCs/>
                <w:sz w:val="24"/>
                <w:szCs w:val="24"/>
              </w:rPr>
              <w:t>Обучающийся</w:t>
            </w:r>
            <w:r w:rsidRPr="00EE3C3C">
              <w:rPr>
                <w:rFonts w:ascii="Times New Roman" w:hAnsi="Times New Roman"/>
                <w:bCs/>
                <w:sz w:val="24"/>
                <w:szCs w:val="24"/>
              </w:rPr>
              <w:t xml:space="preserve"> </w:t>
            </w:r>
            <w:r>
              <w:rPr>
                <w:rFonts w:ascii="Times New Roman" w:hAnsi="Times New Roman"/>
                <w:bCs/>
                <w:sz w:val="24"/>
                <w:szCs w:val="24"/>
              </w:rPr>
              <w:t>н</w:t>
            </w:r>
            <w:r w:rsidRPr="00EE3C3C">
              <w:rPr>
                <w:rFonts w:ascii="Times New Roman" w:hAnsi="Times New Roman"/>
                <w:sz w:val="24"/>
                <w:szCs w:val="24"/>
              </w:rPr>
              <w:t>ак</w:t>
            </w:r>
            <w:r>
              <w:rPr>
                <w:rFonts w:ascii="Times New Roman" w:hAnsi="Times New Roman"/>
                <w:sz w:val="24"/>
                <w:szCs w:val="24"/>
              </w:rPr>
              <w:t xml:space="preserve">алывает </w:t>
            </w:r>
            <w:r w:rsidRPr="00EE3C3C">
              <w:rPr>
                <w:rFonts w:ascii="Times New Roman" w:hAnsi="Times New Roman"/>
                <w:sz w:val="24"/>
                <w:szCs w:val="24"/>
              </w:rPr>
              <w:t>изделия в соответствии с фотографией</w:t>
            </w:r>
            <w:r>
              <w:rPr>
                <w:rFonts w:ascii="Times New Roman" w:hAnsi="Times New Roman"/>
                <w:sz w:val="24"/>
                <w:szCs w:val="24"/>
              </w:rPr>
              <w:t>.</w:t>
            </w:r>
          </w:p>
        </w:tc>
        <w:tc>
          <w:tcPr>
            <w:tcW w:w="1666" w:type="pct"/>
            <w:vAlign w:val="center"/>
          </w:tcPr>
          <w:p w:rsidR="00236A11" w:rsidRPr="00EE3C3C"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t>Экспертная оценка результатов выполнения практических работ, защиты презентаций, результатов экспозиций работ студентов, выполнение заданий учебной и производственной практик, промежуточной аттестации по модулю.</w:t>
            </w:r>
          </w:p>
        </w:tc>
      </w:tr>
      <w:tr w:rsidR="00236A11" w:rsidRPr="00EE3C3C" w:rsidTr="00236A11">
        <w:tc>
          <w:tcPr>
            <w:tcW w:w="1667" w:type="pct"/>
            <w:vAlign w:val="center"/>
          </w:tcPr>
          <w:p w:rsidR="00236A11" w:rsidRPr="00EE3C3C" w:rsidRDefault="00236A11" w:rsidP="00171B88">
            <w:pPr>
              <w:spacing w:after="0" w:line="240" w:lineRule="auto"/>
              <w:jc w:val="center"/>
              <w:rPr>
                <w:rFonts w:ascii="Times New Roman" w:hAnsi="Times New Roman"/>
                <w:b/>
                <w:sz w:val="24"/>
                <w:szCs w:val="24"/>
              </w:rPr>
            </w:pPr>
            <w:r w:rsidRPr="00EE3C3C">
              <w:rPr>
                <w:rFonts w:ascii="Times New Roman" w:hAnsi="Times New Roman"/>
                <w:b/>
                <w:sz w:val="24"/>
                <w:szCs w:val="24"/>
              </w:rPr>
              <w:t>ОК</w:t>
            </w:r>
            <w:r>
              <w:rPr>
                <w:rFonts w:ascii="Times New Roman" w:hAnsi="Times New Roman"/>
                <w:b/>
                <w:sz w:val="24"/>
                <w:szCs w:val="24"/>
              </w:rPr>
              <w:t xml:space="preserve"> </w:t>
            </w:r>
            <w:r w:rsidRPr="00EE3C3C">
              <w:rPr>
                <w:rFonts w:ascii="Times New Roman" w:hAnsi="Times New Roman"/>
                <w:b/>
                <w:sz w:val="24"/>
                <w:szCs w:val="24"/>
              </w:rPr>
              <w:t>01.</w:t>
            </w:r>
            <w:r w:rsidRPr="00EE3C3C">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1667" w:type="pct"/>
            <w:vAlign w:val="center"/>
          </w:tcPr>
          <w:p w:rsidR="00236A11" w:rsidRPr="00EE3C3C" w:rsidRDefault="00236A11" w:rsidP="00171B88">
            <w:pPr>
              <w:spacing w:after="0" w:line="240" w:lineRule="auto"/>
              <w:rPr>
                <w:rFonts w:ascii="Times New Roman" w:hAnsi="Times New Roman"/>
                <w:bCs/>
                <w:sz w:val="24"/>
                <w:szCs w:val="24"/>
              </w:rPr>
            </w:pPr>
            <w:r>
              <w:rPr>
                <w:rFonts w:ascii="Times New Roman" w:hAnsi="Times New Roman"/>
                <w:bCs/>
                <w:sz w:val="24"/>
                <w:szCs w:val="24"/>
              </w:rPr>
              <w:t>Обучающийся</w:t>
            </w:r>
            <w:r w:rsidRPr="00EE3C3C">
              <w:rPr>
                <w:rFonts w:ascii="Times New Roman" w:hAnsi="Times New Roman"/>
                <w:bCs/>
                <w:sz w:val="24"/>
                <w:szCs w:val="24"/>
              </w:rPr>
              <w:t xml:space="preserve"> </w:t>
            </w:r>
            <w:r>
              <w:rPr>
                <w:rFonts w:ascii="Times New Roman" w:hAnsi="Times New Roman"/>
                <w:bCs/>
                <w:sz w:val="24"/>
                <w:szCs w:val="24"/>
              </w:rPr>
              <w:t>проектирует</w:t>
            </w:r>
            <w:r w:rsidRPr="00EE3C3C">
              <w:rPr>
                <w:rFonts w:ascii="Times New Roman" w:hAnsi="Times New Roman"/>
                <w:bCs/>
                <w:sz w:val="24"/>
                <w:szCs w:val="24"/>
              </w:rPr>
              <w:t xml:space="preserve"> модельн</w:t>
            </w:r>
            <w:r>
              <w:rPr>
                <w:rFonts w:ascii="Times New Roman" w:hAnsi="Times New Roman"/>
                <w:bCs/>
                <w:sz w:val="24"/>
                <w:szCs w:val="24"/>
              </w:rPr>
              <w:t>ый</w:t>
            </w:r>
            <w:r w:rsidRPr="00EE3C3C">
              <w:rPr>
                <w:rFonts w:ascii="Times New Roman" w:hAnsi="Times New Roman"/>
                <w:bCs/>
                <w:sz w:val="24"/>
                <w:szCs w:val="24"/>
              </w:rPr>
              <w:t xml:space="preserve"> ряд коллекции на основе источника </w:t>
            </w:r>
            <w:r>
              <w:rPr>
                <w:rFonts w:ascii="Times New Roman" w:hAnsi="Times New Roman"/>
                <w:bCs/>
                <w:sz w:val="24"/>
                <w:szCs w:val="24"/>
              </w:rPr>
              <w:t>в соответствии с целевым рынком;</w:t>
            </w:r>
          </w:p>
          <w:p w:rsidR="00236A11" w:rsidRPr="00EE3C3C" w:rsidRDefault="00236A11" w:rsidP="00171B88">
            <w:pPr>
              <w:spacing w:after="0" w:line="240" w:lineRule="auto"/>
              <w:rPr>
                <w:rFonts w:ascii="Times New Roman" w:hAnsi="Times New Roman"/>
                <w:bCs/>
                <w:spacing w:val="-4"/>
                <w:sz w:val="24"/>
                <w:szCs w:val="24"/>
              </w:rPr>
            </w:pPr>
            <w:r>
              <w:rPr>
                <w:rFonts w:ascii="Times New Roman" w:hAnsi="Times New Roman"/>
                <w:bCs/>
                <w:spacing w:val="-4"/>
                <w:sz w:val="24"/>
                <w:szCs w:val="24"/>
              </w:rPr>
              <w:t>преобразовывает</w:t>
            </w:r>
            <w:r w:rsidRPr="00EE3C3C">
              <w:rPr>
                <w:rFonts w:ascii="Times New Roman" w:hAnsi="Times New Roman"/>
                <w:bCs/>
                <w:spacing w:val="-4"/>
                <w:sz w:val="24"/>
                <w:szCs w:val="24"/>
              </w:rPr>
              <w:t xml:space="preserve"> источник в модельный ряд/коллекцию с учетом модных направлений, стилей, культурных традиций</w:t>
            </w:r>
            <w:r>
              <w:rPr>
                <w:rFonts w:ascii="Times New Roman" w:hAnsi="Times New Roman"/>
                <w:bCs/>
                <w:spacing w:val="-4"/>
                <w:sz w:val="24"/>
                <w:szCs w:val="24"/>
              </w:rPr>
              <w:t>;</w:t>
            </w:r>
          </w:p>
          <w:p w:rsidR="00236A11" w:rsidRPr="00EE3C3C" w:rsidRDefault="00236A11" w:rsidP="00171B88">
            <w:pPr>
              <w:spacing w:after="0" w:line="240" w:lineRule="auto"/>
              <w:rPr>
                <w:rFonts w:ascii="Times New Roman" w:hAnsi="Times New Roman"/>
                <w:sz w:val="24"/>
                <w:szCs w:val="24"/>
              </w:rPr>
            </w:pPr>
            <w:r>
              <w:rPr>
                <w:rFonts w:ascii="Times New Roman" w:hAnsi="Times New Roman"/>
                <w:sz w:val="24"/>
                <w:szCs w:val="24"/>
              </w:rPr>
              <w:t xml:space="preserve">выполняет </w:t>
            </w:r>
            <w:r w:rsidRPr="00EE3C3C">
              <w:rPr>
                <w:rFonts w:ascii="Times New Roman" w:hAnsi="Times New Roman"/>
                <w:sz w:val="24"/>
                <w:szCs w:val="24"/>
              </w:rPr>
              <w:t>коллажны</w:t>
            </w:r>
            <w:r>
              <w:rPr>
                <w:rFonts w:ascii="Times New Roman" w:hAnsi="Times New Roman"/>
                <w:sz w:val="24"/>
                <w:szCs w:val="24"/>
              </w:rPr>
              <w:t>е</w:t>
            </w:r>
            <w:r w:rsidRPr="00EE3C3C">
              <w:rPr>
                <w:rFonts w:ascii="Times New Roman" w:hAnsi="Times New Roman"/>
                <w:sz w:val="24"/>
                <w:szCs w:val="24"/>
              </w:rPr>
              <w:t xml:space="preserve"> композици</w:t>
            </w:r>
            <w:r>
              <w:rPr>
                <w:rFonts w:ascii="Times New Roman" w:hAnsi="Times New Roman"/>
                <w:sz w:val="24"/>
                <w:szCs w:val="24"/>
              </w:rPr>
              <w:t>и</w:t>
            </w:r>
            <w:r w:rsidRPr="00EE3C3C">
              <w:rPr>
                <w:rFonts w:ascii="Times New Roman" w:hAnsi="Times New Roman"/>
                <w:sz w:val="24"/>
                <w:szCs w:val="24"/>
              </w:rPr>
              <w:t xml:space="preserve"> моделей с использованием различных средств</w:t>
            </w:r>
            <w:r>
              <w:rPr>
                <w:rFonts w:ascii="Times New Roman" w:hAnsi="Times New Roman"/>
                <w:sz w:val="24"/>
                <w:szCs w:val="24"/>
              </w:rPr>
              <w:t>;</w:t>
            </w:r>
          </w:p>
          <w:p w:rsidR="00236A11" w:rsidRPr="00EE3C3C" w:rsidRDefault="00236A11" w:rsidP="00171B88">
            <w:pPr>
              <w:spacing w:after="0" w:line="240" w:lineRule="auto"/>
              <w:rPr>
                <w:rFonts w:ascii="Times New Roman" w:hAnsi="Times New Roman"/>
                <w:sz w:val="24"/>
                <w:szCs w:val="24"/>
              </w:rPr>
            </w:pPr>
            <w:r>
              <w:rPr>
                <w:rFonts w:ascii="Times New Roman" w:hAnsi="Times New Roman"/>
                <w:bCs/>
                <w:sz w:val="24"/>
                <w:szCs w:val="24"/>
              </w:rPr>
              <w:t>разрабатывает</w:t>
            </w:r>
            <w:r w:rsidRPr="00EE3C3C">
              <w:rPr>
                <w:rFonts w:ascii="Times New Roman" w:hAnsi="Times New Roman"/>
                <w:bCs/>
                <w:sz w:val="24"/>
                <w:szCs w:val="24"/>
              </w:rPr>
              <w:t xml:space="preserve"> мудборд</w:t>
            </w:r>
            <w:r>
              <w:rPr>
                <w:rFonts w:ascii="Times New Roman" w:hAnsi="Times New Roman"/>
                <w:bCs/>
                <w:sz w:val="24"/>
                <w:szCs w:val="24"/>
              </w:rPr>
              <w:t>ы</w:t>
            </w:r>
            <w:r w:rsidRPr="00EE3C3C">
              <w:rPr>
                <w:rFonts w:ascii="Times New Roman" w:hAnsi="Times New Roman"/>
                <w:bCs/>
                <w:sz w:val="24"/>
                <w:szCs w:val="24"/>
              </w:rPr>
              <w:t xml:space="preserve"> на основе модных направлений</w:t>
            </w:r>
            <w:r>
              <w:rPr>
                <w:rFonts w:ascii="Times New Roman" w:hAnsi="Times New Roman"/>
                <w:bCs/>
                <w:sz w:val="24"/>
                <w:szCs w:val="24"/>
              </w:rPr>
              <w:t>;</w:t>
            </w:r>
          </w:p>
          <w:p w:rsidR="00236A11" w:rsidRPr="00EE3C3C" w:rsidRDefault="00236A11" w:rsidP="00171B88">
            <w:pPr>
              <w:spacing w:after="0" w:line="240" w:lineRule="auto"/>
              <w:rPr>
                <w:rFonts w:ascii="Times New Roman" w:hAnsi="Times New Roman"/>
                <w:i/>
                <w:sz w:val="24"/>
                <w:szCs w:val="24"/>
              </w:rPr>
            </w:pPr>
            <w:r>
              <w:rPr>
                <w:rFonts w:ascii="Times New Roman" w:hAnsi="Times New Roman"/>
                <w:bCs/>
                <w:sz w:val="24"/>
                <w:szCs w:val="24"/>
              </w:rPr>
              <w:t>выполняет</w:t>
            </w:r>
            <w:r w:rsidRPr="00EE3C3C">
              <w:rPr>
                <w:rFonts w:ascii="Times New Roman" w:hAnsi="Times New Roman"/>
                <w:bCs/>
                <w:sz w:val="24"/>
                <w:szCs w:val="24"/>
              </w:rPr>
              <w:t xml:space="preserve"> эски</w:t>
            </w:r>
            <w:r>
              <w:rPr>
                <w:rFonts w:ascii="Times New Roman" w:hAnsi="Times New Roman"/>
                <w:bCs/>
                <w:sz w:val="24"/>
                <w:szCs w:val="24"/>
              </w:rPr>
              <w:t>зы</w:t>
            </w:r>
            <w:r w:rsidRPr="00EE3C3C">
              <w:rPr>
                <w:rFonts w:ascii="Times New Roman" w:hAnsi="Times New Roman"/>
                <w:bCs/>
                <w:sz w:val="24"/>
                <w:szCs w:val="24"/>
              </w:rPr>
              <w:t xml:space="preserve"> моделей, модельного ряда, коллекции различных сегментов рынка.</w:t>
            </w:r>
          </w:p>
        </w:tc>
        <w:tc>
          <w:tcPr>
            <w:tcW w:w="1666" w:type="pct"/>
            <w:vAlign w:val="center"/>
          </w:tcPr>
          <w:p w:rsidR="00236A11" w:rsidRPr="00EE3C3C"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t>Экспертная оценка результатов выполнения практических работ, защиты презентаций, результатов экспозиций работ студентов, выполнение заданий учебной и производственной практик, промежуточной аттестации по модулю.</w:t>
            </w:r>
          </w:p>
        </w:tc>
      </w:tr>
      <w:tr w:rsidR="00236A11" w:rsidRPr="00EE3C3C" w:rsidTr="00236A11">
        <w:tc>
          <w:tcPr>
            <w:tcW w:w="1667" w:type="pct"/>
            <w:vAlign w:val="center"/>
          </w:tcPr>
          <w:p w:rsidR="00236A11" w:rsidRPr="00EE3C3C" w:rsidRDefault="00236A11" w:rsidP="00171B88">
            <w:pPr>
              <w:spacing w:after="0" w:line="240" w:lineRule="auto"/>
              <w:jc w:val="center"/>
              <w:rPr>
                <w:rFonts w:ascii="Times New Roman" w:hAnsi="Times New Roman"/>
                <w:b/>
                <w:sz w:val="24"/>
                <w:szCs w:val="24"/>
              </w:rPr>
            </w:pPr>
            <w:r w:rsidRPr="00573350">
              <w:rPr>
                <w:rFonts w:ascii="Times New Roman" w:hAnsi="Times New Roman"/>
                <w:b/>
                <w:sz w:val="24"/>
                <w:szCs w:val="24"/>
              </w:rPr>
              <w:t>ОК 02.</w:t>
            </w:r>
            <w:r w:rsidRPr="00EE3C3C">
              <w:rPr>
                <w:rFonts w:ascii="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667" w:type="pct"/>
            <w:vAlign w:val="center"/>
          </w:tcPr>
          <w:p w:rsidR="00236A11" w:rsidRPr="00EE3C3C" w:rsidRDefault="00236A11" w:rsidP="00171B88">
            <w:pPr>
              <w:spacing w:after="0" w:line="240" w:lineRule="auto"/>
              <w:rPr>
                <w:rFonts w:ascii="Times New Roman" w:hAnsi="Times New Roman"/>
                <w:sz w:val="24"/>
                <w:szCs w:val="24"/>
              </w:rPr>
            </w:pPr>
            <w:r>
              <w:rPr>
                <w:rFonts w:ascii="Times New Roman" w:hAnsi="Times New Roman"/>
                <w:bCs/>
                <w:sz w:val="24"/>
                <w:szCs w:val="24"/>
              </w:rPr>
              <w:t>Обучающийся</w:t>
            </w:r>
            <w:r w:rsidRPr="00EE3C3C">
              <w:rPr>
                <w:rFonts w:ascii="Times New Roman" w:hAnsi="Times New Roman"/>
                <w:bCs/>
                <w:sz w:val="24"/>
                <w:szCs w:val="24"/>
              </w:rPr>
              <w:t xml:space="preserve"> </w:t>
            </w:r>
            <w:r>
              <w:rPr>
                <w:rFonts w:ascii="Times New Roman" w:hAnsi="Times New Roman"/>
                <w:bCs/>
                <w:sz w:val="24"/>
                <w:szCs w:val="24"/>
              </w:rPr>
              <w:t xml:space="preserve">подбирает </w:t>
            </w:r>
            <w:r w:rsidRPr="00EE3C3C">
              <w:rPr>
                <w:rFonts w:ascii="Times New Roman" w:hAnsi="Times New Roman"/>
                <w:sz w:val="24"/>
                <w:szCs w:val="24"/>
              </w:rPr>
              <w:t>материал</w:t>
            </w:r>
            <w:r>
              <w:rPr>
                <w:rFonts w:ascii="Times New Roman" w:hAnsi="Times New Roman"/>
                <w:sz w:val="24"/>
                <w:szCs w:val="24"/>
              </w:rPr>
              <w:t xml:space="preserve">ы-источники </w:t>
            </w:r>
            <w:r w:rsidRPr="00EE3C3C">
              <w:rPr>
                <w:rFonts w:ascii="Times New Roman" w:hAnsi="Times New Roman"/>
                <w:sz w:val="24"/>
                <w:szCs w:val="24"/>
              </w:rPr>
              <w:t>творчества</w:t>
            </w:r>
            <w:r>
              <w:rPr>
                <w:rFonts w:ascii="Times New Roman" w:hAnsi="Times New Roman"/>
                <w:sz w:val="24"/>
                <w:szCs w:val="24"/>
              </w:rPr>
              <w:t>;</w:t>
            </w:r>
          </w:p>
          <w:p w:rsidR="00236A11" w:rsidRPr="00EE3C3C" w:rsidRDefault="00236A11" w:rsidP="00171B88">
            <w:pPr>
              <w:spacing w:after="0" w:line="240" w:lineRule="auto"/>
              <w:rPr>
                <w:rFonts w:ascii="Times New Roman" w:hAnsi="Times New Roman"/>
                <w:bCs/>
                <w:sz w:val="24"/>
                <w:szCs w:val="24"/>
              </w:rPr>
            </w:pPr>
            <w:r>
              <w:rPr>
                <w:rFonts w:ascii="Times New Roman" w:hAnsi="Times New Roman"/>
                <w:bCs/>
                <w:sz w:val="24"/>
                <w:szCs w:val="24"/>
              </w:rPr>
              <w:t>проектирует</w:t>
            </w:r>
            <w:r w:rsidRPr="00EE3C3C">
              <w:rPr>
                <w:rFonts w:ascii="Times New Roman" w:hAnsi="Times New Roman"/>
                <w:bCs/>
                <w:sz w:val="24"/>
                <w:szCs w:val="24"/>
              </w:rPr>
              <w:t xml:space="preserve"> модельн</w:t>
            </w:r>
            <w:r>
              <w:rPr>
                <w:rFonts w:ascii="Times New Roman" w:hAnsi="Times New Roman"/>
                <w:bCs/>
                <w:sz w:val="24"/>
                <w:szCs w:val="24"/>
              </w:rPr>
              <w:t>ый ряд</w:t>
            </w:r>
            <w:r w:rsidRPr="00EE3C3C">
              <w:rPr>
                <w:rFonts w:ascii="Times New Roman" w:hAnsi="Times New Roman"/>
                <w:bCs/>
                <w:sz w:val="24"/>
                <w:szCs w:val="24"/>
              </w:rPr>
              <w:t>, коллекции на основе источника в соответствии с целевым рынком</w:t>
            </w:r>
            <w:r>
              <w:rPr>
                <w:rFonts w:ascii="Times New Roman" w:hAnsi="Times New Roman"/>
                <w:bCs/>
                <w:sz w:val="24"/>
                <w:szCs w:val="24"/>
              </w:rPr>
              <w:t>;</w:t>
            </w:r>
          </w:p>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t>а</w:t>
            </w:r>
            <w:r w:rsidRPr="00EE3C3C">
              <w:rPr>
                <w:rFonts w:ascii="Times New Roman" w:hAnsi="Times New Roman"/>
                <w:bCs/>
                <w:sz w:val="24"/>
                <w:szCs w:val="24"/>
              </w:rPr>
              <w:t>нализ</w:t>
            </w:r>
            <w:r>
              <w:rPr>
                <w:rFonts w:ascii="Times New Roman" w:hAnsi="Times New Roman"/>
                <w:bCs/>
                <w:sz w:val="24"/>
                <w:szCs w:val="24"/>
              </w:rPr>
              <w:t xml:space="preserve">ирует </w:t>
            </w:r>
            <w:r w:rsidRPr="00EE3C3C">
              <w:rPr>
                <w:rFonts w:ascii="Times New Roman" w:hAnsi="Times New Roman"/>
                <w:bCs/>
                <w:sz w:val="24"/>
                <w:szCs w:val="24"/>
              </w:rPr>
              <w:t xml:space="preserve"> актуальны</w:t>
            </w:r>
            <w:r>
              <w:rPr>
                <w:rFonts w:ascii="Times New Roman" w:hAnsi="Times New Roman"/>
                <w:bCs/>
                <w:sz w:val="24"/>
                <w:szCs w:val="24"/>
              </w:rPr>
              <w:t xml:space="preserve">е </w:t>
            </w:r>
            <w:r w:rsidRPr="00EE3C3C">
              <w:rPr>
                <w:rFonts w:ascii="Times New Roman" w:hAnsi="Times New Roman"/>
                <w:bCs/>
                <w:sz w:val="24"/>
                <w:szCs w:val="24"/>
              </w:rPr>
              <w:t>тенденци</w:t>
            </w:r>
            <w:r>
              <w:rPr>
                <w:rFonts w:ascii="Times New Roman" w:hAnsi="Times New Roman"/>
                <w:bCs/>
                <w:sz w:val="24"/>
                <w:szCs w:val="24"/>
              </w:rPr>
              <w:t>и;</w:t>
            </w:r>
          </w:p>
          <w:p w:rsidR="00236A11" w:rsidRPr="00EE3C3C" w:rsidRDefault="00236A11" w:rsidP="00171B88">
            <w:pPr>
              <w:spacing w:after="0" w:line="240" w:lineRule="auto"/>
              <w:rPr>
                <w:rFonts w:ascii="Times New Roman" w:hAnsi="Times New Roman"/>
                <w:bCs/>
                <w:sz w:val="24"/>
                <w:szCs w:val="24"/>
              </w:rPr>
            </w:pPr>
            <w:r>
              <w:rPr>
                <w:rFonts w:ascii="Times New Roman" w:hAnsi="Times New Roman"/>
                <w:bCs/>
                <w:sz w:val="24"/>
                <w:szCs w:val="24"/>
              </w:rPr>
              <w:t xml:space="preserve">разрабатывает </w:t>
            </w:r>
            <w:r w:rsidRPr="00EE3C3C">
              <w:rPr>
                <w:rFonts w:ascii="Times New Roman" w:hAnsi="Times New Roman"/>
                <w:bCs/>
                <w:sz w:val="24"/>
                <w:szCs w:val="24"/>
              </w:rPr>
              <w:t>трендборд</w:t>
            </w:r>
            <w:r>
              <w:rPr>
                <w:rFonts w:ascii="Times New Roman" w:hAnsi="Times New Roman"/>
                <w:bCs/>
                <w:sz w:val="24"/>
                <w:szCs w:val="24"/>
              </w:rPr>
              <w:t>ы;</w:t>
            </w:r>
          </w:p>
          <w:p w:rsidR="00236A11" w:rsidRPr="00EE3C3C" w:rsidRDefault="00236A11" w:rsidP="00171B88">
            <w:pPr>
              <w:spacing w:after="0" w:line="240" w:lineRule="auto"/>
              <w:rPr>
                <w:rFonts w:ascii="Times New Roman" w:hAnsi="Times New Roman"/>
                <w:bCs/>
                <w:sz w:val="24"/>
                <w:szCs w:val="24"/>
              </w:rPr>
            </w:pPr>
            <w:r>
              <w:rPr>
                <w:rFonts w:ascii="Times New Roman" w:hAnsi="Times New Roman"/>
                <w:bCs/>
                <w:sz w:val="24"/>
                <w:szCs w:val="24"/>
              </w:rPr>
              <w:t xml:space="preserve">выбирает источника </w:t>
            </w:r>
            <w:r w:rsidRPr="00EE3C3C">
              <w:rPr>
                <w:rFonts w:ascii="Times New Roman" w:hAnsi="Times New Roman"/>
                <w:bCs/>
                <w:sz w:val="24"/>
                <w:szCs w:val="24"/>
              </w:rPr>
              <w:t>проектирования</w:t>
            </w:r>
            <w:r>
              <w:rPr>
                <w:rFonts w:ascii="Times New Roman" w:hAnsi="Times New Roman"/>
                <w:bCs/>
                <w:sz w:val="24"/>
                <w:szCs w:val="24"/>
              </w:rPr>
              <w:t>;</w:t>
            </w:r>
          </w:p>
          <w:p w:rsidR="00236A11" w:rsidRPr="00EE3C3C" w:rsidRDefault="00236A11" w:rsidP="00171B88">
            <w:pPr>
              <w:spacing w:after="0" w:line="240" w:lineRule="auto"/>
              <w:ind w:right="-108"/>
              <w:rPr>
                <w:rFonts w:ascii="Times New Roman" w:hAnsi="Times New Roman"/>
                <w:i/>
                <w:sz w:val="24"/>
                <w:szCs w:val="24"/>
              </w:rPr>
            </w:pPr>
            <w:r>
              <w:rPr>
                <w:rFonts w:ascii="Times New Roman" w:hAnsi="Times New Roman"/>
                <w:bCs/>
                <w:sz w:val="24"/>
                <w:szCs w:val="24"/>
              </w:rPr>
              <w:t>п</w:t>
            </w:r>
            <w:r w:rsidRPr="00EE3C3C">
              <w:rPr>
                <w:rFonts w:ascii="Times New Roman" w:hAnsi="Times New Roman"/>
                <w:bCs/>
                <w:sz w:val="24"/>
                <w:szCs w:val="24"/>
              </w:rPr>
              <w:t>реобразов</w:t>
            </w:r>
            <w:r>
              <w:rPr>
                <w:rFonts w:ascii="Times New Roman" w:hAnsi="Times New Roman"/>
                <w:bCs/>
                <w:sz w:val="24"/>
                <w:szCs w:val="24"/>
              </w:rPr>
              <w:t>ывает</w:t>
            </w:r>
            <w:r w:rsidRPr="00EE3C3C">
              <w:rPr>
                <w:rFonts w:ascii="Times New Roman" w:hAnsi="Times New Roman"/>
                <w:bCs/>
                <w:sz w:val="24"/>
                <w:szCs w:val="24"/>
              </w:rPr>
              <w:t xml:space="preserve"> источник в модельный ряд/коллекцию с учетом модных направлений, стилей, культурных традиций</w:t>
            </w:r>
            <w:r>
              <w:rPr>
                <w:rFonts w:ascii="Times New Roman" w:hAnsi="Times New Roman"/>
                <w:bCs/>
                <w:sz w:val="24"/>
                <w:szCs w:val="24"/>
              </w:rPr>
              <w:t>.</w:t>
            </w:r>
          </w:p>
        </w:tc>
        <w:tc>
          <w:tcPr>
            <w:tcW w:w="1666" w:type="pct"/>
            <w:vAlign w:val="center"/>
          </w:tcPr>
          <w:p w:rsidR="00236A11" w:rsidRPr="00EE3C3C"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t>Экспертная оценка результатов выполнения практических работ, защиты презентаций, результатов экспозиций работ студентов, выполнение заданий учебной и производственной практик, промежуточной аттестации по модулю.</w:t>
            </w:r>
          </w:p>
        </w:tc>
      </w:tr>
      <w:tr w:rsidR="00236A11" w:rsidRPr="00EE3C3C" w:rsidTr="00236A11">
        <w:tc>
          <w:tcPr>
            <w:tcW w:w="1667" w:type="pct"/>
            <w:vAlign w:val="center"/>
          </w:tcPr>
          <w:p w:rsidR="00236A11" w:rsidRPr="00B259EF" w:rsidRDefault="00236A11" w:rsidP="00171B88">
            <w:pPr>
              <w:spacing w:after="0" w:line="240" w:lineRule="auto"/>
              <w:jc w:val="center"/>
              <w:rPr>
                <w:rStyle w:val="affffffff7"/>
                <w:b/>
                <w:bCs/>
                <w:i w:val="0"/>
              </w:rPr>
            </w:pPr>
            <w:r w:rsidRPr="00573350">
              <w:rPr>
                <w:rFonts w:ascii="Times New Roman" w:hAnsi="Times New Roman"/>
                <w:b/>
                <w:sz w:val="24"/>
                <w:szCs w:val="24"/>
              </w:rPr>
              <w:t>ОК 03.</w:t>
            </w:r>
            <w:r w:rsidRPr="00EE3C3C">
              <w:rPr>
                <w:rFonts w:ascii="Times New Roman" w:hAnsi="Times New Roman"/>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667" w:type="pct"/>
            <w:shd w:val="clear" w:color="auto" w:fill="auto"/>
            <w:vAlign w:val="center"/>
          </w:tcPr>
          <w:p w:rsidR="00236A11" w:rsidRPr="000A126B" w:rsidRDefault="00236A11" w:rsidP="00171B88">
            <w:pPr>
              <w:spacing w:after="0" w:line="240" w:lineRule="auto"/>
              <w:rPr>
                <w:rFonts w:ascii="Times New Roman" w:hAnsi="Times New Roman"/>
                <w:bCs/>
                <w:sz w:val="24"/>
                <w:szCs w:val="24"/>
              </w:rPr>
            </w:pPr>
            <w:r w:rsidRPr="000A126B">
              <w:rPr>
                <w:rFonts w:ascii="Times New Roman" w:hAnsi="Times New Roman"/>
                <w:bCs/>
                <w:sz w:val="24"/>
                <w:szCs w:val="24"/>
              </w:rPr>
              <w:t>Обучающийся создает презентации в PowerPoint</w:t>
            </w:r>
            <w:r>
              <w:rPr>
                <w:rFonts w:ascii="Times New Roman" w:hAnsi="Times New Roman"/>
                <w:bCs/>
                <w:sz w:val="24"/>
                <w:szCs w:val="24"/>
              </w:rPr>
              <w:t>;</w:t>
            </w:r>
          </w:p>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t>умеет использовать  Photoshop;</w:t>
            </w:r>
          </w:p>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t>распознает и</w:t>
            </w:r>
            <w:r w:rsidRPr="000A126B">
              <w:rPr>
                <w:rFonts w:ascii="Times New Roman" w:hAnsi="Times New Roman"/>
                <w:bCs/>
                <w:sz w:val="24"/>
                <w:szCs w:val="24"/>
              </w:rPr>
              <w:t>нтерфейс программы</w:t>
            </w:r>
            <w:r>
              <w:rPr>
                <w:rFonts w:ascii="Times New Roman" w:hAnsi="Times New Roman"/>
                <w:bCs/>
                <w:sz w:val="24"/>
                <w:szCs w:val="24"/>
              </w:rPr>
              <w:t>;</w:t>
            </w:r>
            <w:r w:rsidRPr="000A126B">
              <w:rPr>
                <w:rFonts w:ascii="Times New Roman" w:hAnsi="Times New Roman"/>
                <w:bCs/>
                <w:sz w:val="24"/>
                <w:szCs w:val="24"/>
              </w:rPr>
              <w:t xml:space="preserve"> </w:t>
            </w:r>
          </w:p>
          <w:p w:rsidR="00236A11" w:rsidRPr="000A126B" w:rsidRDefault="00236A11" w:rsidP="00171B88">
            <w:pPr>
              <w:spacing w:after="0" w:line="240" w:lineRule="auto"/>
              <w:rPr>
                <w:rFonts w:ascii="Times New Roman" w:hAnsi="Times New Roman"/>
                <w:bCs/>
                <w:sz w:val="24"/>
                <w:szCs w:val="24"/>
              </w:rPr>
            </w:pPr>
            <w:r>
              <w:rPr>
                <w:rFonts w:ascii="Times New Roman" w:hAnsi="Times New Roman"/>
                <w:bCs/>
                <w:sz w:val="24"/>
                <w:szCs w:val="24"/>
              </w:rPr>
              <w:t>использует и</w:t>
            </w:r>
            <w:r w:rsidRPr="000A126B">
              <w:rPr>
                <w:rFonts w:ascii="Times New Roman" w:hAnsi="Times New Roman"/>
                <w:bCs/>
                <w:sz w:val="24"/>
                <w:szCs w:val="24"/>
              </w:rPr>
              <w:t>струменты рисования и трансформации/ преображения изображений</w:t>
            </w:r>
            <w:r>
              <w:rPr>
                <w:rFonts w:ascii="Times New Roman" w:hAnsi="Times New Roman"/>
                <w:bCs/>
                <w:sz w:val="24"/>
                <w:szCs w:val="24"/>
              </w:rPr>
              <w:t>;</w:t>
            </w:r>
          </w:p>
          <w:p w:rsidR="00236A11" w:rsidRPr="000A126B" w:rsidRDefault="00236A11" w:rsidP="00171B88">
            <w:pPr>
              <w:spacing w:after="0" w:line="240" w:lineRule="auto"/>
              <w:rPr>
                <w:rFonts w:ascii="Times New Roman" w:hAnsi="Times New Roman"/>
                <w:bCs/>
                <w:sz w:val="24"/>
                <w:szCs w:val="24"/>
              </w:rPr>
            </w:pPr>
            <w:r>
              <w:rPr>
                <w:rFonts w:ascii="Times New Roman" w:hAnsi="Times New Roman"/>
                <w:bCs/>
                <w:sz w:val="24"/>
                <w:szCs w:val="24"/>
              </w:rPr>
              <w:t>создает</w:t>
            </w:r>
            <w:r w:rsidRPr="000A126B">
              <w:rPr>
                <w:rFonts w:ascii="Times New Roman" w:hAnsi="Times New Roman"/>
                <w:bCs/>
                <w:sz w:val="24"/>
                <w:szCs w:val="24"/>
              </w:rPr>
              <w:t xml:space="preserve"> продающ</w:t>
            </w:r>
            <w:r>
              <w:rPr>
                <w:rFonts w:ascii="Times New Roman" w:hAnsi="Times New Roman"/>
                <w:bCs/>
                <w:sz w:val="24"/>
                <w:szCs w:val="24"/>
              </w:rPr>
              <w:t>ую</w:t>
            </w:r>
            <w:r w:rsidRPr="000A126B">
              <w:rPr>
                <w:rFonts w:ascii="Times New Roman" w:hAnsi="Times New Roman"/>
                <w:bCs/>
                <w:sz w:val="24"/>
                <w:szCs w:val="24"/>
              </w:rPr>
              <w:t xml:space="preserve"> карточк</w:t>
            </w:r>
            <w:r>
              <w:rPr>
                <w:rFonts w:ascii="Times New Roman" w:hAnsi="Times New Roman"/>
                <w:bCs/>
                <w:sz w:val="24"/>
                <w:szCs w:val="24"/>
              </w:rPr>
              <w:t>у</w:t>
            </w:r>
            <w:r w:rsidRPr="000A126B">
              <w:rPr>
                <w:rFonts w:ascii="Times New Roman" w:hAnsi="Times New Roman"/>
                <w:bCs/>
                <w:sz w:val="24"/>
                <w:szCs w:val="24"/>
              </w:rPr>
              <w:t xml:space="preserve"> </w:t>
            </w:r>
            <w:r w:rsidRPr="000A126B">
              <w:rPr>
                <w:rFonts w:ascii="Times New Roman" w:hAnsi="Times New Roman"/>
                <w:bCs/>
                <w:sz w:val="24"/>
                <w:szCs w:val="24"/>
              </w:rPr>
              <w:lastRenderedPageBreak/>
              <w:t>товара для маркет-плейса</w:t>
            </w:r>
            <w:r>
              <w:rPr>
                <w:rFonts w:ascii="Times New Roman" w:hAnsi="Times New Roman"/>
                <w:bCs/>
                <w:sz w:val="24"/>
                <w:szCs w:val="24"/>
              </w:rPr>
              <w:t>;</w:t>
            </w:r>
          </w:p>
          <w:p w:rsidR="00236A11" w:rsidRPr="000A126B" w:rsidRDefault="00236A11" w:rsidP="00171B88">
            <w:pPr>
              <w:spacing w:after="0" w:line="240" w:lineRule="auto"/>
              <w:rPr>
                <w:rFonts w:ascii="Times New Roman" w:hAnsi="Times New Roman"/>
                <w:bCs/>
                <w:sz w:val="24"/>
                <w:szCs w:val="24"/>
              </w:rPr>
            </w:pPr>
            <w:r>
              <w:rPr>
                <w:rFonts w:ascii="Times New Roman" w:hAnsi="Times New Roman"/>
                <w:bCs/>
                <w:sz w:val="24"/>
                <w:szCs w:val="24"/>
              </w:rPr>
              <w:t>знает о</w:t>
            </w:r>
            <w:r w:rsidRPr="000A126B">
              <w:rPr>
                <w:rFonts w:ascii="Times New Roman" w:hAnsi="Times New Roman"/>
                <w:bCs/>
                <w:sz w:val="24"/>
                <w:szCs w:val="24"/>
              </w:rPr>
              <w:t>собенности бизнеса на маркет-плейсах</w:t>
            </w:r>
            <w:r>
              <w:rPr>
                <w:rFonts w:ascii="Times New Roman" w:hAnsi="Times New Roman"/>
                <w:bCs/>
                <w:sz w:val="24"/>
                <w:szCs w:val="24"/>
              </w:rPr>
              <w:t>;</w:t>
            </w:r>
          </w:p>
          <w:p w:rsidR="00236A11" w:rsidRPr="000A126B" w:rsidRDefault="00236A11" w:rsidP="00171B88">
            <w:pPr>
              <w:widowControl w:val="0"/>
              <w:spacing w:after="0" w:line="240" w:lineRule="auto"/>
              <w:ind w:left="34"/>
              <w:rPr>
                <w:rFonts w:cstheme="minorBidi"/>
                <w:bCs/>
                <w:color w:val="auto"/>
              </w:rPr>
            </w:pPr>
            <w:r>
              <w:rPr>
                <w:rFonts w:cstheme="minorBidi"/>
                <w:bCs/>
                <w:color w:val="auto"/>
              </w:rPr>
              <w:t>даёт точные формулировки</w:t>
            </w:r>
            <w:r w:rsidRPr="000A126B">
              <w:rPr>
                <w:rFonts w:cstheme="minorBidi"/>
                <w:bCs/>
                <w:color w:val="auto"/>
              </w:rPr>
              <w:t xml:space="preserve"> </w:t>
            </w:r>
            <w:r>
              <w:rPr>
                <w:rFonts w:cstheme="minorBidi"/>
                <w:bCs/>
                <w:color w:val="auto"/>
              </w:rPr>
              <w:t xml:space="preserve">понятий </w:t>
            </w:r>
          </w:p>
        </w:tc>
        <w:tc>
          <w:tcPr>
            <w:tcW w:w="1666" w:type="pct"/>
            <w:vAlign w:val="center"/>
          </w:tcPr>
          <w:p w:rsidR="00236A11"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lastRenderedPageBreak/>
              <w:t>Экспертная оценка результатов выполнения практических работ</w:t>
            </w:r>
            <w:r>
              <w:rPr>
                <w:rFonts w:ascii="Times New Roman" w:hAnsi="Times New Roman"/>
                <w:sz w:val="24"/>
                <w:szCs w:val="24"/>
              </w:rPr>
              <w:t>.</w:t>
            </w:r>
          </w:p>
          <w:p w:rsidR="00236A11" w:rsidRDefault="00236A11" w:rsidP="00171B88">
            <w:pPr>
              <w:pStyle w:val="afffffffa"/>
              <w:spacing w:after="0" w:line="240" w:lineRule="auto"/>
              <w:ind w:left="0"/>
            </w:pPr>
          </w:p>
          <w:p w:rsidR="00236A11" w:rsidRDefault="00236A11" w:rsidP="00171B88">
            <w:pPr>
              <w:pStyle w:val="afffffffa"/>
              <w:spacing w:after="0" w:line="240" w:lineRule="auto"/>
              <w:ind w:left="0"/>
            </w:pPr>
          </w:p>
          <w:p w:rsidR="00236A11" w:rsidRDefault="00236A11" w:rsidP="00171B88">
            <w:pPr>
              <w:pStyle w:val="afffffffa"/>
              <w:spacing w:after="0" w:line="240" w:lineRule="auto"/>
              <w:ind w:left="0"/>
            </w:pPr>
          </w:p>
          <w:p w:rsidR="00236A11" w:rsidRDefault="00236A11" w:rsidP="00171B88">
            <w:pPr>
              <w:pStyle w:val="afffffffa"/>
              <w:spacing w:after="0" w:line="240" w:lineRule="auto"/>
              <w:ind w:left="0"/>
            </w:pPr>
          </w:p>
          <w:p w:rsidR="00236A11" w:rsidRDefault="00236A11" w:rsidP="00171B88">
            <w:pPr>
              <w:pStyle w:val="afffffffa"/>
              <w:spacing w:after="0" w:line="240" w:lineRule="auto"/>
              <w:ind w:left="0"/>
            </w:pPr>
          </w:p>
          <w:p w:rsidR="00236A11" w:rsidRDefault="00236A11" w:rsidP="00171B88">
            <w:pPr>
              <w:pStyle w:val="afffffffa"/>
              <w:spacing w:after="0" w:line="240" w:lineRule="auto"/>
              <w:ind w:left="0"/>
            </w:pPr>
          </w:p>
          <w:p w:rsidR="00236A11" w:rsidRDefault="00236A11" w:rsidP="00171B88">
            <w:pPr>
              <w:pStyle w:val="afffffffa"/>
              <w:spacing w:after="0" w:line="240" w:lineRule="auto"/>
              <w:ind w:left="0"/>
            </w:pPr>
          </w:p>
          <w:p w:rsidR="00236A11" w:rsidRPr="000A126B" w:rsidRDefault="00236A11" w:rsidP="00171B88">
            <w:pPr>
              <w:spacing w:after="0" w:line="240" w:lineRule="auto"/>
              <w:rPr>
                <w:rFonts w:ascii="Times New Roman" w:hAnsi="Times New Roman"/>
                <w:bCs/>
                <w:sz w:val="24"/>
                <w:szCs w:val="24"/>
              </w:rPr>
            </w:pPr>
          </w:p>
          <w:p w:rsidR="00236A11" w:rsidRPr="000A126B" w:rsidRDefault="00236A11" w:rsidP="00171B88">
            <w:pPr>
              <w:spacing w:after="0" w:line="240" w:lineRule="auto"/>
              <w:rPr>
                <w:rFonts w:ascii="Times New Roman" w:hAnsi="Times New Roman"/>
                <w:bCs/>
                <w:sz w:val="24"/>
                <w:szCs w:val="24"/>
              </w:rPr>
            </w:pPr>
            <w:r w:rsidRPr="000A126B">
              <w:rPr>
                <w:rFonts w:ascii="Times New Roman" w:hAnsi="Times New Roman"/>
                <w:bCs/>
                <w:sz w:val="24"/>
                <w:szCs w:val="24"/>
              </w:rPr>
              <w:t xml:space="preserve">Оценка результатов </w:t>
            </w:r>
            <w:r>
              <w:rPr>
                <w:rFonts w:ascii="Times New Roman" w:hAnsi="Times New Roman"/>
                <w:bCs/>
                <w:sz w:val="24"/>
                <w:szCs w:val="24"/>
              </w:rPr>
              <w:t>т</w:t>
            </w:r>
            <w:r w:rsidRPr="000A126B">
              <w:rPr>
                <w:rFonts w:ascii="Times New Roman" w:hAnsi="Times New Roman"/>
                <w:bCs/>
                <w:sz w:val="24"/>
                <w:szCs w:val="24"/>
              </w:rPr>
              <w:t>естирования</w:t>
            </w:r>
            <w:r>
              <w:rPr>
                <w:rFonts w:ascii="Times New Roman" w:hAnsi="Times New Roman"/>
                <w:bCs/>
                <w:sz w:val="24"/>
                <w:szCs w:val="24"/>
              </w:rPr>
              <w:t>.</w:t>
            </w:r>
          </w:p>
          <w:p w:rsidR="00236A11" w:rsidRPr="000A126B" w:rsidRDefault="00236A11" w:rsidP="00171B88">
            <w:pPr>
              <w:spacing w:after="0" w:line="240" w:lineRule="auto"/>
              <w:rPr>
                <w:rFonts w:ascii="Times New Roman" w:hAnsi="Times New Roman"/>
                <w:bCs/>
                <w:sz w:val="24"/>
                <w:szCs w:val="24"/>
              </w:rPr>
            </w:pPr>
            <w:r w:rsidRPr="000A126B">
              <w:rPr>
                <w:rFonts w:ascii="Times New Roman" w:hAnsi="Times New Roman"/>
                <w:bCs/>
                <w:sz w:val="24"/>
                <w:szCs w:val="24"/>
              </w:rPr>
              <w:t>Устный опрос</w:t>
            </w:r>
            <w:r>
              <w:rPr>
                <w:rFonts w:ascii="Times New Roman" w:hAnsi="Times New Roman"/>
                <w:bCs/>
                <w:sz w:val="24"/>
                <w:szCs w:val="24"/>
              </w:rPr>
              <w:t>.</w:t>
            </w:r>
          </w:p>
        </w:tc>
      </w:tr>
      <w:tr w:rsidR="00236A11" w:rsidRPr="00EE3C3C" w:rsidTr="00236A11">
        <w:tc>
          <w:tcPr>
            <w:tcW w:w="1667" w:type="pct"/>
            <w:vAlign w:val="center"/>
          </w:tcPr>
          <w:p w:rsidR="00236A11" w:rsidRPr="00EE3C3C" w:rsidRDefault="00236A11" w:rsidP="00171B88">
            <w:pPr>
              <w:spacing w:after="0" w:line="240" w:lineRule="auto"/>
              <w:jc w:val="center"/>
              <w:rPr>
                <w:rFonts w:ascii="Times New Roman" w:hAnsi="Times New Roman"/>
                <w:b/>
                <w:sz w:val="24"/>
                <w:szCs w:val="24"/>
              </w:rPr>
            </w:pPr>
            <w:r w:rsidRPr="00573350">
              <w:rPr>
                <w:rFonts w:ascii="Times New Roman" w:hAnsi="Times New Roman"/>
                <w:b/>
                <w:bCs/>
                <w:sz w:val="24"/>
                <w:szCs w:val="24"/>
              </w:rPr>
              <w:lastRenderedPageBreak/>
              <w:t>ОК 04</w:t>
            </w:r>
            <w:r w:rsidRPr="00573350">
              <w:rPr>
                <w:b/>
                <w:bCs/>
                <w:i/>
                <w:sz w:val="24"/>
                <w:szCs w:val="24"/>
              </w:rPr>
              <w:t>.</w:t>
            </w:r>
            <w:r w:rsidRPr="00EE3C3C">
              <w:rPr>
                <w:rFonts w:ascii="Times New Roman" w:hAnsi="Times New Roman"/>
                <w:sz w:val="24"/>
                <w:szCs w:val="24"/>
              </w:rPr>
              <w:t xml:space="preserve"> Эффективно взаимодействовать и работать в коллективе и команде</w:t>
            </w:r>
          </w:p>
        </w:tc>
        <w:tc>
          <w:tcPr>
            <w:tcW w:w="1667" w:type="pct"/>
            <w:vAlign w:val="center"/>
          </w:tcPr>
          <w:p w:rsidR="00236A11" w:rsidRPr="00EE3C3C" w:rsidRDefault="00236A11" w:rsidP="00171B88">
            <w:pPr>
              <w:spacing w:after="0" w:line="240" w:lineRule="auto"/>
              <w:ind w:right="-85"/>
              <w:rPr>
                <w:rFonts w:ascii="Times New Roman" w:hAnsi="Times New Roman"/>
                <w:sz w:val="24"/>
                <w:szCs w:val="24"/>
              </w:rPr>
            </w:pPr>
            <w:r>
              <w:rPr>
                <w:rFonts w:ascii="Times New Roman" w:hAnsi="Times New Roman"/>
                <w:bCs/>
                <w:sz w:val="24"/>
                <w:szCs w:val="24"/>
              </w:rPr>
              <w:t>Обучающийся</w:t>
            </w:r>
            <w:r w:rsidRPr="00EE3C3C">
              <w:rPr>
                <w:rFonts w:ascii="Times New Roman" w:hAnsi="Times New Roman"/>
                <w:bCs/>
                <w:sz w:val="24"/>
                <w:szCs w:val="24"/>
              </w:rPr>
              <w:t xml:space="preserve"> </w:t>
            </w:r>
            <w:r>
              <w:rPr>
                <w:rFonts w:ascii="Times New Roman" w:hAnsi="Times New Roman"/>
                <w:bCs/>
                <w:sz w:val="24"/>
                <w:szCs w:val="24"/>
              </w:rPr>
              <w:t>в</w:t>
            </w:r>
            <w:r w:rsidRPr="00EE3C3C">
              <w:rPr>
                <w:rFonts w:ascii="Times New Roman" w:hAnsi="Times New Roman"/>
                <w:sz w:val="24"/>
                <w:szCs w:val="24"/>
              </w:rPr>
              <w:t>заимодейств</w:t>
            </w:r>
            <w:r>
              <w:rPr>
                <w:rFonts w:ascii="Times New Roman" w:hAnsi="Times New Roman"/>
                <w:sz w:val="24"/>
                <w:szCs w:val="24"/>
              </w:rPr>
              <w:t xml:space="preserve">ует с преподавателями, </w:t>
            </w:r>
            <w:r w:rsidRPr="00EE3C3C">
              <w:rPr>
                <w:rFonts w:ascii="Times New Roman" w:hAnsi="Times New Roman"/>
                <w:sz w:val="24"/>
                <w:szCs w:val="24"/>
              </w:rPr>
              <w:t>персоналом организации – базы практики, с руководителем практики от предприятия</w:t>
            </w:r>
          </w:p>
        </w:tc>
        <w:tc>
          <w:tcPr>
            <w:tcW w:w="1666" w:type="pct"/>
            <w:vAlign w:val="center"/>
          </w:tcPr>
          <w:p w:rsidR="00236A11" w:rsidRPr="00EE3C3C"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t>Экспертная оценка результатов выполнения практических работ</w:t>
            </w:r>
          </w:p>
          <w:p w:rsidR="00236A11" w:rsidRPr="00EE3C3C"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t>Характеристика обучающегося с базы практики</w:t>
            </w:r>
            <w:r>
              <w:rPr>
                <w:rFonts w:ascii="Times New Roman" w:hAnsi="Times New Roman"/>
                <w:sz w:val="24"/>
                <w:szCs w:val="24"/>
              </w:rPr>
              <w:t>.</w:t>
            </w:r>
          </w:p>
        </w:tc>
      </w:tr>
      <w:tr w:rsidR="00236A11" w:rsidRPr="00EE3C3C" w:rsidTr="00236A11">
        <w:tc>
          <w:tcPr>
            <w:tcW w:w="1667" w:type="pct"/>
            <w:vAlign w:val="center"/>
          </w:tcPr>
          <w:p w:rsidR="00236A11" w:rsidRPr="00EE3C3C" w:rsidRDefault="00236A11" w:rsidP="00171B88">
            <w:pPr>
              <w:spacing w:after="0" w:line="240" w:lineRule="auto"/>
              <w:jc w:val="center"/>
              <w:rPr>
                <w:rStyle w:val="affffffff7"/>
                <w:b/>
                <w:bCs/>
                <w:i w:val="0"/>
              </w:rPr>
            </w:pPr>
            <w:r w:rsidRPr="00EE3C3C">
              <w:rPr>
                <w:rFonts w:ascii="Times New Roman" w:hAnsi="Times New Roman"/>
                <w:b/>
                <w:bCs/>
                <w:sz w:val="24"/>
                <w:szCs w:val="24"/>
              </w:rPr>
              <w:t xml:space="preserve">ОК 05. </w:t>
            </w:r>
            <w:r w:rsidRPr="00EE3C3C">
              <w:rPr>
                <w:rFonts w:ascii="Times New Roman" w:hAnsi="Times New Roman"/>
                <w:b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667" w:type="pct"/>
            <w:vAlign w:val="center"/>
          </w:tcPr>
          <w:p w:rsidR="00236A11" w:rsidRPr="00EE3C3C" w:rsidRDefault="00236A11" w:rsidP="00171B88">
            <w:pPr>
              <w:spacing w:after="0" w:line="240" w:lineRule="auto"/>
              <w:rPr>
                <w:rFonts w:ascii="Times New Roman" w:hAnsi="Times New Roman"/>
                <w:sz w:val="24"/>
                <w:szCs w:val="24"/>
              </w:rPr>
            </w:pPr>
            <w:r>
              <w:rPr>
                <w:rFonts w:ascii="Times New Roman" w:hAnsi="Times New Roman"/>
                <w:bCs/>
                <w:sz w:val="24"/>
                <w:szCs w:val="24"/>
              </w:rPr>
              <w:t>Обучающийся</w:t>
            </w:r>
            <w:r w:rsidRPr="00EE3C3C">
              <w:rPr>
                <w:rFonts w:ascii="Times New Roman" w:hAnsi="Times New Roman"/>
                <w:bCs/>
                <w:sz w:val="24"/>
                <w:szCs w:val="24"/>
              </w:rPr>
              <w:t xml:space="preserve"> </w:t>
            </w:r>
            <w:r>
              <w:rPr>
                <w:rFonts w:ascii="Times New Roman" w:hAnsi="Times New Roman"/>
                <w:bCs/>
                <w:sz w:val="24"/>
                <w:szCs w:val="24"/>
              </w:rPr>
              <w:t>выполняет</w:t>
            </w:r>
            <w:r w:rsidRPr="00EE3C3C">
              <w:rPr>
                <w:rFonts w:ascii="Times New Roman" w:hAnsi="Times New Roman"/>
                <w:sz w:val="24"/>
                <w:szCs w:val="24"/>
              </w:rPr>
              <w:t xml:space="preserve"> и защи</w:t>
            </w:r>
            <w:r>
              <w:rPr>
                <w:rFonts w:ascii="Times New Roman" w:hAnsi="Times New Roman"/>
                <w:sz w:val="24"/>
                <w:szCs w:val="24"/>
              </w:rPr>
              <w:t>щает</w:t>
            </w:r>
            <w:r w:rsidRPr="00EE3C3C">
              <w:rPr>
                <w:rFonts w:ascii="Times New Roman" w:hAnsi="Times New Roman"/>
                <w:sz w:val="24"/>
                <w:szCs w:val="24"/>
              </w:rPr>
              <w:t xml:space="preserve"> практически</w:t>
            </w:r>
            <w:r>
              <w:rPr>
                <w:rFonts w:ascii="Times New Roman" w:hAnsi="Times New Roman"/>
                <w:sz w:val="24"/>
                <w:szCs w:val="24"/>
              </w:rPr>
              <w:t>е</w:t>
            </w:r>
            <w:r w:rsidRPr="00EE3C3C">
              <w:rPr>
                <w:rFonts w:ascii="Times New Roman" w:hAnsi="Times New Roman"/>
                <w:sz w:val="24"/>
                <w:szCs w:val="24"/>
              </w:rPr>
              <w:t xml:space="preserve"> работ</w:t>
            </w:r>
            <w:r>
              <w:rPr>
                <w:rFonts w:ascii="Times New Roman" w:hAnsi="Times New Roman"/>
                <w:sz w:val="24"/>
                <w:szCs w:val="24"/>
              </w:rPr>
              <w:t>ы</w:t>
            </w:r>
            <w:r w:rsidRPr="00EE3C3C">
              <w:rPr>
                <w:rFonts w:ascii="Times New Roman" w:hAnsi="Times New Roman"/>
                <w:sz w:val="24"/>
                <w:szCs w:val="24"/>
              </w:rPr>
              <w:t>, отчет</w:t>
            </w:r>
            <w:r>
              <w:rPr>
                <w:rFonts w:ascii="Times New Roman" w:hAnsi="Times New Roman"/>
                <w:sz w:val="24"/>
                <w:szCs w:val="24"/>
              </w:rPr>
              <w:t>ы</w:t>
            </w:r>
            <w:r w:rsidRPr="00EE3C3C">
              <w:rPr>
                <w:rFonts w:ascii="Times New Roman" w:hAnsi="Times New Roman"/>
                <w:sz w:val="24"/>
                <w:szCs w:val="24"/>
              </w:rPr>
              <w:t xml:space="preserve"> по учебной и производственно</w:t>
            </w:r>
            <w:r>
              <w:rPr>
                <w:rFonts w:ascii="Times New Roman" w:hAnsi="Times New Roman"/>
                <w:sz w:val="24"/>
                <w:szCs w:val="24"/>
              </w:rPr>
              <w:t xml:space="preserve">й практикам, </w:t>
            </w:r>
            <w:r w:rsidRPr="00EE3C3C">
              <w:rPr>
                <w:rFonts w:ascii="Times New Roman" w:hAnsi="Times New Roman"/>
                <w:sz w:val="24"/>
                <w:szCs w:val="24"/>
              </w:rPr>
              <w:t>презентаци</w:t>
            </w:r>
            <w:r>
              <w:rPr>
                <w:rFonts w:ascii="Times New Roman" w:hAnsi="Times New Roman"/>
                <w:sz w:val="24"/>
                <w:szCs w:val="24"/>
              </w:rPr>
              <w:t>и, индивидуальные проекты</w:t>
            </w:r>
            <w:r w:rsidRPr="00EE3C3C">
              <w:rPr>
                <w:rFonts w:ascii="Times New Roman" w:hAnsi="Times New Roman"/>
                <w:sz w:val="24"/>
                <w:szCs w:val="24"/>
              </w:rPr>
              <w:t xml:space="preserve">, </w:t>
            </w:r>
            <w:r>
              <w:rPr>
                <w:rFonts w:ascii="Times New Roman" w:hAnsi="Times New Roman"/>
                <w:sz w:val="24"/>
                <w:szCs w:val="24"/>
              </w:rPr>
              <w:t xml:space="preserve">проходит </w:t>
            </w:r>
            <w:r w:rsidRPr="00EE3C3C">
              <w:rPr>
                <w:rFonts w:ascii="Times New Roman" w:hAnsi="Times New Roman"/>
                <w:sz w:val="24"/>
                <w:szCs w:val="24"/>
              </w:rPr>
              <w:t>промежуточн</w:t>
            </w:r>
            <w:r>
              <w:rPr>
                <w:rFonts w:ascii="Times New Roman" w:hAnsi="Times New Roman"/>
                <w:sz w:val="24"/>
                <w:szCs w:val="24"/>
              </w:rPr>
              <w:t>ую</w:t>
            </w:r>
            <w:r w:rsidRPr="00EE3C3C">
              <w:rPr>
                <w:rFonts w:ascii="Times New Roman" w:hAnsi="Times New Roman"/>
                <w:sz w:val="24"/>
                <w:szCs w:val="24"/>
              </w:rPr>
              <w:t xml:space="preserve"> аттестаци</w:t>
            </w:r>
            <w:r>
              <w:rPr>
                <w:rFonts w:ascii="Times New Roman" w:hAnsi="Times New Roman"/>
                <w:sz w:val="24"/>
                <w:szCs w:val="24"/>
              </w:rPr>
              <w:t>ю</w:t>
            </w:r>
          </w:p>
        </w:tc>
        <w:tc>
          <w:tcPr>
            <w:tcW w:w="1666" w:type="pct"/>
            <w:vAlign w:val="center"/>
          </w:tcPr>
          <w:p w:rsidR="00236A11" w:rsidRPr="00EE3C3C" w:rsidRDefault="00236A11" w:rsidP="00171B88">
            <w:pPr>
              <w:spacing w:after="0" w:line="240" w:lineRule="auto"/>
              <w:ind w:right="-114"/>
              <w:rPr>
                <w:rFonts w:ascii="Times New Roman" w:hAnsi="Times New Roman"/>
                <w:iCs/>
                <w:sz w:val="24"/>
                <w:szCs w:val="24"/>
              </w:rPr>
            </w:pPr>
            <w:r w:rsidRPr="00EE3C3C">
              <w:rPr>
                <w:rFonts w:ascii="Times New Roman" w:hAnsi="Times New Roman"/>
                <w:sz w:val="24"/>
                <w:szCs w:val="24"/>
              </w:rPr>
              <w:t>Экспертная оценка за выполнение</w:t>
            </w:r>
            <w:r w:rsidRPr="00EE3C3C">
              <w:rPr>
                <w:rFonts w:ascii="Times New Roman" w:hAnsi="Times New Roman"/>
                <w:iCs/>
                <w:sz w:val="24"/>
                <w:szCs w:val="24"/>
              </w:rPr>
              <w:t>,</w:t>
            </w:r>
          </w:p>
          <w:p w:rsidR="00236A11" w:rsidRPr="00EE3C3C" w:rsidRDefault="00236A11" w:rsidP="00171B88">
            <w:pPr>
              <w:suppressAutoHyphens/>
              <w:spacing w:after="0" w:line="240" w:lineRule="auto"/>
              <w:ind w:right="-114"/>
              <w:rPr>
                <w:rFonts w:ascii="Times New Roman" w:hAnsi="Times New Roman"/>
                <w:iCs/>
                <w:sz w:val="24"/>
                <w:szCs w:val="24"/>
              </w:rPr>
            </w:pPr>
            <w:r w:rsidRPr="00EE3C3C">
              <w:rPr>
                <w:rFonts w:ascii="Times New Roman" w:hAnsi="Times New Roman"/>
                <w:iCs/>
                <w:sz w:val="24"/>
                <w:szCs w:val="24"/>
              </w:rPr>
              <w:t>практических работ, защиту презентаций, прохождение практики, промежуточную аттестация по модулю.</w:t>
            </w:r>
          </w:p>
          <w:p w:rsidR="00236A11" w:rsidRPr="00EE3C3C" w:rsidRDefault="00236A11" w:rsidP="00171B88">
            <w:pPr>
              <w:spacing w:after="0" w:line="240" w:lineRule="auto"/>
              <w:rPr>
                <w:rFonts w:ascii="Times New Roman" w:hAnsi="Times New Roman"/>
                <w:sz w:val="24"/>
                <w:szCs w:val="24"/>
              </w:rPr>
            </w:pPr>
          </w:p>
        </w:tc>
      </w:tr>
      <w:tr w:rsidR="00236A11" w:rsidRPr="00EE3C3C" w:rsidTr="00236A11">
        <w:tc>
          <w:tcPr>
            <w:tcW w:w="1667" w:type="pct"/>
            <w:vAlign w:val="center"/>
          </w:tcPr>
          <w:p w:rsidR="00236A11" w:rsidRPr="00EE3C3C" w:rsidRDefault="00236A11" w:rsidP="00171B88">
            <w:pPr>
              <w:spacing w:after="0" w:line="240" w:lineRule="auto"/>
              <w:jc w:val="center"/>
              <w:rPr>
                <w:rStyle w:val="12"/>
                <w:rFonts w:eastAsiaTheme="minorHAnsi"/>
                <w:b w:val="0"/>
                <w:bCs/>
              </w:rPr>
            </w:pPr>
            <w:r w:rsidRPr="00573350">
              <w:rPr>
                <w:rFonts w:ascii="Times New Roman" w:hAnsi="Times New Roman"/>
                <w:b/>
                <w:bCs/>
                <w:sz w:val="24"/>
                <w:szCs w:val="24"/>
              </w:rPr>
              <w:t xml:space="preserve">ОК 09. </w:t>
            </w:r>
            <w:r w:rsidRPr="00EE3C3C">
              <w:rPr>
                <w:rFonts w:ascii="Times New Roman" w:hAnsi="Times New Roman"/>
                <w:sz w:val="24"/>
                <w:szCs w:val="24"/>
              </w:rPr>
              <w:t>Пользоваться профессиональной документацией на государственном и иностранном языках</w:t>
            </w:r>
          </w:p>
        </w:tc>
        <w:tc>
          <w:tcPr>
            <w:tcW w:w="1667" w:type="pct"/>
            <w:vAlign w:val="center"/>
          </w:tcPr>
          <w:p w:rsidR="00236A11" w:rsidRDefault="00236A11" w:rsidP="00171B88">
            <w:pPr>
              <w:spacing w:after="0" w:line="240" w:lineRule="auto"/>
              <w:rPr>
                <w:rFonts w:ascii="Times New Roman" w:hAnsi="Times New Roman"/>
                <w:sz w:val="24"/>
                <w:szCs w:val="24"/>
              </w:rPr>
            </w:pPr>
            <w:r>
              <w:rPr>
                <w:rFonts w:ascii="Times New Roman" w:hAnsi="Times New Roman"/>
                <w:bCs/>
                <w:sz w:val="24"/>
                <w:szCs w:val="24"/>
              </w:rPr>
              <w:t>Обучающийся</w:t>
            </w:r>
            <w:r w:rsidRPr="00EE3C3C">
              <w:rPr>
                <w:rFonts w:ascii="Times New Roman" w:hAnsi="Times New Roman"/>
                <w:bCs/>
                <w:sz w:val="24"/>
                <w:szCs w:val="24"/>
              </w:rPr>
              <w:t xml:space="preserve"> </w:t>
            </w:r>
            <w:r>
              <w:rPr>
                <w:rFonts w:ascii="Times New Roman" w:hAnsi="Times New Roman"/>
                <w:bCs/>
                <w:sz w:val="24"/>
                <w:szCs w:val="24"/>
              </w:rPr>
              <w:t>п</w:t>
            </w:r>
            <w:r>
              <w:rPr>
                <w:rFonts w:ascii="Times New Roman" w:hAnsi="Times New Roman"/>
                <w:sz w:val="24"/>
                <w:szCs w:val="24"/>
              </w:rPr>
              <w:t>одбирает</w:t>
            </w:r>
            <w:r w:rsidRPr="00EE3C3C">
              <w:rPr>
                <w:rFonts w:ascii="Times New Roman" w:hAnsi="Times New Roman"/>
                <w:sz w:val="24"/>
                <w:szCs w:val="24"/>
              </w:rPr>
              <w:t xml:space="preserve"> материал</w:t>
            </w:r>
            <w:r>
              <w:rPr>
                <w:rFonts w:ascii="Times New Roman" w:hAnsi="Times New Roman"/>
                <w:sz w:val="24"/>
                <w:szCs w:val="24"/>
              </w:rPr>
              <w:t xml:space="preserve">ы - </w:t>
            </w:r>
            <w:r w:rsidRPr="00EE3C3C">
              <w:rPr>
                <w:rFonts w:ascii="Times New Roman" w:hAnsi="Times New Roman"/>
                <w:sz w:val="24"/>
                <w:szCs w:val="24"/>
              </w:rPr>
              <w:t>источник</w:t>
            </w:r>
            <w:r>
              <w:rPr>
                <w:rFonts w:ascii="Times New Roman" w:hAnsi="Times New Roman"/>
                <w:sz w:val="24"/>
                <w:szCs w:val="24"/>
              </w:rPr>
              <w:t xml:space="preserve">и </w:t>
            </w:r>
            <w:r w:rsidRPr="00EE3C3C">
              <w:rPr>
                <w:rFonts w:ascii="Times New Roman" w:hAnsi="Times New Roman"/>
                <w:sz w:val="24"/>
                <w:szCs w:val="24"/>
              </w:rPr>
              <w:t>творчества</w:t>
            </w:r>
            <w:r>
              <w:rPr>
                <w:rFonts w:ascii="Times New Roman" w:hAnsi="Times New Roman"/>
                <w:sz w:val="24"/>
                <w:szCs w:val="24"/>
              </w:rPr>
              <w:t>;</w:t>
            </w:r>
          </w:p>
          <w:p w:rsidR="00236A11" w:rsidRPr="00EE3C3C" w:rsidRDefault="00236A11" w:rsidP="00171B88">
            <w:pPr>
              <w:spacing w:after="0" w:line="240" w:lineRule="auto"/>
              <w:rPr>
                <w:rFonts w:ascii="Times New Roman" w:hAnsi="Times New Roman"/>
                <w:i/>
                <w:sz w:val="24"/>
                <w:szCs w:val="24"/>
              </w:rPr>
            </w:pPr>
            <w:r>
              <w:rPr>
                <w:rFonts w:ascii="Times New Roman" w:hAnsi="Times New Roman"/>
                <w:bCs/>
                <w:sz w:val="24"/>
                <w:szCs w:val="24"/>
              </w:rPr>
              <w:t>а</w:t>
            </w:r>
            <w:r w:rsidRPr="00EE3C3C">
              <w:rPr>
                <w:rFonts w:ascii="Times New Roman" w:hAnsi="Times New Roman"/>
                <w:bCs/>
                <w:sz w:val="24"/>
                <w:szCs w:val="24"/>
              </w:rPr>
              <w:t>нализ</w:t>
            </w:r>
            <w:r>
              <w:rPr>
                <w:rFonts w:ascii="Times New Roman" w:hAnsi="Times New Roman"/>
                <w:bCs/>
                <w:sz w:val="24"/>
                <w:szCs w:val="24"/>
              </w:rPr>
              <w:t>ирует</w:t>
            </w:r>
            <w:r w:rsidRPr="00EE3C3C">
              <w:rPr>
                <w:rFonts w:ascii="Times New Roman" w:hAnsi="Times New Roman"/>
                <w:bCs/>
                <w:sz w:val="24"/>
                <w:szCs w:val="24"/>
              </w:rPr>
              <w:t xml:space="preserve"> актуальны</w:t>
            </w:r>
            <w:r>
              <w:rPr>
                <w:rFonts w:ascii="Times New Roman" w:hAnsi="Times New Roman"/>
                <w:bCs/>
                <w:sz w:val="24"/>
                <w:szCs w:val="24"/>
              </w:rPr>
              <w:t>е</w:t>
            </w:r>
            <w:r w:rsidRPr="00EE3C3C">
              <w:rPr>
                <w:rFonts w:ascii="Times New Roman" w:hAnsi="Times New Roman"/>
                <w:bCs/>
                <w:sz w:val="24"/>
                <w:szCs w:val="24"/>
              </w:rPr>
              <w:t xml:space="preserve"> тенденци</w:t>
            </w:r>
            <w:r>
              <w:rPr>
                <w:rFonts w:ascii="Times New Roman" w:hAnsi="Times New Roman"/>
                <w:bCs/>
                <w:sz w:val="24"/>
                <w:szCs w:val="24"/>
              </w:rPr>
              <w:t>и</w:t>
            </w:r>
            <w:r w:rsidRPr="00EE3C3C">
              <w:rPr>
                <w:rFonts w:ascii="Times New Roman" w:hAnsi="Times New Roman"/>
                <w:bCs/>
                <w:sz w:val="24"/>
                <w:szCs w:val="24"/>
              </w:rPr>
              <w:t>.</w:t>
            </w:r>
          </w:p>
        </w:tc>
        <w:tc>
          <w:tcPr>
            <w:tcW w:w="1666" w:type="pct"/>
            <w:vAlign w:val="center"/>
          </w:tcPr>
          <w:p w:rsidR="00236A11" w:rsidRPr="00EE3C3C" w:rsidRDefault="00236A11" w:rsidP="00171B88">
            <w:pPr>
              <w:spacing w:after="0" w:line="240" w:lineRule="auto"/>
              <w:rPr>
                <w:rFonts w:ascii="Times New Roman" w:hAnsi="Times New Roman"/>
                <w:sz w:val="24"/>
                <w:szCs w:val="24"/>
              </w:rPr>
            </w:pPr>
            <w:r w:rsidRPr="00EE3C3C">
              <w:rPr>
                <w:rFonts w:ascii="Times New Roman" w:hAnsi="Times New Roman"/>
                <w:sz w:val="24"/>
                <w:szCs w:val="24"/>
              </w:rPr>
              <w:t>Экспертная оценка результатов выполнения практических работ, защиты презентаций, результатов экспозиций работ студентов, выполнение заданий учебной и производственной практик, промежуточной аттестации по модулю.</w:t>
            </w:r>
          </w:p>
        </w:tc>
      </w:tr>
    </w:tbl>
    <w:p w:rsidR="00236A11" w:rsidRDefault="00236A11" w:rsidP="00171B88">
      <w:pPr>
        <w:spacing w:after="0" w:line="240" w:lineRule="auto"/>
        <w:rPr>
          <w:rFonts w:ascii="Times New Roman" w:hAnsi="Times New Roman"/>
          <w:b/>
          <w:bCs/>
          <w:sz w:val="20"/>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Default="00236A11" w:rsidP="00171B88">
      <w:pPr>
        <w:spacing w:after="0" w:line="240" w:lineRule="auto"/>
        <w:jc w:val="center"/>
        <w:rPr>
          <w:rFonts w:ascii="Times New Roman" w:hAnsi="Times New Roman"/>
          <w:b/>
          <w:i/>
          <w:sz w:val="24"/>
          <w:szCs w:val="24"/>
        </w:rPr>
      </w:pPr>
    </w:p>
    <w:p w:rsidR="00236A11" w:rsidRPr="004B6E14" w:rsidRDefault="00236A11" w:rsidP="00171B88">
      <w:pPr>
        <w:spacing w:after="0" w:line="240" w:lineRule="auto"/>
        <w:ind w:left="4678"/>
        <w:jc w:val="right"/>
        <w:rPr>
          <w:rFonts w:ascii="Times New Roman" w:hAnsi="Times New Roman"/>
          <w:b/>
          <w:bCs/>
          <w:sz w:val="24"/>
          <w:szCs w:val="24"/>
        </w:rPr>
      </w:pPr>
      <w:r w:rsidRPr="004B6E14">
        <w:rPr>
          <w:rFonts w:ascii="Times New Roman" w:hAnsi="Times New Roman"/>
          <w:b/>
          <w:bCs/>
          <w:sz w:val="24"/>
          <w:szCs w:val="24"/>
        </w:rPr>
        <w:t>Приложение 1.2</w:t>
      </w:r>
    </w:p>
    <w:p w:rsidR="00236A11" w:rsidRPr="004B6E14" w:rsidRDefault="00236A11" w:rsidP="00171B88">
      <w:pPr>
        <w:tabs>
          <w:tab w:val="left" w:pos="9214"/>
        </w:tabs>
        <w:spacing w:after="0" w:line="240" w:lineRule="auto"/>
        <w:ind w:left="-284"/>
        <w:jc w:val="right"/>
        <w:rPr>
          <w:rFonts w:ascii="Times New Roman" w:hAnsi="Times New Roman"/>
          <w:b/>
          <w:bCs/>
          <w:sz w:val="24"/>
          <w:szCs w:val="24"/>
        </w:rPr>
      </w:pPr>
      <w:r w:rsidRPr="004B6E14">
        <w:rPr>
          <w:rFonts w:ascii="Times New Roman" w:hAnsi="Times New Roman"/>
          <w:b/>
          <w:bCs/>
          <w:kern w:val="32"/>
          <w:sz w:val="24"/>
          <w:szCs w:val="24"/>
        </w:rPr>
        <w:t>к  ОПОП-П по</w:t>
      </w:r>
      <w:r w:rsidRPr="004B6E14">
        <w:rPr>
          <w:rFonts w:ascii="Times New Roman" w:hAnsi="Times New Roman"/>
          <w:b/>
          <w:bCs/>
          <w:sz w:val="24"/>
          <w:szCs w:val="24"/>
        </w:rPr>
        <w:t xml:space="preserve"> специальности</w:t>
      </w:r>
    </w:p>
    <w:p w:rsidR="00236A11" w:rsidRPr="004B6E14" w:rsidRDefault="00236A11" w:rsidP="00171B88">
      <w:pPr>
        <w:tabs>
          <w:tab w:val="left" w:pos="9214"/>
        </w:tabs>
        <w:spacing w:after="0" w:line="240" w:lineRule="auto"/>
        <w:ind w:left="-284"/>
        <w:jc w:val="right"/>
        <w:rPr>
          <w:rFonts w:ascii="Times New Roman" w:hAnsi="Times New Roman"/>
          <w:b/>
          <w:bCs/>
          <w:sz w:val="24"/>
          <w:szCs w:val="24"/>
        </w:rPr>
      </w:pPr>
      <w:r w:rsidRPr="004B6E14">
        <w:rPr>
          <w:rFonts w:ascii="Times New Roman" w:hAnsi="Times New Roman"/>
          <w:b/>
          <w:bCs/>
          <w:sz w:val="24"/>
          <w:szCs w:val="24"/>
        </w:rPr>
        <w:t>29.02.10 Конструирование, моделирование</w:t>
      </w:r>
    </w:p>
    <w:p w:rsidR="00236A11" w:rsidRPr="004B6E14" w:rsidRDefault="00236A11" w:rsidP="00171B88">
      <w:pPr>
        <w:tabs>
          <w:tab w:val="left" w:pos="9214"/>
        </w:tabs>
        <w:spacing w:after="0" w:line="240" w:lineRule="auto"/>
        <w:ind w:left="-284"/>
        <w:jc w:val="right"/>
        <w:rPr>
          <w:rFonts w:ascii="Times New Roman" w:hAnsi="Times New Roman"/>
          <w:b/>
          <w:bCs/>
          <w:sz w:val="24"/>
          <w:szCs w:val="24"/>
        </w:rPr>
      </w:pPr>
      <w:r w:rsidRPr="004B6E14">
        <w:rPr>
          <w:rFonts w:ascii="Times New Roman" w:hAnsi="Times New Roman"/>
          <w:b/>
          <w:bCs/>
          <w:sz w:val="24"/>
          <w:szCs w:val="24"/>
        </w:rPr>
        <w:t xml:space="preserve"> и технология изготовления изделий </w:t>
      </w:r>
    </w:p>
    <w:p w:rsidR="00236A11" w:rsidRPr="003E5217" w:rsidRDefault="00236A11" w:rsidP="00171B88">
      <w:pPr>
        <w:tabs>
          <w:tab w:val="left" w:pos="9214"/>
        </w:tabs>
        <w:spacing w:after="0" w:line="240" w:lineRule="auto"/>
        <w:ind w:left="-284"/>
        <w:jc w:val="right"/>
        <w:rPr>
          <w:rFonts w:ascii="Times New Roman" w:hAnsi="Times New Roman"/>
          <w:b/>
          <w:bCs/>
          <w:color w:val="0070C0"/>
          <w:sz w:val="20"/>
          <w:szCs w:val="24"/>
        </w:rPr>
      </w:pPr>
      <w:r w:rsidRPr="004B6E14">
        <w:rPr>
          <w:rFonts w:ascii="Times New Roman" w:hAnsi="Times New Roman"/>
          <w:b/>
          <w:bCs/>
          <w:sz w:val="24"/>
          <w:szCs w:val="24"/>
        </w:rPr>
        <w:t>легкой промышленности (по видам</w:t>
      </w:r>
      <w:r w:rsidRPr="003E5217">
        <w:rPr>
          <w:rFonts w:ascii="Times New Roman" w:hAnsi="Times New Roman"/>
          <w:b/>
          <w:bCs/>
          <w:sz w:val="20"/>
          <w:szCs w:val="24"/>
        </w:rPr>
        <w:t>)</w:t>
      </w:r>
    </w:p>
    <w:p w:rsidR="00236A11" w:rsidRPr="003E5217" w:rsidRDefault="00236A11" w:rsidP="00171B88">
      <w:pPr>
        <w:keepNext/>
        <w:spacing w:after="0" w:line="240" w:lineRule="auto"/>
        <w:ind w:left="5529"/>
        <w:jc w:val="right"/>
        <w:outlineLvl w:val="0"/>
        <w:rPr>
          <w:rFonts w:ascii="Times New Roman" w:hAnsi="Times New Roman"/>
          <w:b/>
          <w:bCs/>
          <w:kern w:val="32"/>
          <w:sz w:val="36"/>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Pr="00502F97" w:rsidRDefault="00236A11" w:rsidP="00171B88">
      <w:pPr>
        <w:spacing w:after="0" w:line="240" w:lineRule="auto"/>
        <w:jc w:val="right"/>
        <w:rPr>
          <w:rFonts w:ascii="Times New Roman" w:hAnsi="Times New Roman"/>
          <w:b/>
          <w:bCs/>
          <w:color w:val="0070C0"/>
          <w:sz w:val="24"/>
          <w:szCs w:val="24"/>
        </w:rPr>
      </w:pPr>
    </w:p>
    <w:p w:rsidR="00236A11" w:rsidRPr="008F578C" w:rsidRDefault="00236A11"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абочая программа профессионального модуля</w:t>
      </w:r>
    </w:p>
    <w:p w:rsidR="00236A11" w:rsidRPr="00F71CFA" w:rsidRDefault="00236A11" w:rsidP="00171B88">
      <w:pPr>
        <w:pStyle w:val="1"/>
        <w:spacing w:before="0" w:after="0"/>
        <w:rPr>
          <w:b w:val="0"/>
        </w:rPr>
      </w:pPr>
      <w:bookmarkStart w:id="42" w:name="_Toc175665609"/>
      <w:bookmarkStart w:id="43" w:name="_Toc175665817"/>
      <w:r w:rsidRPr="00F71CFA">
        <w:t xml:space="preserve">«ПМ.02 КОНСТРУИРОВАНИЕ И МОДЕЛИРОВАНИЕ </w:t>
      </w:r>
      <w:r w:rsidRPr="00F71CFA">
        <w:br/>
        <w:t>ШВЕЙНЫХ ИЗДЕЛИЙ</w:t>
      </w:r>
      <w:r w:rsidRPr="00F71CFA">
        <w:rPr>
          <w:b w:val="0"/>
        </w:rPr>
        <w:t>»</w:t>
      </w:r>
      <w:bookmarkEnd w:id="42"/>
      <w:bookmarkEnd w:id="43"/>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spacing w:after="0" w:line="240" w:lineRule="auto"/>
        <w:jc w:val="center"/>
        <w:rPr>
          <w:rFonts w:ascii="Times New Roman" w:hAnsi="Times New Roman"/>
          <w:b/>
          <w:bCs/>
          <w:sz w:val="24"/>
          <w:szCs w:val="24"/>
        </w:rPr>
      </w:pPr>
      <w:bookmarkStart w:id="44" w:name="_Toc156228940"/>
      <w:r>
        <w:rPr>
          <w:rFonts w:ascii="Times New Roman" w:hAnsi="Times New Roman"/>
          <w:b/>
          <w:bCs/>
          <w:sz w:val="24"/>
          <w:szCs w:val="24"/>
        </w:rPr>
        <w:t>2024</w:t>
      </w:r>
      <w:r w:rsidRPr="001D20BA">
        <w:rPr>
          <w:rFonts w:ascii="Times New Roman" w:hAnsi="Times New Roman"/>
          <w:b/>
          <w:bCs/>
          <w:sz w:val="24"/>
          <w:szCs w:val="24"/>
        </w:rPr>
        <w:t xml:space="preserve"> г.</w:t>
      </w:r>
      <w:bookmarkEnd w:id="44"/>
    </w:p>
    <w:p w:rsidR="00236A11" w:rsidRDefault="00236A11" w:rsidP="00171B88">
      <w:pPr>
        <w:spacing w:after="0" w:line="240" w:lineRule="auto"/>
        <w:rPr>
          <w:rFonts w:ascii="Times New Roman" w:hAnsi="Times New Roman"/>
          <w:b/>
          <w:bCs/>
          <w:sz w:val="24"/>
          <w:szCs w:val="24"/>
        </w:rPr>
      </w:pPr>
      <w:r>
        <w:rPr>
          <w:rFonts w:ascii="Times New Roman" w:hAnsi="Times New Roman"/>
          <w:b/>
          <w:bCs/>
          <w:sz w:val="24"/>
          <w:szCs w:val="24"/>
        </w:rPr>
        <w:br w:type="page"/>
      </w:r>
    </w:p>
    <w:p w:rsidR="00236A11" w:rsidRDefault="00236A11" w:rsidP="00171B88">
      <w:pPr>
        <w:spacing w:after="0" w:line="240" w:lineRule="auto"/>
        <w:jc w:val="center"/>
        <w:rPr>
          <w:rFonts w:ascii="Times New Roman" w:hAnsi="Times New Roman"/>
          <w:b/>
          <w:bCs/>
        </w:rPr>
      </w:pPr>
      <w:r w:rsidRPr="00D46500">
        <w:rPr>
          <w:rFonts w:ascii="Times New Roman" w:hAnsi="Times New Roman"/>
          <w:b/>
          <w:bCs/>
        </w:rPr>
        <w:lastRenderedPageBreak/>
        <w:t>СОДЕРЖАНИЕ ПРОГРАММЫ</w:t>
      </w:r>
    </w:p>
    <w:p w:rsidR="00236A11" w:rsidRDefault="00236A11" w:rsidP="00171B88">
      <w:pPr>
        <w:tabs>
          <w:tab w:val="left" w:pos="426"/>
        </w:tabs>
        <w:spacing w:after="0" w:line="240" w:lineRule="auto"/>
        <w:ind w:left="-284"/>
        <w:jc w:val="center"/>
        <w:rPr>
          <w:rFonts w:ascii="Times New Roman" w:hAnsi="Times New Roman"/>
          <w:b/>
          <w:bCs/>
        </w:rPr>
      </w:pPr>
    </w:p>
    <w:p w:rsidR="00236A11" w:rsidRDefault="00236A11" w:rsidP="00171B88">
      <w:pPr>
        <w:pStyle w:val="1f3"/>
        <w:tabs>
          <w:tab w:val="left" w:pos="426"/>
        </w:tabs>
        <w:spacing w:before="0" w:line="240" w:lineRule="auto"/>
        <w:ind w:left="-284"/>
        <w:rPr>
          <w:rFonts w:asciiTheme="minorHAnsi" w:eastAsiaTheme="minorEastAsia" w:hAnsiTheme="minorHAnsi" w:cstheme="minorBidi"/>
          <w:b w:val="0"/>
          <w:bCs/>
        </w:rPr>
      </w:pPr>
      <w:r>
        <w:rPr>
          <w:rFonts w:ascii="Times New Roman Полужирный" w:eastAsia="Segoe UI" w:hAnsi="Times New Roman Полужирный"/>
          <w:b w:val="0"/>
          <w:caps/>
          <w:noProof/>
        </w:rPr>
        <w:fldChar w:fldCharType="begin"/>
      </w:r>
      <w:r>
        <w:instrText xml:space="preserve"> TOC \h \z \t "Раздел 1;1;Раздел 1.1;2" </w:instrText>
      </w:r>
      <w:r>
        <w:rPr>
          <w:rFonts w:ascii="Times New Roman Полужирный" w:eastAsia="Segoe UI" w:hAnsi="Times New Roman Полужирный"/>
          <w:b w:val="0"/>
          <w:caps/>
          <w:noProof/>
        </w:rPr>
        <w:fldChar w:fldCharType="separate"/>
      </w:r>
      <w:hyperlink w:anchor="_Toc162370387" w:history="1">
        <w:r w:rsidRPr="00D46500">
          <w:rPr>
            <w:rStyle w:val="afffffe"/>
          </w:rPr>
          <w:t>1. Общая характеристика РАБОЧЕЙ ПРОГРАММЫ ПРОФЕССИОНАЛЬНОГО МОДУЛЯ</w:t>
        </w:r>
        <w:r w:rsidRPr="00D46500">
          <w:rPr>
            <w:webHidden/>
          </w:rPr>
          <w:tab/>
        </w:r>
        <w:r w:rsidRPr="00D46500">
          <w:rPr>
            <w:webHidden/>
          </w:rPr>
          <w:fldChar w:fldCharType="begin"/>
        </w:r>
        <w:r w:rsidRPr="00D46500">
          <w:rPr>
            <w:webHidden/>
          </w:rPr>
          <w:instrText xml:space="preserve"> PAGEREF _Toc162370387 \h </w:instrText>
        </w:r>
        <w:r w:rsidRPr="00D46500">
          <w:rPr>
            <w:webHidden/>
          </w:rPr>
        </w:r>
        <w:r w:rsidRPr="00D46500">
          <w:rPr>
            <w:webHidden/>
          </w:rPr>
          <w:fldChar w:fldCharType="separate"/>
        </w:r>
        <w:r w:rsidRPr="00D46500">
          <w:rPr>
            <w:webHidden/>
          </w:rPr>
          <w:t>4</w:t>
        </w:r>
        <w:r w:rsidRPr="00D46500">
          <w:rPr>
            <w:webHidden/>
          </w:rPr>
          <w:fldChar w:fldCharType="end"/>
        </w:r>
      </w:hyperlink>
    </w:p>
    <w:p w:rsidR="00236A11" w:rsidRDefault="00236A11" w:rsidP="00171B88">
      <w:pPr>
        <w:pStyle w:val="24"/>
        <w:tabs>
          <w:tab w:val="left" w:pos="426"/>
          <w:tab w:val="left" w:pos="960"/>
        </w:tabs>
        <w:spacing w:before="0"/>
        <w:ind w:left="-284"/>
        <w:rPr>
          <w:rFonts w:asciiTheme="minorHAnsi" w:eastAsiaTheme="minorEastAsia" w:hAnsiTheme="minorHAnsi" w:cstheme="minorBidi"/>
          <w:i w:val="0"/>
          <w:iCs/>
          <w:sz w:val="22"/>
          <w:szCs w:val="22"/>
        </w:rPr>
      </w:pPr>
      <w:hyperlink w:anchor="_Toc162370388" w:history="1">
        <w:r w:rsidRPr="00BA09F1">
          <w:rPr>
            <w:rStyle w:val="afffffe"/>
          </w:rPr>
          <w:t>1.1.</w:t>
        </w:r>
        <w:r>
          <w:rPr>
            <w:rFonts w:asciiTheme="minorHAnsi" w:eastAsiaTheme="minorEastAsia" w:hAnsiTheme="minorHAnsi" w:cstheme="minorBidi"/>
            <w:i w:val="0"/>
            <w:sz w:val="22"/>
            <w:szCs w:val="22"/>
          </w:rPr>
          <w:tab/>
        </w:r>
        <w:r w:rsidRPr="00BA09F1">
          <w:rPr>
            <w:rStyle w:val="afffffe"/>
          </w:rPr>
          <w:t>Цель и место профессионального модуля в структуре образовательной программы</w:t>
        </w:r>
        <w:r>
          <w:rPr>
            <w:webHidden/>
          </w:rPr>
          <w:tab/>
        </w:r>
        <w:r>
          <w:rPr>
            <w:webHidden/>
          </w:rPr>
          <w:fldChar w:fldCharType="begin"/>
        </w:r>
        <w:r>
          <w:rPr>
            <w:webHidden/>
          </w:rPr>
          <w:instrText xml:space="preserve"> PAGEREF _Toc162370388 \h </w:instrText>
        </w:r>
        <w:r>
          <w:rPr>
            <w:webHidden/>
          </w:rPr>
        </w:r>
        <w:r>
          <w:rPr>
            <w:webHidden/>
          </w:rPr>
          <w:fldChar w:fldCharType="separate"/>
        </w:r>
        <w:r>
          <w:rPr>
            <w:webHidden/>
          </w:rPr>
          <w:t>4</w:t>
        </w:r>
        <w:r>
          <w:rPr>
            <w:webHidden/>
          </w:rPr>
          <w:fldChar w:fldCharType="end"/>
        </w:r>
      </w:hyperlink>
    </w:p>
    <w:p w:rsidR="00236A11" w:rsidRDefault="00236A11" w:rsidP="00171B88">
      <w:pPr>
        <w:pStyle w:val="24"/>
        <w:tabs>
          <w:tab w:val="left" w:pos="426"/>
          <w:tab w:val="left" w:pos="960"/>
        </w:tabs>
        <w:spacing w:before="0"/>
        <w:ind w:left="-284"/>
        <w:rPr>
          <w:rFonts w:asciiTheme="minorHAnsi" w:eastAsiaTheme="minorEastAsia" w:hAnsiTheme="minorHAnsi" w:cstheme="minorBidi"/>
          <w:i w:val="0"/>
          <w:iCs/>
          <w:sz w:val="22"/>
          <w:szCs w:val="22"/>
        </w:rPr>
      </w:pPr>
      <w:hyperlink w:anchor="_Toc162370389" w:history="1">
        <w:r w:rsidRPr="00BA09F1">
          <w:rPr>
            <w:rStyle w:val="afffffe"/>
          </w:rPr>
          <w:t>1.2.</w:t>
        </w:r>
        <w:r>
          <w:rPr>
            <w:rFonts w:asciiTheme="minorHAnsi" w:eastAsiaTheme="minorEastAsia" w:hAnsiTheme="minorHAnsi" w:cstheme="minorBidi"/>
            <w:i w:val="0"/>
            <w:sz w:val="22"/>
            <w:szCs w:val="22"/>
          </w:rPr>
          <w:tab/>
        </w:r>
        <w:r w:rsidRPr="00BA09F1">
          <w:rPr>
            <w:rStyle w:val="afffffe"/>
          </w:rPr>
          <w:t>Планируемые результаты освоения профессионального модуля</w:t>
        </w:r>
        <w:r>
          <w:rPr>
            <w:webHidden/>
          </w:rPr>
          <w:tab/>
        </w:r>
        <w:r>
          <w:rPr>
            <w:webHidden/>
          </w:rPr>
          <w:fldChar w:fldCharType="begin"/>
        </w:r>
        <w:r>
          <w:rPr>
            <w:webHidden/>
          </w:rPr>
          <w:instrText xml:space="preserve"> PAGEREF _Toc162370389 \h </w:instrText>
        </w:r>
        <w:r>
          <w:rPr>
            <w:webHidden/>
          </w:rPr>
        </w:r>
        <w:r>
          <w:rPr>
            <w:webHidden/>
          </w:rPr>
          <w:fldChar w:fldCharType="separate"/>
        </w:r>
        <w:r>
          <w:rPr>
            <w:webHidden/>
          </w:rPr>
          <w:t>4</w:t>
        </w:r>
        <w:r>
          <w:rPr>
            <w:webHidden/>
          </w:rPr>
          <w:fldChar w:fldCharType="end"/>
        </w:r>
      </w:hyperlink>
    </w:p>
    <w:p w:rsidR="00236A11" w:rsidRDefault="00236A11" w:rsidP="00171B88">
      <w:pPr>
        <w:pStyle w:val="24"/>
        <w:tabs>
          <w:tab w:val="left" w:pos="426"/>
          <w:tab w:val="left" w:pos="960"/>
        </w:tabs>
        <w:spacing w:before="0"/>
        <w:ind w:left="-284"/>
        <w:rPr>
          <w:rFonts w:asciiTheme="minorHAnsi" w:eastAsiaTheme="minorEastAsia" w:hAnsiTheme="minorHAnsi" w:cstheme="minorBidi"/>
          <w:i w:val="0"/>
          <w:iCs/>
          <w:sz w:val="22"/>
          <w:szCs w:val="22"/>
        </w:rPr>
      </w:pPr>
      <w:hyperlink w:anchor="_Toc162370390" w:history="1">
        <w:r w:rsidRPr="00BA09F1">
          <w:rPr>
            <w:rStyle w:val="afffffe"/>
          </w:rPr>
          <w:t>1.3.</w:t>
        </w:r>
        <w:r>
          <w:rPr>
            <w:rFonts w:asciiTheme="minorHAnsi" w:eastAsiaTheme="minorEastAsia" w:hAnsiTheme="minorHAnsi" w:cstheme="minorBidi"/>
            <w:i w:val="0"/>
            <w:sz w:val="22"/>
            <w:szCs w:val="22"/>
          </w:rPr>
          <w:tab/>
        </w:r>
        <w:r w:rsidRPr="00BA09F1">
          <w:rPr>
            <w:rStyle w:val="afffffe"/>
          </w:rPr>
          <w:t>Обоснование часов вариативной части ОПОП-П</w:t>
        </w:r>
        <w:r>
          <w:rPr>
            <w:webHidden/>
          </w:rPr>
          <w:tab/>
        </w:r>
        <w:r>
          <w:rPr>
            <w:webHidden/>
          </w:rPr>
          <w:fldChar w:fldCharType="begin"/>
        </w:r>
        <w:r>
          <w:rPr>
            <w:webHidden/>
          </w:rPr>
          <w:instrText xml:space="preserve"> PAGEREF _Toc162370390 \h </w:instrText>
        </w:r>
        <w:r>
          <w:rPr>
            <w:webHidden/>
          </w:rPr>
        </w:r>
        <w:r>
          <w:rPr>
            <w:webHidden/>
          </w:rPr>
          <w:fldChar w:fldCharType="separate"/>
        </w:r>
        <w:r>
          <w:rPr>
            <w:webHidden/>
          </w:rPr>
          <w:t>4</w:t>
        </w:r>
        <w:r>
          <w:rPr>
            <w:webHidden/>
          </w:rPr>
          <w:fldChar w:fldCharType="end"/>
        </w:r>
      </w:hyperlink>
    </w:p>
    <w:p w:rsidR="00236A11" w:rsidRDefault="00236A11" w:rsidP="00171B88">
      <w:pPr>
        <w:pStyle w:val="1f3"/>
        <w:tabs>
          <w:tab w:val="left" w:pos="426"/>
        </w:tabs>
        <w:spacing w:before="0" w:line="240" w:lineRule="auto"/>
        <w:ind w:left="-284"/>
        <w:rPr>
          <w:rFonts w:asciiTheme="minorHAnsi" w:eastAsiaTheme="minorEastAsia" w:hAnsiTheme="minorHAnsi" w:cstheme="minorBidi"/>
          <w:b w:val="0"/>
          <w:bCs/>
        </w:rPr>
      </w:pPr>
      <w:hyperlink w:anchor="_Toc162370391" w:history="1">
        <w:r w:rsidRPr="00BA09F1">
          <w:rPr>
            <w:rStyle w:val="afffffe"/>
          </w:rPr>
          <w:t>2. Структура и содержание профессионального модуля</w:t>
        </w:r>
        <w:r>
          <w:rPr>
            <w:rStyle w:val="afffffe"/>
          </w:rPr>
          <w:t xml:space="preserve"> </w:t>
        </w:r>
        <w:r>
          <w:rPr>
            <w:webHidden/>
          </w:rPr>
          <w:tab/>
        </w:r>
        <w:r>
          <w:rPr>
            <w:webHidden/>
          </w:rPr>
          <w:fldChar w:fldCharType="begin"/>
        </w:r>
        <w:r>
          <w:rPr>
            <w:webHidden/>
          </w:rPr>
          <w:instrText xml:space="preserve"> PAGEREF _Toc162370391 \h </w:instrText>
        </w:r>
        <w:r>
          <w:rPr>
            <w:webHidden/>
          </w:rPr>
        </w:r>
        <w:r>
          <w:rPr>
            <w:webHidden/>
          </w:rPr>
          <w:fldChar w:fldCharType="separate"/>
        </w:r>
        <w:r>
          <w:rPr>
            <w:webHidden/>
          </w:rPr>
          <w:t>4</w:t>
        </w:r>
        <w:r>
          <w:rPr>
            <w:webHidden/>
          </w:rPr>
          <w:fldChar w:fldCharType="end"/>
        </w:r>
      </w:hyperlink>
    </w:p>
    <w:p w:rsidR="00236A11" w:rsidRDefault="00236A11" w:rsidP="00171B88">
      <w:pPr>
        <w:pStyle w:val="24"/>
        <w:tabs>
          <w:tab w:val="left" w:pos="426"/>
        </w:tabs>
        <w:spacing w:before="0"/>
        <w:ind w:left="-284"/>
        <w:rPr>
          <w:rFonts w:asciiTheme="minorHAnsi" w:eastAsiaTheme="minorEastAsia" w:hAnsiTheme="minorHAnsi" w:cstheme="minorBidi"/>
          <w:i w:val="0"/>
          <w:iCs/>
          <w:sz w:val="22"/>
          <w:szCs w:val="22"/>
        </w:rPr>
      </w:pPr>
      <w:hyperlink w:anchor="_Toc162370392" w:history="1">
        <w:r w:rsidRPr="00BA09F1">
          <w:rPr>
            <w:rStyle w:val="afffffe"/>
          </w:rPr>
          <w:t>2.1. Трудоемкость освоения модуля</w:t>
        </w:r>
        <w:r>
          <w:rPr>
            <w:webHidden/>
          </w:rPr>
          <w:tab/>
        </w:r>
        <w:r>
          <w:rPr>
            <w:webHidden/>
          </w:rPr>
          <w:fldChar w:fldCharType="begin"/>
        </w:r>
        <w:r>
          <w:rPr>
            <w:webHidden/>
          </w:rPr>
          <w:instrText xml:space="preserve"> PAGEREF _Toc162370392 \h </w:instrText>
        </w:r>
        <w:r>
          <w:rPr>
            <w:webHidden/>
          </w:rPr>
        </w:r>
        <w:r>
          <w:rPr>
            <w:webHidden/>
          </w:rPr>
          <w:fldChar w:fldCharType="separate"/>
        </w:r>
        <w:r>
          <w:rPr>
            <w:webHidden/>
          </w:rPr>
          <w:t>4</w:t>
        </w:r>
        <w:r>
          <w:rPr>
            <w:webHidden/>
          </w:rPr>
          <w:fldChar w:fldCharType="end"/>
        </w:r>
      </w:hyperlink>
    </w:p>
    <w:p w:rsidR="00236A11" w:rsidRDefault="00236A11" w:rsidP="00171B88">
      <w:pPr>
        <w:pStyle w:val="24"/>
        <w:tabs>
          <w:tab w:val="left" w:pos="426"/>
        </w:tabs>
        <w:spacing w:before="0"/>
        <w:ind w:left="-284"/>
        <w:rPr>
          <w:rFonts w:asciiTheme="minorHAnsi" w:eastAsiaTheme="minorEastAsia" w:hAnsiTheme="minorHAnsi" w:cstheme="minorBidi"/>
          <w:i w:val="0"/>
          <w:iCs/>
          <w:sz w:val="22"/>
          <w:szCs w:val="22"/>
        </w:rPr>
      </w:pPr>
      <w:hyperlink w:anchor="_Toc162370393" w:history="1">
        <w:r w:rsidRPr="00BA09F1">
          <w:rPr>
            <w:rStyle w:val="afffffe"/>
          </w:rPr>
          <w:t>2.2. Структура профессионального модуля</w:t>
        </w:r>
        <w:r>
          <w:rPr>
            <w:webHidden/>
          </w:rPr>
          <w:tab/>
        </w:r>
        <w:r>
          <w:rPr>
            <w:webHidden/>
          </w:rPr>
          <w:fldChar w:fldCharType="begin"/>
        </w:r>
        <w:r>
          <w:rPr>
            <w:webHidden/>
          </w:rPr>
          <w:instrText xml:space="preserve"> PAGEREF _Toc162370393 \h </w:instrText>
        </w:r>
        <w:r>
          <w:rPr>
            <w:webHidden/>
          </w:rPr>
        </w:r>
        <w:r>
          <w:rPr>
            <w:webHidden/>
          </w:rPr>
          <w:fldChar w:fldCharType="separate"/>
        </w:r>
        <w:r>
          <w:rPr>
            <w:webHidden/>
          </w:rPr>
          <w:t>5</w:t>
        </w:r>
        <w:r>
          <w:rPr>
            <w:webHidden/>
          </w:rPr>
          <w:fldChar w:fldCharType="end"/>
        </w:r>
      </w:hyperlink>
    </w:p>
    <w:p w:rsidR="00236A11" w:rsidRDefault="00236A11" w:rsidP="00171B88">
      <w:pPr>
        <w:pStyle w:val="24"/>
        <w:tabs>
          <w:tab w:val="left" w:pos="426"/>
        </w:tabs>
        <w:spacing w:before="0"/>
        <w:ind w:left="-284"/>
        <w:rPr>
          <w:rFonts w:asciiTheme="minorHAnsi" w:eastAsiaTheme="minorEastAsia" w:hAnsiTheme="minorHAnsi" w:cstheme="minorBidi"/>
          <w:i w:val="0"/>
          <w:iCs/>
          <w:sz w:val="22"/>
          <w:szCs w:val="22"/>
        </w:rPr>
      </w:pPr>
      <w:hyperlink w:anchor="_Toc162370394" w:history="1">
        <w:r w:rsidRPr="00BA09F1">
          <w:rPr>
            <w:rStyle w:val="afffffe"/>
          </w:rPr>
          <w:t>2.3. Содержание профессионального модуля</w:t>
        </w:r>
        <w:r>
          <w:rPr>
            <w:webHidden/>
          </w:rPr>
          <w:tab/>
        </w:r>
        <w:r>
          <w:rPr>
            <w:webHidden/>
          </w:rPr>
          <w:fldChar w:fldCharType="begin"/>
        </w:r>
        <w:r>
          <w:rPr>
            <w:webHidden/>
          </w:rPr>
          <w:instrText xml:space="preserve"> PAGEREF _Toc162370394 \h </w:instrText>
        </w:r>
        <w:r>
          <w:rPr>
            <w:webHidden/>
          </w:rPr>
        </w:r>
        <w:r>
          <w:rPr>
            <w:webHidden/>
          </w:rPr>
          <w:fldChar w:fldCharType="separate"/>
        </w:r>
        <w:r>
          <w:rPr>
            <w:webHidden/>
          </w:rPr>
          <w:t>6</w:t>
        </w:r>
        <w:r>
          <w:rPr>
            <w:webHidden/>
          </w:rPr>
          <w:fldChar w:fldCharType="end"/>
        </w:r>
      </w:hyperlink>
    </w:p>
    <w:p w:rsidR="00236A11" w:rsidRDefault="00236A11" w:rsidP="00171B88">
      <w:pPr>
        <w:pStyle w:val="24"/>
        <w:tabs>
          <w:tab w:val="left" w:pos="426"/>
        </w:tabs>
        <w:spacing w:before="0"/>
        <w:ind w:left="-284"/>
        <w:rPr>
          <w:rFonts w:asciiTheme="minorHAnsi" w:eastAsiaTheme="minorEastAsia" w:hAnsiTheme="minorHAnsi" w:cstheme="minorBidi"/>
          <w:i w:val="0"/>
          <w:iCs/>
          <w:sz w:val="22"/>
          <w:szCs w:val="22"/>
        </w:rPr>
      </w:pPr>
      <w:hyperlink w:anchor="_Toc162370395" w:history="1">
        <w:r w:rsidRPr="00BA09F1">
          <w:rPr>
            <w:rStyle w:val="afffffe"/>
          </w:rPr>
          <w:t>2.4. Курсовой проект (работа) (для специальностей СПО, если предусмотрено)</w:t>
        </w:r>
        <w:r>
          <w:rPr>
            <w:webHidden/>
          </w:rPr>
          <w:tab/>
        </w:r>
        <w:r>
          <w:rPr>
            <w:webHidden/>
          </w:rPr>
          <w:fldChar w:fldCharType="begin"/>
        </w:r>
        <w:r>
          <w:rPr>
            <w:webHidden/>
          </w:rPr>
          <w:instrText xml:space="preserve"> PAGEREF _Toc162370395 \h </w:instrText>
        </w:r>
        <w:r>
          <w:rPr>
            <w:webHidden/>
          </w:rPr>
        </w:r>
        <w:r>
          <w:rPr>
            <w:webHidden/>
          </w:rPr>
          <w:fldChar w:fldCharType="separate"/>
        </w:r>
        <w:r>
          <w:rPr>
            <w:webHidden/>
          </w:rPr>
          <w:t>7</w:t>
        </w:r>
        <w:r>
          <w:rPr>
            <w:webHidden/>
          </w:rPr>
          <w:fldChar w:fldCharType="end"/>
        </w:r>
      </w:hyperlink>
    </w:p>
    <w:p w:rsidR="00236A11" w:rsidRDefault="00236A11" w:rsidP="00171B88">
      <w:pPr>
        <w:pStyle w:val="1f3"/>
        <w:tabs>
          <w:tab w:val="left" w:pos="426"/>
        </w:tabs>
        <w:spacing w:before="0" w:line="240" w:lineRule="auto"/>
        <w:ind w:left="-284"/>
        <w:rPr>
          <w:rFonts w:asciiTheme="minorHAnsi" w:eastAsiaTheme="minorEastAsia" w:hAnsiTheme="minorHAnsi" w:cstheme="minorBidi"/>
          <w:b w:val="0"/>
          <w:bCs/>
        </w:rPr>
      </w:pPr>
      <w:hyperlink w:anchor="_Toc162370397" w:history="1">
        <w:r w:rsidRPr="00BA09F1">
          <w:rPr>
            <w:rStyle w:val="afffffe"/>
          </w:rPr>
          <w:t>3. Условия реализации профессионального модуля</w:t>
        </w:r>
        <w:r>
          <w:rPr>
            <w:rStyle w:val="afffffe"/>
          </w:rPr>
          <w:t xml:space="preserve"> </w:t>
        </w:r>
        <w:r>
          <w:rPr>
            <w:webHidden/>
          </w:rPr>
          <w:tab/>
        </w:r>
        <w:r>
          <w:rPr>
            <w:webHidden/>
          </w:rPr>
          <w:fldChar w:fldCharType="begin"/>
        </w:r>
        <w:r>
          <w:rPr>
            <w:webHidden/>
          </w:rPr>
          <w:instrText xml:space="preserve"> PAGEREF _Toc162370397 \h </w:instrText>
        </w:r>
        <w:r>
          <w:rPr>
            <w:webHidden/>
          </w:rPr>
        </w:r>
        <w:r>
          <w:rPr>
            <w:webHidden/>
          </w:rPr>
          <w:fldChar w:fldCharType="separate"/>
        </w:r>
        <w:r>
          <w:rPr>
            <w:webHidden/>
          </w:rPr>
          <w:t>8</w:t>
        </w:r>
        <w:r>
          <w:rPr>
            <w:webHidden/>
          </w:rPr>
          <w:fldChar w:fldCharType="end"/>
        </w:r>
      </w:hyperlink>
    </w:p>
    <w:p w:rsidR="00236A11" w:rsidRDefault="00236A11" w:rsidP="00171B88">
      <w:pPr>
        <w:pStyle w:val="24"/>
        <w:tabs>
          <w:tab w:val="left" w:pos="426"/>
        </w:tabs>
        <w:spacing w:before="0"/>
        <w:ind w:left="-284"/>
        <w:rPr>
          <w:rFonts w:asciiTheme="minorHAnsi" w:eastAsiaTheme="minorEastAsia" w:hAnsiTheme="minorHAnsi" w:cstheme="minorBidi"/>
          <w:i w:val="0"/>
          <w:iCs/>
          <w:sz w:val="22"/>
          <w:szCs w:val="22"/>
        </w:rPr>
      </w:pPr>
      <w:hyperlink w:anchor="_Toc162370398" w:history="1">
        <w:r w:rsidRPr="00BA09F1">
          <w:rPr>
            <w:rStyle w:val="afffffe"/>
          </w:rPr>
          <w:t>3.1. Материально-техническое обеспечение</w:t>
        </w:r>
        <w:r>
          <w:rPr>
            <w:webHidden/>
          </w:rPr>
          <w:tab/>
        </w:r>
        <w:r>
          <w:rPr>
            <w:webHidden/>
          </w:rPr>
          <w:fldChar w:fldCharType="begin"/>
        </w:r>
        <w:r>
          <w:rPr>
            <w:webHidden/>
          </w:rPr>
          <w:instrText xml:space="preserve"> PAGEREF _Toc162370398 \h </w:instrText>
        </w:r>
        <w:r>
          <w:rPr>
            <w:webHidden/>
          </w:rPr>
        </w:r>
        <w:r>
          <w:rPr>
            <w:webHidden/>
          </w:rPr>
          <w:fldChar w:fldCharType="separate"/>
        </w:r>
        <w:r>
          <w:rPr>
            <w:webHidden/>
          </w:rPr>
          <w:t>8</w:t>
        </w:r>
        <w:r>
          <w:rPr>
            <w:webHidden/>
          </w:rPr>
          <w:fldChar w:fldCharType="end"/>
        </w:r>
      </w:hyperlink>
    </w:p>
    <w:p w:rsidR="00236A11" w:rsidRDefault="00236A11" w:rsidP="00171B88">
      <w:pPr>
        <w:pStyle w:val="24"/>
        <w:tabs>
          <w:tab w:val="left" w:pos="426"/>
        </w:tabs>
        <w:spacing w:before="0"/>
        <w:ind w:left="-284"/>
        <w:rPr>
          <w:rFonts w:asciiTheme="minorHAnsi" w:eastAsiaTheme="minorEastAsia" w:hAnsiTheme="minorHAnsi" w:cstheme="minorBidi"/>
          <w:i w:val="0"/>
          <w:iCs/>
          <w:sz w:val="22"/>
          <w:szCs w:val="22"/>
        </w:rPr>
      </w:pPr>
      <w:hyperlink w:anchor="_Toc162370399" w:history="1">
        <w:r w:rsidRPr="00BA09F1">
          <w:rPr>
            <w:rStyle w:val="afffffe"/>
          </w:rPr>
          <w:t>3.2. Учебно-методическое обеспечение</w:t>
        </w:r>
        <w:r>
          <w:rPr>
            <w:webHidden/>
          </w:rPr>
          <w:tab/>
        </w:r>
        <w:r>
          <w:rPr>
            <w:webHidden/>
          </w:rPr>
          <w:fldChar w:fldCharType="begin"/>
        </w:r>
        <w:r>
          <w:rPr>
            <w:webHidden/>
          </w:rPr>
          <w:instrText xml:space="preserve"> PAGEREF _Toc162370399 \h </w:instrText>
        </w:r>
        <w:r>
          <w:rPr>
            <w:webHidden/>
          </w:rPr>
        </w:r>
        <w:r>
          <w:rPr>
            <w:webHidden/>
          </w:rPr>
          <w:fldChar w:fldCharType="separate"/>
        </w:r>
        <w:r>
          <w:rPr>
            <w:webHidden/>
          </w:rPr>
          <w:t>8</w:t>
        </w:r>
        <w:r>
          <w:rPr>
            <w:webHidden/>
          </w:rPr>
          <w:fldChar w:fldCharType="end"/>
        </w:r>
      </w:hyperlink>
    </w:p>
    <w:p w:rsidR="00236A11" w:rsidRDefault="00236A11" w:rsidP="00171B88">
      <w:pPr>
        <w:pStyle w:val="1f3"/>
        <w:tabs>
          <w:tab w:val="left" w:pos="426"/>
        </w:tabs>
        <w:spacing w:before="0" w:line="240" w:lineRule="auto"/>
        <w:ind w:left="-284"/>
        <w:rPr>
          <w:rFonts w:asciiTheme="minorHAnsi" w:eastAsiaTheme="minorEastAsia" w:hAnsiTheme="minorHAnsi" w:cstheme="minorBidi"/>
          <w:b w:val="0"/>
          <w:bCs/>
        </w:rPr>
      </w:pPr>
      <w:hyperlink w:anchor="_Toc162370400" w:history="1">
        <w:r w:rsidRPr="00BA09F1">
          <w:rPr>
            <w:rStyle w:val="afffffe"/>
          </w:rPr>
          <w:t>4. Контроль и оценка результатов освоения  профессионального модуля</w:t>
        </w:r>
        <w:r>
          <w:rPr>
            <w:webHidden/>
          </w:rPr>
          <w:tab/>
        </w:r>
        <w:r>
          <w:rPr>
            <w:webHidden/>
          </w:rPr>
          <w:fldChar w:fldCharType="begin"/>
        </w:r>
        <w:r>
          <w:rPr>
            <w:webHidden/>
          </w:rPr>
          <w:instrText xml:space="preserve"> PAGEREF _Toc162370400 \h </w:instrText>
        </w:r>
        <w:r>
          <w:rPr>
            <w:webHidden/>
          </w:rPr>
        </w:r>
        <w:r>
          <w:rPr>
            <w:webHidden/>
          </w:rPr>
          <w:fldChar w:fldCharType="separate"/>
        </w:r>
        <w:r>
          <w:rPr>
            <w:webHidden/>
          </w:rPr>
          <w:t>8</w:t>
        </w:r>
        <w:r>
          <w:rPr>
            <w:webHidden/>
          </w:rPr>
          <w:fldChar w:fldCharType="end"/>
        </w:r>
      </w:hyperlink>
    </w:p>
    <w:p w:rsidR="00236A11" w:rsidRPr="001D20BA" w:rsidRDefault="00236A11" w:rsidP="00171B88">
      <w:pPr>
        <w:tabs>
          <w:tab w:val="left" w:pos="426"/>
        </w:tabs>
        <w:spacing w:after="0" w:line="240" w:lineRule="auto"/>
        <w:ind w:left="-284"/>
        <w:jc w:val="center"/>
        <w:rPr>
          <w:rFonts w:ascii="Times New Roman" w:hAnsi="Times New Roman"/>
          <w:b/>
          <w:bCs/>
        </w:rPr>
      </w:pPr>
      <w:r>
        <w:rPr>
          <w:rFonts w:ascii="Times New Roman" w:hAnsi="Times New Roman"/>
          <w:b/>
          <w:bCs/>
        </w:rPr>
        <w:fldChar w:fldCharType="end"/>
      </w:r>
    </w:p>
    <w:p w:rsidR="00236A11" w:rsidRDefault="00236A11" w:rsidP="00171B88">
      <w:pPr>
        <w:spacing w:after="0" w:line="240" w:lineRule="auto"/>
        <w:sectPr w:rsidR="00236A11" w:rsidSect="00236A11">
          <w:headerReference w:type="even" r:id="rId38"/>
          <w:headerReference w:type="default" r:id="rId39"/>
          <w:pgSz w:w="11906" w:h="16838"/>
          <w:pgMar w:top="1134" w:right="567" w:bottom="1134" w:left="1701" w:header="709" w:footer="709" w:gutter="0"/>
          <w:cols w:space="708"/>
          <w:docGrid w:linePitch="360"/>
        </w:sectPr>
      </w:pPr>
      <w:bookmarkStart w:id="45" w:name="_Toc149904144"/>
      <w:bookmarkStart w:id="46" w:name="_Toc150695622"/>
      <w:bookmarkStart w:id="47" w:name="_Toc150695787"/>
    </w:p>
    <w:p w:rsidR="00236A11" w:rsidRPr="00D46500" w:rsidRDefault="00236A11" w:rsidP="00171B88">
      <w:pPr>
        <w:spacing w:after="0" w:line="240" w:lineRule="auto"/>
        <w:ind w:left="-284"/>
        <w:rPr>
          <w:rFonts w:ascii="Times New Roman" w:hAnsi="Times New Roman"/>
        </w:rPr>
      </w:pPr>
      <w:bookmarkStart w:id="48" w:name="_Toc162370387"/>
      <w:r w:rsidRPr="007863C1">
        <w:lastRenderedPageBreak/>
        <w:t>1. Общая характеристика</w:t>
      </w:r>
      <w:bookmarkEnd w:id="45"/>
      <w:bookmarkEnd w:id="46"/>
      <w:bookmarkEnd w:id="47"/>
      <w:r w:rsidRPr="00D46500">
        <w:rPr>
          <w:rFonts w:ascii="Times New Roman" w:hAnsi="Times New Roman"/>
        </w:rPr>
        <w:t>РАБОЧЕЙ ПРОГРАММЫ ПРОФЕССИОНАЛЬНОГО МОДУЛЯ</w:t>
      </w:r>
      <w:bookmarkEnd w:id="48"/>
    </w:p>
    <w:p w:rsidR="00236A11" w:rsidRPr="00291145" w:rsidRDefault="00236A11" w:rsidP="00171B88">
      <w:pPr>
        <w:pStyle w:val="1"/>
        <w:spacing w:before="0" w:after="0"/>
        <w:ind w:left="-426"/>
        <w:rPr>
          <w:b w:val="0"/>
          <w:u w:val="single"/>
        </w:rPr>
      </w:pPr>
      <w:bookmarkStart w:id="49" w:name="_Toc175665271"/>
      <w:bookmarkStart w:id="50" w:name="_Toc175665610"/>
      <w:bookmarkStart w:id="51" w:name="_Toc175665818"/>
      <w:r w:rsidRPr="00291145">
        <w:rPr>
          <w:u w:val="single"/>
        </w:rPr>
        <w:t>«ПМ.02 КОНСТРУИРОВАНИЕ И МОДЕЛИРОВАНИЕ ШВЕЙНЫХ ИЗДЕЛИЙ</w:t>
      </w:r>
      <w:r w:rsidRPr="00291145">
        <w:rPr>
          <w:b w:val="0"/>
          <w:u w:val="single"/>
        </w:rPr>
        <w:t>»</w:t>
      </w:r>
      <w:bookmarkEnd w:id="49"/>
      <w:bookmarkEnd w:id="50"/>
      <w:bookmarkEnd w:id="51"/>
    </w:p>
    <w:p w:rsidR="00236A11" w:rsidRPr="00C13371" w:rsidRDefault="00236A11" w:rsidP="00171B88">
      <w:pPr>
        <w:spacing w:after="0" w:line="240" w:lineRule="auto"/>
        <w:jc w:val="center"/>
        <w:rPr>
          <w:rFonts w:eastAsia="Segoe UI"/>
          <w:vertAlign w:val="superscript"/>
        </w:rPr>
      </w:pPr>
      <w:r w:rsidRPr="00D46500">
        <w:rPr>
          <w:rFonts w:eastAsia="Segoe UI"/>
          <w:vertAlign w:val="superscript"/>
        </w:rPr>
        <w:t>код и наименование модуля</w:t>
      </w:r>
    </w:p>
    <w:p w:rsidR="00236A11" w:rsidRDefault="00236A11" w:rsidP="000C352A">
      <w:pPr>
        <w:numPr>
          <w:ilvl w:val="1"/>
          <w:numId w:val="7"/>
        </w:numPr>
        <w:spacing w:after="0" w:line="240" w:lineRule="auto"/>
        <w:ind w:left="284"/>
        <w:outlineLvl w:val="1"/>
        <w:rPr>
          <w:rFonts w:ascii="Times New Roman" w:hAnsi="Times New Roman"/>
        </w:rPr>
      </w:pPr>
      <w:bookmarkStart w:id="52" w:name="_Toc150695623"/>
      <w:bookmarkStart w:id="53" w:name="_Toc162370388"/>
      <w:r w:rsidRPr="00EA6E1D">
        <w:rPr>
          <w:rFonts w:ascii="Times New Roman" w:hAnsi="Times New Roman"/>
        </w:rPr>
        <w:t>Цель и место профессионального модуля</w:t>
      </w:r>
      <w:bookmarkEnd w:id="52"/>
      <w:r>
        <w:rPr>
          <w:rFonts w:ascii="Times New Roman" w:hAnsi="Times New Roman"/>
        </w:rPr>
        <w:t xml:space="preserve"> </w:t>
      </w:r>
      <w:r w:rsidRPr="00C13371">
        <w:rPr>
          <w:rFonts w:ascii="Times New Roman" w:hAnsi="Times New Roman"/>
        </w:rPr>
        <w:t>в структуре образовательной программы</w:t>
      </w:r>
      <w:bookmarkEnd w:id="53"/>
    </w:p>
    <w:p w:rsidR="00236A11" w:rsidRPr="008D7148" w:rsidRDefault="00236A11" w:rsidP="00171B88">
      <w:pPr>
        <w:pStyle w:val="afffffffa"/>
        <w:suppressAutoHyphens/>
        <w:spacing w:after="0" w:line="240" w:lineRule="auto"/>
        <w:ind w:left="284"/>
        <w:jc w:val="both"/>
        <w:rPr>
          <w:rFonts w:ascii="Times New Roman" w:hAnsi="Times New Roman"/>
          <w:sz w:val="24"/>
          <w:szCs w:val="24"/>
        </w:rPr>
      </w:pPr>
      <w:r w:rsidRPr="008D7148">
        <w:rPr>
          <w:rFonts w:ascii="Times New Roman" w:hAnsi="Times New Roman"/>
          <w:sz w:val="24"/>
          <w:szCs w:val="24"/>
        </w:rPr>
        <w:t xml:space="preserve">Цель модуля: освоение вида деятельности </w:t>
      </w:r>
      <w:r w:rsidRPr="00C60F32">
        <w:rPr>
          <w:rFonts w:ascii="Times New Roman" w:hAnsi="Times New Roman"/>
          <w:iCs/>
          <w:sz w:val="24"/>
          <w:szCs w:val="24"/>
        </w:rPr>
        <w:t>«</w:t>
      </w:r>
      <w:r w:rsidRPr="00B93BB0">
        <w:rPr>
          <w:rFonts w:ascii="Times New Roman" w:hAnsi="Times New Roman"/>
          <w:bCs/>
          <w:sz w:val="24"/>
          <w:szCs w:val="24"/>
        </w:rPr>
        <w:t>Конструирование и моделирование швейных изделий</w:t>
      </w:r>
      <w:r>
        <w:rPr>
          <w:rFonts w:ascii="Times New Roman" w:hAnsi="Times New Roman"/>
          <w:bCs/>
          <w:sz w:val="24"/>
          <w:szCs w:val="24"/>
        </w:rPr>
        <w:t>» и</w:t>
      </w:r>
      <w:r w:rsidRPr="00315F34">
        <w:rPr>
          <w:rFonts w:ascii="Times New Roman" w:hAnsi="Times New Roman"/>
          <w:sz w:val="24"/>
          <w:szCs w:val="24"/>
        </w:rPr>
        <w:t xml:space="preserve"> соответствующие ему общие компетенции, и профессиональные </w:t>
      </w:r>
      <w:r w:rsidRPr="00C60F32">
        <w:rPr>
          <w:rFonts w:ascii="Times New Roman" w:hAnsi="Times New Roman"/>
          <w:bCs/>
          <w:sz w:val="24"/>
          <w:szCs w:val="24"/>
        </w:rPr>
        <w:t>компетенции».</w:t>
      </w:r>
    </w:p>
    <w:p w:rsidR="00236A11" w:rsidRPr="00C60F32" w:rsidRDefault="00236A11" w:rsidP="00171B88">
      <w:pPr>
        <w:pStyle w:val="afffffffa"/>
        <w:suppressAutoHyphens/>
        <w:spacing w:after="0" w:line="240" w:lineRule="auto"/>
        <w:ind w:left="284"/>
        <w:jc w:val="both"/>
        <w:rPr>
          <w:rFonts w:ascii="Times New Roman" w:hAnsi="Times New Roman"/>
          <w:sz w:val="24"/>
          <w:szCs w:val="24"/>
        </w:rPr>
      </w:pPr>
      <w:r w:rsidRPr="00C60F32">
        <w:rPr>
          <w:rFonts w:ascii="Times New Roman" w:hAnsi="Times New Roman"/>
          <w:sz w:val="24"/>
          <w:szCs w:val="24"/>
        </w:rPr>
        <w:t xml:space="preserve">Профессиональный модуль включен в обязательную часть </w:t>
      </w:r>
      <w:r>
        <w:rPr>
          <w:rFonts w:ascii="Times New Roman" w:hAnsi="Times New Roman"/>
          <w:sz w:val="24"/>
          <w:szCs w:val="24"/>
        </w:rPr>
        <w:t xml:space="preserve">ОПОП – П  </w:t>
      </w:r>
      <w:r w:rsidRPr="00C60F32">
        <w:rPr>
          <w:rFonts w:ascii="Times New Roman" w:hAnsi="Times New Roman"/>
          <w:sz w:val="24"/>
          <w:szCs w:val="24"/>
        </w:rPr>
        <w:t>по специальности</w:t>
      </w:r>
    </w:p>
    <w:p w:rsidR="00236A11" w:rsidRDefault="00236A11" w:rsidP="00171B88">
      <w:pPr>
        <w:pStyle w:val="afffffffa"/>
        <w:suppressAutoHyphens/>
        <w:spacing w:after="0" w:line="240" w:lineRule="auto"/>
        <w:ind w:left="284"/>
        <w:jc w:val="both"/>
        <w:rPr>
          <w:rFonts w:ascii="Times New Roman" w:hAnsi="Times New Roman"/>
          <w:sz w:val="24"/>
          <w:szCs w:val="24"/>
        </w:rPr>
      </w:pPr>
      <w:r w:rsidRPr="00C60F32">
        <w:rPr>
          <w:rFonts w:ascii="Times New Roman" w:hAnsi="Times New Roman"/>
          <w:sz w:val="24"/>
          <w:szCs w:val="24"/>
        </w:rPr>
        <w:t xml:space="preserve">29.02.10 Конструирование, моделирование и технология </w:t>
      </w:r>
      <w:r>
        <w:rPr>
          <w:rFonts w:ascii="Times New Roman" w:hAnsi="Times New Roman"/>
          <w:sz w:val="24"/>
          <w:szCs w:val="24"/>
        </w:rPr>
        <w:t xml:space="preserve"> </w:t>
      </w:r>
      <w:r w:rsidRPr="00C60F32">
        <w:rPr>
          <w:rFonts w:ascii="Times New Roman" w:hAnsi="Times New Roman"/>
          <w:sz w:val="24"/>
          <w:szCs w:val="24"/>
        </w:rPr>
        <w:t xml:space="preserve"> изделий легкой промышленности (по видам)</w:t>
      </w:r>
      <w:r>
        <w:rPr>
          <w:rFonts w:ascii="Times New Roman" w:hAnsi="Times New Roman"/>
          <w:sz w:val="24"/>
          <w:szCs w:val="24"/>
        </w:rPr>
        <w:t xml:space="preserve"> </w:t>
      </w:r>
      <w:r w:rsidRPr="00C60F32">
        <w:rPr>
          <w:rFonts w:ascii="Times New Roman" w:hAnsi="Times New Roman"/>
          <w:sz w:val="24"/>
          <w:szCs w:val="24"/>
        </w:rPr>
        <w:t>по направленности «Швейные изделия»</w:t>
      </w:r>
      <w:r>
        <w:rPr>
          <w:rFonts w:ascii="Times New Roman" w:hAnsi="Times New Roman"/>
          <w:sz w:val="24"/>
          <w:szCs w:val="24"/>
        </w:rPr>
        <w:t>.</w:t>
      </w:r>
    </w:p>
    <w:p w:rsidR="00236A11" w:rsidRPr="00EA6E1D" w:rsidRDefault="00236A11" w:rsidP="000C352A">
      <w:pPr>
        <w:numPr>
          <w:ilvl w:val="1"/>
          <w:numId w:val="7"/>
        </w:numPr>
        <w:spacing w:after="0" w:line="240" w:lineRule="auto"/>
        <w:ind w:left="284" w:hanging="426"/>
        <w:outlineLvl w:val="1"/>
        <w:rPr>
          <w:rFonts w:ascii="Times New Roman" w:hAnsi="Times New Roman"/>
        </w:rPr>
      </w:pPr>
      <w:bookmarkStart w:id="54" w:name="_Toc162370389"/>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54"/>
    </w:p>
    <w:p w:rsidR="00236A11" w:rsidRDefault="00236A11" w:rsidP="00171B88">
      <w:pPr>
        <w:spacing w:after="0" w:line="240" w:lineRule="auto"/>
        <w:ind w:left="284" w:hanging="426"/>
        <w:jc w:val="both"/>
        <w:rPr>
          <w:rFonts w:ascii="Times New Roman" w:hAnsi="Times New Roman"/>
          <w:sz w:val="24"/>
          <w:szCs w:val="24"/>
        </w:rPr>
      </w:pPr>
      <w:r w:rsidRPr="00FA680C">
        <w:rPr>
          <w:rFonts w:ascii="Times New Roman" w:hAnsi="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236A11" w:rsidRDefault="00236A11" w:rsidP="00171B88">
      <w:pPr>
        <w:spacing w:after="0" w:line="240" w:lineRule="auto"/>
        <w:ind w:left="284" w:hanging="426"/>
        <w:rPr>
          <w:rFonts w:ascii="Times New Roman" w:hAnsi="Times New Roman"/>
          <w:bCs/>
          <w:sz w:val="24"/>
          <w:szCs w:val="24"/>
        </w:rPr>
      </w:pPr>
      <w:r>
        <w:rPr>
          <w:rFonts w:ascii="Times New Roman" w:hAnsi="Times New Roman"/>
          <w:bCs/>
          <w:sz w:val="24"/>
          <w:szCs w:val="24"/>
        </w:rPr>
        <w:t>В результате освоения профессионального модуля обучающийся должен:</w:t>
      </w:r>
    </w:p>
    <w:p w:rsidR="00236A11" w:rsidRDefault="00236A11" w:rsidP="00171B88">
      <w:pPr>
        <w:spacing w:after="0" w:line="240" w:lineRule="auto"/>
        <w:ind w:left="284" w:hanging="426"/>
        <w:rPr>
          <w:rFonts w:ascii="Times New Roman" w:hAnsi="Times New Roman"/>
          <w:bCs/>
          <w:sz w:val="24"/>
          <w:szCs w:val="24"/>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202"/>
        <w:gridCol w:w="2662"/>
        <w:gridCol w:w="2441"/>
      </w:tblGrid>
      <w:tr w:rsidR="00236A11" w:rsidRPr="00AC4913" w:rsidTr="00236A11">
        <w:tc>
          <w:tcPr>
            <w:tcW w:w="2753" w:type="dxa"/>
            <w:tcBorders>
              <w:top w:val="single" w:sz="4" w:space="0" w:color="auto"/>
              <w:left w:val="single" w:sz="4" w:space="0" w:color="auto"/>
              <w:right w:val="single" w:sz="4" w:space="0" w:color="auto"/>
            </w:tcBorders>
          </w:tcPr>
          <w:p w:rsidR="00236A11" w:rsidRPr="00D46500" w:rsidRDefault="00236A11" w:rsidP="00171B88">
            <w:pPr>
              <w:spacing w:after="0" w:line="240" w:lineRule="auto"/>
              <w:rPr>
                <w:rStyle w:val="affffffff7"/>
                <w:b/>
                <w:i w:val="0"/>
                <w:sz w:val="24"/>
                <w:szCs w:val="24"/>
              </w:rPr>
            </w:pPr>
            <w:r w:rsidRPr="00D46500">
              <w:rPr>
                <w:rStyle w:val="affffffff7"/>
                <w:b/>
                <w:sz w:val="24"/>
                <w:szCs w:val="24"/>
              </w:rPr>
              <w:t xml:space="preserve">Код </w:t>
            </w:r>
            <w:r w:rsidRPr="00D46500">
              <w:rPr>
                <w:rStyle w:val="affffffff7"/>
                <w:b/>
                <w:iCs/>
                <w:sz w:val="24"/>
                <w:szCs w:val="24"/>
              </w:rPr>
              <w:t>ОК</w:t>
            </w:r>
            <w:r w:rsidRPr="00D46500">
              <w:rPr>
                <w:rStyle w:val="affffffff7"/>
                <w:b/>
                <w:sz w:val="24"/>
                <w:szCs w:val="24"/>
              </w:rPr>
              <w:t xml:space="preserve">, </w:t>
            </w:r>
            <w:r w:rsidRPr="00D46500">
              <w:rPr>
                <w:rStyle w:val="affffffff7"/>
                <w:b/>
                <w:iCs/>
                <w:sz w:val="24"/>
                <w:szCs w:val="24"/>
              </w:rPr>
              <w:t>ПК</w:t>
            </w:r>
          </w:p>
        </w:tc>
        <w:tc>
          <w:tcPr>
            <w:tcW w:w="3202" w:type="dxa"/>
            <w:tcBorders>
              <w:top w:val="single" w:sz="4" w:space="0" w:color="auto"/>
              <w:left w:val="single" w:sz="4" w:space="0" w:color="auto"/>
              <w:right w:val="single" w:sz="4" w:space="0" w:color="auto"/>
            </w:tcBorders>
            <w:vAlign w:val="center"/>
          </w:tcPr>
          <w:p w:rsidR="00236A11" w:rsidRPr="00D46500" w:rsidRDefault="00236A11" w:rsidP="00171B88">
            <w:pPr>
              <w:spacing w:after="0" w:line="240" w:lineRule="auto"/>
              <w:jc w:val="center"/>
              <w:rPr>
                <w:rFonts w:ascii="Times New Roman" w:hAnsi="Times New Roman"/>
                <w:b/>
                <w:sz w:val="24"/>
                <w:szCs w:val="24"/>
              </w:rPr>
            </w:pPr>
            <w:r w:rsidRPr="00D46500">
              <w:rPr>
                <w:rFonts w:ascii="Times New Roman" w:hAnsi="Times New Roman"/>
                <w:b/>
                <w:sz w:val="24"/>
                <w:szCs w:val="24"/>
              </w:rPr>
              <w:t>Уметь</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D46500" w:rsidRDefault="00236A11" w:rsidP="00171B88">
            <w:pPr>
              <w:spacing w:after="0" w:line="240" w:lineRule="auto"/>
              <w:jc w:val="center"/>
              <w:rPr>
                <w:rFonts w:ascii="Times New Roman" w:hAnsi="Times New Roman"/>
                <w:b/>
                <w:i/>
                <w:sz w:val="24"/>
                <w:szCs w:val="24"/>
              </w:rPr>
            </w:pPr>
            <w:r w:rsidRPr="00D46500">
              <w:rPr>
                <w:rFonts w:ascii="Times New Roman" w:hAnsi="Times New Roman"/>
                <w:b/>
                <w:sz w:val="24"/>
                <w:szCs w:val="24"/>
              </w:rPr>
              <w:t>Знать</w:t>
            </w:r>
          </w:p>
        </w:tc>
        <w:tc>
          <w:tcPr>
            <w:tcW w:w="2441" w:type="dxa"/>
            <w:tcBorders>
              <w:top w:val="single" w:sz="4" w:space="0" w:color="auto"/>
              <w:left w:val="single" w:sz="4" w:space="0" w:color="auto"/>
              <w:bottom w:val="single" w:sz="4" w:space="0" w:color="auto"/>
              <w:right w:val="single" w:sz="4" w:space="0" w:color="auto"/>
            </w:tcBorders>
            <w:vAlign w:val="center"/>
          </w:tcPr>
          <w:p w:rsidR="00236A11" w:rsidRPr="00D46500" w:rsidRDefault="00236A11" w:rsidP="00171B88">
            <w:pPr>
              <w:spacing w:after="0" w:line="240" w:lineRule="auto"/>
              <w:jc w:val="center"/>
              <w:rPr>
                <w:rFonts w:ascii="Times New Roman" w:hAnsi="Times New Roman"/>
                <w:b/>
                <w:i/>
                <w:sz w:val="24"/>
                <w:szCs w:val="24"/>
              </w:rPr>
            </w:pPr>
            <w:r w:rsidRPr="00D46500">
              <w:rPr>
                <w:rFonts w:ascii="Times New Roman" w:hAnsi="Times New Roman"/>
                <w:b/>
                <w:sz w:val="24"/>
                <w:szCs w:val="24"/>
              </w:rPr>
              <w:t>Владеть навыками</w:t>
            </w:r>
          </w:p>
        </w:tc>
      </w:tr>
      <w:tr w:rsidR="00236A11" w:rsidRPr="00AC4913" w:rsidTr="00236A11">
        <w:tc>
          <w:tcPr>
            <w:tcW w:w="2753" w:type="dxa"/>
            <w:tcBorders>
              <w:top w:val="single" w:sz="4" w:space="0" w:color="auto"/>
              <w:left w:val="single" w:sz="4" w:space="0" w:color="auto"/>
              <w:right w:val="single" w:sz="4" w:space="0" w:color="auto"/>
            </w:tcBorders>
            <w:vAlign w:val="center"/>
          </w:tcPr>
          <w:p w:rsidR="00236A11" w:rsidRPr="001858D4" w:rsidRDefault="00236A11" w:rsidP="00171B88">
            <w:pPr>
              <w:spacing w:after="0" w:line="240" w:lineRule="auto"/>
              <w:jc w:val="center"/>
              <w:rPr>
                <w:rFonts w:ascii="Times New Roman" w:hAnsi="Times New Roman"/>
              </w:rPr>
            </w:pPr>
            <w:r w:rsidRPr="001858D4">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3202" w:type="dxa"/>
            <w:tcBorders>
              <w:top w:val="single" w:sz="4" w:space="0" w:color="auto"/>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236A11" w:rsidRDefault="00236A11" w:rsidP="00171B88">
            <w:pPr>
              <w:spacing w:after="0" w:line="240" w:lineRule="auto"/>
              <w:jc w:val="center"/>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236A11" w:rsidRDefault="00236A11" w:rsidP="00171B88">
            <w:pPr>
              <w:spacing w:after="0" w:line="240" w:lineRule="auto"/>
              <w:jc w:val="center"/>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236A11" w:rsidRDefault="00236A11" w:rsidP="00171B88">
            <w:pPr>
              <w:spacing w:after="0" w:line="240" w:lineRule="auto"/>
              <w:jc w:val="center"/>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236A11" w:rsidRDefault="00236A11" w:rsidP="00171B88">
            <w:pPr>
              <w:spacing w:after="0" w:line="240" w:lineRule="auto"/>
              <w:jc w:val="center"/>
              <w:rPr>
                <w:rFonts w:ascii="Times New Roman" w:hAnsi="Times New Roman"/>
                <w:b/>
              </w:rPr>
            </w:pPr>
            <w:r>
              <w:rPr>
                <w:rFonts w:ascii="Times New Roman" w:hAnsi="Times New Roman"/>
              </w:rPr>
              <w:t>оценивать результат и последствия своих действий (самостоятельно или с помощью наставника)</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Default="00236A11" w:rsidP="00171B88">
            <w:pPr>
              <w:spacing w:after="0" w:line="240" w:lineRule="auto"/>
              <w:jc w:val="center"/>
              <w:rPr>
                <w:rFonts w:ascii="Times New Roman" w:hAnsi="Times New Roman"/>
              </w:rPr>
            </w:pPr>
            <w:r>
              <w:rPr>
                <w:rFonts w:ascii="Times New Roman" w:hAnsi="Times New Roman"/>
              </w:rPr>
              <w:t>актуальный профессиональный и социальный контекст, в котором приходится работать и жить</w:t>
            </w:r>
          </w:p>
          <w:p w:rsidR="00236A11" w:rsidRDefault="00236A11" w:rsidP="00171B88">
            <w:pPr>
              <w:spacing w:after="0" w:line="240" w:lineRule="auto"/>
              <w:jc w:val="center"/>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236A11" w:rsidRDefault="00236A11" w:rsidP="00171B88">
            <w:pPr>
              <w:spacing w:after="0" w:line="240" w:lineRule="auto"/>
              <w:jc w:val="center"/>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236A11" w:rsidRDefault="00236A11" w:rsidP="00171B88">
            <w:pPr>
              <w:spacing w:after="0" w:line="240" w:lineRule="auto"/>
              <w:jc w:val="center"/>
              <w:rPr>
                <w:rFonts w:ascii="Times New Roman" w:hAnsi="Times New Roman"/>
              </w:rPr>
            </w:pPr>
            <w:r>
              <w:rPr>
                <w:rFonts w:ascii="Times New Roman" w:hAnsi="Times New Roman"/>
              </w:rPr>
              <w:t>методы работы в профессиональной и смежных сферах</w:t>
            </w:r>
          </w:p>
          <w:p w:rsidR="00236A11" w:rsidRDefault="00236A11" w:rsidP="00171B88">
            <w:pPr>
              <w:spacing w:after="0" w:line="240" w:lineRule="auto"/>
              <w:jc w:val="center"/>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c>
          <w:tcPr>
            <w:tcW w:w="2441" w:type="dxa"/>
            <w:tcBorders>
              <w:top w:val="single" w:sz="4" w:space="0" w:color="auto"/>
              <w:left w:val="single" w:sz="4" w:space="0" w:color="auto"/>
              <w:bottom w:val="single" w:sz="4" w:space="0" w:color="auto"/>
              <w:right w:val="single" w:sz="4" w:space="0" w:color="auto"/>
            </w:tcBorders>
            <w:vAlign w:val="center"/>
          </w:tcPr>
          <w:p w:rsidR="00236A11" w:rsidRPr="00D46500" w:rsidRDefault="00236A11" w:rsidP="00171B88">
            <w:pPr>
              <w:spacing w:after="0" w:line="240" w:lineRule="auto"/>
              <w:jc w:val="center"/>
              <w:rPr>
                <w:rFonts w:ascii="Times New Roman" w:hAnsi="Times New Roman"/>
                <w:bCs/>
                <w:i/>
                <w:sz w:val="24"/>
                <w:szCs w:val="24"/>
              </w:rPr>
            </w:pPr>
            <w:r w:rsidRPr="00D46500">
              <w:rPr>
                <w:rFonts w:ascii="Times New Roman" w:hAnsi="Times New Roman"/>
                <w:bCs/>
                <w:i/>
                <w:sz w:val="24"/>
                <w:szCs w:val="24"/>
              </w:rPr>
              <w:t>-</w:t>
            </w:r>
          </w:p>
        </w:tc>
      </w:tr>
      <w:tr w:rsidR="00236A11" w:rsidRPr="00AC4913" w:rsidTr="00236A11">
        <w:tc>
          <w:tcPr>
            <w:tcW w:w="2753" w:type="dxa"/>
            <w:tcBorders>
              <w:top w:val="single" w:sz="4" w:space="0" w:color="auto"/>
              <w:left w:val="single" w:sz="4" w:space="0" w:color="auto"/>
              <w:right w:val="single" w:sz="4" w:space="0" w:color="auto"/>
            </w:tcBorders>
            <w:vAlign w:val="center"/>
          </w:tcPr>
          <w:p w:rsidR="00236A11" w:rsidRPr="001858D4" w:rsidRDefault="00236A11" w:rsidP="00171B88">
            <w:pPr>
              <w:spacing w:after="0" w:line="240" w:lineRule="auto"/>
              <w:jc w:val="center"/>
              <w:rPr>
                <w:rFonts w:ascii="Times New Roman" w:hAnsi="Times New Roman"/>
              </w:rPr>
            </w:pPr>
            <w:r w:rsidRPr="001858D4">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02" w:type="dxa"/>
            <w:tcBorders>
              <w:top w:val="single" w:sz="4" w:space="0" w:color="auto"/>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236A11" w:rsidRDefault="00236A11" w:rsidP="00171B88">
            <w:pPr>
              <w:spacing w:after="0" w:line="240" w:lineRule="auto"/>
              <w:jc w:val="center"/>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236A11" w:rsidRDefault="00236A11" w:rsidP="00171B88">
            <w:pPr>
              <w:spacing w:after="0" w:line="240" w:lineRule="auto"/>
              <w:jc w:val="center"/>
              <w:rPr>
                <w:rFonts w:ascii="Times New Roman" w:hAnsi="Times New Roman"/>
              </w:rPr>
            </w:pPr>
            <w:r>
              <w:rPr>
                <w:rFonts w:ascii="Times New Roman" w:hAnsi="Times New Roman"/>
              </w:rPr>
              <w:t>оценивать практическую значимость результатов поиска</w:t>
            </w:r>
          </w:p>
          <w:p w:rsidR="00236A11" w:rsidRDefault="00236A11" w:rsidP="00171B88">
            <w:pPr>
              <w:spacing w:after="0" w:line="240" w:lineRule="auto"/>
              <w:jc w:val="center"/>
              <w:rPr>
                <w:rFonts w:ascii="Times New Roman" w:hAnsi="Times New Roman"/>
              </w:rPr>
            </w:pPr>
            <w:r>
              <w:rPr>
                <w:rFonts w:ascii="Times New Roman" w:hAnsi="Times New Roman"/>
              </w:rPr>
              <w:lastRenderedPageBreak/>
              <w:t>применять средства информационных технологий для решения профессиональных задач</w:t>
            </w:r>
          </w:p>
          <w:p w:rsidR="00236A11" w:rsidRDefault="00236A11" w:rsidP="00171B88">
            <w:pPr>
              <w:spacing w:after="0" w:line="240" w:lineRule="auto"/>
              <w:jc w:val="center"/>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236A11" w:rsidRDefault="00236A11" w:rsidP="00171B88">
            <w:pPr>
              <w:spacing w:after="0" w:line="240" w:lineRule="auto"/>
              <w:jc w:val="center"/>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Default="00236A11" w:rsidP="00171B88">
            <w:pPr>
              <w:spacing w:after="0" w:line="240" w:lineRule="auto"/>
              <w:jc w:val="center"/>
              <w:rPr>
                <w:rFonts w:ascii="Times New Roman" w:hAnsi="Times New Roman"/>
                <w:b/>
              </w:rPr>
            </w:pPr>
            <w:r>
              <w:rPr>
                <w:rFonts w:ascii="Times New Roman" w:hAnsi="Times New Roman"/>
              </w:rPr>
              <w:lastRenderedPageBreak/>
              <w:t>номенклатура информационных источников, применяемых в профессиональной деятельности</w:t>
            </w:r>
          </w:p>
          <w:p w:rsidR="00236A11" w:rsidRDefault="00236A11" w:rsidP="00171B88">
            <w:pPr>
              <w:spacing w:after="0" w:line="240" w:lineRule="auto"/>
              <w:jc w:val="center"/>
              <w:rPr>
                <w:rFonts w:ascii="Times New Roman" w:hAnsi="Times New Roman"/>
                <w:b/>
              </w:rPr>
            </w:pPr>
            <w:r>
              <w:rPr>
                <w:rFonts w:ascii="Times New Roman" w:hAnsi="Times New Roman"/>
              </w:rPr>
              <w:t>приемы структурирования информации</w:t>
            </w:r>
          </w:p>
          <w:p w:rsidR="00236A11" w:rsidRDefault="00236A11" w:rsidP="00171B88">
            <w:pPr>
              <w:spacing w:after="0" w:line="240" w:lineRule="auto"/>
              <w:jc w:val="center"/>
              <w:rPr>
                <w:rFonts w:ascii="Times New Roman" w:hAnsi="Times New Roman"/>
              </w:rPr>
            </w:pPr>
            <w:r>
              <w:rPr>
                <w:rFonts w:ascii="Times New Roman" w:hAnsi="Times New Roman"/>
              </w:rPr>
              <w:t>формат оформления результатов поиска информации</w:t>
            </w:r>
          </w:p>
          <w:p w:rsidR="00236A11" w:rsidRDefault="00236A11" w:rsidP="00171B88">
            <w:pPr>
              <w:spacing w:after="0" w:line="240" w:lineRule="auto"/>
              <w:jc w:val="center"/>
              <w:rPr>
                <w:rFonts w:ascii="Times New Roman" w:hAnsi="Times New Roman"/>
                <w:b/>
              </w:rPr>
            </w:pPr>
            <w:r>
              <w:rPr>
                <w:rFonts w:ascii="Times New Roman" w:hAnsi="Times New Roman"/>
              </w:rPr>
              <w:lastRenderedPageBreak/>
              <w:t>современные средства и устройства информатизации, порядок их применения и</w:t>
            </w:r>
          </w:p>
          <w:p w:rsidR="00236A11" w:rsidRDefault="00236A11" w:rsidP="00171B88">
            <w:pPr>
              <w:spacing w:after="0" w:line="240" w:lineRule="auto"/>
              <w:jc w:val="center"/>
              <w:rPr>
                <w:rFonts w:ascii="Times New Roman" w:hAnsi="Times New Roman"/>
                <w:b/>
              </w:rPr>
            </w:pPr>
            <w:r>
              <w:rPr>
                <w:rFonts w:ascii="Times New Roman" w:hAnsi="Times New Roman"/>
              </w:rPr>
              <w:t>программное обеспечение в профессиональной деятельности, в том числе цифровые средства</w:t>
            </w:r>
          </w:p>
        </w:tc>
        <w:tc>
          <w:tcPr>
            <w:tcW w:w="2441" w:type="dxa"/>
            <w:tcBorders>
              <w:top w:val="single" w:sz="4" w:space="0" w:color="auto"/>
              <w:left w:val="single" w:sz="4" w:space="0" w:color="auto"/>
              <w:bottom w:val="single" w:sz="4" w:space="0" w:color="auto"/>
              <w:right w:val="single" w:sz="4" w:space="0" w:color="auto"/>
            </w:tcBorders>
            <w:vAlign w:val="center"/>
          </w:tcPr>
          <w:p w:rsidR="00236A11" w:rsidRPr="00D46500" w:rsidRDefault="00236A11" w:rsidP="00171B88">
            <w:pPr>
              <w:spacing w:after="0" w:line="240" w:lineRule="auto"/>
              <w:jc w:val="center"/>
              <w:rPr>
                <w:rFonts w:ascii="Times New Roman" w:hAnsi="Times New Roman"/>
                <w:bCs/>
                <w:i/>
                <w:sz w:val="24"/>
                <w:szCs w:val="24"/>
              </w:rPr>
            </w:pPr>
          </w:p>
        </w:tc>
      </w:tr>
      <w:tr w:rsidR="00236A11" w:rsidRPr="00AC4913" w:rsidTr="00236A11">
        <w:tc>
          <w:tcPr>
            <w:tcW w:w="2753" w:type="dxa"/>
            <w:tcBorders>
              <w:left w:val="single" w:sz="4" w:space="0" w:color="auto"/>
              <w:bottom w:val="single" w:sz="4" w:space="0" w:color="auto"/>
              <w:right w:val="single" w:sz="4" w:space="0" w:color="auto"/>
            </w:tcBorders>
            <w:vAlign w:val="center"/>
          </w:tcPr>
          <w:p w:rsidR="00236A11" w:rsidRPr="001858D4" w:rsidRDefault="00236A11" w:rsidP="00171B88">
            <w:pPr>
              <w:spacing w:after="0" w:line="240" w:lineRule="auto"/>
              <w:jc w:val="center"/>
              <w:rPr>
                <w:rFonts w:ascii="Times New Roman" w:hAnsi="Times New Roman"/>
              </w:rPr>
            </w:pPr>
            <w:r w:rsidRPr="001858D4">
              <w:rPr>
                <w:rFonts w:ascii="Times New Roman" w:hAnsi="Times New Roman"/>
              </w:rPr>
              <w:lastRenderedPageBreak/>
              <w:t>ОК 04 Эффективно взаимодействовать и работать в коллективе и команде</w:t>
            </w:r>
          </w:p>
        </w:tc>
        <w:tc>
          <w:tcPr>
            <w:tcW w:w="3202" w:type="dxa"/>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spacing w:val="-4"/>
              </w:rPr>
            </w:pPr>
            <w:r>
              <w:rPr>
                <w:rFonts w:ascii="Times New Roman" w:hAnsi="Times New Roman"/>
                <w:spacing w:val="-4"/>
              </w:rPr>
              <w:t>организовывать работу коллектива и команды</w:t>
            </w:r>
          </w:p>
          <w:p w:rsidR="00236A11" w:rsidRDefault="00236A11" w:rsidP="00171B88">
            <w:pPr>
              <w:spacing w:after="0" w:line="240" w:lineRule="auto"/>
              <w:jc w:val="center"/>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Default="00236A11" w:rsidP="00171B88">
            <w:pPr>
              <w:spacing w:after="0" w:line="240" w:lineRule="auto"/>
              <w:jc w:val="center"/>
              <w:rPr>
                <w:rFonts w:ascii="Times New Roman" w:hAnsi="Times New Roman"/>
                <w:b/>
                <w:spacing w:val="-4"/>
              </w:rPr>
            </w:pPr>
            <w:r>
              <w:rPr>
                <w:rFonts w:ascii="Times New Roman" w:hAnsi="Times New Roman"/>
              </w:rPr>
              <w:t>психологические основы деятельности коллектива</w:t>
            </w:r>
          </w:p>
          <w:p w:rsidR="00236A11" w:rsidRDefault="00236A11" w:rsidP="00171B88">
            <w:pPr>
              <w:spacing w:after="0" w:line="240" w:lineRule="auto"/>
              <w:jc w:val="center"/>
              <w:rPr>
                <w:rFonts w:ascii="Times New Roman" w:hAnsi="Times New Roman"/>
                <w:b/>
                <w:spacing w:val="-4"/>
              </w:rPr>
            </w:pPr>
            <w:r>
              <w:rPr>
                <w:rFonts w:ascii="Times New Roman" w:hAnsi="Times New Roman"/>
              </w:rPr>
              <w:t>психологические особенности личности</w:t>
            </w:r>
          </w:p>
        </w:tc>
        <w:tc>
          <w:tcPr>
            <w:tcW w:w="2441" w:type="dxa"/>
            <w:tcBorders>
              <w:top w:val="single" w:sz="4" w:space="0" w:color="auto"/>
              <w:left w:val="single" w:sz="4" w:space="0" w:color="auto"/>
              <w:bottom w:val="single" w:sz="4" w:space="0" w:color="auto"/>
              <w:right w:val="single" w:sz="4" w:space="0" w:color="auto"/>
            </w:tcBorders>
            <w:vAlign w:val="center"/>
          </w:tcPr>
          <w:p w:rsidR="00236A11" w:rsidRPr="00D46500" w:rsidRDefault="00236A11" w:rsidP="00171B88">
            <w:pPr>
              <w:spacing w:after="0" w:line="240" w:lineRule="auto"/>
              <w:jc w:val="center"/>
              <w:rPr>
                <w:rFonts w:ascii="Times New Roman" w:hAnsi="Times New Roman"/>
                <w:bCs/>
                <w:i/>
                <w:sz w:val="24"/>
                <w:szCs w:val="24"/>
              </w:rPr>
            </w:pPr>
          </w:p>
        </w:tc>
      </w:tr>
      <w:tr w:rsidR="00236A11" w:rsidRPr="00AC4913" w:rsidTr="00236A11">
        <w:tc>
          <w:tcPr>
            <w:tcW w:w="2753" w:type="dxa"/>
            <w:tcBorders>
              <w:top w:val="single" w:sz="4" w:space="0" w:color="auto"/>
              <w:left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ПК 2.1. Выполнять чертежи базовых конструкций изделий.</w:t>
            </w:r>
          </w:p>
        </w:tc>
        <w:tc>
          <w:tcPr>
            <w:tcW w:w="3202" w:type="dxa"/>
            <w:tcBorders>
              <w:top w:val="single" w:sz="4" w:space="0" w:color="auto"/>
              <w:left w:val="single" w:sz="4" w:space="0" w:color="auto"/>
              <w:right w:val="single" w:sz="4" w:space="0" w:color="auto"/>
            </w:tcBorders>
            <w:vAlign w:val="center"/>
            <w:hideMark/>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использовать размерную типологию, расчеты и методы построения базовых конструкций различных видов одежды</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D46500" w:rsidRDefault="00236A11" w:rsidP="00171B88">
            <w:pPr>
              <w:spacing w:after="0" w:line="240" w:lineRule="auto"/>
              <w:jc w:val="center"/>
              <w:rPr>
                <w:rFonts w:ascii="Times New Roman" w:hAnsi="Times New Roman"/>
                <w:bCs/>
                <w:i/>
                <w:sz w:val="24"/>
                <w:szCs w:val="24"/>
              </w:rPr>
            </w:pPr>
            <w:r w:rsidRPr="00081CD7">
              <w:rPr>
                <w:rFonts w:ascii="Times New Roman" w:hAnsi="Times New Roman"/>
              </w:rPr>
              <w:t>принципы и методы построения чертежей базовых конструкций</w:t>
            </w:r>
            <w:r w:rsidRPr="00D46500">
              <w:rPr>
                <w:rFonts w:ascii="Times New Roman" w:hAnsi="Times New Roman"/>
                <w:bCs/>
                <w:i/>
                <w:sz w:val="24"/>
                <w:szCs w:val="24"/>
              </w:rPr>
              <w:t xml:space="preserve"> -</w:t>
            </w:r>
          </w:p>
        </w:tc>
        <w:tc>
          <w:tcPr>
            <w:tcW w:w="2441" w:type="dxa"/>
            <w:tcBorders>
              <w:top w:val="single" w:sz="4" w:space="0" w:color="auto"/>
              <w:left w:val="single" w:sz="4" w:space="0" w:color="auto"/>
              <w:bottom w:val="single" w:sz="4" w:space="0" w:color="auto"/>
              <w:right w:val="single" w:sz="4" w:space="0" w:color="auto"/>
            </w:tcBorders>
            <w:vAlign w:val="center"/>
            <w:hideMark/>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bCs/>
              </w:rPr>
              <w:t>разработки чертежей конструкций на типовые и индивидуальные фигуры в том числе с применением системы автоматизированного проектирования (САПР)</w:t>
            </w:r>
          </w:p>
        </w:tc>
      </w:tr>
      <w:tr w:rsidR="00236A11" w:rsidTr="00236A11">
        <w:trPr>
          <w:trHeight w:val="327"/>
        </w:trPr>
        <w:tc>
          <w:tcPr>
            <w:tcW w:w="2753" w:type="dxa"/>
            <w:tcBorders>
              <w:left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ПК 2.2. Моделировать изделия различных видов на базовой основе</w:t>
            </w:r>
          </w:p>
        </w:tc>
        <w:tc>
          <w:tcPr>
            <w:tcW w:w="3202" w:type="dxa"/>
            <w:tcBorders>
              <w:left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использовать методы конструктивного моделирования</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приемы конструктивного моделирования</w:t>
            </w:r>
          </w:p>
        </w:tc>
        <w:tc>
          <w:tcPr>
            <w:tcW w:w="2441" w:type="dxa"/>
            <w:tcBorders>
              <w:top w:val="single" w:sz="4" w:space="0" w:color="auto"/>
              <w:left w:val="single" w:sz="4" w:space="0" w:color="auto"/>
              <w:bottom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построения модельных конструкций изделий различных видов, силуэтных форм и покроев рукава;</w:t>
            </w:r>
          </w:p>
        </w:tc>
      </w:tr>
      <w:tr w:rsidR="00236A11" w:rsidTr="00236A11">
        <w:trPr>
          <w:trHeight w:val="327"/>
        </w:trPr>
        <w:tc>
          <w:tcPr>
            <w:tcW w:w="2753" w:type="dxa"/>
            <w:tcBorders>
              <w:left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ПК 2.3. Изготавливать лекала и выполнять их градацию</w:t>
            </w:r>
          </w:p>
        </w:tc>
        <w:tc>
          <w:tcPr>
            <w:tcW w:w="3202" w:type="dxa"/>
            <w:tcBorders>
              <w:left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разрабатывать лекала деталей швейных изделий;</w:t>
            </w:r>
            <w:r>
              <w:rPr>
                <w:rFonts w:ascii="Times New Roman" w:hAnsi="Times New Roman"/>
              </w:rPr>
              <w:t xml:space="preserve"> </w:t>
            </w:r>
            <w:r w:rsidRPr="00081CD7">
              <w:rPr>
                <w:rFonts w:ascii="Times New Roman" w:hAnsi="Times New Roman"/>
              </w:rPr>
              <w:t>осуществлять проверку качества изготовленных лекал; выполнять градацию лекал;</w:t>
            </w:r>
            <w:r>
              <w:rPr>
                <w:rFonts w:ascii="Times New Roman" w:hAnsi="Times New Roman"/>
              </w:rPr>
              <w:t xml:space="preserve"> </w:t>
            </w:r>
            <w:r w:rsidRPr="00081CD7">
              <w:rPr>
                <w:rFonts w:ascii="Times New Roman" w:hAnsi="Times New Roman"/>
              </w:rPr>
              <w:t>оформлять табель мер</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bCs/>
              </w:rPr>
              <w:t>правил оформления лекал и их маркировки; участки расположения контрольных знаков на лекалах; методы градации лекал по размерам и ростам;</w:t>
            </w:r>
          </w:p>
        </w:tc>
        <w:tc>
          <w:tcPr>
            <w:tcW w:w="2441" w:type="dxa"/>
            <w:tcBorders>
              <w:top w:val="single" w:sz="4" w:space="0" w:color="auto"/>
              <w:left w:val="single" w:sz="4" w:space="0" w:color="auto"/>
              <w:bottom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создания различных лекал швейных изделий на основе модельных конструкций с учетом градации по размерам и ростам</w:t>
            </w:r>
          </w:p>
        </w:tc>
      </w:tr>
      <w:tr w:rsidR="00236A11" w:rsidTr="00236A11">
        <w:trPr>
          <w:trHeight w:val="327"/>
        </w:trPr>
        <w:tc>
          <w:tcPr>
            <w:tcW w:w="2753" w:type="dxa"/>
            <w:tcBorders>
              <w:left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ПК 2.4. Разрабатывать конструкторскую документацию к внедрению на проектируемое изделие</w:t>
            </w:r>
          </w:p>
        </w:tc>
        <w:tc>
          <w:tcPr>
            <w:tcW w:w="3202" w:type="dxa"/>
            <w:tcBorders>
              <w:left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bCs/>
              </w:rPr>
              <w:t>составлять описание внешнего вида модели; составлять спецификацию лекал деталей изделия; составлять табель мер</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081CD7" w:rsidRDefault="00236A11" w:rsidP="00171B88">
            <w:pPr>
              <w:spacing w:after="0" w:line="240" w:lineRule="auto"/>
              <w:jc w:val="center"/>
              <w:rPr>
                <w:rFonts w:ascii="Times New Roman" w:hAnsi="Times New Roman"/>
                <w:bCs/>
              </w:rPr>
            </w:pPr>
            <w:r w:rsidRPr="00081CD7">
              <w:rPr>
                <w:rFonts w:ascii="Times New Roman" w:hAnsi="Times New Roman"/>
                <w:bCs/>
              </w:rPr>
              <w:t>технологические припуски на обработку изделия;</w:t>
            </w:r>
          </w:p>
          <w:p w:rsidR="00236A11" w:rsidRPr="00081CD7" w:rsidRDefault="00236A11" w:rsidP="00171B88">
            <w:pPr>
              <w:spacing w:after="0" w:line="240" w:lineRule="auto"/>
              <w:jc w:val="center"/>
              <w:rPr>
                <w:rFonts w:ascii="Times New Roman" w:hAnsi="Times New Roman"/>
              </w:rPr>
            </w:pPr>
            <w:r w:rsidRPr="00081CD7">
              <w:rPr>
                <w:rFonts w:ascii="Times New Roman" w:hAnsi="Times New Roman"/>
                <w:bCs/>
              </w:rPr>
              <w:t>участки измерения изделия для определения соответствия лекал проектируемым размерам и ростам</w:t>
            </w:r>
          </w:p>
        </w:tc>
        <w:tc>
          <w:tcPr>
            <w:tcW w:w="2441" w:type="dxa"/>
            <w:tcBorders>
              <w:top w:val="single" w:sz="4" w:space="0" w:color="auto"/>
              <w:left w:val="single" w:sz="4" w:space="0" w:color="auto"/>
              <w:bottom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создания технического описания модели изделия для производства; определения соответствия измерений готовой модели изделия размерам используемых лекал</w:t>
            </w:r>
          </w:p>
        </w:tc>
      </w:tr>
      <w:tr w:rsidR="00236A11" w:rsidTr="00236A11">
        <w:trPr>
          <w:trHeight w:val="327"/>
        </w:trPr>
        <w:tc>
          <w:tcPr>
            <w:tcW w:w="2753" w:type="dxa"/>
            <w:tcBorders>
              <w:left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rPr>
              <w:t>ПК 2.5. Осуществлять контроль за реализацией конструкторских решения модели.</w:t>
            </w:r>
          </w:p>
        </w:tc>
        <w:tc>
          <w:tcPr>
            <w:tcW w:w="3202" w:type="dxa"/>
            <w:tcBorders>
              <w:left w:val="single" w:sz="4" w:space="0" w:color="auto"/>
              <w:right w:val="single" w:sz="4" w:space="0" w:color="auto"/>
            </w:tcBorders>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bCs/>
              </w:rPr>
              <w:t>определять методы формообразования изделия по модели или эскизу</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236A11" w:rsidRPr="00081CD7" w:rsidRDefault="00236A11" w:rsidP="00171B88">
            <w:pPr>
              <w:spacing w:after="0" w:line="240" w:lineRule="auto"/>
              <w:jc w:val="center"/>
              <w:rPr>
                <w:rFonts w:ascii="Times New Roman" w:hAnsi="Times New Roman"/>
              </w:rPr>
            </w:pPr>
            <w:r w:rsidRPr="00081CD7">
              <w:rPr>
                <w:rFonts w:ascii="Times New Roman" w:hAnsi="Times New Roman"/>
                <w:bCs/>
              </w:rPr>
              <w:t>способы соотнесения образца изделия замыслу или эскизу</w:t>
            </w:r>
          </w:p>
        </w:tc>
        <w:tc>
          <w:tcPr>
            <w:tcW w:w="2441" w:type="dxa"/>
            <w:tcBorders>
              <w:top w:val="single" w:sz="4" w:space="0" w:color="auto"/>
              <w:left w:val="single" w:sz="4" w:space="0" w:color="auto"/>
              <w:bottom w:val="single" w:sz="4" w:space="0" w:color="auto"/>
              <w:right w:val="single" w:sz="4" w:space="0" w:color="auto"/>
            </w:tcBorders>
            <w:vAlign w:val="center"/>
          </w:tcPr>
          <w:p w:rsidR="00236A11" w:rsidRPr="00D46500" w:rsidRDefault="00236A11" w:rsidP="00171B88">
            <w:pPr>
              <w:spacing w:after="0" w:line="240" w:lineRule="auto"/>
              <w:jc w:val="center"/>
              <w:rPr>
                <w:rFonts w:ascii="Times New Roman" w:hAnsi="Times New Roman"/>
                <w:bCs/>
                <w:i/>
                <w:sz w:val="24"/>
                <w:szCs w:val="24"/>
              </w:rPr>
            </w:pPr>
            <w:r w:rsidRPr="00081CD7">
              <w:rPr>
                <w:rFonts w:ascii="Times New Roman" w:hAnsi="Times New Roman"/>
                <w:bCs/>
              </w:rPr>
              <w:t>определения соответствия лекал изделия модели или эскизу</w:t>
            </w:r>
          </w:p>
        </w:tc>
      </w:tr>
    </w:tbl>
    <w:p w:rsidR="00236A11" w:rsidRDefault="00236A11" w:rsidP="00171B88">
      <w:pPr>
        <w:spacing w:after="0" w:line="240" w:lineRule="auto"/>
      </w:pPr>
    </w:p>
    <w:p w:rsidR="00236A11" w:rsidRDefault="00236A11" w:rsidP="00171B88">
      <w:pPr>
        <w:spacing w:after="0" w:line="240" w:lineRule="auto"/>
        <w:rPr>
          <w:rFonts w:ascii="Times New Roman" w:eastAsia="Segoe UI" w:hAnsi="Times New Roman"/>
          <w:b/>
          <w:bCs/>
          <w:caps/>
          <w:kern w:val="32"/>
          <w:sz w:val="24"/>
          <w:szCs w:val="24"/>
        </w:rPr>
      </w:pPr>
      <w:bookmarkStart w:id="55" w:name="_Toc152334663"/>
      <w:bookmarkStart w:id="56" w:name="_Toc162370391"/>
      <w:r>
        <w:rPr>
          <w:rFonts w:ascii="Times New Roman" w:hAnsi="Times New Roman"/>
        </w:rPr>
        <w:br w:type="page"/>
      </w:r>
    </w:p>
    <w:p w:rsidR="00236A11" w:rsidRPr="00E11160" w:rsidRDefault="00236A11" w:rsidP="00171B88">
      <w:pPr>
        <w:spacing w:after="0" w:line="240" w:lineRule="auto"/>
        <w:rPr>
          <w:rFonts w:ascii="Times New Roman" w:hAnsi="Times New Roman"/>
        </w:rPr>
      </w:pPr>
      <w:r w:rsidRPr="00E11160">
        <w:rPr>
          <w:rFonts w:ascii="Times New Roman" w:hAnsi="Times New Roman"/>
        </w:rPr>
        <w:lastRenderedPageBreak/>
        <w:t>2. Структура и содержание профессионального модуля</w:t>
      </w:r>
      <w:bookmarkEnd w:id="55"/>
      <w:bookmarkEnd w:id="56"/>
    </w:p>
    <w:p w:rsidR="00236A11" w:rsidRPr="00E11160" w:rsidRDefault="00236A11" w:rsidP="00171B88">
      <w:pPr>
        <w:spacing w:after="0" w:line="240" w:lineRule="auto"/>
        <w:rPr>
          <w:rFonts w:ascii="Times New Roman" w:hAnsi="Times New Roman"/>
        </w:rPr>
      </w:pPr>
      <w:bookmarkStart w:id="57" w:name="_Toc152334664"/>
      <w:bookmarkStart w:id="58" w:name="_Toc162370392"/>
      <w:r w:rsidRPr="00E11160">
        <w:rPr>
          <w:rFonts w:ascii="Times New Roman" w:hAnsi="Times New Roman"/>
        </w:rPr>
        <w:t>2.1. Трудоемкость освоения модуля</w:t>
      </w:r>
      <w:bookmarkEnd w:id="57"/>
      <w:bookmarkEnd w:id="58"/>
    </w:p>
    <w:tbl>
      <w:tblPr>
        <w:tblW w:w="5529" w:type="pct"/>
        <w:tblInd w:w="-8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810"/>
        <w:gridCol w:w="2393"/>
        <w:gridCol w:w="2694"/>
      </w:tblGrid>
      <w:tr w:rsidR="00236A11" w:rsidRPr="00257255" w:rsidTr="00236A11">
        <w:trPr>
          <w:trHeight w:val="23"/>
        </w:trPr>
        <w:tc>
          <w:tcPr>
            <w:tcW w:w="2666" w:type="pct"/>
            <w:vAlign w:val="center"/>
          </w:tcPr>
          <w:p w:rsidR="00236A11" w:rsidRPr="00257255" w:rsidRDefault="00236A11" w:rsidP="00171B88">
            <w:pPr>
              <w:spacing w:after="0" w:line="240" w:lineRule="auto"/>
              <w:jc w:val="center"/>
              <w:rPr>
                <w:rFonts w:ascii="Times New Roman" w:hAnsi="Times New Roman"/>
                <w:b/>
                <w:sz w:val="24"/>
              </w:rPr>
            </w:pPr>
            <w:bookmarkStart w:id="59" w:name="_Hlk152333186"/>
            <w:r w:rsidRPr="00257255">
              <w:rPr>
                <w:rFonts w:ascii="Times New Roman" w:hAnsi="Times New Roman"/>
                <w:b/>
                <w:sz w:val="24"/>
              </w:rPr>
              <w:t>Наименование составных частей модуля</w:t>
            </w:r>
          </w:p>
        </w:tc>
        <w:tc>
          <w:tcPr>
            <w:tcW w:w="1098" w:type="pct"/>
            <w:vAlign w:val="center"/>
          </w:tcPr>
          <w:p w:rsidR="00236A11" w:rsidRPr="00257255" w:rsidRDefault="00236A11"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236" w:type="pct"/>
          </w:tcPr>
          <w:p w:rsidR="00236A11" w:rsidRPr="00257255" w:rsidRDefault="00236A11"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ической</w:t>
            </w:r>
            <w:r w:rsidRPr="00257255">
              <w:rPr>
                <w:rFonts w:ascii="Times New Roman" w:hAnsi="Times New Roman"/>
                <w:b/>
                <w:sz w:val="24"/>
              </w:rPr>
              <w:t xml:space="preserve"> подготовки</w:t>
            </w:r>
          </w:p>
        </w:tc>
      </w:tr>
      <w:tr w:rsidR="00236A11" w:rsidRPr="00257255" w:rsidTr="00236A11">
        <w:trPr>
          <w:trHeight w:val="23"/>
        </w:trPr>
        <w:tc>
          <w:tcPr>
            <w:tcW w:w="2666" w:type="pct"/>
            <w:vAlign w:val="center"/>
          </w:tcPr>
          <w:p w:rsidR="00236A11" w:rsidRPr="00AC4913" w:rsidRDefault="00236A11" w:rsidP="00171B88">
            <w:pPr>
              <w:spacing w:after="0" w:line="240" w:lineRule="auto"/>
              <w:jc w:val="both"/>
              <w:rPr>
                <w:rFonts w:ascii="Times New Roman" w:hAnsi="Times New Roman"/>
                <w:bCs/>
                <w:sz w:val="24"/>
                <w:szCs w:val="24"/>
                <w:highlight w:val="red"/>
              </w:rPr>
            </w:pPr>
            <w:r w:rsidRPr="00C10674">
              <w:rPr>
                <w:rFonts w:ascii="Times New Roman" w:hAnsi="Times New Roman"/>
                <w:bCs/>
                <w:sz w:val="24"/>
                <w:szCs w:val="24"/>
              </w:rPr>
              <w:t>Учебные занятия</w:t>
            </w:r>
          </w:p>
        </w:tc>
        <w:tc>
          <w:tcPr>
            <w:tcW w:w="1098" w:type="pct"/>
            <w:vAlign w:val="center"/>
          </w:tcPr>
          <w:p w:rsidR="00236A11" w:rsidRPr="00AC4913"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265</w:t>
            </w:r>
          </w:p>
        </w:tc>
        <w:tc>
          <w:tcPr>
            <w:tcW w:w="1236" w:type="pct"/>
            <w:vAlign w:val="center"/>
          </w:tcPr>
          <w:p w:rsidR="00236A11" w:rsidRPr="00AC4913"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245</w:t>
            </w:r>
          </w:p>
        </w:tc>
      </w:tr>
      <w:tr w:rsidR="00236A11" w:rsidRPr="00257255" w:rsidTr="00236A11">
        <w:trPr>
          <w:trHeight w:val="23"/>
        </w:trPr>
        <w:tc>
          <w:tcPr>
            <w:tcW w:w="2666" w:type="pct"/>
            <w:shd w:val="clear" w:color="auto" w:fill="FFFF00"/>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Курсов</w:t>
            </w:r>
            <w:r>
              <w:rPr>
                <w:rFonts w:ascii="Times New Roman" w:hAnsi="Times New Roman"/>
                <w:bCs/>
                <w:sz w:val="24"/>
                <w:szCs w:val="24"/>
              </w:rPr>
              <w:t>ая работа (проект)</w:t>
            </w:r>
          </w:p>
        </w:tc>
        <w:tc>
          <w:tcPr>
            <w:tcW w:w="1098" w:type="pct"/>
            <w:shd w:val="clear" w:color="auto" w:fill="FFFF00"/>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20</w:t>
            </w:r>
          </w:p>
        </w:tc>
        <w:tc>
          <w:tcPr>
            <w:tcW w:w="1236" w:type="pct"/>
            <w:shd w:val="clear" w:color="auto" w:fill="FFFF00"/>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5</w:t>
            </w:r>
          </w:p>
        </w:tc>
      </w:tr>
      <w:tr w:rsidR="00236A11" w:rsidRPr="00257255" w:rsidTr="00236A11">
        <w:trPr>
          <w:trHeight w:val="23"/>
        </w:trPr>
        <w:tc>
          <w:tcPr>
            <w:tcW w:w="2666"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1098" w:type="pct"/>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236" w:type="pct"/>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r>
      <w:tr w:rsidR="00236A11" w:rsidRPr="00257255" w:rsidTr="00236A11">
        <w:trPr>
          <w:trHeight w:val="23"/>
        </w:trPr>
        <w:tc>
          <w:tcPr>
            <w:tcW w:w="2666"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Практика, в т.ч.:</w:t>
            </w:r>
          </w:p>
        </w:tc>
        <w:tc>
          <w:tcPr>
            <w:tcW w:w="1098" w:type="pct"/>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324</w:t>
            </w:r>
          </w:p>
        </w:tc>
        <w:tc>
          <w:tcPr>
            <w:tcW w:w="1236" w:type="pct"/>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324</w:t>
            </w:r>
          </w:p>
        </w:tc>
      </w:tr>
      <w:tr w:rsidR="00236A11" w:rsidRPr="00257255" w:rsidTr="00236A11">
        <w:trPr>
          <w:trHeight w:val="23"/>
        </w:trPr>
        <w:tc>
          <w:tcPr>
            <w:tcW w:w="2666"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учебная</w:t>
            </w:r>
          </w:p>
        </w:tc>
        <w:tc>
          <w:tcPr>
            <w:tcW w:w="1098" w:type="pct"/>
            <w:vAlign w:val="center"/>
          </w:tcPr>
          <w:p w:rsidR="00236A11" w:rsidRPr="00257255" w:rsidRDefault="00236A11" w:rsidP="00171B88">
            <w:pPr>
              <w:spacing w:after="0" w:line="240" w:lineRule="auto"/>
              <w:jc w:val="center"/>
              <w:rPr>
                <w:rFonts w:ascii="Times New Roman" w:hAnsi="Times New Roman"/>
                <w:bCs/>
                <w:i/>
                <w:iCs/>
                <w:sz w:val="24"/>
                <w:szCs w:val="24"/>
              </w:rPr>
            </w:pPr>
            <w:r>
              <w:rPr>
                <w:rFonts w:ascii="Times New Roman" w:hAnsi="Times New Roman"/>
                <w:bCs/>
                <w:i/>
                <w:iCs/>
                <w:sz w:val="24"/>
                <w:szCs w:val="24"/>
              </w:rPr>
              <w:t>288</w:t>
            </w:r>
          </w:p>
        </w:tc>
        <w:tc>
          <w:tcPr>
            <w:tcW w:w="1236" w:type="pct"/>
            <w:vAlign w:val="center"/>
          </w:tcPr>
          <w:p w:rsidR="00236A11" w:rsidRPr="00257255" w:rsidRDefault="00236A11" w:rsidP="00171B88">
            <w:pPr>
              <w:spacing w:after="0" w:line="240" w:lineRule="auto"/>
              <w:jc w:val="center"/>
              <w:rPr>
                <w:rFonts w:ascii="Times New Roman" w:hAnsi="Times New Roman"/>
                <w:bCs/>
                <w:i/>
                <w:iCs/>
                <w:sz w:val="24"/>
                <w:szCs w:val="24"/>
              </w:rPr>
            </w:pPr>
            <w:r>
              <w:rPr>
                <w:rFonts w:ascii="Times New Roman" w:hAnsi="Times New Roman"/>
                <w:bCs/>
                <w:i/>
                <w:iCs/>
                <w:sz w:val="24"/>
                <w:szCs w:val="24"/>
              </w:rPr>
              <w:t>288</w:t>
            </w:r>
          </w:p>
        </w:tc>
      </w:tr>
      <w:tr w:rsidR="00236A11" w:rsidRPr="00257255" w:rsidTr="00236A11">
        <w:trPr>
          <w:trHeight w:val="23"/>
        </w:trPr>
        <w:tc>
          <w:tcPr>
            <w:tcW w:w="2666"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производственная</w:t>
            </w:r>
          </w:p>
        </w:tc>
        <w:tc>
          <w:tcPr>
            <w:tcW w:w="1098" w:type="pct"/>
            <w:vAlign w:val="center"/>
          </w:tcPr>
          <w:p w:rsidR="00236A11" w:rsidRPr="00257255" w:rsidRDefault="00236A11" w:rsidP="00171B88">
            <w:pPr>
              <w:spacing w:after="0" w:line="240" w:lineRule="auto"/>
              <w:jc w:val="center"/>
              <w:rPr>
                <w:rFonts w:ascii="Times New Roman" w:hAnsi="Times New Roman"/>
                <w:bCs/>
                <w:i/>
                <w:iCs/>
                <w:sz w:val="24"/>
                <w:szCs w:val="24"/>
              </w:rPr>
            </w:pPr>
            <w:r>
              <w:rPr>
                <w:rFonts w:ascii="Times New Roman" w:hAnsi="Times New Roman"/>
                <w:bCs/>
                <w:i/>
                <w:iCs/>
                <w:sz w:val="24"/>
                <w:szCs w:val="24"/>
              </w:rPr>
              <w:t>36</w:t>
            </w:r>
          </w:p>
        </w:tc>
        <w:tc>
          <w:tcPr>
            <w:tcW w:w="1236" w:type="pct"/>
            <w:vAlign w:val="center"/>
          </w:tcPr>
          <w:p w:rsidR="00236A11" w:rsidRPr="00257255" w:rsidRDefault="00236A11" w:rsidP="00171B88">
            <w:pPr>
              <w:spacing w:after="0" w:line="240" w:lineRule="auto"/>
              <w:jc w:val="center"/>
              <w:rPr>
                <w:rFonts w:ascii="Times New Roman" w:hAnsi="Times New Roman"/>
                <w:bCs/>
                <w:i/>
                <w:iCs/>
                <w:sz w:val="24"/>
                <w:szCs w:val="24"/>
              </w:rPr>
            </w:pPr>
            <w:r>
              <w:rPr>
                <w:rFonts w:ascii="Times New Roman" w:hAnsi="Times New Roman"/>
                <w:bCs/>
                <w:i/>
                <w:iCs/>
                <w:sz w:val="24"/>
                <w:szCs w:val="24"/>
              </w:rPr>
              <w:t>36</w:t>
            </w:r>
          </w:p>
        </w:tc>
      </w:tr>
      <w:tr w:rsidR="00236A11" w:rsidRPr="00257255" w:rsidTr="00236A11">
        <w:trPr>
          <w:trHeight w:val="23"/>
        </w:trPr>
        <w:tc>
          <w:tcPr>
            <w:tcW w:w="2666" w:type="pct"/>
            <w:vAlign w:val="center"/>
          </w:tcPr>
          <w:p w:rsidR="00236A11"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Промежуточная аттестация</w:t>
            </w:r>
            <w:r>
              <w:rPr>
                <w:rFonts w:ascii="Times New Roman" w:hAnsi="Times New Roman"/>
                <w:bCs/>
                <w:sz w:val="24"/>
                <w:szCs w:val="24"/>
              </w:rPr>
              <w:t>, в том числе:</w:t>
            </w:r>
          </w:p>
          <w:p w:rsidR="00236A11" w:rsidRPr="005A4FE7" w:rsidRDefault="00236A11" w:rsidP="00171B88">
            <w:pPr>
              <w:spacing w:after="0" w:line="240" w:lineRule="auto"/>
              <w:jc w:val="both"/>
              <w:rPr>
                <w:rFonts w:ascii="Times New Roman" w:hAnsi="Times New Roman"/>
                <w:bCs/>
                <w:i/>
                <w:iCs/>
                <w:sz w:val="24"/>
                <w:szCs w:val="24"/>
              </w:rPr>
            </w:pPr>
            <w:r w:rsidRPr="005A4FE7">
              <w:rPr>
                <w:rFonts w:ascii="Times New Roman" w:hAnsi="Times New Roman"/>
                <w:bCs/>
                <w:i/>
                <w:iCs/>
                <w:sz w:val="24"/>
                <w:szCs w:val="24"/>
              </w:rPr>
              <w:t xml:space="preserve">МДК </w:t>
            </w:r>
            <w:r>
              <w:rPr>
                <w:rFonts w:ascii="Times New Roman" w:hAnsi="Times New Roman"/>
                <w:bCs/>
                <w:i/>
                <w:iCs/>
                <w:sz w:val="24"/>
                <w:szCs w:val="24"/>
              </w:rPr>
              <w:t xml:space="preserve">02.01 </w:t>
            </w:r>
            <w:r w:rsidRPr="005A4FE7">
              <w:rPr>
                <w:rFonts w:ascii="Times New Roman" w:hAnsi="Times New Roman"/>
                <w:bCs/>
                <w:i/>
                <w:iCs/>
                <w:sz w:val="24"/>
                <w:szCs w:val="24"/>
              </w:rPr>
              <w:t xml:space="preserve"> в форме </w:t>
            </w:r>
            <w:r>
              <w:rPr>
                <w:rFonts w:ascii="Times New Roman" w:hAnsi="Times New Roman"/>
                <w:bCs/>
                <w:i/>
                <w:iCs/>
                <w:sz w:val="24"/>
                <w:szCs w:val="24"/>
              </w:rPr>
              <w:t>экзамена</w:t>
            </w:r>
          </w:p>
          <w:p w:rsidR="00236A11" w:rsidRPr="005A4FE7" w:rsidRDefault="00236A11" w:rsidP="00171B88">
            <w:pPr>
              <w:spacing w:after="0" w:line="240" w:lineRule="auto"/>
              <w:jc w:val="both"/>
              <w:rPr>
                <w:rFonts w:ascii="Times New Roman" w:hAnsi="Times New Roman"/>
                <w:bCs/>
                <w:i/>
                <w:iCs/>
                <w:sz w:val="24"/>
                <w:szCs w:val="24"/>
              </w:rPr>
            </w:pPr>
            <w:r w:rsidRPr="005A4FE7">
              <w:rPr>
                <w:rFonts w:ascii="Times New Roman" w:hAnsi="Times New Roman"/>
                <w:bCs/>
                <w:i/>
                <w:iCs/>
                <w:sz w:val="24"/>
                <w:szCs w:val="24"/>
              </w:rPr>
              <w:t xml:space="preserve">МДК </w:t>
            </w:r>
            <w:r>
              <w:rPr>
                <w:rFonts w:ascii="Times New Roman" w:hAnsi="Times New Roman"/>
                <w:bCs/>
                <w:i/>
                <w:iCs/>
                <w:sz w:val="24"/>
                <w:szCs w:val="24"/>
              </w:rPr>
              <w:t>02.02</w:t>
            </w:r>
            <w:r w:rsidRPr="005A4FE7">
              <w:rPr>
                <w:rFonts w:ascii="Times New Roman" w:hAnsi="Times New Roman"/>
                <w:bCs/>
                <w:i/>
                <w:iCs/>
                <w:sz w:val="24"/>
                <w:szCs w:val="24"/>
              </w:rPr>
              <w:t xml:space="preserve"> в форме </w:t>
            </w:r>
            <w:r>
              <w:rPr>
                <w:rFonts w:ascii="Times New Roman" w:hAnsi="Times New Roman"/>
                <w:bCs/>
                <w:i/>
                <w:iCs/>
                <w:sz w:val="24"/>
                <w:szCs w:val="24"/>
              </w:rPr>
              <w:t>д/з</w:t>
            </w:r>
          </w:p>
          <w:p w:rsidR="00236A11" w:rsidRPr="005A4FE7" w:rsidRDefault="00236A11" w:rsidP="00171B88">
            <w:pPr>
              <w:spacing w:after="0" w:line="240" w:lineRule="auto"/>
              <w:jc w:val="both"/>
              <w:rPr>
                <w:rFonts w:ascii="Times New Roman" w:hAnsi="Times New Roman"/>
                <w:bCs/>
                <w:i/>
                <w:iCs/>
                <w:sz w:val="24"/>
                <w:szCs w:val="24"/>
              </w:rPr>
            </w:pPr>
            <w:r w:rsidRPr="005A4FE7">
              <w:rPr>
                <w:rFonts w:ascii="Times New Roman" w:hAnsi="Times New Roman"/>
                <w:bCs/>
                <w:i/>
                <w:iCs/>
                <w:sz w:val="24"/>
                <w:szCs w:val="24"/>
              </w:rPr>
              <w:t>УП 0</w:t>
            </w:r>
            <w:r>
              <w:rPr>
                <w:rFonts w:ascii="Times New Roman" w:hAnsi="Times New Roman"/>
                <w:bCs/>
                <w:i/>
                <w:iCs/>
                <w:sz w:val="24"/>
                <w:szCs w:val="24"/>
              </w:rPr>
              <w:t>2</w:t>
            </w:r>
          </w:p>
          <w:p w:rsidR="00236A11" w:rsidRPr="00257255" w:rsidRDefault="00236A11" w:rsidP="00171B88">
            <w:pPr>
              <w:spacing w:after="0" w:line="240" w:lineRule="auto"/>
              <w:rPr>
                <w:rFonts w:ascii="Times New Roman" w:hAnsi="Times New Roman"/>
                <w:bCs/>
                <w:sz w:val="24"/>
                <w:szCs w:val="24"/>
              </w:rPr>
            </w:pPr>
            <w:r w:rsidRPr="005A4FE7">
              <w:rPr>
                <w:rFonts w:ascii="Times New Roman" w:hAnsi="Times New Roman"/>
                <w:bCs/>
                <w:i/>
                <w:iCs/>
                <w:sz w:val="24"/>
                <w:szCs w:val="24"/>
              </w:rPr>
              <w:t>ПП 0</w:t>
            </w:r>
            <w:r>
              <w:rPr>
                <w:rFonts w:ascii="Times New Roman" w:hAnsi="Times New Roman"/>
                <w:bCs/>
                <w:i/>
                <w:iCs/>
                <w:sz w:val="24"/>
                <w:szCs w:val="24"/>
              </w:rPr>
              <w:t>2</w:t>
            </w:r>
          </w:p>
        </w:tc>
        <w:tc>
          <w:tcPr>
            <w:tcW w:w="1098" w:type="pct"/>
          </w:tcPr>
          <w:p w:rsidR="00236A11"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6</w:t>
            </w:r>
          </w:p>
          <w:p w:rsidR="00236A11"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6</w:t>
            </w:r>
          </w:p>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236" w:type="pct"/>
            <w:vAlign w:val="center"/>
          </w:tcPr>
          <w:p w:rsidR="00236A11" w:rsidRPr="00257255" w:rsidRDefault="00236A11" w:rsidP="00171B88">
            <w:pPr>
              <w:spacing w:after="0" w:line="240" w:lineRule="auto"/>
              <w:jc w:val="center"/>
              <w:rPr>
                <w:rFonts w:ascii="Times New Roman" w:hAnsi="Times New Roman"/>
                <w:bCs/>
                <w:sz w:val="24"/>
                <w:szCs w:val="24"/>
              </w:rPr>
            </w:pPr>
          </w:p>
        </w:tc>
      </w:tr>
      <w:tr w:rsidR="00236A11" w:rsidRPr="00257255" w:rsidTr="00236A11">
        <w:trPr>
          <w:trHeight w:val="23"/>
        </w:trPr>
        <w:tc>
          <w:tcPr>
            <w:tcW w:w="2666"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1098" w:type="pct"/>
            <w:vAlign w:val="center"/>
          </w:tcPr>
          <w:p w:rsidR="00236A11" w:rsidRPr="00257255" w:rsidRDefault="00236A11" w:rsidP="00171B88">
            <w:pPr>
              <w:spacing w:after="0" w:line="240" w:lineRule="auto"/>
              <w:jc w:val="center"/>
              <w:rPr>
                <w:rFonts w:ascii="Times New Roman" w:hAnsi="Times New Roman"/>
                <w:b/>
                <w:sz w:val="24"/>
                <w:szCs w:val="24"/>
              </w:rPr>
            </w:pPr>
            <w:r>
              <w:rPr>
                <w:rFonts w:ascii="Times New Roman" w:hAnsi="Times New Roman"/>
                <w:b/>
                <w:sz w:val="24"/>
                <w:szCs w:val="24"/>
              </w:rPr>
              <w:t>589</w:t>
            </w:r>
          </w:p>
        </w:tc>
        <w:tc>
          <w:tcPr>
            <w:tcW w:w="1236" w:type="pct"/>
            <w:vAlign w:val="center"/>
          </w:tcPr>
          <w:p w:rsidR="00236A11" w:rsidRPr="00320E2D" w:rsidRDefault="00236A11" w:rsidP="00171B88">
            <w:pPr>
              <w:spacing w:after="0" w:line="240" w:lineRule="auto"/>
              <w:jc w:val="center"/>
              <w:rPr>
                <w:rFonts w:ascii="Times New Roman" w:hAnsi="Times New Roman"/>
                <w:sz w:val="24"/>
                <w:szCs w:val="24"/>
              </w:rPr>
            </w:pPr>
            <w:r w:rsidRPr="00320E2D">
              <w:rPr>
                <w:rFonts w:ascii="Times New Roman" w:hAnsi="Times New Roman"/>
                <w:sz w:val="24"/>
                <w:szCs w:val="24"/>
              </w:rPr>
              <w:t>569</w:t>
            </w:r>
          </w:p>
        </w:tc>
      </w:tr>
      <w:bookmarkEnd w:id="59"/>
    </w:tbl>
    <w:p w:rsidR="00236A11" w:rsidRDefault="00236A11" w:rsidP="00171B88">
      <w:pPr>
        <w:spacing w:after="0" w:line="240" w:lineRule="auto"/>
        <w:rPr>
          <w:rFonts w:ascii="Times New Roman" w:hAnsi="Times New Roman"/>
          <w:i/>
          <w:sz w:val="24"/>
          <w:szCs w:val="24"/>
        </w:rPr>
      </w:pPr>
    </w:p>
    <w:p w:rsidR="00236A11" w:rsidRPr="000156CF" w:rsidRDefault="00236A11" w:rsidP="00171B88">
      <w:pPr>
        <w:spacing w:after="0" w:line="240" w:lineRule="auto"/>
        <w:rPr>
          <w:rFonts w:ascii="Times New Roman" w:hAnsi="Times New Roman"/>
        </w:rPr>
      </w:pPr>
      <w:bookmarkStart w:id="60" w:name="_Toc150695625"/>
      <w:bookmarkStart w:id="61" w:name="_Toc162370393"/>
      <w:r w:rsidRPr="000156CF">
        <w:rPr>
          <w:rFonts w:ascii="Times New Roman" w:hAnsi="Times New Roman"/>
        </w:rPr>
        <w:t>2.2. Структура профессионального модуля</w:t>
      </w:r>
      <w:bookmarkEnd w:id="60"/>
      <w:bookmarkEnd w:id="61"/>
    </w:p>
    <w:tbl>
      <w:tblPr>
        <w:tblW w:w="5679"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4535"/>
        <w:gridCol w:w="1135"/>
        <w:gridCol w:w="640"/>
        <w:gridCol w:w="546"/>
        <w:gridCol w:w="575"/>
        <w:gridCol w:w="432"/>
        <w:gridCol w:w="488"/>
        <w:gridCol w:w="580"/>
        <w:gridCol w:w="419"/>
      </w:tblGrid>
      <w:tr w:rsidR="00236A11" w:rsidRPr="00C63897" w:rsidTr="00236A11">
        <w:trPr>
          <w:cantSplit/>
          <w:trHeight w:val="2680"/>
        </w:trPr>
        <w:tc>
          <w:tcPr>
            <w:tcW w:w="823" w:type="pct"/>
            <w:tcBorders>
              <w:bottom w:val="single" w:sz="4" w:space="0" w:color="auto"/>
            </w:tcBorders>
            <w:vAlign w:val="center"/>
          </w:tcPr>
          <w:p w:rsidR="00236A11" w:rsidRPr="009E7DDF" w:rsidRDefault="00236A11" w:rsidP="00171B88">
            <w:pPr>
              <w:suppressAutoHyphens/>
              <w:spacing w:after="0" w:line="240" w:lineRule="auto"/>
              <w:jc w:val="center"/>
              <w:rPr>
                <w:rFonts w:ascii="Times New Roman" w:hAnsi="Times New Roman"/>
                <w:sz w:val="20"/>
              </w:rPr>
            </w:pPr>
            <w:bookmarkStart w:id="62" w:name="_Toc150695626"/>
            <w:r w:rsidRPr="009E7DDF">
              <w:rPr>
                <w:rFonts w:ascii="Times New Roman" w:hAnsi="Times New Roman"/>
                <w:sz w:val="20"/>
              </w:rPr>
              <w:t>Код ОК, ПК</w:t>
            </w:r>
          </w:p>
        </w:tc>
        <w:tc>
          <w:tcPr>
            <w:tcW w:w="2026" w:type="pct"/>
            <w:tcBorders>
              <w:bottom w:val="single" w:sz="4" w:space="0" w:color="auto"/>
            </w:tcBorders>
            <w:vAlign w:val="center"/>
          </w:tcPr>
          <w:p w:rsidR="00236A11" w:rsidRPr="009E7DDF" w:rsidRDefault="00236A11" w:rsidP="00171B88">
            <w:pPr>
              <w:suppressAutoHyphens/>
              <w:spacing w:after="0" w:line="240" w:lineRule="auto"/>
              <w:jc w:val="center"/>
              <w:rPr>
                <w:rFonts w:ascii="Times New Roman" w:hAnsi="Times New Roman"/>
                <w:sz w:val="20"/>
              </w:rPr>
            </w:pPr>
            <w:r w:rsidRPr="009E7DDF">
              <w:rPr>
                <w:rFonts w:ascii="Times New Roman" w:hAnsi="Times New Roman"/>
                <w:sz w:val="20"/>
              </w:rPr>
              <w:t>Наименования разделов профессионального модуля</w:t>
            </w:r>
          </w:p>
        </w:tc>
        <w:tc>
          <w:tcPr>
            <w:tcW w:w="507" w:type="pct"/>
            <w:tcBorders>
              <w:bottom w:val="single" w:sz="4" w:space="0" w:color="auto"/>
            </w:tcBorders>
            <w:vAlign w:val="center"/>
          </w:tcPr>
          <w:p w:rsidR="00236A11" w:rsidRPr="009E7DDF" w:rsidRDefault="00236A11" w:rsidP="00171B88">
            <w:pPr>
              <w:spacing w:after="0" w:line="240" w:lineRule="auto"/>
              <w:jc w:val="center"/>
              <w:rPr>
                <w:rFonts w:ascii="Times New Roman" w:hAnsi="Times New Roman"/>
                <w:sz w:val="20"/>
              </w:rPr>
            </w:pPr>
            <w:r w:rsidRPr="009E7DDF">
              <w:rPr>
                <w:rFonts w:ascii="Times New Roman" w:hAnsi="Times New Roman"/>
                <w:iCs/>
                <w:sz w:val="20"/>
              </w:rPr>
              <w:t>Всего, час.</w:t>
            </w:r>
          </w:p>
        </w:tc>
        <w:tc>
          <w:tcPr>
            <w:tcW w:w="286" w:type="pct"/>
            <w:tcBorders>
              <w:bottom w:val="single" w:sz="4" w:space="0" w:color="auto"/>
            </w:tcBorders>
            <w:textDirection w:val="btLr"/>
            <w:vAlign w:val="center"/>
          </w:tcPr>
          <w:p w:rsidR="00236A11" w:rsidRPr="009E7DDF" w:rsidRDefault="00236A11" w:rsidP="00171B88">
            <w:pPr>
              <w:spacing w:after="0" w:line="240" w:lineRule="auto"/>
              <w:jc w:val="center"/>
              <w:rPr>
                <w:rFonts w:ascii="Times New Roman" w:hAnsi="Times New Roman"/>
                <w:sz w:val="20"/>
              </w:rPr>
            </w:pPr>
            <w:r w:rsidRPr="009E7DDF">
              <w:rPr>
                <w:rFonts w:ascii="Times New Roman" w:hAnsi="Times New Roman"/>
                <w:iCs/>
                <w:sz w:val="20"/>
              </w:rPr>
              <w:t>В т.ч. в форме практической подготовки</w:t>
            </w:r>
          </w:p>
        </w:tc>
        <w:tc>
          <w:tcPr>
            <w:tcW w:w="244" w:type="pct"/>
            <w:shd w:val="clear" w:color="auto" w:fill="D9D9D9" w:themeFill="background1" w:themeFillShade="D9"/>
            <w:textDirection w:val="btLr"/>
            <w:vAlign w:val="center"/>
          </w:tcPr>
          <w:p w:rsidR="00236A11" w:rsidRPr="009E7DDF" w:rsidRDefault="00236A11" w:rsidP="00171B88">
            <w:pPr>
              <w:suppressAutoHyphens/>
              <w:spacing w:after="0" w:line="240" w:lineRule="auto"/>
              <w:ind w:left="113" w:right="113"/>
              <w:jc w:val="center"/>
              <w:rPr>
                <w:rFonts w:ascii="Times New Roman" w:hAnsi="Times New Roman"/>
                <w:sz w:val="20"/>
              </w:rPr>
            </w:pPr>
            <w:r w:rsidRPr="009E7DDF">
              <w:rPr>
                <w:rFonts w:ascii="Times New Roman" w:hAnsi="Times New Roman"/>
                <w:sz w:val="20"/>
              </w:rPr>
              <w:t>Обучение по МДК, в т.ч.:</w:t>
            </w:r>
          </w:p>
        </w:tc>
        <w:tc>
          <w:tcPr>
            <w:tcW w:w="257" w:type="pct"/>
            <w:textDirection w:val="btLr"/>
            <w:vAlign w:val="center"/>
          </w:tcPr>
          <w:p w:rsidR="00236A11" w:rsidRPr="009E7DDF" w:rsidRDefault="00236A11" w:rsidP="00171B88">
            <w:pPr>
              <w:suppressAutoHyphens/>
              <w:spacing w:after="0" w:line="240" w:lineRule="auto"/>
              <w:jc w:val="center"/>
              <w:rPr>
                <w:rFonts w:ascii="Times New Roman" w:hAnsi="Times New Roman"/>
                <w:sz w:val="20"/>
              </w:rPr>
            </w:pPr>
            <w:r w:rsidRPr="009E7DDF">
              <w:rPr>
                <w:rFonts w:ascii="Times New Roman" w:hAnsi="Times New Roman"/>
                <w:bCs/>
                <w:sz w:val="20"/>
                <w:szCs w:val="24"/>
              </w:rPr>
              <w:t>Учебные занятия</w:t>
            </w:r>
          </w:p>
        </w:tc>
        <w:tc>
          <w:tcPr>
            <w:tcW w:w="193" w:type="pct"/>
            <w:textDirection w:val="btLr"/>
            <w:vAlign w:val="center"/>
          </w:tcPr>
          <w:p w:rsidR="00236A11" w:rsidRPr="009E7DDF" w:rsidRDefault="00236A11" w:rsidP="00171B88">
            <w:pPr>
              <w:suppressAutoHyphens/>
              <w:spacing w:after="0" w:line="240" w:lineRule="auto"/>
              <w:jc w:val="center"/>
              <w:rPr>
                <w:rFonts w:ascii="Times New Roman" w:hAnsi="Times New Roman"/>
                <w:sz w:val="20"/>
              </w:rPr>
            </w:pPr>
            <w:r w:rsidRPr="009E7DDF">
              <w:rPr>
                <w:rFonts w:ascii="Times New Roman" w:hAnsi="Times New Roman"/>
                <w:sz w:val="20"/>
              </w:rPr>
              <w:t>Курсовая работа (проект)</w:t>
            </w:r>
          </w:p>
        </w:tc>
        <w:tc>
          <w:tcPr>
            <w:tcW w:w="218" w:type="pct"/>
            <w:textDirection w:val="btLr"/>
            <w:vAlign w:val="center"/>
          </w:tcPr>
          <w:p w:rsidR="00236A11" w:rsidRPr="009E7DDF" w:rsidRDefault="00236A11" w:rsidP="00171B88">
            <w:pPr>
              <w:suppressAutoHyphens/>
              <w:spacing w:after="0" w:line="240" w:lineRule="auto"/>
              <w:jc w:val="center"/>
              <w:rPr>
                <w:rFonts w:ascii="Times New Roman" w:hAnsi="Times New Roman"/>
                <w:sz w:val="20"/>
              </w:rPr>
            </w:pPr>
            <w:r w:rsidRPr="009E7DDF">
              <w:rPr>
                <w:rFonts w:ascii="Times New Roman" w:hAnsi="Times New Roman"/>
                <w:sz w:val="20"/>
              </w:rPr>
              <w:t>Самостоятельная работа</w:t>
            </w:r>
          </w:p>
        </w:tc>
        <w:tc>
          <w:tcPr>
            <w:tcW w:w="259" w:type="pct"/>
            <w:shd w:val="clear" w:color="auto" w:fill="D9D9D9" w:themeFill="background1" w:themeFillShade="D9"/>
            <w:textDirection w:val="btLr"/>
            <w:vAlign w:val="center"/>
          </w:tcPr>
          <w:p w:rsidR="00236A11" w:rsidRPr="009E7DDF" w:rsidRDefault="00236A11" w:rsidP="00171B88">
            <w:pPr>
              <w:suppressAutoHyphens/>
              <w:spacing w:after="0" w:line="240" w:lineRule="auto"/>
              <w:jc w:val="center"/>
              <w:rPr>
                <w:rFonts w:ascii="Times New Roman" w:hAnsi="Times New Roman"/>
                <w:sz w:val="20"/>
              </w:rPr>
            </w:pPr>
            <w:r w:rsidRPr="009E7DDF">
              <w:rPr>
                <w:rFonts w:ascii="Times New Roman" w:hAnsi="Times New Roman"/>
                <w:sz w:val="20"/>
              </w:rPr>
              <w:t>Учебная практика</w:t>
            </w:r>
          </w:p>
        </w:tc>
        <w:tc>
          <w:tcPr>
            <w:tcW w:w="188" w:type="pct"/>
            <w:shd w:val="clear" w:color="auto" w:fill="D9D9D9" w:themeFill="background1" w:themeFillShade="D9"/>
            <w:textDirection w:val="btLr"/>
            <w:vAlign w:val="center"/>
          </w:tcPr>
          <w:p w:rsidR="00236A11" w:rsidRPr="009E7DDF" w:rsidRDefault="00236A11" w:rsidP="00171B88">
            <w:pPr>
              <w:suppressAutoHyphens/>
              <w:spacing w:after="0" w:line="240" w:lineRule="auto"/>
              <w:jc w:val="center"/>
              <w:rPr>
                <w:rFonts w:ascii="Times New Roman" w:hAnsi="Times New Roman"/>
                <w:sz w:val="20"/>
              </w:rPr>
            </w:pPr>
            <w:r w:rsidRPr="009E7DDF">
              <w:rPr>
                <w:rFonts w:ascii="Times New Roman" w:hAnsi="Times New Roman"/>
                <w:sz w:val="20"/>
              </w:rPr>
              <w:t>Производственная практика</w:t>
            </w:r>
          </w:p>
        </w:tc>
      </w:tr>
      <w:tr w:rsidR="00236A11" w:rsidRPr="005643D7" w:rsidTr="00236A11">
        <w:trPr>
          <w:cantSplit/>
          <w:trHeight w:val="73"/>
        </w:trPr>
        <w:tc>
          <w:tcPr>
            <w:tcW w:w="823" w:type="pct"/>
            <w:tcBorders>
              <w:bottom w:val="single" w:sz="4" w:space="0" w:color="auto"/>
            </w:tcBorders>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sz w:val="16"/>
                <w:szCs w:val="16"/>
              </w:rPr>
              <w:t>1</w:t>
            </w:r>
          </w:p>
        </w:tc>
        <w:tc>
          <w:tcPr>
            <w:tcW w:w="2026" w:type="pct"/>
            <w:tcBorders>
              <w:bottom w:val="single" w:sz="4" w:space="0" w:color="auto"/>
            </w:tcBorders>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iCs/>
                <w:sz w:val="16"/>
                <w:szCs w:val="16"/>
              </w:rPr>
              <w:t>2</w:t>
            </w:r>
          </w:p>
        </w:tc>
        <w:tc>
          <w:tcPr>
            <w:tcW w:w="507" w:type="pct"/>
            <w:tcBorders>
              <w:bottom w:val="single" w:sz="4" w:space="0" w:color="auto"/>
            </w:tcBorders>
            <w:vAlign w:val="center"/>
          </w:tcPr>
          <w:p w:rsidR="00236A11" w:rsidRPr="00C13371" w:rsidRDefault="00236A11" w:rsidP="00171B88">
            <w:pPr>
              <w:spacing w:after="0" w:line="240" w:lineRule="auto"/>
              <w:jc w:val="center"/>
              <w:rPr>
                <w:rFonts w:ascii="Times New Roman" w:hAnsi="Times New Roman"/>
                <w:iCs/>
                <w:sz w:val="16"/>
                <w:szCs w:val="16"/>
              </w:rPr>
            </w:pPr>
            <w:r w:rsidRPr="00C13371">
              <w:rPr>
                <w:rFonts w:ascii="Times New Roman" w:hAnsi="Times New Roman"/>
                <w:iCs/>
                <w:sz w:val="16"/>
                <w:szCs w:val="16"/>
              </w:rPr>
              <w:t>3</w:t>
            </w:r>
          </w:p>
        </w:tc>
        <w:tc>
          <w:tcPr>
            <w:tcW w:w="286" w:type="pct"/>
            <w:tcBorders>
              <w:bottom w:val="single" w:sz="4" w:space="0" w:color="auto"/>
            </w:tcBorders>
            <w:vAlign w:val="center"/>
          </w:tcPr>
          <w:p w:rsidR="00236A11" w:rsidRPr="00C13371" w:rsidRDefault="00236A11" w:rsidP="00171B88">
            <w:pPr>
              <w:spacing w:after="0" w:line="240" w:lineRule="auto"/>
              <w:jc w:val="center"/>
              <w:rPr>
                <w:rFonts w:ascii="Times New Roman" w:hAnsi="Times New Roman"/>
                <w:iCs/>
                <w:sz w:val="16"/>
                <w:szCs w:val="16"/>
              </w:rPr>
            </w:pPr>
            <w:r w:rsidRPr="00C13371">
              <w:rPr>
                <w:rFonts w:ascii="Times New Roman" w:hAnsi="Times New Roman"/>
                <w:sz w:val="16"/>
                <w:szCs w:val="16"/>
              </w:rPr>
              <w:t>4</w:t>
            </w:r>
          </w:p>
        </w:tc>
        <w:tc>
          <w:tcPr>
            <w:tcW w:w="244" w:type="pct"/>
            <w:shd w:val="clear" w:color="auto" w:fill="D9D9D9" w:themeFill="background1" w:themeFillShade="D9"/>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sz w:val="16"/>
                <w:szCs w:val="16"/>
              </w:rPr>
              <w:t>5</w:t>
            </w:r>
          </w:p>
        </w:tc>
        <w:tc>
          <w:tcPr>
            <w:tcW w:w="257" w:type="pct"/>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sz w:val="16"/>
                <w:szCs w:val="16"/>
              </w:rPr>
              <w:t>6</w:t>
            </w:r>
          </w:p>
        </w:tc>
        <w:tc>
          <w:tcPr>
            <w:tcW w:w="193" w:type="pct"/>
            <w:vAlign w:val="center"/>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7</w:t>
            </w:r>
          </w:p>
        </w:tc>
        <w:tc>
          <w:tcPr>
            <w:tcW w:w="218" w:type="pct"/>
            <w:vAlign w:val="center"/>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8</w:t>
            </w:r>
          </w:p>
        </w:tc>
        <w:tc>
          <w:tcPr>
            <w:tcW w:w="259" w:type="pct"/>
            <w:shd w:val="clear" w:color="auto" w:fill="D9D9D9" w:themeFill="background1" w:themeFillShade="D9"/>
            <w:vAlign w:val="center"/>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9</w:t>
            </w:r>
          </w:p>
        </w:tc>
        <w:tc>
          <w:tcPr>
            <w:tcW w:w="188" w:type="pct"/>
            <w:shd w:val="clear" w:color="auto" w:fill="D9D9D9" w:themeFill="background1" w:themeFillShade="D9"/>
            <w:vAlign w:val="center"/>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10</w:t>
            </w:r>
          </w:p>
        </w:tc>
      </w:tr>
      <w:tr w:rsidR="00236A11" w:rsidRPr="00C63897" w:rsidTr="00236A11">
        <w:tc>
          <w:tcPr>
            <w:tcW w:w="823" w:type="pct"/>
            <w:vAlign w:val="center"/>
          </w:tcPr>
          <w:p w:rsidR="00236A11" w:rsidRPr="00C13371" w:rsidRDefault="00236A11" w:rsidP="00171B88">
            <w:pPr>
              <w:spacing w:after="0" w:line="240" w:lineRule="auto"/>
              <w:jc w:val="center"/>
              <w:rPr>
                <w:rFonts w:ascii="Times New Roman" w:hAnsi="Times New Roman"/>
                <w:bCs/>
              </w:rPr>
            </w:pPr>
          </w:p>
        </w:tc>
        <w:tc>
          <w:tcPr>
            <w:tcW w:w="2026" w:type="pct"/>
            <w:vAlign w:val="center"/>
          </w:tcPr>
          <w:p w:rsidR="00236A11" w:rsidRPr="00C13371" w:rsidRDefault="00236A11" w:rsidP="00171B88">
            <w:pPr>
              <w:spacing w:after="0" w:line="240" w:lineRule="auto"/>
              <w:jc w:val="center"/>
              <w:rPr>
                <w:rFonts w:ascii="Times New Roman" w:hAnsi="Times New Roman"/>
              </w:rPr>
            </w:pPr>
          </w:p>
        </w:tc>
        <w:tc>
          <w:tcPr>
            <w:tcW w:w="507" w:type="pct"/>
            <w:vAlign w:val="center"/>
          </w:tcPr>
          <w:p w:rsidR="00236A11" w:rsidRPr="00F941D2" w:rsidRDefault="00236A11" w:rsidP="00171B88">
            <w:pPr>
              <w:spacing w:after="0" w:line="240" w:lineRule="auto"/>
              <w:jc w:val="center"/>
              <w:rPr>
                <w:rFonts w:ascii="Times New Roman" w:hAnsi="Times New Roman"/>
                <w:b/>
                <w:bCs/>
                <w:sz w:val="20"/>
              </w:rPr>
            </w:pPr>
            <w:r w:rsidRPr="00F941D2">
              <w:rPr>
                <w:rFonts w:ascii="Times New Roman" w:hAnsi="Times New Roman"/>
                <w:b/>
                <w:bCs/>
                <w:sz w:val="20"/>
              </w:rPr>
              <w:t>5+9+10</w:t>
            </w:r>
          </w:p>
        </w:tc>
        <w:tc>
          <w:tcPr>
            <w:tcW w:w="286" w:type="pct"/>
            <w:vAlign w:val="center"/>
          </w:tcPr>
          <w:p w:rsidR="00236A11" w:rsidRPr="00F941D2" w:rsidRDefault="00236A11" w:rsidP="00171B88">
            <w:pPr>
              <w:spacing w:after="0" w:line="240" w:lineRule="auto"/>
              <w:jc w:val="center"/>
              <w:rPr>
                <w:rFonts w:ascii="Times New Roman" w:hAnsi="Times New Roman"/>
                <w:b/>
                <w:sz w:val="20"/>
              </w:rPr>
            </w:pPr>
            <w:r w:rsidRPr="00F941D2">
              <w:rPr>
                <w:rFonts w:ascii="Times New Roman" w:hAnsi="Times New Roman"/>
                <w:b/>
                <w:sz w:val="20"/>
              </w:rPr>
              <w:t>Х</w:t>
            </w:r>
          </w:p>
        </w:tc>
        <w:tc>
          <w:tcPr>
            <w:tcW w:w="244"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sidRPr="00F941D2">
              <w:rPr>
                <w:rFonts w:ascii="Times New Roman" w:hAnsi="Times New Roman"/>
                <w:b/>
                <w:bCs/>
                <w:sz w:val="20"/>
              </w:rPr>
              <w:t>6+7+8</w:t>
            </w:r>
          </w:p>
        </w:tc>
        <w:tc>
          <w:tcPr>
            <w:tcW w:w="257" w:type="pct"/>
            <w:vAlign w:val="center"/>
          </w:tcPr>
          <w:p w:rsidR="00236A11" w:rsidRPr="00F941D2" w:rsidRDefault="00236A11" w:rsidP="00171B88">
            <w:pPr>
              <w:spacing w:after="0" w:line="240" w:lineRule="auto"/>
              <w:jc w:val="center"/>
              <w:rPr>
                <w:rFonts w:ascii="Times New Roman" w:hAnsi="Times New Roman"/>
                <w:sz w:val="20"/>
              </w:rPr>
            </w:pPr>
            <w:r w:rsidRPr="00F941D2">
              <w:rPr>
                <w:rFonts w:ascii="Times New Roman" w:hAnsi="Times New Roman"/>
                <w:sz w:val="20"/>
              </w:rPr>
              <w:t>х</w:t>
            </w:r>
          </w:p>
        </w:tc>
        <w:tc>
          <w:tcPr>
            <w:tcW w:w="193" w:type="pct"/>
            <w:vAlign w:val="center"/>
          </w:tcPr>
          <w:p w:rsidR="00236A11" w:rsidRPr="00F941D2" w:rsidRDefault="00236A11" w:rsidP="00171B88">
            <w:pPr>
              <w:spacing w:after="0" w:line="240" w:lineRule="auto"/>
              <w:jc w:val="center"/>
              <w:rPr>
                <w:rFonts w:ascii="Times New Roman" w:hAnsi="Times New Roman"/>
                <w:b/>
                <w:bCs/>
                <w:sz w:val="20"/>
              </w:rPr>
            </w:pPr>
            <w:r w:rsidRPr="00F941D2">
              <w:rPr>
                <w:rFonts w:ascii="Times New Roman" w:hAnsi="Times New Roman"/>
                <w:sz w:val="20"/>
              </w:rPr>
              <w:t>х</w:t>
            </w:r>
          </w:p>
        </w:tc>
        <w:tc>
          <w:tcPr>
            <w:tcW w:w="218" w:type="pct"/>
            <w:vAlign w:val="center"/>
          </w:tcPr>
          <w:p w:rsidR="00236A11" w:rsidRPr="00F941D2" w:rsidRDefault="00236A11" w:rsidP="00171B88">
            <w:pPr>
              <w:spacing w:after="0" w:line="240" w:lineRule="auto"/>
              <w:jc w:val="center"/>
              <w:rPr>
                <w:rFonts w:ascii="Times New Roman" w:hAnsi="Times New Roman"/>
                <w:b/>
                <w:bCs/>
                <w:sz w:val="20"/>
              </w:rPr>
            </w:pPr>
            <w:r w:rsidRPr="00F941D2">
              <w:rPr>
                <w:rFonts w:ascii="Times New Roman" w:hAnsi="Times New Roman"/>
                <w:b/>
                <w:bCs/>
                <w:sz w:val="20"/>
              </w:rPr>
              <w:t>-</w:t>
            </w:r>
          </w:p>
        </w:tc>
        <w:tc>
          <w:tcPr>
            <w:tcW w:w="25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c>
          <w:tcPr>
            <w:tcW w:w="188"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r>
      <w:tr w:rsidR="00236A11" w:rsidRPr="00C63897" w:rsidTr="00236A11">
        <w:tc>
          <w:tcPr>
            <w:tcW w:w="823" w:type="pct"/>
            <w:vAlign w:val="center"/>
          </w:tcPr>
          <w:p w:rsidR="00236A11" w:rsidRPr="00C13371" w:rsidRDefault="00236A11" w:rsidP="00171B88">
            <w:pPr>
              <w:spacing w:after="0" w:line="240" w:lineRule="auto"/>
              <w:jc w:val="center"/>
              <w:rPr>
                <w:rFonts w:ascii="Times New Roman" w:hAnsi="Times New Roman"/>
                <w:bCs/>
              </w:rPr>
            </w:pPr>
          </w:p>
        </w:tc>
        <w:tc>
          <w:tcPr>
            <w:tcW w:w="2026" w:type="pct"/>
            <w:vAlign w:val="center"/>
          </w:tcPr>
          <w:p w:rsidR="00236A11" w:rsidRPr="00AA4B06" w:rsidRDefault="00236A11" w:rsidP="00171B88">
            <w:pPr>
              <w:suppressAutoHyphens/>
              <w:spacing w:after="0" w:line="240" w:lineRule="auto"/>
              <w:jc w:val="center"/>
            </w:pPr>
            <w:r w:rsidRPr="00AA4B06">
              <w:rPr>
                <w:rFonts w:ascii="Times New Roman" w:hAnsi="Times New Roman"/>
                <w:sz w:val="24"/>
                <w:szCs w:val="24"/>
              </w:rPr>
              <w:t xml:space="preserve">МДК.02.01 </w:t>
            </w:r>
            <w:r w:rsidRPr="00AA4B06">
              <w:rPr>
                <w:rFonts w:ascii="Times New Roman" w:hAnsi="Times New Roman"/>
                <w:sz w:val="24"/>
              </w:rPr>
              <w:t>Теоретические основы конструирования швейных изделий</w:t>
            </w:r>
          </w:p>
        </w:tc>
        <w:tc>
          <w:tcPr>
            <w:tcW w:w="507" w:type="pct"/>
            <w:shd w:val="clear" w:color="auto" w:fill="auto"/>
            <w:vAlign w:val="center"/>
          </w:tcPr>
          <w:p w:rsidR="00236A11" w:rsidRDefault="00236A11" w:rsidP="00171B88">
            <w:pPr>
              <w:spacing w:after="0" w:line="240" w:lineRule="auto"/>
              <w:jc w:val="center"/>
              <w:rPr>
                <w:rFonts w:ascii="Times New Roman" w:hAnsi="Times New Roman"/>
                <w:b/>
                <w:bCs/>
                <w:sz w:val="24"/>
                <w:szCs w:val="24"/>
              </w:rPr>
            </w:pPr>
            <w:r w:rsidRPr="00AA4B06">
              <w:rPr>
                <w:rFonts w:ascii="Times New Roman" w:hAnsi="Times New Roman"/>
                <w:b/>
                <w:bCs/>
                <w:sz w:val="24"/>
                <w:szCs w:val="24"/>
              </w:rPr>
              <w:t>468</w:t>
            </w:r>
          </w:p>
          <w:p w:rsidR="00236A11" w:rsidRPr="00AA4B06" w:rsidRDefault="00236A11" w:rsidP="00171B88">
            <w:pPr>
              <w:spacing w:after="0" w:line="240" w:lineRule="auto"/>
              <w:jc w:val="center"/>
              <w:rPr>
                <w:rFonts w:ascii="Times New Roman" w:hAnsi="Times New Roman"/>
                <w:b/>
                <w:bCs/>
                <w:sz w:val="24"/>
                <w:szCs w:val="24"/>
              </w:rPr>
            </w:pPr>
            <w:r w:rsidRPr="00C0108B">
              <w:rPr>
                <w:rFonts w:ascii="Times New Roman" w:hAnsi="Times New Roman"/>
                <w:b/>
                <w:bCs/>
                <w:sz w:val="12"/>
                <w:szCs w:val="24"/>
              </w:rPr>
              <w:t>( в т.ч.6 ч. ПА)</w:t>
            </w:r>
          </w:p>
        </w:tc>
        <w:tc>
          <w:tcPr>
            <w:tcW w:w="286" w:type="pct"/>
            <w:vAlign w:val="center"/>
          </w:tcPr>
          <w:p w:rsidR="00236A11" w:rsidRPr="003644B7" w:rsidRDefault="00236A11" w:rsidP="00171B88">
            <w:pPr>
              <w:spacing w:after="0" w:line="240" w:lineRule="auto"/>
              <w:jc w:val="center"/>
              <w:rPr>
                <w:rFonts w:ascii="Times New Roman" w:hAnsi="Times New Roman"/>
                <w:sz w:val="24"/>
                <w:szCs w:val="24"/>
              </w:rPr>
            </w:pPr>
            <w:r>
              <w:rPr>
                <w:rFonts w:ascii="Times New Roman" w:hAnsi="Times New Roman"/>
                <w:sz w:val="24"/>
                <w:szCs w:val="24"/>
              </w:rPr>
              <w:t>90</w:t>
            </w:r>
          </w:p>
        </w:tc>
        <w:tc>
          <w:tcPr>
            <w:tcW w:w="244"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216</w:t>
            </w:r>
          </w:p>
        </w:tc>
        <w:tc>
          <w:tcPr>
            <w:tcW w:w="257" w:type="pct"/>
            <w:vAlign w:val="center"/>
          </w:tcPr>
          <w:p w:rsidR="00236A11" w:rsidRPr="009E7DDF" w:rsidRDefault="00236A11" w:rsidP="00171B88">
            <w:pPr>
              <w:spacing w:after="0" w:line="240" w:lineRule="auto"/>
              <w:jc w:val="center"/>
              <w:rPr>
                <w:rFonts w:ascii="Times New Roman" w:hAnsi="Times New Roman"/>
                <w:bCs/>
                <w:sz w:val="20"/>
              </w:rPr>
            </w:pPr>
            <w:r w:rsidRPr="009E7DDF">
              <w:rPr>
                <w:rFonts w:ascii="Times New Roman" w:hAnsi="Times New Roman"/>
                <w:bCs/>
                <w:sz w:val="20"/>
              </w:rPr>
              <w:t>196</w:t>
            </w:r>
          </w:p>
        </w:tc>
        <w:tc>
          <w:tcPr>
            <w:tcW w:w="193" w:type="pct"/>
            <w:vAlign w:val="center"/>
          </w:tcPr>
          <w:p w:rsidR="00236A11" w:rsidRPr="009E7DDF" w:rsidRDefault="00236A11" w:rsidP="00171B88">
            <w:pPr>
              <w:spacing w:after="0" w:line="240" w:lineRule="auto"/>
              <w:jc w:val="center"/>
              <w:rPr>
                <w:rFonts w:ascii="Times New Roman" w:hAnsi="Times New Roman"/>
                <w:bCs/>
                <w:sz w:val="20"/>
              </w:rPr>
            </w:pPr>
            <w:r w:rsidRPr="009E7DDF">
              <w:rPr>
                <w:rFonts w:ascii="Times New Roman" w:hAnsi="Times New Roman"/>
                <w:bCs/>
                <w:sz w:val="20"/>
              </w:rPr>
              <w:t>20</w:t>
            </w:r>
          </w:p>
        </w:tc>
        <w:tc>
          <w:tcPr>
            <w:tcW w:w="218" w:type="pct"/>
            <w:vAlign w:val="center"/>
          </w:tcPr>
          <w:p w:rsidR="00236A11" w:rsidRPr="009E7DDF" w:rsidRDefault="00236A11" w:rsidP="00171B88">
            <w:pPr>
              <w:spacing w:after="0" w:line="240" w:lineRule="auto"/>
              <w:jc w:val="center"/>
              <w:rPr>
                <w:rFonts w:ascii="Times New Roman" w:hAnsi="Times New Roman"/>
                <w:bCs/>
                <w:sz w:val="20"/>
              </w:rPr>
            </w:pPr>
          </w:p>
        </w:tc>
        <w:tc>
          <w:tcPr>
            <w:tcW w:w="25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252</w:t>
            </w:r>
          </w:p>
        </w:tc>
        <w:tc>
          <w:tcPr>
            <w:tcW w:w="188"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r>
      <w:tr w:rsidR="00236A11" w:rsidRPr="00C63897" w:rsidTr="00236A11">
        <w:tc>
          <w:tcPr>
            <w:tcW w:w="823" w:type="pct"/>
            <w:vAlign w:val="center"/>
          </w:tcPr>
          <w:p w:rsidR="00236A11" w:rsidRPr="00F12C73" w:rsidRDefault="00236A11" w:rsidP="00171B88">
            <w:pPr>
              <w:spacing w:after="0" w:line="240" w:lineRule="auto"/>
              <w:jc w:val="center"/>
              <w:rPr>
                <w:rFonts w:ascii="Times New Roman" w:hAnsi="Times New Roman"/>
                <w:szCs w:val="24"/>
              </w:rPr>
            </w:pPr>
            <w:r w:rsidRPr="00F12C73">
              <w:rPr>
                <w:rFonts w:ascii="Times New Roman" w:hAnsi="Times New Roman"/>
                <w:szCs w:val="24"/>
              </w:rPr>
              <w:t>ПК 2.1-2.4</w:t>
            </w:r>
          </w:p>
          <w:p w:rsidR="00236A11" w:rsidRPr="00F12C73" w:rsidRDefault="00236A11" w:rsidP="00171B88">
            <w:pPr>
              <w:spacing w:after="0" w:line="240" w:lineRule="auto"/>
              <w:jc w:val="center"/>
              <w:rPr>
                <w:rFonts w:ascii="Times New Roman" w:hAnsi="Times New Roman"/>
                <w:szCs w:val="24"/>
              </w:rPr>
            </w:pPr>
            <w:r w:rsidRPr="00F12C73">
              <w:rPr>
                <w:rFonts w:ascii="Times New Roman" w:hAnsi="Times New Roman"/>
                <w:szCs w:val="24"/>
              </w:rPr>
              <w:t>ОК</w:t>
            </w:r>
            <w:r>
              <w:rPr>
                <w:rFonts w:ascii="Times New Roman" w:hAnsi="Times New Roman"/>
                <w:szCs w:val="24"/>
              </w:rPr>
              <w:t xml:space="preserve"> </w:t>
            </w:r>
            <w:r w:rsidRPr="00F12C73">
              <w:rPr>
                <w:rFonts w:ascii="Times New Roman" w:hAnsi="Times New Roman"/>
                <w:szCs w:val="24"/>
              </w:rPr>
              <w:t>01, 02, 04</w:t>
            </w:r>
          </w:p>
        </w:tc>
        <w:tc>
          <w:tcPr>
            <w:tcW w:w="2026" w:type="pct"/>
            <w:vAlign w:val="center"/>
          </w:tcPr>
          <w:p w:rsidR="00236A11" w:rsidRPr="00AA4B06" w:rsidRDefault="00236A11" w:rsidP="00171B88">
            <w:pPr>
              <w:suppressAutoHyphens/>
              <w:spacing w:after="0" w:line="240" w:lineRule="auto"/>
              <w:jc w:val="center"/>
              <w:rPr>
                <w:rFonts w:ascii="Times New Roman" w:hAnsi="Times New Roman"/>
                <w:sz w:val="24"/>
                <w:szCs w:val="24"/>
              </w:rPr>
            </w:pPr>
            <w:r w:rsidRPr="00AA4B06">
              <w:rPr>
                <w:rFonts w:ascii="Times New Roman" w:hAnsi="Times New Roman"/>
                <w:sz w:val="24"/>
                <w:szCs w:val="24"/>
              </w:rPr>
              <w:t>Раздел 1. Разработка конструкций поясных изделий одежды</w:t>
            </w:r>
          </w:p>
        </w:tc>
        <w:tc>
          <w:tcPr>
            <w:tcW w:w="507" w:type="pct"/>
            <w:shd w:val="clear" w:color="auto" w:fill="auto"/>
            <w:vAlign w:val="center"/>
          </w:tcPr>
          <w:p w:rsidR="00236A11" w:rsidRPr="00AA4B06" w:rsidRDefault="00236A11" w:rsidP="00171B88">
            <w:pPr>
              <w:spacing w:after="0" w:line="240" w:lineRule="auto"/>
              <w:jc w:val="center"/>
              <w:rPr>
                <w:rFonts w:ascii="Times New Roman" w:hAnsi="Times New Roman"/>
                <w:b/>
                <w:bCs/>
                <w:sz w:val="24"/>
                <w:szCs w:val="24"/>
              </w:rPr>
            </w:pPr>
            <w:r w:rsidRPr="00AA4B06">
              <w:rPr>
                <w:rFonts w:ascii="Times New Roman" w:hAnsi="Times New Roman"/>
                <w:b/>
                <w:bCs/>
                <w:sz w:val="24"/>
                <w:szCs w:val="24"/>
              </w:rPr>
              <w:t>190</w:t>
            </w:r>
          </w:p>
        </w:tc>
        <w:tc>
          <w:tcPr>
            <w:tcW w:w="286" w:type="pct"/>
            <w:vAlign w:val="center"/>
          </w:tcPr>
          <w:p w:rsidR="00236A11" w:rsidRPr="003644B7" w:rsidRDefault="00236A11" w:rsidP="00171B88">
            <w:pPr>
              <w:spacing w:after="0" w:line="240" w:lineRule="auto"/>
              <w:jc w:val="center"/>
              <w:rPr>
                <w:rFonts w:ascii="Times New Roman" w:hAnsi="Times New Roman"/>
                <w:sz w:val="24"/>
                <w:szCs w:val="24"/>
              </w:rPr>
            </w:pPr>
            <w:r>
              <w:rPr>
                <w:rFonts w:ascii="Times New Roman" w:hAnsi="Times New Roman"/>
                <w:sz w:val="24"/>
                <w:szCs w:val="24"/>
              </w:rPr>
              <w:t>36</w:t>
            </w:r>
          </w:p>
        </w:tc>
        <w:tc>
          <w:tcPr>
            <w:tcW w:w="244"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82</w:t>
            </w:r>
          </w:p>
        </w:tc>
        <w:tc>
          <w:tcPr>
            <w:tcW w:w="257" w:type="pct"/>
            <w:vAlign w:val="center"/>
          </w:tcPr>
          <w:p w:rsidR="00236A11" w:rsidRPr="009E7DDF" w:rsidRDefault="00236A11" w:rsidP="00171B88">
            <w:pPr>
              <w:spacing w:after="0" w:line="240" w:lineRule="auto"/>
              <w:jc w:val="center"/>
              <w:rPr>
                <w:rFonts w:ascii="Times New Roman" w:hAnsi="Times New Roman"/>
                <w:bCs/>
                <w:sz w:val="24"/>
                <w:szCs w:val="24"/>
              </w:rPr>
            </w:pPr>
            <w:r w:rsidRPr="009E7DDF">
              <w:rPr>
                <w:rFonts w:ascii="Times New Roman" w:hAnsi="Times New Roman"/>
                <w:bCs/>
                <w:sz w:val="24"/>
                <w:szCs w:val="24"/>
              </w:rPr>
              <w:t>82</w:t>
            </w:r>
          </w:p>
        </w:tc>
        <w:tc>
          <w:tcPr>
            <w:tcW w:w="193" w:type="pct"/>
            <w:vAlign w:val="center"/>
          </w:tcPr>
          <w:p w:rsidR="00236A11" w:rsidRPr="009E7DDF" w:rsidRDefault="00236A11" w:rsidP="00171B88">
            <w:pPr>
              <w:spacing w:after="0" w:line="240" w:lineRule="auto"/>
              <w:jc w:val="center"/>
              <w:rPr>
                <w:rFonts w:ascii="Times New Roman" w:hAnsi="Times New Roman"/>
                <w:bCs/>
                <w:sz w:val="20"/>
              </w:rPr>
            </w:pPr>
          </w:p>
        </w:tc>
        <w:tc>
          <w:tcPr>
            <w:tcW w:w="218" w:type="pct"/>
            <w:vAlign w:val="center"/>
          </w:tcPr>
          <w:p w:rsidR="00236A11" w:rsidRPr="009E7DDF" w:rsidRDefault="00236A11" w:rsidP="00171B88">
            <w:pPr>
              <w:spacing w:after="0" w:line="240" w:lineRule="auto"/>
              <w:jc w:val="center"/>
              <w:rPr>
                <w:rFonts w:ascii="Times New Roman" w:hAnsi="Times New Roman"/>
                <w:bCs/>
                <w:sz w:val="20"/>
              </w:rPr>
            </w:pPr>
          </w:p>
        </w:tc>
        <w:tc>
          <w:tcPr>
            <w:tcW w:w="25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108</w:t>
            </w:r>
          </w:p>
        </w:tc>
        <w:tc>
          <w:tcPr>
            <w:tcW w:w="188"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r>
      <w:tr w:rsidR="00236A11" w:rsidRPr="00C63897" w:rsidTr="00236A11">
        <w:tc>
          <w:tcPr>
            <w:tcW w:w="823" w:type="pct"/>
            <w:vAlign w:val="center"/>
          </w:tcPr>
          <w:p w:rsidR="00236A11" w:rsidRPr="00F12C73" w:rsidRDefault="00236A11" w:rsidP="00171B88">
            <w:pPr>
              <w:spacing w:after="0" w:line="240" w:lineRule="auto"/>
              <w:jc w:val="center"/>
              <w:rPr>
                <w:rFonts w:ascii="Times New Roman" w:hAnsi="Times New Roman"/>
                <w:szCs w:val="24"/>
              </w:rPr>
            </w:pPr>
            <w:r w:rsidRPr="00F12C73">
              <w:rPr>
                <w:rFonts w:ascii="Times New Roman" w:hAnsi="Times New Roman"/>
                <w:szCs w:val="24"/>
              </w:rPr>
              <w:t>ПК 2.1-2.5</w:t>
            </w:r>
          </w:p>
          <w:p w:rsidR="00236A11" w:rsidRPr="00F12C73" w:rsidRDefault="00236A11" w:rsidP="00171B88">
            <w:pPr>
              <w:spacing w:after="0" w:line="240" w:lineRule="auto"/>
              <w:jc w:val="center"/>
              <w:rPr>
                <w:rFonts w:ascii="Times New Roman" w:hAnsi="Times New Roman"/>
                <w:szCs w:val="24"/>
              </w:rPr>
            </w:pPr>
            <w:r w:rsidRPr="00F12C73">
              <w:rPr>
                <w:rFonts w:ascii="Times New Roman" w:hAnsi="Times New Roman"/>
                <w:szCs w:val="24"/>
              </w:rPr>
              <w:t>ОК</w:t>
            </w:r>
            <w:r>
              <w:rPr>
                <w:rFonts w:ascii="Times New Roman" w:hAnsi="Times New Roman"/>
                <w:szCs w:val="24"/>
              </w:rPr>
              <w:t xml:space="preserve"> </w:t>
            </w:r>
            <w:r w:rsidRPr="00F12C73">
              <w:rPr>
                <w:rFonts w:ascii="Times New Roman" w:hAnsi="Times New Roman"/>
                <w:szCs w:val="24"/>
              </w:rPr>
              <w:t>01, 02, 04</w:t>
            </w:r>
          </w:p>
        </w:tc>
        <w:tc>
          <w:tcPr>
            <w:tcW w:w="2026" w:type="pct"/>
            <w:vAlign w:val="center"/>
          </w:tcPr>
          <w:p w:rsidR="00236A11" w:rsidRPr="00AA4B06" w:rsidRDefault="00236A11" w:rsidP="00171B88">
            <w:pPr>
              <w:suppressAutoHyphens/>
              <w:spacing w:after="0" w:line="240" w:lineRule="auto"/>
              <w:jc w:val="center"/>
              <w:rPr>
                <w:rFonts w:ascii="Times New Roman" w:hAnsi="Times New Roman"/>
                <w:sz w:val="24"/>
                <w:szCs w:val="24"/>
              </w:rPr>
            </w:pPr>
            <w:r w:rsidRPr="00AA4B06">
              <w:rPr>
                <w:rFonts w:ascii="Times New Roman" w:hAnsi="Times New Roman"/>
                <w:sz w:val="24"/>
                <w:szCs w:val="24"/>
              </w:rPr>
              <w:t>Раздел 2.</w:t>
            </w:r>
            <w:r w:rsidRPr="00AA4B06">
              <w:rPr>
                <w:rFonts w:ascii="Times New Roman" w:eastAsia="Calibri" w:hAnsi="Times New Roman"/>
                <w:bCs/>
                <w:sz w:val="24"/>
                <w:szCs w:val="24"/>
              </w:rPr>
              <w:t xml:space="preserve"> Разработка конструкций плече-вых изделий одежды различных покроев</w:t>
            </w:r>
          </w:p>
        </w:tc>
        <w:tc>
          <w:tcPr>
            <w:tcW w:w="507" w:type="pct"/>
            <w:shd w:val="clear" w:color="auto" w:fill="auto"/>
            <w:vAlign w:val="center"/>
          </w:tcPr>
          <w:p w:rsidR="00236A11" w:rsidRPr="00AA4B06" w:rsidRDefault="00236A11" w:rsidP="00171B88">
            <w:pPr>
              <w:spacing w:after="0" w:line="240" w:lineRule="auto"/>
              <w:jc w:val="center"/>
              <w:rPr>
                <w:rFonts w:ascii="Times New Roman" w:hAnsi="Times New Roman"/>
                <w:b/>
                <w:bCs/>
                <w:sz w:val="24"/>
                <w:szCs w:val="24"/>
              </w:rPr>
            </w:pPr>
            <w:r w:rsidRPr="00AA4B06">
              <w:rPr>
                <w:rFonts w:ascii="Times New Roman" w:hAnsi="Times New Roman"/>
                <w:b/>
                <w:bCs/>
                <w:sz w:val="24"/>
                <w:szCs w:val="24"/>
              </w:rPr>
              <w:t>191</w:t>
            </w:r>
          </w:p>
        </w:tc>
        <w:tc>
          <w:tcPr>
            <w:tcW w:w="286" w:type="pct"/>
            <w:vAlign w:val="center"/>
          </w:tcPr>
          <w:p w:rsidR="00236A11" w:rsidRPr="003644B7" w:rsidRDefault="00236A11" w:rsidP="00171B88">
            <w:pPr>
              <w:spacing w:after="0" w:line="240" w:lineRule="auto"/>
              <w:jc w:val="center"/>
              <w:rPr>
                <w:rFonts w:ascii="Times New Roman" w:hAnsi="Times New Roman"/>
                <w:sz w:val="24"/>
                <w:szCs w:val="24"/>
              </w:rPr>
            </w:pPr>
            <w:r>
              <w:rPr>
                <w:rFonts w:ascii="Times New Roman" w:hAnsi="Times New Roman"/>
                <w:sz w:val="24"/>
                <w:szCs w:val="24"/>
              </w:rPr>
              <w:t>30</w:t>
            </w:r>
          </w:p>
        </w:tc>
        <w:tc>
          <w:tcPr>
            <w:tcW w:w="244"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83</w:t>
            </w:r>
          </w:p>
        </w:tc>
        <w:tc>
          <w:tcPr>
            <w:tcW w:w="257" w:type="pct"/>
            <w:vAlign w:val="center"/>
          </w:tcPr>
          <w:p w:rsidR="00236A11" w:rsidRPr="009E7DDF" w:rsidRDefault="00236A11" w:rsidP="00171B88">
            <w:pPr>
              <w:spacing w:after="0" w:line="240" w:lineRule="auto"/>
              <w:jc w:val="center"/>
              <w:rPr>
                <w:rFonts w:ascii="Times New Roman" w:hAnsi="Times New Roman"/>
                <w:bCs/>
                <w:sz w:val="24"/>
                <w:szCs w:val="24"/>
              </w:rPr>
            </w:pPr>
            <w:r w:rsidRPr="009E7DDF">
              <w:rPr>
                <w:rFonts w:ascii="Times New Roman" w:hAnsi="Times New Roman"/>
                <w:bCs/>
                <w:sz w:val="24"/>
                <w:szCs w:val="24"/>
              </w:rPr>
              <w:t>63</w:t>
            </w:r>
          </w:p>
        </w:tc>
        <w:tc>
          <w:tcPr>
            <w:tcW w:w="193" w:type="pct"/>
            <w:vAlign w:val="center"/>
          </w:tcPr>
          <w:p w:rsidR="00236A11" w:rsidRPr="009E7DDF" w:rsidRDefault="00236A11" w:rsidP="00171B88">
            <w:pPr>
              <w:spacing w:after="0" w:line="240" w:lineRule="auto"/>
              <w:jc w:val="center"/>
              <w:rPr>
                <w:rFonts w:ascii="Times New Roman" w:hAnsi="Times New Roman"/>
                <w:bCs/>
                <w:sz w:val="20"/>
              </w:rPr>
            </w:pPr>
            <w:r w:rsidRPr="009E7DDF">
              <w:rPr>
                <w:rFonts w:ascii="Times New Roman" w:hAnsi="Times New Roman"/>
                <w:bCs/>
                <w:sz w:val="20"/>
              </w:rPr>
              <w:t>20</w:t>
            </w:r>
          </w:p>
        </w:tc>
        <w:tc>
          <w:tcPr>
            <w:tcW w:w="218" w:type="pct"/>
            <w:vAlign w:val="center"/>
          </w:tcPr>
          <w:p w:rsidR="00236A11" w:rsidRPr="009E7DDF" w:rsidRDefault="00236A11" w:rsidP="00171B88">
            <w:pPr>
              <w:spacing w:after="0" w:line="240" w:lineRule="auto"/>
              <w:jc w:val="center"/>
              <w:rPr>
                <w:rFonts w:ascii="Times New Roman" w:hAnsi="Times New Roman"/>
                <w:bCs/>
                <w:sz w:val="20"/>
              </w:rPr>
            </w:pPr>
          </w:p>
        </w:tc>
        <w:tc>
          <w:tcPr>
            <w:tcW w:w="25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108</w:t>
            </w:r>
          </w:p>
        </w:tc>
        <w:tc>
          <w:tcPr>
            <w:tcW w:w="188"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r>
      <w:tr w:rsidR="00236A11" w:rsidRPr="00C63897" w:rsidTr="00236A11">
        <w:tc>
          <w:tcPr>
            <w:tcW w:w="823" w:type="pct"/>
            <w:vAlign w:val="center"/>
          </w:tcPr>
          <w:p w:rsidR="00236A11" w:rsidRPr="00F12C73" w:rsidRDefault="00236A11" w:rsidP="00171B88">
            <w:pPr>
              <w:spacing w:after="0" w:line="240" w:lineRule="auto"/>
              <w:jc w:val="center"/>
              <w:rPr>
                <w:rFonts w:ascii="Times New Roman" w:hAnsi="Times New Roman"/>
                <w:szCs w:val="24"/>
              </w:rPr>
            </w:pPr>
            <w:r w:rsidRPr="00F12C73">
              <w:rPr>
                <w:rFonts w:ascii="Times New Roman" w:hAnsi="Times New Roman"/>
                <w:szCs w:val="24"/>
              </w:rPr>
              <w:t>ПК 2.1-2.5</w:t>
            </w:r>
          </w:p>
          <w:p w:rsidR="00236A11" w:rsidRPr="00F12C73" w:rsidRDefault="00236A11" w:rsidP="00171B88">
            <w:pPr>
              <w:spacing w:after="0" w:line="240" w:lineRule="auto"/>
              <w:jc w:val="center"/>
              <w:rPr>
                <w:rFonts w:ascii="Times New Roman" w:hAnsi="Times New Roman"/>
                <w:szCs w:val="24"/>
              </w:rPr>
            </w:pPr>
            <w:r w:rsidRPr="00F12C73">
              <w:rPr>
                <w:rFonts w:ascii="Times New Roman" w:hAnsi="Times New Roman"/>
                <w:szCs w:val="24"/>
              </w:rPr>
              <w:t>ОК</w:t>
            </w:r>
            <w:r>
              <w:rPr>
                <w:rFonts w:ascii="Times New Roman" w:hAnsi="Times New Roman"/>
                <w:szCs w:val="24"/>
              </w:rPr>
              <w:t xml:space="preserve"> </w:t>
            </w:r>
            <w:r w:rsidRPr="00F12C73">
              <w:rPr>
                <w:rFonts w:ascii="Times New Roman" w:hAnsi="Times New Roman"/>
                <w:szCs w:val="24"/>
              </w:rPr>
              <w:t>01, 02, 04, 05</w:t>
            </w:r>
          </w:p>
        </w:tc>
        <w:tc>
          <w:tcPr>
            <w:tcW w:w="2026" w:type="pct"/>
            <w:vAlign w:val="center"/>
          </w:tcPr>
          <w:p w:rsidR="00236A11" w:rsidRPr="00AA4B06" w:rsidRDefault="00236A11" w:rsidP="00171B88">
            <w:pPr>
              <w:suppressAutoHyphens/>
              <w:spacing w:after="0" w:line="240" w:lineRule="auto"/>
              <w:jc w:val="center"/>
              <w:rPr>
                <w:rFonts w:ascii="Times New Roman" w:hAnsi="Times New Roman"/>
                <w:sz w:val="24"/>
                <w:szCs w:val="24"/>
              </w:rPr>
            </w:pPr>
            <w:r w:rsidRPr="00AA4B06">
              <w:rPr>
                <w:rFonts w:ascii="Times New Roman" w:eastAsia="Calibri" w:hAnsi="Times New Roman"/>
                <w:bCs/>
                <w:sz w:val="24"/>
                <w:szCs w:val="24"/>
              </w:rPr>
              <w:t xml:space="preserve">Раздел 3. </w:t>
            </w:r>
            <w:r w:rsidRPr="00AA4B06">
              <w:rPr>
                <w:rFonts w:ascii="Times New Roman" w:hAnsi="Times New Roman"/>
                <w:bCs/>
                <w:iCs/>
                <w:sz w:val="24"/>
                <w:szCs w:val="24"/>
              </w:rPr>
              <w:t>Разработка конструкторской документации на проектируемое изделие к внедрению в производство.</w:t>
            </w:r>
          </w:p>
        </w:tc>
        <w:tc>
          <w:tcPr>
            <w:tcW w:w="507" w:type="pct"/>
            <w:shd w:val="clear" w:color="auto" w:fill="auto"/>
            <w:vAlign w:val="center"/>
          </w:tcPr>
          <w:p w:rsidR="00236A11" w:rsidRPr="00AA4B06" w:rsidRDefault="00236A11" w:rsidP="00171B88">
            <w:pPr>
              <w:spacing w:after="0" w:line="240" w:lineRule="auto"/>
              <w:jc w:val="center"/>
              <w:rPr>
                <w:rFonts w:ascii="Times New Roman" w:hAnsi="Times New Roman"/>
                <w:b/>
                <w:bCs/>
                <w:sz w:val="24"/>
                <w:szCs w:val="24"/>
              </w:rPr>
            </w:pPr>
            <w:r w:rsidRPr="00AA4B06">
              <w:rPr>
                <w:rFonts w:ascii="Times New Roman" w:hAnsi="Times New Roman"/>
                <w:b/>
                <w:bCs/>
                <w:sz w:val="24"/>
                <w:szCs w:val="24"/>
              </w:rPr>
              <w:t>87</w:t>
            </w:r>
          </w:p>
        </w:tc>
        <w:tc>
          <w:tcPr>
            <w:tcW w:w="286" w:type="pct"/>
            <w:vAlign w:val="center"/>
          </w:tcPr>
          <w:p w:rsidR="00236A11" w:rsidRPr="009E7DDF" w:rsidRDefault="00236A11" w:rsidP="00171B88">
            <w:pPr>
              <w:spacing w:after="0" w:line="240" w:lineRule="auto"/>
              <w:jc w:val="center"/>
              <w:rPr>
                <w:rFonts w:ascii="Times New Roman" w:hAnsi="Times New Roman"/>
                <w:sz w:val="24"/>
                <w:szCs w:val="24"/>
              </w:rPr>
            </w:pPr>
            <w:r w:rsidRPr="009E7DDF">
              <w:rPr>
                <w:rFonts w:ascii="Times New Roman" w:hAnsi="Times New Roman"/>
                <w:sz w:val="24"/>
                <w:szCs w:val="24"/>
              </w:rPr>
              <w:t>24</w:t>
            </w:r>
          </w:p>
        </w:tc>
        <w:tc>
          <w:tcPr>
            <w:tcW w:w="244" w:type="pct"/>
            <w:shd w:val="clear" w:color="auto" w:fill="D9D9D9" w:themeFill="background1" w:themeFillShade="D9"/>
            <w:vAlign w:val="center"/>
          </w:tcPr>
          <w:p w:rsidR="00236A11" w:rsidRPr="009E7DDF" w:rsidRDefault="00236A11" w:rsidP="00171B88">
            <w:pPr>
              <w:spacing w:after="0" w:line="240" w:lineRule="auto"/>
              <w:jc w:val="center"/>
              <w:rPr>
                <w:rFonts w:ascii="Times New Roman" w:hAnsi="Times New Roman"/>
                <w:b/>
                <w:sz w:val="20"/>
              </w:rPr>
            </w:pPr>
            <w:r w:rsidRPr="009E7DDF">
              <w:rPr>
                <w:rFonts w:ascii="Times New Roman" w:hAnsi="Times New Roman"/>
                <w:b/>
                <w:sz w:val="20"/>
              </w:rPr>
              <w:t>51</w:t>
            </w:r>
          </w:p>
        </w:tc>
        <w:tc>
          <w:tcPr>
            <w:tcW w:w="257" w:type="pct"/>
            <w:vAlign w:val="center"/>
          </w:tcPr>
          <w:p w:rsidR="00236A11" w:rsidRPr="009E7DDF" w:rsidRDefault="00236A11" w:rsidP="00171B88">
            <w:pPr>
              <w:spacing w:after="0" w:line="240" w:lineRule="auto"/>
              <w:jc w:val="center"/>
              <w:rPr>
                <w:rFonts w:ascii="Times New Roman" w:hAnsi="Times New Roman"/>
                <w:bCs/>
                <w:sz w:val="24"/>
                <w:szCs w:val="24"/>
              </w:rPr>
            </w:pPr>
            <w:r w:rsidRPr="009E7DDF">
              <w:rPr>
                <w:rFonts w:ascii="Times New Roman" w:hAnsi="Times New Roman"/>
                <w:bCs/>
                <w:sz w:val="24"/>
                <w:szCs w:val="24"/>
              </w:rPr>
              <w:t>51</w:t>
            </w:r>
          </w:p>
        </w:tc>
        <w:tc>
          <w:tcPr>
            <w:tcW w:w="193" w:type="pct"/>
            <w:vAlign w:val="center"/>
          </w:tcPr>
          <w:p w:rsidR="00236A11" w:rsidRPr="009E7DDF" w:rsidRDefault="00236A11" w:rsidP="00171B88">
            <w:pPr>
              <w:spacing w:after="0" w:line="240" w:lineRule="auto"/>
              <w:jc w:val="center"/>
              <w:rPr>
                <w:rFonts w:ascii="Times New Roman" w:hAnsi="Times New Roman"/>
                <w:sz w:val="20"/>
              </w:rPr>
            </w:pPr>
          </w:p>
        </w:tc>
        <w:tc>
          <w:tcPr>
            <w:tcW w:w="218" w:type="pct"/>
            <w:vAlign w:val="center"/>
          </w:tcPr>
          <w:p w:rsidR="00236A11" w:rsidRPr="009E7DDF" w:rsidRDefault="00236A11" w:rsidP="00171B88">
            <w:pPr>
              <w:spacing w:after="0" w:line="240" w:lineRule="auto"/>
              <w:jc w:val="center"/>
              <w:rPr>
                <w:rFonts w:ascii="Times New Roman" w:hAnsi="Times New Roman"/>
                <w:sz w:val="20"/>
              </w:rPr>
            </w:pPr>
          </w:p>
        </w:tc>
        <w:tc>
          <w:tcPr>
            <w:tcW w:w="259" w:type="pct"/>
            <w:shd w:val="clear" w:color="auto" w:fill="D9D9D9" w:themeFill="background1" w:themeFillShade="D9"/>
            <w:vAlign w:val="center"/>
          </w:tcPr>
          <w:p w:rsidR="00236A11" w:rsidRPr="009E7DDF" w:rsidRDefault="00236A11" w:rsidP="00171B88">
            <w:pPr>
              <w:spacing w:after="0" w:line="240" w:lineRule="auto"/>
              <w:jc w:val="center"/>
              <w:rPr>
                <w:rFonts w:ascii="Times New Roman" w:hAnsi="Times New Roman"/>
                <w:b/>
                <w:bCs/>
                <w:sz w:val="20"/>
              </w:rPr>
            </w:pPr>
            <w:r w:rsidRPr="009E7DDF">
              <w:rPr>
                <w:rFonts w:ascii="Times New Roman" w:hAnsi="Times New Roman"/>
                <w:b/>
                <w:bCs/>
                <w:sz w:val="20"/>
              </w:rPr>
              <w:t>36</w:t>
            </w:r>
          </w:p>
        </w:tc>
        <w:tc>
          <w:tcPr>
            <w:tcW w:w="188"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r>
      <w:tr w:rsidR="00236A11" w:rsidRPr="00C63897" w:rsidTr="00236A11">
        <w:tc>
          <w:tcPr>
            <w:tcW w:w="823" w:type="pct"/>
            <w:vAlign w:val="center"/>
          </w:tcPr>
          <w:p w:rsidR="00236A11" w:rsidRPr="00F12C73" w:rsidRDefault="00236A11" w:rsidP="00171B88">
            <w:pPr>
              <w:spacing w:after="0" w:line="240" w:lineRule="auto"/>
              <w:jc w:val="center"/>
              <w:rPr>
                <w:rFonts w:ascii="Times New Roman" w:hAnsi="Times New Roman"/>
                <w:szCs w:val="24"/>
              </w:rPr>
            </w:pPr>
          </w:p>
        </w:tc>
        <w:tc>
          <w:tcPr>
            <w:tcW w:w="2026" w:type="pct"/>
            <w:vAlign w:val="center"/>
          </w:tcPr>
          <w:p w:rsidR="00236A11" w:rsidRPr="00AA4B06" w:rsidRDefault="00236A11" w:rsidP="00171B88">
            <w:pPr>
              <w:suppressAutoHyphens/>
              <w:spacing w:after="0" w:line="240" w:lineRule="auto"/>
              <w:jc w:val="center"/>
              <w:rPr>
                <w:rFonts w:ascii="Times New Roman" w:hAnsi="Times New Roman"/>
                <w:sz w:val="24"/>
                <w:szCs w:val="24"/>
              </w:rPr>
            </w:pPr>
            <w:r w:rsidRPr="00AA4B06">
              <w:rPr>
                <w:rFonts w:ascii="Times New Roman" w:hAnsi="Times New Roman"/>
                <w:sz w:val="24"/>
                <w:szCs w:val="24"/>
              </w:rPr>
              <w:t>МДК.02.02. Использование САПР для конструирования и моделирования швейных изделий</w:t>
            </w:r>
          </w:p>
        </w:tc>
        <w:tc>
          <w:tcPr>
            <w:tcW w:w="507" w:type="pct"/>
            <w:shd w:val="clear" w:color="auto" w:fill="auto"/>
            <w:vAlign w:val="center"/>
          </w:tcPr>
          <w:p w:rsidR="00236A11" w:rsidRPr="00AA4B06" w:rsidRDefault="00236A11" w:rsidP="00171B88">
            <w:pPr>
              <w:spacing w:after="0" w:line="240" w:lineRule="auto"/>
              <w:jc w:val="center"/>
              <w:rPr>
                <w:rFonts w:ascii="Times New Roman" w:hAnsi="Times New Roman"/>
                <w:b/>
                <w:bCs/>
                <w:sz w:val="24"/>
                <w:szCs w:val="24"/>
              </w:rPr>
            </w:pPr>
            <w:r w:rsidRPr="00AA4B06">
              <w:rPr>
                <w:rFonts w:ascii="Times New Roman" w:hAnsi="Times New Roman"/>
                <w:b/>
                <w:bCs/>
                <w:sz w:val="24"/>
                <w:szCs w:val="24"/>
              </w:rPr>
              <w:t>121</w:t>
            </w:r>
          </w:p>
        </w:tc>
        <w:tc>
          <w:tcPr>
            <w:tcW w:w="286" w:type="pct"/>
            <w:vAlign w:val="center"/>
          </w:tcPr>
          <w:p w:rsidR="00236A11" w:rsidRPr="003644B7" w:rsidRDefault="00236A11" w:rsidP="00171B88">
            <w:pPr>
              <w:spacing w:after="0" w:line="240" w:lineRule="auto"/>
              <w:jc w:val="center"/>
              <w:rPr>
                <w:rFonts w:ascii="Times New Roman" w:hAnsi="Times New Roman"/>
                <w:sz w:val="24"/>
                <w:szCs w:val="24"/>
              </w:rPr>
            </w:pPr>
            <w:r>
              <w:rPr>
                <w:rFonts w:ascii="Times New Roman" w:hAnsi="Times New Roman"/>
                <w:sz w:val="24"/>
                <w:szCs w:val="24"/>
              </w:rPr>
              <w:t>40</w:t>
            </w:r>
          </w:p>
        </w:tc>
        <w:tc>
          <w:tcPr>
            <w:tcW w:w="244"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i/>
                <w:sz w:val="20"/>
              </w:rPr>
            </w:pPr>
            <w:r>
              <w:rPr>
                <w:rFonts w:ascii="Times New Roman" w:hAnsi="Times New Roman"/>
                <w:b/>
                <w:i/>
                <w:sz w:val="20"/>
              </w:rPr>
              <w:t>49</w:t>
            </w:r>
          </w:p>
        </w:tc>
        <w:tc>
          <w:tcPr>
            <w:tcW w:w="257" w:type="pct"/>
            <w:vAlign w:val="center"/>
          </w:tcPr>
          <w:p w:rsidR="00236A11" w:rsidRPr="009E7DDF" w:rsidRDefault="00236A11" w:rsidP="00171B88">
            <w:pPr>
              <w:spacing w:after="0" w:line="240" w:lineRule="auto"/>
              <w:jc w:val="center"/>
              <w:rPr>
                <w:rFonts w:ascii="Times New Roman" w:hAnsi="Times New Roman"/>
                <w:i/>
                <w:sz w:val="20"/>
              </w:rPr>
            </w:pPr>
            <w:r>
              <w:rPr>
                <w:rFonts w:ascii="Times New Roman" w:hAnsi="Times New Roman"/>
                <w:i/>
                <w:sz w:val="20"/>
              </w:rPr>
              <w:t>49</w:t>
            </w:r>
          </w:p>
        </w:tc>
        <w:tc>
          <w:tcPr>
            <w:tcW w:w="193" w:type="pct"/>
            <w:vAlign w:val="center"/>
          </w:tcPr>
          <w:p w:rsidR="00236A11" w:rsidRPr="009E7DDF" w:rsidRDefault="00236A11" w:rsidP="00171B88">
            <w:pPr>
              <w:spacing w:after="0" w:line="240" w:lineRule="auto"/>
              <w:jc w:val="center"/>
              <w:rPr>
                <w:rFonts w:ascii="Times New Roman" w:hAnsi="Times New Roman"/>
                <w:i/>
                <w:sz w:val="20"/>
              </w:rPr>
            </w:pPr>
          </w:p>
        </w:tc>
        <w:tc>
          <w:tcPr>
            <w:tcW w:w="218" w:type="pct"/>
            <w:vAlign w:val="center"/>
          </w:tcPr>
          <w:p w:rsidR="00236A11" w:rsidRPr="009E7DDF" w:rsidRDefault="00236A11" w:rsidP="00171B88">
            <w:pPr>
              <w:spacing w:after="0" w:line="240" w:lineRule="auto"/>
              <w:jc w:val="center"/>
              <w:rPr>
                <w:rFonts w:ascii="Times New Roman" w:hAnsi="Times New Roman"/>
                <w:i/>
                <w:sz w:val="20"/>
              </w:rPr>
            </w:pPr>
          </w:p>
        </w:tc>
        <w:tc>
          <w:tcPr>
            <w:tcW w:w="25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sz w:val="20"/>
              </w:rPr>
            </w:pPr>
            <w:r>
              <w:rPr>
                <w:rFonts w:ascii="Times New Roman" w:hAnsi="Times New Roman"/>
                <w:b/>
                <w:sz w:val="20"/>
              </w:rPr>
              <w:t>36</w:t>
            </w:r>
          </w:p>
        </w:tc>
        <w:tc>
          <w:tcPr>
            <w:tcW w:w="188"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sz w:val="20"/>
              </w:rPr>
            </w:pPr>
            <w:r>
              <w:rPr>
                <w:rFonts w:ascii="Times New Roman" w:hAnsi="Times New Roman"/>
                <w:b/>
                <w:sz w:val="20"/>
              </w:rPr>
              <w:t>36</w:t>
            </w:r>
          </w:p>
        </w:tc>
      </w:tr>
      <w:tr w:rsidR="00236A11" w:rsidRPr="00C63897" w:rsidTr="00236A11">
        <w:tc>
          <w:tcPr>
            <w:tcW w:w="823" w:type="pct"/>
            <w:vAlign w:val="center"/>
          </w:tcPr>
          <w:p w:rsidR="00236A11" w:rsidRPr="00F12C73" w:rsidRDefault="00236A11" w:rsidP="00171B88">
            <w:pPr>
              <w:spacing w:after="0" w:line="240" w:lineRule="auto"/>
              <w:jc w:val="center"/>
              <w:rPr>
                <w:rFonts w:ascii="Times New Roman" w:hAnsi="Times New Roman"/>
                <w:szCs w:val="24"/>
              </w:rPr>
            </w:pPr>
            <w:r w:rsidRPr="00F12C73">
              <w:rPr>
                <w:rFonts w:ascii="Times New Roman" w:hAnsi="Times New Roman"/>
                <w:szCs w:val="24"/>
              </w:rPr>
              <w:t>ПК 2.1-2.5</w:t>
            </w:r>
          </w:p>
          <w:p w:rsidR="00236A11" w:rsidRPr="00F12C73" w:rsidRDefault="00236A11" w:rsidP="00171B88">
            <w:pPr>
              <w:spacing w:after="0" w:line="240" w:lineRule="auto"/>
              <w:jc w:val="center"/>
              <w:rPr>
                <w:rFonts w:ascii="Times New Roman" w:hAnsi="Times New Roman"/>
                <w:szCs w:val="24"/>
              </w:rPr>
            </w:pPr>
            <w:r w:rsidRPr="00F12C73">
              <w:rPr>
                <w:rFonts w:ascii="Times New Roman" w:hAnsi="Times New Roman"/>
                <w:szCs w:val="24"/>
              </w:rPr>
              <w:t>ОК</w:t>
            </w:r>
            <w:r>
              <w:rPr>
                <w:rFonts w:ascii="Times New Roman" w:hAnsi="Times New Roman"/>
                <w:szCs w:val="24"/>
              </w:rPr>
              <w:t xml:space="preserve"> </w:t>
            </w:r>
            <w:r w:rsidRPr="00F12C73">
              <w:rPr>
                <w:rFonts w:ascii="Times New Roman" w:hAnsi="Times New Roman"/>
                <w:szCs w:val="24"/>
              </w:rPr>
              <w:t>01, 02, 04</w:t>
            </w:r>
          </w:p>
        </w:tc>
        <w:tc>
          <w:tcPr>
            <w:tcW w:w="2026" w:type="pct"/>
            <w:vAlign w:val="center"/>
          </w:tcPr>
          <w:p w:rsidR="00236A11" w:rsidRPr="00AA4B06" w:rsidRDefault="00236A11" w:rsidP="00171B88">
            <w:pPr>
              <w:suppressAutoHyphens/>
              <w:spacing w:after="0" w:line="240" w:lineRule="auto"/>
              <w:jc w:val="center"/>
              <w:rPr>
                <w:rFonts w:ascii="Times New Roman" w:hAnsi="Times New Roman"/>
                <w:sz w:val="24"/>
                <w:szCs w:val="24"/>
              </w:rPr>
            </w:pPr>
            <w:r w:rsidRPr="00AA4B06">
              <w:rPr>
                <w:rFonts w:ascii="Times New Roman" w:hAnsi="Times New Roman"/>
                <w:sz w:val="24"/>
                <w:szCs w:val="24"/>
              </w:rPr>
              <w:t>Раздел 1</w:t>
            </w:r>
            <w:r w:rsidRPr="00AA4B06">
              <w:rPr>
                <w:rFonts w:ascii="Times New Roman" w:eastAsia="Calibri" w:hAnsi="Times New Roman"/>
                <w:bCs/>
                <w:sz w:val="24"/>
                <w:szCs w:val="24"/>
              </w:rPr>
              <w:t xml:space="preserve">для цифровой экономики. </w:t>
            </w:r>
            <w:r w:rsidRPr="00AA4B06">
              <w:rPr>
                <w:rFonts w:ascii="Times New Roman" w:hAnsi="Times New Roman"/>
                <w:sz w:val="24"/>
                <w:szCs w:val="24"/>
              </w:rPr>
              <w:t>Проектирование конструкций одежды с использованием САПР</w:t>
            </w:r>
          </w:p>
        </w:tc>
        <w:tc>
          <w:tcPr>
            <w:tcW w:w="507" w:type="pct"/>
            <w:shd w:val="clear" w:color="auto" w:fill="auto"/>
            <w:vAlign w:val="center"/>
          </w:tcPr>
          <w:p w:rsidR="00236A11" w:rsidRPr="00AA4B06" w:rsidRDefault="00236A11" w:rsidP="00171B88">
            <w:pPr>
              <w:spacing w:after="0" w:line="240" w:lineRule="auto"/>
              <w:jc w:val="center"/>
              <w:rPr>
                <w:rFonts w:ascii="Times New Roman" w:hAnsi="Times New Roman"/>
                <w:b/>
                <w:bCs/>
                <w:sz w:val="24"/>
                <w:szCs w:val="24"/>
              </w:rPr>
            </w:pPr>
            <w:r w:rsidRPr="00AA4B06">
              <w:rPr>
                <w:rFonts w:ascii="Times New Roman" w:hAnsi="Times New Roman"/>
                <w:b/>
                <w:bCs/>
                <w:sz w:val="24"/>
                <w:szCs w:val="24"/>
              </w:rPr>
              <w:t>121</w:t>
            </w:r>
          </w:p>
        </w:tc>
        <w:tc>
          <w:tcPr>
            <w:tcW w:w="286" w:type="pct"/>
            <w:vAlign w:val="center"/>
          </w:tcPr>
          <w:p w:rsidR="00236A11" w:rsidRPr="003644B7" w:rsidRDefault="00236A11" w:rsidP="00171B88">
            <w:pPr>
              <w:spacing w:after="0" w:line="240" w:lineRule="auto"/>
              <w:jc w:val="center"/>
              <w:rPr>
                <w:rFonts w:ascii="Times New Roman" w:hAnsi="Times New Roman"/>
                <w:sz w:val="24"/>
                <w:szCs w:val="24"/>
              </w:rPr>
            </w:pPr>
            <w:r>
              <w:rPr>
                <w:rFonts w:ascii="Times New Roman" w:hAnsi="Times New Roman"/>
                <w:sz w:val="24"/>
                <w:szCs w:val="24"/>
              </w:rPr>
              <w:t>40</w:t>
            </w:r>
          </w:p>
        </w:tc>
        <w:tc>
          <w:tcPr>
            <w:tcW w:w="244"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49</w:t>
            </w:r>
          </w:p>
        </w:tc>
        <w:tc>
          <w:tcPr>
            <w:tcW w:w="257" w:type="pct"/>
            <w:vAlign w:val="center"/>
          </w:tcPr>
          <w:p w:rsidR="00236A11" w:rsidRPr="00F941D2" w:rsidRDefault="00236A11" w:rsidP="00171B88">
            <w:pPr>
              <w:spacing w:after="0" w:line="240" w:lineRule="auto"/>
              <w:jc w:val="center"/>
              <w:rPr>
                <w:rFonts w:ascii="Times New Roman" w:hAnsi="Times New Roman"/>
                <w:sz w:val="20"/>
              </w:rPr>
            </w:pPr>
            <w:r>
              <w:rPr>
                <w:rFonts w:ascii="Times New Roman" w:hAnsi="Times New Roman"/>
                <w:sz w:val="20"/>
              </w:rPr>
              <w:t>49</w:t>
            </w:r>
          </w:p>
        </w:tc>
        <w:tc>
          <w:tcPr>
            <w:tcW w:w="193" w:type="pct"/>
            <w:vAlign w:val="center"/>
          </w:tcPr>
          <w:p w:rsidR="00236A11" w:rsidRPr="00F941D2" w:rsidRDefault="00236A11" w:rsidP="00171B88">
            <w:pPr>
              <w:spacing w:after="0" w:line="240" w:lineRule="auto"/>
              <w:jc w:val="center"/>
              <w:rPr>
                <w:rFonts w:ascii="Times New Roman" w:hAnsi="Times New Roman"/>
                <w:sz w:val="20"/>
              </w:rPr>
            </w:pPr>
          </w:p>
        </w:tc>
        <w:tc>
          <w:tcPr>
            <w:tcW w:w="218" w:type="pct"/>
            <w:vAlign w:val="center"/>
          </w:tcPr>
          <w:p w:rsidR="00236A11" w:rsidRPr="00F941D2" w:rsidRDefault="00236A11" w:rsidP="00171B88">
            <w:pPr>
              <w:spacing w:after="0" w:line="240" w:lineRule="auto"/>
              <w:jc w:val="center"/>
              <w:rPr>
                <w:rFonts w:ascii="Times New Roman" w:hAnsi="Times New Roman"/>
                <w:b/>
                <w:bCs/>
                <w:sz w:val="20"/>
              </w:rPr>
            </w:pPr>
          </w:p>
        </w:tc>
        <w:tc>
          <w:tcPr>
            <w:tcW w:w="25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36</w:t>
            </w:r>
          </w:p>
        </w:tc>
        <w:tc>
          <w:tcPr>
            <w:tcW w:w="188"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Pr>
                <w:rFonts w:ascii="Times New Roman" w:hAnsi="Times New Roman"/>
                <w:b/>
                <w:bCs/>
                <w:sz w:val="20"/>
              </w:rPr>
              <w:t>36</w:t>
            </w:r>
          </w:p>
        </w:tc>
      </w:tr>
      <w:tr w:rsidR="00236A11" w:rsidRPr="00C63897" w:rsidTr="00236A11">
        <w:tc>
          <w:tcPr>
            <w:tcW w:w="823" w:type="pct"/>
            <w:vAlign w:val="center"/>
          </w:tcPr>
          <w:p w:rsidR="00236A11" w:rsidRPr="00F12C73" w:rsidRDefault="00236A11" w:rsidP="00171B88">
            <w:pPr>
              <w:spacing w:after="0" w:line="240" w:lineRule="auto"/>
              <w:jc w:val="center"/>
              <w:rPr>
                <w:rFonts w:ascii="Times New Roman" w:hAnsi="Times New Roman"/>
                <w:bCs/>
              </w:rPr>
            </w:pPr>
          </w:p>
        </w:tc>
        <w:tc>
          <w:tcPr>
            <w:tcW w:w="2026" w:type="pct"/>
            <w:vAlign w:val="center"/>
          </w:tcPr>
          <w:p w:rsidR="00236A11" w:rsidRPr="00AA4B06" w:rsidRDefault="00236A11" w:rsidP="00171B88">
            <w:pPr>
              <w:suppressAutoHyphens/>
              <w:spacing w:after="0" w:line="240" w:lineRule="auto"/>
              <w:jc w:val="center"/>
              <w:rPr>
                <w:rFonts w:ascii="Times New Roman" w:hAnsi="Times New Roman"/>
                <w:sz w:val="24"/>
                <w:szCs w:val="24"/>
              </w:rPr>
            </w:pPr>
            <w:r w:rsidRPr="00AA4B06">
              <w:rPr>
                <w:rFonts w:ascii="Times New Roman" w:hAnsi="Times New Roman"/>
                <w:sz w:val="24"/>
                <w:szCs w:val="24"/>
              </w:rPr>
              <w:t>Производственная практика (по профилю специальности), часов</w:t>
            </w:r>
          </w:p>
        </w:tc>
        <w:tc>
          <w:tcPr>
            <w:tcW w:w="507" w:type="pct"/>
            <w:vAlign w:val="center"/>
          </w:tcPr>
          <w:p w:rsidR="00236A11" w:rsidRPr="005C416E" w:rsidRDefault="00236A11" w:rsidP="00171B88">
            <w:pPr>
              <w:suppressAutoHyphens/>
              <w:spacing w:after="0" w:line="240" w:lineRule="auto"/>
              <w:jc w:val="center"/>
              <w:rPr>
                <w:rFonts w:ascii="Times New Roman" w:hAnsi="Times New Roman"/>
                <w:bCs/>
                <w:i/>
                <w:sz w:val="24"/>
                <w:szCs w:val="24"/>
              </w:rPr>
            </w:pPr>
            <w:r w:rsidRPr="005C416E">
              <w:rPr>
                <w:rFonts w:ascii="Times New Roman" w:hAnsi="Times New Roman"/>
                <w:bCs/>
                <w:sz w:val="24"/>
                <w:szCs w:val="24"/>
              </w:rPr>
              <w:t>36</w:t>
            </w:r>
          </w:p>
        </w:tc>
        <w:tc>
          <w:tcPr>
            <w:tcW w:w="286" w:type="pct"/>
            <w:vAlign w:val="center"/>
          </w:tcPr>
          <w:p w:rsidR="00236A11" w:rsidRPr="003644B7" w:rsidRDefault="00236A11" w:rsidP="00171B88">
            <w:pPr>
              <w:spacing w:after="0" w:line="240" w:lineRule="auto"/>
              <w:jc w:val="center"/>
              <w:rPr>
                <w:rFonts w:ascii="Times New Roman" w:hAnsi="Times New Roman"/>
                <w:i/>
                <w:sz w:val="24"/>
                <w:szCs w:val="24"/>
              </w:rPr>
            </w:pPr>
            <w:r w:rsidRPr="003644B7">
              <w:rPr>
                <w:rFonts w:ascii="Times New Roman" w:hAnsi="Times New Roman"/>
                <w:i/>
                <w:sz w:val="24"/>
                <w:szCs w:val="24"/>
              </w:rPr>
              <w:t>36</w:t>
            </w:r>
          </w:p>
        </w:tc>
        <w:tc>
          <w:tcPr>
            <w:tcW w:w="244"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c>
          <w:tcPr>
            <w:tcW w:w="257" w:type="pct"/>
            <w:vAlign w:val="center"/>
          </w:tcPr>
          <w:p w:rsidR="00236A11" w:rsidRPr="00F941D2" w:rsidRDefault="00236A11" w:rsidP="00171B88">
            <w:pPr>
              <w:spacing w:after="0" w:line="240" w:lineRule="auto"/>
              <w:jc w:val="center"/>
              <w:rPr>
                <w:rFonts w:ascii="Times New Roman" w:hAnsi="Times New Roman"/>
                <w:sz w:val="20"/>
              </w:rPr>
            </w:pPr>
          </w:p>
        </w:tc>
        <w:tc>
          <w:tcPr>
            <w:tcW w:w="193" w:type="pct"/>
            <w:vAlign w:val="center"/>
          </w:tcPr>
          <w:p w:rsidR="00236A11" w:rsidRPr="00F941D2" w:rsidRDefault="00236A11" w:rsidP="00171B88">
            <w:pPr>
              <w:spacing w:after="0" w:line="240" w:lineRule="auto"/>
              <w:jc w:val="center"/>
              <w:rPr>
                <w:rFonts w:ascii="Times New Roman" w:hAnsi="Times New Roman"/>
                <w:sz w:val="20"/>
              </w:rPr>
            </w:pPr>
          </w:p>
        </w:tc>
        <w:tc>
          <w:tcPr>
            <w:tcW w:w="218" w:type="pct"/>
            <w:vAlign w:val="center"/>
          </w:tcPr>
          <w:p w:rsidR="00236A11" w:rsidRPr="00F941D2" w:rsidRDefault="00236A11" w:rsidP="00171B88">
            <w:pPr>
              <w:spacing w:after="0" w:line="240" w:lineRule="auto"/>
              <w:jc w:val="center"/>
              <w:rPr>
                <w:rFonts w:ascii="Times New Roman" w:hAnsi="Times New Roman"/>
                <w:b/>
                <w:bCs/>
                <w:sz w:val="20"/>
              </w:rPr>
            </w:pPr>
          </w:p>
        </w:tc>
        <w:tc>
          <w:tcPr>
            <w:tcW w:w="25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c>
          <w:tcPr>
            <w:tcW w:w="188"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r>
      <w:tr w:rsidR="00236A11" w:rsidRPr="00C63897" w:rsidTr="00236A11">
        <w:tc>
          <w:tcPr>
            <w:tcW w:w="823" w:type="pct"/>
            <w:vAlign w:val="center"/>
          </w:tcPr>
          <w:p w:rsidR="00236A11" w:rsidRPr="00F12C73" w:rsidRDefault="00236A11" w:rsidP="00171B88">
            <w:pPr>
              <w:spacing w:after="0" w:line="240" w:lineRule="auto"/>
              <w:jc w:val="center"/>
              <w:rPr>
                <w:rFonts w:ascii="Times New Roman" w:hAnsi="Times New Roman"/>
                <w:bCs/>
              </w:rPr>
            </w:pPr>
          </w:p>
        </w:tc>
        <w:tc>
          <w:tcPr>
            <w:tcW w:w="2026" w:type="pct"/>
            <w:vAlign w:val="center"/>
          </w:tcPr>
          <w:p w:rsidR="00236A11" w:rsidRPr="00AA4B06" w:rsidRDefault="00236A11" w:rsidP="00171B88">
            <w:pPr>
              <w:suppressAutoHyphens/>
              <w:spacing w:after="0" w:line="240" w:lineRule="auto"/>
              <w:ind w:right="-109"/>
              <w:jc w:val="center"/>
              <w:rPr>
                <w:rFonts w:ascii="Times New Roman" w:hAnsi="Times New Roman"/>
                <w:spacing w:val="-14"/>
                <w:sz w:val="24"/>
                <w:szCs w:val="24"/>
              </w:rPr>
            </w:pPr>
            <w:r w:rsidRPr="00AA4B06">
              <w:rPr>
                <w:rFonts w:ascii="Times New Roman" w:hAnsi="Times New Roman"/>
                <w:spacing w:val="-14"/>
                <w:sz w:val="24"/>
                <w:szCs w:val="24"/>
              </w:rPr>
              <w:t xml:space="preserve">Промежуточная аттестация </w:t>
            </w:r>
          </w:p>
          <w:p w:rsidR="00236A11" w:rsidRPr="00AA4B06" w:rsidRDefault="00236A11" w:rsidP="00171B88">
            <w:pPr>
              <w:suppressAutoHyphens/>
              <w:spacing w:after="0" w:line="240" w:lineRule="auto"/>
              <w:ind w:right="-109"/>
              <w:jc w:val="center"/>
              <w:rPr>
                <w:rFonts w:ascii="Times New Roman" w:hAnsi="Times New Roman"/>
                <w:spacing w:val="-14"/>
                <w:sz w:val="24"/>
                <w:szCs w:val="24"/>
              </w:rPr>
            </w:pPr>
            <w:r w:rsidRPr="00AA4B06">
              <w:rPr>
                <w:rFonts w:ascii="Times New Roman" w:hAnsi="Times New Roman"/>
                <w:spacing w:val="-14"/>
                <w:sz w:val="24"/>
                <w:szCs w:val="24"/>
              </w:rPr>
              <w:lastRenderedPageBreak/>
              <w:t xml:space="preserve">МДК 02.01 - экзамен </w:t>
            </w:r>
          </w:p>
        </w:tc>
        <w:tc>
          <w:tcPr>
            <w:tcW w:w="507" w:type="pct"/>
            <w:vAlign w:val="center"/>
          </w:tcPr>
          <w:p w:rsidR="00236A11" w:rsidRPr="00DF1A99" w:rsidRDefault="00236A11" w:rsidP="00171B88">
            <w:pPr>
              <w:tabs>
                <w:tab w:val="left" w:pos="270"/>
                <w:tab w:val="center" w:pos="453"/>
              </w:tabs>
              <w:suppressAutoHyphens/>
              <w:spacing w:after="0" w:line="240" w:lineRule="auto"/>
              <w:jc w:val="center"/>
              <w:rPr>
                <w:rFonts w:ascii="Times New Roman" w:hAnsi="Times New Roman"/>
                <w:b/>
                <w:bCs/>
                <w:sz w:val="24"/>
                <w:szCs w:val="24"/>
              </w:rPr>
            </w:pPr>
            <w:r w:rsidRPr="005C416E">
              <w:rPr>
                <w:rFonts w:ascii="Times New Roman" w:hAnsi="Times New Roman"/>
                <w:b/>
                <w:bCs/>
                <w:sz w:val="24"/>
                <w:szCs w:val="24"/>
              </w:rPr>
              <w:lastRenderedPageBreak/>
              <w:t>6</w:t>
            </w:r>
            <w:r>
              <w:rPr>
                <w:rFonts w:ascii="Times New Roman" w:hAnsi="Times New Roman"/>
                <w:b/>
                <w:bCs/>
                <w:sz w:val="24"/>
                <w:szCs w:val="24"/>
              </w:rPr>
              <w:t xml:space="preserve"> (в т.ч.)</w:t>
            </w:r>
          </w:p>
        </w:tc>
        <w:tc>
          <w:tcPr>
            <w:tcW w:w="286" w:type="pct"/>
            <w:vAlign w:val="center"/>
          </w:tcPr>
          <w:p w:rsidR="00236A11" w:rsidRPr="003644B7" w:rsidRDefault="00236A11" w:rsidP="00171B88">
            <w:pPr>
              <w:spacing w:after="0" w:line="240" w:lineRule="auto"/>
              <w:jc w:val="center"/>
              <w:rPr>
                <w:rFonts w:ascii="Times New Roman" w:hAnsi="Times New Roman"/>
                <w:i/>
                <w:sz w:val="24"/>
                <w:szCs w:val="24"/>
              </w:rPr>
            </w:pPr>
          </w:p>
        </w:tc>
        <w:tc>
          <w:tcPr>
            <w:tcW w:w="244"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c>
          <w:tcPr>
            <w:tcW w:w="257" w:type="pct"/>
            <w:vAlign w:val="center"/>
          </w:tcPr>
          <w:p w:rsidR="00236A11" w:rsidRPr="00F941D2" w:rsidRDefault="00236A11" w:rsidP="00171B88">
            <w:pPr>
              <w:spacing w:after="0" w:line="240" w:lineRule="auto"/>
              <w:jc w:val="center"/>
              <w:rPr>
                <w:rFonts w:ascii="Times New Roman" w:hAnsi="Times New Roman"/>
                <w:sz w:val="20"/>
              </w:rPr>
            </w:pPr>
          </w:p>
        </w:tc>
        <w:tc>
          <w:tcPr>
            <w:tcW w:w="193" w:type="pct"/>
            <w:vAlign w:val="center"/>
          </w:tcPr>
          <w:p w:rsidR="00236A11" w:rsidRPr="00F941D2" w:rsidRDefault="00236A11" w:rsidP="00171B88">
            <w:pPr>
              <w:spacing w:after="0" w:line="240" w:lineRule="auto"/>
              <w:jc w:val="center"/>
              <w:rPr>
                <w:rFonts w:ascii="Times New Roman" w:hAnsi="Times New Roman"/>
                <w:sz w:val="20"/>
              </w:rPr>
            </w:pPr>
          </w:p>
        </w:tc>
        <w:tc>
          <w:tcPr>
            <w:tcW w:w="218" w:type="pct"/>
            <w:vAlign w:val="center"/>
          </w:tcPr>
          <w:p w:rsidR="00236A11" w:rsidRPr="00F941D2" w:rsidRDefault="00236A11" w:rsidP="00171B88">
            <w:pPr>
              <w:spacing w:after="0" w:line="240" w:lineRule="auto"/>
              <w:jc w:val="center"/>
              <w:rPr>
                <w:rFonts w:ascii="Times New Roman" w:hAnsi="Times New Roman"/>
                <w:b/>
                <w:bCs/>
                <w:sz w:val="20"/>
              </w:rPr>
            </w:pPr>
          </w:p>
        </w:tc>
        <w:tc>
          <w:tcPr>
            <w:tcW w:w="25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c>
          <w:tcPr>
            <w:tcW w:w="188"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p>
        </w:tc>
      </w:tr>
      <w:tr w:rsidR="00236A11" w:rsidRPr="00C63897" w:rsidTr="00236A11">
        <w:trPr>
          <w:trHeight w:val="217"/>
        </w:trPr>
        <w:tc>
          <w:tcPr>
            <w:tcW w:w="823" w:type="pct"/>
            <w:vAlign w:val="center"/>
          </w:tcPr>
          <w:p w:rsidR="00236A11" w:rsidRPr="00C63897" w:rsidRDefault="00236A11" w:rsidP="00171B88">
            <w:pPr>
              <w:spacing w:after="0" w:line="240" w:lineRule="auto"/>
              <w:jc w:val="center"/>
              <w:rPr>
                <w:rFonts w:ascii="Times New Roman" w:hAnsi="Times New Roman"/>
                <w:b/>
                <w:i/>
              </w:rPr>
            </w:pPr>
          </w:p>
        </w:tc>
        <w:tc>
          <w:tcPr>
            <w:tcW w:w="2026" w:type="pct"/>
            <w:vAlign w:val="center"/>
          </w:tcPr>
          <w:p w:rsidR="00236A11" w:rsidRPr="00C63897" w:rsidRDefault="00236A11" w:rsidP="00171B88">
            <w:pPr>
              <w:spacing w:after="0" w:line="240" w:lineRule="auto"/>
              <w:jc w:val="center"/>
              <w:rPr>
                <w:rFonts w:ascii="Times New Roman" w:hAnsi="Times New Roman"/>
                <w:b/>
                <w:i/>
              </w:rPr>
            </w:pPr>
            <w:r w:rsidRPr="00C63897">
              <w:rPr>
                <w:rFonts w:ascii="Times New Roman" w:hAnsi="Times New Roman"/>
                <w:b/>
                <w:i/>
              </w:rPr>
              <w:t>Всего:</w:t>
            </w:r>
          </w:p>
        </w:tc>
        <w:tc>
          <w:tcPr>
            <w:tcW w:w="507" w:type="pct"/>
            <w:vAlign w:val="center"/>
          </w:tcPr>
          <w:p w:rsidR="00236A11" w:rsidRPr="00DF1A99" w:rsidRDefault="00236A11" w:rsidP="00171B88">
            <w:pPr>
              <w:spacing w:after="0" w:line="240" w:lineRule="auto"/>
              <w:jc w:val="center"/>
              <w:rPr>
                <w:rFonts w:ascii="Times New Roman" w:hAnsi="Times New Roman"/>
                <w:b/>
                <w:i/>
                <w:sz w:val="24"/>
                <w:szCs w:val="24"/>
              </w:rPr>
            </w:pPr>
            <w:r w:rsidRPr="003644B7">
              <w:rPr>
                <w:rFonts w:ascii="Times New Roman" w:hAnsi="Times New Roman"/>
                <w:b/>
                <w:i/>
                <w:sz w:val="24"/>
                <w:szCs w:val="24"/>
                <w:lang w:val="en-US"/>
              </w:rPr>
              <w:t>589</w:t>
            </w:r>
          </w:p>
        </w:tc>
        <w:tc>
          <w:tcPr>
            <w:tcW w:w="286" w:type="pct"/>
            <w:vAlign w:val="center"/>
          </w:tcPr>
          <w:p w:rsidR="00236A11" w:rsidRPr="00320E2D" w:rsidRDefault="00236A11" w:rsidP="00171B88">
            <w:pPr>
              <w:spacing w:after="0" w:line="240" w:lineRule="auto"/>
              <w:ind w:right="-74"/>
              <w:jc w:val="center"/>
              <w:rPr>
                <w:rFonts w:ascii="Times New Roman" w:hAnsi="Times New Roman"/>
                <w:b/>
                <w:sz w:val="24"/>
                <w:szCs w:val="24"/>
              </w:rPr>
            </w:pPr>
            <w:r w:rsidRPr="00320E2D">
              <w:rPr>
                <w:rFonts w:ascii="Times New Roman" w:hAnsi="Times New Roman"/>
                <w:b/>
                <w:sz w:val="24"/>
                <w:szCs w:val="24"/>
              </w:rPr>
              <w:t>130</w:t>
            </w:r>
          </w:p>
        </w:tc>
        <w:tc>
          <w:tcPr>
            <w:tcW w:w="244" w:type="pct"/>
            <w:shd w:val="clear" w:color="auto" w:fill="D9D9D9" w:themeFill="background1" w:themeFillShade="D9"/>
            <w:vAlign w:val="center"/>
          </w:tcPr>
          <w:p w:rsidR="00236A11" w:rsidRPr="00320E2D" w:rsidRDefault="00236A11" w:rsidP="00171B88">
            <w:pPr>
              <w:spacing w:after="0" w:line="240" w:lineRule="auto"/>
              <w:jc w:val="center"/>
              <w:rPr>
                <w:rFonts w:ascii="Times New Roman" w:hAnsi="Times New Roman"/>
                <w:b/>
                <w:sz w:val="20"/>
              </w:rPr>
            </w:pPr>
          </w:p>
        </w:tc>
        <w:tc>
          <w:tcPr>
            <w:tcW w:w="257" w:type="pct"/>
            <w:vAlign w:val="center"/>
          </w:tcPr>
          <w:p w:rsidR="00236A11" w:rsidRPr="00320E2D" w:rsidRDefault="00236A11" w:rsidP="00171B88">
            <w:pPr>
              <w:spacing w:after="0" w:line="240" w:lineRule="auto"/>
              <w:jc w:val="center"/>
              <w:rPr>
                <w:rFonts w:ascii="Times New Roman" w:hAnsi="Times New Roman"/>
                <w:b/>
                <w:sz w:val="20"/>
              </w:rPr>
            </w:pPr>
            <w:r w:rsidRPr="00320E2D">
              <w:rPr>
                <w:rFonts w:ascii="Times New Roman" w:hAnsi="Times New Roman"/>
                <w:b/>
                <w:sz w:val="20"/>
              </w:rPr>
              <w:t>245</w:t>
            </w:r>
          </w:p>
        </w:tc>
        <w:tc>
          <w:tcPr>
            <w:tcW w:w="193" w:type="pct"/>
            <w:vAlign w:val="center"/>
          </w:tcPr>
          <w:p w:rsidR="00236A11" w:rsidRPr="00320E2D" w:rsidRDefault="00236A11" w:rsidP="00171B88">
            <w:pPr>
              <w:spacing w:after="0" w:line="240" w:lineRule="auto"/>
              <w:jc w:val="center"/>
              <w:rPr>
                <w:rFonts w:ascii="Times New Roman" w:hAnsi="Times New Roman"/>
                <w:b/>
                <w:sz w:val="20"/>
              </w:rPr>
            </w:pPr>
            <w:r w:rsidRPr="00320E2D">
              <w:rPr>
                <w:rFonts w:ascii="Times New Roman" w:hAnsi="Times New Roman"/>
                <w:b/>
                <w:sz w:val="20"/>
              </w:rPr>
              <w:t>20</w:t>
            </w:r>
          </w:p>
        </w:tc>
        <w:tc>
          <w:tcPr>
            <w:tcW w:w="218" w:type="pct"/>
            <w:vAlign w:val="center"/>
          </w:tcPr>
          <w:p w:rsidR="00236A11" w:rsidRPr="00320E2D" w:rsidRDefault="00236A11" w:rsidP="00171B88">
            <w:pPr>
              <w:spacing w:after="0" w:line="240" w:lineRule="auto"/>
              <w:jc w:val="center"/>
              <w:rPr>
                <w:rFonts w:ascii="Times New Roman" w:hAnsi="Times New Roman"/>
                <w:b/>
                <w:sz w:val="20"/>
              </w:rPr>
            </w:pPr>
          </w:p>
        </w:tc>
        <w:tc>
          <w:tcPr>
            <w:tcW w:w="259"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sz w:val="20"/>
              </w:rPr>
            </w:pPr>
            <w:r>
              <w:rPr>
                <w:rFonts w:ascii="Times New Roman" w:hAnsi="Times New Roman"/>
                <w:b/>
                <w:sz w:val="20"/>
              </w:rPr>
              <w:t>288</w:t>
            </w:r>
          </w:p>
        </w:tc>
        <w:tc>
          <w:tcPr>
            <w:tcW w:w="188"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sz w:val="20"/>
              </w:rPr>
            </w:pPr>
            <w:r>
              <w:rPr>
                <w:rFonts w:ascii="Times New Roman" w:hAnsi="Times New Roman"/>
                <w:b/>
                <w:sz w:val="20"/>
              </w:rPr>
              <w:t>36</w:t>
            </w:r>
          </w:p>
        </w:tc>
      </w:tr>
    </w:tbl>
    <w:p w:rsidR="00236A11" w:rsidRDefault="00236A11" w:rsidP="00171B88">
      <w:pPr>
        <w:spacing w:after="0" w:line="240" w:lineRule="auto"/>
        <w:rPr>
          <w:rFonts w:ascii="Times New Roman" w:hAnsi="Times New Roman"/>
        </w:rPr>
        <w:sectPr w:rsidR="00236A11" w:rsidSect="00236A11">
          <w:headerReference w:type="even" r:id="rId40"/>
          <w:headerReference w:type="default" r:id="rId41"/>
          <w:pgSz w:w="11906" w:h="16838"/>
          <w:pgMar w:top="1134" w:right="567" w:bottom="1134" w:left="1701" w:header="709" w:footer="709" w:gutter="0"/>
          <w:cols w:space="708"/>
          <w:docGrid w:linePitch="360"/>
        </w:sectPr>
      </w:pPr>
    </w:p>
    <w:p w:rsidR="00236A11" w:rsidRPr="00782EFC" w:rsidRDefault="00236A11" w:rsidP="00171B88">
      <w:pPr>
        <w:shd w:val="clear" w:color="auto" w:fill="FFFF00"/>
        <w:spacing w:after="0" w:line="240" w:lineRule="auto"/>
        <w:rPr>
          <w:rFonts w:ascii="Times New Roman" w:hAnsi="Times New Roman"/>
        </w:rPr>
      </w:pPr>
      <w:bookmarkStart w:id="63" w:name="_Toc162370394"/>
      <w:r w:rsidRPr="00782EFC">
        <w:rPr>
          <w:rFonts w:ascii="Times New Roman" w:hAnsi="Times New Roman"/>
        </w:rPr>
        <w:lastRenderedPageBreak/>
        <w:t>2.3. </w:t>
      </w:r>
      <w:r>
        <w:rPr>
          <w:rFonts w:ascii="Times New Roman" w:hAnsi="Times New Roman"/>
        </w:rPr>
        <w:t>С</w:t>
      </w:r>
      <w:r w:rsidRPr="00782EFC">
        <w:rPr>
          <w:rFonts w:ascii="Times New Roman" w:hAnsi="Times New Roman"/>
        </w:rPr>
        <w:t xml:space="preserve">одержание </w:t>
      </w:r>
      <w:bookmarkEnd w:id="62"/>
      <w:r>
        <w:rPr>
          <w:rFonts w:ascii="Times New Roman" w:hAnsi="Times New Roman"/>
        </w:rPr>
        <w:t>профессионального модуля</w:t>
      </w:r>
      <w:bookmarkEnd w:id="63"/>
    </w:p>
    <w:tbl>
      <w:tblPr>
        <w:tblW w:w="532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5853"/>
        <w:gridCol w:w="3226"/>
        <w:gridCol w:w="2933"/>
        <w:gridCol w:w="991"/>
      </w:tblGrid>
      <w:tr w:rsidR="00236A11" w:rsidRPr="007C0142" w:rsidTr="00236A11">
        <w:trPr>
          <w:trHeight w:val="1204"/>
        </w:trPr>
        <w:tc>
          <w:tcPr>
            <w:tcW w:w="868" w:type="pct"/>
          </w:tcPr>
          <w:p w:rsidR="00236A11" w:rsidRPr="007C0142" w:rsidRDefault="00236A11" w:rsidP="00171B88">
            <w:pPr>
              <w:spacing w:after="0" w:line="240" w:lineRule="auto"/>
              <w:jc w:val="center"/>
              <w:rPr>
                <w:rFonts w:ascii="Times New Roman" w:hAnsi="Times New Roman"/>
                <w:b/>
                <w:sz w:val="24"/>
                <w:szCs w:val="24"/>
              </w:rPr>
            </w:pPr>
            <w:bookmarkStart w:id="64" w:name="_Toc152334670"/>
            <w:r w:rsidRPr="007C0142">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2885" w:type="pct"/>
            <w:gridSpan w:val="2"/>
            <w:vAlign w:val="center"/>
          </w:tcPr>
          <w:p w:rsidR="00236A11" w:rsidRPr="007C0142" w:rsidRDefault="00236A11" w:rsidP="00171B88">
            <w:pPr>
              <w:suppressAutoHyphens/>
              <w:spacing w:after="0" w:line="240" w:lineRule="auto"/>
              <w:jc w:val="center"/>
              <w:rPr>
                <w:rFonts w:ascii="Times New Roman" w:hAnsi="Times New Roman"/>
                <w:b/>
                <w:bCs/>
                <w:sz w:val="24"/>
                <w:szCs w:val="24"/>
              </w:rPr>
            </w:pPr>
            <w:r w:rsidRPr="007C0142">
              <w:rPr>
                <w:rFonts w:ascii="Times New Roman" w:hAnsi="Times New Roman"/>
                <w:b/>
                <w:bCs/>
                <w:sz w:val="24"/>
                <w:szCs w:val="24"/>
              </w:rPr>
              <w:t>Содержание учебного материала,</w:t>
            </w:r>
          </w:p>
          <w:p w:rsidR="00236A11" w:rsidRPr="007C0142" w:rsidRDefault="00236A11" w:rsidP="00171B88">
            <w:pPr>
              <w:suppressAutoHyphens/>
              <w:spacing w:after="0" w:line="240" w:lineRule="auto"/>
              <w:jc w:val="center"/>
              <w:rPr>
                <w:rFonts w:ascii="Times New Roman" w:hAnsi="Times New Roman"/>
                <w:b/>
                <w:sz w:val="24"/>
                <w:szCs w:val="24"/>
              </w:rPr>
            </w:pPr>
            <w:r w:rsidRPr="007C0142">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932" w:type="pct"/>
            <w:vAlign w:val="center"/>
          </w:tcPr>
          <w:p w:rsidR="00236A11" w:rsidRPr="007C0142" w:rsidRDefault="00236A11" w:rsidP="00171B88">
            <w:pPr>
              <w:spacing w:after="0" w:line="240" w:lineRule="auto"/>
              <w:jc w:val="center"/>
              <w:rPr>
                <w:rFonts w:ascii="Times New Roman" w:hAnsi="Times New Roman"/>
                <w:b/>
                <w:bCs/>
                <w:sz w:val="24"/>
                <w:szCs w:val="24"/>
              </w:rPr>
            </w:pPr>
            <w:r w:rsidRPr="007C0142">
              <w:rPr>
                <w:rFonts w:ascii="Times New Roman" w:hAnsi="Times New Roman"/>
                <w:b/>
                <w:bCs/>
                <w:sz w:val="24"/>
                <w:szCs w:val="24"/>
              </w:rPr>
              <w:t>Объем, акад. ч / в том числе в форме практической подготовки, акад. ч</w:t>
            </w:r>
          </w:p>
        </w:tc>
        <w:tc>
          <w:tcPr>
            <w:tcW w:w="315" w:type="pct"/>
            <w:vAlign w:val="center"/>
          </w:tcPr>
          <w:p w:rsidR="00236A11" w:rsidRPr="00E37F3E" w:rsidRDefault="00236A11" w:rsidP="00171B88">
            <w:pPr>
              <w:spacing w:after="0" w:line="240" w:lineRule="auto"/>
              <w:ind w:left="-113" w:right="-108"/>
              <w:jc w:val="center"/>
              <w:rPr>
                <w:rFonts w:ascii="Times New Roman" w:eastAsia="Calibri" w:hAnsi="Times New Roman"/>
                <w:b/>
                <w:bCs/>
                <w:sz w:val="20"/>
              </w:rPr>
            </w:pPr>
            <w:r w:rsidRPr="00E37F3E">
              <w:rPr>
                <w:rFonts w:ascii="Times New Roman" w:eastAsia="Calibri" w:hAnsi="Times New Roman"/>
                <w:b/>
                <w:bCs/>
                <w:sz w:val="20"/>
              </w:rPr>
              <w:t>Код</w:t>
            </w:r>
          </w:p>
          <w:p w:rsidR="00236A11" w:rsidRPr="00E37F3E" w:rsidRDefault="00236A11" w:rsidP="00171B88">
            <w:pPr>
              <w:spacing w:after="0" w:line="240" w:lineRule="auto"/>
              <w:ind w:left="-113" w:right="-108"/>
              <w:jc w:val="center"/>
              <w:rPr>
                <w:rFonts w:ascii="Times New Roman" w:hAnsi="Times New Roman"/>
                <w:b/>
                <w:bCs/>
                <w:sz w:val="20"/>
              </w:rPr>
            </w:pPr>
            <w:r w:rsidRPr="00E37F3E">
              <w:rPr>
                <w:rFonts w:ascii="Times New Roman" w:eastAsia="Calibri" w:hAnsi="Times New Roman"/>
                <w:b/>
                <w:bCs/>
                <w:sz w:val="20"/>
              </w:rPr>
              <w:t>ПК, ОК</w:t>
            </w:r>
          </w:p>
        </w:tc>
      </w:tr>
      <w:tr w:rsidR="00236A11" w:rsidRPr="007C0142" w:rsidTr="00236A11">
        <w:tc>
          <w:tcPr>
            <w:tcW w:w="868" w:type="pct"/>
          </w:tcPr>
          <w:p w:rsidR="00236A11" w:rsidRPr="007C0142" w:rsidRDefault="00236A11" w:rsidP="00171B88">
            <w:pPr>
              <w:spacing w:after="0" w:line="240" w:lineRule="auto"/>
              <w:jc w:val="center"/>
              <w:rPr>
                <w:rFonts w:ascii="Times New Roman" w:hAnsi="Times New Roman"/>
                <w:b/>
                <w:sz w:val="24"/>
                <w:szCs w:val="24"/>
              </w:rPr>
            </w:pPr>
            <w:r w:rsidRPr="007C0142">
              <w:rPr>
                <w:rFonts w:ascii="Times New Roman" w:hAnsi="Times New Roman"/>
                <w:b/>
                <w:sz w:val="24"/>
                <w:szCs w:val="24"/>
              </w:rPr>
              <w:t>1</w:t>
            </w:r>
          </w:p>
        </w:tc>
        <w:tc>
          <w:tcPr>
            <w:tcW w:w="2885" w:type="pct"/>
            <w:gridSpan w:val="2"/>
          </w:tcPr>
          <w:p w:rsidR="00236A11" w:rsidRPr="007C0142" w:rsidRDefault="00236A11" w:rsidP="00171B88">
            <w:pPr>
              <w:spacing w:after="0" w:line="240" w:lineRule="auto"/>
              <w:jc w:val="center"/>
              <w:rPr>
                <w:rFonts w:ascii="Times New Roman" w:hAnsi="Times New Roman"/>
                <w:b/>
                <w:bCs/>
                <w:sz w:val="24"/>
                <w:szCs w:val="24"/>
              </w:rPr>
            </w:pPr>
            <w:r w:rsidRPr="007C0142">
              <w:rPr>
                <w:rFonts w:ascii="Times New Roman" w:hAnsi="Times New Roman"/>
                <w:b/>
                <w:bCs/>
                <w:sz w:val="24"/>
                <w:szCs w:val="24"/>
              </w:rPr>
              <w:t>2</w:t>
            </w:r>
          </w:p>
        </w:tc>
        <w:tc>
          <w:tcPr>
            <w:tcW w:w="932" w:type="pct"/>
            <w:vAlign w:val="center"/>
          </w:tcPr>
          <w:p w:rsidR="00236A11" w:rsidRPr="007C0142" w:rsidRDefault="00236A11" w:rsidP="00171B88">
            <w:pPr>
              <w:spacing w:after="0" w:line="240" w:lineRule="auto"/>
              <w:jc w:val="center"/>
              <w:rPr>
                <w:rFonts w:ascii="Times New Roman" w:hAnsi="Times New Roman"/>
                <w:b/>
                <w:bCs/>
                <w:sz w:val="24"/>
                <w:szCs w:val="24"/>
              </w:rPr>
            </w:pPr>
            <w:r w:rsidRPr="007C0142">
              <w:rPr>
                <w:rFonts w:ascii="Times New Roman" w:hAnsi="Times New Roman"/>
                <w:b/>
                <w:bCs/>
                <w:sz w:val="24"/>
                <w:szCs w:val="24"/>
              </w:rPr>
              <w:t>3</w:t>
            </w:r>
          </w:p>
        </w:tc>
        <w:tc>
          <w:tcPr>
            <w:tcW w:w="315" w:type="pct"/>
            <w:vAlign w:val="center"/>
          </w:tcPr>
          <w:p w:rsidR="00236A11" w:rsidRPr="00E37F3E" w:rsidRDefault="00236A11" w:rsidP="00171B88">
            <w:pPr>
              <w:spacing w:after="0" w:line="240" w:lineRule="auto"/>
              <w:ind w:left="-113" w:right="-108"/>
              <w:jc w:val="center"/>
              <w:rPr>
                <w:rFonts w:ascii="Times New Roman" w:hAnsi="Times New Roman"/>
                <w:bCs/>
                <w:sz w:val="20"/>
              </w:rPr>
            </w:pPr>
          </w:p>
        </w:tc>
      </w:tr>
      <w:tr w:rsidR="00236A11" w:rsidRPr="007C0142" w:rsidTr="00236A11">
        <w:trPr>
          <w:trHeight w:val="237"/>
        </w:trPr>
        <w:tc>
          <w:tcPr>
            <w:tcW w:w="3753" w:type="pct"/>
            <w:gridSpan w:val="3"/>
          </w:tcPr>
          <w:p w:rsidR="00236A11" w:rsidRPr="007C0142" w:rsidRDefault="00236A11" w:rsidP="00171B88">
            <w:pPr>
              <w:spacing w:after="0" w:line="240" w:lineRule="auto"/>
              <w:rPr>
                <w:rFonts w:ascii="Times New Roman" w:hAnsi="Times New Roman"/>
                <w:i/>
                <w:sz w:val="24"/>
                <w:szCs w:val="24"/>
              </w:rPr>
            </w:pPr>
            <w:r w:rsidRPr="007C0142">
              <w:rPr>
                <w:rFonts w:ascii="Times New Roman" w:eastAsia="Calibri" w:hAnsi="Times New Roman"/>
                <w:b/>
                <w:bCs/>
                <w:sz w:val="24"/>
                <w:szCs w:val="24"/>
              </w:rPr>
              <w:t xml:space="preserve">МДК 02.01. </w:t>
            </w:r>
            <w:r w:rsidRPr="007C0142">
              <w:rPr>
                <w:rFonts w:ascii="Times New Roman" w:hAnsi="Times New Roman"/>
                <w:b/>
                <w:sz w:val="24"/>
                <w:szCs w:val="24"/>
              </w:rPr>
              <w:t>Теоретические основы конструирования швейных изделий</w:t>
            </w:r>
          </w:p>
        </w:tc>
        <w:tc>
          <w:tcPr>
            <w:tcW w:w="932" w:type="pct"/>
            <w:vAlign w:val="center"/>
          </w:tcPr>
          <w:p w:rsidR="00236A11" w:rsidRPr="00B32D4D" w:rsidRDefault="00236A11" w:rsidP="00171B88">
            <w:pPr>
              <w:suppressAutoHyphens/>
              <w:spacing w:after="0" w:line="240" w:lineRule="auto"/>
              <w:jc w:val="center"/>
              <w:rPr>
                <w:rFonts w:ascii="Times New Roman" w:hAnsi="Times New Roman"/>
                <w:b/>
                <w:sz w:val="24"/>
                <w:szCs w:val="24"/>
              </w:rPr>
            </w:pPr>
            <w:r w:rsidRPr="00B32D4D">
              <w:rPr>
                <w:rFonts w:ascii="Times New Roman" w:hAnsi="Times New Roman"/>
                <w:b/>
                <w:sz w:val="24"/>
                <w:szCs w:val="24"/>
              </w:rPr>
              <w:t>216</w:t>
            </w:r>
          </w:p>
        </w:tc>
        <w:tc>
          <w:tcPr>
            <w:tcW w:w="315" w:type="pct"/>
            <w:vAlign w:val="center"/>
          </w:tcPr>
          <w:p w:rsidR="00236A11" w:rsidRPr="00E37F3E" w:rsidRDefault="00236A11" w:rsidP="00171B88">
            <w:pPr>
              <w:suppressAutoHyphens/>
              <w:spacing w:after="0" w:line="240" w:lineRule="auto"/>
              <w:ind w:left="-113" w:right="-108"/>
              <w:jc w:val="center"/>
              <w:rPr>
                <w:rFonts w:ascii="Times New Roman" w:hAnsi="Times New Roman"/>
                <w:sz w:val="20"/>
                <w:highlight w:val="cyan"/>
              </w:rPr>
            </w:pPr>
          </w:p>
        </w:tc>
      </w:tr>
      <w:tr w:rsidR="00236A11" w:rsidRPr="007C0142" w:rsidTr="00236A11">
        <w:tc>
          <w:tcPr>
            <w:tcW w:w="3753" w:type="pct"/>
            <w:gridSpan w:val="3"/>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sz w:val="24"/>
                <w:szCs w:val="24"/>
              </w:rPr>
              <w:t>Раздел 1. Разработка базовых конструктивных основ швейных изделий различных видов</w:t>
            </w:r>
          </w:p>
        </w:tc>
        <w:tc>
          <w:tcPr>
            <w:tcW w:w="932" w:type="pct"/>
            <w:vAlign w:val="center"/>
          </w:tcPr>
          <w:p w:rsidR="00236A11" w:rsidRPr="007C0142" w:rsidRDefault="00236A11" w:rsidP="00171B88">
            <w:pPr>
              <w:spacing w:after="0" w:line="240" w:lineRule="auto"/>
              <w:jc w:val="center"/>
              <w:rPr>
                <w:rFonts w:ascii="Times New Roman" w:hAnsi="Times New Roman"/>
                <w:b/>
                <w:bCs/>
                <w:iCs/>
                <w:sz w:val="24"/>
                <w:szCs w:val="24"/>
                <w:lang w:val="en-US"/>
              </w:rPr>
            </w:pPr>
            <w:r w:rsidRPr="007C0142">
              <w:rPr>
                <w:rFonts w:ascii="Times New Roman" w:hAnsi="Times New Roman"/>
                <w:b/>
                <w:bCs/>
                <w:iCs/>
                <w:sz w:val="24"/>
                <w:szCs w:val="24"/>
                <w:lang w:val="en-US"/>
              </w:rPr>
              <w:t>8</w:t>
            </w:r>
            <w:r w:rsidRPr="007C0142">
              <w:rPr>
                <w:rFonts w:ascii="Times New Roman" w:hAnsi="Times New Roman"/>
                <w:b/>
                <w:bCs/>
                <w:iCs/>
                <w:sz w:val="24"/>
                <w:szCs w:val="24"/>
              </w:rPr>
              <w:t>2/</w:t>
            </w:r>
            <w:r w:rsidRPr="007C0142">
              <w:rPr>
                <w:rFonts w:ascii="Times New Roman" w:hAnsi="Times New Roman"/>
                <w:b/>
                <w:bCs/>
                <w:iCs/>
                <w:sz w:val="24"/>
                <w:szCs w:val="24"/>
                <w:lang w:val="en-US"/>
              </w:rPr>
              <w:t>3</w:t>
            </w:r>
            <w:r w:rsidRPr="007C0142">
              <w:rPr>
                <w:rFonts w:ascii="Times New Roman" w:hAnsi="Times New Roman"/>
                <w:b/>
                <w:bCs/>
                <w:iCs/>
                <w:sz w:val="24"/>
                <w:szCs w:val="24"/>
              </w:rPr>
              <w:t>6</w:t>
            </w:r>
          </w:p>
          <w:p w:rsidR="00236A11" w:rsidRPr="007C0142" w:rsidRDefault="00236A11" w:rsidP="00171B88">
            <w:pPr>
              <w:spacing w:after="0" w:line="240" w:lineRule="auto"/>
              <w:jc w:val="center"/>
              <w:rPr>
                <w:rFonts w:ascii="Times New Roman" w:hAnsi="Times New Roman"/>
                <w:b/>
                <w:bCs/>
                <w:sz w:val="24"/>
                <w:szCs w:val="24"/>
                <w:lang w:val="en-US"/>
              </w:rPr>
            </w:pPr>
            <w:r w:rsidRPr="007C0142">
              <w:rPr>
                <w:rFonts w:ascii="Times New Roman" w:hAnsi="Times New Roman"/>
                <w:b/>
                <w:bCs/>
                <w:sz w:val="24"/>
                <w:szCs w:val="24"/>
              </w:rPr>
              <w:t xml:space="preserve">(+ </w:t>
            </w:r>
            <w:r w:rsidRPr="007C0142">
              <w:rPr>
                <w:rFonts w:ascii="Times New Roman" w:hAnsi="Times New Roman"/>
                <w:b/>
                <w:bCs/>
                <w:sz w:val="24"/>
                <w:szCs w:val="24"/>
                <w:lang w:val="en-US"/>
              </w:rPr>
              <w:t xml:space="preserve">108 </w:t>
            </w:r>
            <w:r w:rsidRPr="007C0142">
              <w:rPr>
                <w:rFonts w:ascii="Times New Roman" w:hAnsi="Times New Roman"/>
                <w:b/>
                <w:bCs/>
                <w:sz w:val="24"/>
                <w:szCs w:val="24"/>
              </w:rPr>
              <w:t>ч. уч. практика)</w:t>
            </w:r>
          </w:p>
        </w:tc>
        <w:tc>
          <w:tcPr>
            <w:tcW w:w="315" w:type="pct"/>
            <w:vAlign w:val="center"/>
          </w:tcPr>
          <w:p w:rsidR="00236A11" w:rsidRPr="00E37F3E" w:rsidRDefault="00236A11" w:rsidP="00171B88">
            <w:pPr>
              <w:suppressAutoHyphens/>
              <w:spacing w:after="0" w:line="240" w:lineRule="auto"/>
              <w:ind w:left="-113" w:right="-108"/>
              <w:jc w:val="center"/>
              <w:rPr>
                <w:rFonts w:ascii="Times New Roman" w:hAnsi="Times New Roman"/>
                <w:bCs/>
                <w:iCs/>
                <w:sz w:val="20"/>
                <w:highlight w:val="green"/>
              </w:rPr>
            </w:pPr>
          </w:p>
        </w:tc>
      </w:tr>
      <w:tr w:rsidR="00236A11" w:rsidRPr="007C0142" w:rsidTr="00236A11">
        <w:tc>
          <w:tcPr>
            <w:tcW w:w="868" w:type="pct"/>
            <w:vMerge w:val="restart"/>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Тема 1.1. </w:t>
            </w:r>
            <w:r w:rsidRPr="007C0142">
              <w:rPr>
                <w:rFonts w:ascii="Times New Roman" w:eastAsia="Calibri" w:hAnsi="Times New Roman"/>
                <w:b/>
                <w:bCs/>
                <w:sz w:val="24"/>
                <w:szCs w:val="24"/>
              </w:rPr>
              <w:t>Исходные данные для проектирования швейных изделий</w:t>
            </w:r>
          </w:p>
        </w:tc>
        <w:tc>
          <w:tcPr>
            <w:tcW w:w="2885" w:type="pct"/>
            <w:gridSpan w:val="2"/>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bCs/>
                <w:sz w:val="24"/>
                <w:szCs w:val="24"/>
              </w:rPr>
              <w:t>Содержание</w:t>
            </w:r>
          </w:p>
        </w:tc>
        <w:tc>
          <w:tcPr>
            <w:tcW w:w="932" w:type="pct"/>
          </w:tcPr>
          <w:p w:rsidR="00236A11" w:rsidRPr="007C0142" w:rsidRDefault="00236A11" w:rsidP="00171B88">
            <w:pPr>
              <w:suppressAutoHyphens/>
              <w:spacing w:after="0" w:line="240" w:lineRule="auto"/>
              <w:jc w:val="center"/>
              <w:rPr>
                <w:rFonts w:ascii="Times New Roman" w:hAnsi="Times New Roman"/>
                <w:b/>
                <w:sz w:val="24"/>
                <w:szCs w:val="24"/>
              </w:rPr>
            </w:pPr>
            <w:r w:rsidRPr="007C0142">
              <w:rPr>
                <w:rFonts w:ascii="Times New Roman" w:hAnsi="Times New Roman"/>
                <w:b/>
                <w:sz w:val="24"/>
                <w:szCs w:val="24"/>
              </w:rPr>
              <w:t>20/4</w:t>
            </w:r>
          </w:p>
        </w:tc>
        <w:tc>
          <w:tcPr>
            <w:tcW w:w="315" w:type="pct"/>
            <w:vMerge w:val="restart"/>
            <w:vAlign w:val="center"/>
          </w:tcPr>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01</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05</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2.1</w:t>
            </w: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1"/>
              </w:numPr>
              <w:tabs>
                <w:tab w:val="left" w:pos="297"/>
              </w:tabs>
              <w:spacing w:after="0" w:line="240" w:lineRule="auto"/>
              <w:ind w:left="0" w:firstLine="0"/>
              <w:contextualSpacing w:val="0"/>
              <w:rPr>
                <w:rFonts w:ascii="Times New Roman" w:hAnsi="Times New Roman"/>
                <w:b/>
                <w:bCs/>
              </w:rPr>
            </w:pPr>
            <w:r w:rsidRPr="007C0142">
              <w:rPr>
                <w:rFonts w:ascii="Times New Roman" w:hAnsi="Times New Roman"/>
                <w:b/>
                <w:bCs/>
              </w:rPr>
              <w:t>Введение</w:t>
            </w:r>
            <w:r w:rsidRPr="007C0142">
              <w:rPr>
                <w:rFonts w:ascii="Times New Roman" w:hAnsi="Times New Roman"/>
              </w:rPr>
              <w:t>.</w:t>
            </w:r>
          </w:p>
          <w:p w:rsidR="00236A11" w:rsidRPr="007C0142" w:rsidRDefault="00236A11" w:rsidP="00171B88">
            <w:pPr>
              <w:tabs>
                <w:tab w:val="left" w:pos="297"/>
              </w:tabs>
              <w:spacing w:after="0" w:line="240" w:lineRule="auto"/>
              <w:rPr>
                <w:rFonts w:ascii="Times New Roman" w:hAnsi="Times New Roman"/>
                <w:b/>
                <w:bCs/>
                <w:sz w:val="24"/>
                <w:szCs w:val="24"/>
              </w:rPr>
            </w:pPr>
            <w:r w:rsidRPr="007C0142">
              <w:rPr>
                <w:rFonts w:ascii="Times New Roman" w:hAnsi="Times New Roman"/>
                <w:bCs/>
                <w:sz w:val="24"/>
                <w:szCs w:val="24"/>
              </w:rPr>
              <w:t>Цель и задачи профессионального модуля, его роль в формировании у студентов профессиональных компетенций. Краткая характеристика основных разделов модуля. Виды аттестации и контроля. Порядок и форма проведения занятий, использование основной и дополнительной литературы.</w:t>
            </w:r>
          </w:p>
        </w:tc>
        <w:tc>
          <w:tcPr>
            <w:tcW w:w="932" w:type="pct"/>
            <w:vMerge w:val="restart"/>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2</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1"/>
              </w:numPr>
              <w:tabs>
                <w:tab w:val="left" w:pos="297"/>
              </w:tabs>
              <w:spacing w:after="0" w:line="240" w:lineRule="auto"/>
              <w:ind w:left="0" w:firstLine="0"/>
              <w:contextualSpacing w:val="0"/>
              <w:rPr>
                <w:rFonts w:ascii="Times New Roman" w:hAnsi="Times New Roman"/>
                <w:b/>
                <w:bCs/>
              </w:rPr>
            </w:pPr>
            <w:r w:rsidRPr="007C0142">
              <w:rPr>
                <w:rFonts w:ascii="Times New Roman" w:hAnsi="Times New Roman"/>
                <w:b/>
                <w:bCs/>
              </w:rPr>
              <w:t xml:space="preserve">Общие сведения о швейных изделиях. </w:t>
            </w:r>
          </w:p>
          <w:p w:rsidR="00236A11" w:rsidRPr="007C0142" w:rsidRDefault="00236A11" w:rsidP="00171B88">
            <w:pPr>
              <w:tabs>
                <w:tab w:val="left" w:pos="297"/>
              </w:tabs>
              <w:spacing w:after="0" w:line="240" w:lineRule="auto"/>
              <w:rPr>
                <w:rFonts w:ascii="Times New Roman" w:hAnsi="Times New Roman"/>
                <w:b/>
                <w:bCs/>
                <w:sz w:val="24"/>
                <w:szCs w:val="24"/>
              </w:rPr>
            </w:pPr>
            <w:r w:rsidRPr="007C0142">
              <w:rPr>
                <w:rFonts w:ascii="Times New Roman" w:hAnsi="Times New Roman"/>
                <w:bCs/>
                <w:sz w:val="24"/>
                <w:szCs w:val="24"/>
              </w:rPr>
              <w:t>Ассортимент и классификация швейных изделий. Характеристика плечевых и поясных изделий. Оценка качества, показатели качества швейных изделий.</w:t>
            </w:r>
          </w:p>
        </w:tc>
        <w:tc>
          <w:tcPr>
            <w:tcW w:w="932" w:type="pct"/>
            <w:vMerge/>
          </w:tcPr>
          <w:p w:rsidR="00236A11" w:rsidRPr="007C0142" w:rsidRDefault="00236A11" w:rsidP="00171B88">
            <w:pPr>
              <w:suppressAutoHyphens/>
              <w:spacing w:after="0" w:line="240" w:lineRule="auto"/>
              <w:jc w:val="both"/>
              <w:rPr>
                <w:rFonts w:ascii="Times New Roman" w:hAnsi="Times New Roman"/>
                <w:sz w:val="24"/>
                <w:szCs w:val="24"/>
              </w:rPr>
            </w:pP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1"/>
              </w:numPr>
              <w:tabs>
                <w:tab w:val="left" w:pos="297"/>
              </w:tabs>
              <w:spacing w:after="0" w:line="240" w:lineRule="auto"/>
              <w:ind w:left="0" w:firstLine="0"/>
              <w:contextualSpacing w:val="0"/>
              <w:rPr>
                <w:rFonts w:ascii="Times New Roman" w:hAnsi="Times New Roman"/>
                <w:b/>
                <w:bCs/>
              </w:rPr>
            </w:pPr>
            <w:r w:rsidRPr="007C0142">
              <w:rPr>
                <w:rFonts w:ascii="Times New Roman" w:hAnsi="Times New Roman"/>
                <w:b/>
                <w:bCs/>
              </w:rPr>
              <w:t xml:space="preserve">Антропометрические характеристики тела человека.  </w:t>
            </w:r>
          </w:p>
          <w:p w:rsidR="00236A11" w:rsidRPr="007C0142" w:rsidRDefault="00236A11" w:rsidP="00171B88">
            <w:pPr>
              <w:tabs>
                <w:tab w:val="left" w:pos="297"/>
              </w:tabs>
              <w:spacing w:after="0" w:line="240" w:lineRule="auto"/>
              <w:rPr>
                <w:rFonts w:ascii="Times New Roman" w:hAnsi="Times New Roman"/>
                <w:b/>
                <w:bCs/>
                <w:sz w:val="24"/>
                <w:szCs w:val="24"/>
              </w:rPr>
            </w:pPr>
            <w:r w:rsidRPr="007C0142">
              <w:rPr>
                <w:rFonts w:ascii="Times New Roman" w:hAnsi="Times New Roman"/>
                <w:bCs/>
                <w:sz w:val="24"/>
                <w:szCs w:val="24"/>
              </w:rPr>
              <w:t>Характеристика внешней формы тела человека. Основные морфологические признаки тела человека (тотальные признаки, пропорции, телосложение, осанка).</w:t>
            </w:r>
          </w:p>
        </w:tc>
        <w:tc>
          <w:tcPr>
            <w:tcW w:w="932" w:type="pct"/>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1"/>
              </w:numPr>
              <w:tabs>
                <w:tab w:val="left" w:pos="297"/>
              </w:tabs>
              <w:spacing w:after="0" w:line="240" w:lineRule="auto"/>
              <w:ind w:left="0" w:firstLine="0"/>
              <w:contextualSpacing w:val="0"/>
              <w:rPr>
                <w:rFonts w:ascii="Times New Roman" w:hAnsi="Times New Roman"/>
                <w:b/>
                <w:bCs/>
              </w:rPr>
            </w:pPr>
            <w:r w:rsidRPr="007C0142">
              <w:rPr>
                <w:rFonts w:ascii="Times New Roman" w:hAnsi="Times New Roman"/>
                <w:b/>
                <w:bCs/>
              </w:rPr>
              <w:t xml:space="preserve">Размерная типология населения. </w:t>
            </w:r>
          </w:p>
          <w:p w:rsidR="00236A11" w:rsidRPr="007C0142" w:rsidRDefault="00236A11" w:rsidP="00171B88">
            <w:pPr>
              <w:tabs>
                <w:tab w:val="left" w:pos="297"/>
              </w:tabs>
              <w:spacing w:after="0" w:line="240" w:lineRule="auto"/>
              <w:rPr>
                <w:rFonts w:ascii="Times New Roman" w:hAnsi="Times New Roman"/>
                <w:b/>
                <w:bCs/>
                <w:sz w:val="24"/>
                <w:szCs w:val="24"/>
              </w:rPr>
            </w:pPr>
            <w:r w:rsidRPr="007C0142">
              <w:rPr>
                <w:rFonts w:ascii="Times New Roman" w:hAnsi="Times New Roman"/>
                <w:sz w:val="24"/>
                <w:szCs w:val="24"/>
              </w:rPr>
              <w:t>Размерные признаки тела человека, таблицы размерной типологии мужчин, женщин и детей. Снятие измерений с фигуры человека</w:t>
            </w:r>
          </w:p>
        </w:tc>
        <w:tc>
          <w:tcPr>
            <w:tcW w:w="932" w:type="pct"/>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2</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37"/>
              <w:numPr>
                <w:ilvl w:val="0"/>
                <w:numId w:val="11"/>
              </w:numPr>
              <w:tabs>
                <w:tab w:val="left" w:pos="297"/>
              </w:tabs>
              <w:spacing w:after="0"/>
              <w:ind w:left="0" w:firstLine="0"/>
              <w:rPr>
                <w:rFonts w:ascii="Times New Roman" w:hAnsi="Times New Roman" w:cs="Times New Roman"/>
                <w:b/>
                <w:sz w:val="24"/>
                <w:szCs w:val="24"/>
              </w:rPr>
            </w:pPr>
            <w:r w:rsidRPr="007C0142">
              <w:rPr>
                <w:rFonts w:ascii="Times New Roman" w:hAnsi="Times New Roman" w:cs="Times New Roman"/>
                <w:b/>
                <w:sz w:val="24"/>
                <w:szCs w:val="24"/>
              </w:rPr>
              <w:t>Техника измерения женских фигур</w:t>
            </w:r>
          </w:p>
          <w:p w:rsidR="00236A11" w:rsidRPr="007C0142" w:rsidRDefault="00236A11" w:rsidP="00171B88">
            <w:pPr>
              <w:tabs>
                <w:tab w:val="left" w:pos="297"/>
              </w:tabs>
              <w:spacing w:after="0" w:line="240" w:lineRule="auto"/>
              <w:rPr>
                <w:rFonts w:ascii="Times New Roman" w:hAnsi="Times New Roman"/>
                <w:b/>
                <w:bCs/>
                <w:sz w:val="24"/>
                <w:szCs w:val="24"/>
              </w:rPr>
            </w:pPr>
            <w:r w:rsidRPr="007C0142">
              <w:rPr>
                <w:rFonts w:ascii="Times New Roman" w:hAnsi="Times New Roman"/>
                <w:sz w:val="24"/>
                <w:szCs w:val="24"/>
              </w:rPr>
              <w:t>Антропометрические точки. Инструменты и приспособления для проведения измерений. Правила и последовательность измерения фигур.</w:t>
            </w:r>
          </w:p>
        </w:tc>
        <w:tc>
          <w:tcPr>
            <w:tcW w:w="932" w:type="pct"/>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rPr>
          <w:trHeight w:val="64"/>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1"/>
              </w:numPr>
              <w:tabs>
                <w:tab w:val="left" w:pos="297"/>
              </w:tabs>
              <w:spacing w:after="0" w:line="240" w:lineRule="auto"/>
              <w:ind w:left="0" w:firstLine="0"/>
              <w:contextualSpacing w:val="0"/>
              <w:rPr>
                <w:rFonts w:ascii="Times New Roman" w:hAnsi="Times New Roman"/>
                <w:b/>
                <w:bCs/>
              </w:rPr>
            </w:pPr>
            <w:r w:rsidRPr="007C0142">
              <w:rPr>
                <w:rFonts w:ascii="Times New Roman" w:hAnsi="Times New Roman"/>
                <w:b/>
                <w:bCs/>
              </w:rPr>
              <w:t xml:space="preserve">Системы конструирования швейных изделий. </w:t>
            </w:r>
          </w:p>
          <w:p w:rsidR="00236A11" w:rsidRPr="007C0142" w:rsidRDefault="00236A11" w:rsidP="00171B88">
            <w:pPr>
              <w:tabs>
                <w:tab w:val="left" w:pos="297"/>
              </w:tabs>
              <w:spacing w:after="0" w:line="240" w:lineRule="auto"/>
              <w:rPr>
                <w:rFonts w:ascii="Times New Roman" w:hAnsi="Times New Roman"/>
                <w:b/>
                <w:bCs/>
                <w:sz w:val="24"/>
                <w:szCs w:val="24"/>
              </w:rPr>
            </w:pPr>
            <w:r w:rsidRPr="007C0142">
              <w:rPr>
                <w:rFonts w:ascii="Times New Roman" w:hAnsi="Times New Roman"/>
                <w:sz w:val="24"/>
                <w:szCs w:val="24"/>
              </w:rPr>
              <w:t>Терминология и символы, применяемые в системах конструирования. Правила технического черчения конструкций швейных изделий. Правила ЕСКД.</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rPr>
          <w:trHeight w:val="64"/>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uppressAutoHyphens/>
              <w:spacing w:after="0" w:line="240" w:lineRule="auto"/>
              <w:jc w:val="both"/>
              <w:rPr>
                <w:rFonts w:ascii="Times New Roman" w:hAnsi="Times New Roman"/>
                <w:b/>
                <w:sz w:val="24"/>
                <w:szCs w:val="24"/>
              </w:rPr>
            </w:pPr>
            <w:r w:rsidRPr="007C0142">
              <w:rPr>
                <w:rFonts w:ascii="Times New Roman" w:hAnsi="Times New Roman"/>
                <w:b/>
                <w:bCs/>
                <w:sz w:val="24"/>
                <w:szCs w:val="24"/>
              </w:rPr>
              <w:t xml:space="preserve">В том числе практических занятий </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iCs/>
                <w:sz w:val="24"/>
                <w:szCs w:val="24"/>
                <w:lang w:val="en-US"/>
              </w:rPr>
            </w:pPr>
            <w:r w:rsidRPr="007C0142">
              <w:rPr>
                <w:rFonts w:ascii="Times New Roman" w:hAnsi="Times New Roman"/>
                <w:b/>
                <w:iCs/>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iCs/>
                <w:sz w:val="20"/>
              </w:rPr>
            </w:pPr>
          </w:p>
        </w:tc>
      </w:tr>
      <w:tr w:rsidR="00236A11" w:rsidRPr="007C0142" w:rsidTr="00236A11">
        <w:trPr>
          <w:trHeight w:val="1265"/>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uppressAutoHyphens/>
              <w:spacing w:after="0" w:line="240" w:lineRule="auto"/>
              <w:ind w:left="33"/>
              <w:jc w:val="both"/>
              <w:rPr>
                <w:rFonts w:ascii="Times New Roman" w:hAnsi="Times New Roman"/>
                <w:b/>
                <w:sz w:val="24"/>
                <w:szCs w:val="24"/>
              </w:rPr>
            </w:pPr>
            <w:r w:rsidRPr="007C0142">
              <w:rPr>
                <w:rFonts w:ascii="Times New Roman" w:hAnsi="Times New Roman"/>
                <w:b/>
                <w:bCs/>
                <w:sz w:val="24"/>
                <w:szCs w:val="24"/>
              </w:rPr>
              <w:t xml:space="preserve">Практическое занятие №1. </w:t>
            </w:r>
            <w:r w:rsidRPr="007C0142">
              <w:rPr>
                <w:rFonts w:ascii="Times New Roman" w:hAnsi="Times New Roman"/>
                <w:b/>
                <w:sz w:val="24"/>
                <w:szCs w:val="24"/>
              </w:rPr>
              <w:t>Измерение женских фигур.</w:t>
            </w:r>
            <w:r w:rsidRPr="007C0142">
              <w:rPr>
                <w:rFonts w:ascii="Times New Roman" w:hAnsi="Times New Roman"/>
                <w:sz w:val="24"/>
                <w:szCs w:val="24"/>
              </w:rPr>
              <w:t xml:space="preserve"> Снятие измерений с индивидуальной фигуры. Работа с размеро-ростовочными стандартами. Сравнительный анализ данных типовой и индивидуальной фигуры. Определение величин отклонения индивидуальной фигуры от типовой. Анализ телосложения (сравнительный)</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iCs/>
                <w:sz w:val="20"/>
              </w:rPr>
            </w:pPr>
          </w:p>
        </w:tc>
      </w:tr>
      <w:tr w:rsidR="00236A11" w:rsidRPr="007C0142" w:rsidTr="00236A11">
        <w:tc>
          <w:tcPr>
            <w:tcW w:w="868" w:type="pct"/>
            <w:vMerge w:val="restart"/>
            <w:shd w:val="clear" w:color="auto" w:fill="FFFFFF"/>
          </w:tcPr>
          <w:p w:rsidR="00236A11" w:rsidRPr="007C0142" w:rsidRDefault="00236A11" w:rsidP="00171B88">
            <w:pPr>
              <w:spacing w:after="0" w:line="240" w:lineRule="auto"/>
              <w:rPr>
                <w:rFonts w:ascii="Times New Roman" w:hAnsi="Times New Roman"/>
                <w:b/>
                <w:bCs/>
                <w:sz w:val="24"/>
                <w:szCs w:val="24"/>
              </w:rPr>
            </w:pPr>
            <w:r w:rsidRPr="007C0142">
              <w:rPr>
                <w:rFonts w:ascii="Times New Roman" w:eastAsia="Calibri" w:hAnsi="Times New Roman"/>
                <w:b/>
                <w:bCs/>
                <w:sz w:val="24"/>
                <w:szCs w:val="24"/>
              </w:rPr>
              <w:t xml:space="preserve">Тема 1.2. Проектирование конструкций поясных изделий женской одежды </w:t>
            </w: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Cs/>
                <w:i/>
                <w:sz w:val="24"/>
                <w:szCs w:val="24"/>
              </w:rPr>
            </w:pPr>
            <w:r w:rsidRPr="007C0142">
              <w:rPr>
                <w:rFonts w:ascii="Times New Roman" w:hAnsi="Times New Roman"/>
                <w:b/>
                <w:bCs/>
                <w:sz w:val="24"/>
                <w:szCs w:val="24"/>
              </w:rPr>
              <w:t>Содержание</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
                <w:sz w:val="24"/>
                <w:szCs w:val="24"/>
                <w:lang w:val="en-US"/>
              </w:rPr>
            </w:pPr>
            <w:r w:rsidRPr="007C0142">
              <w:rPr>
                <w:rFonts w:ascii="Times New Roman" w:hAnsi="Times New Roman"/>
                <w:b/>
                <w:sz w:val="24"/>
                <w:szCs w:val="24"/>
                <w:lang w:val="en-US"/>
              </w:rPr>
              <w:t>26</w:t>
            </w:r>
            <w:r w:rsidRPr="007C0142">
              <w:rPr>
                <w:rFonts w:ascii="Times New Roman" w:hAnsi="Times New Roman"/>
                <w:b/>
                <w:sz w:val="24"/>
                <w:szCs w:val="24"/>
              </w:rPr>
              <w:t>/</w:t>
            </w:r>
            <w:r w:rsidRPr="007C0142">
              <w:rPr>
                <w:rFonts w:ascii="Times New Roman" w:hAnsi="Times New Roman"/>
                <w:b/>
                <w:sz w:val="24"/>
                <w:szCs w:val="24"/>
                <w:lang w:val="en-US"/>
              </w:rPr>
              <w:t>18</w:t>
            </w:r>
          </w:p>
        </w:tc>
        <w:tc>
          <w:tcPr>
            <w:tcW w:w="315" w:type="pct"/>
            <w:vMerge w:val="restart"/>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05</w:t>
            </w:r>
          </w:p>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jc w:val="both"/>
              <w:rPr>
                <w:rFonts w:ascii="Times New Roman" w:hAnsi="Times New Roman"/>
                <w:b/>
                <w:bCs/>
                <w:sz w:val="24"/>
                <w:szCs w:val="24"/>
              </w:rPr>
            </w:pPr>
            <w:r w:rsidRPr="007C0142">
              <w:rPr>
                <w:rFonts w:ascii="Times New Roman" w:hAnsi="Times New Roman"/>
                <w:b/>
                <w:bCs/>
                <w:sz w:val="24"/>
                <w:szCs w:val="24"/>
              </w:rPr>
              <w:t xml:space="preserve">1. Построение базовых конструкций поясных изделий на типовые фигуры. </w:t>
            </w:r>
          </w:p>
          <w:p w:rsidR="00236A11" w:rsidRPr="007C0142" w:rsidRDefault="00236A11" w:rsidP="00171B88">
            <w:pPr>
              <w:suppressAutoHyphens/>
              <w:spacing w:after="0" w:line="240" w:lineRule="auto"/>
              <w:jc w:val="both"/>
              <w:rPr>
                <w:rFonts w:ascii="Times New Roman" w:hAnsi="Times New Roman"/>
                <w:bCs/>
                <w:i/>
                <w:sz w:val="24"/>
                <w:szCs w:val="24"/>
              </w:rPr>
            </w:pPr>
            <w:r w:rsidRPr="007C0142">
              <w:rPr>
                <w:rFonts w:ascii="Times New Roman" w:hAnsi="Times New Roman"/>
                <w:sz w:val="24"/>
                <w:szCs w:val="24"/>
              </w:rPr>
              <w:t>Классификация женских поясных изделий. Основные детали поясных изделий. Наименование срезов и участков чертежа. Исходные данные для проектирования женских юбок. Построение базовой конструкции прямой юбки. Построение вариантов конструкций конических юбок, юбок с клиньями, юбок со складками. Построение базовой конструкции женских брюк. Коррекция посадки поясного изделия на индивидуальную фигуру</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4</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jc w:val="both"/>
              <w:rPr>
                <w:rFonts w:ascii="Times New Roman" w:hAnsi="Times New Roman"/>
                <w:b/>
                <w:bCs/>
                <w:sz w:val="24"/>
                <w:szCs w:val="24"/>
              </w:rPr>
            </w:pPr>
            <w:r w:rsidRPr="007C0142">
              <w:rPr>
                <w:rFonts w:ascii="Times New Roman" w:hAnsi="Times New Roman"/>
                <w:b/>
                <w:bCs/>
                <w:sz w:val="24"/>
                <w:szCs w:val="24"/>
              </w:rPr>
              <w:t>2. Перевод вытачек, построение конструктивных линий в изделиях поясной одежды.</w:t>
            </w:r>
          </w:p>
          <w:p w:rsidR="00236A11" w:rsidRPr="007C0142" w:rsidRDefault="00236A11" w:rsidP="00171B88">
            <w:pPr>
              <w:suppressAutoHyphens/>
              <w:spacing w:after="0" w:line="240" w:lineRule="auto"/>
              <w:jc w:val="both"/>
              <w:rPr>
                <w:rFonts w:ascii="Times New Roman" w:hAnsi="Times New Roman"/>
                <w:bCs/>
                <w:i/>
                <w:sz w:val="24"/>
                <w:szCs w:val="24"/>
              </w:rPr>
            </w:pPr>
            <w:r w:rsidRPr="007C0142">
              <w:rPr>
                <w:rFonts w:ascii="Times New Roman" w:hAnsi="Times New Roman"/>
                <w:sz w:val="24"/>
                <w:szCs w:val="24"/>
              </w:rPr>
              <w:t xml:space="preserve">Способы перевода вытачек: графический и шаблонный. Способы формообразования одежды. </w:t>
            </w:r>
            <w:r w:rsidRPr="007C0142">
              <w:rPr>
                <w:rFonts w:ascii="Times New Roman" w:eastAsia="Calibri" w:hAnsi="Times New Roman"/>
                <w:sz w:val="24"/>
                <w:szCs w:val="24"/>
              </w:rPr>
              <w:t>Конструктивно-декоративные средства при создании силуэтных форм швейных изделий. Построение рельефных линий и кокеток на деталях поясных изделий.</w:t>
            </w:r>
            <w:r w:rsidRPr="007C0142">
              <w:rPr>
                <w:rFonts w:ascii="Times New Roman" w:hAnsi="Times New Roman"/>
                <w:sz w:val="24"/>
                <w:szCs w:val="24"/>
              </w:rPr>
              <w:t>Моделирование формы детали при создании драпировок. Основные приемы изменения силуэта. Проектирование складок и сборок на деталях поясной одежды при параллельном и коническом расширении деталей. Расположение контрольных знаков (надсечек) при разработке лекал поясной одежды с рельефами, кокетками, складками, сборками</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4</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Cs/>
                <w:i/>
                <w:sz w:val="24"/>
                <w:szCs w:val="24"/>
              </w:rPr>
            </w:pPr>
            <w:r w:rsidRPr="007C0142">
              <w:rPr>
                <w:rFonts w:ascii="Times New Roman" w:hAnsi="Times New Roman"/>
                <w:b/>
                <w:bCs/>
                <w:sz w:val="24"/>
                <w:szCs w:val="24"/>
              </w:rPr>
              <w:t xml:space="preserve">В том числе практических занятий </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
                <w:sz w:val="24"/>
                <w:szCs w:val="24"/>
                <w:lang w:val="en-US"/>
              </w:rPr>
            </w:pPr>
            <w:r w:rsidRPr="007C0142">
              <w:rPr>
                <w:rFonts w:ascii="Times New Roman" w:hAnsi="Times New Roman"/>
                <w:b/>
                <w:sz w:val="24"/>
                <w:szCs w:val="24"/>
                <w:lang w:val="en-US"/>
              </w:rPr>
              <w:t>18</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№2. </w:t>
            </w:r>
            <w:r w:rsidRPr="007C0142">
              <w:rPr>
                <w:rFonts w:ascii="Times New Roman" w:hAnsi="Times New Roman"/>
                <w:sz w:val="24"/>
                <w:szCs w:val="24"/>
              </w:rPr>
              <w:t>Расчет и построение базовой основы прямой юбки</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bCs/>
                <w:sz w:val="24"/>
                <w:szCs w:val="24"/>
              </w:rPr>
              <w:t>4</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№3. </w:t>
            </w:r>
            <w:r w:rsidRPr="007C0142">
              <w:rPr>
                <w:rFonts w:ascii="Times New Roman" w:hAnsi="Times New Roman"/>
                <w:sz w:val="24"/>
                <w:szCs w:val="24"/>
              </w:rPr>
              <w:t>Расчет и построение вариантов конических юбок</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bCs/>
                <w:sz w:val="24"/>
                <w:szCs w:val="24"/>
              </w:rPr>
              <w:t>2</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№4. </w:t>
            </w:r>
            <w:r w:rsidRPr="007C0142">
              <w:rPr>
                <w:rFonts w:ascii="Times New Roman" w:hAnsi="Times New Roman"/>
                <w:sz w:val="24"/>
                <w:szCs w:val="24"/>
              </w:rPr>
              <w:t>Расчет и построение базовой основы женских брюк</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bCs/>
                <w:sz w:val="24"/>
                <w:szCs w:val="24"/>
              </w:rPr>
              <w:t>4</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№5. </w:t>
            </w:r>
            <w:r w:rsidRPr="007C0142">
              <w:rPr>
                <w:rFonts w:ascii="Times New Roman" w:hAnsi="Times New Roman"/>
                <w:sz w:val="24"/>
                <w:szCs w:val="24"/>
              </w:rPr>
              <w:t>Перевод вытачек на деталях поясной одежды с использованием базовой конструкции</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bCs/>
                <w:sz w:val="24"/>
                <w:szCs w:val="24"/>
                <w:lang w:val="en-US"/>
              </w:rPr>
              <w:t>2</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vAlign w:val="bottom"/>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№6. </w:t>
            </w:r>
            <w:r w:rsidRPr="007C0142">
              <w:rPr>
                <w:rFonts w:ascii="Times New Roman" w:hAnsi="Times New Roman"/>
                <w:sz w:val="24"/>
                <w:szCs w:val="24"/>
              </w:rPr>
              <w:t>Параллельное и коническое расширение деталей поясного изделия.</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bCs/>
                <w:sz w:val="24"/>
                <w:szCs w:val="24"/>
                <w:lang w:val="en-US"/>
              </w:rPr>
              <w:t>2</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vAlign w:val="bottom"/>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№7. </w:t>
            </w:r>
            <w:r w:rsidRPr="007C0142">
              <w:rPr>
                <w:rFonts w:ascii="Times New Roman" w:hAnsi="Times New Roman"/>
                <w:sz w:val="24"/>
                <w:szCs w:val="24"/>
              </w:rPr>
              <w:t>Построение рельефов и кокеток в поясной одежде</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bCs/>
                <w:sz w:val="24"/>
                <w:szCs w:val="24"/>
              </w:rPr>
              <w:t>2</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rPr>
          <w:trHeight w:val="516"/>
        </w:trPr>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vAlign w:val="bottom"/>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№8. </w:t>
            </w:r>
            <w:r w:rsidRPr="007C0142">
              <w:rPr>
                <w:rFonts w:ascii="Times New Roman" w:hAnsi="Times New Roman"/>
                <w:sz w:val="24"/>
                <w:szCs w:val="24"/>
              </w:rPr>
              <w:t>Построение складок, сборок, подрезов, драпировок при модификациях базовой конструкции изделия поясной одежды</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bCs/>
                <w:sz w:val="24"/>
                <w:szCs w:val="24"/>
              </w:rPr>
              <w:t>2</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val="restart"/>
            <w:shd w:val="clear" w:color="auto" w:fill="FFFFFF"/>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Тема 1.3. Особенности конструирования мужской поясной одежды</w:t>
            </w:r>
          </w:p>
        </w:tc>
        <w:tc>
          <w:tcPr>
            <w:tcW w:w="2885" w:type="pct"/>
            <w:gridSpan w:val="2"/>
            <w:shd w:val="clear" w:color="auto" w:fill="FFFFFF"/>
            <w:vAlign w:val="bottom"/>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Содержание</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
                <w:bCs/>
                <w:sz w:val="24"/>
                <w:szCs w:val="24"/>
                <w:lang w:val="en-US"/>
              </w:rPr>
            </w:pPr>
            <w:r w:rsidRPr="007C0142">
              <w:rPr>
                <w:rFonts w:ascii="Times New Roman" w:hAnsi="Times New Roman"/>
                <w:b/>
                <w:bCs/>
                <w:sz w:val="24"/>
                <w:szCs w:val="24"/>
              </w:rPr>
              <w:t>1</w:t>
            </w:r>
            <w:r w:rsidRPr="007C0142">
              <w:rPr>
                <w:rFonts w:ascii="Times New Roman" w:hAnsi="Times New Roman"/>
                <w:b/>
                <w:bCs/>
                <w:sz w:val="24"/>
                <w:szCs w:val="24"/>
                <w:lang w:val="en-US"/>
              </w:rPr>
              <w:t>2</w:t>
            </w:r>
            <w:r w:rsidRPr="007C0142">
              <w:rPr>
                <w:rFonts w:ascii="Times New Roman" w:hAnsi="Times New Roman"/>
                <w:b/>
                <w:bCs/>
                <w:sz w:val="24"/>
                <w:szCs w:val="24"/>
              </w:rPr>
              <w:t>/</w:t>
            </w:r>
            <w:r w:rsidRPr="007C0142">
              <w:rPr>
                <w:rFonts w:ascii="Times New Roman" w:hAnsi="Times New Roman"/>
                <w:b/>
                <w:bCs/>
                <w:sz w:val="24"/>
                <w:szCs w:val="24"/>
                <w:lang w:val="en-US"/>
              </w:rPr>
              <w:t>6</w:t>
            </w:r>
          </w:p>
        </w:tc>
        <w:tc>
          <w:tcPr>
            <w:tcW w:w="315" w:type="pct"/>
            <w:vMerge w:val="restart"/>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uppressAutoHyphens/>
              <w:spacing w:after="0" w:line="240" w:lineRule="auto"/>
              <w:ind w:left="-113" w:right="-108"/>
              <w:jc w:val="center"/>
              <w:rPr>
                <w:rFonts w:ascii="Times New Roman" w:hAnsi="Times New Roman"/>
                <w:sz w:val="20"/>
              </w:rPr>
            </w:pPr>
          </w:p>
          <w:p w:rsidR="00236A11" w:rsidRPr="00E37F3E" w:rsidRDefault="00236A11" w:rsidP="00171B88">
            <w:pPr>
              <w:suppressAutoHyphens/>
              <w:spacing w:after="0" w:line="240" w:lineRule="auto"/>
              <w:ind w:left="-113" w:right="-108"/>
              <w:jc w:val="center"/>
              <w:rPr>
                <w:rFonts w:ascii="Times New Roman" w:hAnsi="Times New Roman"/>
                <w:sz w:val="20"/>
              </w:rPr>
            </w:pP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05</w:t>
            </w:r>
          </w:p>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vAlign w:val="bottom"/>
          </w:tcPr>
          <w:p w:rsidR="00236A11" w:rsidRPr="007C0142" w:rsidRDefault="00236A11" w:rsidP="000C352A">
            <w:pPr>
              <w:numPr>
                <w:ilvl w:val="0"/>
                <w:numId w:val="17"/>
              </w:numPr>
              <w:suppressAutoHyphens/>
              <w:spacing w:after="0" w:line="240" w:lineRule="auto"/>
              <w:jc w:val="both"/>
              <w:rPr>
                <w:rFonts w:ascii="Times New Roman" w:hAnsi="Times New Roman"/>
                <w:b/>
                <w:bCs/>
                <w:sz w:val="24"/>
                <w:szCs w:val="24"/>
              </w:rPr>
            </w:pPr>
            <w:r w:rsidRPr="007C0142">
              <w:rPr>
                <w:rFonts w:ascii="Times New Roman" w:hAnsi="Times New Roman"/>
                <w:b/>
                <w:sz w:val="24"/>
                <w:szCs w:val="24"/>
              </w:rPr>
              <w:t>Размерная типология мужских фигур.</w:t>
            </w:r>
          </w:p>
          <w:p w:rsidR="00236A11" w:rsidRPr="007C0142" w:rsidRDefault="00236A11" w:rsidP="00171B88">
            <w:pPr>
              <w:suppressAutoHyphens/>
              <w:spacing w:after="0" w:line="240" w:lineRule="auto"/>
              <w:jc w:val="both"/>
              <w:rPr>
                <w:rFonts w:ascii="Times New Roman" w:hAnsi="Times New Roman"/>
                <w:b/>
                <w:bCs/>
                <w:sz w:val="24"/>
                <w:szCs w:val="24"/>
              </w:rPr>
            </w:pPr>
            <w:r w:rsidRPr="007C0142">
              <w:rPr>
                <w:rFonts w:ascii="Times New Roman" w:hAnsi="Times New Roman"/>
                <w:sz w:val="24"/>
                <w:szCs w:val="24"/>
              </w:rPr>
              <w:t>Классификация мужских фигур по размерам, ростам и полнотным группам. Ведущие размерные признаки мужских фигур.</w:t>
            </w:r>
          </w:p>
        </w:tc>
        <w:tc>
          <w:tcPr>
            <w:tcW w:w="932" w:type="pct"/>
            <w:vMerge w:val="restart"/>
            <w:shd w:val="clear" w:color="auto" w:fill="FFFFFF"/>
            <w:vAlign w:val="center"/>
          </w:tcPr>
          <w:p w:rsidR="00236A11" w:rsidRPr="007C0142" w:rsidRDefault="00236A11" w:rsidP="00171B88">
            <w:pPr>
              <w:suppressAutoHyphens/>
              <w:spacing w:after="0" w:line="240" w:lineRule="auto"/>
              <w:jc w:val="center"/>
              <w:rPr>
                <w:rFonts w:ascii="Times New Roman" w:hAnsi="Times New Roman"/>
                <w:bCs/>
                <w:sz w:val="24"/>
                <w:szCs w:val="24"/>
              </w:rPr>
            </w:pPr>
            <w:r w:rsidRPr="007C0142">
              <w:rPr>
                <w:rFonts w:ascii="Times New Roman" w:hAnsi="Times New Roman"/>
                <w:bCs/>
                <w:sz w:val="24"/>
                <w:szCs w:val="24"/>
              </w:rPr>
              <w:t>6</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vAlign w:val="bottom"/>
          </w:tcPr>
          <w:p w:rsidR="00236A11" w:rsidRPr="007C0142" w:rsidRDefault="00236A11" w:rsidP="000C352A">
            <w:pPr>
              <w:numPr>
                <w:ilvl w:val="0"/>
                <w:numId w:val="17"/>
              </w:numPr>
              <w:spacing w:after="0" w:line="240" w:lineRule="auto"/>
              <w:jc w:val="both"/>
              <w:rPr>
                <w:rFonts w:ascii="Times New Roman" w:hAnsi="Times New Roman"/>
                <w:sz w:val="24"/>
                <w:szCs w:val="24"/>
              </w:rPr>
            </w:pPr>
            <w:r w:rsidRPr="007C0142">
              <w:rPr>
                <w:rFonts w:ascii="Times New Roman" w:hAnsi="Times New Roman"/>
                <w:b/>
                <w:sz w:val="24"/>
                <w:szCs w:val="24"/>
              </w:rPr>
              <w:t>Особенности построения поясной одежды для мужчин.</w:t>
            </w:r>
          </w:p>
          <w:p w:rsidR="00236A11" w:rsidRPr="007C0142" w:rsidRDefault="00236A11" w:rsidP="00171B88">
            <w:pPr>
              <w:suppressAutoHyphens/>
              <w:spacing w:after="0" w:line="240" w:lineRule="auto"/>
              <w:jc w:val="both"/>
              <w:rPr>
                <w:rFonts w:ascii="Times New Roman" w:hAnsi="Times New Roman"/>
                <w:b/>
                <w:bCs/>
                <w:sz w:val="24"/>
                <w:szCs w:val="24"/>
              </w:rPr>
            </w:pPr>
            <w:r w:rsidRPr="007C0142">
              <w:rPr>
                <w:rFonts w:ascii="Times New Roman" w:hAnsi="Times New Roman"/>
                <w:sz w:val="24"/>
                <w:szCs w:val="24"/>
              </w:rPr>
              <w:t>Разновидности мужской поясной одежды</w:t>
            </w:r>
            <w:r w:rsidRPr="007C0142">
              <w:rPr>
                <w:rFonts w:ascii="Times New Roman" w:hAnsi="Times New Roman"/>
                <w:b/>
                <w:sz w:val="24"/>
                <w:szCs w:val="24"/>
              </w:rPr>
              <w:t xml:space="preserve">. </w:t>
            </w:r>
            <w:r w:rsidRPr="007C0142">
              <w:rPr>
                <w:rFonts w:ascii="Times New Roman" w:hAnsi="Times New Roman"/>
                <w:sz w:val="24"/>
                <w:szCs w:val="24"/>
              </w:rPr>
              <w:t xml:space="preserve">Размерные признаки, прибавки. Особенности построения конструкций мужских брюк. </w:t>
            </w:r>
          </w:p>
        </w:tc>
        <w:tc>
          <w:tcPr>
            <w:tcW w:w="932" w:type="pct"/>
            <w:vMerge/>
            <w:shd w:val="clear" w:color="auto" w:fill="FFFFFF"/>
            <w:vAlign w:val="center"/>
          </w:tcPr>
          <w:p w:rsidR="00236A11" w:rsidRPr="007C0142" w:rsidRDefault="00236A11" w:rsidP="00171B88">
            <w:pPr>
              <w:suppressAutoHyphens/>
              <w:spacing w:after="0" w:line="240" w:lineRule="auto"/>
              <w:jc w:val="center"/>
              <w:rPr>
                <w:rFonts w:ascii="Times New Roman" w:hAnsi="Times New Roman"/>
                <w:bCs/>
                <w:sz w:val="24"/>
                <w:szCs w:val="24"/>
              </w:rPr>
            </w:pP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vAlign w:val="bottom"/>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В том числе практических занятий </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
                <w:bCs/>
                <w:sz w:val="24"/>
                <w:szCs w:val="24"/>
                <w:lang w:val="en-US"/>
              </w:rPr>
            </w:pPr>
            <w:r w:rsidRPr="007C0142">
              <w:rPr>
                <w:rFonts w:ascii="Times New Roman" w:hAnsi="Times New Roman"/>
                <w:b/>
                <w:bCs/>
                <w:sz w:val="24"/>
                <w:szCs w:val="24"/>
                <w:lang w:val="en-US"/>
              </w:rPr>
              <w:t>6</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rPr>
          <w:trHeight w:val="516"/>
        </w:trPr>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№9. </w:t>
            </w:r>
            <w:r w:rsidRPr="007C0142">
              <w:rPr>
                <w:rFonts w:ascii="Times New Roman" w:hAnsi="Times New Roman"/>
                <w:sz w:val="24"/>
                <w:szCs w:val="24"/>
              </w:rPr>
              <w:t>Расчет и построение чертежа конструкции мужского поясного изделия</w:t>
            </w:r>
          </w:p>
        </w:tc>
        <w:tc>
          <w:tcPr>
            <w:tcW w:w="932" w:type="pct"/>
            <w:shd w:val="clear" w:color="auto" w:fill="FFFFFF"/>
          </w:tcPr>
          <w:p w:rsidR="00236A11" w:rsidRPr="007C0142" w:rsidRDefault="00236A11" w:rsidP="00171B88">
            <w:pPr>
              <w:suppressAutoHyphens/>
              <w:spacing w:after="0" w:line="240" w:lineRule="auto"/>
              <w:jc w:val="center"/>
              <w:rPr>
                <w:rFonts w:ascii="Times New Roman" w:hAnsi="Times New Roman"/>
                <w:bCs/>
                <w:sz w:val="24"/>
                <w:szCs w:val="24"/>
                <w:lang w:val="en-US"/>
              </w:rPr>
            </w:pPr>
            <w:r w:rsidRPr="007C0142">
              <w:rPr>
                <w:rFonts w:ascii="Times New Roman" w:hAnsi="Times New Roman"/>
                <w:bCs/>
                <w:sz w:val="24"/>
                <w:szCs w:val="24"/>
                <w:lang w:val="en-US"/>
              </w:rPr>
              <w:t>6</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rPr>
          <w:trHeight w:val="64"/>
        </w:trPr>
        <w:tc>
          <w:tcPr>
            <w:tcW w:w="868" w:type="pct"/>
            <w:vMerge w:val="restart"/>
            <w:shd w:val="clear" w:color="auto" w:fill="FFFFFF"/>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Тема 1.4. </w:t>
            </w:r>
            <w:r w:rsidRPr="007C0142">
              <w:rPr>
                <w:rFonts w:ascii="Times New Roman" w:eastAsia="Calibri" w:hAnsi="Times New Roman"/>
                <w:b/>
                <w:bCs/>
                <w:sz w:val="24"/>
                <w:szCs w:val="24"/>
              </w:rPr>
              <w:t>Особенности конструирования детской поясной одежды</w:t>
            </w:r>
          </w:p>
        </w:tc>
        <w:tc>
          <w:tcPr>
            <w:tcW w:w="2885" w:type="pct"/>
            <w:gridSpan w:val="2"/>
            <w:shd w:val="clear" w:color="auto" w:fill="FFFFFF"/>
            <w:vAlign w:val="bottom"/>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Содержание</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
                <w:bCs/>
                <w:sz w:val="24"/>
                <w:szCs w:val="24"/>
              </w:rPr>
            </w:pPr>
            <w:r w:rsidRPr="007C0142">
              <w:rPr>
                <w:rFonts w:ascii="Times New Roman" w:hAnsi="Times New Roman"/>
                <w:b/>
                <w:bCs/>
                <w:sz w:val="24"/>
                <w:szCs w:val="24"/>
              </w:rPr>
              <w:t>10/4</w:t>
            </w:r>
          </w:p>
        </w:tc>
        <w:tc>
          <w:tcPr>
            <w:tcW w:w="315" w:type="pct"/>
            <w:vMerge w:val="restart"/>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05</w:t>
            </w:r>
          </w:p>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auto"/>
            <w:vAlign w:val="bottom"/>
          </w:tcPr>
          <w:p w:rsidR="00236A11" w:rsidRPr="007C0142" w:rsidRDefault="00236A11" w:rsidP="000C352A">
            <w:pPr>
              <w:numPr>
                <w:ilvl w:val="0"/>
                <w:numId w:val="18"/>
              </w:numPr>
              <w:tabs>
                <w:tab w:val="left" w:pos="246"/>
              </w:tabs>
              <w:spacing w:after="0" w:line="240" w:lineRule="auto"/>
              <w:ind w:left="0" w:firstLine="0"/>
              <w:rPr>
                <w:rFonts w:ascii="Times New Roman" w:hAnsi="Times New Roman"/>
                <w:b/>
                <w:sz w:val="24"/>
                <w:szCs w:val="24"/>
              </w:rPr>
            </w:pPr>
            <w:r w:rsidRPr="007C0142">
              <w:rPr>
                <w:rFonts w:ascii="Times New Roman" w:hAnsi="Times New Roman"/>
                <w:b/>
                <w:bCs/>
                <w:sz w:val="24"/>
                <w:szCs w:val="24"/>
              </w:rPr>
              <w:t>Особенности построения конструкций поясной одежды для детей</w:t>
            </w:r>
            <w:r w:rsidRPr="007C0142">
              <w:rPr>
                <w:rFonts w:ascii="Times New Roman" w:hAnsi="Times New Roman"/>
                <w:b/>
                <w:sz w:val="24"/>
                <w:szCs w:val="24"/>
              </w:rPr>
              <w:t>.</w:t>
            </w:r>
          </w:p>
          <w:p w:rsidR="00236A11" w:rsidRPr="007C0142" w:rsidRDefault="00236A11" w:rsidP="00171B88">
            <w:pPr>
              <w:spacing w:after="0" w:line="240" w:lineRule="auto"/>
              <w:rPr>
                <w:rFonts w:ascii="Times New Roman" w:hAnsi="Times New Roman"/>
                <w:sz w:val="24"/>
                <w:szCs w:val="24"/>
              </w:rPr>
            </w:pPr>
            <w:r w:rsidRPr="007C0142">
              <w:rPr>
                <w:rFonts w:ascii="Times New Roman" w:hAnsi="Times New Roman"/>
                <w:sz w:val="24"/>
                <w:szCs w:val="24"/>
              </w:rPr>
              <w:t xml:space="preserve">Ассортимент поясных изделий для детей различных возрастных групп. </w:t>
            </w:r>
          </w:p>
          <w:p w:rsidR="00236A11" w:rsidRPr="007C0142" w:rsidRDefault="00236A11" w:rsidP="00171B88">
            <w:pPr>
              <w:suppressAutoHyphens/>
              <w:spacing w:after="0" w:line="240" w:lineRule="auto"/>
              <w:jc w:val="both"/>
              <w:rPr>
                <w:rFonts w:ascii="Times New Roman" w:hAnsi="Times New Roman"/>
                <w:sz w:val="24"/>
                <w:szCs w:val="24"/>
              </w:rPr>
            </w:pPr>
            <w:r w:rsidRPr="007C0142">
              <w:rPr>
                <w:rFonts w:ascii="Times New Roman" w:hAnsi="Times New Roman"/>
                <w:sz w:val="24"/>
                <w:szCs w:val="24"/>
              </w:rPr>
              <w:t xml:space="preserve">Классификация фигур мальчиков и девочек по возрастным группам и размерам. Шкалы длин детских изделий. </w:t>
            </w:r>
          </w:p>
          <w:p w:rsidR="00236A11" w:rsidRPr="007C0142" w:rsidRDefault="00236A11" w:rsidP="00171B88">
            <w:pPr>
              <w:suppressAutoHyphens/>
              <w:spacing w:after="0" w:line="240" w:lineRule="auto"/>
              <w:jc w:val="both"/>
              <w:rPr>
                <w:rFonts w:ascii="Times New Roman" w:hAnsi="Times New Roman"/>
                <w:b/>
                <w:bCs/>
                <w:sz w:val="24"/>
                <w:szCs w:val="24"/>
              </w:rPr>
            </w:pPr>
            <w:r w:rsidRPr="007C0142">
              <w:rPr>
                <w:rFonts w:ascii="Times New Roman" w:hAnsi="Times New Roman"/>
                <w:sz w:val="24"/>
                <w:szCs w:val="24"/>
              </w:rPr>
              <w:t>Разновидности детской поясной одежды</w:t>
            </w:r>
            <w:r w:rsidRPr="007C0142">
              <w:rPr>
                <w:rFonts w:ascii="Times New Roman" w:hAnsi="Times New Roman"/>
                <w:b/>
                <w:sz w:val="24"/>
                <w:szCs w:val="24"/>
              </w:rPr>
              <w:t xml:space="preserve">. </w:t>
            </w:r>
            <w:r w:rsidRPr="007C0142">
              <w:rPr>
                <w:rFonts w:ascii="Times New Roman" w:hAnsi="Times New Roman"/>
                <w:sz w:val="24"/>
                <w:szCs w:val="24"/>
              </w:rPr>
              <w:t>Размерные признаки, прибавки. Особенности построения конструкций детской поясной одежды.</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Cs/>
                <w:sz w:val="24"/>
                <w:szCs w:val="24"/>
              </w:rPr>
            </w:pPr>
            <w:r w:rsidRPr="007C0142">
              <w:rPr>
                <w:rFonts w:ascii="Times New Roman" w:hAnsi="Times New Roman"/>
                <w:bCs/>
                <w:sz w:val="24"/>
                <w:szCs w:val="24"/>
              </w:rPr>
              <w:t>6</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vAlign w:val="bottom"/>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В том числе практических занятий </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
                <w:bCs/>
                <w:sz w:val="24"/>
                <w:szCs w:val="24"/>
                <w:lang w:val="en-US"/>
              </w:rPr>
            </w:pPr>
            <w:r w:rsidRPr="007C0142">
              <w:rPr>
                <w:rFonts w:ascii="Times New Roman" w:hAnsi="Times New Roman"/>
                <w:b/>
                <w:bCs/>
                <w:sz w:val="24"/>
                <w:szCs w:val="24"/>
              </w:rPr>
              <w:t>4</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rPr>
          <w:trHeight w:val="516"/>
        </w:trPr>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№10. </w:t>
            </w:r>
            <w:r w:rsidRPr="007C0142">
              <w:rPr>
                <w:rFonts w:ascii="Times New Roman" w:hAnsi="Times New Roman"/>
                <w:sz w:val="24"/>
                <w:szCs w:val="24"/>
              </w:rPr>
              <w:t>Расчет и построение конструкций поясных изделий детской одежды</w:t>
            </w:r>
          </w:p>
        </w:tc>
        <w:tc>
          <w:tcPr>
            <w:tcW w:w="932" w:type="pct"/>
            <w:shd w:val="clear" w:color="auto" w:fill="FFFFFF"/>
          </w:tcPr>
          <w:p w:rsidR="00236A11" w:rsidRPr="007C0142" w:rsidRDefault="00236A11" w:rsidP="00171B88">
            <w:pPr>
              <w:suppressAutoHyphens/>
              <w:spacing w:after="0" w:line="240" w:lineRule="auto"/>
              <w:jc w:val="center"/>
              <w:rPr>
                <w:rFonts w:ascii="Times New Roman" w:hAnsi="Times New Roman"/>
                <w:bCs/>
                <w:sz w:val="24"/>
                <w:szCs w:val="24"/>
                <w:lang w:val="en-US"/>
              </w:rPr>
            </w:pPr>
            <w:r w:rsidRPr="007C0142">
              <w:rPr>
                <w:rFonts w:ascii="Times New Roman" w:hAnsi="Times New Roman"/>
                <w:bCs/>
                <w:sz w:val="24"/>
                <w:szCs w:val="24"/>
              </w:rPr>
              <w:t>4</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rPr>
          <w:trHeight w:val="207"/>
        </w:trPr>
        <w:tc>
          <w:tcPr>
            <w:tcW w:w="868" w:type="pct"/>
            <w:vMerge w:val="restart"/>
            <w:shd w:val="clear" w:color="auto" w:fill="FFFFFF"/>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Тема 1.5. </w:t>
            </w:r>
            <w:r w:rsidRPr="007C0142">
              <w:rPr>
                <w:rFonts w:ascii="Times New Roman" w:eastAsia="Calibri" w:hAnsi="Times New Roman"/>
                <w:b/>
                <w:bCs/>
                <w:sz w:val="24"/>
                <w:szCs w:val="24"/>
              </w:rPr>
              <w:t>Разработка лекал (шаблонов) деталей поясных изделий</w:t>
            </w: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Содержание</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
                <w:bCs/>
                <w:sz w:val="24"/>
                <w:szCs w:val="24"/>
              </w:rPr>
            </w:pPr>
            <w:r w:rsidRPr="007C0142">
              <w:rPr>
                <w:rFonts w:ascii="Times New Roman" w:hAnsi="Times New Roman"/>
                <w:b/>
                <w:bCs/>
                <w:sz w:val="24"/>
                <w:szCs w:val="24"/>
              </w:rPr>
              <w:t>14/4</w:t>
            </w:r>
          </w:p>
        </w:tc>
        <w:tc>
          <w:tcPr>
            <w:tcW w:w="315" w:type="pct"/>
            <w:vMerge w:val="restart"/>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r w:rsidRPr="00E37F3E">
              <w:rPr>
                <w:rFonts w:ascii="Times New Roman" w:hAnsi="Times New Roman"/>
                <w:bCs/>
                <w:sz w:val="20"/>
              </w:rPr>
              <w:t>ПК 2.3</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bCs/>
                <w:sz w:val="20"/>
              </w:rPr>
              <w:t>ПК 2.4</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05</w:t>
            </w:r>
          </w:p>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0C352A">
            <w:pPr>
              <w:pStyle w:val="afffffffa"/>
              <w:numPr>
                <w:ilvl w:val="0"/>
                <w:numId w:val="12"/>
              </w:numPr>
              <w:suppressAutoHyphens/>
              <w:spacing w:after="0" w:line="240" w:lineRule="auto"/>
              <w:ind w:left="0"/>
              <w:contextualSpacing w:val="0"/>
              <w:rPr>
                <w:rFonts w:ascii="Times New Roman" w:hAnsi="Times New Roman"/>
                <w:b/>
              </w:rPr>
            </w:pPr>
            <w:r w:rsidRPr="007C0142">
              <w:rPr>
                <w:rFonts w:ascii="Times New Roman" w:hAnsi="Times New Roman"/>
                <w:b/>
              </w:rPr>
              <w:t xml:space="preserve">1. Построение основных, производных, вспомогательных лекал (шаблонов) швейных изделий различных ассортиментных групп. </w:t>
            </w:r>
          </w:p>
          <w:p w:rsidR="00236A11" w:rsidRPr="007C0142" w:rsidRDefault="00236A11" w:rsidP="00171B88">
            <w:pPr>
              <w:suppressAutoHyphens/>
              <w:spacing w:after="0" w:line="240" w:lineRule="auto"/>
              <w:jc w:val="both"/>
              <w:rPr>
                <w:rFonts w:ascii="Times New Roman" w:hAnsi="Times New Roman"/>
                <w:b/>
                <w:bCs/>
                <w:sz w:val="24"/>
                <w:szCs w:val="24"/>
              </w:rPr>
            </w:pPr>
            <w:r w:rsidRPr="007C0142">
              <w:rPr>
                <w:rFonts w:ascii="Times New Roman" w:hAnsi="Times New Roman"/>
                <w:bCs/>
                <w:sz w:val="24"/>
                <w:szCs w:val="24"/>
              </w:rPr>
              <w:t>Проверка сопряжений контурных линий участков чертежа. Лекала – этало</w:t>
            </w:r>
            <w:r w:rsidRPr="007C0142">
              <w:rPr>
                <w:rFonts w:ascii="Times New Roman" w:hAnsi="Times New Roman"/>
                <w:sz w:val="24"/>
                <w:szCs w:val="24"/>
              </w:rPr>
              <w:t xml:space="preserve">ны. Рабочие лекала основных деталей одежды. Лекала производных деталей. Лекала для уточнения контуров детали (осноровочные лекала). Положение основных конструктивных линий на лекалах деталей. Величины припусков на швы для различных срезов. Связь припуска на шов с методом обработки узла, участка изделия. Нанесение маркировки на лекала. Долевая нить и ее расположение. </w:t>
            </w:r>
            <w:r w:rsidRPr="007C0142">
              <w:rPr>
                <w:rFonts w:ascii="Times New Roman" w:hAnsi="Times New Roman"/>
                <w:sz w:val="24"/>
                <w:szCs w:val="24"/>
              </w:rPr>
              <w:lastRenderedPageBreak/>
              <w:t>Контрольные знаки (надсечки) на лекалах, их назначение и расположение. Оформление концевых участков лекал. Спецификация лекал изделия. Особенности построения лекал подкладки.</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Cs/>
                <w:sz w:val="24"/>
                <w:szCs w:val="24"/>
              </w:rPr>
            </w:pPr>
            <w:r w:rsidRPr="007C0142">
              <w:rPr>
                <w:rFonts w:ascii="Times New Roman" w:hAnsi="Times New Roman"/>
                <w:bCs/>
                <w:sz w:val="24"/>
                <w:szCs w:val="24"/>
              </w:rPr>
              <w:lastRenderedPageBreak/>
              <w:t>10</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В том числе практических занятий </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
                <w:bCs/>
                <w:sz w:val="24"/>
                <w:szCs w:val="24"/>
                <w:lang w:val="en-US"/>
              </w:rPr>
            </w:pPr>
            <w:r w:rsidRPr="007C0142">
              <w:rPr>
                <w:rFonts w:ascii="Times New Roman" w:hAnsi="Times New Roman"/>
                <w:b/>
                <w:bCs/>
                <w:sz w:val="24"/>
                <w:szCs w:val="24"/>
              </w:rPr>
              <w:t>4</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FFFFFF"/>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№11. </w:t>
            </w:r>
            <w:r w:rsidRPr="007C0142">
              <w:rPr>
                <w:rFonts w:ascii="Times New Roman" w:hAnsi="Times New Roman"/>
                <w:sz w:val="24"/>
                <w:szCs w:val="24"/>
              </w:rPr>
              <w:t>Разработка основных и производных лекал поясного изделия с учетом припусков на обработку.</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Cs/>
                <w:sz w:val="24"/>
                <w:szCs w:val="24"/>
                <w:lang w:val="en-US"/>
              </w:rPr>
            </w:pPr>
            <w:r w:rsidRPr="007C0142">
              <w:rPr>
                <w:rFonts w:ascii="Times New Roman" w:hAnsi="Times New Roman"/>
                <w:bCs/>
                <w:sz w:val="24"/>
                <w:szCs w:val="24"/>
              </w:rPr>
              <w:t>4</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rPr>
          <w:trHeight w:val="73"/>
        </w:trPr>
        <w:tc>
          <w:tcPr>
            <w:tcW w:w="3753" w:type="pct"/>
            <w:gridSpan w:val="3"/>
            <w:shd w:val="clear" w:color="auto" w:fill="FFFFFF"/>
          </w:tcPr>
          <w:p w:rsidR="00236A11" w:rsidRPr="00F86F52" w:rsidRDefault="00236A11" w:rsidP="00171B88">
            <w:pPr>
              <w:spacing w:after="0" w:line="240" w:lineRule="auto"/>
              <w:rPr>
                <w:rFonts w:ascii="Times New Roman" w:hAnsi="Times New Roman"/>
                <w:b/>
                <w:i/>
                <w:sz w:val="24"/>
                <w:szCs w:val="24"/>
                <w:highlight w:val="yellow"/>
              </w:rPr>
            </w:pPr>
            <w:r w:rsidRPr="00F86F52">
              <w:rPr>
                <w:rFonts w:ascii="Times New Roman" w:hAnsi="Times New Roman"/>
                <w:b/>
                <w:bCs/>
                <w:sz w:val="24"/>
                <w:szCs w:val="24"/>
                <w:highlight w:val="yellow"/>
              </w:rPr>
              <w:t xml:space="preserve">Примерная тематика самостоятельной учебной работы при изучении </w:t>
            </w:r>
            <w:r w:rsidRPr="00F86F52">
              <w:rPr>
                <w:rFonts w:ascii="Times New Roman" w:hAnsi="Times New Roman"/>
                <w:b/>
                <w:bCs/>
                <w:i/>
                <w:sz w:val="24"/>
                <w:szCs w:val="24"/>
                <w:highlight w:val="yellow"/>
              </w:rPr>
              <w:t>раздела № 1</w:t>
            </w:r>
          </w:p>
        </w:tc>
        <w:tc>
          <w:tcPr>
            <w:tcW w:w="932" w:type="pct"/>
            <w:shd w:val="clear" w:color="auto" w:fill="FFFFFF"/>
          </w:tcPr>
          <w:p w:rsidR="00236A11" w:rsidRPr="007C0142" w:rsidRDefault="00236A11" w:rsidP="00171B88">
            <w:pPr>
              <w:spacing w:after="0" w:line="240" w:lineRule="auto"/>
              <w:jc w:val="center"/>
              <w:rPr>
                <w:rFonts w:ascii="Times New Roman" w:hAnsi="Times New Roman"/>
                <w:bCs/>
                <w:sz w:val="24"/>
                <w:szCs w:val="24"/>
              </w:rPr>
            </w:pPr>
            <w:r w:rsidRPr="007C0142">
              <w:rPr>
                <w:rFonts w:ascii="Times New Roman" w:hAnsi="Times New Roman"/>
                <w:bCs/>
                <w:sz w:val="24"/>
                <w:szCs w:val="24"/>
              </w:rPr>
              <w:t>-</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rPr>
          <w:trHeight w:val="2715"/>
        </w:trPr>
        <w:tc>
          <w:tcPr>
            <w:tcW w:w="3753" w:type="pct"/>
            <w:gridSpan w:val="3"/>
            <w:shd w:val="clear" w:color="auto" w:fill="FFFFFF"/>
          </w:tcPr>
          <w:p w:rsidR="00236A11" w:rsidRPr="000F286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Учебная практика раздела </w:t>
            </w:r>
            <w:r w:rsidRPr="000F2862">
              <w:rPr>
                <w:rFonts w:ascii="Times New Roman" w:hAnsi="Times New Roman"/>
                <w:b/>
                <w:bCs/>
                <w:sz w:val="24"/>
                <w:szCs w:val="24"/>
              </w:rPr>
              <w:t>1</w:t>
            </w:r>
          </w:p>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Виды работ:</w:t>
            </w:r>
          </w:p>
          <w:p w:rsidR="00236A11" w:rsidRPr="007C0142" w:rsidRDefault="00236A11" w:rsidP="00171B88">
            <w:pPr>
              <w:spacing w:after="0" w:line="240" w:lineRule="auto"/>
              <w:rPr>
                <w:rFonts w:ascii="Times New Roman" w:hAnsi="Times New Roman"/>
                <w:sz w:val="24"/>
                <w:szCs w:val="24"/>
              </w:rPr>
            </w:pPr>
            <w:r w:rsidRPr="007C0142">
              <w:rPr>
                <w:rFonts w:ascii="Times New Roman" w:hAnsi="Times New Roman"/>
                <w:b/>
                <w:bCs/>
                <w:sz w:val="24"/>
                <w:szCs w:val="24"/>
              </w:rPr>
              <w:t xml:space="preserve">1. </w:t>
            </w:r>
            <w:r w:rsidRPr="007C0142">
              <w:rPr>
                <w:rFonts w:ascii="Times New Roman" w:hAnsi="Times New Roman"/>
                <w:sz w:val="24"/>
                <w:szCs w:val="24"/>
              </w:rPr>
              <w:t>Снятие измерений с фигуры человека.</w:t>
            </w:r>
          </w:p>
          <w:p w:rsidR="00236A11" w:rsidRPr="007C0142" w:rsidRDefault="00236A11" w:rsidP="00171B88">
            <w:pPr>
              <w:spacing w:after="0" w:line="240" w:lineRule="auto"/>
              <w:rPr>
                <w:rFonts w:ascii="Times New Roman" w:hAnsi="Times New Roman"/>
                <w:sz w:val="24"/>
                <w:szCs w:val="24"/>
              </w:rPr>
            </w:pPr>
            <w:r w:rsidRPr="007C0142">
              <w:rPr>
                <w:rFonts w:ascii="Times New Roman" w:hAnsi="Times New Roman"/>
                <w:sz w:val="24"/>
                <w:szCs w:val="24"/>
              </w:rPr>
              <w:t>2. Построение базовой конструкции прямой юбки.</w:t>
            </w:r>
          </w:p>
          <w:p w:rsidR="00236A11" w:rsidRPr="007C0142" w:rsidRDefault="00236A11" w:rsidP="00171B88">
            <w:pPr>
              <w:spacing w:after="0" w:line="240" w:lineRule="auto"/>
              <w:rPr>
                <w:rFonts w:ascii="Times New Roman" w:hAnsi="Times New Roman"/>
                <w:sz w:val="24"/>
                <w:szCs w:val="24"/>
              </w:rPr>
            </w:pPr>
            <w:r w:rsidRPr="007C0142">
              <w:rPr>
                <w:rFonts w:ascii="Times New Roman" w:hAnsi="Times New Roman"/>
                <w:sz w:val="24"/>
                <w:szCs w:val="24"/>
              </w:rPr>
              <w:t>3. Построение различных вариантов конструкций юбок.</w:t>
            </w:r>
          </w:p>
          <w:p w:rsidR="00236A11" w:rsidRPr="007C0142" w:rsidRDefault="00236A11" w:rsidP="00171B88">
            <w:pPr>
              <w:spacing w:after="0" w:line="240" w:lineRule="auto"/>
              <w:rPr>
                <w:rFonts w:ascii="Times New Roman" w:hAnsi="Times New Roman"/>
                <w:sz w:val="24"/>
                <w:szCs w:val="24"/>
              </w:rPr>
            </w:pPr>
            <w:r w:rsidRPr="007C0142">
              <w:rPr>
                <w:rFonts w:ascii="Times New Roman" w:hAnsi="Times New Roman"/>
                <w:sz w:val="24"/>
                <w:szCs w:val="24"/>
              </w:rPr>
              <w:t>4. Построение базовой конструкции женских брюк.</w:t>
            </w:r>
          </w:p>
          <w:p w:rsidR="00236A11" w:rsidRPr="007C0142" w:rsidRDefault="00236A11" w:rsidP="00171B88">
            <w:pPr>
              <w:spacing w:after="0" w:line="240" w:lineRule="auto"/>
              <w:rPr>
                <w:rFonts w:ascii="Times New Roman" w:hAnsi="Times New Roman"/>
                <w:sz w:val="24"/>
                <w:szCs w:val="24"/>
              </w:rPr>
            </w:pPr>
            <w:r w:rsidRPr="007C0142">
              <w:rPr>
                <w:rFonts w:ascii="Times New Roman" w:hAnsi="Times New Roman"/>
                <w:sz w:val="24"/>
                <w:szCs w:val="24"/>
              </w:rPr>
              <w:t>5. Построение различных моделей женских брюк.</w:t>
            </w:r>
          </w:p>
          <w:p w:rsidR="00236A11" w:rsidRPr="007C0142" w:rsidRDefault="00236A11" w:rsidP="00171B88">
            <w:pPr>
              <w:spacing w:after="0" w:line="240" w:lineRule="auto"/>
              <w:rPr>
                <w:rFonts w:ascii="Times New Roman" w:hAnsi="Times New Roman"/>
                <w:bCs/>
                <w:sz w:val="24"/>
                <w:szCs w:val="24"/>
              </w:rPr>
            </w:pPr>
            <w:r w:rsidRPr="007C0142">
              <w:rPr>
                <w:rFonts w:ascii="Times New Roman" w:hAnsi="Times New Roman"/>
                <w:sz w:val="24"/>
                <w:szCs w:val="24"/>
              </w:rPr>
              <w:t xml:space="preserve">6. </w:t>
            </w:r>
            <w:r w:rsidRPr="007C0142">
              <w:rPr>
                <w:rFonts w:ascii="Times New Roman" w:hAnsi="Times New Roman"/>
                <w:bCs/>
                <w:sz w:val="24"/>
                <w:szCs w:val="24"/>
              </w:rPr>
              <w:t>Разработка технических рисунков в соответствии с выбором.</w:t>
            </w:r>
          </w:p>
          <w:p w:rsidR="00236A11" w:rsidRPr="007C0142" w:rsidRDefault="00236A11" w:rsidP="00171B88">
            <w:pPr>
              <w:spacing w:after="0" w:line="240" w:lineRule="auto"/>
              <w:rPr>
                <w:rFonts w:ascii="Times New Roman" w:hAnsi="Times New Roman"/>
                <w:bCs/>
                <w:sz w:val="24"/>
                <w:szCs w:val="24"/>
              </w:rPr>
            </w:pPr>
            <w:r w:rsidRPr="007C0142">
              <w:rPr>
                <w:rFonts w:ascii="Times New Roman" w:hAnsi="Times New Roman"/>
                <w:bCs/>
                <w:sz w:val="24"/>
                <w:szCs w:val="24"/>
              </w:rPr>
              <w:t>7. Разработка спецификации и комплектов лекал по базовой конструкции.</w:t>
            </w:r>
          </w:p>
          <w:p w:rsidR="00236A11" w:rsidRPr="00B32D4D" w:rsidRDefault="00236A11" w:rsidP="00171B88">
            <w:pPr>
              <w:spacing w:after="0" w:line="240" w:lineRule="auto"/>
              <w:rPr>
                <w:rFonts w:ascii="Times New Roman" w:hAnsi="Times New Roman"/>
                <w:bCs/>
              </w:rPr>
            </w:pPr>
            <w:r w:rsidRPr="007C0142">
              <w:rPr>
                <w:rFonts w:ascii="Times New Roman" w:hAnsi="Times New Roman"/>
                <w:bCs/>
                <w:sz w:val="24"/>
                <w:szCs w:val="24"/>
              </w:rPr>
              <w:t>8. Изготовление макетов плечевых изделий по разработанным лекалам.</w:t>
            </w:r>
          </w:p>
        </w:tc>
        <w:tc>
          <w:tcPr>
            <w:tcW w:w="932" w:type="pct"/>
            <w:shd w:val="clear" w:color="auto" w:fill="FFFFFF"/>
          </w:tcPr>
          <w:p w:rsidR="00236A11" w:rsidRPr="007C0142" w:rsidRDefault="00236A11" w:rsidP="00171B88">
            <w:pPr>
              <w:spacing w:after="0" w:line="240" w:lineRule="auto"/>
              <w:jc w:val="center"/>
              <w:rPr>
                <w:rFonts w:ascii="Times New Roman" w:hAnsi="Times New Roman"/>
                <w:b/>
                <w:bCs/>
                <w:sz w:val="24"/>
                <w:szCs w:val="24"/>
                <w:lang w:val="en-US"/>
              </w:rPr>
            </w:pPr>
            <w:r w:rsidRPr="007C0142">
              <w:rPr>
                <w:rFonts w:ascii="Times New Roman" w:hAnsi="Times New Roman"/>
                <w:b/>
                <w:bCs/>
                <w:sz w:val="24"/>
                <w:szCs w:val="24"/>
                <w:lang w:val="en-US"/>
              </w:rPr>
              <w:t>108</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3753" w:type="pct"/>
            <w:gridSpan w:val="3"/>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eastAsia="Calibri" w:hAnsi="Times New Roman"/>
                <w:b/>
                <w:bCs/>
                <w:sz w:val="24"/>
                <w:szCs w:val="24"/>
              </w:rPr>
              <w:t>Раздел 2. Разработка конструкций плечевых изделий одежды различных покроев</w:t>
            </w:r>
          </w:p>
        </w:tc>
        <w:tc>
          <w:tcPr>
            <w:tcW w:w="932" w:type="pct"/>
            <w:shd w:val="clear" w:color="auto" w:fill="FFFFFF"/>
            <w:vAlign w:val="center"/>
          </w:tcPr>
          <w:p w:rsidR="00236A11" w:rsidRPr="000F2862" w:rsidRDefault="00236A11" w:rsidP="00171B88">
            <w:pPr>
              <w:suppressAutoHyphens/>
              <w:spacing w:after="0" w:line="240" w:lineRule="auto"/>
              <w:jc w:val="center"/>
              <w:rPr>
                <w:rFonts w:ascii="Times New Roman" w:hAnsi="Times New Roman"/>
                <w:b/>
                <w:sz w:val="24"/>
                <w:szCs w:val="24"/>
              </w:rPr>
            </w:pPr>
            <w:r w:rsidRPr="000F2862">
              <w:rPr>
                <w:rFonts w:ascii="Times New Roman" w:hAnsi="Times New Roman"/>
                <w:b/>
                <w:sz w:val="24"/>
                <w:szCs w:val="24"/>
              </w:rPr>
              <w:t>6</w:t>
            </w:r>
            <w:r w:rsidRPr="007C0142">
              <w:rPr>
                <w:rFonts w:ascii="Times New Roman" w:hAnsi="Times New Roman"/>
                <w:b/>
                <w:sz w:val="24"/>
                <w:szCs w:val="24"/>
              </w:rPr>
              <w:t>3/</w:t>
            </w:r>
            <w:r w:rsidRPr="000F2862">
              <w:rPr>
                <w:rFonts w:ascii="Times New Roman" w:hAnsi="Times New Roman"/>
                <w:b/>
                <w:sz w:val="24"/>
                <w:szCs w:val="24"/>
              </w:rPr>
              <w:t>30</w:t>
            </w:r>
          </w:p>
          <w:p w:rsidR="00236A11" w:rsidRPr="007C0142" w:rsidRDefault="00236A11" w:rsidP="00171B88">
            <w:pPr>
              <w:spacing w:after="0" w:line="240" w:lineRule="auto"/>
              <w:jc w:val="center"/>
              <w:rPr>
                <w:rFonts w:ascii="Times New Roman" w:hAnsi="Times New Roman"/>
                <w:b/>
                <w:bCs/>
                <w:sz w:val="24"/>
                <w:szCs w:val="24"/>
              </w:rPr>
            </w:pPr>
            <w:r w:rsidRPr="007C0142">
              <w:rPr>
                <w:rFonts w:ascii="Times New Roman" w:hAnsi="Times New Roman"/>
                <w:b/>
                <w:bCs/>
                <w:sz w:val="24"/>
                <w:szCs w:val="24"/>
              </w:rPr>
              <w:t xml:space="preserve">(+ </w:t>
            </w:r>
            <w:r w:rsidRPr="000F2862">
              <w:rPr>
                <w:rFonts w:ascii="Times New Roman" w:hAnsi="Times New Roman"/>
                <w:b/>
                <w:bCs/>
                <w:sz w:val="24"/>
                <w:szCs w:val="24"/>
              </w:rPr>
              <w:t>20</w:t>
            </w:r>
            <w:r w:rsidRPr="007C0142">
              <w:rPr>
                <w:rFonts w:ascii="Times New Roman" w:hAnsi="Times New Roman"/>
                <w:b/>
                <w:bCs/>
                <w:sz w:val="24"/>
                <w:szCs w:val="24"/>
              </w:rPr>
              <w:t xml:space="preserve"> ч. курс.</w:t>
            </w:r>
            <w:r>
              <w:rPr>
                <w:rFonts w:ascii="Times New Roman" w:hAnsi="Times New Roman"/>
                <w:b/>
                <w:bCs/>
                <w:sz w:val="24"/>
                <w:szCs w:val="24"/>
              </w:rPr>
              <w:t xml:space="preserve"> </w:t>
            </w:r>
            <w:r w:rsidRPr="007C0142">
              <w:rPr>
                <w:rFonts w:ascii="Times New Roman" w:hAnsi="Times New Roman"/>
                <w:b/>
                <w:bCs/>
                <w:sz w:val="24"/>
                <w:szCs w:val="24"/>
              </w:rPr>
              <w:t>работа,</w:t>
            </w:r>
          </w:p>
          <w:p w:rsidR="00236A11" w:rsidRPr="007C0142" w:rsidRDefault="00236A11" w:rsidP="00171B88">
            <w:pPr>
              <w:suppressAutoHyphens/>
              <w:spacing w:after="0" w:line="240" w:lineRule="auto"/>
              <w:jc w:val="center"/>
              <w:rPr>
                <w:rFonts w:ascii="Times New Roman" w:hAnsi="Times New Roman"/>
                <w:bCs/>
                <w:sz w:val="24"/>
                <w:szCs w:val="24"/>
              </w:rPr>
            </w:pPr>
            <w:r w:rsidRPr="000F2862">
              <w:rPr>
                <w:rFonts w:ascii="Times New Roman" w:hAnsi="Times New Roman"/>
                <w:b/>
                <w:bCs/>
                <w:sz w:val="24"/>
                <w:szCs w:val="24"/>
              </w:rPr>
              <w:t xml:space="preserve">108 </w:t>
            </w:r>
            <w:r w:rsidRPr="007C0142">
              <w:rPr>
                <w:rFonts w:ascii="Times New Roman" w:hAnsi="Times New Roman"/>
                <w:b/>
                <w:bCs/>
                <w:sz w:val="24"/>
                <w:szCs w:val="24"/>
              </w:rPr>
              <w:t>ч. уч. практика)</w:t>
            </w:r>
          </w:p>
        </w:tc>
        <w:tc>
          <w:tcPr>
            <w:tcW w:w="315" w:type="pct"/>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rPr>
          <w:trHeight w:val="70"/>
        </w:trPr>
        <w:tc>
          <w:tcPr>
            <w:tcW w:w="868" w:type="pct"/>
            <w:vMerge w:val="restart"/>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Тема 2.1. </w:t>
            </w:r>
            <w:r w:rsidRPr="007C0142">
              <w:rPr>
                <w:rFonts w:ascii="Times New Roman" w:eastAsia="Calibri" w:hAnsi="Times New Roman"/>
                <w:b/>
                <w:bCs/>
                <w:sz w:val="24"/>
                <w:szCs w:val="24"/>
              </w:rPr>
              <w:t>Проектирование конструкций плечевых изделий женской одежды</w:t>
            </w:r>
          </w:p>
        </w:tc>
        <w:tc>
          <w:tcPr>
            <w:tcW w:w="2885" w:type="pct"/>
            <w:gridSpan w:val="2"/>
          </w:tcPr>
          <w:p w:rsidR="00236A11" w:rsidRPr="007C0142" w:rsidRDefault="00236A11" w:rsidP="00171B88">
            <w:pPr>
              <w:suppressAutoHyphens/>
              <w:spacing w:after="0" w:line="240" w:lineRule="auto"/>
              <w:rPr>
                <w:rFonts w:ascii="Times New Roman" w:hAnsi="Times New Roman"/>
                <w:b/>
                <w:sz w:val="24"/>
                <w:szCs w:val="24"/>
              </w:rPr>
            </w:pPr>
            <w:r w:rsidRPr="007C0142">
              <w:rPr>
                <w:rFonts w:ascii="Times New Roman" w:hAnsi="Times New Roman"/>
                <w:b/>
                <w:bCs/>
                <w:sz w:val="24"/>
                <w:szCs w:val="24"/>
              </w:rPr>
              <w:t>Содержание</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color w:val="FF0000"/>
                <w:sz w:val="24"/>
                <w:szCs w:val="24"/>
              </w:rPr>
            </w:pPr>
            <w:r w:rsidRPr="007C0142">
              <w:rPr>
                <w:rFonts w:ascii="Times New Roman" w:hAnsi="Times New Roman"/>
                <w:b/>
                <w:sz w:val="24"/>
                <w:szCs w:val="24"/>
              </w:rPr>
              <w:t>22/6</w:t>
            </w:r>
          </w:p>
        </w:tc>
        <w:tc>
          <w:tcPr>
            <w:tcW w:w="315" w:type="pct"/>
            <w:vMerge w:val="restart"/>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05</w:t>
            </w:r>
          </w:p>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9"/>
              </w:numPr>
              <w:tabs>
                <w:tab w:val="left" w:pos="261"/>
              </w:tabs>
              <w:spacing w:after="0" w:line="240" w:lineRule="auto"/>
              <w:ind w:left="-22" w:firstLine="0"/>
              <w:contextualSpacing w:val="0"/>
              <w:rPr>
                <w:rFonts w:ascii="Times New Roman" w:hAnsi="Times New Roman"/>
                <w:b/>
                <w:bCs/>
              </w:rPr>
            </w:pPr>
            <w:r w:rsidRPr="007C0142">
              <w:rPr>
                <w:rFonts w:ascii="Times New Roman" w:hAnsi="Times New Roman"/>
                <w:b/>
                <w:bCs/>
              </w:rPr>
              <w:t>Построение базовых конструкций плечевых изделий на типовые фигуры.</w:t>
            </w:r>
          </w:p>
          <w:p w:rsidR="00236A11" w:rsidRPr="007C0142" w:rsidRDefault="00236A11" w:rsidP="00171B88">
            <w:pPr>
              <w:pStyle w:val="afffffffa"/>
              <w:tabs>
                <w:tab w:val="left" w:pos="261"/>
              </w:tabs>
              <w:spacing w:after="0" w:line="240" w:lineRule="auto"/>
              <w:ind w:left="-22"/>
              <w:jc w:val="both"/>
              <w:rPr>
                <w:rFonts w:ascii="Times New Roman" w:hAnsi="Times New Roman"/>
              </w:rPr>
            </w:pPr>
            <w:r w:rsidRPr="007C0142">
              <w:rPr>
                <w:rFonts w:ascii="Times New Roman" w:hAnsi="Times New Roman"/>
              </w:rPr>
              <w:t>Основные детали плечевых изделий. Наименование срезов и участков чертежа. Прибавки в конструировании плечевых изделий.Таблицы прибавок. Обозначение конструктивных точек, система расчета конструктивных отрезков. Общие требования к построению базовой конструкции. Предварительный расчет конструкции. Базисная сетка БКженских плечевых швейных изделий. Расчет и построения основы конструкции плечевого изделия</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2</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9"/>
              </w:numPr>
              <w:tabs>
                <w:tab w:val="left" w:pos="261"/>
              </w:tabs>
              <w:spacing w:after="0" w:line="240" w:lineRule="auto"/>
              <w:ind w:left="-22" w:firstLine="0"/>
              <w:contextualSpacing w:val="0"/>
              <w:rPr>
                <w:rFonts w:ascii="Times New Roman" w:hAnsi="Times New Roman"/>
                <w:b/>
                <w:bCs/>
              </w:rPr>
            </w:pPr>
            <w:r w:rsidRPr="007C0142">
              <w:rPr>
                <w:rFonts w:ascii="Times New Roman" w:hAnsi="Times New Roman"/>
                <w:b/>
                <w:bCs/>
              </w:rPr>
              <w:t xml:space="preserve">Расчет и построение боковых линий в изделиях различных силуэтов. </w:t>
            </w:r>
          </w:p>
          <w:p w:rsidR="00236A11" w:rsidRPr="007C0142" w:rsidRDefault="00236A11" w:rsidP="00171B88">
            <w:pPr>
              <w:pStyle w:val="afffffffa"/>
              <w:tabs>
                <w:tab w:val="left" w:pos="261"/>
              </w:tabs>
              <w:spacing w:after="0" w:line="240" w:lineRule="auto"/>
              <w:ind w:left="-22"/>
              <w:jc w:val="both"/>
              <w:rPr>
                <w:rFonts w:ascii="Times New Roman" w:hAnsi="Times New Roman"/>
              </w:rPr>
            </w:pPr>
            <w:r w:rsidRPr="007C0142">
              <w:rPr>
                <w:rFonts w:ascii="Times New Roman" w:hAnsi="Times New Roman"/>
              </w:rPr>
              <w:t>Виды силуэтов женской одежды. Особенности расчета и построения чертежей изделий различных силуэтов.Понятие формы и объема плечевого изделия. Классические и модные силуэтные формы. Прямой силуэт: построение боковых линий.</w:t>
            </w:r>
          </w:p>
          <w:p w:rsidR="00236A11" w:rsidRPr="007C0142" w:rsidRDefault="00236A11" w:rsidP="00171B88">
            <w:pPr>
              <w:pStyle w:val="afffffffa"/>
              <w:tabs>
                <w:tab w:val="left" w:pos="261"/>
              </w:tabs>
              <w:spacing w:after="0" w:line="240" w:lineRule="auto"/>
              <w:ind w:left="-22"/>
              <w:jc w:val="both"/>
              <w:rPr>
                <w:rFonts w:ascii="Times New Roman" w:hAnsi="Times New Roman"/>
              </w:rPr>
            </w:pPr>
            <w:r w:rsidRPr="007C0142">
              <w:rPr>
                <w:rFonts w:ascii="Times New Roman" w:hAnsi="Times New Roman"/>
              </w:rPr>
              <w:t xml:space="preserve">Полуприлегающий силуэт: построение боковых линий, формирование прилегания в области талии. Приталенный силуэт. Боковые срезы и вытачки по линии талии. Особенности </w:t>
            </w:r>
            <w:r w:rsidRPr="007C0142">
              <w:rPr>
                <w:rFonts w:ascii="Times New Roman" w:hAnsi="Times New Roman"/>
              </w:rPr>
              <w:lastRenderedPageBreak/>
              <w:t>построения формообразующих линий в изделиях с отрезной линией талии. Коррекция деталей плечевой одежды с учетом особенностей индивидуальной фигуры</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lastRenderedPageBreak/>
              <w:t>2</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9"/>
              </w:numPr>
              <w:tabs>
                <w:tab w:val="left" w:pos="261"/>
              </w:tabs>
              <w:spacing w:after="0" w:line="240" w:lineRule="auto"/>
              <w:ind w:left="-22" w:firstLine="0"/>
              <w:contextualSpacing w:val="0"/>
              <w:rPr>
                <w:rFonts w:ascii="Times New Roman" w:hAnsi="Times New Roman"/>
                <w:b/>
                <w:bCs/>
              </w:rPr>
            </w:pPr>
            <w:r w:rsidRPr="007C0142">
              <w:rPr>
                <w:rFonts w:ascii="Times New Roman" w:hAnsi="Times New Roman"/>
                <w:b/>
                <w:bCs/>
              </w:rPr>
              <w:t>Построение застежек и мелких деталей.</w:t>
            </w:r>
          </w:p>
          <w:p w:rsidR="00236A11" w:rsidRPr="007C0142" w:rsidRDefault="00236A11" w:rsidP="00171B88">
            <w:pPr>
              <w:pStyle w:val="afffffffa"/>
              <w:tabs>
                <w:tab w:val="left" w:pos="261"/>
              </w:tabs>
              <w:spacing w:after="0" w:line="240" w:lineRule="auto"/>
              <w:ind w:left="-22"/>
              <w:jc w:val="both"/>
              <w:rPr>
                <w:rFonts w:ascii="Times New Roman" w:hAnsi="Times New Roman"/>
              </w:rPr>
            </w:pPr>
            <w:r w:rsidRPr="007C0142">
              <w:rPr>
                <w:rFonts w:ascii="Times New Roman" w:hAnsi="Times New Roman"/>
              </w:rPr>
              <w:t>Построение лацкана и ширины борта в изделиях с различными видами застежек. Разметка пуговиц, расчет и построение петель. Определение положения карманов различных видов.</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2</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9"/>
              </w:numPr>
              <w:tabs>
                <w:tab w:val="left" w:pos="261"/>
              </w:tabs>
              <w:spacing w:after="0" w:line="240" w:lineRule="auto"/>
              <w:ind w:left="-22" w:firstLine="0"/>
              <w:contextualSpacing w:val="0"/>
              <w:rPr>
                <w:rFonts w:ascii="Times New Roman" w:hAnsi="Times New Roman"/>
                <w:b/>
                <w:bCs/>
              </w:rPr>
            </w:pPr>
            <w:r w:rsidRPr="007C0142">
              <w:rPr>
                <w:rFonts w:ascii="Times New Roman" w:hAnsi="Times New Roman"/>
                <w:b/>
                <w:bCs/>
              </w:rPr>
              <w:t>Конструирование втачных рукавов.</w:t>
            </w:r>
          </w:p>
          <w:p w:rsidR="00236A11" w:rsidRPr="007C0142" w:rsidRDefault="00236A11" w:rsidP="00171B88">
            <w:pPr>
              <w:pStyle w:val="afffffffa"/>
              <w:tabs>
                <w:tab w:val="left" w:pos="261"/>
              </w:tabs>
              <w:spacing w:after="0" w:line="240" w:lineRule="auto"/>
              <w:ind w:left="-22"/>
              <w:jc w:val="both"/>
              <w:rPr>
                <w:rFonts w:ascii="Times New Roman" w:hAnsi="Times New Roman"/>
              </w:rPr>
            </w:pPr>
            <w:r w:rsidRPr="007C0142">
              <w:rPr>
                <w:rFonts w:ascii="Times New Roman" w:hAnsi="Times New Roman"/>
              </w:rPr>
              <w:t>Характеристика формы и конструкции втачных рукавов. Методика конструирования втачных рукавов. Построение одношовного и двухшовного рукавов. Модификации базовой основы рукава. Параллельное и коническое расширение рукава. Увеличение объема оката. Оформление участка детали на сборку и складки.</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2</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9"/>
              </w:numPr>
              <w:tabs>
                <w:tab w:val="left" w:pos="261"/>
              </w:tabs>
              <w:spacing w:after="0" w:line="240" w:lineRule="auto"/>
              <w:ind w:left="-22" w:firstLine="0"/>
              <w:contextualSpacing w:val="0"/>
              <w:rPr>
                <w:rFonts w:ascii="Times New Roman" w:hAnsi="Times New Roman"/>
                <w:b/>
                <w:bCs/>
              </w:rPr>
            </w:pPr>
            <w:r w:rsidRPr="007C0142">
              <w:rPr>
                <w:rFonts w:ascii="Times New Roman" w:hAnsi="Times New Roman"/>
                <w:b/>
                <w:bCs/>
              </w:rPr>
              <w:t>Конструирование воротников различных форм.</w:t>
            </w:r>
          </w:p>
          <w:p w:rsidR="00236A11" w:rsidRPr="007C0142" w:rsidRDefault="00236A11" w:rsidP="00171B88">
            <w:pPr>
              <w:pStyle w:val="afffffffa"/>
              <w:tabs>
                <w:tab w:val="left" w:pos="261"/>
              </w:tabs>
              <w:spacing w:after="0" w:line="240" w:lineRule="auto"/>
              <w:ind w:left="-22"/>
              <w:jc w:val="both"/>
              <w:rPr>
                <w:rFonts w:ascii="Times New Roman" w:hAnsi="Times New Roman"/>
              </w:rPr>
            </w:pPr>
            <w:r w:rsidRPr="007C0142">
              <w:rPr>
                <w:rFonts w:ascii="Times New Roman" w:hAnsi="Times New Roman"/>
              </w:rPr>
              <w:t>Варианты оформления горловины. Расчет и построение чертежей конструкций воротников различных форм: стойка, отложной, пиджачного типа, шаль, плосколежащего, фантазийных воротников.</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19"/>
              </w:numPr>
              <w:tabs>
                <w:tab w:val="left" w:pos="261"/>
              </w:tabs>
              <w:spacing w:after="0" w:line="240" w:lineRule="auto"/>
              <w:ind w:left="-22" w:firstLine="0"/>
              <w:contextualSpacing w:val="0"/>
              <w:rPr>
                <w:rFonts w:ascii="Times New Roman" w:hAnsi="Times New Roman"/>
              </w:rPr>
            </w:pPr>
            <w:r w:rsidRPr="007C0142">
              <w:rPr>
                <w:rFonts w:ascii="Times New Roman" w:hAnsi="Times New Roman"/>
                <w:b/>
                <w:bCs/>
              </w:rPr>
              <w:t>Перевод вытачек, построение конструктивных линий в изделиях плечевой одежды.</w:t>
            </w:r>
          </w:p>
          <w:p w:rsidR="00236A11" w:rsidRPr="007C0142" w:rsidRDefault="00236A11" w:rsidP="00171B88">
            <w:pPr>
              <w:pStyle w:val="afffffffa"/>
              <w:tabs>
                <w:tab w:val="left" w:pos="261"/>
              </w:tabs>
              <w:spacing w:after="0" w:line="240" w:lineRule="auto"/>
              <w:ind w:left="-22"/>
              <w:jc w:val="both"/>
              <w:rPr>
                <w:rFonts w:ascii="Times New Roman" w:hAnsi="Times New Roman"/>
              </w:rPr>
            </w:pPr>
            <w:r w:rsidRPr="007C0142">
              <w:rPr>
                <w:rFonts w:ascii="Times New Roman" w:hAnsi="Times New Roman"/>
              </w:rPr>
              <w:t xml:space="preserve">Варианты перевода и оформления вытачки на выпуклость груди. Варианты перевода и оформления вытачки на выпуклость лопаток. </w:t>
            </w:r>
            <w:r w:rsidRPr="007C0142">
              <w:rPr>
                <w:rFonts w:ascii="Times New Roman" w:eastAsia="Calibri" w:hAnsi="Times New Roman"/>
              </w:rPr>
              <w:t>Построение рельефных линий и кокеток на деталях плечевых изделий.</w:t>
            </w:r>
            <w:r w:rsidRPr="007C0142">
              <w:rPr>
                <w:rFonts w:ascii="Times New Roman" w:hAnsi="Times New Roman"/>
              </w:rPr>
              <w:t>Моделирование формы деталей плечевого изделия при создании драпировок. Основные приемы изменения силуэта плечевого изделия: параллельное и коническое расширение переда и спинки. Преобразование вытачек в сборку, складки, защипы, подрезы. Проектирование складок и сборок на деталях плечевой одежды при параллельном и коническом расширении деталей. Расположение контрольных знаков (надсечек) при разработке лекал плечевой одежды с рельефами, кокетками, складками, сборками</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pStyle w:val="afffffffa"/>
              <w:spacing w:after="0" w:line="240" w:lineRule="auto"/>
              <w:ind w:left="0"/>
              <w:jc w:val="both"/>
              <w:rPr>
                <w:rFonts w:ascii="Times New Roman" w:hAnsi="Times New Roman"/>
                <w:b/>
                <w:bCs/>
              </w:rPr>
            </w:pPr>
            <w:r w:rsidRPr="007C0142">
              <w:rPr>
                <w:rFonts w:ascii="Times New Roman" w:hAnsi="Times New Roman"/>
                <w:b/>
                <w:bCs/>
              </w:rPr>
              <w:t xml:space="preserve">В том числе практических занятий </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sz w:val="24"/>
                <w:szCs w:val="24"/>
                <w:lang w:val="en-US"/>
              </w:rPr>
            </w:pPr>
            <w:r w:rsidRPr="007C0142">
              <w:rPr>
                <w:rFonts w:ascii="Times New Roman" w:hAnsi="Times New Roman"/>
                <w:b/>
                <w:sz w:val="24"/>
                <w:szCs w:val="24"/>
              </w:rPr>
              <w:t>6</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pStyle w:val="afffffffa"/>
              <w:spacing w:after="0" w:line="240" w:lineRule="auto"/>
              <w:ind w:left="0"/>
              <w:jc w:val="both"/>
              <w:rPr>
                <w:rFonts w:ascii="Times New Roman" w:hAnsi="Times New Roman"/>
                <w:b/>
                <w:bCs/>
              </w:rPr>
            </w:pPr>
            <w:r w:rsidRPr="007C0142">
              <w:rPr>
                <w:rFonts w:ascii="Times New Roman" w:hAnsi="Times New Roman"/>
                <w:b/>
                <w:bCs/>
              </w:rPr>
              <w:t xml:space="preserve">Практическое занятие №12. </w:t>
            </w:r>
            <w:r w:rsidRPr="007C0142">
              <w:rPr>
                <w:rFonts w:ascii="Times New Roman" w:hAnsi="Times New Roman"/>
              </w:rPr>
              <w:t>Расчет и построение базовой основы плечевого изделия</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sz w:val="24"/>
                <w:szCs w:val="24"/>
                <w:lang w:val="en-US"/>
              </w:rPr>
            </w:pPr>
            <w:r w:rsidRPr="007C0142">
              <w:rPr>
                <w:rFonts w:ascii="Times New Roman" w:hAnsi="Times New Roman"/>
                <w:bCs/>
                <w:sz w:val="24"/>
                <w:szCs w:val="24"/>
              </w:rPr>
              <w:t>6</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rPr>
          <w:trHeight w:val="70"/>
        </w:trPr>
        <w:tc>
          <w:tcPr>
            <w:tcW w:w="868" w:type="pct"/>
            <w:vMerge w:val="restart"/>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Тема 2.2. </w:t>
            </w:r>
            <w:r w:rsidRPr="007C0142">
              <w:rPr>
                <w:rFonts w:ascii="Times New Roman" w:eastAsia="Calibri" w:hAnsi="Times New Roman"/>
                <w:b/>
                <w:bCs/>
                <w:sz w:val="24"/>
                <w:szCs w:val="24"/>
              </w:rPr>
              <w:t>Конструирование изделий с рукавами покроя реглан</w:t>
            </w:r>
          </w:p>
        </w:tc>
        <w:tc>
          <w:tcPr>
            <w:tcW w:w="2885" w:type="pct"/>
            <w:gridSpan w:val="2"/>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bCs/>
                <w:sz w:val="24"/>
                <w:szCs w:val="24"/>
              </w:rPr>
              <w:t>Содержание</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i/>
                <w:sz w:val="24"/>
                <w:szCs w:val="24"/>
              </w:rPr>
            </w:pPr>
            <w:r w:rsidRPr="007C0142">
              <w:rPr>
                <w:rFonts w:ascii="Times New Roman" w:hAnsi="Times New Roman"/>
                <w:b/>
                <w:i/>
                <w:sz w:val="24"/>
                <w:szCs w:val="24"/>
              </w:rPr>
              <w:t>8/4</w:t>
            </w:r>
          </w:p>
        </w:tc>
        <w:tc>
          <w:tcPr>
            <w:tcW w:w="315" w:type="pct"/>
            <w:vMerge w:val="restart"/>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05</w:t>
            </w:r>
          </w:p>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20"/>
              </w:numPr>
              <w:spacing w:after="0" w:line="240" w:lineRule="auto"/>
              <w:contextualSpacing w:val="0"/>
              <w:jc w:val="both"/>
              <w:rPr>
                <w:rFonts w:ascii="Times New Roman" w:hAnsi="Times New Roman"/>
              </w:rPr>
            </w:pPr>
            <w:r w:rsidRPr="007C0142">
              <w:rPr>
                <w:rFonts w:ascii="Times New Roman" w:hAnsi="Times New Roman"/>
              </w:rPr>
              <w:t>Особенности выбора прибавок для изделий покроя реглан</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sz w:val="24"/>
                <w:szCs w:val="24"/>
              </w:rPr>
            </w:pPr>
            <w:r w:rsidRPr="007C0142">
              <w:rPr>
                <w:rFonts w:ascii="Times New Roman" w:hAnsi="Times New Roman"/>
                <w:b/>
                <w:sz w:val="24"/>
                <w:szCs w:val="24"/>
              </w:rPr>
              <w:t>2</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20"/>
              </w:numPr>
              <w:spacing w:after="0" w:line="240" w:lineRule="auto"/>
              <w:contextualSpacing w:val="0"/>
              <w:jc w:val="both"/>
              <w:rPr>
                <w:rFonts w:ascii="Times New Roman" w:hAnsi="Times New Roman"/>
              </w:rPr>
            </w:pPr>
            <w:r w:rsidRPr="007C0142">
              <w:rPr>
                <w:rFonts w:ascii="Times New Roman" w:hAnsi="Times New Roman"/>
              </w:rPr>
              <w:t>Построение базовой конструкции изделия покроя реглан</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sz w:val="24"/>
                <w:szCs w:val="24"/>
              </w:rPr>
            </w:pPr>
            <w:r w:rsidRPr="007C0142">
              <w:rPr>
                <w:rFonts w:ascii="Times New Roman" w:hAnsi="Times New Roman"/>
                <w:b/>
                <w:sz w:val="24"/>
                <w:szCs w:val="24"/>
              </w:rPr>
              <w:t>2</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pacing w:after="0" w:line="240" w:lineRule="auto"/>
              <w:rPr>
                <w:rFonts w:ascii="Times New Roman" w:hAnsi="Times New Roman"/>
                <w:sz w:val="24"/>
                <w:szCs w:val="24"/>
              </w:rPr>
            </w:pPr>
            <w:r w:rsidRPr="007C0142">
              <w:rPr>
                <w:rFonts w:ascii="Times New Roman" w:hAnsi="Times New Roman"/>
                <w:b/>
                <w:bCs/>
                <w:sz w:val="24"/>
                <w:szCs w:val="24"/>
              </w:rPr>
              <w:t xml:space="preserve">В том числе практических занятий </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i/>
                <w:sz w:val="24"/>
                <w:szCs w:val="24"/>
                <w:lang w:val="en-US"/>
              </w:rPr>
            </w:pPr>
            <w:r w:rsidRPr="007C0142">
              <w:rPr>
                <w:rFonts w:ascii="Times New Roman" w:hAnsi="Times New Roman"/>
                <w:b/>
                <w:i/>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rPr>
          <w:trHeight w:val="516"/>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pacing w:after="0" w:line="240" w:lineRule="auto"/>
              <w:rPr>
                <w:rFonts w:ascii="Times New Roman" w:hAnsi="Times New Roman"/>
                <w:sz w:val="24"/>
                <w:szCs w:val="24"/>
              </w:rPr>
            </w:pPr>
            <w:r w:rsidRPr="007C0142">
              <w:rPr>
                <w:rFonts w:ascii="Times New Roman" w:hAnsi="Times New Roman"/>
                <w:b/>
                <w:bCs/>
                <w:sz w:val="24"/>
                <w:szCs w:val="24"/>
              </w:rPr>
              <w:t xml:space="preserve">Практическое занятие №13. </w:t>
            </w:r>
            <w:r w:rsidRPr="007C0142">
              <w:rPr>
                <w:rFonts w:ascii="Times New Roman" w:hAnsi="Times New Roman"/>
                <w:sz w:val="24"/>
                <w:szCs w:val="24"/>
              </w:rPr>
              <w:t>Расчет и построение базовой конструкции изделия покроя реглан</w:t>
            </w:r>
          </w:p>
        </w:tc>
        <w:tc>
          <w:tcPr>
            <w:tcW w:w="932" w:type="pct"/>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val="restart"/>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Тема 2.3. </w:t>
            </w:r>
            <w:r w:rsidRPr="007C0142">
              <w:rPr>
                <w:rFonts w:ascii="Times New Roman" w:eastAsia="Calibri" w:hAnsi="Times New Roman"/>
                <w:b/>
                <w:bCs/>
                <w:sz w:val="24"/>
                <w:szCs w:val="24"/>
              </w:rPr>
              <w:t xml:space="preserve">Конструирование </w:t>
            </w:r>
            <w:r w:rsidRPr="007C0142">
              <w:rPr>
                <w:rFonts w:ascii="Times New Roman" w:eastAsia="Calibri" w:hAnsi="Times New Roman"/>
                <w:b/>
                <w:bCs/>
                <w:sz w:val="24"/>
                <w:szCs w:val="24"/>
              </w:rPr>
              <w:lastRenderedPageBreak/>
              <w:t>изделий с рукавами рубашечного покроя</w:t>
            </w:r>
          </w:p>
        </w:tc>
        <w:tc>
          <w:tcPr>
            <w:tcW w:w="2885" w:type="pct"/>
            <w:gridSpan w:val="2"/>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lastRenderedPageBreak/>
              <w:t>Содержание</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i/>
                <w:sz w:val="24"/>
                <w:szCs w:val="24"/>
              </w:rPr>
            </w:pPr>
            <w:r w:rsidRPr="007C0142">
              <w:rPr>
                <w:rFonts w:ascii="Times New Roman" w:hAnsi="Times New Roman"/>
                <w:b/>
                <w:i/>
                <w:sz w:val="24"/>
                <w:szCs w:val="24"/>
              </w:rPr>
              <w:t>6/4</w:t>
            </w:r>
          </w:p>
        </w:tc>
        <w:tc>
          <w:tcPr>
            <w:tcW w:w="315" w:type="pct"/>
            <w:vMerge w:val="restart"/>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lastRenderedPageBreak/>
              <w:t>ОК 01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05</w:t>
            </w:r>
          </w:p>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auto"/>
          </w:tcPr>
          <w:p w:rsidR="00236A11" w:rsidRPr="007C0142" w:rsidRDefault="00236A11" w:rsidP="000C352A">
            <w:pPr>
              <w:numPr>
                <w:ilvl w:val="0"/>
                <w:numId w:val="21"/>
              </w:numPr>
              <w:tabs>
                <w:tab w:val="left" w:pos="366"/>
              </w:tabs>
              <w:spacing w:after="0" w:line="240" w:lineRule="auto"/>
              <w:ind w:left="0" w:firstLine="0"/>
              <w:rPr>
                <w:rFonts w:ascii="Times New Roman" w:hAnsi="Times New Roman"/>
                <w:b/>
                <w:bCs/>
                <w:sz w:val="24"/>
                <w:szCs w:val="24"/>
              </w:rPr>
            </w:pPr>
            <w:r w:rsidRPr="007C0142">
              <w:rPr>
                <w:rFonts w:ascii="Times New Roman" w:hAnsi="Times New Roman"/>
                <w:b/>
                <w:bCs/>
                <w:sz w:val="24"/>
                <w:szCs w:val="24"/>
              </w:rPr>
              <w:t>Построение конструкций изделийс рукавами рубашечного покроя.</w:t>
            </w:r>
          </w:p>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sz w:val="24"/>
                <w:szCs w:val="24"/>
              </w:rPr>
              <w:lastRenderedPageBreak/>
              <w:t>Особенности расчета и построения изделий с рукавами рубашечного покроя.</w:t>
            </w:r>
          </w:p>
          <w:p w:rsidR="00236A11" w:rsidRPr="007C0142" w:rsidRDefault="00236A11" w:rsidP="00171B88">
            <w:pPr>
              <w:spacing w:after="0" w:line="240" w:lineRule="auto"/>
              <w:rPr>
                <w:rFonts w:ascii="Times New Roman" w:hAnsi="Times New Roman"/>
                <w:bCs/>
                <w:sz w:val="24"/>
                <w:szCs w:val="24"/>
              </w:rPr>
            </w:pPr>
            <w:r w:rsidRPr="007C0142">
              <w:rPr>
                <w:rFonts w:ascii="Times New Roman" w:hAnsi="Times New Roman"/>
                <w:bCs/>
                <w:sz w:val="24"/>
                <w:szCs w:val="24"/>
              </w:rPr>
              <w:t>Выбор прибавок. Модификация проймы и рукава.</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i/>
                <w:sz w:val="24"/>
                <w:szCs w:val="24"/>
              </w:rPr>
            </w:pPr>
            <w:r w:rsidRPr="007C0142">
              <w:rPr>
                <w:rFonts w:ascii="Times New Roman" w:hAnsi="Times New Roman"/>
                <w:b/>
                <w:i/>
                <w:sz w:val="24"/>
                <w:szCs w:val="24"/>
              </w:rPr>
              <w:lastRenderedPageBreak/>
              <w:t>2</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В том числе практических занятий и лабораторных работ</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sz w:val="24"/>
                <w:szCs w:val="24"/>
                <w:lang w:val="en-US"/>
              </w:rPr>
            </w:pPr>
            <w:r w:rsidRPr="007C0142">
              <w:rPr>
                <w:rFonts w:ascii="Times New Roman" w:hAnsi="Times New Roman"/>
                <w:b/>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rPr>
          <w:trHeight w:val="516"/>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№14. </w:t>
            </w:r>
            <w:r w:rsidRPr="007C0142">
              <w:rPr>
                <w:rFonts w:ascii="Times New Roman" w:hAnsi="Times New Roman"/>
                <w:sz w:val="24"/>
                <w:szCs w:val="24"/>
              </w:rPr>
              <w:t>Расчет и построение базовой конструкции изделия с рукавом рубашечного покроя</w:t>
            </w:r>
          </w:p>
        </w:tc>
        <w:tc>
          <w:tcPr>
            <w:tcW w:w="932" w:type="pct"/>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rPr>
          <w:trHeight w:val="70"/>
        </w:trPr>
        <w:tc>
          <w:tcPr>
            <w:tcW w:w="868" w:type="pct"/>
            <w:vMerge w:val="restart"/>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Тема 2.4. </w:t>
            </w:r>
            <w:r w:rsidRPr="007C0142">
              <w:rPr>
                <w:rFonts w:ascii="Times New Roman" w:eastAsia="Calibri" w:hAnsi="Times New Roman"/>
                <w:b/>
                <w:bCs/>
                <w:sz w:val="24"/>
                <w:szCs w:val="24"/>
              </w:rPr>
              <w:t>Конструирование изделий с цельнокроеными рукавами</w:t>
            </w:r>
          </w:p>
        </w:tc>
        <w:tc>
          <w:tcPr>
            <w:tcW w:w="2885" w:type="pct"/>
            <w:gridSpan w:val="2"/>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Содержание</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i/>
                <w:sz w:val="24"/>
                <w:szCs w:val="24"/>
              </w:rPr>
            </w:pPr>
            <w:r w:rsidRPr="007C0142">
              <w:rPr>
                <w:rFonts w:ascii="Times New Roman" w:hAnsi="Times New Roman"/>
                <w:b/>
                <w:i/>
                <w:sz w:val="24"/>
                <w:szCs w:val="24"/>
              </w:rPr>
              <w:t>8/4</w:t>
            </w:r>
          </w:p>
        </w:tc>
        <w:tc>
          <w:tcPr>
            <w:tcW w:w="315" w:type="pct"/>
            <w:vMerge w:val="restart"/>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05</w:t>
            </w:r>
          </w:p>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auto"/>
          </w:tcPr>
          <w:p w:rsidR="00236A11" w:rsidRPr="007C0142" w:rsidRDefault="00236A11" w:rsidP="000C352A">
            <w:pPr>
              <w:numPr>
                <w:ilvl w:val="0"/>
                <w:numId w:val="22"/>
              </w:numPr>
              <w:tabs>
                <w:tab w:val="left" w:pos="366"/>
              </w:tabs>
              <w:spacing w:after="0" w:line="240" w:lineRule="auto"/>
              <w:ind w:left="0" w:firstLine="0"/>
              <w:rPr>
                <w:rFonts w:ascii="Times New Roman" w:hAnsi="Times New Roman"/>
                <w:b/>
                <w:sz w:val="24"/>
                <w:szCs w:val="24"/>
              </w:rPr>
            </w:pPr>
            <w:r w:rsidRPr="007C0142">
              <w:rPr>
                <w:rFonts w:ascii="Times New Roman" w:hAnsi="Times New Roman"/>
                <w:b/>
                <w:sz w:val="24"/>
                <w:szCs w:val="24"/>
                <w:shd w:val="clear" w:color="auto" w:fill="FBE4D5"/>
              </w:rPr>
              <w:t>Построение конструкций изделий с цельнокроеными рукавами</w:t>
            </w:r>
          </w:p>
          <w:p w:rsidR="00236A11" w:rsidRPr="007C0142" w:rsidRDefault="00236A11" w:rsidP="00171B88">
            <w:pPr>
              <w:spacing w:after="0" w:line="240" w:lineRule="auto"/>
              <w:rPr>
                <w:rFonts w:ascii="Times New Roman" w:hAnsi="Times New Roman"/>
                <w:sz w:val="24"/>
                <w:szCs w:val="24"/>
              </w:rPr>
            </w:pPr>
            <w:r w:rsidRPr="007C0142">
              <w:rPr>
                <w:rFonts w:ascii="Times New Roman" w:hAnsi="Times New Roman"/>
                <w:sz w:val="24"/>
                <w:szCs w:val="24"/>
              </w:rPr>
              <w:t>Особенности расчета и построения изделий с цельнокроеными рукавами различных видов. Разработка конструкций с цельнокроеными рукавами мягкой формы. Разработка конструкций с цельнокроеными рукавами и ластовицей. Комбинированные покрои.</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bCs/>
                <w:sz w:val="24"/>
                <w:szCs w:val="24"/>
              </w:rPr>
              <w:t xml:space="preserve">В том числе практических занятий </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sz w:val="24"/>
                <w:szCs w:val="24"/>
                <w:lang w:val="en-US"/>
              </w:rPr>
            </w:pPr>
            <w:r w:rsidRPr="007C0142">
              <w:rPr>
                <w:rFonts w:ascii="Times New Roman" w:hAnsi="Times New Roman"/>
                <w:b/>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rPr>
          <w:trHeight w:val="552"/>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№15. </w:t>
            </w:r>
            <w:r w:rsidRPr="007C0142">
              <w:rPr>
                <w:rFonts w:ascii="Times New Roman" w:hAnsi="Times New Roman"/>
                <w:sz w:val="24"/>
                <w:szCs w:val="24"/>
              </w:rPr>
              <w:t>Расчет и построение базовой конструкции изделия с цельнокроеным рукавом</w:t>
            </w:r>
          </w:p>
        </w:tc>
        <w:tc>
          <w:tcPr>
            <w:tcW w:w="932" w:type="pct"/>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val="restart"/>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Тема 2.5. </w:t>
            </w:r>
            <w:r w:rsidRPr="007C0142">
              <w:rPr>
                <w:rFonts w:ascii="Times New Roman" w:eastAsia="Calibri" w:hAnsi="Times New Roman"/>
                <w:b/>
                <w:bCs/>
                <w:sz w:val="24"/>
                <w:szCs w:val="24"/>
              </w:rPr>
              <w:t>Конструктивное моделирование швейных изделий</w:t>
            </w:r>
          </w:p>
        </w:tc>
        <w:tc>
          <w:tcPr>
            <w:tcW w:w="2885" w:type="pct"/>
            <w:gridSpan w:val="2"/>
          </w:tcPr>
          <w:p w:rsidR="00236A11" w:rsidRPr="007C0142" w:rsidRDefault="00236A11" w:rsidP="00171B88">
            <w:pPr>
              <w:tabs>
                <w:tab w:val="left" w:pos="120"/>
              </w:tabs>
              <w:spacing w:after="0" w:line="240" w:lineRule="auto"/>
              <w:rPr>
                <w:rFonts w:ascii="Times New Roman" w:hAnsi="Times New Roman"/>
                <w:b/>
                <w:bCs/>
                <w:sz w:val="24"/>
                <w:szCs w:val="24"/>
              </w:rPr>
            </w:pPr>
            <w:r w:rsidRPr="007C0142">
              <w:rPr>
                <w:rFonts w:ascii="Times New Roman" w:hAnsi="Times New Roman"/>
                <w:b/>
                <w:bCs/>
                <w:sz w:val="24"/>
                <w:szCs w:val="24"/>
              </w:rPr>
              <w:t>Содержание</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i/>
                <w:sz w:val="24"/>
                <w:szCs w:val="24"/>
                <w:lang w:val="en-US"/>
              </w:rPr>
            </w:pPr>
            <w:r w:rsidRPr="007C0142">
              <w:rPr>
                <w:rFonts w:ascii="Times New Roman" w:hAnsi="Times New Roman"/>
                <w:b/>
                <w:i/>
                <w:sz w:val="24"/>
                <w:szCs w:val="24"/>
                <w:lang w:val="en-US"/>
              </w:rPr>
              <w:t>12</w:t>
            </w:r>
            <w:r w:rsidRPr="007C0142">
              <w:rPr>
                <w:rFonts w:ascii="Times New Roman" w:hAnsi="Times New Roman"/>
                <w:b/>
                <w:i/>
                <w:sz w:val="24"/>
                <w:szCs w:val="24"/>
              </w:rPr>
              <w:t>/</w:t>
            </w:r>
            <w:r w:rsidRPr="007C0142">
              <w:rPr>
                <w:rFonts w:ascii="Times New Roman" w:hAnsi="Times New Roman"/>
                <w:b/>
                <w:i/>
                <w:sz w:val="24"/>
                <w:szCs w:val="24"/>
                <w:lang w:val="en-US"/>
              </w:rPr>
              <w:t>8</w:t>
            </w:r>
          </w:p>
        </w:tc>
        <w:tc>
          <w:tcPr>
            <w:tcW w:w="315" w:type="pct"/>
            <w:vMerge w:val="restart"/>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2.4</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04</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05</w:t>
            </w: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23"/>
              </w:numPr>
              <w:shd w:val="clear" w:color="auto" w:fill="FBE4D5"/>
              <w:tabs>
                <w:tab w:val="left" w:pos="246"/>
              </w:tabs>
              <w:spacing w:after="0" w:line="240" w:lineRule="auto"/>
              <w:ind w:left="-22" w:firstLine="0"/>
              <w:contextualSpacing w:val="0"/>
              <w:rPr>
                <w:rFonts w:ascii="Times New Roman" w:hAnsi="Times New Roman"/>
                <w:b/>
              </w:rPr>
            </w:pPr>
            <w:r w:rsidRPr="007C0142">
              <w:rPr>
                <w:rFonts w:ascii="Times New Roman" w:hAnsi="Times New Roman"/>
                <w:b/>
              </w:rPr>
              <w:t xml:space="preserve">Проектирование модельных конструкций женской одежды. </w:t>
            </w:r>
          </w:p>
          <w:p w:rsidR="00236A11" w:rsidRPr="007C0142" w:rsidRDefault="00236A11" w:rsidP="00171B88">
            <w:pPr>
              <w:spacing w:after="0" w:line="240" w:lineRule="auto"/>
              <w:ind w:left="-22"/>
              <w:rPr>
                <w:rFonts w:ascii="Times New Roman" w:hAnsi="Times New Roman"/>
                <w:b/>
                <w:bCs/>
                <w:sz w:val="24"/>
                <w:szCs w:val="24"/>
              </w:rPr>
            </w:pPr>
            <w:r w:rsidRPr="007C0142">
              <w:rPr>
                <w:rFonts w:ascii="Times New Roman" w:hAnsi="Times New Roman"/>
                <w:sz w:val="24"/>
                <w:szCs w:val="24"/>
              </w:rPr>
              <w:t xml:space="preserve">Анализ пропорций модели по эскизу. Выбор базовой основы. Построение чертежей конструкций изделий по эскизу, фотографии, образцу модели. </w:t>
            </w:r>
            <w:r w:rsidRPr="007C0142">
              <w:rPr>
                <w:rFonts w:ascii="Times New Roman" w:hAnsi="Times New Roman"/>
                <w:bCs/>
                <w:sz w:val="24"/>
                <w:szCs w:val="24"/>
              </w:rPr>
              <w:t>Внесение модельных линий в конструкцию. Проверка пропорций конструкции по эскизу.</w:t>
            </w:r>
            <w:r w:rsidRPr="007C0142">
              <w:rPr>
                <w:rFonts w:ascii="Times New Roman" w:hAnsi="Times New Roman"/>
                <w:sz w:val="24"/>
                <w:szCs w:val="24"/>
              </w:rPr>
              <w:t xml:space="preserve"> Построение модельных конструкций изделий различных ассортиментных групп, силуэтов и покроев с модификациями.</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Cs/>
                <w:i/>
                <w:sz w:val="24"/>
                <w:szCs w:val="24"/>
              </w:rPr>
            </w:pPr>
            <w:r w:rsidRPr="007C0142">
              <w:rPr>
                <w:rFonts w:ascii="Times New Roman" w:hAnsi="Times New Roman"/>
                <w:bCs/>
                <w:i/>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pStyle w:val="afffffffa"/>
              <w:spacing w:after="0" w:line="240" w:lineRule="auto"/>
              <w:ind w:left="-22"/>
              <w:rPr>
                <w:rFonts w:ascii="Times New Roman" w:hAnsi="Times New Roman"/>
                <w:b/>
              </w:rPr>
            </w:pPr>
            <w:r w:rsidRPr="007C0142">
              <w:rPr>
                <w:rFonts w:ascii="Times New Roman" w:hAnsi="Times New Roman"/>
                <w:b/>
                <w:bCs/>
              </w:rPr>
              <w:t xml:space="preserve">В том числе практических занятий </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sz w:val="24"/>
                <w:szCs w:val="24"/>
                <w:lang w:val="en-US"/>
              </w:rPr>
            </w:pPr>
            <w:r w:rsidRPr="007C0142">
              <w:rPr>
                <w:rFonts w:ascii="Times New Roman" w:hAnsi="Times New Roman"/>
                <w:b/>
                <w:sz w:val="24"/>
                <w:szCs w:val="24"/>
                <w:lang w:val="en-US"/>
              </w:rPr>
              <w:t>8</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pStyle w:val="afffffffa"/>
              <w:spacing w:after="0" w:line="240" w:lineRule="auto"/>
              <w:ind w:left="-22"/>
              <w:rPr>
                <w:rFonts w:ascii="Times New Roman" w:hAnsi="Times New Roman"/>
                <w:b/>
                <w:bCs/>
              </w:rPr>
            </w:pPr>
            <w:r w:rsidRPr="007C0142">
              <w:rPr>
                <w:rFonts w:ascii="Times New Roman" w:hAnsi="Times New Roman"/>
                <w:b/>
                <w:bCs/>
              </w:rPr>
              <w:t xml:space="preserve">Практическое занятие №16. </w:t>
            </w:r>
            <w:r w:rsidRPr="007C0142">
              <w:rPr>
                <w:rFonts w:ascii="Times New Roman" w:hAnsi="Times New Roman"/>
              </w:rPr>
              <w:t>Составление описания внешнего вида модели по эскизу, фотографии, образцу изделия</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sz w:val="24"/>
                <w:szCs w:val="24"/>
                <w:lang w:val="en-US"/>
              </w:rPr>
              <w:t>2</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rPr>
          <w:trHeight w:val="759"/>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pStyle w:val="afffffffa"/>
              <w:spacing w:after="0" w:line="240" w:lineRule="auto"/>
              <w:ind w:left="-22"/>
              <w:rPr>
                <w:rFonts w:ascii="Times New Roman" w:hAnsi="Times New Roman"/>
                <w:b/>
                <w:bCs/>
              </w:rPr>
            </w:pPr>
            <w:r w:rsidRPr="007C0142">
              <w:rPr>
                <w:rFonts w:ascii="Times New Roman" w:hAnsi="Times New Roman"/>
                <w:b/>
                <w:bCs/>
              </w:rPr>
              <w:t xml:space="preserve">Практическое занятие №17. </w:t>
            </w:r>
            <w:r w:rsidRPr="007C0142">
              <w:rPr>
                <w:rFonts w:ascii="Times New Roman" w:hAnsi="Times New Roman"/>
              </w:rPr>
              <w:t>Построение модельных конструкций плечевых изделий с различными видами покроя рукавов по эскизу, техническому рисунку, фотографии, образцу модели.</w:t>
            </w:r>
          </w:p>
        </w:tc>
        <w:tc>
          <w:tcPr>
            <w:tcW w:w="932" w:type="pct"/>
          </w:tcPr>
          <w:p w:rsidR="00236A11" w:rsidRPr="007C0142" w:rsidRDefault="00236A11" w:rsidP="00171B88">
            <w:pPr>
              <w:suppressAutoHyphens/>
              <w:spacing w:after="0" w:line="240" w:lineRule="auto"/>
              <w:jc w:val="center"/>
              <w:rPr>
                <w:rFonts w:ascii="Times New Roman" w:hAnsi="Times New Roman"/>
                <w:sz w:val="24"/>
                <w:szCs w:val="24"/>
                <w:lang w:val="en-US"/>
              </w:rPr>
            </w:pPr>
            <w:r w:rsidRPr="007C0142">
              <w:rPr>
                <w:rFonts w:ascii="Times New Roman" w:hAnsi="Times New Roman"/>
                <w:sz w:val="24"/>
                <w:szCs w:val="24"/>
                <w:lang w:val="en-US"/>
              </w:rPr>
              <w:t>6</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val="restart"/>
            <w:shd w:val="clear" w:color="auto" w:fill="auto"/>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Тема 2.6. </w:t>
            </w:r>
            <w:r w:rsidRPr="007C0142">
              <w:rPr>
                <w:rFonts w:ascii="Times New Roman" w:eastAsia="Calibri" w:hAnsi="Times New Roman"/>
                <w:b/>
                <w:bCs/>
                <w:sz w:val="24"/>
                <w:szCs w:val="24"/>
              </w:rPr>
              <w:t>Разработка лекал (шаблонов) деталей плечевых изделий</w:t>
            </w: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Содержание</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
                <w:bCs/>
                <w:sz w:val="24"/>
                <w:szCs w:val="24"/>
              </w:rPr>
            </w:pPr>
            <w:r w:rsidRPr="007C0142">
              <w:rPr>
                <w:rFonts w:ascii="Times New Roman" w:hAnsi="Times New Roman"/>
                <w:b/>
                <w:bCs/>
                <w:sz w:val="24"/>
                <w:szCs w:val="24"/>
              </w:rPr>
              <w:t>7/4</w:t>
            </w:r>
          </w:p>
        </w:tc>
        <w:tc>
          <w:tcPr>
            <w:tcW w:w="315" w:type="pct"/>
            <w:vMerge w:val="restart"/>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r w:rsidRPr="00E37F3E">
              <w:rPr>
                <w:rFonts w:ascii="Times New Roman" w:hAnsi="Times New Roman"/>
                <w:bCs/>
                <w:sz w:val="20"/>
              </w:rPr>
              <w:t>ПК 2.3</w:t>
            </w:r>
          </w:p>
          <w:p w:rsidR="00236A11" w:rsidRPr="00E37F3E" w:rsidRDefault="00236A11" w:rsidP="00171B88">
            <w:pPr>
              <w:suppressAutoHyphens/>
              <w:spacing w:after="0" w:line="240" w:lineRule="auto"/>
              <w:ind w:left="-113" w:right="-108"/>
              <w:jc w:val="center"/>
              <w:rPr>
                <w:rFonts w:ascii="Times New Roman" w:hAnsi="Times New Roman"/>
                <w:bCs/>
                <w:sz w:val="20"/>
              </w:rPr>
            </w:pPr>
            <w:r w:rsidRPr="00E37F3E">
              <w:rPr>
                <w:rFonts w:ascii="Times New Roman" w:hAnsi="Times New Roman"/>
                <w:bCs/>
                <w:sz w:val="20"/>
              </w:rPr>
              <w:t>ПК 2.4</w:t>
            </w:r>
          </w:p>
          <w:p w:rsidR="00236A11" w:rsidRPr="00E37F3E" w:rsidRDefault="00236A11" w:rsidP="00171B88">
            <w:pPr>
              <w:suppressAutoHyphens/>
              <w:spacing w:after="0" w:line="240" w:lineRule="auto"/>
              <w:ind w:left="-113" w:right="-108"/>
              <w:jc w:val="center"/>
              <w:rPr>
                <w:rFonts w:ascii="Times New Roman" w:hAnsi="Times New Roman"/>
                <w:bCs/>
                <w:sz w:val="20"/>
              </w:rPr>
            </w:pPr>
            <w:r w:rsidRPr="00E37F3E">
              <w:rPr>
                <w:rFonts w:ascii="Times New Roman" w:hAnsi="Times New Roman"/>
                <w:bCs/>
                <w:sz w:val="20"/>
              </w:rPr>
              <w:t>ОК 01</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uppressAutoHyphens/>
              <w:spacing w:after="0" w:line="240" w:lineRule="auto"/>
              <w:ind w:left="-113" w:right="-108"/>
              <w:jc w:val="center"/>
              <w:rPr>
                <w:rFonts w:ascii="Times New Roman" w:hAnsi="Times New Roman"/>
                <w:bCs/>
                <w:sz w:val="20"/>
              </w:rPr>
            </w:pPr>
            <w:r w:rsidRPr="00E37F3E">
              <w:rPr>
                <w:rFonts w:ascii="Times New Roman" w:hAnsi="Times New Roman"/>
                <w:bCs/>
                <w:sz w:val="20"/>
              </w:rPr>
              <w:t>ОК 05</w:t>
            </w:r>
          </w:p>
        </w:tc>
      </w:tr>
      <w:tr w:rsidR="00236A11" w:rsidRPr="007C0142" w:rsidTr="00236A11">
        <w:trPr>
          <w:trHeight w:val="379"/>
        </w:trPr>
        <w:tc>
          <w:tcPr>
            <w:tcW w:w="868" w:type="pct"/>
            <w:vMerge/>
            <w:shd w:val="clear" w:color="auto" w:fill="auto"/>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B32D4D" w:rsidRDefault="00236A11" w:rsidP="00171B88">
            <w:pPr>
              <w:suppressAutoHyphens/>
              <w:spacing w:after="0" w:line="240" w:lineRule="auto"/>
              <w:rPr>
                <w:rFonts w:ascii="Times New Roman" w:hAnsi="Times New Roman"/>
                <w:b/>
                <w:bCs/>
                <w:sz w:val="24"/>
                <w:szCs w:val="24"/>
              </w:rPr>
            </w:pPr>
            <w:r w:rsidRPr="000F2862">
              <w:rPr>
                <w:rFonts w:ascii="Times New Roman" w:hAnsi="Times New Roman"/>
                <w:b/>
                <w:bCs/>
                <w:sz w:val="24"/>
                <w:szCs w:val="24"/>
              </w:rPr>
              <w:t>1</w:t>
            </w:r>
            <w:r w:rsidRPr="007C0142">
              <w:rPr>
                <w:rFonts w:ascii="Times New Roman" w:hAnsi="Times New Roman"/>
                <w:b/>
                <w:bCs/>
                <w:sz w:val="24"/>
                <w:szCs w:val="24"/>
              </w:rPr>
              <w:t xml:space="preserve">. </w:t>
            </w:r>
            <w:r w:rsidRPr="007C0142">
              <w:rPr>
                <w:rFonts w:ascii="Times New Roman" w:hAnsi="Times New Roman"/>
                <w:sz w:val="24"/>
                <w:szCs w:val="24"/>
              </w:rPr>
              <w:t>Разработка основных и производных лекал плечевого изделия.</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Cs/>
                <w:sz w:val="24"/>
                <w:szCs w:val="24"/>
                <w:lang w:val="en-US"/>
              </w:rPr>
            </w:pPr>
            <w:r w:rsidRPr="007C0142">
              <w:rPr>
                <w:rFonts w:ascii="Times New Roman" w:hAnsi="Times New Roman"/>
                <w:bCs/>
                <w:sz w:val="24"/>
                <w:szCs w:val="24"/>
              </w:rPr>
              <w:t>3</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rPr>
          <w:trHeight w:val="303"/>
        </w:trPr>
        <w:tc>
          <w:tcPr>
            <w:tcW w:w="868" w:type="pct"/>
            <w:vMerge/>
            <w:shd w:val="clear" w:color="auto" w:fill="auto"/>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0F286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В том числе практических занятий </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
                <w:bCs/>
                <w:sz w:val="24"/>
                <w:szCs w:val="24"/>
              </w:rPr>
            </w:pPr>
            <w:r w:rsidRPr="007C0142">
              <w:rPr>
                <w:rFonts w:ascii="Times New Roman" w:hAnsi="Times New Roman"/>
                <w:b/>
                <w:bCs/>
                <w:sz w:val="24"/>
                <w:szCs w:val="24"/>
              </w:rPr>
              <w:t>4</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auto"/>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uppressAutoHyphens/>
              <w:spacing w:after="0" w:line="240" w:lineRule="auto"/>
              <w:rPr>
                <w:rFonts w:ascii="Times New Roman" w:hAnsi="Times New Roman"/>
                <w:b/>
                <w:bCs/>
                <w:sz w:val="24"/>
                <w:szCs w:val="24"/>
              </w:rPr>
            </w:pPr>
            <w:r w:rsidRPr="007C0142">
              <w:rPr>
                <w:rFonts w:ascii="Times New Roman" w:hAnsi="Times New Roman"/>
                <w:b/>
                <w:bCs/>
                <w:sz w:val="24"/>
                <w:szCs w:val="24"/>
              </w:rPr>
              <w:t xml:space="preserve">Практическое занятие №18. </w:t>
            </w:r>
            <w:r w:rsidRPr="007C0142">
              <w:rPr>
                <w:rFonts w:ascii="Times New Roman" w:hAnsi="Times New Roman"/>
                <w:sz w:val="24"/>
                <w:szCs w:val="24"/>
              </w:rPr>
              <w:t>Разработка основных и производных лекал плечевого изделия с учетом припусков на обработку.</w:t>
            </w:r>
          </w:p>
        </w:tc>
        <w:tc>
          <w:tcPr>
            <w:tcW w:w="932" w:type="pct"/>
            <w:shd w:val="clear" w:color="auto" w:fill="FFFFFF"/>
            <w:vAlign w:val="center"/>
          </w:tcPr>
          <w:p w:rsidR="00236A11" w:rsidRPr="007C0142" w:rsidRDefault="00236A11" w:rsidP="00171B88">
            <w:pPr>
              <w:suppressAutoHyphens/>
              <w:spacing w:after="0" w:line="240" w:lineRule="auto"/>
              <w:jc w:val="center"/>
              <w:rPr>
                <w:rFonts w:ascii="Times New Roman" w:hAnsi="Times New Roman"/>
                <w:bCs/>
                <w:sz w:val="24"/>
                <w:szCs w:val="24"/>
                <w:lang w:val="en-US"/>
              </w:rPr>
            </w:pPr>
            <w:r w:rsidRPr="007C0142">
              <w:rPr>
                <w:rFonts w:ascii="Times New Roman" w:hAnsi="Times New Roman"/>
                <w:bCs/>
                <w:sz w:val="24"/>
                <w:szCs w:val="24"/>
              </w:rPr>
              <w:t>4</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shd w:val="clear" w:color="auto" w:fill="auto"/>
          </w:tcPr>
          <w:p w:rsidR="00236A11" w:rsidRPr="007C0142" w:rsidRDefault="00236A11" w:rsidP="00171B88">
            <w:pPr>
              <w:spacing w:after="0" w:line="240" w:lineRule="auto"/>
              <w:rPr>
                <w:rFonts w:ascii="Times New Roman" w:hAnsi="Times New Roman"/>
                <w:b/>
                <w:bCs/>
                <w:sz w:val="24"/>
                <w:szCs w:val="24"/>
              </w:rPr>
            </w:pPr>
          </w:p>
        </w:tc>
        <w:tc>
          <w:tcPr>
            <w:tcW w:w="2885" w:type="pct"/>
            <w:gridSpan w:val="2"/>
            <w:shd w:val="clear" w:color="auto" w:fill="FFFFFF"/>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Самостоятельная работа обучающихся</w:t>
            </w:r>
          </w:p>
        </w:tc>
        <w:tc>
          <w:tcPr>
            <w:tcW w:w="932" w:type="pct"/>
            <w:shd w:val="clear" w:color="auto" w:fill="FFFFFF"/>
            <w:vAlign w:val="center"/>
          </w:tcPr>
          <w:p w:rsidR="00236A11" w:rsidRPr="007C0142" w:rsidRDefault="00236A11" w:rsidP="00171B88">
            <w:pPr>
              <w:spacing w:after="0" w:line="240" w:lineRule="auto"/>
              <w:jc w:val="center"/>
              <w:rPr>
                <w:rFonts w:ascii="Times New Roman" w:hAnsi="Times New Roman"/>
                <w:bCs/>
                <w:sz w:val="24"/>
                <w:szCs w:val="24"/>
              </w:rPr>
            </w:pPr>
            <w:r w:rsidRPr="007C0142">
              <w:rPr>
                <w:rFonts w:ascii="Times New Roman" w:hAnsi="Times New Roman"/>
                <w:bCs/>
                <w:sz w:val="24"/>
                <w:szCs w:val="24"/>
              </w:rPr>
              <w:t>-</w:t>
            </w:r>
          </w:p>
        </w:tc>
        <w:tc>
          <w:tcPr>
            <w:tcW w:w="315" w:type="pct"/>
            <w:vMerge/>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3753" w:type="pct"/>
            <w:gridSpan w:val="3"/>
            <w:shd w:val="clear" w:color="auto" w:fill="auto"/>
          </w:tcPr>
          <w:p w:rsidR="00236A11" w:rsidRPr="00F86F52" w:rsidRDefault="00236A11" w:rsidP="00171B88">
            <w:pPr>
              <w:spacing w:after="0" w:line="240" w:lineRule="auto"/>
              <w:rPr>
                <w:rFonts w:ascii="Times New Roman" w:hAnsi="Times New Roman"/>
                <w:b/>
                <w:i/>
                <w:sz w:val="24"/>
                <w:szCs w:val="24"/>
                <w:highlight w:val="yellow"/>
              </w:rPr>
            </w:pPr>
            <w:r w:rsidRPr="00F86F52">
              <w:rPr>
                <w:rFonts w:ascii="Times New Roman" w:hAnsi="Times New Roman"/>
                <w:b/>
                <w:bCs/>
                <w:sz w:val="24"/>
                <w:szCs w:val="24"/>
                <w:highlight w:val="yellow"/>
              </w:rPr>
              <w:t xml:space="preserve">Примерная тематика самостоятельной учебной работы при изучении </w:t>
            </w:r>
            <w:r w:rsidRPr="00F86F52">
              <w:rPr>
                <w:rFonts w:ascii="Times New Roman" w:hAnsi="Times New Roman"/>
                <w:b/>
                <w:bCs/>
                <w:i/>
                <w:sz w:val="24"/>
                <w:szCs w:val="24"/>
                <w:highlight w:val="yellow"/>
              </w:rPr>
              <w:t>раздела № 2</w:t>
            </w:r>
          </w:p>
        </w:tc>
        <w:tc>
          <w:tcPr>
            <w:tcW w:w="932" w:type="pct"/>
            <w:shd w:val="clear" w:color="auto" w:fill="FFFFFF"/>
            <w:vAlign w:val="center"/>
          </w:tcPr>
          <w:p w:rsidR="00236A11" w:rsidRPr="007C0142" w:rsidRDefault="00236A11" w:rsidP="00171B88">
            <w:pPr>
              <w:spacing w:after="0" w:line="240" w:lineRule="auto"/>
              <w:jc w:val="center"/>
              <w:rPr>
                <w:rFonts w:ascii="Times New Roman" w:hAnsi="Times New Roman"/>
                <w:bCs/>
                <w:sz w:val="24"/>
                <w:szCs w:val="24"/>
              </w:rPr>
            </w:pPr>
            <w:r w:rsidRPr="007C0142">
              <w:rPr>
                <w:rFonts w:ascii="Times New Roman" w:hAnsi="Times New Roman"/>
                <w:bCs/>
                <w:sz w:val="24"/>
                <w:szCs w:val="24"/>
              </w:rPr>
              <w:t>-</w:t>
            </w:r>
          </w:p>
        </w:tc>
        <w:tc>
          <w:tcPr>
            <w:tcW w:w="315" w:type="pct"/>
            <w:shd w:val="clear" w:color="auto" w:fill="FFFFFF"/>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rPr>
          <w:trHeight w:val="1068"/>
        </w:trPr>
        <w:tc>
          <w:tcPr>
            <w:tcW w:w="3753" w:type="pct"/>
            <w:gridSpan w:val="3"/>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Учебная практика раздела 2</w:t>
            </w:r>
          </w:p>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Виды работ </w:t>
            </w:r>
          </w:p>
          <w:p w:rsidR="00236A11" w:rsidRPr="007C0142" w:rsidRDefault="00236A11" w:rsidP="000C352A">
            <w:pPr>
              <w:pStyle w:val="afffffffa"/>
              <w:numPr>
                <w:ilvl w:val="0"/>
                <w:numId w:val="14"/>
              </w:numPr>
              <w:spacing w:after="0" w:line="240" w:lineRule="auto"/>
              <w:ind w:left="454" w:hanging="454"/>
              <w:contextualSpacing w:val="0"/>
              <w:rPr>
                <w:rFonts w:ascii="Times New Roman" w:hAnsi="Times New Roman"/>
                <w:bCs/>
              </w:rPr>
            </w:pPr>
            <w:r w:rsidRPr="007C0142">
              <w:rPr>
                <w:rFonts w:ascii="Times New Roman" w:hAnsi="Times New Roman"/>
                <w:bCs/>
              </w:rPr>
              <w:t>Выбор моделей для проектирования модельных конструкций изделий с различными покроями рукава по опциям рандомного выбора.</w:t>
            </w:r>
          </w:p>
          <w:p w:rsidR="00236A11" w:rsidRPr="007C0142" w:rsidRDefault="00236A11" w:rsidP="000C352A">
            <w:pPr>
              <w:pStyle w:val="afffffffa"/>
              <w:numPr>
                <w:ilvl w:val="0"/>
                <w:numId w:val="15"/>
              </w:numPr>
              <w:spacing w:after="0" w:line="240" w:lineRule="auto"/>
              <w:ind w:left="454" w:hanging="283"/>
              <w:contextualSpacing w:val="0"/>
              <w:rPr>
                <w:rFonts w:ascii="Times New Roman" w:hAnsi="Times New Roman"/>
                <w:bCs/>
              </w:rPr>
            </w:pPr>
            <w:r w:rsidRPr="007C0142">
              <w:rPr>
                <w:rFonts w:ascii="Times New Roman" w:hAnsi="Times New Roman"/>
                <w:bCs/>
              </w:rPr>
              <w:t>ассортиментная группа (пальтово-костюмная, платьево-блузочная)</w:t>
            </w:r>
          </w:p>
          <w:p w:rsidR="00236A11" w:rsidRPr="007C0142" w:rsidRDefault="00236A11" w:rsidP="000C352A">
            <w:pPr>
              <w:pStyle w:val="afffffffa"/>
              <w:numPr>
                <w:ilvl w:val="0"/>
                <w:numId w:val="15"/>
              </w:numPr>
              <w:spacing w:after="0" w:line="240" w:lineRule="auto"/>
              <w:ind w:left="454" w:hanging="283"/>
              <w:contextualSpacing w:val="0"/>
              <w:rPr>
                <w:rFonts w:ascii="Times New Roman" w:hAnsi="Times New Roman"/>
                <w:bCs/>
              </w:rPr>
            </w:pPr>
            <w:r w:rsidRPr="007C0142">
              <w:rPr>
                <w:rFonts w:ascii="Times New Roman" w:hAnsi="Times New Roman"/>
                <w:bCs/>
              </w:rPr>
              <w:t>выбор силуэта (прямой, прилегающий, полуприлегающий)</w:t>
            </w:r>
          </w:p>
          <w:p w:rsidR="00236A11" w:rsidRPr="007C0142" w:rsidRDefault="00236A11" w:rsidP="000C352A">
            <w:pPr>
              <w:pStyle w:val="afffffffa"/>
              <w:numPr>
                <w:ilvl w:val="0"/>
                <w:numId w:val="15"/>
              </w:numPr>
              <w:spacing w:after="0" w:line="240" w:lineRule="auto"/>
              <w:ind w:left="454" w:hanging="283"/>
              <w:contextualSpacing w:val="0"/>
              <w:rPr>
                <w:rFonts w:ascii="Times New Roman" w:hAnsi="Times New Roman"/>
                <w:bCs/>
              </w:rPr>
            </w:pPr>
            <w:r w:rsidRPr="007C0142">
              <w:rPr>
                <w:rFonts w:ascii="Times New Roman" w:hAnsi="Times New Roman"/>
                <w:bCs/>
              </w:rPr>
              <w:t xml:space="preserve">выбор вариантов рукавов (втачной, реглан, рубашечный, цельнокроеный) </w:t>
            </w:r>
          </w:p>
          <w:p w:rsidR="00236A11" w:rsidRPr="007C0142" w:rsidRDefault="00236A11" w:rsidP="000C352A">
            <w:pPr>
              <w:pStyle w:val="afffffffa"/>
              <w:numPr>
                <w:ilvl w:val="0"/>
                <w:numId w:val="15"/>
              </w:numPr>
              <w:spacing w:after="0" w:line="240" w:lineRule="auto"/>
              <w:ind w:left="454" w:hanging="283"/>
              <w:contextualSpacing w:val="0"/>
              <w:rPr>
                <w:rFonts w:ascii="Times New Roman" w:hAnsi="Times New Roman"/>
                <w:bCs/>
              </w:rPr>
            </w:pPr>
            <w:r w:rsidRPr="007C0142">
              <w:rPr>
                <w:rFonts w:ascii="Times New Roman" w:hAnsi="Times New Roman"/>
                <w:bCs/>
              </w:rPr>
              <w:t>выбор видов воротников (стойка, плосколежащий, отложной, отложной на притачной стойке, пиджачного типа)</w:t>
            </w:r>
          </w:p>
          <w:p w:rsidR="00236A11" w:rsidRPr="007C0142" w:rsidRDefault="00236A11" w:rsidP="000C352A">
            <w:pPr>
              <w:pStyle w:val="afffffffa"/>
              <w:numPr>
                <w:ilvl w:val="0"/>
                <w:numId w:val="15"/>
              </w:numPr>
              <w:spacing w:after="0" w:line="240" w:lineRule="auto"/>
              <w:ind w:left="454" w:hanging="283"/>
              <w:contextualSpacing w:val="0"/>
              <w:rPr>
                <w:rFonts w:ascii="Times New Roman" w:hAnsi="Times New Roman"/>
                <w:bCs/>
              </w:rPr>
            </w:pPr>
            <w:r w:rsidRPr="007C0142">
              <w:rPr>
                <w:rFonts w:ascii="Times New Roman" w:hAnsi="Times New Roman"/>
                <w:bCs/>
              </w:rPr>
              <w:t>выбор вариантов горизонтальных и вертикальных членений (рельефы, кокетки, подрезы) и карманов</w:t>
            </w:r>
          </w:p>
          <w:p w:rsidR="00236A11" w:rsidRPr="007C0142" w:rsidRDefault="00236A11" w:rsidP="000C352A">
            <w:pPr>
              <w:pStyle w:val="afffffffa"/>
              <w:numPr>
                <w:ilvl w:val="0"/>
                <w:numId w:val="14"/>
              </w:numPr>
              <w:spacing w:after="0" w:line="240" w:lineRule="auto"/>
              <w:ind w:left="454" w:hanging="454"/>
              <w:contextualSpacing w:val="0"/>
              <w:rPr>
                <w:rFonts w:ascii="Times New Roman" w:hAnsi="Times New Roman"/>
                <w:bCs/>
              </w:rPr>
            </w:pPr>
            <w:r w:rsidRPr="007C0142">
              <w:rPr>
                <w:rFonts w:ascii="Times New Roman" w:hAnsi="Times New Roman"/>
                <w:bCs/>
              </w:rPr>
              <w:t>Разработка технических рисунков в соответствии с выбором</w:t>
            </w:r>
          </w:p>
          <w:p w:rsidR="00236A11" w:rsidRPr="007C0142" w:rsidRDefault="00236A11" w:rsidP="000C352A">
            <w:pPr>
              <w:pStyle w:val="afffffffa"/>
              <w:numPr>
                <w:ilvl w:val="0"/>
                <w:numId w:val="14"/>
              </w:numPr>
              <w:spacing w:after="0" w:line="240" w:lineRule="auto"/>
              <w:ind w:left="454" w:hanging="454"/>
              <w:contextualSpacing w:val="0"/>
              <w:rPr>
                <w:rFonts w:ascii="Times New Roman" w:hAnsi="Times New Roman"/>
                <w:bCs/>
              </w:rPr>
            </w:pPr>
            <w:r w:rsidRPr="007C0142">
              <w:rPr>
                <w:rFonts w:ascii="Times New Roman" w:hAnsi="Times New Roman"/>
                <w:bCs/>
              </w:rPr>
              <w:t>Расчет и построение модельной конструкции плечевых изделий с различными вариантами покроя рукава</w:t>
            </w:r>
          </w:p>
          <w:p w:rsidR="00236A11" w:rsidRPr="007C0142" w:rsidRDefault="00236A11" w:rsidP="000C352A">
            <w:pPr>
              <w:pStyle w:val="afffffffa"/>
              <w:numPr>
                <w:ilvl w:val="0"/>
                <w:numId w:val="14"/>
              </w:numPr>
              <w:spacing w:after="0" w:line="240" w:lineRule="auto"/>
              <w:ind w:left="454" w:hanging="454"/>
              <w:contextualSpacing w:val="0"/>
              <w:rPr>
                <w:rFonts w:ascii="Times New Roman" w:hAnsi="Times New Roman"/>
                <w:bCs/>
              </w:rPr>
            </w:pPr>
            <w:r w:rsidRPr="007C0142">
              <w:rPr>
                <w:rFonts w:ascii="Times New Roman" w:hAnsi="Times New Roman"/>
                <w:bCs/>
              </w:rPr>
              <w:t>Разработка спецификации и комплектов лекал по базовой конструкции</w:t>
            </w:r>
          </w:p>
          <w:p w:rsidR="00236A11" w:rsidRPr="007C0142" w:rsidRDefault="00236A11" w:rsidP="000C352A">
            <w:pPr>
              <w:pStyle w:val="afffffffa"/>
              <w:numPr>
                <w:ilvl w:val="0"/>
                <w:numId w:val="14"/>
              </w:numPr>
              <w:spacing w:after="0" w:line="240" w:lineRule="auto"/>
              <w:ind w:left="454" w:hanging="454"/>
              <w:contextualSpacing w:val="0"/>
              <w:rPr>
                <w:rFonts w:ascii="Times New Roman" w:hAnsi="Times New Roman"/>
                <w:b/>
              </w:rPr>
            </w:pPr>
            <w:r w:rsidRPr="007C0142">
              <w:rPr>
                <w:rFonts w:ascii="Times New Roman" w:hAnsi="Times New Roman"/>
                <w:bCs/>
              </w:rPr>
              <w:t>Изготовление макетов плечевых изделий по разработанным лекалам</w:t>
            </w:r>
          </w:p>
        </w:tc>
        <w:tc>
          <w:tcPr>
            <w:tcW w:w="932" w:type="pct"/>
            <w:shd w:val="clear" w:color="auto" w:fill="auto"/>
          </w:tcPr>
          <w:p w:rsidR="00236A11" w:rsidRPr="007C0142" w:rsidRDefault="00236A11" w:rsidP="00171B88">
            <w:pPr>
              <w:suppressAutoHyphens/>
              <w:spacing w:after="0" w:line="240" w:lineRule="auto"/>
              <w:jc w:val="center"/>
              <w:rPr>
                <w:rFonts w:ascii="Times New Roman" w:hAnsi="Times New Roman"/>
                <w:b/>
                <w:sz w:val="24"/>
                <w:szCs w:val="24"/>
                <w:lang w:val="en-US"/>
              </w:rPr>
            </w:pPr>
            <w:r w:rsidRPr="007C0142">
              <w:rPr>
                <w:rFonts w:ascii="Times New Roman" w:hAnsi="Times New Roman"/>
                <w:b/>
                <w:sz w:val="24"/>
                <w:szCs w:val="24"/>
                <w:lang w:val="en-US"/>
              </w:rPr>
              <w:t>108</w:t>
            </w:r>
          </w:p>
        </w:tc>
        <w:tc>
          <w:tcPr>
            <w:tcW w:w="315" w:type="pct"/>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2.3</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ПК 2.4</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04</w:t>
            </w:r>
          </w:p>
          <w:p w:rsidR="00236A11" w:rsidRPr="00E37F3E" w:rsidRDefault="00236A11" w:rsidP="00171B88">
            <w:pPr>
              <w:suppressAutoHyphens/>
              <w:spacing w:after="0" w:line="240" w:lineRule="auto"/>
              <w:ind w:left="-113" w:right="-108"/>
              <w:jc w:val="center"/>
              <w:rPr>
                <w:rFonts w:ascii="Times New Roman" w:hAnsi="Times New Roman"/>
                <w:sz w:val="20"/>
              </w:rPr>
            </w:pPr>
            <w:r w:rsidRPr="00E37F3E">
              <w:rPr>
                <w:rFonts w:ascii="Times New Roman" w:hAnsi="Times New Roman"/>
                <w:sz w:val="20"/>
              </w:rPr>
              <w:t>ОК 05</w:t>
            </w:r>
          </w:p>
        </w:tc>
      </w:tr>
      <w:tr w:rsidR="00236A11" w:rsidRPr="007C0142" w:rsidTr="00236A11">
        <w:trPr>
          <w:trHeight w:val="1298"/>
        </w:trPr>
        <w:tc>
          <w:tcPr>
            <w:tcW w:w="2728" w:type="pct"/>
            <w:gridSpan w:val="2"/>
          </w:tcPr>
          <w:p w:rsidR="00236A11" w:rsidRPr="007C0142" w:rsidRDefault="00236A11" w:rsidP="00171B88">
            <w:pPr>
              <w:spacing w:after="0" w:line="240" w:lineRule="auto"/>
              <w:rPr>
                <w:rFonts w:ascii="Times New Roman" w:eastAsia="Calibri" w:hAnsi="Times New Roman"/>
                <w:b/>
                <w:bCs/>
                <w:sz w:val="24"/>
                <w:szCs w:val="24"/>
              </w:rPr>
            </w:pPr>
            <w:r w:rsidRPr="007C0142">
              <w:rPr>
                <w:rFonts w:ascii="Times New Roman" w:eastAsia="Calibri" w:hAnsi="Times New Roman"/>
                <w:b/>
                <w:bCs/>
                <w:sz w:val="24"/>
                <w:szCs w:val="24"/>
              </w:rPr>
              <w:t>Курсовой проект является обязательным</w:t>
            </w:r>
          </w:p>
          <w:p w:rsidR="00236A11" w:rsidRPr="007C0142" w:rsidRDefault="00236A11" w:rsidP="00171B88">
            <w:pPr>
              <w:spacing w:after="0" w:line="240" w:lineRule="auto"/>
              <w:rPr>
                <w:rFonts w:ascii="Times New Roman" w:hAnsi="Times New Roman"/>
                <w:b/>
                <w:bCs/>
                <w:sz w:val="24"/>
                <w:szCs w:val="24"/>
                <w:highlight w:val="yellow"/>
              </w:rPr>
            </w:pPr>
          </w:p>
        </w:tc>
        <w:tc>
          <w:tcPr>
            <w:tcW w:w="1025" w:type="pct"/>
            <w:vAlign w:val="bottom"/>
          </w:tcPr>
          <w:p w:rsidR="00236A11" w:rsidRPr="00F86F5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Техническое задание. Техническое предложение. Эскизный проект. Технический проект. Рабочая документация.</w:t>
            </w:r>
          </w:p>
        </w:tc>
        <w:tc>
          <w:tcPr>
            <w:tcW w:w="932" w:type="pct"/>
            <w:shd w:val="clear" w:color="auto" w:fill="auto"/>
            <w:vAlign w:val="center"/>
          </w:tcPr>
          <w:p w:rsidR="00236A11" w:rsidRPr="007C0142" w:rsidRDefault="00236A11" w:rsidP="00171B88">
            <w:pPr>
              <w:spacing w:after="0" w:line="240" w:lineRule="auto"/>
              <w:jc w:val="center"/>
              <w:rPr>
                <w:rFonts w:ascii="Times New Roman" w:hAnsi="Times New Roman"/>
                <w:b/>
                <w:sz w:val="24"/>
                <w:szCs w:val="24"/>
              </w:rPr>
            </w:pPr>
            <w:r w:rsidRPr="007C0142">
              <w:rPr>
                <w:rFonts w:ascii="Times New Roman" w:hAnsi="Times New Roman"/>
                <w:b/>
                <w:sz w:val="24"/>
                <w:szCs w:val="24"/>
              </w:rPr>
              <w:t>20/5</w:t>
            </w:r>
          </w:p>
        </w:tc>
        <w:tc>
          <w:tcPr>
            <w:tcW w:w="315" w:type="pct"/>
            <w:vMerge w:val="restart"/>
            <w:vAlign w:val="center"/>
          </w:tcPr>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2.3</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2.4</w:t>
            </w:r>
          </w:p>
          <w:p w:rsidR="00236A11" w:rsidRPr="00E37F3E" w:rsidRDefault="00236A11" w:rsidP="00171B88">
            <w:pPr>
              <w:spacing w:after="0" w:line="240" w:lineRule="auto"/>
              <w:ind w:left="-111"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04</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05</w:t>
            </w:r>
          </w:p>
        </w:tc>
      </w:tr>
      <w:tr w:rsidR="00236A11" w:rsidRPr="007C0142" w:rsidTr="00236A11">
        <w:trPr>
          <w:trHeight w:val="1068"/>
        </w:trPr>
        <w:tc>
          <w:tcPr>
            <w:tcW w:w="2728" w:type="pct"/>
            <w:gridSpan w:val="2"/>
          </w:tcPr>
          <w:p w:rsidR="00236A11" w:rsidRPr="007C0142" w:rsidRDefault="00236A11" w:rsidP="00171B88">
            <w:pPr>
              <w:suppressAutoHyphens/>
              <w:spacing w:after="0" w:line="240" w:lineRule="auto"/>
              <w:jc w:val="both"/>
              <w:rPr>
                <w:rFonts w:ascii="Times New Roman" w:hAnsi="Times New Roman"/>
                <w:b/>
                <w:bCs/>
                <w:sz w:val="24"/>
                <w:szCs w:val="24"/>
              </w:rPr>
            </w:pPr>
            <w:r w:rsidRPr="007C0142">
              <w:rPr>
                <w:rFonts w:ascii="Times New Roman" w:hAnsi="Times New Roman"/>
                <w:b/>
                <w:sz w:val="24"/>
                <w:szCs w:val="24"/>
              </w:rPr>
              <w:t xml:space="preserve">Обязательные аудиторные учебные занятия </w:t>
            </w:r>
            <w:r w:rsidRPr="007C0142">
              <w:rPr>
                <w:rFonts w:ascii="Times New Roman" w:hAnsi="Times New Roman"/>
                <w:b/>
                <w:bCs/>
                <w:sz w:val="24"/>
                <w:szCs w:val="24"/>
              </w:rPr>
              <w:t>по курсовому проекту</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Разработка коллекции моделей, выбор модели для проектирования</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Разработка технического описания на модель</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Анализ пропорций, объема, силуэта, покроя</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Разработка базовой и модельной конструкции изделия</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Составление спецификации и разработка лекал на модель</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Составление табеля мер по лекалам</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Составление схемы градации для лекал изделия</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Изготовление макета</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Проверка соответствия макета техническому рисунку</w:t>
            </w:r>
          </w:p>
          <w:p w:rsidR="00236A11" w:rsidRPr="007C0142" w:rsidRDefault="00236A11" w:rsidP="00171B88">
            <w:pPr>
              <w:suppressAutoHyphens/>
              <w:spacing w:after="0" w:line="240" w:lineRule="auto"/>
              <w:ind w:firstLine="313"/>
              <w:jc w:val="both"/>
              <w:rPr>
                <w:rFonts w:ascii="Times New Roman" w:hAnsi="Times New Roman"/>
                <w:b/>
                <w:bCs/>
                <w:sz w:val="24"/>
                <w:szCs w:val="24"/>
              </w:rPr>
            </w:pPr>
            <w:r w:rsidRPr="007C0142">
              <w:rPr>
                <w:rFonts w:ascii="Times New Roman" w:hAnsi="Times New Roman"/>
                <w:sz w:val="24"/>
                <w:szCs w:val="24"/>
              </w:rPr>
              <w:t>10. Проверка соответствия макета проектируемому размеру, росту, полнотной группе</w:t>
            </w:r>
          </w:p>
        </w:tc>
        <w:tc>
          <w:tcPr>
            <w:tcW w:w="1025" w:type="pct"/>
          </w:tcPr>
          <w:p w:rsidR="00236A11" w:rsidRPr="007C0142" w:rsidRDefault="00236A11" w:rsidP="00171B88">
            <w:pPr>
              <w:spacing w:after="0" w:line="240" w:lineRule="auto"/>
              <w:jc w:val="center"/>
              <w:rPr>
                <w:rFonts w:ascii="Times New Roman" w:hAnsi="Times New Roman"/>
                <w:b/>
                <w:i/>
                <w:sz w:val="24"/>
                <w:szCs w:val="24"/>
              </w:rPr>
            </w:pPr>
          </w:p>
        </w:tc>
        <w:tc>
          <w:tcPr>
            <w:tcW w:w="932" w:type="pct"/>
            <w:shd w:val="clear" w:color="auto" w:fill="auto"/>
          </w:tcPr>
          <w:p w:rsidR="00236A11" w:rsidRPr="007C0142" w:rsidRDefault="00236A11" w:rsidP="00171B88">
            <w:pPr>
              <w:suppressAutoHyphens/>
              <w:spacing w:after="0" w:line="240" w:lineRule="auto"/>
              <w:jc w:val="center"/>
              <w:rPr>
                <w:rFonts w:ascii="Times New Roman" w:hAnsi="Times New Roman"/>
                <w:b/>
                <w:sz w:val="24"/>
                <w:szCs w:val="24"/>
                <w:lang w:val="en-US"/>
              </w:rPr>
            </w:pPr>
            <w:r w:rsidRPr="007C0142">
              <w:rPr>
                <w:rFonts w:ascii="Times New Roman" w:hAnsi="Times New Roman"/>
                <w:b/>
                <w:i/>
                <w:sz w:val="24"/>
                <w:szCs w:val="24"/>
                <w:lang w:val="en-US"/>
              </w:rPr>
              <w:t>15</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rPr>
          <w:trHeight w:val="1068"/>
        </w:trPr>
        <w:tc>
          <w:tcPr>
            <w:tcW w:w="2728" w:type="pct"/>
            <w:gridSpan w:val="2"/>
          </w:tcPr>
          <w:p w:rsidR="00236A11" w:rsidRPr="007C0142" w:rsidRDefault="00236A11" w:rsidP="00171B88">
            <w:pPr>
              <w:suppressAutoHyphens/>
              <w:spacing w:after="0" w:line="240" w:lineRule="auto"/>
              <w:jc w:val="both"/>
              <w:rPr>
                <w:rFonts w:ascii="Times New Roman" w:hAnsi="Times New Roman"/>
                <w:b/>
                <w:bCs/>
                <w:sz w:val="24"/>
                <w:szCs w:val="24"/>
              </w:rPr>
            </w:pPr>
            <w:r w:rsidRPr="007C0142">
              <w:rPr>
                <w:rFonts w:ascii="Times New Roman" w:hAnsi="Times New Roman"/>
                <w:b/>
                <w:sz w:val="24"/>
                <w:szCs w:val="24"/>
              </w:rPr>
              <w:lastRenderedPageBreak/>
              <w:t>Самостоятельная учебная работа обучающегося над курсовым проектом</w:t>
            </w:r>
          </w:p>
          <w:p w:rsidR="00236A11" w:rsidRPr="007C0142" w:rsidRDefault="00236A11" w:rsidP="00171B88">
            <w:pPr>
              <w:suppressAutoHyphens/>
              <w:spacing w:after="0" w:line="240" w:lineRule="auto"/>
              <w:jc w:val="both"/>
              <w:rPr>
                <w:rFonts w:ascii="Times New Roman" w:hAnsi="Times New Roman"/>
                <w:bCs/>
                <w:sz w:val="24"/>
                <w:szCs w:val="24"/>
              </w:rPr>
            </w:pPr>
            <w:r w:rsidRPr="007C0142">
              <w:rPr>
                <w:rFonts w:ascii="Times New Roman" w:hAnsi="Times New Roman"/>
                <w:bCs/>
                <w:sz w:val="24"/>
                <w:szCs w:val="24"/>
              </w:rPr>
              <w:t>1. Анализ направлений моды</w:t>
            </w:r>
          </w:p>
          <w:p w:rsidR="00236A11" w:rsidRPr="007C0142" w:rsidRDefault="00236A11" w:rsidP="00171B88">
            <w:pPr>
              <w:suppressAutoHyphens/>
              <w:spacing w:after="0" w:line="240" w:lineRule="auto"/>
              <w:jc w:val="both"/>
              <w:rPr>
                <w:rFonts w:ascii="Times New Roman" w:hAnsi="Times New Roman"/>
                <w:bCs/>
                <w:sz w:val="24"/>
                <w:szCs w:val="24"/>
              </w:rPr>
            </w:pPr>
            <w:r w:rsidRPr="007C0142">
              <w:rPr>
                <w:rFonts w:ascii="Times New Roman" w:hAnsi="Times New Roman"/>
                <w:bCs/>
                <w:sz w:val="24"/>
                <w:szCs w:val="24"/>
              </w:rPr>
              <w:t xml:space="preserve">2. Изучение литературных источников, </w:t>
            </w:r>
          </w:p>
          <w:p w:rsidR="00236A11" w:rsidRPr="007C0142" w:rsidRDefault="00236A11" w:rsidP="00171B88">
            <w:pPr>
              <w:suppressAutoHyphens/>
              <w:spacing w:after="0" w:line="240" w:lineRule="auto"/>
              <w:jc w:val="both"/>
              <w:rPr>
                <w:rFonts w:ascii="Times New Roman" w:hAnsi="Times New Roman"/>
                <w:bCs/>
                <w:sz w:val="24"/>
                <w:szCs w:val="24"/>
              </w:rPr>
            </w:pPr>
            <w:r w:rsidRPr="007C0142">
              <w:rPr>
                <w:rFonts w:ascii="Times New Roman" w:hAnsi="Times New Roman"/>
                <w:bCs/>
                <w:sz w:val="24"/>
                <w:szCs w:val="24"/>
              </w:rPr>
              <w:t>3. Выбор методики конструирования изделия</w:t>
            </w:r>
          </w:p>
          <w:p w:rsidR="00236A11" w:rsidRPr="007C0142" w:rsidRDefault="00236A11" w:rsidP="00171B88">
            <w:pPr>
              <w:suppressAutoHyphens/>
              <w:spacing w:after="0" w:line="240" w:lineRule="auto"/>
              <w:jc w:val="both"/>
              <w:rPr>
                <w:rFonts w:ascii="Times New Roman" w:hAnsi="Times New Roman"/>
                <w:bCs/>
                <w:sz w:val="24"/>
                <w:szCs w:val="24"/>
              </w:rPr>
            </w:pPr>
            <w:r w:rsidRPr="007C0142">
              <w:rPr>
                <w:rFonts w:ascii="Times New Roman" w:hAnsi="Times New Roman"/>
                <w:bCs/>
                <w:sz w:val="24"/>
                <w:szCs w:val="24"/>
              </w:rPr>
              <w:t>4. Разработка технического описания на модель (заключительный этап)</w:t>
            </w:r>
          </w:p>
          <w:p w:rsidR="00236A11" w:rsidRPr="007C0142" w:rsidRDefault="00236A11" w:rsidP="00171B88">
            <w:pPr>
              <w:suppressAutoHyphens/>
              <w:spacing w:after="0" w:line="240" w:lineRule="auto"/>
              <w:jc w:val="both"/>
              <w:rPr>
                <w:rFonts w:ascii="Times New Roman" w:hAnsi="Times New Roman"/>
                <w:bCs/>
                <w:sz w:val="24"/>
                <w:szCs w:val="24"/>
              </w:rPr>
            </w:pPr>
            <w:r w:rsidRPr="007C0142">
              <w:rPr>
                <w:rFonts w:ascii="Times New Roman" w:hAnsi="Times New Roman"/>
                <w:bCs/>
                <w:sz w:val="24"/>
                <w:szCs w:val="24"/>
              </w:rPr>
              <w:t>5. Окончательное оформление расчетно-пояснительной записки курсового проекта</w:t>
            </w:r>
          </w:p>
        </w:tc>
        <w:tc>
          <w:tcPr>
            <w:tcW w:w="1025" w:type="pct"/>
          </w:tcPr>
          <w:p w:rsidR="00236A11" w:rsidRPr="007C0142" w:rsidRDefault="00236A11" w:rsidP="00171B88">
            <w:pPr>
              <w:suppressAutoHyphens/>
              <w:spacing w:after="0" w:line="240" w:lineRule="auto"/>
              <w:jc w:val="both"/>
              <w:rPr>
                <w:rFonts w:ascii="Times New Roman" w:hAnsi="Times New Roman"/>
                <w:b/>
                <w:bCs/>
                <w:sz w:val="24"/>
                <w:szCs w:val="24"/>
              </w:rPr>
            </w:pPr>
          </w:p>
        </w:tc>
        <w:tc>
          <w:tcPr>
            <w:tcW w:w="932" w:type="pct"/>
            <w:shd w:val="clear" w:color="auto" w:fill="auto"/>
          </w:tcPr>
          <w:p w:rsidR="00236A11" w:rsidRPr="007C0142" w:rsidRDefault="00236A11" w:rsidP="00171B88">
            <w:pPr>
              <w:spacing w:after="0" w:line="240" w:lineRule="auto"/>
              <w:jc w:val="center"/>
              <w:rPr>
                <w:rFonts w:ascii="Times New Roman" w:hAnsi="Times New Roman"/>
                <w:b/>
                <w:i/>
                <w:sz w:val="24"/>
                <w:szCs w:val="24"/>
                <w:lang w:val="en-US"/>
              </w:rPr>
            </w:pPr>
            <w:r w:rsidRPr="007C0142">
              <w:rPr>
                <w:rFonts w:ascii="Times New Roman" w:hAnsi="Times New Roman"/>
                <w:b/>
                <w:i/>
                <w:sz w:val="24"/>
                <w:szCs w:val="24"/>
                <w:lang w:val="en-US"/>
              </w:rPr>
              <w:t>5</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rPr>
          <w:trHeight w:val="64"/>
        </w:trPr>
        <w:tc>
          <w:tcPr>
            <w:tcW w:w="3753" w:type="pct"/>
            <w:gridSpan w:val="3"/>
          </w:tcPr>
          <w:p w:rsidR="00236A11" w:rsidRPr="007C0142" w:rsidRDefault="00236A11" w:rsidP="00171B88">
            <w:pPr>
              <w:spacing w:after="0" w:line="240" w:lineRule="auto"/>
              <w:rPr>
                <w:rFonts w:ascii="Times New Roman" w:hAnsi="Times New Roman"/>
                <w:b/>
                <w:sz w:val="24"/>
                <w:szCs w:val="24"/>
              </w:rPr>
            </w:pPr>
            <w:r w:rsidRPr="007C0142">
              <w:rPr>
                <w:rFonts w:ascii="Times New Roman" w:eastAsia="Calibri" w:hAnsi="Times New Roman"/>
                <w:b/>
                <w:bCs/>
                <w:sz w:val="24"/>
                <w:szCs w:val="24"/>
              </w:rPr>
              <w:t xml:space="preserve">Раздел 3. </w:t>
            </w:r>
            <w:r w:rsidRPr="007C0142">
              <w:rPr>
                <w:rFonts w:ascii="Times New Roman" w:hAnsi="Times New Roman"/>
                <w:b/>
                <w:bCs/>
                <w:iCs/>
                <w:sz w:val="24"/>
                <w:szCs w:val="24"/>
              </w:rPr>
              <w:t>Разработка конструкторской документации на проектируемое изделие к внедрению в производство</w:t>
            </w:r>
          </w:p>
        </w:tc>
        <w:tc>
          <w:tcPr>
            <w:tcW w:w="932" w:type="pct"/>
            <w:vAlign w:val="center"/>
          </w:tcPr>
          <w:p w:rsidR="00236A11" w:rsidRPr="007C0142" w:rsidRDefault="00236A11" w:rsidP="00171B88">
            <w:pPr>
              <w:spacing w:after="0" w:line="240" w:lineRule="auto"/>
              <w:jc w:val="center"/>
              <w:rPr>
                <w:rFonts w:ascii="Times New Roman" w:hAnsi="Times New Roman"/>
                <w:b/>
                <w:bCs/>
                <w:sz w:val="24"/>
                <w:szCs w:val="24"/>
                <w:lang w:val="en-US"/>
              </w:rPr>
            </w:pPr>
            <w:r w:rsidRPr="007C0142">
              <w:rPr>
                <w:rFonts w:ascii="Times New Roman" w:hAnsi="Times New Roman"/>
                <w:b/>
                <w:bCs/>
                <w:sz w:val="24"/>
                <w:szCs w:val="24"/>
                <w:lang w:val="en-US"/>
              </w:rPr>
              <w:t>51</w:t>
            </w:r>
            <w:r w:rsidRPr="007C0142">
              <w:rPr>
                <w:rFonts w:ascii="Times New Roman" w:hAnsi="Times New Roman"/>
                <w:b/>
                <w:bCs/>
                <w:sz w:val="24"/>
                <w:szCs w:val="24"/>
              </w:rPr>
              <w:t>/</w:t>
            </w:r>
            <w:r w:rsidRPr="007C0142">
              <w:rPr>
                <w:rFonts w:ascii="Times New Roman" w:hAnsi="Times New Roman"/>
                <w:b/>
                <w:bCs/>
                <w:sz w:val="24"/>
                <w:szCs w:val="24"/>
                <w:lang w:val="en-US"/>
              </w:rPr>
              <w:t>24</w:t>
            </w:r>
          </w:p>
          <w:p w:rsidR="00236A11" w:rsidRPr="007C0142" w:rsidRDefault="00236A11" w:rsidP="00171B88">
            <w:pPr>
              <w:spacing w:after="0" w:line="240" w:lineRule="auto"/>
              <w:jc w:val="center"/>
              <w:rPr>
                <w:rFonts w:ascii="Times New Roman" w:hAnsi="Times New Roman"/>
                <w:b/>
                <w:i/>
                <w:sz w:val="24"/>
                <w:szCs w:val="24"/>
              </w:rPr>
            </w:pPr>
            <w:r w:rsidRPr="007C0142">
              <w:rPr>
                <w:rFonts w:ascii="Times New Roman" w:hAnsi="Times New Roman"/>
                <w:b/>
                <w:bCs/>
                <w:sz w:val="24"/>
                <w:szCs w:val="24"/>
              </w:rPr>
              <w:t xml:space="preserve">(+ </w:t>
            </w:r>
            <w:r w:rsidRPr="007C0142">
              <w:rPr>
                <w:rFonts w:ascii="Times New Roman" w:hAnsi="Times New Roman"/>
                <w:b/>
                <w:bCs/>
                <w:sz w:val="24"/>
                <w:szCs w:val="24"/>
                <w:lang w:val="en-US"/>
              </w:rPr>
              <w:t>36</w:t>
            </w:r>
            <w:r w:rsidRPr="007C0142">
              <w:rPr>
                <w:rFonts w:ascii="Times New Roman" w:hAnsi="Times New Roman"/>
                <w:b/>
                <w:bCs/>
                <w:sz w:val="24"/>
                <w:szCs w:val="24"/>
              </w:rPr>
              <w:t xml:space="preserve"> ч. уч. практика)</w:t>
            </w:r>
          </w:p>
        </w:tc>
        <w:tc>
          <w:tcPr>
            <w:tcW w:w="315" w:type="pct"/>
            <w:vAlign w:val="center"/>
          </w:tcPr>
          <w:p w:rsidR="00236A11" w:rsidRPr="00E37F3E" w:rsidRDefault="00236A11" w:rsidP="00171B88">
            <w:pPr>
              <w:suppressAutoHyphens/>
              <w:spacing w:after="0" w:line="240" w:lineRule="auto"/>
              <w:ind w:left="-113" w:right="-108"/>
              <w:jc w:val="center"/>
              <w:rPr>
                <w:rFonts w:ascii="Times New Roman" w:hAnsi="Times New Roman"/>
                <w:sz w:val="20"/>
                <w:highlight w:val="green"/>
              </w:rPr>
            </w:pPr>
          </w:p>
        </w:tc>
      </w:tr>
      <w:tr w:rsidR="00236A11" w:rsidRPr="007C0142" w:rsidTr="00236A11">
        <w:trPr>
          <w:trHeight w:val="64"/>
        </w:trPr>
        <w:tc>
          <w:tcPr>
            <w:tcW w:w="868" w:type="pct"/>
            <w:vMerge w:val="restart"/>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Тема 3.1. Градация лекал (шаблонов) деталей швейных изделий</w:t>
            </w:r>
          </w:p>
        </w:tc>
        <w:tc>
          <w:tcPr>
            <w:tcW w:w="2885" w:type="pct"/>
            <w:gridSpan w:val="2"/>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bCs/>
                <w:sz w:val="24"/>
                <w:szCs w:val="24"/>
              </w:rPr>
              <w:t>Содержание</w:t>
            </w:r>
          </w:p>
        </w:tc>
        <w:tc>
          <w:tcPr>
            <w:tcW w:w="932" w:type="pct"/>
            <w:vAlign w:val="center"/>
          </w:tcPr>
          <w:p w:rsidR="00236A11" w:rsidRPr="007C0142" w:rsidRDefault="00236A11" w:rsidP="00171B88">
            <w:pPr>
              <w:spacing w:after="0" w:line="240" w:lineRule="auto"/>
              <w:jc w:val="center"/>
              <w:rPr>
                <w:rFonts w:ascii="Times New Roman" w:hAnsi="Times New Roman"/>
                <w:b/>
                <w:sz w:val="24"/>
                <w:szCs w:val="24"/>
                <w:lang w:val="en-US"/>
              </w:rPr>
            </w:pPr>
            <w:r w:rsidRPr="007C0142">
              <w:rPr>
                <w:rFonts w:ascii="Times New Roman" w:hAnsi="Times New Roman"/>
                <w:b/>
                <w:sz w:val="24"/>
                <w:szCs w:val="24"/>
                <w:lang w:val="en-US"/>
              </w:rPr>
              <w:t>19</w:t>
            </w:r>
            <w:r w:rsidRPr="007C0142">
              <w:rPr>
                <w:rFonts w:ascii="Times New Roman" w:hAnsi="Times New Roman"/>
                <w:b/>
                <w:sz w:val="24"/>
                <w:szCs w:val="24"/>
              </w:rPr>
              <w:t>/</w:t>
            </w:r>
            <w:r w:rsidRPr="007C0142">
              <w:rPr>
                <w:rFonts w:ascii="Times New Roman" w:hAnsi="Times New Roman"/>
                <w:b/>
                <w:sz w:val="24"/>
                <w:szCs w:val="24"/>
                <w:lang w:val="en-US"/>
              </w:rPr>
              <w:t>10</w:t>
            </w:r>
          </w:p>
        </w:tc>
        <w:tc>
          <w:tcPr>
            <w:tcW w:w="315" w:type="pct"/>
            <w:vMerge w:val="restart"/>
            <w:vAlign w:val="center"/>
          </w:tcPr>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2.3</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2.4</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bCs/>
                <w:sz w:val="20"/>
              </w:rPr>
              <w:t>ОК 05</w:t>
            </w: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24"/>
              </w:numPr>
              <w:tabs>
                <w:tab w:val="left" w:pos="261"/>
              </w:tabs>
              <w:spacing w:after="0" w:line="240" w:lineRule="auto"/>
              <w:ind w:left="0" w:firstLine="0"/>
              <w:contextualSpacing w:val="0"/>
              <w:jc w:val="both"/>
              <w:rPr>
                <w:rFonts w:ascii="Times New Roman" w:hAnsi="Times New Roman"/>
                <w:b/>
              </w:rPr>
            </w:pPr>
            <w:r w:rsidRPr="007C0142">
              <w:rPr>
                <w:rFonts w:ascii="Times New Roman" w:hAnsi="Times New Roman"/>
                <w:b/>
              </w:rPr>
              <w:t>Сущность и основные способы градации лекал деталей швейных изделий.</w:t>
            </w:r>
          </w:p>
          <w:p w:rsidR="00236A11" w:rsidRPr="007C0142" w:rsidRDefault="00236A11" w:rsidP="00171B88">
            <w:pPr>
              <w:tabs>
                <w:tab w:val="left" w:pos="261"/>
              </w:tabs>
              <w:spacing w:after="0" w:line="240" w:lineRule="auto"/>
              <w:rPr>
                <w:rFonts w:ascii="Times New Roman" w:hAnsi="Times New Roman"/>
                <w:b/>
                <w:bCs/>
                <w:sz w:val="24"/>
                <w:szCs w:val="24"/>
              </w:rPr>
            </w:pPr>
            <w:r w:rsidRPr="007C0142">
              <w:rPr>
                <w:rFonts w:ascii="Times New Roman" w:hAnsi="Times New Roman"/>
                <w:sz w:val="24"/>
                <w:szCs w:val="24"/>
              </w:rPr>
              <w:t xml:space="preserve">Способы технического размножения (градации) лекал и их характеристика. Градация лекал в условиях серийного производства. Схемы градации. Связь величин приращения длин и ширин участков деталей, контрольных знаков (надсечек) с измерениями типовой фигуры. </w:t>
            </w:r>
          </w:p>
        </w:tc>
        <w:tc>
          <w:tcPr>
            <w:tcW w:w="932" w:type="pct"/>
            <w:vMerge w:val="restart"/>
            <w:vAlign w:val="center"/>
          </w:tcPr>
          <w:p w:rsidR="00236A11" w:rsidRPr="007C0142" w:rsidRDefault="00236A11" w:rsidP="00171B88">
            <w:pPr>
              <w:spacing w:after="0" w:line="240" w:lineRule="auto"/>
              <w:jc w:val="center"/>
              <w:rPr>
                <w:rFonts w:ascii="Times New Roman" w:hAnsi="Times New Roman"/>
                <w:sz w:val="24"/>
                <w:szCs w:val="24"/>
              </w:rPr>
            </w:pPr>
            <w:r w:rsidRPr="007C0142">
              <w:rPr>
                <w:rFonts w:ascii="Times New Roman" w:hAnsi="Times New Roman"/>
                <w:sz w:val="24"/>
                <w:szCs w:val="24"/>
              </w:rPr>
              <w:t>9</w:t>
            </w: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rPr>
          <w:trHeight w:val="916"/>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0C352A">
            <w:pPr>
              <w:pStyle w:val="afffffffa"/>
              <w:numPr>
                <w:ilvl w:val="0"/>
                <w:numId w:val="24"/>
              </w:numPr>
              <w:tabs>
                <w:tab w:val="left" w:pos="261"/>
              </w:tabs>
              <w:spacing w:after="0" w:line="240" w:lineRule="auto"/>
              <w:ind w:left="0" w:firstLine="0"/>
              <w:contextualSpacing w:val="0"/>
              <w:jc w:val="both"/>
              <w:rPr>
                <w:rFonts w:ascii="Times New Roman" w:hAnsi="Times New Roman"/>
                <w:b/>
              </w:rPr>
            </w:pPr>
            <w:r w:rsidRPr="007C0142">
              <w:rPr>
                <w:rFonts w:ascii="Times New Roman" w:hAnsi="Times New Roman"/>
                <w:b/>
              </w:rPr>
              <w:t>Градация лекал деталей изделий с различными видами покроя рукавов.</w:t>
            </w:r>
          </w:p>
          <w:p w:rsidR="00236A11" w:rsidRPr="007C0142" w:rsidRDefault="00236A11" w:rsidP="00171B88">
            <w:pPr>
              <w:tabs>
                <w:tab w:val="left" w:pos="261"/>
              </w:tabs>
              <w:spacing w:after="0" w:line="240" w:lineRule="auto"/>
              <w:rPr>
                <w:rFonts w:ascii="Times New Roman" w:hAnsi="Times New Roman"/>
                <w:b/>
                <w:bCs/>
                <w:sz w:val="24"/>
                <w:szCs w:val="24"/>
              </w:rPr>
            </w:pPr>
            <w:r w:rsidRPr="007C0142">
              <w:rPr>
                <w:rFonts w:ascii="Times New Roman" w:hAnsi="Times New Roman"/>
                <w:sz w:val="24"/>
                <w:szCs w:val="24"/>
              </w:rPr>
              <w:t>Величины горизонтальных и вертикальных смещений конструктивных и вспомогательных точек по размерам и ростам на чертежах деталей различных силуэтов и покроев рукава. Проверка правильности величин приращений длин и ширин участков при градации.</w:t>
            </w:r>
          </w:p>
        </w:tc>
        <w:tc>
          <w:tcPr>
            <w:tcW w:w="932" w:type="pct"/>
            <w:vMerge/>
            <w:vAlign w:val="center"/>
          </w:tcPr>
          <w:p w:rsidR="00236A11" w:rsidRPr="007C0142" w:rsidRDefault="00236A11" w:rsidP="00171B88">
            <w:pPr>
              <w:spacing w:after="0" w:line="240" w:lineRule="auto"/>
              <w:jc w:val="center"/>
              <w:rPr>
                <w:rFonts w:ascii="Times New Roman" w:hAnsi="Times New Roman"/>
                <w:b/>
                <w:i/>
                <w:sz w:val="24"/>
                <w:szCs w:val="24"/>
              </w:rPr>
            </w:pP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bCs/>
                <w:sz w:val="24"/>
                <w:szCs w:val="24"/>
              </w:rPr>
              <w:t>В том числе практических и лабораторных занятий</w:t>
            </w:r>
          </w:p>
        </w:tc>
        <w:tc>
          <w:tcPr>
            <w:tcW w:w="932" w:type="pct"/>
            <w:vAlign w:val="center"/>
          </w:tcPr>
          <w:p w:rsidR="00236A11" w:rsidRPr="007C0142" w:rsidRDefault="00236A11" w:rsidP="00171B88">
            <w:pPr>
              <w:spacing w:after="0" w:line="240" w:lineRule="auto"/>
              <w:jc w:val="center"/>
              <w:rPr>
                <w:rFonts w:ascii="Times New Roman" w:hAnsi="Times New Roman"/>
                <w:b/>
                <w:i/>
                <w:sz w:val="24"/>
                <w:szCs w:val="24"/>
                <w:lang w:val="en-US"/>
              </w:rPr>
            </w:pPr>
            <w:r w:rsidRPr="007C0142">
              <w:rPr>
                <w:rFonts w:ascii="Times New Roman" w:hAnsi="Times New Roman"/>
                <w:b/>
                <w:i/>
                <w:sz w:val="24"/>
                <w:szCs w:val="24"/>
                <w:lang w:val="en-US"/>
              </w:rPr>
              <w:t>10</w:t>
            </w: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vAlign w:val="bottom"/>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bCs/>
                <w:sz w:val="24"/>
                <w:szCs w:val="24"/>
              </w:rPr>
              <w:t xml:space="preserve">Практическое занятие №19. </w:t>
            </w:r>
            <w:r w:rsidRPr="007C0142">
              <w:rPr>
                <w:rFonts w:ascii="Times New Roman" w:hAnsi="Times New Roman"/>
                <w:sz w:val="24"/>
                <w:szCs w:val="24"/>
              </w:rPr>
              <w:t xml:space="preserve">Выполнение градации деталей плечевых изделий </w:t>
            </w:r>
          </w:p>
        </w:tc>
        <w:tc>
          <w:tcPr>
            <w:tcW w:w="932" w:type="pct"/>
            <w:vAlign w:val="center"/>
          </w:tcPr>
          <w:p w:rsidR="00236A11" w:rsidRPr="007C0142" w:rsidRDefault="00236A11" w:rsidP="00171B88">
            <w:pPr>
              <w:spacing w:after="0" w:line="240" w:lineRule="auto"/>
              <w:jc w:val="center"/>
              <w:rPr>
                <w:rFonts w:ascii="Times New Roman" w:hAnsi="Times New Roman"/>
                <w:i/>
                <w:sz w:val="24"/>
                <w:szCs w:val="24"/>
                <w:lang w:val="en-US"/>
              </w:rPr>
            </w:pPr>
            <w:r w:rsidRPr="007C0142">
              <w:rPr>
                <w:rFonts w:ascii="Times New Roman" w:hAnsi="Times New Roman"/>
                <w:i/>
                <w:sz w:val="24"/>
                <w:szCs w:val="24"/>
                <w:lang w:val="en-US"/>
              </w:rPr>
              <w:t>6</w:t>
            </w: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rPr>
          <w:trHeight w:val="183"/>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bCs/>
                <w:sz w:val="24"/>
                <w:szCs w:val="24"/>
              </w:rPr>
              <w:t xml:space="preserve">Практическое занятие №20. </w:t>
            </w:r>
            <w:r w:rsidRPr="007C0142">
              <w:rPr>
                <w:rFonts w:ascii="Times New Roman" w:hAnsi="Times New Roman"/>
                <w:sz w:val="24"/>
                <w:szCs w:val="24"/>
              </w:rPr>
              <w:t>Выполнение градации деталей поясных изделий</w:t>
            </w:r>
          </w:p>
        </w:tc>
        <w:tc>
          <w:tcPr>
            <w:tcW w:w="932" w:type="pct"/>
          </w:tcPr>
          <w:p w:rsidR="00236A11" w:rsidRPr="007C0142" w:rsidRDefault="00236A11" w:rsidP="00171B88">
            <w:pPr>
              <w:spacing w:after="0" w:line="240" w:lineRule="auto"/>
              <w:jc w:val="center"/>
              <w:rPr>
                <w:rFonts w:ascii="Times New Roman" w:hAnsi="Times New Roman"/>
                <w:i/>
                <w:sz w:val="24"/>
                <w:szCs w:val="24"/>
                <w:lang w:val="en-US"/>
              </w:rPr>
            </w:pPr>
            <w:r w:rsidRPr="007C0142">
              <w:rPr>
                <w:rFonts w:ascii="Times New Roman" w:hAnsi="Times New Roman"/>
                <w:i/>
                <w:sz w:val="24"/>
                <w:szCs w:val="24"/>
                <w:lang w:val="en-US"/>
              </w:rPr>
              <w:t>4</w:t>
            </w: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c>
          <w:tcPr>
            <w:tcW w:w="868" w:type="pct"/>
            <w:vMerge w:val="restart"/>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Тема 3.2. Составление табеля мер</w:t>
            </w:r>
          </w:p>
        </w:tc>
        <w:tc>
          <w:tcPr>
            <w:tcW w:w="2885" w:type="pct"/>
            <w:gridSpan w:val="2"/>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bCs/>
                <w:sz w:val="24"/>
                <w:szCs w:val="24"/>
              </w:rPr>
              <w:t>Содержание</w:t>
            </w:r>
          </w:p>
        </w:tc>
        <w:tc>
          <w:tcPr>
            <w:tcW w:w="932" w:type="pct"/>
            <w:vAlign w:val="center"/>
          </w:tcPr>
          <w:p w:rsidR="00236A11" w:rsidRPr="007C0142" w:rsidRDefault="00236A11" w:rsidP="00171B88">
            <w:pPr>
              <w:spacing w:after="0" w:line="240" w:lineRule="auto"/>
              <w:jc w:val="center"/>
              <w:rPr>
                <w:rFonts w:ascii="Times New Roman" w:hAnsi="Times New Roman"/>
                <w:b/>
                <w:sz w:val="24"/>
                <w:szCs w:val="24"/>
                <w:lang w:val="en-US"/>
              </w:rPr>
            </w:pPr>
            <w:r w:rsidRPr="007C0142">
              <w:rPr>
                <w:rFonts w:ascii="Times New Roman" w:hAnsi="Times New Roman"/>
                <w:b/>
                <w:sz w:val="24"/>
                <w:szCs w:val="24"/>
              </w:rPr>
              <w:t>1</w:t>
            </w:r>
            <w:r w:rsidRPr="007C0142">
              <w:rPr>
                <w:rFonts w:ascii="Times New Roman" w:hAnsi="Times New Roman"/>
                <w:b/>
                <w:sz w:val="24"/>
                <w:szCs w:val="24"/>
                <w:lang w:val="en-US"/>
              </w:rPr>
              <w:t>3</w:t>
            </w:r>
            <w:r w:rsidRPr="007C0142">
              <w:rPr>
                <w:rFonts w:ascii="Times New Roman" w:hAnsi="Times New Roman"/>
                <w:b/>
                <w:sz w:val="24"/>
                <w:szCs w:val="24"/>
              </w:rPr>
              <w:t>/</w:t>
            </w:r>
            <w:r w:rsidRPr="007C0142">
              <w:rPr>
                <w:rFonts w:ascii="Times New Roman" w:hAnsi="Times New Roman"/>
                <w:b/>
                <w:sz w:val="24"/>
                <w:szCs w:val="24"/>
                <w:lang w:val="en-US"/>
              </w:rPr>
              <w:t>4</w:t>
            </w:r>
          </w:p>
        </w:tc>
        <w:tc>
          <w:tcPr>
            <w:tcW w:w="315" w:type="pct"/>
            <w:vMerge w:val="restart"/>
            <w:vAlign w:val="center"/>
          </w:tcPr>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2.4</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2.5</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bCs/>
                <w:sz w:val="20"/>
              </w:rPr>
              <w:t>ОК 05</w:t>
            </w:r>
          </w:p>
        </w:tc>
      </w:tr>
      <w:tr w:rsidR="00236A11" w:rsidRPr="007C0142" w:rsidTr="00236A11">
        <w:trPr>
          <w:trHeight w:val="276"/>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vAlign w:val="bottom"/>
          </w:tcPr>
          <w:p w:rsidR="00236A11" w:rsidRPr="007C0142" w:rsidRDefault="00236A11" w:rsidP="000C352A">
            <w:pPr>
              <w:pStyle w:val="afffffffa"/>
              <w:numPr>
                <w:ilvl w:val="0"/>
                <w:numId w:val="25"/>
              </w:numPr>
              <w:spacing w:after="0" w:line="240" w:lineRule="auto"/>
              <w:contextualSpacing w:val="0"/>
              <w:jc w:val="both"/>
              <w:rPr>
                <w:rFonts w:ascii="Times New Roman" w:hAnsi="Times New Roman"/>
                <w:b/>
              </w:rPr>
            </w:pPr>
            <w:r w:rsidRPr="007C0142">
              <w:rPr>
                <w:rFonts w:ascii="Times New Roman" w:hAnsi="Times New Roman"/>
                <w:b/>
              </w:rPr>
              <w:t>Таблица измерений изделия и лекал (табель мер).</w:t>
            </w:r>
          </w:p>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sz w:val="24"/>
                <w:szCs w:val="24"/>
              </w:rPr>
              <w:t xml:space="preserve">Содержание табеля мер и его назначение. Расположение участков измерений. Определение обязательных требований и содержательных параметров соответствия конструкторских решений опытного образца и изделий серийного производства. </w:t>
            </w:r>
          </w:p>
        </w:tc>
        <w:tc>
          <w:tcPr>
            <w:tcW w:w="932" w:type="pct"/>
            <w:vAlign w:val="center"/>
          </w:tcPr>
          <w:p w:rsidR="00236A11" w:rsidRPr="007C0142" w:rsidRDefault="00236A11" w:rsidP="00171B88">
            <w:pPr>
              <w:spacing w:after="0" w:line="240" w:lineRule="auto"/>
              <w:jc w:val="center"/>
              <w:rPr>
                <w:rFonts w:ascii="Times New Roman" w:hAnsi="Times New Roman"/>
                <w:sz w:val="24"/>
                <w:szCs w:val="24"/>
              </w:rPr>
            </w:pPr>
            <w:r w:rsidRPr="007C0142">
              <w:rPr>
                <w:rFonts w:ascii="Times New Roman" w:hAnsi="Times New Roman"/>
                <w:sz w:val="24"/>
                <w:szCs w:val="24"/>
              </w:rPr>
              <w:t>9</w:t>
            </w: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bCs/>
                <w:sz w:val="24"/>
                <w:szCs w:val="24"/>
              </w:rPr>
              <w:t xml:space="preserve">В том числе практических и лабораторных занятий </w:t>
            </w:r>
          </w:p>
        </w:tc>
        <w:tc>
          <w:tcPr>
            <w:tcW w:w="932" w:type="pct"/>
            <w:vAlign w:val="center"/>
          </w:tcPr>
          <w:p w:rsidR="00236A11" w:rsidRPr="007C0142" w:rsidRDefault="00236A11" w:rsidP="00171B88">
            <w:pPr>
              <w:spacing w:after="0" w:line="240" w:lineRule="auto"/>
              <w:jc w:val="center"/>
              <w:rPr>
                <w:rFonts w:ascii="Times New Roman" w:hAnsi="Times New Roman"/>
                <w:b/>
                <w:i/>
                <w:sz w:val="24"/>
                <w:szCs w:val="24"/>
                <w:lang w:val="en-US"/>
              </w:rPr>
            </w:pPr>
            <w:r w:rsidRPr="007C0142">
              <w:rPr>
                <w:rFonts w:ascii="Times New Roman" w:hAnsi="Times New Roman"/>
                <w:b/>
                <w:i/>
                <w:sz w:val="24"/>
                <w:szCs w:val="24"/>
                <w:lang w:val="en-US"/>
              </w:rPr>
              <w:t>4</w:t>
            </w: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rPr>
          <w:trHeight w:val="516"/>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bCs/>
                <w:sz w:val="24"/>
                <w:szCs w:val="24"/>
              </w:rPr>
              <w:t>Практическое занятие № 21.</w:t>
            </w:r>
            <w:r w:rsidRPr="007C0142">
              <w:rPr>
                <w:rFonts w:ascii="Times New Roman" w:hAnsi="Times New Roman"/>
                <w:sz w:val="24"/>
                <w:szCs w:val="24"/>
              </w:rPr>
              <w:t xml:space="preserve"> Разработка таблиц измерений плечевых и поясных изделий (табеля мер).</w:t>
            </w:r>
          </w:p>
        </w:tc>
        <w:tc>
          <w:tcPr>
            <w:tcW w:w="932" w:type="pct"/>
            <w:vAlign w:val="center"/>
          </w:tcPr>
          <w:p w:rsidR="00236A11" w:rsidRPr="007C0142" w:rsidRDefault="00236A11" w:rsidP="00171B88">
            <w:pPr>
              <w:spacing w:after="0" w:line="240" w:lineRule="auto"/>
              <w:jc w:val="center"/>
              <w:rPr>
                <w:rFonts w:ascii="Times New Roman" w:hAnsi="Times New Roman"/>
                <w:b/>
                <w:i/>
                <w:sz w:val="24"/>
                <w:szCs w:val="24"/>
                <w:lang w:val="en-US"/>
              </w:rPr>
            </w:pPr>
            <w:r w:rsidRPr="007C0142">
              <w:rPr>
                <w:rFonts w:ascii="Times New Roman" w:hAnsi="Times New Roman"/>
                <w:b/>
                <w:i/>
                <w:sz w:val="24"/>
                <w:szCs w:val="24"/>
                <w:lang w:val="en-US"/>
              </w:rPr>
              <w:t>4</w:t>
            </w: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c>
          <w:tcPr>
            <w:tcW w:w="868" w:type="pct"/>
            <w:vMerge w:val="restart"/>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Тема 3.3. Разработка </w:t>
            </w:r>
            <w:r w:rsidRPr="007C0142">
              <w:rPr>
                <w:rFonts w:ascii="Times New Roman" w:hAnsi="Times New Roman"/>
                <w:b/>
                <w:bCs/>
                <w:sz w:val="24"/>
                <w:szCs w:val="24"/>
              </w:rPr>
              <w:lastRenderedPageBreak/>
              <w:t>технической документации на изделие для производства</w:t>
            </w:r>
          </w:p>
        </w:tc>
        <w:tc>
          <w:tcPr>
            <w:tcW w:w="2885" w:type="pct"/>
            <w:gridSpan w:val="2"/>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lastRenderedPageBreak/>
              <w:t>Содержание</w:t>
            </w:r>
          </w:p>
        </w:tc>
        <w:tc>
          <w:tcPr>
            <w:tcW w:w="932" w:type="pct"/>
            <w:vAlign w:val="center"/>
          </w:tcPr>
          <w:p w:rsidR="00236A11" w:rsidRPr="007C0142" w:rsidRDefault="00236A11" w:rsidP="00171B88">
            <w:pPr>
              <w:spacing w:after="0" w:line="240" w:lineRule="auto"/>
              <w:jc w:val="center"/>
              <w:rPr>
                <w:rFonts w:ascii="Times New Roman" w:hAnsi="Times New Roman"/>
                <w:b/>
                <w:sz w:val="24"/>
                <w:szCs w:val="24"/>
              </w:rPr>
            </w:pPr>
            <w:r w:rsidRPr="007C0142">
              <w:rPr>
                <w:rFonts w:ascii="Times New Roman" w:hAnsi="Times New Roman"/>
                <w:b/>
                <w:sz w:val="24"/>
                <w:szCs w:val="24"/>
                <w:lang w:val="en-US"/>
              </w:rPr>
              <w:t>1</w:t>
            </w:r>
            <w:r w:rsidRPr="007C0142">
              <w:rPr>
                <w:rFonts w:ascii="Times New Roman" w:hAnsi="Times New Roman"/>
                <w:b/>
                <w:sz w:val="24"/>
                <w:szCs w:val="24"/>
              </w:rPr>
              <w:t>9/</w:t>
            </w:r>
            <w:r w:rsidRPr="007C0142">
              <w:rPr>
                <w:rFonts w:ascii="Times New Roman" w:hAnsi="Times New Roman"/>
                <w:b/>
                <w:sz w:val="24"/>
                <w:szCs w:val="24"/>
                <w:lang w:val="en-US"/>
              </w:rPr>
              <w:t>1</w:t>
            </w:r>
            <w:r w:rsidRPr="007C0142">
              <w:rPr>
                <w:rFonts w:ascii="Times New Roman" w:hAnsi="Times New Roman"/>
                <w:b/>
                <w:sz w:val="24"/>
                <w:szCs w:val="24"/>
              </w:rPr>
              <w:t>0</w:t>
            </w:r>
          </w:p>
        </w:tc>
        <w:tc>
          <w:tcPr>
            <w:tcW w:w="315" w:type="pct"/>
            <w:vMerge w:val="restart"/>
            <w:vAlign w:val="center"/>
          </w:tcPr>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2.4</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lastRenderedPageBreak/>
              <w:t>ПК 2.3</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04</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05</w:t>
            </w:r>
          </w:p>
        </w:tc>
      </w:tr>
      <w:tr w:rsidR="00236A11" w:rsidRPr="007C0142" w:rsidTr="00236A11">
        <w:trPr>
          <w:trHeight w:val="473"/>
        </w:trPr>
        <w:tc>
          <w:tcPr>
            <w:tcW w:w="868" w:type="pct"/>
            <w:vMerge/>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Borders>
              <w:bottom w:val="single" w:sz="4" w:space="0" w:color="auto"/>
            </w:tcBorders>
            <w:vAlign w:val="bottom"/>
          </w:tcPr>
          <w:p w:rsidR="00236A11" w:rsidRPr="007C0142" w:rsidRDefault="00236A11" w:rsidP="000C352A">
            <w:pPr>
              <w:numPr>
                <w:ilvl w:val="0"/>
                <w:numId w:val="13"/>
              </w:numPr>
              <w:tabs>
                <w:tab w:val="left" w:pos="171"/>
              </w:tabs>
              <w:spacing w:after="0" w:line="240" w:lineRule="auto"/>
              <w:ind w:left="-40" w:firstLine="18"/>
              <w:rPr>
                <w:rFonts w:ascii="Times New Roman" w:hAnsi="Times New Roman"/>
                <w:b/>
                <w:bCs/>
                <w:sz w:val="24"/>
                <w:szCs w:val="24"/>
              </w:rPr>
            </w:pPr>
            <w:r w:rsidRPr="007C0142">
              <w:rPr>
                <w:rFonts w:ascii="Times New Roman" w:hAnsi="Times New Roman"/>
                <w:b/>
                <w:bCs/>
                <w:sz w:val="24"/>
                <w:szCs w:val="24"/>
              </w:rPr>
              <w:t>Структура технической документации на модель при запуске изделия в производство</w:t>
            </w:r>
            <w:r w:rsidRPr="007C0142">
              <w:rPr>
                <w:rFonts w:ascii="Times New Roman" w:hAnsi="Times New Roman"/>
                <w:sz w:val="24"/>
                <w:szCs w:val="24"/>
              </w:rPr>
              <w:t xml:space="preserve">. </w:t>
            </w:r>
          </w:p>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sz w:val="24"/>
                <w:szCs w:val="24"/>
              </w:rPr>
              <w:t>Составление описания внешнего вида модели. Спецификация деталей изделия. Участки расположения контрольных знаков (надсечек). Величины припусков на швы к срезам деталей. Расположение нити основы на деталях изделия. Схема градации деталей изделия. Табель мер. Конфекционная карта на модель.</w:t>
            </w:r>
          </w:p>
        </w:tc>
        <w:tc>
          <w:tcPr>
            <w:tcW w:w="932" w:type="pct"/>
            <w:tcBorders>
              <w:bottom w:val="single" w:sz="4" w:space="0" w:color="auto"/>
            </w:tcBorders>
          </w:tcPr>
          <w:p w:rsidR="00236A11" w:rsidRPr="007C0142" w:rsidRDefault="00236A11" w:rsidP="00171B88">
            <w:pPr>
              <w:spacing w:after="0" w:line="240" w:lineRule="auto"/>
              <w:jc w:val="center"/>
              <w:rPr>
                <w:rFonts w:ascii="Times New Roman" w:hAnsi="Times New Roman"/>
                <w:sz w:val="24"/>
                <w:szCs w:val="24"/>
              </w:rPr>
            </w:pPr>
            <w:r w:rsidRPr="007C0142">
              <w:rPr>
                <w:rFonts w:ascii="Times New Roman" w:hAnsi="Times New Roman"/>
                <w:sz w:val="24"/>
                <w:szCs w:val="24"/>
              </w:rPr>
              <w:t>9</w:t>
            </w: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rPr>
          <w:trHeight w:val="73"/>
        </w:trPr>
        <w:tc>
          <w:tcPr>
            <w:tcW w:w="868" w:type="pct"/>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Borders>
              <w:bottom w:val="single" w:sz="4" w:space="0" w:color="auto"/>
            </w:tcBorders>
            <w:vAlign w:val="bottom"/>
          </w:tcPr>
          <w:p w:rsidR="00236A11" w:rsidRPr="007C0142" w:rsidRDefault="00236A11" w:rsidP="00171B88">
            <w:pPr>
              <w:tabs>
                <w:tab w:val="left" w:pos="171"/>
              </w:tabs>
              <w:spacing w:after="0" w:line="240" w:lineRule="auto"/>
              <w:ind w:left="-22"/>
              <w:rPr>
                <w:rFonts w:ascii="Times New Roman" w:hAnsi="Times New Roman"/>
                <w:b/>
                <w:bCs/>
                <w:sz w:val="24"/>
                <w:szCs w:val="24"/>
              </w:rPr>
            </w:pPr>
            <w:r w:rsidRPr="007C0142">
              <w:rPr>
                <w:rFonts w:ascii="Times New Roman" w:hAnsi="Times New Roman"/>
                <w:b/>
                <w:bCs/>
                <w:sz w:val="24"/>
                <w:szCs w:val="24"/>
              </w:rPr>
              <w:t>В том числе практических и лабораторных занятий</w:t>
            </w:r>
          </w:p>
        </w:tc>
        <w:tc>
          <w:tcPr>
            <w:tcW w:w="932" w:type="pct"/>
            <w:tcBorders>
              <w:bottom w:val="single" w:sz="4" w:space="0" w:color="auto"/>
            </w:tcBorders>
          </w:tcPr>
          <w:p w:rsidR="00236A11" w:rsidRPr="007C0142" w:rsidRDefault="00236A11" w:rsidP="00171B88">
            <w:pPr>
              <w:spacing w:after="0" w:line="240" w:lineRule="auto"/>
              <w:jc w:val="center"/>
              <w:rPr>
                <w:rFonts w:ascii="Times New Roman" w:hAnsi="Times New Roman"/>
                <w:b/>
                <w:sz w:val="24"/>
                <w:szCs w:val="24"/>
                <w:lang w:val="en-US"/>
              </w:rPr>
            </w:pPr>
            <w:r w:rsidRPr="007C0142">
              <w:rPr>
                <w:rFonts w:ascii="Times New Roman" w:hAnsi="Times New Roman"/>
                <w:b/>
                <w:sz w:val="24"/>
                <w:szCs w:val="24"/>
                <w:lang w:val="en-US"/>
              </w:rPr>
              <w:t>10</w:t>
            </w: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rPr>
          <w:trHeight w:val="473"/>
        </w:trPr>
        <w:tc>
          <w:tcPr>
            <w:tcW w:w="868" w:type="pct"/>
          </w:tcPr>
          <w:p w:rsidR="00236A11" w:rsidRPr="007C0142" w:rsidRDefault="00236A11" w:rsidP="00171B88">
            <w:pPr>
              <w:spacing w:after="0" w:line="240" w:lineRule="auto"/>
              <w:rPr>
                <w:rFonts w:ascii="Times New Roman" w:hAnsi="Times New Roman"/>
                <w:b/>
                <w:bCs/>
                <w:sz w:val="24"/>
                <w:szCs w:val="24"/>
              </w:rPr>
            </w:pPr>
          </w:p>
        </w:tc>
        <w:tc>
          <w:tcPr>
            <w:tcW w:w="2885" w:type="pct"/>
            <w:gridSpan w:val="2"/>
            <w:tcBorders>
              <w:bottom w:val="single" w:sz="4" w:space="0" w:color="auto"/>
            </w:tcBorders>
            <w:vAlign w:val="bottom"/>
          </w:tcPr>
          <w:p w:rsidR="00236A11" w:rsidRPr="007C0142" w:rsidRDefault="00236A11" w:rsidP="00171B88">
            <w:pPr>
              <w:tabs>
                <w:tab w:val="left" w:pos="171"/>
              </w:tabs>
              <w:spacing w:after="0" w:line="240" w:lineRule="auto"/>
              <w:ind w:left="-22"/>
              <w:rPr>
                <w:rFonts w:ascii="Times New Roman" w:hAnsi="Times New Roman"/>
                <w:b/>
                <w:bCs/>
                <w:sz w:val="24"/>
                <w:szCs w:val="24"/>
              </w:rPr>
            </w:pPr>
            <w:r w:rsidRPr="007C0142">
              <w:rPr>
                <w:rFonts w:ascii="Times New Roman" w:hAnsi="Times New Roman"/>
                <w:b/>
                <w:bCs/>
                <w:sz w:val="24"/>
                <w:szCs w:val="24"/>
              </w:rPr>
              <w:t>Практическое занятие №22.</w:t>
            </w:r>
            <w:r w:rsidRPr="007C0142">
              <w:rPr>
                <w:rFonts w:ascii="Times New Roman" w:hAnsi="Times New Roman"/>
                <w:sz w:val="24"/>
                <w:szCs w:val="24"/>
              </w:rPr>
              <w:t xml:space="preserve"> Разработка технической документации на модель для производства</w:t>
            </w:r>
          </w:p>
        </w:tc>
        <w:tc>
          <w:tcPr>
            <w:tcW w:w="932" w:type="pct"/>
            <w:tcBorders>
              <w:bottom w:val="single" w:sz="4" w:space="0" w:color="auto"/>
            </w:tcBorders>
          </w:tcPr>
          <w:p w:rsidR="00236A11" w:rsidRPr="007C0142" w:rsidRDefault="00236A11" w:rsidP="00171B88">
            <w:pPr>
              <w:spacing w:after="0" w:line="240" w:lineRule="auto"/>
              <w:jc w:val="center"/>
              <w:rPr>
                <w:rFonts w:ascii="Times New Roman" w:hAnsi="Times New Roman"/>
                <w:sz w:val="24"/>
                <w:szCs w:val="24"/>
                <w:lang w:val="en-US"/>
              </w:rPr>
            </w:pPr>
            <w:r w:rsidRPr="007C0142">
              <w:rPr>
                <w:rFonts w:ascii="Times New Roman" w:hAnsi="Times New Roman"/>
                <w:sz w:val="24"/>
                <w:szCs w:val="24"/>
                <w:lang w:val="en-US"/>
              </w:rPr>
              <w:t>10</w:t>
            </w:r>
          </w:p>
        </w:tc>
        <w:tc>
          <w:tcPr>
            <w:tcW w:w="315" w:type="pct"/>
            <w:vMerge/>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rPr>
          <w:trHeight w:val="112"/>
        </w:trPr>
        <w:tc>
          <w:tcPr>
            <w:tcW w:w="3753" w:type="pct"/>
            <w:gridSpan w:val="3"/>
            <w:tcBorders>
              <w:bottom w:val="single" w:sz="4" w:space="0" w:color="auto"/>
            </w:tcBorders>
          </w:tcPr>
          <w:p w:rsidR="00236A11" w:rsidRPr="00F86F52" w:rsidRDefault="00236A11" w:rsidP="00171B88">
            <w:pPr>
              <w:spacing w:after="0" w:line="240" w:lineRule="auto"/>
              <w:rPr>
                <w:rFonts w:ascii="Times New Roman" w:hAnsi="Times New Roman"/>
                <w:b/>
                <w:i/>
                <w:sz w:val="24"/>
                <w:szCs w:val="24"/>
                <w:highlight w:val="yellow"/>
              </w:rPr>
            </w:pPr>
            <w:r w:rsidRPr="00F86F52">
              <w:rPr>
                <w:rFonts w:ascii="Times New Roman" w:hAnsi="Times New Roman"/>
                <w:b/>
                <w:bCs/>
                <w:sz w:val="24"/>
                <w:szCs w:val="24"/>
                <w:highlight w:val="yellow"/>
              </w:rPr>
              <w:t xml:space="preserve">Примерная тематика самостоятельной учебной работы при изучении </w:t>
            </w:r>
            <w:r w:rsidRPr="00F86F52">
              <w:rPr>
                <w:rFonts w:ascii="Times New Roman" w:hAnsi="Times New Roman"/>
                <w:b/>
                <w:bCs/>
                <w:i/>
                <w:sz w:val="24"/>
                <w:szCs w:val="24"/>
                <w:highlight w:val="yellow"/>
              </w:rPr>
              <w:t>раздела № 3</w:t>
            </w:r>
          </w:p>
        </w:tc>
        <w:tc>
          <w:tcPr>
            <w:tcW w:w="932" w:type="pct"/>
            <w:tcBorders>
              <w:bottom w:val="single" w:sz="4" w:space="0" w:color="auto"/>
            </w:tcBorders>
            <w:vAlign w:val="center"/>
          </w:tcPr>
          <w:p w:rsidR="00236A11" w:rsidRPr="007C0142" w:rsidRDefault="00236A11" w:rsidP="00171B88">
            <w:pPr>
              <w:spacing w:after="0" w:line="240" w:lineRule="auto"/>
              <w:jc w:val="center"/>
              <w:rPr>
                <w:rFonts w:ascii="Times New Roman" w:hAnsi="Times New Roman"/>
                <w:bCs/>
                <w:sz w:val="24"/>
                <w:szCs w:val="24"/>
              </w:rPr>
            </w:pPr>
            <w:r w:rsidRPr="007C0142">
              <w:rPr>
                <w:rFonts w:ascii="Times New Roman" w:hAnsi="Times New Roman"/>
                <w:bCs/>
                <w:sz w:val="24"/>
                <w:szCs w:val="24"/>
              </w:rPr>
              <w:t>-</w:t>
            </w:r>
          </w:p>
        </w:tc>
        <w:tc>
          <w:tcPr>
            <w:tcW w:w="315" w:type="pct"/>
            <w:vMerge/>
            <w:tcBorders>
              <w:bottom w:val="single" w:sz="4" w:space="0" w:color="auto"/>
            </w:tcBorders>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rPr>
          <w:trHeight w:val="3016"/>
        </w:trPr>
        <w:tc>
          <w:tcPr>
            <w:tcW w:w="3753" w:type="pct"/>
            <w:gridSpan w:val="3"/>
          </w:tcPr>
          <w:p w:rsidR="00236A11" w:rsidRPr="007C0142" w:rsidRDefault="00236A11" w:rsidP="00171B88">
            <w:pPr>
              <w:spacing w:after="0" w:line="240" w:lineRule="auto"/>
              <w:rPr>
                <w:rFonts w:ascii="Times New Roman" w:hAnsi="Times New Roman"/>
                <w:b/>
                <w:sz w:val="24"/>
                <w:szCs w:val="24"/>
              </w:rPr>
            </w:pPr>
            <w:r w:rsidRPr="007C0142">
              <w:rPr>
                <w:rFonts w:ascii="Times New Roman" w:hAnsi="Times New Roman"/>
                <w:b/>
                <w:sz w:val="24"/>
                <w:szCs w:val="24"/>
              </w:rPr>
              <w:t>Учебная практика раздела 3</w:t>
            </w:r>
          </w:p>
          <w:p w:rsidR="00236A11" w:rsidRPr="007C0142" w:rsidRDefault="00236A11" w:rsidP="00171B88">
            <w:pPr>
              <w:spacing w:after="0" w:line="240" w:lineRule="auto"/>
              <w:rPr>
                <w:rFonts w:ascii="Times New Roman" w:hAnsi="Times New Roman"/>
                <w:sz w:val="24"/>
                <w:szCs w:val="24"/>
              </w:rPr>
            </w:pPr>
            <w:r w:rsidRPr="007C0142">
              <w:rPr>
                <w:rFonts w:ascii="Times New Roman" w:hAnsi="Times New Roman"/>
                <w:sz w:val="24"/>
                <w:szCs w:val="24"/>
              </w:rPr>
              <w:t xml:space="preserve">Виды работ </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 xml:space="preserve">Выбор вариантов моделей, технических рисунков для проектирования конструкций </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Описание внешнего вида модели</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Анализ пропорций, объема, силуэта, покроя</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Разработка базовой и модельной конструкции изделия</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Составление спецификации и разработка лекал на модель</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Составление табеля мер по лекалам</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Составление схемы градации для лекал изделия</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Изготовление макета</w:t>
            </w:r>
          </w:p>
          <w:p w:rsidR="00236A11" w:rsidRPr="007C0142" w:rsidRDefault="00236A11" w:rsidP="000C352A">
            <w:pPr>
              <w:pStyle w:val="afffffffa"/>
              <w:numPr>
                <w:ilvl w:val="0"/>
                <w:numId w:val="26"/>
              </w:numPr>
              <w:spacing w:after="0" w:line="240" w:lineRule="auto"/>
              <w:contextualSpacing w:val="0"/>
              <w:rPr>
                <w:rFonts w:ascii="Times New Roman" w:hAnsi="Times New Roman"/>
              </w:rPr>
            </w:pPr>
            <w:r w:rsidRPr="007C0142">
              <w:rPr>
                <w:rFonts w:ascii="Times New Roman" w:hAnsi="Times New Roman"/>
              </w:rPr>
              <w:t>Проверка соответствия макета техническому рисунку</w:t>
            </w:r>
          </w:p>
          <w:p w:rsidR="00236A11" w:rsidRPr="007C0142" w:rsidRDefault="00236A11" w:rsidP="000C352A">
            <w:pPr>
              <w:pStyle w:val="afffffffa"/>
              <w:numPr>
                <w:ilvl w:val="0"/>
                <w:numId w:val="26"/>
              </w:numPr>
              <w:spacing w:after="0" w:line="240" w:lineRule="auto"/>
              <w:contextualSpacing w:val="0"/>
              <w:rPr>
                <w:rFonts w:ascii="Times New Roman" w:hAnsi="Times New Roman"/>
                <w:b/>
                <w:bCs/>
              </w:rPr>
            </w:pPr>
            <w:r w:rsidRPr="007C0142">
              <w:rPr>
                <w:rFonts w:ascii="Times New Roman" w:hAnsi="Times New Roman"/>
              </w:rPr>
              <w:t>Проверка соответствия макета проектируемому размеру, росту, полнотной группе</w:t>
            </w:r>
          </w:p>
        </w:tc>
        <w:tc>
          <w:tcPr>
            <w:tcW w:w="932" w:type="pct"/>
          </w:tcPr>
          <w:p w:rsidR="00236A11" w:rsidRPr="007C0142" w:rsidRDefault="00236A11" w:rsidP="00171B88">
            <w:pPr>
              <w:spacing w:after="0" w:line="240" w:lineRule="auto"/>
              <w:jc w:val="center"/>
              <w:rPr>
                <w:rFonts w:ascii="Times New Roman" w:hAnsi="Times New Roman"/>
                <w:b/>
                <w:i/>
                <w:sz w:val="24"/>
                <w:szCs w:val="24"/>
                <w:lang w:val="en-US"/>
              </w:rPr>
            </w:pPr>
            <w:r w:rsidRPr="007C0142">
              <w:rPr>
                <w:rFonts w:ascii="Times New Roman" w:hAnsi="Times New Roman"/>
                <w:b/>
                <w:bCs/>
                <w:sz w:val="24"/>
                <w:szCs w:val="24"/>
                <w:lang w:val="en-US"/>
              </w:rPr>
              <w:t>36</w:t>
            </w:r>
          </w:p>
        </w:tc>
        <w:tc>
          <w:tcPr>
            <w:tcW w:w="315" w:type="pct"/>
            <w:vAlign w:val="center"/>
          </w:tcPr>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2.3</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2.4</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2.5</w:t>
            </w:r>
          </w:p>
          <w:p w:rsidR="00236A11" w:rsidRPr="00E37F3E" w:rsidRDefault="00236A11" w:rsidP="00171B88">
            <w:pPr>
              <w:spacing w:after="0" w:line="240" w:lineRule="auto"/>
              <w:ind w:left="-111"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04</w:t>
            </w:r>
          </w:p>
          <w:p w:rsidR="00236A11" w:rsidRPr="00E37F3E" w:rsidRDefault="00236A11" w:rsidP="00171B88">
            <w:pPr>
              <w:spacing w:after="0" w:line="240" w:lineRule="auto"/>
              <w:ind w:left="-113" w:right="-108"/>
              <w:jc w:val="center"/>
              <w:rPr>
                <w:rFonts w:ascii="Times New Roman" w:hAnsi="Times New Roman"/>
                <w:bCs/>
                <w:sz w:val="20"/>
                <w:highlight w:val="green"/>
              </w:rPr>
            </w:pPr>
            <w:r w:rsidRPr="00E37F3E">
              <w:rPr>
                <w:rFonts w:ascii="Times New Roman" w:hAnsi="Times New Roman"/>
                <w:sz w:val="20"/>
              </w:rPr>
              <w:t>ОК 05</w:t>
            </w:r>
          </w:p>
        </w:tc>
      </w:tr>
      <w:tr w:rsidR="00236A11" w:rsidRPr="007C0142" w:rsidTr="00236A11">
        <w:trPr>
          <w:trHeight w:val="64"/>
        </w:trPr>
        <w:tc>
          <w:tcPr>
            <w:tcW w:w="3753" w:type="pct"/>
            <w:gridSpan w:val="3"/>
          </w:tcPr>
          <w:p w:rsidR="00236A11" w:rsidRPr="00203356" w:rsidRDefault="00236A11" w:rsidP="00171B88">
            <w:pPr>
              <w:spacing w:after="0" w:line="240" w:lineRule="auto"/>
              <w:rPr>
                <w:rFonts w:ascii="Times New Roman" w:eastAsia="Calibri" w:hAnsi="Times New Roman"/>
                <w:b/>
                <w:bCs/>
                <w:sz w:val="24"/>
                <w:szCs w:val="24"/>
                <w:highlight w:val="yellow"/>
              </w:rPr>
            </w:pPr>
            <w:r w:rsidRPr="00203356">
              <w:rPr>
                <w:rFonts w:ascii="Times New Roman" w:eastAsia="Calibri" w:hAnsi="Times New Roman"/>
                <w:b/>
                <w:bCs/>
                <w:sz w:val="24"/>
                <w:szCs w:val="24"/>
                <w:highlight w:val="yellow"/>
              </w:rPr>
              <w:t>МДК 02.02. Использование САПР при конструировании и моделировании швейных изделий</w:t>
            </w:r>
          </w:p>
        </w:tc>
        <w:tc>
          <w:tcPr>
            <w:tcW w:w="932" w:type="pct"/>
            <w:vAlign w:val="center"/>
          </w:tcPr>
          <w:p w:rsidR="00236A11" w:rsidRPr="007C0142" w:rsidRDefault="00236A11" w:rsidP="00171B88">
            <w:pPr>
              <w:spacing w:after="0" w:line="240" w:lineRule="auto"/>
              <w:jc w:val="center"/>
              <w:rPr>
                <w:rFonts w:ascii="Times New Roman" w:hAnsi="Times New Roman"/>
                <w:b/>
                <w:sz w:val="24"/>
                <w:szCs w:val="24"/>
              </w:rPr>
            </w:pPr>
            <w:r w:rsidRPr="007C0142">
              <w:rPr>
                <w:rFonts w:ascii="Times New Roman" w:hAnsi="Times New Roman"/>
                <w:b/>
                <w:sz w:val="24"/>
                <w:szCs w:val="24"/>
              </w:rPr>
              <w:t>49/40</w:t>
            </w:r>
          </w:p>
          <w:p w:rsidR="00236A11" w:rsidRPr="007C0142" w:rsidRDefault="00236A11" w:rsidP="00171B88">
            <w:pPr>
              <w:spacing w:after="0" w:line="240" w:lineRule="auto"/>
              <w:jc w:val="center"/>
              <w:rPr>
                <w:rFonts w:ascii="Times New Roman" w:hAnsi="Times New Roman"/>
                <w:b/>
                <w:sz w:val="24"/>
                <w:szCs w:val="24"/>
              </w:rPr>
            </w:pPr>
            <w:r w:rsidRPr="007C0142">
              <w:rPr>
                <w:rFonts w:ascii="Times New Roman" w:hAnsi="Times New Roman"/>
                <w:b/>
                <w:sz w:val="24"/>
                <w:szCs w:val="24"/>
              </w:rPr>
              <w:t xml:space="preserve">(+ </w:t>
            </w:r>
            <w:r w:rsidRPr="007C0142">
              <w:rPr>
                <w:rFonts w:ascii="Times New Roman" w:hAnsi="Times New Roman"/>
                <w:b/>
                <w:sz w:val="24"/>
                <w:szCs w:val="24"/>
                <w:lang w:val="en-US"/>
              </w:rPr>
              <w:t>36</w:t>
            </w:r>
            <w:r w:rsidRPr="007C0142">
              <w:rPr>
                <w:rFonts w:ascii="Times New Roman" w:hAnsi="Times New Roman"/>
                <w:b/>
                <w:sz w:val="24"/>
                <w:szCs w:val="24"/>
              </w:rPr>
              <w:t xml:space="preserve"> ч. уч. практика)</w:t>
            </w:r>
          </w:p>
        </w:tc>
        <w:tc>
          <w:tcPr>
            <w:tcW w:w="315" w:type="pct"/>
            <w:vAlign w:val="center"/>
          </w:tcPr>
          <w:p w:rsidR="00236A11" w:rsidRPr="00E37F3E" w:rsidRDefault="00236A11" w:rsidP="00171B88">
            <w:pPr>
              <w:spacing w:after="0" w:line="240" w:lineRule="auto"/>
              <w:ind w:left="-113" w:right="-108"/>
              <w:jc w:val="center"/>
              <w:rPr>
                <w:rFonts w:ascii="Times New Roman" w:hAnsi="Times New Roman"/>
                <w:sz w:val="20"/>
              </w:rPr>
            </w:pPr>
          </w:p>
        </w:tc>
      </w:tr>
      <w:tr w:rsidR="00236A11" w:rsidRPr="007C0142" w:rsidTr="00236A11">
        <w:tc>
          <w:tcPr>
            <w:tcW w:w="3753" w:type="pct"/>
            <w:gridSpan w:val="3"/>
          </w:tcPr>
          <w:p w:rsidR="00236A11" w:rsidRPr="007C0142" w:rsidRDefault="00236A11" w:rsidP="00171B88">
            <w:pPr>
              <w:spacing w:after="0" w:line="240" w:lineRule="auto"/>
              <w:rPr>
                <w:rFonts w:ascii="Times New Roman" w:eastAsia="Calibri" w:hAnsi="Times New Roman"/>
                <w:b/>
                <w:bCs/>
                <w:sz w:val="24"/>
                <w:szCs w:val="24"/>
              </w:rPr>
            </w:pPr>
            <w:r w:rsidRPr="007C0142">
              <w:rPr>
                <w:rFonts w:ascii="Times New Roman" w:eastAsia="Calibri" w:hAnsi="Times New Roman"/>
                <w:b/>
                <w:bCs/>
                <w:sz w:val="24"/>
                <w:szCs w:val="24"/>
              </w:rPr>
              <w:t>Раздел 1 для цифровой экономики.</w:t>
            </w:r>
          </w:p>
          <w:p w:rsidR="00236A11" w:rsidRPr="007C0142" w:rsidRDefault="00236A11" w:rsidP="00171B88">
            <w:pPr>
              <w:spacing w:after="0" w:line="240" w:lineRule="auto"/>
              <w:rPr>
                <w:rFonts w:ascii="Times New Roman" w:hAnsi="Times New Roman"/>
                <w:b/>
                <w:bCs/>
                <w:sz w:val="24"/>
                <w:szCs w:val="24"/>
                <w:highlight w:val="yellow"/>
              </w:rPr>
            </w:pPr>
            <w:r w:rsidRPr="007C0142">
              <w:rPr>
                <w:rFonts w:ascii="Times New Roman" w:hAnsi="Times New Roman"/>
                <w:b/>
                <w:sz w:val="24"/>
                <w:szCs w:val="24"/>
              </w:rPr>
              <w:t>Проектирование конструкций одежды с использованием САПР</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sz w:val="24"/>
                <w:szCs w:val="24"/>
              </w:rPr>
            </w:pPr>
            <w:r w:rsidRPr="007C0142">
              <w:rPr>
                <w:rFonts w:ascii="Times New Roman" w:hAnsi="Times New Roman"/>
                <w:b/>
                <w:sz w:val="24"/>
                <w:szCs w:val="24"/>
              </w:rPr>
              <w:t>49/40</w:t>
            </w:r>
          </w:p>
        </w:tc>
        <w:tc>
          <w:tcPr>
            <w:tcW w:w="315" w:type="pct"/>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val="restart"/>
          </w:tcPr>
          <w:p w:rsidR="00236A11" w:rsidRPr="007C0142" w:rsidRDefault="00236A11" w:rsidP="00171B88">
            <w:pPr>
              <w:spacing w:after="0" w:line="240" w:lineRule="auto"/>
              <w:rPr>
                <w:rFonts w:ascii="Times New Roman" w:eastAsia="Calibri" w:hAnsi="Times New Roman"/>
                <w:b/>
                <w:bCs/>
                <w:sz w:val="24"/>
                <w:szCs w:val="24"/>
              </w:rPr>
            </w:pPr>
            <w:r w:rsidRPr="007C0142">
              <w:rPr>
                <w:rFonts w:ascii="Times New Roman" w:eastAsia="Calibri" w:hAnsi="Times New Roman"/>
                <w:b/>
                <w:bCs/>
                <w:sz w:val="24"/>
                <w:szCs w:val="24"/>
              </w:rPr>
              <w:t xml:space="preserve">Тема 1. </w:t>
            </w:r>
            <w:r w:rsidRPr="007C0142">
              <w:rPr>
                <w:rFonts w:ascii="Times New Roman" w:hAnsi="Times New Roman"/>
                <w:b/>
                <w:bCs/>
                <w:sz w:val="24"/>
                <w:szCs w:val="24"/>
              </w:rPr>
              <w:t>Проектирование конструкций швейных изделий с применением САПР</w:t>
            </w:r>
          </w:p>
        </w:tc>
        <w:tc>
          <w:tcPr>
            <w:tcW w:w="2885" w:type="pct"/>
            <w:gridSpan w:val="2"/>
            <w:vAlign w:val="bottom"/>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Содержание</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bCs/>
                <w:color w:val="A6A6A6"/>
                <w:sz w:val="24"/>
                <w:szCs w:val="24"/>
              </w:rPr>
            </w:pPr>
            <w:r w:rsidRPr="007C0142">
              <w:rPr>
                <w:rFonts w:ascii="Times New Roman" w:hAnsi="Times New Roman"/>
                <w:b/>
                <w:bCs/>
                <w:sz w:val="24"/>
                <w:szCs w:val="24"/>
              </w:rPr>
              <w:t>49/40</w:t>
            </w:r>
          </w:p>
        </w:tc>
        <w:tc>
          <w:tcPr>
            <w:tcW w:w="315" w:type="pct"/>
            <w:vMerge w:val="restart"/>
            <w:vAlign w:val="center"/>
          </w:tcPr>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2.3</w:t>
            </w:r>
          </w:p>
          <w:p w:rsidR="00236A11" w:rsidRPr="00E37F3E" w:rsidRDefault="00236A11" w:rsidP="00171B88">
            <w:pPr>
              <w:suppressAutoHyphens/>
              <w:spacing w:after="0" w:line="240" w:lineRule="auto"/>
              <w:ind w:left="-111" w:right="-108"/>
              <w:jc w:val="center"/>
              <w:rPr>
                <w:rFonts w:ascii="Times New Roman" w:hAnsi="Times New Roman"/>
                <w:sz w:val="20"/>
              </w:rPr>
            </w:pPr>
            <w:r w:rsidRPr="00E37F3E">
              <w:rPr>
                <w:rFonts w:ascii="Times New Roman" w:hAnsi="Times New Roman"/>
                <w:sz w:val="20"/>
              </w:rPr>
              <w:t>ПК 2.4</w:t>
            </w:r>
          </w:p>
          <w:p w:rsidR="00236A11" w:rsidRPr="00E37F3E" w:rsidRDefault="00236A11" w:rsidP="00171B88">
            <w:pPr>
              <w:suppressAutoHyphens/>
              <w:spacing w:after="0" w:line="240" w:lineRule="auto"/>
              <w:ind w:left="-111"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uppressAutoHyphens/>
              <w:spacing w:after="0" w:line="240" w:lineRule="auto"/>
              <w:ind w:left="-111"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1" w:right="-108"/>
              <w:jc w:val="center"/>
              <w:rPr>
                <w:rFonts w:ascii="Times New Roman" w:hAnsi="Times New Roman"/>
                <w:bCs/>
                <w:sz w:val="20"/>
              </w:rPr>
            </w:pPr>
            <w:r w:rsidRPr="00E37F3E">
              <w:rPr>
                <w:rFonts w:ascii="Times New Roman" w:hAnsi="Times New Roman"/>
                <w:bCs/>
                <w:sz w:val="20"/>
              </w:rPr>
              <w:t>ОК 04</w:t>
            </w:r>
          </w:p>
          <w:p w:rsidR="00236A11" w:rsidRPr="00E37F3E" w:rsidRDefault="00236A11" w:rsidP="00171B88">
            <w:pPr>
              <w:suppressAutoHyphens/>
              <w:spacing w:after="0" w:line="240" w:lineRule="auto"/>
              <w:ind w:left="-111" w:right="-108"/>
              <w:jc w:val="center"/>
              <w:rPr>
                <w:rFonts w:ascii="Times New Roman" w:hAnsi="Times New Roman"/>
                <w:sz w:val="20"/>
              </w:rPr>
            </w:pPr>
            <w:r w:rsidRPr="00E37F3E">
              <w:rPr>
                <w:rFonts w:ascii="Times New Roman" w:hAnsi="Times New Roman"/>
                <w:bCs/>
                <w:sz w:val="20"/>
              </w:rPr>
              <w:t>ОК 05</w:t>
            </w:r>
          </w:p>
        </w:tc>
      </w:tr>
      <w:tr w:rsidR="00236A11" w:rsidRPr="007C0142" w:rsidTr="00236A11">
        <w:tc>
          <w:tcPr>
            <w:tcW w:w="868" w:type="pct"/>
            <w:vMerge/>
          </w:tcPr>
          <w:p w:rsidR="00236A11" w:rsidRPr="007C0142" w:rsidRDefault="00236A11" w:rsidP="00171B88">
            <w:pPr>
              <w:spacing w:after="0" w:line="240" w:lineRule="auto"/>
              <w:rPr>
                <w:rFonts w:ascii="Times New Roman" w:eastAsia="Calibri" w:hAnsi="Times New Roman"/>
                <w:b/>
                <w:bCs/>
                <w:sz w:val="24"/>
                <w:szCs w:val="24"/>
              </w:rPr>
            </w:pPr>
          </w:p>
        </w:tc>
        <w:tc>
          <w:tcPr>
            <w:tcW w:w="2885" w:type="pct"/>
            <w:gridSpan w:val="2"/>
          </w:tcPr>
          <w:p w:rsidR="00236A11" w:rsidRPr="007C0142" w:rsidRDefault="00236A11" w:rsidP="000C352A">
            <w:pPr>
              <w:numPr>
                <w:ilvl w:val="0"/>
                <w:numId w:val="27"/>
              </w:numPr>
              <w:spacing w:after="0" w:line="240" w:lineRule="auto"/>
              <w:jc w:val="both"/>
              <w:rPr>
                <w:rFonts w:ascii="Times New Roman" w:hAnsi="Times New Roman"/>
                <w:b/>
                <w:sz w:val="24"/>
                <w:szCs w:val="24"/>
              </w:rPr>
            </w:pPr>
            <w:r w:rsidRPr="007C0142">
              <w:rPr>
                <w:rFonts w:ascii="Times New Roman" w:hAnsi="Times New Roman"/>
                <w:b/>
                <w:sz w:val="24"/>
                <w:szCs w:val="24"/>
              </w:rPr>
              <w:t xml:space="preserve">САПР швейных изделий. </w:t>
            </w:r>
          </w:p>
          <w:p w:rsidR="00236A11" w:rsidRPr="007C0142" w:rsidRDefault="00236A11" w:rsidP="00171B88">
            <w:pPr>
              <w:spacing w:after="0" w:line="240" w:lineRule="auto"/>
              <w:jc w:val="both"/>
              <w:rPr>
                <w:rFonts w:ascii="Times New Roman" w:hAnsi="Times New Roman"/>
                <w:b/>
                <w:bCs/>
                <w:sz w:val="24"/>
                <w:szCs w:val="24"/>
              </w:rPr>
            </w:pPr>
            <w:r w:rsidRPr="007C0142">
              <w:rPr>
                <w:rFonts w:ascii="Times New Roman" w:hAnsi="Times New Roman"/>
                <w:sz w:val="24"/>
                <w:szCs w:val="24"/>
              </w:rPr>
              <w:t>Виды САПР одежды. Основные характеристики. Прикладное программное обеспечение САПР. Характеристика подсистем. Периферийные устройства и их функциональные возможности</w:t>
            </w:r>
          </w:p>
        </w:tc>
        <w:tc>
          <w:tcPr>
            <w:tcW w:w="932" w:type="pct"/>
            <w:vAlign w:val="center"/>
          </w:tcPr>
          <w:p w:rsidR="00236A11" w:rsidRPr="007C0142" w:rsidRDefault="00236A11" w:rsidP="00171B88">
            <w:pPr>
              <w:suppressAutoHyphens/>
              <w:spacing w:after="0" w:line="240" w:lineRule="auto"/>
              <w:jc w:val="center"/>
              <w:rPr>
                <w:rFonts w:ascii="Times New Roman" w:hAnsi="Times New Roman"/>
                <w:sz w:val="24"/>
                <w:szCs w:val="24"/>
              </w:rPr>
            </w:pPr>
            <w:r w:rsidRPr="007C0142">
              <w:rPr>
                <w:rFonts w:ascii="Times New Roman" w:hAnsi="Times New Roman"/>
                <w:sz w:val="24"/>
                <w:szCs w:val="24"/>
              </w:rPr>
              <w:t>3</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eastAsia="Calibri" w:hAnsi="Times New Roman"/>
                <w:b/>
                <w:bCs/>
                <w:sz w:val="24"/>
                <w:szCs w:val="24"/>
              </w:rPr>
            </w:pPr>
          </w:p>
        </w:tc>
        <w:tc>
          <w:tcPr>
            <w:tcW w:w="2885" w:type="pct"/>
            <w:gridSpan w:val="2"/>
          </w:tcPr>
          <w:p w:rsidR="00236A11" w:rsidRPr="007C0142" w:rsidRDefault="00236A11" w:rsidP="000C352A">
            <w:pPr>
              <w:numPr>
                <w:ilvl w:val="0"/>
                <w:numId w:val="27"/>
              </w:numPr>
              <w:spacing w:after="0" w:line="240" w:lineRule="auto"/>
              <w:jc w:val="both"/>
              <w:rPr>
                <w:rFonts w:ascii="Times New Roman" w:hAnsi="Times New Roman"/>
                <w:sz w:val="24"/>
                <w:szCs w:val="24"/>
              </w:rPr>
            </w:pPr>
            <w:r w:rsidRPr="007C0142">
              <w:rPr>
                <w:rFonts w:ascii="Times New Roman" w:hAnsi="Times New Roman"/>
                <w:b/>
                <w:sz w:val="24"/>
                <w:szCs w:val="24"/>
              </w:rPr>
              <w:t>Алгоритм построения конструкций поясных изделий</w:t>
            </w:r>
            <w:r w:rsidRPr="007C0142">
              <w:rPr>
                <w:rFonts w:ascii="Times New Roman" w:hAnsi="Times New Roman"/>
                <w:sz w:val="24"/>
                <w:szCs w:val="24"/>
              </w:rPr>
              <w:t xml:space="preserve">. </w:t>
            </w:r>
          </w:p>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sz w:val="24"/>
                <w:szCs w:val="24"/>
              </w:rPr>
              <w:t xml:space="preserve">Выбор размерных признаков и прибавок. Построение базовой конструкции поясного </w:t>
            </w:r>
            <w:r w:rsidRPr="007C0142">
              <w:rPr>
                <w:rFonts w:ascii="Times New Roman" w:hAnsi="Times New Roman"/>
                <w:sz w:val="24"/>
                <w:szCs w:val="24"/>
              </w:rPr>
              <w:lastRenderedPageBreak/>
              <w:t>изделия. Изменение базовой конструкции. Построение лекал плечевого изделия. Модификация базовой конструкции.</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Cs/>
                <w:sz w:val="24"/>
                <w:szCs w:val="24"/>
              </w:rPr>
            </w:pPr>
            <w:r w:rsidRPr="007C0142">
              <w:rPr>
                <w:rFonts w:ascii="Times New Roman" w:hAnsi="Times New Roman"/>
                <w:bCs/>
                <w:sz w:val="24"/>
                <w:szCs w:val="24"/>
              </w:rPr>
              <w:lastRenderedPageBreak/>
              <w:t>3</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eastAsia="Calibri" w:hAnsi="Times New Roman"/>
                <w:b/>
                <w:bCs/>
                <w:sz w:val="24"/>
                <w:szCs w:val="24"/>
              </w:rPr>
            </w:pPr>
          </w:p>
        </w:tc>
        <w:tc>
          <w:tcPr>
            <w:tcW w:w="2885" w:type="pct"/>
            <w:gridSpan w:val="2"/>
            <w:vAlign w:val="bottom"/>
          </w:tcPr>
          <w:p w:rsidR="00236A11" w:rsidRPr="007C0142" w:rsidRDefault="00236A11" w:rsidP="000C352A">
            <w:pPr>
              <w:numPr>
                <w:ilvl w:val="0"/>
                <w:numId w:val="27"/>
              </w:numPr>
              <w:spacing w:after="0" w:line="240" w:lineRule="auto"/>
              <w:jc w:val="both"/>
              <w:rPr>
                <w:rFonts w:ascii="Times New Roman" w:hAnsi="Times New Roman"/>
                <w:sz w:val="24"/>
                <w:szCs w:val="24"/>
              </w:rPr>
            </w:pPr>
            <w:r w:rsidRPr="007C0142">
              <w:rPr>
                <w:rFonts w:ascii="Times New Roman" w:hAnsi="Times New Roman"/>
                <w:b/>
                <w:sz w:val="24"/>
                <w:szCs w:val="24"/>
              </w:rPr>
              <w:t>Алгоритм построения конструкций плечевых изделий</w:t>
            </w:r>
            <w:r w:rsidRPr="007C0142">
              <w:rPr>
                <w:rFonts w:ascii="Times New Roman" w:hAnsi="Times New Roman"/>
                <w:sz w:val="24"/>
                <w:szCs w:val="24"/>
              </w:rPr>
              <w:t xml:space="preserve">. </w:t>
            </w:r>
          </w:p>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sz w:val="24"/>
                <w:szCs w:val="24"/>
              </w:rPr>
              <w:t>Выбор размерных признаков и прибавок. Построение базовой конструкции поясного изделия. Изменение базовой конструкции. Построение лекал поясного изделия. Модификация базовой конструкции.</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Cs/>
                <w:sz w:val="24"/>
                <w:szCs w:val="24"/>
              </w:rPr>
            </w:pPr>
            <w:r w:rsidRPr="007C0142">
              <w:rPr>
                <w:rFonts w:ascii="Times New Roman" w:hAnsi="Times New Roman"/>
                <w:bCs/>
                <w:sz w:val="24"/>
                <w:szCs w:val="24"/>
              </w:rPr>
              <w:t>3</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eastAsia="Calibri" w:hAnsi="Times New Roman"/>
                <w:b/>
                <w:bCs/>
                <w:sz w:val="24"/>
                <w:szCs w:val="24"/>
              </w:rPr>
            </w:pPr>
          </w:p>
        </w:tc>
        <w:tc>
          <w:tcPr>
            <w:tcW w:w="2885" w:type="pct"/>
            <w:gridSpan w:val="2"/>
            <w:vAlign w:val="bottom"/>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В том числе лабораторных работ</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
                <w:color w:val="A6A6A6"/>
                <w:sz w:val="24"/>
                <w:szCs w:val="24"/>
              </w:rPr>
            </w:pPr>
            <w:r w:rsidRPr="007C0142">
              <w:rPr>
                <w:rFonts w:ascii="Times New Roman" w:hAnsi="Times New Roman"/>
                <w:b/>
                <w:sz w:val="24"/>
                <w:szCs w:val="24"/>
              </w:rPr>
              <w:t>40</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eastAsia="Calibri" w:hAnsi="Times New Roman"/>
                <w:b/>
                <w:bCs/>
                <w:sz w:val="24"/>
                <w:szCs w:val="24"/>
              </w:rPr>
            </w:pPr>
          </w:p>
        </w:tc>
        <w:tc>
          <w:tcPr>
            <w:tcW w:w="2885" w:type="pct"/>
            <w:gridSpan w:val="2"/>
            <w:vAlign w:val="bottom"/>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Лабораторная работа №1. </w:t>
            </w:r>
            <w:r w:rsidRPr="007C0142">
              <w:rPr>
                <w:rFonts w:ascii="Times New Roman" w:hAnsi="Times New Roman"/>
                <w:sz w:val="24"/>
                <w:szCs w:val="24"/>
              </w:rPr>
              <w:t>Построение базовой конструкции плечевого изделия с использованием САПР</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Cs/>
                <w:sz w:val="24"/>
                <w:szCs w:val="24"/>
              </w:rPr>
            </w:pPr>
            <w:r w:rsidRPr="007C0142">
              <w:rPr>
                <w:rFonts w:ascii="Times New Roman" w:hAnsi="Times New Roman"/>
                <w:bCs/>
                <w:sz w:val="24"/>
                <w:szCs w:val="24"/>
              </w:rPr>
              <w:t>10</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eastAsia="Calibri" w:hAnsi="Times New Roman"/>
                <w:b/>
                <w:bCs/>
                <w:sz w:val="24"/>
                <w:szCs w:val="24"/>
              </w:rPr>
            </w:pPr>
          </w:p>
        </w:tc>
        <w:tc>
          <w:tcPr>
            <w:tcW w:w="2885" w:type="pct"/>
            <w:gridSpan w:val="2"/>
            <w:vAlign w:val="bottom"/>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Лабораторная работа №2. </w:t>
            </w:r>
            <w:r w:rsidRPr="007C0142">
              <w:rPr>
                <w:rFonts w:ascii="Times New Roman" w:hAnsi="Times New Roman"/>
                <w:sz w:val="24"/>
                <w:szCs w:val="24"/>
              </w:rPr>
              <w:t>Построение базовой конструкции поясного изделия с Использованием САПР</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Cs/>
                <w:sz w:val="24"/>
                <w:szCs w:val="24"/>
              </w:rPr>
            </w:pPr>
            <w:r w:rsidRPr="007C0142">
              <w:rPr>
                <w:rFonts w:ascii="Times New Roman" w:hAnsi="Times New Roman"/>
                <w:bCs/>
                <w:sz w:val="24"/>
                <w:szCs w:val="24"/>
              </w:rPr>
              <w:t>10</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eastAsia="Calibri" w:hAnsi="Times New Roman"/>
                <w:b/>
                <w:bCs/>
                <w:sz w:val="24"/>
                <w:szCs w:val="24"/>
              </w:rPr>
            </w:pPr>
          </w:p>
        </w:tc>
        <w:tc>
          <w:tcPr>
            <w:tcW w:w="2885" w:type="pct"/>
            <w:gridSpan w:val="2"/>
            <w:vAlign w:val="bottom"/>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Лабораторная работа №3. </w:t>
            </w:r>
            <w:r w:rsidRPr="007C0142">
              <w:rPr>
                <w:rFonts w:ascii="Times New Roman" w:hAnsi="Times New Roman"/>
                <w:sz w:val="24"/>
                <w:szCs w:val="24"/>
              </w:rPr>
              <w:t>Модификация базовой конструкции в САПР. Построение мелких деталей</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Cs/>
                <w:sz w:val="24"/>
                <w:szCs w:val="24"/>
              </w:rPr>
            </w:pPr>
            <w:r w:rsidRPr="007C0142">
              <w:rPr>
                <w:rFonts w:ascii="Times New Roman" w:hAnsi="Times New Roman"/>
                <w:bCs/>
                <w:sz w:val="24"/>
                <w:szCs w:val="24"/>
              </w:rPr>
              <w:t>4</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eastAsia="Calibri" w:hAnsi="Times New Roman"/>
                <w:b/>
                <w:bCs/>
                <w:sz w:val="24"/>
                <w:szCs w:val="24"/>
              </w:rPr>
            </w:pPr>
          </w:p>
        </w:tc>
        <w:tc>
          <w:tcPr>
            <w:tcW w:w="2885" w:type="pct"/>
            <w:gridSpan w:val="2"/>
            <w:vAlign w:val="bottom"/>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Лабораторная работа №4. </w:t>
            </w:r>
            <w:r w:rsidRPr="007C0142">
              <w:rPr>
                <w:rFonts w:ascii="Times New Roman" w:hAnsi="Times New Roman"/>
                <w:sz w:val="24"/>
                <w:szCs w:val="24"/>
              </w:rPr>
              <w:t>Разработка лекал изделия в САПР</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Cs/>
                <w:sz w:val="24"/>
                <w:szCs w:val="24"/>
              </w:rPr>
            </w:pPr>
            <w:r w:rsidRPr="007C0142">
              <w:rPr>
                <w:rFonts w:ascii="Times New Roman" w:hAnsi="Times New Roman"/>
                <w:bCs/>
                <w:sz w:val="24"/>
                <w:szCs w:val="24"/>
              </w:rPr>
              <w:t>6</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868" w:type="pct"/>
            <w:vMerge/>
          </w:tcPr>
          <w:p w:rsidR="00236A11" w:rsidRPr="007C0142" w:rsidRDefault="00236A11" w:rsidP="00171B88">
            <w:pPr>
              <w:spacing w:after="0" w:line="240" w:lineRule="auto"/>
              <w:rPr>
                <w:rFonts w:ascii="Times New Roman" w:eastAsia="Calibri" w:hAnsi="Times New Roman"/>
                <w:b/>
                <w:bCs/>
                <w:sz w:val="24"/>
                <w:szCs w:val="24"/>
              </w:rPr>
            </w:pPr>
          </w:p>
        </w:tc>
        <w:tc>
          <w:tcPr>
            <w:tcW w:w="2885" w:type="pct"/>
            <w:gridSpan w:val="2"/>
            <w:vAlign w:val="bottom"/>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 xml:space="preserve">Лабораторная работа №5. </w:t>
            </w:r>
            <w:r w:rsidRPr="007C0142">
              <w:rPr>
                <w:rFonts w:ascii="Times New Roman" w:hAnsi="Times New Roman"/>
                <w:sz w:val="24"/>
                <w:szCs w:val="24"/>
              </w:rPr>
              <w:t>Разработка конструкций и лекал моделей одежды в САПР по эскизу</w:t>
            </w:r>
          </w:p>
        </w:tc>
        <w:tc>
          <w:tcPr>
            <w:tcW w:w="932" w:type="pct"/>
            <w:vAlign w:val="center"/>
          </w:tcPr>
          <w:p w:rsidR="00236A11" w:rsidRPr="007C0142" w:rsidRDefault="00236A11" w:rsidP="00171B88">
            <w:pPr>
              <w:suppressAutoHyphens/>
              <w:spacing w:after="0" w:line="240" w:lineRule="auto"/>
              <w:jc w:val="center"/>
              <w:rPr>
                <w:rFonts w:ascii="Times New Roman" w:hAnsi="Times New Roman"/>
                <w:bCs/>
                <w:strike/>
                <w:sz w:val="24"/>
                <w:szCs w:val="24"/>
              </w:rPr>
            </w:pPr>
            <w:r w:rsidRPr="007C0142">
              <w:rPr>
                <w:rFonts w:ascii="Times New Roman" w:hAnsi="Times New Roman"/>
                <w:bCs/>
                <w:sz w:val="24"/>
                <w:szCs w:val="24"/>
              </w:rPr>
              <w:t>10</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3753" w:type="pct"/>
            <w:gridSpan w:val="3"/>
          </w:tcPr>
          <w:p w:rsidR="00236A11" w:rsidRPr="00F86F52" w:rsidRDefault="00236A11" w:rsidP="00171B88">
            <w:pPr>
              <w:spacing w:after="0" w:line="240" w:lineRule="auto"/>
              <w:rPr>
                <w:rFonts w:ascii="Times New Roman" w:hAnsi="Times New Roman"/>
                <w:b/>
                <w:i/>
                <w:sz w:val="24"/>
                <w:szCs w:val="24"/>
                <w:highlight w:val="yellow"/>
              </w:rPr>
            </w:pPr>
            <w:r w:rsidRPr="00F86F52">
              <w:rPr>
                <w:rFonts w:ascii="Times New Roman" w:hAnsi="Times New Roman"/>
                <w:b/>
                <w:bCs/>
                <w:sz w:val="24"/>
                <w:szCs w:val="24"/>
                <w:highlight w:val="yellow"/>
              </w:rPr>
              <w:t xml:space="preserve">Примерная тематика самостоятельной учебной работы при изучении </w:t>
            </w:r>
            <w:r w:rsidRPr="00F86F52">
              <w:rPr>
                <w:rFonts w:ascii="Times New Roman" w:hAnsi="Times New Roman"/>
                <w:b/>
                <w:bCs/>
                <w:i/>
                <w:sz w:val="24"/>
                <w:szCs w:val="24"/>
                <w:highlight w:val="yellow"/>
              </w:rPr>
              <w:t>раздела № 1</w:t>
            </w:r>
          </w:p>
        </w:tc>
        <w:tc>
          <w:tcPr>
            <w:tcW w:w="932" w:type="pct"/>
          </w:tcPr>
          <w:p w:rsidR="00236A11" w:rsidRPr="007C0142" w:rsidRDefault="00236A11" w:rsidP="00171B88">
            <w:pPr>
              <w:spacing w:after="0" w:line="240" w:lineRule="auto"/>
              <w:jc w:val="center"/>
              <w:rPr>
                <w:rFonts w:ascii="Times New Roman" w:hAnsi="Times New Roman"/>
                <w:bCs/>
                <w:sz w:val="24"/>
                <w:szCs w:val="24"/>
              </w:rPr>
            </w:pPr>
            <w:r w:rsidRPr="007C0142">
              <w:rPr>
                <w:rFonts w:ascii="Times New Roman" w:hAnsi="Times New Roman"/>
                <w:bCs/>
                <w:sz w:val="24"/>
                <w:szCs w:val="24"/>
              </w:rPr>
              <w:t>-</w:t>
            </w:r>
          </w:p>
        </w:tc>
        <w:tc>
          <w:tcPr>
            <w:tcW w:w="315" w:type="pct"/>
            <w:vMerge/>
            <w:vAlign w:val="center"/>
          </w:tcPr>
          <w:p w:rsidR="00236A11" w:rsidRPr="00E37F3E" w:rsidRDefault="00236A11" w:rsidP="00171B88">
            <w:pPr>
              <w:suppressAutoHyphens/>
              <w:spacing w:after="0" w:line="240" w:lineRule="auto"/>
              <w:ind w:left="-113" w:right="-108"/>
              <w:jc w:val="center"/>
              <w:rPr>
                <w:rFonts w:ascii="Times New Roman" w:hAnsi="Times New Roman"/>
                <w:bCs/>
                <w:sz w:val="20"/>
              </w:rPr>
            </w:pPr>
          </w:p>
        </w:tc>
      </w:tr>
      <w:tr w:rsidR="00236A11" w:rsidRPr="007C0142" w:rsidTr="00236A11">
        <w:tc>
          <w:tcPr>
            <w:tcW w:w="3753" w:type="pct"/>
            <w:gridSpan w:val="3"/>
          </w:tcPr>
          <w:p w:rsidR="00236A11" w:rsidRPr="007C0142" w:rsidRDefault="00236A11" w:rsidP="00171B88">
            <w:pPr>
              <w:tabs>
                <w:tab w:val="left" w:pos="322"/>
              </w:tabs>
              <w:spacing w:after="0" w:line="240" w:lineRule="auto"/>
              <w:rPr>
                <w:rFonts w:ascii="Times New Roman" w:hAnsi="Times New Roman"/>
                <w:b/>
                <w:bCs/>
                <w:sz w:val="24"/>
                <w:szCs w:val="24"/>
              </w:rPr>
            </w:pPr>
            <w:r w:rsidRPr="007C0142">
              <w:rPr>
                <w:rFonts w:ascii="Times New Roman" w:hAnsi="Times New Roman"/>
                <w:b/>
                <w:bCs/>
                <w:sz w:val="24"/>
                <w:szCs w:val="24"/>
              </w:rPr>
              <w:t>Учебная практика раздела 1</w:t>
            </w:r>
          </w:p>
          <w:p w:rsidR="00236A11" w:rsidRPr="007C0142" w:rsidRDefault="00236A11" w:rsidP="00171B88">
            <w:pPr>
              <w:tabs>
                <w:tab w:val="left" w:pos="322"/>
              </w:tabs>
              <w:spacing w:after="0" w:line="240" w:lineRule="auto"/>
              <w:rPr>
                <w:rFonts w:ascii="Times New Roman" w:hAnsi="Times New Roman"/>
                <w:b/>
                <w:bCs/>
                <w:sz w:val="24"/>
                <w:szCs w:val="24"/>
              </w:rPr>
            </w:pPr>
            <w:r w:rsidRPr="007C0142">
              <w:rPr>
                <w:rFonts w:ascii="Times New Roman" w:hAnsi="Times New Roman"/>
                <w:b/>
                <w:bCs/>
                <w:sz w:val="24"/>
                <w:szCs w:val="24"/>
              </w:rPr>
              <w:t xml:space="preserve">Виды работ </w:t>
            </w:r>
          </w:p>
          <w:p w:rsidR="00236A11" w:rsidRPr="007C0142" w:rsidRDefault="00236A11" w:rsidP="000C352A">
            <w:pPr>
              <w:pStyle w:val="afffffffa"/>
              <w:numPr>
                <w:ilvl w:val="0"/>
                <w:numId w:val="28"/>
              </w:numPr>
              <w:tabs>
                <w:tab w:val="left" w:pos="322"/>
              </w:tabs>
              <w:spacing w:after="0" w:line="240" w:lineRule="auto"/>
              <w:ind w:left="0" w:firstLine="0"/>
              <w:contextualSpacing w:val="0"/>
              <w:rPr>
                <w:rFonts w:ascii="Times New Roman" w:hAnsi="Times New Roman"/>
                <w:bCs/>
              </w:rPr>
            </w:pPr>
            <w:r w:rsidRPr="007C0142">
              <w:rPr>
                <w:rFonts w:ascii="Times New Roman" w:hAnsi="Times New Roman"/>
                <w:bCs/>
              </w:rPr>
              <w:t xml:space="preserve">Выбор модели для проектирования конструкции изделия </w:t>
            </w:r>
          </w:p>
          <w:p w:rsidR="00236A11" w:rsidRPr="007C0142" w:rsidRDefault="00236A11" w:rsidP="000C352A">
            <w:pPr>
              <w:pStyle w:val="afffffffa"/>
              <w:numPr>
                <w:ilvl w:val="0"/>
                <w:numId w:val="28"/>
              </w:numPr>
              <w:tabs>
                <w:tab w:val="left" w:pos="322"/>
              </w:tabs>
              <w:spacing w:after="0" w:line="240" w:lineRule="auto"/>
              <w:ind w:left="0" w:firstLine="0"/>
              <w:contextualSpacing w:val="0"/>
              <w:rPr>
                <w:rFonts w:ascii="Times New Roman" w:hAnsi="Times New Roman"/>
                <w:bCs/>
              </w:rPr>
            </w:pPr>
            <w:r w:rsidRPr="007C0142">
              <w:rPr>
                <w:rFonts w:ascii="Times New Roman" w:hAnsi="Times New Roman"/>
                <w:bCs/>
              </w:rPr>
              <w:t>Составление описания внешнего вида изделия по техническому рисунку с рекомендацией по размерам и ростам</w:t>
            </w:r>
          </w:p>
          <w:p w:rsidR="00236A11" w:rsidRPr="007C0142" w:rsidRDefault="00236A11" w:rsidP="000C352A">
            <w:pPr>
              <w:pStyle w:val="afffffffa"/>
              <w:numPr>
                <w:ilvl w:val="0"/>
                <w:numId w:val="28"/>
              </w:numPr>
              <w:tabs>
                <w:tab w:val="left" w:pos="322"/>
              </w:tabs>
              <w:spacing w:after="0" w:line="240" w:lineRule="auto"/>
              <w:ind w:left="0" w:firstLine="0"/>
              <w:contextualSpacing w:val="0"/>
              <w:rPr>
                <w:rFonts w:ascii="Times New Roman" w:hAnsi="Times New Roman"/>
                <w:bCs/>
              </w:rPr>
            </w:pPr>
            <w:r w:rsidRPr="007C0142">
              <w:rPr>
                <w:rFonts w:ascii="Times New Roman" w:hAnsi="Times New Roman"/>
                <w:bCs/>
              </w:rPr>
              <w:t>Разработка конструкции изделия</w:t>
            </w:r>
          </w:p>
          <w:p w:rsidR="00236A11" w:rsidRPr="007C0142" w:rsidRDefault="00236A11" w:rsidP="000C352A">
            <w:pPr>
              <w:pStyle w:val="afffffffa"/>
              <w:numPr>
                <w:ilvl w:val="0"/>
                <w:numId w:val="28"/>
              </w:numPr>
              <w:tabs>
                <w:tab w:val="left" w:pos="322"/>
              </w:tabs>
              <w:spacing w:after="0" w:line="240" w:lineRule="auto"/>
              <w:ind w:left="0" w:firstLine="0"/>
              <w:contextualSpacing w:val="0"/>
              <w:rPr>
                <w:rFonts w:ascii="Times New Roman" w:hAnsi="Times New Roman"/>
                <w:bCs/>
              </w:rPr>
            </w:pPr>
            <w:r w:rsidRPr="007C0142">
              <w:rPr>
                <w:rFonts w:ascii="Times New Roman" w:hAnsi="Times New Roman"/>
                <w:bCs/>
              </w:rPr>
              <w:t xml:space="preserve">Градация деталей изделия на различные размеры и роста </w:t>
            </w:r>
          </w:p>
          <w:p w:rsidR="00236A11" w:rsidRPr="007C0142" w:rsidRDefault="00236A11" w:rsidP="000C352A">
            <w:pPr>
              <w:pStyle w:val="afffffffa"/>
              <w:numPr>
                <w:ilvl w:val="0"/>
                <w:numId w:val="28"/>
              </w:numPr>
              <w:tabs>
                <w:tab w:val="left" w:pos="322"/>
              </w:tabs>
              <w:spacing w:after="0" w:line="240" w:lineRule="auto"/>
              <w:ind w:left="0" w:firstLine="0"/>
              <w:contextualSpacing w:val="0"/>
              <w:rPr>
                <w:rFonts w:ascii="Times New Roman" w:hAnsi="Times New Roman"/>
                <w:bCs/>
              </w:rPr>
            </w:pPr>
            <w:r w:rsidRPr="007C0142">
              <w:rPr>
                <w:rFonts w:ascii="Times New Roman" w:hAnsi="Times New Roman"/>
                <w:bCs/>
              </w:rPr>
              <w:t>Составление табеля мер на изготовленный комплект лекал и макет изделия.</w:t>
            </w:r>
          </w:p>
          <w:p w:rsidR="00236A11" w:rsidRPr="007C0142" w:rsidRDefault="00236A11" w:rsidP="000C352A">
            <w:pPr>
              <w:pStyle w:val="afffffffa"/>
              <w:numPr>
                <w:ilvl w:val="0"/>
                <w:numId w:val="28"/>
              </w:numPr>
              <w:tabs>
                <w:tab w:val="left" w:pos="322"/>
              </w:tabs>
              <w:spacing w:after="0" w:line="240" w:lineRule="auto"/>
              <w:ind w:left="0" w:firstLine="0"/>
              <w:contextualSpacing w:val="0"/>
              <w:rPr>
                <w:rFonts w:ascii="Times New Roman" w:hAnsi="Times New Roman"/>
                <w:bCs/>
              </w:rPr>
            </w:pPr>
            <w:r w:rsidRPr="007C0142">
              <w:rPr>
                <w:rFonts w:ascii="Times New Roman" w:hAnsi="Times New Roman"/>
                <w:bCs/>
              </w:rPr>
              <w:t>Изготовление комплекта лекал на изделие смежного размера относительно исходного</w:t>
            </w:r>
          </w:p>
          <w:p w:rsidR="00236A11" w:rsidRPr="007C0142" w:rsidRDefault="00236A11" w:rsidP="000C352A">
            <w:pPr>
              <w:pStyle w:val="afffffffa"/>
              <w:numPr>
                <w:ilvl w:val="0"/>
                <w:numId w:val="28"/>
              </w:numPr>
              <w:tabs>
                <w:tab w:val="left" w:pos="322"/>
              </w:tabs>
              <w:spacing w:after="0" w:line="240" w:lineRule="auto"/>
              <w:ind w:left="0" w:firstLine="0"/>
              <w:contextualSpacing w:val="0"/>
              <w:rPr>
                <w:rFonts w:ascii="Times New Roman" w:hAnsi="Times New Roman"/>
                <w:bCs/>
              </w:rPr>
            </w:pPr>
            <w:r w:rsidRPr="007C0142">
              <w:rPr>
                <w:rFonts w:ascii="Times New Roman" w:hAnsi="Times New Roman"/>
                <w:bCs/>
              </w:rPr>
              <w:t>Изготовление макета изделия смежного размера относительно исходного</w:t>
            </w:r>
          </w:p>
          <w:p w:rsidR="00236A11" w:rsidRPr="007C0142" w:rsidRDefault="00236A11" w:rsidP="000C352A">
            <w:pPr>
              <w:pStyle w:val="afffffffa"/>
              <w:numPr>
                <w:ilvl w:val="0"/>
                <w:numId w:val="28"/>
              </w:numPr>
              <w:tabs>
                <w:tab w:val="left" w:pos="322"/>
              </w:tabs>
              <w:spacing w:after="0" w:line="240" w:lineRule="auto"/>
              <w:ind w:left="0" w:firstLine="0"/>
              <w:contextualSpacing w:val="0"/>
              <w:rPr>
                <w:rFonts w:ascii="Times New Roman" w:hAnsi="Times New Roman"/>
                <w:b/>
              </w:rPr>
            </w:pPr>
            <w:r w:rsidRPr="007C0142">
              <w:rPr>
                <w:rFonts w:ascii="Times New Roman" w:hAnsi="Times New Roman"/>
                <w:bCs/>
              </w:rPr>
              <w:t>Проверка параметров готового изделия по табелю мер</w:t>
            </w:r>
          </w:p>
        </w:tc>
        <w:tc>
          <w:tcPr>
            <w:tcW w:w="932" w:type="pct"/>
          </w:tcPr>
          <w:p w:rsidR="00236A11" w:rsidRPr="007C0142" w:rsidRDefault="00236A11" w:rsidP="00171B88">
            <w:pPr>
              <w:spacing w:after="0" w:line="240" w:lineRule="auto"/>
              <w:jc w:val="center"/>
              <w:rPr>
                <w:rFonts w:ascii="Times New Roman" w:hAnsi="Times New Roman"/>
                <w:b/>
                <w:i/>
                <w:sz w:val="24"/>
                <w:szCs w:val="24"/>
                <w:lang w:val="en-US"/>
              </w:rPr>
            </w:pPr>
            <w:r w:rsidRPr="007C0142">
              <w:rPr>
                <w:rFonts w:ascii="Times New Roman" w:hAnsi="Times New Roman"/>
                <w:b/>
                <w:bCs/>
                <w:sz w:val="24"/>
                <w:szCs w:val="24"/>
                <w:lang w:val="en-US"/>
              </w:rPr>
              <w:t>36</w:t>
            </w:r>
          </w:p>
        </w:tc>
        <w:tc>
          <w:tcPr>
            <w:tcW w:w="315" w:type="pct"/>
            <w:vAlign w:val="center"/>
          </w:tcPr>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2.3</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2.4</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2.5</w:t>
            </w:r>
          </w:p>
          <w:p w:rsidR="00236A11" w:rsidRPr="00E37F3E" w:rsidRDefault="00236A11" w:rsidP="00171B88">
            <w:pPr>
              <w:spacing w:after="0" w:line="240" w:lineRule="auto"/>
              <w:ind w:left="-111"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pacing w:after="0" w:line="240" w:lineRule="auto"/>
              <w:ind w:left="-111" w:right="-108"/>
              <w:jc w:val="center"/>
              <w:rPr>
                <w:rFonts w:ascii="Times New Roman" w:hAnsi="Times New Roman"/>
                <w:sz w:val="20"/>
              </w:rPr>
            </w:pPr>
            <w:r w:rsidRPr="00E37F3E">
              <w:rPr>
                <w:rFonts w:ascii="Times New Roman" w:hAnsi="Times New Roman"/>
                <w:sz w:val="20"/>
              </w:rPr>
              <w:t>ОК 02</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ОК 04</w:t>
            </w:r>
          </w:p>
          <w:p w:rsidR="00236A11" w:rsidRPr="00E37F3E" w:rsidRDefault="00236A11" w:rsidP="00171B88">
            <w:pPr>
              <w:spacing w:after="0" w:line="240" w:lineRule="auto"/>
              <w:ind w:left="-113" w:right="-108"/>
              <w:jc w:val="center"/>
              <w:rPr>
                <w:rFonts w:ascii="Times New Roman" w:hAnsi="Times New Roman"/>
                <w:bCs/>
                <w:sz w:val="20"/>
                <w:highlight w:val="green"/>
              </w:rPr>
            </w:pPr>
            <w:r w:rsidRPr="00E37F3E">
              <w:rPr>
                <w:rFonts w:ascii="Times New Roman" w:hAnsi="Times New Roman"/>
                <w:sz w:val="20"/>
              </w:rPr>
              <w:t>ОК 05</w:t>
            </w:r>
          </w:p>
        </w:tc>
      </w:tr>
      <w:tr w:rsidR="00236A11" w:rsidRPr="007C0142" w:rsidTr="00236A11">
        <w:tc>
          <w:tcPr>
            <w:tcW w:w="3753" w:type="pct"/>
            <w:gridSpan w:val="3"/>
          </w:tcPr>
          <w:p w:rsidR="00236A11" w:rsidRPr="007C0142" w:rsidRDefault="00236A11" w:rsidP="00171B88">
            <w:pPr>
              <w:tabs>
                <w:tab w:val="left" w:pos="322"/>
              </w:tabs>
              <w:spacing w:after="0" w:line="240" w:lineRule="auto"/>
              <w:rPr>
                <w:rFonts w:ascii="Times New Roman" w:hAnsi="Times New Roman"/>
                <w:b/>
                <w:bCs/>
                <w:sz w:val="24"/>
                <w:szCs w:val="24"/>
              </w:rPr>
            </w:pPr>
            <w:r w:rsidRPr="007C0142">
              <w:rPr>
                <w:rFonts w:ascii="Times New Roman" w:hAnsi="Times New Roman"/>
                <w:b/>
                <w:bCs/>
                <w:sz w:val="24"/>
                <w:szCs w:val="24"/>
              </w:rPr>
              <w:t>Производственная практика</w:t>
            </w:r>
          </w:p>
          <w:p w:rsidR="00236A11" w:rsidRPr="007C0142" w:rsidRDefault="00236A11" w:rsidP="00171B88">
            <w:pPr>
              <w:tabs>
                <w:tab w:val="left" w:pos="322"/>
              </w:tabs>
              <w:spacing w:after="0" w:line="240" w:lineRule="auto"/>
              <w:rPr>
                <w:rFonts w:ascii="Times New Roman" w:hAnsi="Times New Roman"/>
                <w:b/>
                <w:bCs/>
                <w:sz w:val="24"/>
                <w:szCs w:val="24"/>
              </w:rPr>
            </w:pPr>
            <w:r w:rsidRPr="007C0142">
              <w:rPr>
                <w:rFonts w:ascii="Times New Roman" w:hAnsi="Times New Roman"/>
                <w:b/>
                <w:bCs/>
                <w:sz w:val="24"/>
                <w:szCs w:val="24"/>
              </w:rPr>
              <w:t>Виды работ</w:t>
            </w:r>
          </w:p>
          <w:p w:rsidR="00236A11" w:rsidRPr="007C0142" w:rsidRDefault="00236A11" w:rsidP="000C352A">
            <w:pPr>
              <w:numPr>
                <w:ilvl w:val="0"/>
                <w:numId w:val="16"/>
              </w:numPr>
              <w:tabs>
                <w:tab w:val="left" w:pos="322"/>
              </w:tabs>
              <w:spacing w:after="0" w:line="240" w:lineRule="auto"/>
              <w:ind w:left="0" w:firstLine="0"/>
              <w:jc w:val="both"/>
              <w:rPr>
                <w:rFonts w:ascii="Times New Roman" w:hAnsi="Times New Roman"/>
                <w:sz w:val="24"/>
                <w:szCs w:val="24"/>
              </w:rPr>
            </w:pPr>
            <w:r w:rsidRPr="007C0142">
              <w:rPr>
                <w:rFonts w:ascii="Times New Roman" w:hAnsi="Times New Roman"/>
                <w:sz w:val="24"/>
                <w:szCs w:val="24"/>
              </w:rPr>
              <w:t>Знакомство с работой различных участков швейного производства.</w:t>
            </w:r>
          </w:p>
          <w:p w:rsidR="00236A11" w:rsidRPr="007C0142" w:rsidRDefault="00236A11" w:rsidP="000C352A">
            <w:pPr>
              <w:numPr>
                <w:ilvl w:val="0"/>
                <w:numId w:val="16"/>
              </w:numPr>
              <w:tabs>
                <w:tab w:val="left" w:pos="322"/>
              </w:tabs>
              <w:spacing w:after="0" w:line="240" w:lineRule="auto"/>
              <w:ind w:left="0" w:firstLine="0"/>
              <w:jc w:val="both"/>
              <w:rPr>
                <w:rFonts w:ascii="Times New Roman" w:hAnsi="Times New Roman"/>
                <w:sz w:val="24"/>
                <w:szCs w:val="24"/>
              </w:rPr>
            </w:pPr>
            <w:r w:rsidRPr="007C0142">
              <w:rPr>
                <w:rFonts w:ascii="Times New Roman" w:hAnsi="Times New Roman"/>
                <w:sz w:val="24"/>
                <w:szCs w:val="24"/>
              </w:rPr>
              <w:t xml:space="preserve">Участие в разработке конструкций швейных изделий. Участие в подготовке моделей к запуску в производство. </w:t>
            </w:r>
          </w:p>
          <w:p w:rsidR="00236A11" w:rsidRPr="007C0142" w:rsidRDefault="00236A11" w:rsidP="000C352A">
            <w:pPr>
              <w:numPr>
                <w:ilvl w:val="0"/>
                <w:numId w:val="16"/>
              </w:numPr>
              <w:tabs>
                <w:tab w:val="left" w:pos="322"/>
              </w:tabs>
              <w:spacing w:after="0" w:line="240" w:lineRule="auto"/>
              <w:ind w:left="0" w:firstLine="0"/>
              <w:jc w:val="both"/>
              <w:rPr>
                <w:rFonts w:ascii="Times New Roman" w:hAnsi="Times New Roman"/>
                <w:sz w:val="24"/>
                <w:szCs w:val="24"/>
              </w:rPr>
            </w:pPr>
            <w:r w:rsidRPr="007C0142">
              <w:rPr>
                <w:rFonts w:ascii="Times New Roman" w:hAnsi="Times New Roman"/>
                <w:sz w:val="24"/>
                <w:szCs w:val="24"/>
              </w:rPr>
              <w:lastRenderedPageBreak/>
              <w:t>Изучение роли технолога - конструктора в повышении качества выпускаемой продукции.</w:t>
            </w:r>
          </w:p>
          <w:p w:rsidR="00236A11" w:rsidRPr="007C0142" w:rsidRDefault="00236A11" w:rsidP="000C352A">
            <w:pPr>
              <w:numPr>
                <w:ilvl w:val="0"/>
                <w:numId w:val="16"/>
              </w:numPr>
              <w:tabs>
                <w:tab w:val="left" w:pos="322"/>
              </w:tabs>
              <w:spacing w:after="0" w:line="240" w:lineRule="auto"/>
              <w:ind w:left="0" w:firstLine="0"/>
              <w:jc w:val="both"/>
              <w:rPr>
                <w:rFonts w:ascii="Times New Roman" w:hAnsi="Times New Roman"/>
                <w:sz w:val="24"/>
                <w:szCs w:val="24"/>
              </w:rPr>
            </w:pPr>
            <w:r w:rsidRPr="007C0142">
              <w:rPr>
                <w:rFonts w:ascii="Times New Roman" w:hAnsi="Times New Roman"/>
                <w:sz w:val="24"/>
                <w:szCs w:val="24"/>
              </w:rPr>
              <w:t>Составление технической документации на модель</w:t>
            </w:r>
          </w:p>
          <w:p w:rsidR="00236A11" w:rsidRPr="007C0142" w:rsidRDefault="00236A11" w:rsidP="000C352A">
            <w:pPr>
              <w:numPr>
                <w:ilvl w:val="0"/>
                <w:numId w:val="16"/>
              </w:numPr>
              <w:tabs>
                <w:tab w:val="left" w:pos="322"/>
              </w:tabs>
              <w:spacing w:after="0" w:line="240" w:lineRule="auto"/>
              <w:ind w:left="0" w:firstLine="0"/>
              <w:jc w:val="both"/>
              <w:rPr>
                <w:rFonts w:ascii="Times New Roman" w:hAnsi="Times New Roman"/>
                <w:b/>
                <w:sz w:val="24"/>
                <w:szCs w:val="24"/>
              </w:rPr>
            </w:pPr>
            <w:r w:rsidRPr="007C0142">
              <w:rPr>
                <w:rFonts w:ascii="Times New Roman" w:hAnsi="Times New Roman"/>
                <w:sz w:val="24"/>
                <w:szCs w:val="24"/>
              </w:rPr>
              <w:t>Осуществление авторского надзора за реализацией конструкторских решений в производстве.</w:t>
            </w:r>
          </w:p>
        </w:tc>
        <w:tc>
          <w:tcPr>
            <w:tcW w:w="932" w:type="pct"/>
          </w:tcPr>
          <w:p w:rsidR="00236A11" w:rsidRPr="007C0142" w:rsidRDefault="00236A11" w:rsidP="00171B88">
            <w:pPr>
              <w:spacing w:after="0" w:line="240" w:lineRule="auto"/>
              <w:jc w:val="center"/>
              <w:rPr>
                <w:rFonts w:ascii="Times New Roman" w:hAnsi="Times New Roman"/>
                <w:b/>
                <w:sz w:val="24"/>
                <w:szCs w:val="24"/>
                <w:lang w:val="en-US"/>
              </w:rPr>
            </w:pPr>
            <w:r w:rsidRPr="007C0142">
              <w:rPr>
                <w:rFonts w:ascii="Times New Roman" w:hAnsi="Times New Roman"/>
                <w:b/>
                <w:bCs/>
                <w:sz w:val="24"/>
                <w:szCs w:val="24"/>
                <w:lang w:val="en-US"/>
              </w:rPr>
              <w:lastRenderedPageBreak/>
              <w:t>288</w:t>
            </w:r>
          </w:p>
        </w:tc>
        <w:tc>
          <w:tcPr>
            <w:tcW w:w="315" w:type="pct"/>
            <w:vAlign w:val="center"/>
          </w:tcPr>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2.1</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2.2</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2.3</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2.4</w:t>
            </w:r>
          </w:p>
          <w:p w:rsidR="00236A11" w:rsidRPr="00E37F3E" w:rsidRDefault="00236A11" w:rsidP="00171B88">
            <w:pPr>
              <w:spacing w:after="0" w:line="240" w:lineRule="auto"/>
              <w:ind w:left="-113" w:right="-108"/>
              <w:jc w:val="center"/>
              <w:rPr>
                <w:rFonts w:ascii="Times New Roman" w:hAnsi="Times New Roman"/>
                <w:sz w:val="20"/>
              </w:rPr>
            </w:pPr>
            <w:r w:rsidRPr="00E37F3E">
              <w:rPr>
                <w:rFonts w:ascii="Times New Roman" w:hAnsi="Times New Roman"/>
                <w:sz w:val="20"/>
              </w:rPr>
              <w:t>ПК 2.5</w:t>
            </w:r>
          </w:p>
          <w:p w:rsidR="00236A11" w:rsidRPr="00E37F3E" w:rsidRDefault="00236A11" w:rsidP="00171B88">
            <w:pPr>
              <w:spacing w:after="0" w:line="240" w:lineRule="auto"/>
              <w:ind w:left="-111" w:right="-108"/>
              <w:jc w:val="center"/>
              <w:rPr>
                <w:rFonts w:ascii="Times New Roman" w:hAnsi="Times New Roman"/>
                <w:sz w:val="20"/>
              </w:rPr>
            </w:pPr>
            <w:r w:rsidRPr="00E37F3E">
              <w:rPr>
                <w:rFonts w:ascii="Times New Roman" w:hAnsi="Times New Roman"/>
                <w:sz w:val="20"/>
              </w:rPr>
              <w:t>ОК 01</w:t>
            </w:r>
          </w:p>
          <w:p w:rsidR="00236A11" w:rsidRPr="00E37F3E" w:rsidRDefault="00236A11" w:rsidP="00171B88">
            <w:pPr>
              <w:spacing w:after="0" w:line="240" w:lineRule="auto"/>
              <w:ind w:left="-111" w:right="-108"/>
              <w:jc w:val="center"/>
              <w:rPr>
                <w:rFonts w:ascii="Times New Roman" w:hAnsi="Times New Roman"/>
                <w:sz w:val="20"/>
              </w:rPr>
            </w:pPr>
            <w:r w:rsidRPr="00E37F3E">
              <w:rPr>
                <w:rFonts w:ascii="Times New Roman" w:hAnsi="Times New Roman"/>
                <w:sz w:val="20"/>
              </w:rPr>
              <w:lastRenderedPageBreak/>
              <w:t>ОК 02</w:t>
            </w:r>
          </w:p>
          <w:p w:rsidR="00236A11" w:rsidRPr="00E37F3E" w:rsidRDefault="00236A11" w:rsidP="00171B88">
            <w:pPr>
              <w:spacing w:after="0" w:line="240" w:lineRule="auto"/>
              <w:ind w:left="-111" w:right="-108"/>
              <w:jc w:val="center"/>
              <w:rPr>
                <w:rFonts w:ascii="Times New Roman" w:hAnsi="Times New Roman"/>
                <w:sz w:val="20"/>
              </w:rPr>
            </w:pPr>
            <w:r w:rsidRPr="00E37F3E">
              <w:rPr>
                <w:rFonts w:ascii="Times New Roman" w:hAnsi="Times New Roman"/>
                <w:sz w:val="20"/>
              </w:rPr>
              <w:t>ОК 04</w:t>
            </w:r>
          </w:p>
          <w:p w:rsidR="00236A11" w:rsidRPr="00E37F3E" w:rsidRDefault="00236A11" w:rsidP="00171B88">
            <w:pPr>
              <w:spacing w:after="0" w:line="240" w:lineRule="auto"/>
              <w:ind w:left="-111" w:right="-108"/>
              <w:jc w:val="center"/>
              <w:rPr>
                <w:rFonts w:ascii="Times New Roman" w:hAnsi="Times New Roman"/>
                <w:sz w:val="20"/>
              </w:rPr>
            </w:pPr>
            <w:r w:rsidRPr="00E37F3E">
              <w:rPr>
                <w:rFonts w:ascii="Times New Roman" w:hAnsi="Times New Roman"/>
                <w:sz w:val="20"/>
              </w:rPr>
              <w:t>ОК 05</w:t>
            </w:r>
          </w:p>
        </w:tc>
      </w:tr>
      <w:tr w:rsidR="00236A11" w:rsidRPr="007C0142" w:rsidTr="00236A11">
        <w:tc>
          <w:tcPr>
            <w:tcW w:w="3753" w:type="pct"/>
            <w:gridSpan w:val="3"/>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lastRenderedPageBreak/>
              <w:t>Промежуточная аттестация</w:t>
            </w:r>
          </w:p>
        </w:tc>
        <w:tc>
          <w:tcPr>
            <w:tcW w:w="932" w:type="pct"/>
            <w:vAlign w:val="center"/>
          </w:tcPr>
          <w:p w:rsidR="00236A11" w:rsidRPr="007C0142" w:rsidRDefault="00236A11" w:rsidP="00171B88">
            <w:pPr>
              <w:spacing w:after="0" w:line="240" w:lineRule="auto"/>
              <w:jc w:val="center"/>
              <w:rPr>
                <w:rFonts w:ascii="Times New Roman" w:hAnsi="Times New Roman"/>
                <w:bCs/>
                <w:sz w:val="24"/>
                <w:szCs w:val="24"/>
                <w:lang w:val="en-US"/>
              </w:rPr>
            </w:pPr>
            <w:r w:rsidRPr="007C0142">
              <w:rPr>
                <w:rFonts w:ascii="Times New Roman" w:hAnsi="Times New Roman"/>
                <w:bCs/>
                <w:sz w:val="24"/>
                <w:szCs w:val="24"/>
                <w:lang w:val="en-US"/>
              </w:rPr>
              <w:t>6</w:t>
            </w:r>
          </w:p>
        </w:tc>
        <w:tc>
          <w:tcPr>
            <w:tcW w:w="315" w:type="pct"/>
            <w:vAlign w:val="center"/>
          </w:tcPr>
          <w:p w:rsidR="00236A11" w:rsidRPr="00E37F3E" w:rsidRDefault="00236A11" w:rsidP="00171B88">
            <w:pPr>
              <w:spacing w:after="0" w:line="240" w:lineRule="auto"/>
              <w:ind w:left="-113" w:right="-108"/>
              <w:jc w:val="center"/>
              <w:rPr>
                <w:rFonts w:ascii="Times New Roman" w:hAnsi="Times New Roman"/>
                <w:bCs/>
                <w:sz w:val="20"/>
              </w:rPr>
            </w:pPr>
          </w:p>
        </w:tc>
      </w:tr>
      <w:tr w:rsidR="00236A11" w:rsidRPr="007C0142" w:rsidTr="00236A11">
        <w:tc>
          <w:tcPr>
            <w:tcW w:w="3753" w:type="pct"/>
            <w:gridSpan w:val="3"/>
          </w:tcPr>
          <w:p w:rsidR="00236A11" w:rsidRPr="007C0142" w:rsidRDefault="00236A11" w:rsidP="00171B88">
            <w:pPr>
              <w:spacing w:after="0" w:line="240" w:lineRule="auto"/>
              <w:rPr>
                <w:rFonts w:ascii="Times New Roman" w:hAnsi="Times New Roman"/>
                <w:b/>
                <w:bCs/>
                <w:sz w:val="24"/>
                <w:szCs w:val="24"/>
              </w:rPr>
            </w:pPr>
            <w:r w:rsidRPr="007C0142">
              <w:rPr>
                <w:rFonts w:ascii="Times New Roman" w:hAnsi="Times New Roman"/>
                <w:b/>
                <w:bCs/>
                <w:sz w:val="24"/>
                <w:szCs w:val="24"/>
              </w:rPr>
              <w:t>Всего</w:t>
            </w:r>
          </w:p>
        </w:tc>
        <w:tc>
          <w:tcPr>
            <w:tcW w:w="932" w:type="pct"/>
            <w:vAlign w:val="center"/>
          </w:tcPr>
          <w:p w:rsidR="00236A11" w:rsidRPr="007C0142" w:rsidRDefault="00236A11" w:rsidP="00171B88">
            <w:pPr>
              <w:spacing w:after="0" w:line="240" w:lineRule="auto"/>
              <w:jc w:val="center"/>
              <w:rPr>
                <w:rFonts w:ascii="Times New Roman" w:hAnsi="Times New Roman"/>
                <w:b/>
                <w:sz w:val="24"/>
                <w:szCs w:val="24"/>
                <w:highlight w:val="green"/>
                <w:lang w:val="en-US"/>
              </w:rPr>
            </w:pPr>
            <w:r w:rsidRPr="007C0142">
              <w:rPr>
                <w:rFonts w:ascii="Times New Roman" w:hAnsi="Times New Roman"/>
                <w:b/>
                <w:sz w:val="24"/>
                <w:szCs w:val="24"/>
                <w:lang w:val="en-US"/>
              </w:rPr>
              <w:t>589</w:t>
            </w:r>
          </w:p>
        </w:tc>
        <w:tc>
          <w:tcPr>
            <w:tcW w:w="315" w:type="pct"/>
            <w:vAlign w:val="center"/>
          </w:tcPr>
          <w:p w:rsidR="00236A11" w:rsidRPr="00E37F3E" w:rsidRDefault="00236A11" w:rsidP="00171B88">
            <w:pPr>
              <w:spacing w:after="0" w:line="240" w:lineRule="auto"/>
              <w:ind w:left="-113" w:right="-108"/>
              <w:jc w:val="center"/>
              <w:rPr>
                <w:rFonts w:ascii="Times New Roman" w:hAnsi="Times New Roman"/>
                <w:sz w:val="20"/>
                <w:highlight w:val="green"/>
              </w:rPr>
            </w:pPr>
          </w:p>
        </w:tc>
      </w:tr>
    </w:tbl>
    <w:p w:rsidR="00236A11" w:rsidRDefault="00236A11" w:rsidP="00171B88">
      <w:pPr>
        <w:spacing w:after="0" w:line="240" w:lineRule="auto"/>
        <w:jc w:val="both"/>
        <w:rPr>
          <w:rFonts w:ascii="Times New Roman" w:hAnsi="Times New Roman"/>
        </w:rPr>
      </w:pPr>
    </w:p>
    <w:p w:rsidR="00236A11" w:rsidRDefault="00236A11" w:rsidP="00171B88">
      <w:pPr>
        <w:spacing w:after="0" w:line="240" w:lineRule="auto"/>
        <w:rPr>
          <w:rFonts w:ascii="Times New Roman" w:eastAsia="Segoe UI" w:hAnsi="Times New Roman"/>
          <w:b/>
          <w:bCs/>
          <w:sz w:val="24"/>
          <w:szCs w:val="24"/>
        </w:rPr>
      </w:pPr>
      <w:r>
        <w:rPr>
          <w:rFonts w:ascii="Times New Roman" w:hAnsi="Times New Roman"/>
        </w:rPr>
        <w:br w:type="page"/>
      </w:r>
    </w:p>
    <w:p w:rsidR="00236A11" w:rsidRDefault="00236A11" w:rsidP="00171B88">
      <w:pPr>
        <w:spacing w:after="0" w:line="240" w:lineRule="auto"/>
        <w:jc w:val="both"/>
        <w:rPr>
          <w:rFonts w:ascii="Times New Roman" w:hAnsi="Times New Roman"/>
        </w:rPr>
      </w:pPr>
    </w:p>
    <w:p w:rsidR="00236A11" w:rsidRPr="008D2724" w:rsidRDefault="00236A11" w:rsidP="00171B88">
      <w:pPr>
        <w:spacing w:after="0" w:line="240" w:lineRule="auto"/>
        <w:jc w:val="both"/>
        <w:rPr>
          <w:rFonts w:ascii="Times New Roman" w:hAnsi="Times New Roman"/>
          <w:i/>
          <w:iCs/>
        </w:rPr>
      </w:pPr>
      <w:bookmarkStart w:id="65" w:name="_Toc162370395"/>
      <w:r w:rsidRPr="00E11160">
        <w:rPr>
          <w:rFonts w:ascii="Times New Roman" w:hAnsi="Times New Roman"/>
        </w:rPr>
        <w:t>2.4</w:t>
      </w:r>
      <w:r>
        <w:rPr>
          <w:rFonts w:ascii="Times New Roman" w:hAnsi="Times New Roman"/>
        </w:rPr>
        <w:t>.</w:t>
      </w:r>
      <w:r w:rsidRPr="00E11160">
        <w:rPr>
          <w:rFonts w:ascii="Times New Roman" w:hAnsi="Times New Roman"/>
        </w:rPr>
        <w:t xml:space="preserve"> Курсовой проект (работа) </w:t>
      </w:r>
      <w:bookmarkEnd w:id="65"/>
    </w:p>
    <w:p w:rsidR="00236A11" w:rsidRDefault="00236A11" w:rsidP="00171B88">
      <w:pPr>
        <w:suppressAutoHyphens/>
        <w:spacing w:after="0" w:line="240" w:lineRule="auto"/>
        <w:ind w:firstLine="709"/>
        <w:jc w:val="both"/>
        <w:rPr>
          <w:rFonts w:ascii="Times New Roman" w:hAnsi="Times New Roman"/>
          <w:sz w:val="24"/>
          <w:szCs w:val="24"/>
        </w:rPr>
      </w:pPr>
      <w:r w:rsidRPr="00E11160">
        <w:rPr>
          <w:rFonts w:ascii="Times New Roman" w:hAnsi="Times New Roman"/>
          <w:sz w:val="24"/>
          <w:szCs w:val="24"/>
        </w:rPr>
        <w:t>Тематика курсовых проектов (работ)</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серии моделей и конструкций женских блузок на основе базовой конструкции.</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женского платья повседневного назначения.</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костюма (комплекта) женского повседневного назначения.</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костюма (комплекта) женского (мужского) спортивного стиля.</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комплекта детского спортивного стиля</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куртки женской (мужской).</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жакета женского.</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пальто женского (мужского) демисезонного.</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мужского пиджака.</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пальто женского зимнего.</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серии моделей и конструкций женских (мужских) брюк на основе базовой конструкции.</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серии моделей и конструкций женских юбок на основе базовой конструкции.</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школьной формы для девочек.</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школьной формы для мальчиков.</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куртки детской для девочки.</w:t>
      </w:r>
    </w:p>
    <w:p w:rsidR="00236A11" w:rsidRPr="007C0142" w:rsidRDefault="00236A11" w:rsidP="000C352A">
      <w:pPr>
        <w:pStyle w:val="affffffffff1"/>
        <w:numPr>
          <w:ilvl w:val="0"/>
          <w:numId w:val="33"/>
        </w:numPr>
        <w:jc w:val="both"/>
        <w:rPr>
          <w:rFonts w:ascii="Times New Roman" w:hAnsi="Times New Roman"/>
          <w:sz w:val="24"/>
          <w:szCs w:val="24"/>
        </w:rPr>
      </w:pPr>
      <w:r w:rsidRPr="007C0142">
        <w:rPr>
          <w:rFonts w:ascii="Times New Roman" w:hAnsi="Times New Roman"/>
          <w:sz w:val="24"/>
          <w:szCs w:val="24"/>
        </w:rPr>
        <w:t>Разработка модели и конструкции куртки детской для мальчика.</w:t>
      </w:r>
    </w:p>
    <w:p w:rsidR="00236A11" w:rsidRPr="00F86F52" w:rsidRDefault="00236A11" w:rsidP="000C352A">
      <w:pPr>
        <w:pStyle w:val="afffffffa"/>
        <w:numPr>
          <w:ilvl w:val="0"/>
          <w:numId w:val="33"/>
        </w:numPr>
        <w:suppressAutoHyphens/>
        <w:spacing w:after="0" w:line="240" w:lineRule="auto"/>
        <w:jc w:val="both"/>
        <w:rPr>
          <w:rFonts w:ascii="Times New Roman" w:hAnsi="Times New Roman"/>
          <w:sz w:val="24"/>
          <w:szCs w:val="24"/>
        </w:rPr>
      </w:pPr>
      <w:r w:rsidRPr="00F86F52">
        <w:rPr>
          <w:rFonts w:ascii="Times New Roman" w:hAnsi="Times New Roman"/>
          <w:sz w:val="24"/>
          <w:szCs w:val="24"/>
        </w:rPr>
        <w:t>Разработка модели и конструкции пальто демисезонного для девочки.</w:t>
      </w:r>
    </w:p>
    <w:p w:rsidR="00236A11" w:rsidRDefault="00236A11" w:rsidP="00171B88">
      <w:pPr>
        <w:spacing w:after="0" w:line="240" w:lineRule="auto"/>
        <w:jc w:val="both"/>
        <w:rPr>
          <w:rFonts w:ascii="Times New Roman" w:hAnsi="Times New Roman"/>
        </w:rPr>
      </w:pPr>
    </w:p>
    <w:p w:rsidR="00236A11" w:rsidRDefault="00236A11" w:rsidP="00171B88">
      <w:pPr>
        <w:spacing w:after="0" w:line="240" w:lineRule="auto"/>
        <w:jc w:val="both"/>
        <w:rPr>
          <w:rFonts w:ascii="Times New Roman" w:hAnsi="Times New Roman"/>
        </w:rPr>
        <w:sectPr w:rsidR="00236A11" w:rsidSect="00236A11">
          <w:pgSz w:w="16838" w:h="11906" w:orient="landscape"/>
          <w:pgMar w:top="993" w:right="1134" w:bottom="567" w:left="1134" w:header="709" w:footer="709" w:gutter="0"/>
          <w:cols w:space="708"/>
          <w:docGrid w:linePitch="360"/>
        </w:sectPr>
      </w:pPr>
    </w:p>
    <w:p w:rsidR="00236A11" w:rsidRPr="00E11160" w:rsidRDefault="00236A11" w:rsidP="00171B88">
      <w:pPr>
        <w:spacing w:after="0" w:line="240" w:lineRule="auto"/>
        <w:rPr>
          <w:rFonts w:ascii="Times New Roman" w:hAnsi="Times New Roman"/>
        </w:rPr>
      </w:pPr>
      <w:bookmarkStart w:id="66" w:name="_Toc152334671"/>
      <w:bookmarkStart w:id="67" w:name="_Toc162370397"/>
      <w:bookmarkEnd w:id="64"/>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bookmarkEnd w:id="66"/>
      <w:bookmarkEnd w:id="67"/>
    </w:p>
    <w:p w:rsidR="00236A11" w:rsidRPr="00E11160" w:rsidRDefault="00236A11" w:rsidP="00171B88">
      <w:pPr>
        <w:spacing w:after="0" w:line="240" w:lineRule="auto"/>
        <w:rPr>
          <w:rFonts w:ascii="Times New Roman" w:hAnsi="Times New Roman"/>
        </w:rPr>
      </w:pPr>
      <w:bookmarkStart w:id="68" w:name="_Toc152334672"/>
      <w:bookmarkStart w:id="69" w:name="_Toc162370398"/>
      <w:r w:rsidRPr="00E11160">
        <w:rPr>
          <w:rFonts w:ascii="Times New Roman" w:hAnsi="Times New Roman"/>
        </w:rPr>
        <w:t>3.1. Материально-техническое обеспечение</w:t>
      </w:r>
      <w:bookmarkEnd w:id="68"/>
      <w:bookmarkEnd w:id="69"/>
    </w:p>
    <w:p w:rsidR="00236A11" w:rsidRDefault="00236A11" w:rsidP="00171B88">
      <w:pPr>
        <w:spacing w:after="0" w:line="240" w:lineRule="auto"/>
        <w:ind w:left="-709" w:firstLine="709"/>
        <w:contextualSpacing/>
        <w:rPr>
          <w:rFonts w:ascii="Times New Roman" w:hAnsi="Times New Roman"/>
          <w:sz w:val="24"/>
          <w:szCs w:val="24"/>
        </w:rPr>
      </w:pPr>
      <w:bookmarkStart w:id="70" w:name="_Toc152334673"/>
      <w:bookmarkStart w:id="71" w:name="_Toc162370399"/>
      <w:r w:rsidRPr="006104C8">
        <w:rPr>
          <w:rFonts w:ascii="Times New Roman" w:hAnsi="Times New Roman"/>
          <w:b/>
          <w:sz w:val="24"/>
        </w:rPr>
        <w:t>Кабинеты</w:t>
      </w:r>
      <w:r>
        <w:rPr>
          <w:rFonts w:ascii="Times New Roman" w:hAnsi="Times New Roman"/>
          <w:b/>
          <w:sz w:val="24"/>
        </w:rPr>
        <w:t xml:space="preserve"> </w:t>
      </w:r>
      <w:r>
        <w:rPr>
          <w:rFonts w:ascii="Times New Roman" w:hAnsi="Times New Roman"/>
          <w:sz w:val="24"/>
          <w:szCs w:val="24"/>
        </w:rPr>
        <w:t xml:space="preserve">«Цифрового моделирования», «Технологии моды» </w:t>
      </w:r>
      <w:r w:rsidRPr="00A5688E">
        <w:rPr>
          <w:rFonts w:ascii="Times New Roman" w:hAnsi="Times New Roman"/>
          <w:bCs/>
          <w:sz w:val="24"/>
          <w:szCs w:val="24"/>
        </w:rPr>
        <w:t>оснащен</w:t>
      </w:r>
      <w:r>
        <w:rPr>
          <w:rFonts w:ascii="Times New Roman" w:hAnsi="Times New Roman"/>
          <w:bCs/>
          <w:sz w:val="24"/>
          <w:szCs w:val="24"/>
        </w:rPr>
        <w:t>ы</w:t>
      </w:r>
      <w:r w:rsidRPr="00A5688E">
        <w:rPr>
          <w:rFonts w:ascii="Times New Roman" w:hAnsi="Times New Roman"/>
          <w:bCs/>
          <w:sz w:val="24"/>
          <w:szCs w:val="24"/>
        </w:rPr>
        <w:t xml:space="preserve"> в</w:t>
      </w:r>
      <w:r>
        <w:rPr>
          <w:rFonts w:ascii="Times New Roman" w:hAnsi="Times New Roman"/>
          <w:bCs/>
          <w:sz w:val="24"/>
          <w:szCs w:val="24"/>
        </w:rPr>
        <w:t xml:space="preserve"> соответствии с приложением 3 образовательной программы по </w:t>
      </w:r>
      <w:r w:rsidRPr="00883323">
        <w:rPr>
          <w:rFonts w:ascii="Times New Roman" w:hAnsi="Times New Roman"/>
          <w:bCs/>
          <w:sz w:val="24"/>
          <w:szCs w:val="24"/>
        </w:rPr>
        <w:t xml:space="preserve">специальности 29.02.10 Конструирование, моделирование и технология </w:t>
      </w:r>
      <w:r>
        <w:rPr>
          <w:rFonts w:ascii="Times New Roman" w:hAnsi="Times New Roman"/>
          <w:bCs/>
          <w:sz w:val="24"/>
          <w:szCs w:val="24"/>
        </w:rPr>
        <w:t xml:space="preserve"> </w:t>
      </w:r>
      <w:r w:rsidRPr="00883323">
        <w:rPr>
          <w:rFonts w:ascii="Times New Roman" w:hAnsi="Times New Roman"/>
          <w:bCs/>
          <w:sz w:val="24"/>
          <w:szCs w:val="24"/>
        </w:rPr>
        <w:t xml:space="preserve"> изделий легкой промышленности (по видам).</w:t>
      </w:r>
    </w:p>
    <w:p w:rsidR="00236A11" w:rsidRPr="006104C8" w:rsidRDefault="00236A11" w:rsidP="00171B88">
      <w:pPr>
        <w:spacing w:after="0" w:line="240" w:lineRule="auto"/>
        <w:ind w:left="-709" w:firstLine="709"/>
        <w:contextualSpacing/>
        <w:rPr>
          <w:rFonts w:ascii="Times New Roman" w:hAnsi="Times New Roman"/>
          <w:b/>
          <w:sz w:val="24"/>
        </w:rPr>
      </w:pPr>
      <w:r w:rsidRPr="006104C8">
        <w:rPr>
          <w:rFonts w:ascii="Times New Roman" w:hAnsi="Times New Roman"/>
          <w:b/>
          <w:sz w:val="24"/>
        </w:rPr>
        <w:t xml:space="preserve">Мастерские: </w:t>
      </w:r>
    </w:p>
    <w:p w:rsidR="00236A11" w:rsidRPr="006104C8" w:rsidRDefault="00236A11" w:rsidP="00171B88">
      <w:pPr>
        <w:spacing w:after="0" w:line="240" w:lineRule="auto"/>
        <w:ind w:left="-709" w:firstLine="709"/>
        <w:rPr>
          <w:rFonts w:ascii="Times New Roman" w:hAnsi="Times New Roman"/>
          <w:sz w:val="24"/>
          <w:szCs w:val="24"/>
        </w:rPr>
      </w:pPr>
      <w:r w:rsidRPr="006104C8">
        <w:rPr>
          <w:rFonts w:ascii="Times New Roman" w:hAnsi="Times New Roman"/>
          <w:sz w:val="24"/>
          <w:szCs w:val="24"/>
        </w:rPr>
        <w:t>Швейная (по направлению Швейные изделия</w:t>
      </w:r>
      <w:r>
        <w:rPr>
          <w:rFonts w:ascii="Times New Roman" w:hAnsi="Times New Roman"/>
          <w:sz w:val="24"/>
          <w:szCs w:val="24"/>
        </w:rPr>
        <w:t>)</w:t>
      </w:r>
    </w:p>
    <w:p w:rsidR="00236A11" w:rsidRDefault="00236A11" w:rsidP="00171B88">
      <w:pPr>
        <w:spacing w:after="0" w:line="240" w:lineRule="auto"/>
        <w:ind w:left="-709" w:firstLine="709"/>
        <w:jc w:val="both"/>
        <w:rPr>
          <w:rFonts w:ascii="Times New Roman" w:hAnsi="Times New Roman"/>
          <w:sz w:val="24"/>
          <w:szCs w:val="24"/>
        </w:rPr>
      </w:pPr>
      <w:r w:rsidRPr="00A5688E">
        <w:rPr>
          <w:rFonts w:ascii="Times New Roman" w:hAnsi="Times New Roman"/>
          <w:bCs/>
          <w:sz w:val="24"/>
          <w:szCs w:val="24"/>
        </w:rPr>
        <w:t>оснащен</w:t>
      </w:r>
      <w:r>
        <w:rPr>
          <w:rFonts w:ascii="Times New Roman" w:hAnsi="Times New Roman"/>
          <w:bCs/>
          <w:sz w:val="24"/>
          <w:szCs w:val="24"/>
        </w:rPr>
        <w:t>а</w:t>
      </w:r>
      <w:r w:rsidRPr="00A5688E">
        <w:rPr>
          <w:rFonts w:ascii="Times New Roman" w:hAnsi="Times New Roman"/>
          <w:bCs/>
          <w:sz w:val="24"/>
          <w:szCs w:val="24"/>
        </w:rPr>
        <w:t xml:space="preserve"> в</w:t>
      </w:r>
      <w:r>
        <w:rPr>
          <w:rFonts w:ascii="Times New Roman" w:hAnsi="Times New Roman"/>
          <w:bCs/>
          <w:sz w:val="24"/>
          <w:szCs w:val="24"/>
        </w:rPr>
        <w:t xml:space="preserve"> соответствии с приложением 3 образовательной программы по </w:t>
      </w:r>
      <w:r w:rsidRPr="00883323">
        <w:rPr>
          <w:rFonts w:ascii="Times New Roman" w:hAnsi="Times New Roman"/>
          <w:bCs/>
          <w:sz w:val="24"/>
          <w:szCs w:val="24"/>
        </w:rPr>
        <w:t xml:space="preserve">специальности 29.02.10 Конструирование, моделирование и технология </w:t>
      </w:r>
      <w:r>
        <w:rPr>
          <w:rFonts w:ascii="Times New Roman" w:hAnsi="Times New Roman"/>
          <w:bCs/>
          <w:sz w:val="24"/>
          <w:szCs w:val="24"/>
        </w:rPr>
        <w:t xml:space="preserve"> </w:t>
      </w:r>
      <w:r w:rsidRPr="00883323">
        <w:rPr>
          <w:rFonts w:ascii="Times New Roman" w:hAnsi="Times New Roman"/>
          <w:bCs/>
          <w:sz w:val="24"/>
          <w:szCs w:val="24"/>
        </w:rPr>
        <w:t xml:space="preserve"> изделий легкой промышленности (по видам).</w:t>
      </w:r>
    </w:p>
    <w:p w:rsidR="00236A11" w:rsidRPr="00EE3C3C" w:rsidRDefault="00236A11" w:rsidP="00171B88">
      <w:pPr>
        <w:suppressAutoHyphens/>
        <w:spacing w:after="0" w:line="240" w:lineRule="auto"/>
        <w:ind w:left="-709" w:firstLine="709"/>
        <w:jc w:val="both"/>
        <w:rPr>
          <w:rFonts w:ascii="Times New Roman" w:hAnsi="Times New Roman"/>
          <w:bCs/>
          <w:i/>
          <w:sz w:val="24"/>
          <w:szCs w:val="24"/>
        </w:rPr>
      </w:pPr>
      <w:r w:rsidRPr="00EF6331">
        <w:rPr>
          <w:rFonts w:ascii="Times New Roman" w:hAnsi="Times New Roman"/>
          <w:b/>
          <w:bCs/>
          <w:sz w:val="24"/>
          <w:szCs w:val="24"/>
        </w:rPr>
        <w:t>Базы практики</w:t>
      </w:r>
      <w:r w:rsidRPr="00315F34">
        <w:rPr>
          <w:rFonts w:ascii="Times New Roman" w:hAnsi="Times New Roman"/>
          <w:bCs/>
          <w:sz w:val="24"/>
          <w:szCs w:val="24"/>
        </w:rPr>
        <w:t xml:space="preserve"> </w:t>
      </w:r>
      <w:r>
        <w:rPr>
          <w:rFonts w:ascii="Times New Roman" w:hAnsi="Times New Roman"/>
          <w:bCs/>
          <w:sz w:val="24"/>
          <w:szCs w:val="24"/>
        </w:rPr>
        <w:t xml:space="preserve">оснащены </w:t>
      </w:r>
      <w:r w:rsidRPr="00315F34">
        <w:rPr>
          <w:rFonts w:ascii="Times New Roman" w:hAnsi="Times New Roman"/>
          <w:bCs/>
          <w:sz w:val="24"/>
          <w:szCs w:val="24"/>
        </w:rPr>
        <w:t xml:space="preserve">в соответствии </w:t>
      </w:r>
      <w:r>
        <w:rPr>
          <w:rFonts w:ascii="Times New Roman" w:hAnsi="Times New Roman"/>
          <w:bCs/>
          <w:sz w:val="24"/>
          <w:szCs w:val="24"/>
        </w:rPr>
        <w:t xml:space="preserve">с приложением 3 образовательной программы по </w:t>
      </w:r>
      <w:r w:rsidRPr="00883323">
        <w:rPr>
          <w:rFonts w:ascii="Times New Roman" w:hAnsi="Times New Roman"/>
          <w:bCs/>
          <w:sz w:val="24"/>
          <w:szCs w:val="24"/>
        </w:rPr>
        <w:t xml:space="preserve">специальности 29.02.10 Конструирование, моделирование и технология </w:t>
      </w:r>
      <w:r>
        <w:rPr>
          <w:rFonts w:ascii="Times New Roman" w:hAnsi="Times New Roman"/>
          <w:bCs/>
          <w:sz w:val="24"/>
          <w:szCs w:val="24"/>
        </w:rPr>
        <w:t xml:space="preserve"> </w:t>
      </w:r>
      <w:r w:rsidRPr="00883323">
        <w:rPr>
          <w:rFonts w:ascii="Times New Roman" w:hAnsi="Times New Roman"/>
          <w:bCs/>
          <w:sz w:val="24"/>
          <w:szCs w:val="24"/>
        </w:rPr>
        <w:t xml:space="preserve"> изделий легкой промышленности (по видам).</w:t>
      </w:r>
    </w:p>
    <w:p w:rsidR="00236A11" w:rsidRDefault="00236A11" w:rsidP="00171B88">
      <w:pPr>
        <w:spacing w:after="0" w:line="240" w:lineRule="auto"/>
        <w:ind w:left="-709" w:firstLine="709"/>
        <w:rPr>
          <w:rFonts w:ascii="Times New Roman" w:hAnsi="Times New Roman"/>
          <w:b/>
          <w:bCs/>
          <w:sz w:val="24"/>
          <w:szCs w:val="24"/>
        </w:rPr>
      </w:pPr>
    </w:p>
    <w:p w:rsidR="00236A11" w:rsidRPr="00E11160" w:rsidRDefault="00236A11" w:rsidP="00171B88">
      <w:pPr>
        <w:spacing w:after="0" w:line="240" w:lineRule="auto"/>
        <w:rPr>
          <w:rFonts w:ascii="Times New Roman" w:hAnsi="Times New Roman"/>
        </w:rPr>
      </w:pPr>
      <w:r w:rsidRPr="00E11160">
        <w:rPr>
          <w:rFonts w:ascii="Times New Roman" w:hAnsi="Times New Roman"/>
        </w:rPr>
        <w:t>3.2. Учебно-методическое обеспечение</w:t>
      </w:r>
      <w:bookmarkEnd w:id="70"/>
      <w:bookmarkEnd w:id="71"/>
    </w:p>
    <w:p w:rsidR="00236A11" w:rsidRPr="00E11160" w:rsidRDefault="00236A11" w:rsidP="00171B88">
      <w:pPr>
        <w:pStyle w:val="afffffffa"/>
        <w:spacing w:after="0" w:line="240" w:lineRule="auto"/>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rsidR="00236A11" w:rsidRPr="0058007D" w:rsidRDefault="00236A11" w:rsidP="00171B88">
      <w:pPr>
        <w:tabs>
          <w:tab w:val="left" w:pos="142"/>
          <w:tab w:val="left" w:pos="284"/>
        </w:tabs>
        <w:suppressAutoHyphens/>
        <w:spacing w:after="0" w:line="240" w:lineRule="auto"/>
        <w:ind w:left="-567" w:firstLine="425"/>
        <w:jc w:val="both"/>
        <w:rPr>
          <w:rFonts w:ascii="Times New Roman" w:hAnsi="Times New Roman"/>
          <w:sz w:val="24"/>
          <w:szCs w:val="24"/>
        </w:rPr>
      </w:pPr>
      <w:bookmarkStart w:id="72" w:name="_Toc152334674"/>
      <w:bookmarkStart w:id="73" w:name="_Toc162370400"/>
      <w:r w:rsidRPr="0058007D">
        <w:rPr>
          <w:rFonts w:ascii="Times New Roman" w:hAnsi="Times New Roman"/>
          <w:bCs/>
          <w:sz w:val="24"/>
          <w:szCs w:val="24"/>
        </w:rPr>
        <w:t>Для реализации программы библиотечный фонд образовательной организации должен иметь п</w:t>
      </w:r>
      <w:r w:rsidRPr="0058007D">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8007D">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36A11" w:rsidRPr="0058007D" w:rsidRDefault="00236A11" w:rsidP="00171B88">
      <w:pPr>
        <w:tabs>
          <w:tab w:val="left" w:pos="142"/>
          <w:tab w:val="left" w:pos="284"/>
        </w:tabs>
        <w:spacing w:after="0" w:line="240" w:lineRule="auto"/>
        <w:ind w:left="-567" w:firstLine="425"/>
        <w:jc w:val="both"/>
        <w:rPr>
          <w:rFonts w:ascii="Times New Roman" w:hAnsi="Times New Roman"/>
          <w:sz w:val="24"/>
          <w:szCs w:val="24"/>
        </w:rPr>
      </w:pPr>
      <w:r w:rsidRPr="0058007D">
        <w:rPr>
          <w:rFonts w:ascii="Times New Roman" w:hAnsi="Times New Roman"/>
          <w:sz w:val="24"/>
          <w:szCs w:val="24"/>
        </w:rPr>
        <w:t>Лицензионное и свободно-распространяемое программное обеспечение (студия «Цифровая мода», лаборатория «</w:t>
      </w:r>
      <w:r w:rsidRPr="0058007D">
        <w:rPr>
          <w:rFonts w:ascii="Times New Roman" w:hAnsi="Times New Roman"/>
          <w:i/>
          <w:sz w:val="24"/>
          <w:szCs w:val="24"/>
        </w:rPr>
        <w:t>Автоматизированного проектирования изделий (швейных изделия)</w:t>
      </w:r>
      <w:r w:rsidRPr="0058007D">
        <w:rPr>
          <w:rFonts w:ascii="Times New Roman" w:hAnsi="Times New Roman"/>
          <w:sz w:val="24"/>
          <w:szCs w:val="24"/>
        </w:rPr>
        <w:t>»):</w:t>
      </w:r>
    </w:p>
    <w:p w:rsidR="00236A11" w:rsidRPr="0058007D" w:rsidRDefault="00236A11" w:rsidP="00171B88">
      <w:pPr>
        <w:tabs>
          <w:tab w:val="left" w:pos="142"/>
          <w:tab w:val="left" w:pos="284"/>
        </w:tabs>
        <w:spacing w:after="0" w:line="240" w:lineRule="auto"/>
        <w:ind w:left="-567" w:firstLine="425"/>
        <w:jc w:val="both"/>
        <w:rPr>
          <w:sz w:val="24"/>
          <w:szCs w:val="24"/>
          <w:lang w:val="en-US"/>
        </w:rPr>
      </w:pPr>
      <w:r w:rsidRPr="0058007D">
        <w:rPr>
          <w:sz w:val="24"/>
          <w:szCs w:val="24"/>
          <w:lang w:val="en-US"/>
        </w:rPr>
        <w:t xml:space="preserve">1. Microsoft Windows XP Professional - </w:t>
      </w:r>
      <w:r w:rsidRPr="0058007D">
        <w:rPr>
          <w:sz w:val="24"/>
          <w:szCs w:val="24"/>
        </w:rPr>
        <w:t>Сертификатучастникапрограммы</w:t>
      </w:r>
      <w:r w:rsidRPr="0058007D">
        <w:rPr>
          <w:sz w:val="24"/>
          <w:szCs w:val="24"/>
          <w:lang w:val="en-US"/>
        </w:rPr>
        <w:t xml:space="preserve"> MSDN academic alliance</w:t>
      </w:r>
    </w:p>
    <w:p w:rsidR="00236A11" w:rsidRPr="000F2862" w:rsidRDefault="00236A11" w:rsidP="00171B88">
      <w:pPr>
        <w:tabs>
          <w:tab w:val="left" w:pos="142"/>
          <w:tab w:val="left" w:pos="284"/>
        </w:tabs>
        <w:spacing w:after="0" w:line="240" w:lineRule="auto"/>
        <w:ind w:left="-567" w:firstLine="425"/>
        <w:jc w:val="both"/>
        <w:rPr>
          <w:sz w:val="24"/>
          <w:szCs w:val="24"/>
          <w:lang w:val="en-US"/>
        </w:rPr>
      </w:pPr>
      <w:r w:rsidRPr="000F2862">
        <w:rPr>
          <w:sz w:val="24"/>
          <w:szCs w:val="24"/>
          <w:lang w:val="en-US"/>
        </w:rPr>
        <w:t xml:space="preserve">2. MicrosoftOfficeStandart 2007 - </w:t>
      </w:r>
      <w:r w:rsidRPr="0058007D">
        <w:rPr>
          <w:sz w:val="24"/>
          <w:szCs w:val="24"/>
        </w:rPr>
        <w:t>Лицензионное</w:t>
      </w:r>
      <w:r w:rsidRPr="000F2862">
        <w:rPr>
          <w:sz w:val="24"/>
          <w:szCs w:val="24"/>
          <w:lang w:val="en-US"/>
        </w:rPr>
        <w:t xml:space="preserve"> </w:t>
      </w:r>
      <w:r w:rsidRPr="0058007D">
        <w:rPr>
          <w:sz w:val="24"/>
          <w:szCs w:val="24"/>
        </w:rPr>
        <w:t>соглашение</w:t>
      </w:r>
      <w:r w:rsidRPr="000F2862">
        <w:rPr>
          <w:sz w:val="24"/>
          <w:szCs w:val="24"/>
          <w:lang w:val="en-US"/>
        </w:rPr>
        <w:t xml:space="preserve">, № </w:t>
      </w:r>
      <w:r w:rsidRPr="0058007D">
        <w:rPr>
          <w:sz w:val="24"/>
          <w:szCs w:val="24"/>
        </w:rPr>
        <w:t>лиц</w:t>
      </w:r>
      <w:r w:rsidRPr="000F2862">
        <w:rPr>
          <w:sz w:val="24"/>
          <w:szCs w:val="24"/>
          <w:lang w:val="en-US"/>
        </w:rPr>
        <w:t>. 64873126</w:t>
      </w:r>
    </w:p>
    <w:p w:rsidR="00236A11" w:rsidRPr="000F2862" w:rsidRDefault="00236A11" w:rsidP="00171B88">
      <w:pPr>
        <w:tabs>
          <w:tab w:val="left" w:pos="142"/>
          <w:tab w:val="left" w:pos="284"/>
        </w:tabs>
        <w:spacing w:after="0" w:line="240" w:lineRule="auto"/>
        <w:ind w:left="-567" w:firstLine="425"/>
        <w:jc w:val="both"/>
        <w:rPr>
          <w:sz w:val="24"/>
          <w:szCs w:val="24"/>
          <w:lang w:val="en-US"/>
        </w:rPr>
      </w:pPr>
      <w:r w:rsidRPr="000F2862">
        <w:rPr>
          <w:sz w:val="24"/>
          <w:szCs w:val="24"/>
          <w:lang w:val="en-US"/>
        </w:rPr>
        <w:t xml:space="preserve">3. Corel DRAW GraphicsSuite x4 - </w:t>
      </w:r>
      <w:r w:rsidRPr="0058007D">
        <w:rPr>
          <w:sz w:val="24"/>
          <w:szCs w:val="24"/>
        </w:rPr>
        <w:t>Сертификат</w:t>
      </w:r>
      <w:r w:rsidRPr="000F2862">
        <w:rPr>
          <w:sz w:val="24"/>
          <w:szCs w:val="24"/>
          <w:lang w:val="en-US"/>
        </w:rPr>
        <w:t xml:space="preserve"> </w:t>
      </w:r>
      <w:r w:rsidRPr="0058007D">
        <w:rPr>
          <w:sz w:val="24"/>
          <w:szCs w:val="24"/>
        </w:rPr>
        <w:t>лицензии</w:t>
      </w:r>
      <w:r w:rsidRPr="000F2862">
        <w:rPr>
          <w:sz w:val="24"/>
          <w:szCs w:val="24"/>
          <w:lang w:val="en-US"/>
        </w:rPr>
        <w:t xml:space="preserve">, № </w:t>
      </w:r>
      <w:r w:rsidRPr="0058007D">
        <w:rPr>
          <w:sz w:val="24"/>
          <w:szCs w:val="24"/>
        </w:rPr>
        <w:t>лиц</w:t>
      </w:r>
      <w:r w:rsidRPr="000F2862">
        <w:rPr>
          <w:sz w:val="24"/>
          <w:szCs w:val="24"/>
          <w:lang w:val="en-US"/>
        </w:rPr>
        <w:t>. 3072296</w:t>
      </w:r>
    </w:p>
    <w:p w:rsidR="00236A11" w:rsidRPr="0058007D" w:rsidRDefault="00236A11" w:rsidP="00171B88">
      <w:pPr>
        <w:tabs>
          <w:tab w:val="left" w:pos="142"/>
          <w:tab w:val="left" w:pos="284"/>
        </w:tabs>
        <w:spacing w:after="0" w:line="240" w:lineRule="auto"/>
        <w:ind w:left="-567" w:firstLine="425"/>
        <w:jc w:val="both"/>
        <w:rPr>
          <w:sz w:val="24"/>
          <w:szCs w:val="24"/>
        </w:rPr>
      </w:pPr>
      <w:r w:rsidRPr="0058007D">
        <w:rPr>
          <w:sz w:val="24"/>
          <w:szCs w:val="24"/>
        </w:rPr>
        <w:t>4. Gemini CAD System-договор передачи лицензии на программное обеспечение № 003/09/28-451/2009 от 30.09.2009</w:t>
      </w:r>
    </w:p>
    <w:p w:rsidR="00236A11" w:rsidRPr="0058007D" w:rsidRDefault="00236A11" w:rsidP="00171B88">
      <w:pPr>
        <w:tabs>
          <w:tab w:val="left" w:pos="142"/>
          <w:tab w:val="left" w:pos="284"/>
        </w:tabs>
        <w:spacing w:after="0" w:line="240" w:lineRule="auto"/>
        <w:ind w:left="-567" w:firstLine="425"/>
        <w:jc w:val="both"/>
        <w:rPr>
          <w:sz w:val="24"/>
          <w:szCs w:val="24"/>
        </w:rPr>
      </w:pPr>
      <w:r w:rsidRPr="0058007D">
        <w:rPr>
          <w:sz w:val="24"/>
          <w:szCs w:val="24"/>
        </w:rPr>
        <w:t>5. КОМПАС-3D V12 - Акт приемки-передачи, № лиц. МЦ-10-00301</w:t>
      </w:r>
    </w:p>
    <w:p w:rsidR="00236A11" w:rsidRPr="0058007D" w:rsidRDefault="00236A11" w:rsidP="00171B88">
      <w:pPr>
        <w:tabs>
          <w:tab w:val="left" w:pos="142"/>
          <w:tab w:val="left" w:pos="284"/>
        </w:tabs>
        <w:spacing w:after="0" w:line="240" w:lineRule="auto"/>
        <w:ind w:left="-567" w:firstLine="425"/>
        <w:jc w:val="both"/>
        <w:rPr>
          <w:sz w:val="24"/>
          <w:szCs w:val="24"/>
        </w:rPr>
      </w:pPr>
      <w:r w:rsidRPr="0058007D">
        <w:rPr>
          <w:sz w:val="24"/>
          <w:szCs w:val="24"/>
        </w:rPr>
        <w:t>6. САПР ГРАЦИЯ - Лицензия от 01.03.2017</w:t>
      </w:r>
    </w:p>
    <w:p w:rsidR="00236A11" w:rsidRPr="0058007D" w:rsidRDefault="00236A11" w:rsidP="00171B88">
      <w:pPr>
        <w:tabs>
          <w:tab w:val="left" w:pos="142"/>
          <w:tab w:val="left" w:pos="284"/>
        </w:tabs>
        <w:suppressAutoHyphens/>
        <w:spacing w:after="0" w:line="240" w:lineRule="auto"/>
        <w:ind w:left="-567" w:firstLine="425"/>
        <w:jc w:val="both"/>
        <w:rPr>
          <w:rFonts w:ascii="Times New Roman" w:hAnsi="Times New Roman"/>
          <w:sz w:val="24"/>
          <w:szCs w:val="24"/>
        </w:rPr>
      </w:pPr>
      <w:r w:rsidRPr="0058007D">
        <w:rPr>
          <w:rFonts w:ascii="Times New Roman" w:hAnsi="Times New Roman"/>
          <w:sz w:val="24"/>
          <w:szCs w:val="24"/>
        </w:rPr>
        <w:t>7. CAD ASSYST-Сублицензионный договор</w:t>
      </w:r>
    </w:p>
    <w:p w:rsidR="00236A11" w:rsidRPr="0058007D" w:rsidRDefault="00236A11" w:rsidP="00171B88">
      <w:pPr>
        <w:tabs>
          <w:tab w:val="left" w:pos="142"/>
          <w:tab w:val="left" w:pos="284"/>
        </w:tabs>
        <w:spacing w:after="0" w:line="240" w:lineRule="auto"/>
        <w:ind w:left="-567" w:firstLine="425"/>
        <w:jc w:val="both"/>
        <w:rPr>
          <w:rFonts w:ascii="Times New Roman" w:hAnsi="Times New Roman"/>
          <w:sz w:val="24"/>
          <w:szCs w:val="24"/>
        </w:rPr>
      </w:pPr>
      <w:r w:rsidRPr="0058007D">
        <w:rPr>
          <w:rFonts w:ascii="Times New Roman" w:hAnsi="Times New Roman"/>
          <w:sz w:val="24"/>
          <w:szCs w:val="24"/>
        </w:rPr>
        <w:t>Лицензионное и свободно-распространяемое программное обеспечение (мастерская «</w:t>
      </w:r>
      <w:r w:rsidRPr="0058007D">
        <w:rPr>
          <w:rFonts w:ascii="Times New Roman" w:hAnsi="Times New Roman"/>
          <w:i/>
          <w:sz w:val="24"/>
          <w:szCs w:val="24"/>
        </w:rPr>
        <w:t>Швейная</w:t>
      </w:r>
      <w:r w:rsidRPr="0058007D">
        <w:rPr>
          <w:rFonts w:ascii="Times New Roman" w:hAnsi="Times New Roman"/>
          <w:sz w:val="24"/>
          <w:szCs w:val="24"/>
        </w:rPr>
        <w:t>»):</w:t>
      </w:r>
    </w:p>
    <w:p w:rsidR="00236A11" w:rsidRPr="0058007D" w:rsidRDefault="00236A11" w:rsidP="00171B88">
      <w:pPr>
        <w:tabs>
          <w:tab w:val="left" w:pos="142"/>
          <w:tab w:val="left" w:pos="284"/>
        </w:tabs>
        <w:spacing w:after="0" w:line="240" w:lineRule="auto"/>
        <w:ind w:left="-567" w:firstLine="425"/>
        <w:contextualSpacing/>
        <w:jc w:val="both"/>
        <w:rPr>
          <w:rFonts w:ascii="Times New Roman" w:hAnsi="Times New Roman"/>
          <w:sz w:val="24"/>
          <w:szCs w:val="24"/>
          <w:lang w:val="en-US"/>
        </w:rPr>
      </w:pPr>
      <w:r w:rsidRPr="0058007D">
        <w:rPr>
          <w:rFonts w:ascii="Times New Roman" w:hAnsi="Times New Roman"/>
          <w:sz w:val="24"/>
          <w:szCs w:val="24"/>
          <w:lang w:val="en-US"/>
        </w:rPr>
        <w:t xml:space="preserve">1. MicrosoftWindows 7 Professional – </w:t>
      </w:r>
      <w:r w:rsidRPr="0058007D">
        <w:rPr>
          <w:rFonts w:ascii="Times New Roman" w:hAnsi="Times New Roman"/>
          <w:sz w:val="24"/>
          <w:szCs w:val="24"/>
        </w:rPr>
        <w:t>Сертификатучастникапрограммы</w:t>
      </w:r>
      <w:r w:rsidRPr="0058007D">
        <w:rPr>
          <w:rFonts w:ascii="Times New Roman" w:hAnsi="Times New Roman"/>
          <w:sz w:val="24"/>
          <w:szCs w:val="24"/>
          <w:lang w:val="en-US"/>
        </w:rPr>
        <w:t xml:space="preserve"> MSDN academic alliance;</w:t>
      </w:r>
    </w:p>
    <w:p w:rsidR="00236A11" w:rsidRPr="0058007D" w:rsidRDefault="00236A11" w:rsidP="00171B88">
      <w:pPr>
        <w:tabs>
          <w:tab w:val="left" w:pos="142"/>
          <w:tab w:val="left" w:pos="284"/>
        </w:tabs>
        <w:spacing w:after="0" w:line="240" w:lineRule="auto"/>
        <w:ind w:left="-567" w:firstLine="425"/>
        <w:contextualSpacing/>
        <w:jc w:val="both"/>
        <w:rPr>
          <w:rFonts w:ascii="Times New Roman" w:hAnsi="Times New Roman"/>
          <w:sz w:val="24"/>
          <w:szCs w:val="24"/>
          <w:lang w:val="en-US"/>
        </w:rPr>
      </w:pPr>
      <w:r w:rsidRPr="0058007D">
        <w:rPr>
          <w:rFonts w:ascii="Times New Roman" w:hAnsi="Times New Roman"/>
          <w:sz w:val="24"/>
          <w:szCs w:val="24"/>
          <w:lang w:val="en-US"/>
        </w:rPr>
        <w:t xml:space="preserve">2. CorelDRAWGraphicsSuitex4 – </w:t>
      </w:r>
      <w:r w:rsidRPr="0058007D">
        <w:rPr>
          <w:rFonts w:ascii="Times New Roman" w:hAnsi="Times New Roman"/>
          <w:sz w:val="24"/>
          <w:szCs w:val="24"/>
        </w:rPr>
        <w:t>Сертификатлицензии</w:t>
      </w:r>
      <w:r w:rsidRPr="0058007D">
        <w:rPr>
          <w:rFonts w:ascii="Times New Roman" w:hAnsi="Times New Roman"/>
          <w:sz w:val="24"/>
          <w:szCs w:val="24"/>
          <w:lang w:val="en-US"/>
        </w:rPr>
        <w:t xml:space="preserve">, № </w:t>
      </w:r>
      <w:r w:rsidRPr="0058007D">
        <w:rPr>
          <w:rFonts w:ascii="Times New Roman" w:hAnsi="Times New Roman"/>
          <w:sz w:val="24"/>
          <w:szCs w:val="24"/>
        </w:rPr>
        <w:t>лиц</w:t>
      </w:r>
      <w:r w:rsidRPr="0058007D">
        <w:rPr>
          <w:rFonts w:ascii="Times New Roman" w:hAnsi="Times New Roman"/>
          <w:sz w:val="24"/>
          <w:szCs w:val="24"/>
          <w:lang w:val="en-US"/>
        </w:rPr>
        <w:t>. 3072296;</w:t>
      </w:r>
    </w:p>
    <w:p w:rsidR="00236A11" w:rsidRPr="0058007D" w:rsidRDefault="00236A11" w:rsidP="00171B88">
      <w:pPr>
        <w:tabs>
          <w:tab w:val="left" w:pos="142"/>
          <w:tab w:val="left" w:pos="284"/>
        </w:tabs>
        <w:spacing w:after="0" w:line="240" w:lineRule="auto"/>
        <w:ind w:left="-567" w:firstLine="425"/>
        <w:contextualSpacing/>
        <w:jc w:val="both"/>
        <w:rPr>
          <w:rFonts w:ascii="Times New Roman" w:hAnsi="Times New Roman"/>
          <w:sz w:val="24"/>
          <w:szCs w:val="24"/>
          <w:lang w:val="en-US"/>
        </w:rPr>
      </w:pPr>
      <w:r w:rsidRPr="0058007D">
        <w:rPr>
          <w:rFonts w:ascii="Times New Roman" w:hAnsi="Times New Roman"/>
          <w:sz w:val="24"/>
          <w:szCs w:val="24"/>
          <w:lang w:val="en-US"/>
        </w:rPr>
        <w:t xml:space="preserve">3. MicrosoftOfficeStandart 2007 - </w:t>
      </w:r>
      <w:r w:rsidRPr="0058007D">
        <w:rPr>
          <w:rFonts w:ascii="Times New Roman" w:hAnsi="Times New Roman"/>
          <w:sz w:val="24"/>
          <w:szCs w:val="24"/>
        </w:rPr>
        <w:t>Лицензионноесоглашение</w:t>
      </w:r>
      <w:r w:rsidRPr="0058007D">
        <w:rPr>
          <w:rFonts w:ascii="Times New Roman" w:hAnsi="Times New Roman"/>
          <w:sz w:val="24"/>
          <w:szCs w:val="24"/>
          <w:lang w:val="en-US"/>
        </w:rPr>
        <w:t xml:space="preserve">, № </w:t>
      </w:r>
      <w:r w:rsidRPr="0058007D">
        <w:rPr>
          <w:rFonts w:ascii="Times New Roman" w:hAnsi="Times New Roman"/>
          <w:sz w:val="24"/>
          <w:szCs w:val="24"/>
        </w:rPr>
        <w:t>лиц</w:t>
      </w:r>
      <w:r w:rsidRPr="0058007D">
        <w:rPr>
          <w:rFonts w:ascii="Times New Roman" w:hAnsi="Times New Roman"/>
          <w:sz w:val="24"/>
          <w:szCs w:val="24"/>
          <w:lang w:val="en-US"/>
        </w:rPr>
        <w:t>. 64873126.</w:t>
      </w:r>
    </w:p>
    <w:p w:rsidR="00236A11" w:rsidRPr="0058007D" w:rsidRDefault="00236A11" w:rsidP="00171B88">
      <w:pPr>
        <w:pStyle w:val="afffffffa"/>
        <w:tabs>
          <w:tab w:val="left" w:pos="142"/>
          <w:tab w:val="left" w:pos="284"/>
        </w:tabs>
        <w:spacing w:after="0" w:line="240" w:lineRule="auto"/>
        <w:ind w:left="-567" w:firstLine="425"/>
        <w:rPr>
          <w:rFonts w:ascii="Times New Roman" w:hAnsi="Times New Roman"/>
          <w:b/>
          <w:sz w:val="24"/>
          <w:szCs w:val="24"/>
        </w:rPr>
      </w:pPr>
      <w:r w:rsidRPr="0058007D">
        <w:rPr>
          <w:rFonts w:ascii="Times New Roman" w:hAnsi="Times New Roman"/>
          <w:b/>
          <w:sz w:val="24"/>
          <w:szCs w:val="24"/>
        </w:rPr>
        <w:t>3.2.1. Основные печатные издания</w:t>
      </w:r>
    </w:p>
    <w:p w:rsidR="00236A11" w:rsidRPr="0058007D" w:rsidRDefault="00236A11" w:rsidP="000C352A">
      <w:pPr>
        <w:pStyle w:val="afffffffa"/>
        <w:numPr>
          <w:ilvl w:val="0"/>
          <w:numId w:val="29"/>
        </w:numPr>
        <w:tabs>
          <w:tab w:val="left" w:pos="142"/>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sz w:val="24"/>
          <w:szCs w:val="24"/>
        </w:rPr>
      </w:pPr>
      <w:bookmarkStart w:id="74" w:name="_Hlk42673350"/>
      <w:bookmarkStart w:id="75" w:name="_Hlk42671747"/>
      <w:r w:rsidRPr="0058007D">
        <w:rPr>
          <w:rFonts w:ascii="Times New Roman" w:hAnsi="Times New Roman"/>
          <w:bCs/>
          <w:sz w:val="24"/>
          <w:szCs w:val="24"/>
        </w:rPr>
        <w:t xml:space="preserve">Конструирование швейных изделий. Практика, теория, контроль: учебник/ М.Р. Вилкова, С.В. Степанидина, </w:t>
      </w:r>
      <w:r w:rsidRPr="0058007D">
        <w:rPr>
          <w:rFonts w:ascii="Times New Roman" w:hAnsi="Times New Roman"/>
          <w:sz w:val="24"/>
          <w:szCs w:val="24"/>
        </w:rPr>
        <w:t>–</w:t>
      </w:r>
      <w:r w:rsidRPr="0058007D">
        <w:rPr>
          <w:rFonts w:ascii="Times New Roman" w:hAnsi="Times New Roman"/>
          <w:bCs/>
          <w:sz w:val="24"/>
          <w:szCs w:val="24"/>
        </w:rPr>
        <w:t xml:space="preserve"> Москва: КНОРУС, 2021 – 358 с – </w:t>
      </w:r>
      <w:r w:rsidRPr="0058007D">
        <w:rPr>
          <w:rFonts w:ascii="Times New Roman" w:hAnsi="Times New Roman"/>
          <w:sz w:val="24"/>
          <w:szCs w:val="24"/>
          <w:shd w:val="clear" w:color="auto" w:fill="FFFFFF"/>
        </w:rPr>
        <w:t>ISBN 978-5-406-06113-8</w:t>
      </w:r>
    </w:p>
    <w:p w:rsidR="00236A11" w:rsidRPr="0058007D" w:rsidRDefault="00236A11" w:rsidP="000C352A">
      <w:pPr>
        <w:pStyle w:val="afffffffa"/>
        <w:numPr>
          <w:ilvl w:val="0"/>
          <w:numId w:val="29"/>
        </w:numPr>
        <w:tabs>
          <w:tab w:val="left" w:pos="142"/>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bCs/>
          <w:sz w:val="24"/>
          <w:szCs w:val="24"/>
        </w:rPr>
      </w:pPr>
      <w:r w:rsidRPr="0058007D">
        <w:rPr>
          <w:rFonts w:ascii="Times New Roman" w:hAnsi="Times New Roman"/>
          <w:bCs/>
          <w:sz w:val="24"/>
          <w:szCs w:val="24"/>
        </w:rPr>
        <w:t>Косинец И.Б. Проведение примерки изделий на фигуре заказчика. Учебник./ И.Б. Косинец. – Москва: Академия, 2019 – 192 с. – ISBN978-5-4468-3970-4</w:t>
      </w:r>
    </w:p>
    <w:p w:rsidR="00236A11" w:rsidRPr="0058007D" w:rsidRDefault="00236A11" w:rsidP="000C352A">
      <w:pPr>
        <w:pStyle w:val="afffffffa"/>
        <w:numPr>
          <w:ilvl w:val="0"/>
          <w:numId w:val="29"/>
        </w:numPr>
        <w:tabs>
          <w:tab w:val="left" w:pos="142"/>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bCs/>
          <w:sz w:val="24"/>
          <w:szCs w:val="24"/>
        </w:rPr>
      </w:pPr>
      <w:r w:rsidRPr="0058007D">
        <w:rPr>
          <w:rFonts w:ascii="Times New Roman" w:hAnsi="Times New Roman"/>
          <w:bCs/>
          <w:sz w:val="24"/>
          <w:szCs w:val="24"/>
        </w:rPr>
        <w:t>Кочесова Л.В., Коваленко Е.В.: Конструирование швейных изделий. Проектирование современных швейных изделий на индивидуальную фигуру/Кочесова Л.В., Коваленко Е.В. – Москва: «Форум», 2019 – 391 с. – ISBN978-5-0009-413-7</w:t>
      </w:r>
    </w:p>
    <w:p w:rsidR="00236A11" w:rsidRPr="0058007D" w:rsidRDefault="00236A11" w:rsidP="000C352A">
      <w:pPr>
        <w:pStyle w:val="afffffffa"/>
        <w:numPr>
          <w:ilvl w:val="0"/>
          <w:numId w:val="29"/>
        </w:numPr>
        <w:tabs>
          <w:tab w:val="left" w:pos="142"/>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bCs/>
          <w:sz w:val="24"/>
          <w:szCs w:val="24"/>
        </w:rPr>
      </w:pPr>
      <w:r w:rsidRPr="0058007D">
        <w:rPr>
          <w:rFonts w:ascii="Times New Roman" w:hAnsi="Times New Roman"/>
          <w:bCs/>
          <w:sz w:val="24"/>
          <w:szCs w:val="24"/>
        </w:rPr>
        <w:t>Махоткина Л.Ю., Никитина Л.Л., Гаврилова О.Е. Конструирование изделий легкой промышленности: конструирование швейных изделий: учебник/ Махоткина Л.Ю., Никитина Л.Л., Гаврилова О.Е. – Москва: ФОРУМ, 2019 – 324 с. – ISBN978-5-16-014930-1</w:t>
      </w:r>
    </w:p>
    <w:p w:rsidR="00236A11" w:rsidRPr="0058007D" w:rsidRDefault="00236A11" w:rsidP="000C352A">
      <w:pPr>
        <w:pStyle w:val="afffffffa"/>
        <w:numPr>
          <w:ilvl w:val="0"/>
          <w:numId w:val="29"/>
        </w:numPr>
        <w:tabs>
          <w:tab w:val="left" w:pos="142"/>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bCs/>
          <w:sz w:val="24"/>
          <w:szCs w:val="24"/>
        </w:rPr>
      </w:pPr>
      <w:r w:rsidRPr="0058007D">
        <w:rPr>
          <w:rFonts w:ascii="Times New Roman" w:hAnsi="Times New Roman"/>
          <w:bCs/>
          <w:sz w:val="24"/>
          <w:szCs w:val="24"/>
        </w:rPr>
        <w:lastRenderedPageBreak/>
        <w:t>Романова Л.А.: Конструирование и моделирование женской одежды. Практикум. Учебно-методическое пособие. – Санкт-Петербург: Лань, 2021 – 416 с. – ISBN978-5-8114-8925-1</w:t>
      </w:r>
    </w:p>
    <w:p w:rsidR="00236A11" w:rsidRPr="0058007D" w:rsidRDefault="00236A11" w:rsidP="000C352A">
      <w:pPr>
        <w:pStyle w:val="afffffffa"/>
        <w:numPr>
          <w:ilvl w:val="0"/>
          <w:numId w:val="29"/>
        </w:numPr>
        <w:tabs>
          <w:tab w:val="left" w:pos="142"/>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bCs/>
          <w:sz w:val="24"/>
          <w:szCs w:val="24"/>
        </w:rPr>
      </w:pPr>
      <w:r w:rsidRPr="0058007D">
        <w:rPr>
          <w:rFonts w:ascii="Times New Roman" w:hAnsi="Times New Roman"/>
          <w:bCs/>
          <w:sz w:val="24"/>
          <w:szCs w:val="24"/>
        </w:rPr>
        <w:t>Шершнева Л.П., Сунаева С.Г. Проектирование швейных изделий в САПР – Москва: ФОРУМ, 2019 – 286 с. – ISBN 978-5-8199-0801-3</w:t>
      </w:r>
    </w:p>
    <w:bookmarkEnd w:id="74"/>
    <w:bookmarkEnd w:id="75"/>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Амирова Э.К. Конструирование одежды / Э.К. Амирова, [и др.]– М.: Академия, 2012. – 496 с.</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Артамошина М.Н. «Информационные технологии в швейном производстве», М.: Образовательно-издательский центр «Академия»; ОАО «Московские учебники», 2013.</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Бадмаева Е.С., Бухинник В.В., Елинер Л.В. Компьютерное проектирование в дизайне одежды: Учебник – СПб.: Издательство Питер СПб, 2016 г. - 192 с.</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Бескоровайная Г.П., Куренова С.В. Проектирование детской одежды - М.: Академия, 2002.</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Конструирование одежды. Ростов н/Д: Феникс, 2005.</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Кочесова Л.В., Коваленко Е.В.: Конструирование швейных изделий. Проектирование современных швейных изделий на индивидуальную фигуру Издательство Форум, 2019. – 391 с. (Серия: </w:t>
      </w:r>
      <w:hyperlink r:id="rId42" w:history="1">
        <w:r w:rsidRPr="0058007D">
          <w:rPr>
            <w:rFonts w:ascii="Times New Roman" w:hAnsi="Times New Roman"/>
            <w:bCs/>
            <w:sz w:val="24"/>
            <w:szCs w:val="24"/>
          </w:rPr>
          <w:t>Среднее профессиональное образование</w:t>
        </w:r>
      </w:hyperlink>
      <w:r w:rsidRPr="0058007D">
        <w:rPr>
          <w:rFonts w:ascii="Times New Roman" w:hAnsi="Times New Roman"/>
          <w:bCs/>
          <w:sz w:val="24"/>
          <w:szCs w:val="24"/>
        </w:rPr>
        <w:t>)</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Кузьмичев В.Е., Ахмедулова Н.И., Юдина Л.П., Конструирование швейных изделий: системное проектирование: учебное пособие для СПО. - М.: Издательство Юрайт, 2018 г. - 392 с.</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 xml:space="preserve">Мартынова А.И. Конструктивное моделирование одежды / А.И. Мартынова, Е.Г. Андреева. – М.: Московская государственная академия легкой промышленности, 2002; </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Методические указания, САПР «Ассоль» УНЦ «Прикладные компьютерные технологии», 2007.</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Рогов П.И. Конструирование женской одежды для индивидуального потребителя / П.И. Рогов, Н.М. Конопальцева. - М.: Академия, 2004;</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Рогов П.И. Конструирование мужской одежды для индивидуального потребителя / П.И. Рогов, Н.М. Конопальцева. - М.: Академия, 2006;</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sz w:val="24"/>
          <w:szCs w:val="24"/>
        </w:rPr>
      </w:pPr>
      <w:r w:rsidRPr="0058007D">
        <w:rPr>
          <w:rFonts w:ascii="Times New Roman" w:hAnsi="Times New Roman"/>
          <w:bCs/>
          <w:sz w:val="24"/>
          <w:szCs w:val="24"/>
        </w:rPr>
        <w:t>Сборник "М.Мюллер</w:t>
      </w:r>
      <w:r w:rsidRPr="0058007D">
        <w:rPr>
          <w:rFonts w:ascii="Times New Roman" w:hAnsi="Times New Roman"/>
          <w:sz w:val="24"/>
          <w:szCs w:val="24"/>
        </w:rPr>
        <w:t xml:space="preserve"> и сын". Техника кроя. 2008 г, - М., </w:t>
      </w:r>
      <w:hyperlink r:id="rId43" w:history="1">
        <w:r w:rsidRPr="0058007D">
          <w:rPr>
            <w:rStyle w:val="afffffe"/>
            <w:rFonts w:ascii="Times New Roman" w:hAnsi="Times New Roman"/>
            <w:sz w:val="24"/>
            <w:szCs w:val="24"/>
          </w:rPr>
          <w:t>Эдипресс-Конлига</w:t>
        </w:r>
      </w:hyperlink>
      <w:r w:rsidRPr="0058007D">
        <w:rPr>
          <w:rFonts w:ascii="Times New Roman" w:hAnsi="Times New Roman"/>
          <w:sz w:val="24"/>
          <w:szCs w:val="24"/>
        </w:rPr>
        <w:t>, 2009</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Смирнова Н.И., Конопальцева И.Н., Проектирование конструкций швейных изделий для индивидуального потребителя: учебное пособие. - М.: Издательство НИЦ ИНФРА-М, 2018 г. - 354 с.</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 xml:space="preserve">Соколова Т. Самоучитель для студента «AutoCad. 2009» СПб.: Питер, 2008. </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Учебное пособие «Конструирование одежды в Графис» часть 1, - М., ЗАО «Кадрус», 2011</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 xml:space="preserve">Учебное пособие «Конструирование одежды в Графис» часть 2, - М., ЗАО «Кадрус», 2011 </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Шершнева Л.В., Дубоносова Е.С., Сунаева С.А., Баскакова Е.А., Конструктивное моделирование одежды в терминах, эскизах и чертежах: учебник. – М.: Издательство ИД Форум, 2018 г. - 325 с.</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hyperlink r:id="rId44" w:history="1">
        <w:r w:rsidRPr="0058007D">
          <w:rPr>
            <w:rFonts w:ascii="Times New Roman" w:hAnsi="Times New Roman"/>
            <w:bCs/>
            <w:sz w:val="24"/>
            <w:szCs w:val="24"/>
          </w:rPr>
          <w:t>Штиглер М.</w:t>
        </w:r>
      </w:hyperlink>
      <w:r w:rsidRPr="0058007D">
        <w:rPr>
          <w:rFonts w:ascii="Times New Roman" w:hAnsi="Times New Roman"/>
          <w:bCs/>
          <w:sz w:val="24"/>
          <w:szCs w:val="24"/>
        </w:rPr>
        <w:t xml:space="preserve"> Жакеты и пальто. Конструирование. Система "М. Мюллер &amp; сын", - М., </w:t>
      </w:r>
      <w:hyperlink r:id="rId45" w:history="1">
        <w:r w:rsidRPr="0058007D">
          <w:rPr>
            <w:rFonts w:ascii="Times New Roman" w:hAnsi="Times New Roman"/>
            <w:bCs/>
            <w:sz w:val="24"/>
            <w:szCs w:val="24"/>
          </w:rPr>
          <w:t>Эдипресс-Конлига</w:t>
        </w:r>
      </w:hyperlink>
      <w:r w:rsidRPr="0058007D">
        <w:rPr>
          <w:rFonts w:ascii="Times New Roman" w:hAnsi="Times New Roman"/>
          <w:bCs/>
          <w:sz w:val="24"/>
          <w:szCs w:val="24"/>
        </w:rPr>
        <w:t>, 2014.</w:t>
      </w:r>
    </w:p>
    <w:p w:rsidR="00236A11" w:rsidRPr="0058007D" w:rsidRDefault="00236A11" w:rsidP="000C352A">
      <w:pPr>
        <w:numPr>
          <w:ilvl w:val="0"/>
          <w:numId w:val="29"/>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Янчевская Е.А. Конструирование одежды. – М.: Академия, 2005.</w:t>
      </w:r>
    </w:p>
    <w:p w:rsidR="00236A11" w:rsidRPr="0058007D" w:rsidRDefault="00236A11" w:rsidP="00171B88">
      <w:pPr>
        <w:tabs>
          <w:tab w:val="left" w:pos="142"/>
          <w:tab w:val="left" w:pos="284"/>
        </w:tabs>
        <w:spacing w:after="0" w:line="240" w:lineRule="auto"/>
        <w:ind w:left="-567" w:firstLine="425"/>
        <w:contextualSpacing/>
        <w:rPr>
          <w:rFonts w:ascii="Times New Roman" w:hAnsi="Times New Roman"/>
          <w:b/>
          <w:sz w:val="24"/>
          <w:szCs w:val="24"/>
        </w:rPr>
      </w:pPr>
      <w:r w:rsidRPr="0058007D">
        <w:rPr>
          <w:rFonts w:ascii="Times New Roman" w:hAnsi="Times New Roman"/>
          <w:b/>
          <w:sz w:val="24"/>
          <w:szCs w:val="24"/>
        </w:rPr>
        <w:t>3.2.2. Основные электронные издания</w:t>
      </w:r>
    </w:p>
    <w:p w:rsidR="00236A11" w:rsidRPr="0058007D" w:rsidRDefault="00236A11" w:rsidP="000C352A">
      <w:pPr>
        <w:numPr>
          <w:ilvl w:val="0"/>
          <w:numId w:val="30"/>
        </w:numPr>
        <w:tabs>
          <w:tab w:val="left" w:pos="142"/>
          <w:tab w:val="left" w:pos="284"/>
          <w:tab w:val="left" w:pos="1276"/>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Кузьмичев В. Е.  Конструирование швейных изделий: учебное пособие для среднего профессионального образования / В. Е. Кузьмичев, Н. И. Ахмедулова, Л. П. Юдина. — 3-е изд., испр. и доп. — Москва: Издательство Юрайт, 2020. — 543 с. — (Профессиональное образование). — ISBN 978-5-534-06517-6. — Текст: электронный // Образовательная платформа Юрайт [сайт]. — URL: </w:t>
      </w:r>
      <w:hyperlink r:id="rId46" w:tgtFrame="_blank" w:history="1">
        <w:r w:rsidRPr="0058007D">
          <w:rPr>
            <w:rFonts w:ascii="Times New Roman" w:hAnsi="Times New Roman"/>
            <w:bCs/>
            <w:sz w:val="24"/>
            <w:szCs w:val="24"/>
          </w:rPr>
          <w:t>https://urait.ru/bcode/454920</w:t>
        </w:r>
      </w:hyperlink>
      <w:r w:rsidRPr="0058007D">
        <w:rPr>
          <w:rFonts w:ascii="Times New Roman" w:hAnsi="Times New Roman"/>
          <w:bCs/>
          <w:sz w:val="24"/>
          <w:szCs w:val="24"/>
        </w:rPr>
        <w:t> </w:t>
      </w:r>
    </w:p>
    <w:p w:rsidR="00236A11" w:rsidRPr="0058007D" w:rsidRDefault="00236A11" w:rsidP="000C352A">
      <w:pPr>
        <w:numPr>
          <w:ilvl w:val="0"/>
          <w:numId w:val="30"/>
        </w:numPr>
        <w:tabs>
          <w:tab w:val="left" w:pos="142"/>
          <w:tab w:val="left" w:pos="284"/>
          <w:tab w:val="left" w:pos="993"/>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Кузьмичев В. Е.  Конструирование швейных изделий: системное проектирование: учебное пособие для среднего профессионального образования / В. Е. Кузьмичев, Н. И. Ахмедулова, Л. П. Юдина; под научной редакцией В. Е. Кузьмичева. — 3-е изд., испр. и доп. — Москва: Издательство Юрайт, 2022. — 392 с. — (Профессиональное образование). — ISBN 978-5-534-</w:t>
      </w:r>
      <w:r w:rsidRPr="0058007D">
        <w:rPr>
          <w:rFonts w:ascii="Times New Roman" w:hAnsi="Times New Roman"/>
          <w:bCs/>
          <w:sz w:val="24"/>
          <w:szCs w:val="24"/>
        </w:rPr>
        <w:lastRenderedPageBreak/>
        <w:t>08530-3. — Текст: электронный // Образовательная платформа Юрайт [сайт]. — URL: </w:t>
      </w:r>
      <w:hyperlink r:id="rId47" w:tgtFrame="_blank" w:history="1">
        <w:r w:rsidRPr="0058007D">
          <w:rPr>
            <w:rFonts w:ascii="Times New Roman" w:hAnsi="Times New Roman"/>
            <w:bCs/>
            <w:sz w:val="24"/>
            <w:szCs w:val="24"/>
          </w:rPr>
          <w:t>https://urait.ru/bcode/493683</w:t>
        </w:r>
      </w:hyperlink>
      <w:r w:rsidRPr="0058007D">
        <w:rPr>
          <w:rFonts w:ascii="Times New Roman" w:hAnsi="Times New Roman"/>
          <w:bCs/>
          <w:sz w:val="24"/>
          <w:szCs w:val="24"/>
        </w:rPr>
        <w:t xml:space="preserve">. </w:t>
      </w:r>
    </w:p>
    <w:p w:rsidR="00236A11" w:rsidRPr="0058007D" w:rsidRDefault="00236A11" w:rsidP="000C352A">
      <w:pPr>
        <w:numPr>
          <w:ilvl w:val="0"/>
          <w:numId w:val="30"/>
        </w:numPr>
        <w:tabs>
          <w:tab w:val="left" w:pos="142"/>
          <w:tab w:val="left" w:pos="284"/>
          <w:tab w:val="left" w:pos="993"/>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Романова Л.А.: Конструирование и моделирование женской одежды. Практикум. Учебно-методическое пособие. - СПб.: Издательство «Лань», 2021. – 416с.: ил.</w:t>
      </w:r>
    </w:p>
    <w:p w:rsidR="00236A11" w:rsidRPr="0058007D" w:rsidRDefault="00236A11" w:rsidP="00171B88">
      <w:pPr>
        <w:tabs>
          <w:tab w:val="left" w:pos="142"/>
          <w:tab w:val="left" w:pos="284"/>
        </w:tabs>
        <w:suppressAutoHyphens/>
        <w:spacing w:after="0" w:line="240" w:lineRule="auto"/>
        <w:ind w:left="-567" w:firstLine="425"/>
        <w:contextualSpacing/>
        <w:rPr>
          <w:rFonts w:ascii="Times New Roman" w:hAnsi="Times New Roman"/>
          <w:b/>
          <w:bCs/>
          <w:sz w:val="24"/>
          <w:szCs w:val="24"/>
        </w:rPr>
      </w:pPr>
      <w:r w:rsidRPr="0058007D">
        <w:rPr>
          <w:rFonts w:ascii="Times New Roman" w:hAnsi="Times New Roman"/>
          <w:b/>
          <w:bCs/>
          <w:sz w:val="24"/>
          <w:szCs w:val="24"/>
        </w:rPr>
        <w:t>3.2.3. Дополнительные источники</w:t>
      </w:r>
    </w:p>
    <w:p w:rsidR="00236A11" w:rsidRPr="0058007D" w:rsidRDefault="00236A11" w:rsidP="000C352A">
      <w:pPr>
        <w:numPr>
          <w:ilvl w:val="0"/>
          <w:numId w:val="31"/>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sz w:val="24"/>
          <w:szCs w:val="24"/>
        </w:rPr>
        <w:t xml:space="preserve">ГОСТ </w:t>
      </w:r>
      <w:r w:rsidRPr="0058007D">
        <w:rPr>
          <w:rFonts w:ascii="Times New Roman" w:hAnsi="Times New Roman"/>
          <w:bCs/>
          <w:sz w:val="24"/>
          <w:szCs w:val="24"/>
        </w:rPr>
        <w:t>22977-89. Детали швейных изделий. Термины и определения [Текст]. – Введ. 2019-01-01. – М.: Стандинформ, 2010 г., 25 с.</w:t>
      </w:r>
    </w:p>
    <w:p w:rsidR="00236A11" w:rsidRPr="0058007D" w:rsidRDefault="00236A11" w:rsidP="000C352A">
      <w:pPr>
        <w:numPr>
          <w:ilvl w:val="0"/>
          <w:numId w:val="31"/>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ГОСТ 23193-78. Изделия швейные бытового назначения. Допуски [Текст]. – Введ. 2019-01-01. – М.: Стандинформ, 1980 г., 7 с.</w:t>
      </w:r>
    </w:p>
    <w:p w:rsidR="00236A11" w:rsidRPr="0058007D" w:rsidRDefault="00236A11" w:rsidP="000C352A">
      <w:pPr>
        <w:numPr>
          <w:ilvl w:val="0"/>
          <w:numId w:val="31"/>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ГОСТ 24103-80. Изделия швейные. Термины и определение дефектов. – Введ. 2019-01-01.  -М.: Издательство стандартов, 1991 г., 15 с.</w:t>
      </w:r>
    </w:p>
    <w:p w:rsidR="00236A11" w:rsidRPr="0058007D" w:rsidRDefault="00236A11" w:rsidP="000C352A">
      <w:pPr>
        <w:numPr>
          <w:ilvl w:val="0"/>
          <w:numId w:val="31"/>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ГОСТ 25294-2003.Одежда верхняя платьево-блузочного ассортимента. Общие технические условия. – Введ. 2019-01-01. – М.: Стандинформ, 2006 г., 10 с.</w:t>
      </w:r>
    </w:p>
    <w:p w:rsidR="00236A11" w:rsidRPr="0058007D" w:rsidRDefault="00236A11" w:rsidP="000C352A">
      <w:pPr>
        <w:numPr>
          <w:ilvl w:val="0"/>
          <w:numId w:val="31"/>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ГОСТ 25295-2003. Одежда верхняя пальтово-костюмного ассортимента. Общие технические условия. – Введ. 2019-01-01. – М.: Стандинформ, 2006 г., 16 с.</w:t>
      </w:r>
    </w:p>
    <w:p w:rsidR="00236A11" w:rsidRPr="0058007D" w:rsidRDefault="00236A11" w:rsidP="000C352A">
      <w:pPr>
        <w:numPr>
          <w:ilvl w:val="0"/>
          <w:numId w:val="31"/>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ГОСТ 25652-83. Материалы для одежды. Общие требования к способам ухода. – Введ. 2019-01-01. – М.: ИПК Издательство стандартов, 1983 г., 12 с.</w:t>
      </w:r>
    </w:p>
    <w:p w:rsidR="00236A11" w:rsidRPr="0058007D" w:rsidRDefault="00236A11" w:rsidP="000C352A">
      <w:pPr>
        <w:numPr>
          <w:ilvl w:val="0"/>
          <w:numId w:val="31"/>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ГОСТ 31396-2009.  Классификация типовых фигур женщин по ростам, размерам и полнотным группам для проектирования одежды.– Введ. 2019-01-01. – М.: Стандинформ, 2009 г., 20 с.</w:t>
      </w:r>
    </w:p>
    <w:p w:rsidR="00236A11" w:rsidRPr="0058007D" w:rsidRDefault="00236A11" w:rsidP="000C352A">
      <w:pPr>
        <w:numPr>
          <w:ilvl w:val="0"/>
          <w:numId w:val="31"/>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 xml:space="preserve">ГОСТ 4103-82. Изделия швейные. Методы контроля качества. – Введ. 2019-01-01. – М.: Стандинформ, 2007 г., 20 с. </w:t>
      </w:r>
    </w:p>
    <w:p w:rsidR="00236A11" w:rsidRPr="0058007D" w:rsidRDefault="00236A11" w:rsidP="000C352A">
      <w:pPr>
        <w:numPr>
          <w:ilvl w:val="0"/>
          <w:numId w:val="31"/>
        </w:numPr>
        <w:tabs>
          <w:tab w:val="left" w:pos="142"/>
          <w:tab w:val="left" w:pos="284"/>
          <w:tab w:val="left" w:pos="1134"/>
        </w:tabs>
        <w:suppressAutoHyphens/>
        <w:spacing w:after="0" w:line="240" w:lineRule="auto"/>
        <w:ind w:left="-567" w:firstLine="425"/>
        <w:contextualSpacing/>
        <w:jc w:val="both"/>
        <w:rPr>
          <w:rFonts w:ascii="Times New Roman" w:hAnsi="Times New Roman"/>
          <w:bCs/>
          <w:sz w:val="24"/>
          <w:szCs w:val="24"/>
        </w:rPr>
      </w:pPr>
      <w:r w:rsidRPr="0058007D">
        <w:rPr>
          <w:rFonts w:ascii="Times New Roman" w:hAnsi="Times New Roman"/>
          <w:bCs/>
          <w:sz w:val="24"/>
          <w:szCs w:val="24"/>
        </w:rPr>
        <w:t>ГОСТ Р 54393-2011.Изделия швейные и трикотажные. Термины и определения.– Введ. 2019-01-01. – М.: Стандинформ, 2011 г., 23 с.</w:t>
      </w:r>
    </w:p>
    <w:p w:rsidR="00236A11" w:rsidRPr="0058007D" w:rsidRDefault="00236A11" w:rsidP="000C352A">
      <w:pPr>
        <w:numPr>
          <w:ilvl w:val="0"/>
          <w:numId w:val="31"/>
        </w:numPr>
        <w:tabs>
          <w:tab w:val="left" w:pos="142"/>
          <w:tab w:val="left" w:pos="284"/>
          <w:tab w:val="left" w:pos="1134"/>
        </w:tabs>
        <w:suppressAutoHyphens/>
        <w:spacing w:after="0" w:line="240" w:lineRule="auto"/>
        <w:ind w:left="-567" w:firstLine="425"/>
        <w:contextualSpacing/>
        <w:jc w:val="both"/>
        <w:rPr>
          <w:rFonts w:ascii="Times New Roman" w:hAnsi="Times New Roman"/>
          <w:sz w:val="24"/>
          <w:szCs w:val="24"/>
        </w:rPr>
      </w:pPr>
      <w:r w:rsidRPr="0058007D">
        <w:rPr>
          <w:rFonts w:ascii="Times New Roman" w:hAnsi="Times New Roman"/>
          <w:bCs/>
          <w:sz w:val="24"/>
          <w:szCs w:val="24"/>
        </w:rPr>
        <w:t>ГОСТ Р 55306-2012.Технология швейного производства. Термины и определения. – Введ. 2019-01-01</w:t>
      </w:r>
      <w:r w:rsidRPr="0058007D">
        <w:rPr>
          <w:rFonts w:ascii="Times New Roman" w:hAnsi="Times New Roman"/>
          <w:sz w:val="24"/>
          <w:szCs w:val="24"/>
        </w:rPr>
        <w:t>. – М.: Стандинформ, 2014 г., 12 с.</w:t>
      </w:r>
    </w:p>
    <w:p w:rsidR="00236A11" w:rsidRPr="0058007D" w:rsidRDefault="00236A11" w:rsidP="00171B88">
      <w:pPr>
        <w:pStyle w:val="afffffffffff4"/>
        <w:tabs>
          <w:tab w:val="left" w:pos="142"/>
          <w:tab w:val="left" w:pos="284"/>
          <w:tab w:val="left" w:pos="993"/>
        </w:tabs>
        <w:spacing w:after="0" w:line="240" w:lineRule="auto"/>
        <w:ind w:left="-567" w:right="57" w:firstLine="425"/>
        <w:jc w:val="both"/>
      </w:pPr>
      <w:r w:rsidRPr="0058007D">
        <w:t xml:space="preserve">11. </w:t>
      </w:r>
      <w:hyperlink r:id="rId48" w:history="1">
        <w:r w:rsidRPr="0058007D">
          <w:rPr>
            <w:rStyle w:val="afffffe"/>
          </w:rPr>
          <w:t>https://rags.ru/gosts/gost/2745/</w:t>
        </w:r>
      </w:hyperlink>
      <w:r w:rsidRPr="0058007D">
        <w:t xml:space="preserve"> - Российский архив Государственных стандартов [Электронный ресурс]</w:t>
      </w:r>
    </w:p>
    <w:p w:rsidR="00236A11" w:rsidRPr="0058007D" w:rsidRDefault="00236A11" w:rsidP="00171B88">
      <w:pPr>
        <w:pStyle w:val="afffffffffff4"/>
        <w:tabs>
          <w:tab w:val="left" w:pos="142"/>
          <w:tab w:val="left" w:pos="284"/>
          <w:tab w:val="left" w:pos="993"/>
        </w:tabs>
        <w:spacing w:after="0" w:line="240" w:lineRule="auto"/>
        <w:ind w:left="-567" w:right="57" w:firstLine="425"/>
        <w:jc w:val="both"/>
      </w:pPr>
      <w:r w:rsidRPr="0058007D">
        <w:t>12. «Легкая промышленность. Курьер» – [Электронный ресурс]электронный журнал, форма доступа https://www.lp-magazine.ru/</w:t>
      </w:r>
    </w:p>
    <w:p w:rsidR="00236A11" w:rsidRPr="0058007D" w:rsidRDefault="00236A11" w:rsidP="00171B88">
      <w:pPr>
        <w:pStyle w:val="afffffffffff4"/>
        <w:tabs>
          <w:tab w:val="left" w:pos="142"/>
          <w:tab w:val="left" w:pos="284"/>
          <w:tab w:val="left" w:pos="993"/>
        </w:tabs>
        <w:spacing w:after="0" w:line="240" w:lineRule="auto"/>
        <w:ind w:left="-567" w:right="57" w:firstLine="425"/>
        <w:jc w:val="both"/>
      </w:pPr>
      <w:r w:rsidRPr="0058007D">
        <w:t xml:space="preserve">13. «Легпромревю» – [Электронный ресурс] электронный журнал, форма доступа </w:t>
      </w:r>
      <w:hyperlink r:id="rId49" w:history="1">
        <w:r w:rsidRPr="0058007D">
          <w:rPr>
            <w:rStyle w:val="afffffe"/>
          </w:rPr>
          <w:t>https://legprom.review/</w:t>
        </w:r>
      </w:hyperlink>
    </w:p>
    <w:p w:rsidR="00236A11" w:rsidRPr="0058007D" w:rsidRDefault="00236A11" w:rsidP="000C352A">
      <w:pPr>
        <w:pStyle w:val="afffffffffff4"/>
        <w:numPr>
          <w:ilvl w:val="0"/>
          <w:numId w:val="32"/>
        </w:numPr>
        <w:tabs>
          <w:tab w:val="left" w:pos="142"/>
          <w:tab w:val="left" w:pos="284"/>
          <w:tab w:val="left" w:pos="1134"/>
        </w:tabs>
        <w:suppressAutoHyphens w:val="0"/>
        <w:spacing w:after="0" w:line="240" w:lineRule="auto"/>
        <w:ind w:left="-567" w:right="57" w:firstLine="425"/>
        <w:jc w:val="both"/>
      </w:pPr>
      <w:r w:rsidRPr="0058007D">
        <w:rPr>
          <w:lang w:val="en-US"/>
        </w:rPr>
        <w:t>kodges</w:t>
      </w:r>
      <w:r w:rsidRPr="0058007D">
        <w:t>.</w:t>
      </w:r>
      <w:r w:rsidRPr="0058007D">
        <w:rPr>
          <w:lang w:val="en-US"/>
        </w:rPr>
        <w:t>ru</w:t>
      </w:r>
      <w:r w:rsidRPr="0058007D">
        <w:t xml:space="preserve"> – [Электронный ресурс] справочник по конструированию одежды;</w:t>
      </w:r>
    </w:p>
    <w:p w:rsidR="00236A11" w:rsidRPr="0058007D" w:rsidRDefault="00236A11" w:rsidP="000C352A">
      <w:pPr>
        <w:pStyle w:val="afffffffffff4"/>
        <w:numPr>
          <w:ilvl w:val="0"/>
          <w:numId w:val="32"/>
        </w:numPr>
        <w:tabs>
          <w:tab w:val="left" w:pos="142"/>
          <w:tab w:val="left" w:pos="284"/>
          <w:tab w:val="left" w:pos="1134"/>
        </w:tabs>
        <w:suppressAutoHyphens w:val="0"/>
        <w:spacing w:after="0" w:line="240" w:lineRule="auto"/>
        <w:ind w:left="-567" w:right="57" w:firstLine="425"/>
        <w:jc w:val="both"/>
      </w:pPr>
      <w:r w:rsidRPr="0058007D">
        <w:rPr>
          <w:lang w:val="en-US"/>
        </w:rPr>
        <w:t>modnaya</w:t>
      </w:r>
      <w:r w:rsidRPr="0058007D">
        <w:t>.</w:t>
      </w:r>
      <w:r w:rsidRPr="0058007D">
        <w:rPr>
          <w:lang w:val="en-US"/>
        </w:rPr>
        <w:t>ru</w:t>
      </w:r>
      <w:r w:rsidRPr="0058007D">
        <w:t>, – [Электронный ресурс]ресурс о моде</w:t>
      </w:r>
    </w:p>
    <w:p w:rsidR="00236A11" w:rsidRPr="0058007D" w:rsidRDefault="00236A11" w:rsidP="000C352A">
      <w:pPr>
        <w:pStyle w:val="afffffffffff4"/>
        <w:numPr>
          <w:ilvl w:val="0"/>
          <w:numId w:val="32"/>
        </w:numPr>
        <w:tabs>
          <w:tab w:val="left" w:pos="142"/>
          <w:tab w:val="left" w:pos="284"/>
          <w:tab w:val="left" w:pos="1134"/>
        </w:tabs>
        <w:suppressAutoHyphens w:val="0"/>
        <w:spacing w:after="0" w:line="240" w:lineRule="auto"/>
        <w:ind w:left="-567" w:right="57" w:firstLine="425"/>
        <w:jc w:val="both"/>
      </w:pPr>
      <w:r w:rsidRPr="0058007D">
        <w:rPr>
          <w:lang w:val="en-US"/>
        </w:rPr>
        <w:t>vogue</w:t>
      </w:r>
      <w:r w:rsidRPr="0058007D">
        <w:t>.</w:t>
      </w:r>
      <w:r w:rsidRPr="0058007D">
        <w:rPr>
          <w:lang w:val="en-US"/>
        </w:rPr>
        <w:t>ru</w:t>
      </w:r>
      <w:r w:rsidRPr="0058007D">
        <w:t xml:space="preserve"> –[Электронный ресурс] ресурсы о моде;</w:t>
      </w:r>
    </w:p>
    <w:p w:rsidR="00236A11" w:rsidRPr="0058007D" w:rsidRDefault="00236A11" w:rsidP="000C352A">
      <w:pPr>
        <w:pStyle w:val="afffffffffff4"/>
        <w:numPr>
          <w:ilvl w:val="0"/>
          <w:numId w:val="32"/>
        </w:numPr>
        <w:tabs>
          <w:tab w:val="left" w:pos="142"/>
          <w:tab w:val="left" w:pos="284"/>
          <w:tab w:val="left" w:pos="1134"/>
        </w:tabs>
        <w:suppressAutoHyphens w:val="0"/>
        <w:spacing w:after="0" w:line="240" w:lineRule="auto"/>
        <w:ind w:left="-567" w:right="57" w:firstLine="425"/>
        <w:jc w:val="both"/>
      </w:pPr>
      <w:r w:rsidRPr="0058007D">
        <w:rPr>
          <w:lang w:val="en-US"/>
        </w:rPr>
        <w:t>www</w:t>
      </w:r>
      <w:r w:rsidRPr="0058007D">
        <w:t>.</w:t>
      </w:r>
      <w:r w:rsidRPr="0058007D">
        <w:rPr>
          <w:lang w:val="en-US"/>
        </w:rPr>
        <w:t>cniishp</w:t>
      </w:r>
      <w:r w:rsidRPr="0058007D">
        <w:t>.</w:t>
      </w:r>
      <w:r w:rsidRPr="0058007D">
        <w:rPr>
          <w:lang w:val="en-US"/>
        </w:rPr>
        <w:t>ru</w:t>
      </w:r>
      <w:r w:rsidRPr="0058007D">
        <w:t>. – электронный ресурс АОА «ЦНИИШП»</w:t>
      </w:r>
    </w:p>
    <w:p w:rsidR="00236A11" w:rsidRPr="0058007D" w:rsidRDefault="00236A11" w:rsidP="000C352A">
      <w:pPr>
        <w:pStyle w:val="afffffffffff4"/>
        <w:numPr>
          <w:ilvl w:val="0"/>
          <w:numId w:val="32"/>
        </w:numPr>
        <w:tabs>
          <w:tab w:val="left" w:pos="142"/>
          <w:tab w:val="left" w:pos="284"/>
          <w:tab w:val="left" w:pos="1134"/>
        </w:tabs>
        <w:suppressAutoHyphens w:val="0"/>
        <w:spacing w:after="0" w:line="240" w:lineRule="auto"/>
        <w:ind w:left="-567" w:right="57" w:firstLine="425"/>
        <w:jc w:val="both"/>
      </w:pPr>
      <w:r w:rsidRPr="0058007D">
        <w:rPr>
          <w:lang w:val="en-US"/>
        </w:rPr>
        <w:t>www</w:t>
      </w:r>
      <w:r w:rsidRPr="0058007D">
        <w:t>.</w:t>
      </w:r>
      <w:r w:rsidRPr="0058007D">
        <w:rPr>
          <w:lang w:val="en-US"/>
        </w:rPr>
        <w:t>modanews</w:t>
      </w:r>
      <w:r w:rsidRPr="0058007D">
        <w:t>.</w:t>
      </w:r>
      <w:r w:rsidRPr="0058007D">
        <w:rPr>
          <w:lang w:val="en-US"/>
        </w:rPr>
        <w:t>ru</w:t>
      </w:r>
      <w:r w:rsidRPr="0058007D">
        <w:t>.,</w:t>
      </w:r>
      <w:hyperlink r:id="rId50" w:history="1">
        <w:r w:rsidRPr="0058007D">
          <w:rPr>
            <w:lang w:val="en-US"/>
          </w:rPr>
          <w:t>www</w:t>
        </w:r>
        <w:r w:rsidRPr="0058007D">
          <w:t>.</w:t>
        </w:r>
        <w:r w:rsidRPr="0058007D">
          <w:rPr>
            <w:lang w:val="en-US"/>
          </w:rPr>
          <w:t>modanews</w:t>
        </w:r>
        <w:r w:rsidRPr="0058007D">
          <w:t>.</w:t>
        </w:r>
        <w:r w:rsidRPr="0058007D">
          <w:rPr>
            <w:lang w:val="en-US"/>
          </w:rPr>
          <w:t>ru</w:t>
        </w:r>
        <w:r w:rsidRPr="0058007D">
          <w:rPr>
            <w:b/>
          </w:rPr>
          <w:t>/</w:t>
        </w:r>
        <w:r w:rsidRPr="0058007D">
          <w:rPr>
            <w:lang w:val="en-US"/>
          </w:rPr>
          <w:t>muller</w:t>
        </w:r>
        <w:r w:rsidRPr="0058007D">
          <w:t>.-</w:t>
        </w:r>
      </w:hyperlink>
      <w:r w:rsidRPr="0058007D">
        <w:t xml:space="preserve"> – [Электронный ресурс] журнал «Ателье» </w:t>
      </w:r>
    </w:p>
    <w:p w:rsidR="00236A11" w:rsidRPr="0058007D" w:rsidRDefault="00236A11" w:rsidP="000C352A">
      <w:pPr>
        <w:pStyle w:val="afffffffffff4"/>
        <w:numPr>
          <w:ilvl w:val="0"/>
          <w:numId w:val="32"/>
        </w:numPr>
        <w:tabs>
          <w:tab w:val="left" w:pos="142"/>
          <w:tab w:val="left" w:pos="284"/>
          <w:tab w:val="left" w:pos="1134"/>
        </w:tabs>
        <w:suppressAutoHyphens w:val="0"/>
        <w:spacing w:after="0" w:line="240" w:lineRule="auto"/>
        <w:ind w:left="-567" w:right="57" w:firstLine="425"/>
        <w:jc w:val="both"/>
      </w:pPr>
      <w:r w:rsidRPr="0058007D">
        <w:rPr>
          <w:lang w:val="en-US"/>
        </w:rPr>
        <w:t>www</w:t>
      </w:r>
      <w:r w:rsidRPr="0058007D">
        <w:t>.</w:t>
      </w:r>
      <w:r w:rsidRPr="0058007D">
        <w:rPr>
          <w:lang w:val="en-US"/>
        </w:rPr>
        <w:t>legprominfo</w:t>
      </w:r>
      <w:r w:rsidRPr="0058007D">
        <w:t>.</w:t>
      </w:r>
      <w:r w:rsidRPr="0058007D">
        <w:rPr>
          <w:lang w:val="en-US"/>
        </w:rPr>
        <w:t>ru</w:t>
      </w:r>
      <w:r w:rsidRPr="0058007D">
        <w:t>- [Электронный ресурс] журнал «Швейная промышленность»</w:t>
      </w:r>
    </w:p>
    <w:p w:rsidR="00236A11" w:rsidRPr="0058007D" w:rsidRDefault="00236A11" w:rsidP="000C352A">
      <w:pPr>
        <w:pStyle w:val="afffffffffff4"/>
        <w:numPr>
          <w:ilvl w:val="0"/>
          <w:numId w:val="32"/>
        </w:numPr>
        <w:tabs>
          <w:tab w:val="left" w:pos="142"/>
          <w:tab w:val="left" w:pos="284"/>
          <w:tab w:val="left" w:pos="1134"/>
        </w:tabs>
        <w:suppressAutoHyphens w:val="0"/>
        <w:spacing w:after="0" w:line="240" w:lineRule="auto"/>
        <w:ind w:left="-567" w:right="57" w:firstLine="425"/>
        <w:jc w:val="both"/>
      </w:pPr>
      <w:r w:rsidRPr="0058007D">
        <w:t xml:space="preserve">Подсистема «Конструирование и Моделирование» [Электронный ресурс] / </w:t>
      </w:r>
      <w:hyperlink r:id="rId51" w:history="1">
        <w:r w:rsidRPr="0058007D">
          <w:rPr>
            <w:rStyle w:val="afffffe"/>
          </w:rPr>
          <w:t>http://www.saprgrazia.com/modeling.php</w:t>
        </w:r>
      </w:hyperlink>
    </w:p>
    <w:p w:rsidR="00236A11" w:rsidRPr="0058007D" w:rsidRDefault="00236A11" w:rsidP="000C352A">
      <w:pPr>
        <w:pStyle w:val="afffffffffff4"/>
        <w:numPr>
          <w:ilvl w:val="0"/>
          <w:numId w:val="32"/>
        </w:numPr>
        <w:tabs>
          <w:tab w:val="left" w:pos="142"/>
          <w:tab w:val="left" w:pos="284"/>
          <w:tab w:val="left" w:pos="1134"/>
        </w:tabs>
        <w:suppressAutoHyphens w:val="0"/>
        <w:spacing w:after="0" w:line="240" w:lineRule="auto"/>
        <w:ind w:left="-567" w:right="57" w:firstLine="425"/>
        <w:jc w:val="both"/>
        <w:rPr>
          <w:rStyle w:val="afffffe"/>
        </w:rPr>
      </w:pPr>
      <w:r w:rsidRPr="0058007D">
        <w:t xml:space="preserve">11.Программа для проектирования одежды [Электронный ресурс] / </w:t>
      </w:r>
      <w:r w:rsidRPr="0058007D">
        <w:fldChar w:fldCharType="begin"/>
      </w:r>
      <w:r w:rsidRPr="0058007D">
        <w:instrText xml:space="preserve"> HYPERLINK "http://www.saprgrazia.com/articles/programma-dlya-proektirovaniya-odezhdy</w:instrText>
      </w:r>
    </w:p>
    <w:p w:rsidR="00236A11" w:rsidRPr="0058007D" w:rsidRDefault="00236A11" w:rsidP="000C352A">
      <w:pPr>
        <w:pStyle w:val="afffffffffff4"/>
        <w:numPr>
          <w:ilvl w:val="0"/>
          <w:numId w:val="32"/>
        </w:numPr>
        <w:tabs>
          <w:tab w:val="left" w:pos="142"/>
          <w:tab w:val="left" w:pos="284"/>
          <w:tab w:val="left" w:pos="1134"/>
        </w:tabs>
        <w:suppressAutoHyphens w:val="0"/>
        <w:spacing w:after="0" w:line="240" w:lineRule="auto"/>
        <w:ind w:left="-567" w:right="57" w:firstLine="425"/>
        <w:jc w:val="both"/>
        <w:rPr>
          <w:rStyle w:val="afffffe"/>
        </w:rPr>
      </w:pPr>
      <w:r w:rsidRPr="0058007D">
        <w:instrText xml:space="preserve">" </w:instrText>
      </w:r>
      <w:r w:rsidRPr="0058007D">
        <w:fldChar w:fldCharType="separate"/>
      </w:r>
      <w:r w:rsidRPr="0058007D">
        <w:rPr>
          <w:rStyle w:val="afffffe"/>
        </w:rPr>
        <w:t xml:space="preserve">http://www.saprgrazia.com/articles/programma-dlya-proektirovaniya-odezhdy </w:t>
      </w:r>
    </w:p>
    <w:p w:rsidR="00236A11" w:rsidRPr="0058007D" w:rsidRDefault="00236A11" w:rsidP="000C352A">
      <w:pPr>
        <w:pStyle w:val="afffffffffff4"/>
        <w:numPr>
          <w:ilvl w:val="0"/>
          <w:numId w:val="32"/>
        </w:numPr>
        <w:tabs>
          <w:tab w:val="left" w:pos="142"/>
          <w:tab w:val="left" w:pos="284"/>
          <w:tab w:val="left" w:pos="1134"/>
        </w:tabs>
        <w:suppressAutoHyphens w:val="0"/>
        <w:spacing w:after="0" w:line="240" w:lineRule="auto"/>
        <w:ind w:left="-567" w:right="57" w:firstLine="425"/>
        <w:jc w:val="both"/>
      </w:pPr>
      <w:r w:rsidRPr="0058007D">
        <w:fldChar w:fldCharType="end"/>
      </w:r>
      <w:r w:rsidRPr="0058007D">
        <w:rPr>
          <w:rStyle w:val="afffffe"/>
        </w:rPr>
        <w:t xml:space="preserve"> И.Л. Клочко. САПР одежды </w:t>
      </w:r>
      <w:r w:rsidRPr="0058007D">
        <w:t xml:space="preserve">[Электронный ресурс] </w:t>
      </w:r>
      <w:r w:rsidRPr="0058007D">
        <w:rPr>
          <w:rStyle w:val="afffffe"/>
        </w:rPr>
        <w:t>- http://diss.seluk.ru/m-ekonomika/724743-3-il-klochko-sapr-odezhdi-uchebnoe-posobie-vladivostok-izdatelstvo-vgues-2010-bbk-recenzent-rozanova-kand-tehn-nauk-profes.php</w:t>
      </w:r>
    </w:p>
    <w:p w:rsidR="00236A11" w:rsidRDefault="00236A11" w:rsidP="00171B88">
      <w:pPr>
        <w:spacing w:after="0" w:line="240" w:lineRule="auto"/>
        <w:rPr>
          <w:rFonts w:ascii="Times New Roman" w:hAnsi="Times New Roman"/>
        </w:rPr>
      </w:pPr>
    </w:p>
    <w:p w:rsidR="00236A11" w:rsidRDefault="00236A11" w:rsidP="000C352A">
      <w:pPr>
        <w:keepNext/>
        <w:numPr>
          <w:ilvl w:val="0"/>
          <w:numId w:val="30"/>
        </w:numPr>
        <w:tabs>
          <w:tab w:val="left" w:pos="142"/>
        </w:tabs>
        <w:spacing w:after="0" w:line="240" w:lineRule="auto"/>
        <w:ind w:left="-709" w:firstLine="0"/>
        <w:jc w:val="center"/>
        <w:outlineLvl w:val="0"/>
        <w:rPr>
          <w:rFonts w:ascii="Times New Roman" w:hAnsi="Times New Roman"/>
        </w:rPr>
      </w:pPr>
      <w:r w:rsidRPr="00E11160">
        <w:rPr>
          <w:rFonts w:ascii="Times New Roman" w:hAnsi="Times New Roman"/>
        </w:rPr>
        <w:t xml:space="preserve">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bookmarkEnd w:id="72"/>
      <w:bookmarkEnd w:id="73"/>
    </w:p>
    <w:tbl>
      <w:tblPr>
        <w:tblW w:w="553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4120"/>
        <w:gridCol w:w="4386"/>
      </w:tblGrid>
      <w:tr w:rsidR="00236A11" w:rsidRPr="0058007D" w:rsidTr="00236A11">
        <w:trPr>
          <w:trHeight w:val="23"/>
        </w:trPr>
        <w:tc>
          <w:tcPr>
            <w:tcW w:w="1104" w:type="pct"/>
            <w:tcBorders>
              <w:top w:val="single" w:sz="4" w:space="0" w:color="auto"/>
              <w:left w:val="single" w:sz="4" w:space="0" w:color="auto"/>
              <w:bottom w:val="single" w:sz="4" w:space="0" w:color="auto"/>
              <w:right w:val="single" w:sz="4" w:space="0" w:color="auto"/>
            </w:tcBorders>
            <w:vAlign w:val="center"/>
          </w:tcPr>
          <w:p w:rsidR="00236A11" w:rsidRPr="0047059F" w:rsidRDefault="00236A11" w:rsidP="00171B88">
            <w:pPr>
              <w:suppressAutoHyphens/>
              <w:spacing w:after="0" w:line="240" w:lineRule="auto"/>
              <w:contextualSpacing/>
              <w:jc w:val="center"/>
              <w:rPr>
                <w:rFonts w:ascii="Times New Roman" w:hAnsi="Times New Roman"/>
                <w:b/>
                <w:iCs/>
              </w:rPr>
            </w:pPr>
            <w:r w:rsidRPr="0047059F">
              <w:rPr>
                <w:rFonts w:ascii="Times New Roman" w:hAnsi="Times New Roman"/>
                <w:b/>
                <w:iCs/>
              </w:rPr>
              <w:t>Код ПК, ОК</w:t>
            </w:r>
          </w:p>
        </w:tc>
        <w:tc>
          <w:tcPr>
            <w:tcW w:w="1887" w:type="pct"/>
            <w:tcBorders>
              <w:top w:val="single" w:sz="4" w:space="0" w:color="auto"/>
              <w:left w:val="single" w:sz="4" w:space="0" w:color="auto"/>
              <w:bottom w:val="single" w:sz="4" w:space="0" w:color="auto"/>
              <w:right w:val="single" w:sz="4" w:space="0" w:color="auto"/>
            </w:tcBorders>
            <w:vAlign w:val="center"/>
          </w:tcPr>
          <w:p w:rsidR="00236A11" w:rsidRPr="0047059F" w:rsidRDefault="00236A11" w:rsidP="00171B88">
            <w:pPr>
              <w:suppressAutoHyphens/>
              <w:spacing w:after="0" w:line="240" w:lineRule="auto"/>
              <w:contextualSpacing/>
              <w:jc w:val="center"/>
              <w:rPr>
                <w:rFonts w:ascii="Times New Roman" w:hAnsi="Times New Roman"/>
                <w:b/>
              </w:rPr>
            </w:pPr>
            <w:r w:rsidRPr="0047059F">
              <w:rPr>
                <w:rFonts w:ascii="Times New Roman" w:hAnsi="Times New Roman"/>
                <w:b/>
                <w:iCs/>
              </w:rPr>
              <w:t>Критерии оценки результата</w:t>
            </w:r>
            <w:r w:rsidRPr="0047059F">
              <w:rPr>
                <w:rFonts w:ascii="Times New Roman" w:hAnsi="Times New Roman"/>
                <w:b/>
                <w:iCs/>
              </w:rPr>
              <w:br/>
              <w:t>(показатели освоенности компетенций)</w:t>
            </w:r>
          </w:p>
        </w:tc>
        <w:tc>
          <w:tcPr>
            <w:tcW w:w="2009" w:type="pct"/>
            <w:tcBorders>
              <w:top w:val="single" w:sz="4" w:space="0" w:color="auto"/>
              <w:left w:val="single" w:sz="4" w:space="0" w:color="auto"/>
              <w:bottom w:val="single" w:sz="4" w:space="0" w:color="auto"/>
              <w:right w:val="single" w:sz="4" w:space="0" w:color="auto"/>
            </w:tcBorders>
            <w:vAlign w:val="center"/>
          </w:tcPr>
          <w:p w:rsidR="00236A11" w:rsidRPr="0047059F" w:rsidRDefault="00236A11" w:rsidP="00171B88">
            <w:pPr>
              <w:suppressAutoHyphens/>
              <w:spacing w:after="0" w:line="240" w:lineRule="auto"/>
              <w:contextualSpacing/>
              <w:jc w:val="center"/>
              <w:rPr>
                <w:rFonts w:ascii="Times New Roman" w:hAnsi="Times New Roman"/>
                <w:b/>
              </w:rPr>
            </w:pPr>
            <w:r w:rsidRPr="0047059F">
              <w:rPr>
                <w:rFonts w:ascii="Times New Roman" w:hAnsi="Times New Roman"/>
                <w:b/>
              </w:rPr>
              <w:t>Формы контроля и методы оценки</w:t>
            </w:r>
          </w:p>
        </w:tc>
      </w:tr>
      <w:tr w:rsidR="00236A11" w:rsidRPr="0058007D" w:rsidTr="00236A11">
        <w:trPr>
          <w:trHeight w:val="23"/>
        </w:trPr>
        <w:tc>
          <w:tcPr>
            <w:tcW w:w="1104"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sidRPr="0058007D">
              <w:rPr>
                <w:rFonts w:ascii="Times New Roman" w:hAnsi="Times New Roman"/>
                <w:iCs/>
              </w:rPr>
              <w:lastRenderedPageBreak/>
              <w:t>ПК 2.1. Выполнять чертежи базовых конструкций изделий.</w:t>
            </w:r>
          </w:p>
        </w:tc>
        <w:tc>
          <w:tcPr>
            <w:tcW w:w="1887"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Обучающийся разрабатывает</w:t>
            </w:r>
            <w:r w:rsidRPr="0058007D">
              <w:rPr>
                <w:rFonts w:ascii="Times New Roman" w:hAnsi="Times New Roman"/>
                <w:iCs/>
              </w:rPr>
              <w:t xml:space="preserve"> чертеж</w:t>
            </w:r>
            <w:r>
              <w:rPr>
                <w:rFonts w:ascii="Times New Roman" w:hAnsi="Times New Roman"/>
                <w:iCs/>
              </w:rPr>
              <w:t>и</w:t>
            </w:r>
            <w:r w:rsidRPr="0058007D">
              <w:rPr>
                <w:rFonts w:ascii="Times New Roman" w:hAnsi="Times New Roman"/>
                <w:iCs/>
              </w:rPr>
              <w:t xml:space="preserve"> конструкций на типовые и индивидуальные фигуры, в том числе с применением системы автоматизированного проектирования (САПР)</w:t>
            </w:r>
          </w:p>
        </w:tc>
        <w:tc>
          <w:tcPr>
            <w:tcW w:w="2009"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Тестирование по теоретическому материалу – не менее 75% правильных ответов.</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Экспертная оценка за выполнение контрольных работ,</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практических работ, курсового</w:t>
            </w:r>
            <w:r>
              <w:rPr>
                <w:rFonts w:ascii="Times New Roman" w:hAnsi="Times New Roman"/>
              </w:rPr>
              <w:t xml:space="preserve"> </w:t>
            </w:r>
            <w:r w:rsidRPr="0058007D">
              <w:rPr>
                <w:rFonts w:ascii="Times New Roman" w:hAnsi="Times New Roman"/>
              </w:rPr>
              <w:t>проекта, промежуточной аттестации в ходе освоения профессионального модуля</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Экспертное наблюдение за выполнением заданий экзамена по модулю</w:t>
            </w:r>
          </w:p>
        </w:tc>
      </w:tr>
      <w:tr w:rsidR="00236A11" w:rsidRPr="0058007D" w:rsidTr="00236A11">
        <w:trPr>
          <w:trHeight w:val="23"/>
        </w:trPr>
        <w:tc>
          <w:tcPr>
            <w:tcW w:w="1104"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sidRPr="0058007D">
              <w:rPr>
                <w:rFonts w:ascii="Times New Roman" w:hAnsi="Times New Roman"/>
                <w:iCs/>
              </w:rPr>
              <w:t>ПК 2.2. Моделировать изделия различных видов на базовой основе.</w:t>
            </w:r>
          </w:p>
        </w:tc>
        <w:tc>
          <w:tcPr>
            <w:tcW w:w="1887"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 xml:space="preserve">Обучающийся строит </w:t>
            </w:r>
            <w:r w:rsidRPr="0058007D">
              <w:rPr>
                <w:rFonts w:ascii="Times New Roman" w:hAnsi="Times New Roman"/>
                <w:iCs/>
              </w:rPr>
              <w:t>модельны</w:t>
            </w:r>
            <w:r>
              <w:rPr>
                <w:rFonts w:ascii="Times New Roman" w:hAnsi="Times New Roman"/>
                <w:iCs/>
              </w:rPr>
              <w:t xml:space="preserve">е конструкции </w:t>
            </w:r>
            <w:r w:rsidRPr="0058007D">
              <w:rPr>
                <w:rFonts w:ascii="Times New Roman" w:hAnsi="Times New Roman"/>
                <w:iCs/>
              </w:rPr>
              <w:t>изделий различных видов, силуэтных форм и покроев рукава</w:t>
            </w:r>
          </w:p>
        </w:tc>
        <w:tc>
          <w:tcPr>
            <w:tcW w:w="2009"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Тестирование по теоретическому материалу – не менее 75% правильных ответов.</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Экспертная оценка за выполнение контрольных работ,</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практических работ, курсовогопроекта, промежуточной аттестации в ходе освоения профессионального модуля.</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Экспертное наблюдение за выпол-нением заданий экзамена по модулю</w:t>
            </w:r>
          </w:p>
        </w:tc>
      </w:tr>
      <w:tr w:rsidR="00236A11" w:rsidRPr="0058007D" w:rsidTr="00236A11">
        <w:trPr>
          <w:trHeight w:val="23"/>
        </w:trPr>
        <w:tc>
          <w:tcPr>
            <w:tcW w:w="1104"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sidRPr="0058007D">
              <w:rPr>
                <w:rFonts w:ascii="Times New Roman" w:hAnsi="Times New Roman"/>
                <w:iCs/>
              </w:rPr>
              <w:t>ПК 2.3.Изготавливать лекала и выполнять их градацию.</w:t>
            </w:r>
          </w:p>
        </w:tc>
        <w:tc>
          <w:tcPr>
            <w:tcW w:w="1887"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Обучающийся создает</w:t>
            </w:r>
            <w:r w:rsidRPr="0058007D">
              <w:rPr>
                <w:rFonts w:ascii="Times New Roman" w:hAnsi="Times New Roman"/>
                <w:iCs/>
              </w:rPr>
              <w:t xml:space="preserve"> различны</w:t>
            </w:r>
            <w:r>
              <w:rPr>
                <w:rFonts w:ascii="Times New Roman" w:hAnsi="Times New Roman"/>
                <w:iCs/>
              </w:rPr>
              <w:t>е</w:t>
            </w:r>
            <w:r w:rsidRPr="0058007D">
              <w:rPr>
                <w:rFonts w:ascii="Times New Roman" w:hAnsi="Times New Roman"/>
                <w:iCs/>
              </w:rPr>
              <w:t xml:space="preserve"> лекал</w:t>
            </w:r>
            <w:r>
              <w:rPr>
                <w:rFonts w:ascii="Times New Roman" w:hAnsi="Times New Roman"/>
                <w:iCs/>
              </w:rPr>
              <w:t>а</w:t>
            </w:r>
            <w:r w:rsidRPr="0058007D">
              <w:rPr>
                <w:rFonts w:ascii="Times New Roman" w:hAnsi="Times New Roman"/>
                <w:iCs/>
              </w:rPr>
              <w:t xml:space="preserve"> швейных изделий на основе модельных конструкций с учетом градации по размерам и ростам</w:t>
            </w:r>
          </w:p>
        </w:tc>
        <w:tc>
          <w:tcPr>
            <w:tcW w:w="2009"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Экспертная оценка за выполнением</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практических работ, курсовогопроекта, промежуточной аттестации в ходе освоения профессионального модуля.</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Экспертное наблюдение за выпол-нением заданий экзамена по модулю</w:t>
            </w:r>
          </w:p>
        </w:tc>
      </w:tr>
      <w:tr w:rsidR="00236A11" w:rsidRPr="0058007D" w:rsidTr="00236A11">
        <w:trPr>
          <w:trHeight w:val="23"/>
        </w:trPr>
        <w:tc>
          <w:tcPr>
            <w:tcW w:w="1104"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sidRPr="0058007D">
              <w:rPr>
                <w:rFonts w:ascii="Times New Roman" w:hAnsi="Times New Roman"/>
                <w:iCs/>
              </w:rPr>
              <w:t>ПК 2.4. Разрабатывать конструкторскую документацию на проектируемое изделие к внедрению в производство</w:t>
            </w:r>
          </w:p>
        </w:tc>
        <w:tc>
          <w:tcPr>
            <w:tcW w:w="1887"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Обучающийся создает</w:t>
            </w:r>
            <w:r w:rsidRPr="0058007D">
              <w:rPr>
                <w:rFonts w:ascii="Times New Roman" w:hAnsi="Times New Roman"/>
                <w:iCs/>
              </w:rPr>
              <w:t xml:space="preserve"> техническо</w:t>
            </w:r>
            <w:r>
              <w:rPr>
                <w:rFonts w:ascii="Times New Roman" w:hAnsi="Times New Roman"/>
                <w:iCs/>
              </w:rPr>
              <w:t xml:space="preserve">е </w:t>
            </w:r>
            <w:r w:rsidRPr="0058007D">
              <w:rPr>
                <w:rFonts w:ascii="Times New Roman" w:hAnsi="Times New Roman"/>
                <w:iCs/>
              </w:rPr>
              <w:t>описани</w:t>
            </w:r>
            <w:r>
              <w:rPr>
                <w:rFonts w:ascii="Times New Roman" w:hAnsi="Times New Roman"/>
                <w:iCs/>
              </w:rPr>
              <w:t>е</w:t>
            </w:r>
            <w:r w:rsidRPr="0058007D">
              <w:rPr>
                <w:rFonts w:ascii="Times New Roman" w:hAnsi="Times New Roman"/>
                <w:iCs/>
              </w:rPr>
              <w:t xml:space="preserve"> модели изделия для производства</w:t>
            </w:r>
          </w:p>
        </w:tc>
        <w:tc>
          <w:tcPr>
            <w:tcW w:w="2009"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Экспертная оценка за выполнение</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практических работ, курсовогопроекта</w:t>
            </w:r>
          </w:p>
        </w:tc>
      </w:tr>
      <w:tr w:rsidR="00236A11" w:rsidRPr="0058007D" w:rsidTr="00236A11">
        <w:trPr>
          <w:trHeight w:val="23"/>
        </w:trPr>
        <w:tc>
          <w:tcPr>
            <w:tcW w:w="1104"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sidRPr="0058007D">
              <w:rPr>
                <w:rFonts w:ascii="Times New Roman" w:hAnsi="Times New Roman"/>
                <w:iCs/>
              </w:rPr>
              <w:t>ПК 2.5. Осуществлять контроль за реализацией конструкторских решений модели.</w:t>
            </w:r>
          </w:p>
        </w:tc>
        <w:tc>
          <w:tcPr>
            <w:tcW w:w="1887"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 xml:space="preserve">Обучающийся определяет </w:t>
            </w:r>
            <w:r w:rsidRPr="0058007D">
              <w:rPr>
                <w:rFonts w:ascii="Times New Roman" w:hAnsi="Times New Roman"/>
                <w:iCs/>
              </w:rPr>
              <w:t>соответстви</w:t>
            </w:r>
            <w:r>
              <w:rPr>
                <w:rFonts w:ascii="Times New Roman" w:hAnsi="Times New Roman"/>
                <w:iCs/>
              </w:rPr>
              <w:t>е</w:t>
            </w:r>
            <w:r w:rsidRPr="0058007D">
              <w:rPr>
                <w:rFonts w:ascii="Times New Roman" w:hAnsi="Times New Roman"/>
                <w:iCs/>
              </w:rPr>
              <w:t xml:space="preserve"> лекал изделия модели или эскизу</w:t>
            </w:r>
            <w:r>
              <w:rPr>
                <w:rFonts w:ascii="Times New Roman" w:hAnsi="Times New Roman"/>
                <w:iCs/>
              </w:rPr>
              <w:t xml:space="preserve">, </w:t>
            </w:r>
            <w:r w:rsidRPr="0058007D">
              <w:rPr>
                <w:rFonts w:ascii="Times New Roman" w:hAnsi="Times New Roman"/>
                <w:iCs/>
              </w:rPr>
              <w:t>соответстви</w:t>
            </w:r>
            <w:r>
              <w:rPr>
                <w:rFonts w:ascii="Times New Roman" w:hAnsi="Times New Roman"/>
                <w:iCs/>
              </w:rPr>
              <w:t>е</w:t>
            </w:r>
            <w:r w:rsidRPr="0058007D">
              <w:rPr>
                <w:rFonts w:ascii="Times New Roman" w:hAnsi="Times New Roman"/>
                <w:iCs/>
              </w:rPr>
              <w:t xml:space="preserve"> измерений готовой модели изделия размерам используемых лекал</w:t>
            </w:r>
          </w:p>
        </w:tc>
        <w:tc>
          <w:tcPr>
            <w:tcW w:w="2009"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Экспертная оценка за выполнение</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практических работ, курсовогопроекта.</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Экспертное наблюдение за выполнением заданий экзамена по модулю</w:t>
            </w:r>
          </w:p>
        </w:tc>
      </w:tr>
      <w:tr w:rsidR="00236A11" w:rsidRPr="0058007D" w:rsidTr="00236A11">
        <w:trPr>
          <w:trHeight w:val="23"/>
        </w:trPr>
        <w:tc>
          <w:tcPr>
            <w:tcW w:w="1104"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sidRPr="0058007D">
              <w:rPr>
                <w:rFonts w:ascii="Times New Roman" w:hAnsi="Times New Roman"/>
                <w:iCs/>
              </w:rPr>
              <w:t>ОК 01. Выбирать способы решения задач профессиональной деятельности применительно к различным контекстам</w:t>
            </w:r>
          </w:p>
        </w:tc>
        <w:tc>
          <w:tcPr>
            <w:tcW w:w="1887"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 xml:space="preserve">Обучающийся разрабатывает чертежи </w:t>
            </w:r>
            <w:r w:rsidRPr="0058007D">
              <w:rPr>
                <w:rFonts w:ascii="Times New Roman" w:hAnsi="Times New Roman"/>
                <w:iCs/>
              </w:rPr>
              <w:t>конструкций на типовые и индивидуальные фигуры, в том числе с применением системы автоматизированного проектирования (САПР)</w:t>
            </w:r>
            <w:r>
              <w:rPr>
                <w:rFonts w:ascii="Times New Roman" w:hAnsi="Times New Roman"/>
                <w:iCs/>
              </w:rPr>
              <w:t>;</w:t>
            </w:r>
          </w:p>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 xml:space="preserve">строит </w:t>
            </w:r>
            <w:r w:rsidRPr="0058007D">
              <w:rPr>
                <w:rFonts w:ascii="Times New Roman" w:hAnsi="Times New Roman"/>
                <w:iCs/>
              </w:rPr>
              <w:t xml:space="preserve"> модельны</w:t>
            </w:r>
            <w:r>
              <w:rPr>
                <w:rFonts w:ascii="Times New Roman" w:hAnsi="Times New Roman"/>
                <w:iCs/>
              </w:rPr>
              <w:t>е</w:t>
            </w:r>
            <w:r w:rsidRPr="0058007D">
              <w:rPr>
                <w:rFonts w:ascii="Times New Roman" w:hAnsi="Times New Roman"/>
                <w:iCs/>
              </w:rPr>
              <w:t xml:space="preserve"> конструкци</w:t>
            </w:r>
            <w:r>
              <w:rPr>
                <w:rFonts w:ascii="Times New Roman" w:hAnsi="Times New Roman"/>
                <w:iCs/>
              </w:rPr>
              <w:t>и</w:t>
            </w:r>
            <w:r w:rsidRPr="0058007D">
              <w:rPr>
                <w:rFonts w:ascii="Times New Roman" w:hAnsi="Times New Roman"/>
                <w:iCs/>
              </w:rPr>
              <w:t xml:space="preserve"> изделий различных видов, силуэтных форм и покроев рукава</w:t>
            </w:r>
            <w:r>
              <w:rPr>
                <w:rFonts w:ascii="Times New Roman" w:hAnsi="Times New Roman"/>
                <w:iCs/>
              </w:rPr>
              <w:t>;</w:t>
            </w:r>
          </w:p>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с</w:t>
            </w:r>
            <w:r w:rsidRPr="0058007D">
              <w:rPr>
                <w:rFonts w:ascii="Times New Roman" w:hAnsi="Times New Roman"/>
                <w:iCs/>
              </w:rPr>
              <w:t>озда</w:t>
            </w:r>
            <w:r>
              <w:rPr>
                <w:rFonts w:ascii="Times New Roman" w:hAnsi="Times New Roman"/>
                <w:iCs/>
              </w:rPr>
              <w:t>ет</w:t>
            </w:r>
            <w:r w:rsidRPr="0058007D">
              <w:rPr>
                <w:rFonts w:ascii="Times New Roman" w:hAnsi="Times New Roman"/>
                <w:iCs/>
              </w:rPr>
              <w:t xml:space="preserve"> различны</w:t>
            </w:r>
            <w:r>
              <w:rPr>
                <w:rFonts w:ascii="Times New Roman" w:hAnsi="Times New Roman"/>
                <w:iCs/>
              </w:rPr>
              <w:t>е</w:t>
            </w:r>
            <w:r w:rsidRPr="0058007D">
              <w:rPr>
                <w:rFonts w:ascii="Times New Roman" w:hAnsi="Times New Roman"/>
                <w:iCs/>
              </w:rPr>
              <w:t xml:space="preserve"> лекал</w:t>
            </w:r>
            <w:r>
              <w:rPr>
                <w:rFonts w:ascii="Times New Roman" w:hAnsi="Times New Roman"/>
                <w:iCs/>
              </w:rPr>
              <w:t>а</w:t>
            </w:r>
            <w:r w:rsidRPr="0058007D">
              <w:rPr>
                <w:rFonts w:ascii="Times New Roman" w:hAnsi="Times New Roman"/>
                <w:iCs/>
              </w:rPr>
              <w:t xml:space="preserve"> швейных изделий на основе модельных конструкций с учетом градации по размерам и ростам</w:t>
            </w:r>
            <w:r>
              <w:rPr>
                <w:rFonts w:ascii="Times New Roman" w:hAnsi="Times New Roman"/>
                <w:iCs/>
              </w:rPr>
              <w:t>;</w:t>
            </w:r>
          </w:p>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создает</w:t>
            </w:r>
            <w:r w:rsidRPr="0058007D">
              <w:rPr>
                <w:rFonts w:ascii="Times New Roman" w:hAnsi="Times New Roman"/>
                <w:iCs/>
              </w:rPr>
              <w:t xml:space="preserve"> техническо</w:t>
            </w:r>
            <w:r>
              <w:rPr>
                <w:rFonts w:ascii="Times New Roman" w:hAnsi="Times New Roman"/>
                <w:iCs/>
              </w:rPr>
              <w:t>е</w:t>
            </w:r>
            <w:r w:rsidRPr="0058007D">
              <w:rPr>
                <w:rFonts w:ascii="Times New Roman" w:hAnsi="Times New Roman"/>
                <w:iCs/>
              </w:rPr>
              <w:t xml:space="preserve"> описан</w:t>
            </w:r>
            <w:r>
              <w:rPr>
                <w:rFonts w:ascii="Times New Roman" w:hAnsi="Times New Roman"/>
                <w:iCs/>
              </w:rPr>
              <w:t>ие</w:t>
            </w:r>
            <w:r w:rsidRPr="0058007D">
              <w:rPr>
                <w:rFonts w:ascii="Times New Roman" w:hAnsi="Times New Roman"/>
                <w:iCs/>
              </w:rPr>
              <w:t xml:space="preserve"> модели изделия для производства</w:t>
            </w:r>
            <w:r>
              <w:rPr>
                <w:rFonts w:ascii="Times New Roman" w:hAnsi="Times New Roman"/>
                <w:iCs/>
              </w:rPr>
              <w:t>;</w:t>
            </w:r>
          </w:p>
          <w:p w:rsidR="00236A11"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 xml:space="preserve">определяет </w:t>
            </w:r>
            <w:r w:rsidRPr="0058007D">
              <w:rPr>
                <w:rFonts w:ascii="Times New Roman" w:hAnsi="Times New Roman"/>
                <w:iCs/>
              </w:rPr>
              <w:t xml:space="preserve"> соответстви</w:t>
            </w:r>
            <w:r>
              <w:rPr>
                <w:rFonts w:ascii="Times New Roman" w:hAnsi="Times New Roman"/>
                <w:iCs/>
              </w:rPr>
              <w:t>е</w:t>
            </w:r>
            <w:r w:rsidRPr="0058007D">
              <w:rPr>
                <w:rFonts w:ascii="Times New Roman" w:hAnsi="Times New Roman"/>
                <w:iCs/>
              </w:rPr>
              <w:t xml:space="preserve"> лекал изделия модели или эскизу</w:t>
            </w:r>
            <w:r>
              <w:rPr>
                <w:rFonts w:ascii="Times New Roman" w:hAnsi="Times New Roman"/>
                <w:iCs/>
              </w:rPr>
              <w:t>;</w:t>
            </w:r>
          </w:p>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определяет</w:t>
            </w:r>
            <w:r w:rsidRPr="0058007D">
              <w:rPr>
                <w:rFonts w:ascii="Times New Roman" w:hAnsi="Times New Roman"/>
                <w:iCs/>
              </w:rPr>
              <w:t xml:space="preserve"> соответстви</w:t>
            </w:r>
            <w:r>
              <w:rPr>
                <w:rFonts w:ascii="Times New Roman" w:hAnsi="Times New Roman"/>
                <w:iCs/>
              </w:rPr>
              <w:t xml:space="preserve">е </w:t>
            </w:r>
            <w:r w:rsidRPr="0058007D">
              <w:rPr>
                <w:rFonts w:ascii="Times New Roman" w:hAnsi="Times New Roman"/>
                <w:iCs/>
              </w:rPr>
              <w:t>измерений готовой модели изделия размерам используемых лекал</w:t>
            </w:r>
          </w:p>
        </w:tc>
        <w:tc>
          <w:tcPr>
            <w:tcW w:w="2009"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Экспертная оценка результатов деятельности обучающихся в процессе освоения образовательной программы</w:t>
            </w:r>
          </w:p>
        </w:tc>
      </w:tr>
      <w:tr w:rsidR="00236A11" w:rsidRPr="0058007D" w:rsidTr="00236A11">
        <w:trPr>
          <w:trHeight w:val="23"/>
        </w:trPr>
        <w:tc>
          <w:tcPr>
            <w:tcW w:w="1104"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sidRPr="0058007D">
              <w:rPr>
                <w:rStyle w:val="affffffff7"/>
                <w:iCs/>
              </w:rPr>
              <w:lastRenderedPageBreak/>
              <w:t>ОК 02.</w:t>
            </w:r>
            <w:r w:rsidRPr="0058007D">
              <w:rPr>
                <w:rFonts w:ascii="Times New Roman" w:hAnsi="Times New Roman"/>
                <w:iCs/>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887"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 xml:space="preserve">Обучающийся разрабатывает </w:t>
            </w:r>
            <w:r w:rsidRPr="0058007D">
              <w:rPr>
                <w:rFonts w:ascii="Times New Roman" w:hAnsi="Times New Roman"/>
                <w:iCs/>
              </w:rPr>
              <w:t>чертеж</w:t>
            </w:r>
            <w:r>
              <w:rPr>
                <w:rFonts w:ascii="Times New Roman" w:hAnsi="Times New Roman"/>
                <w:iCs/>
              </w:rPr>
              <w:t xml:space="preserve">и </w:t>
            </w:r>
            <w:r w:rsidRPr="0058007D">
              <w:rPr>
                <w:rFonts w:ascii="Times New Roman" w:hAnsi="Times New Roman"/>
                <w:iCs/>
              </w:rPr>
              <w:t>конструкций на типовые и индивидуальные фигуры, в том числе с применением системы автоматизированного проектирования (САПР)</w:t>
            </w:r>
            <w:r>
              <w:rPr>
                <w:rFonts w:ascii="Times New Roman" w:hAnsi="Times New Roman"/>
                <w:iCs/>
              </w:rPr>
              <w:t>;</w:t>
            </w:r>
          </w:p>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 xml:space="preserve"> строит </w:t>
            </w:r>
            <w:r w:rsidRPr="0058007D">
              <w:rPr>
                <w:rFonts w:ascii="Times New Roman" w:hAnsi="Times New Roman"/>
                <w:iCs/>
              </w:rPr>
              <w:t>модельны</w:t>
            </w:r>
            <w:r>
              <w:rPr>
                <w:rFonts w:ascii="Times New Roman" w:hAnsi="Times New Roman"/>
                <w:iCs/>
              </w:rPr>
              <w:t>е</w:t>
            </w:r>
            <w:r w:rsidRPr="0058007D">
              <w:rPr>
                <w:rFonts w:ascii="Times New Roman" w:hAnsi="Times New Roman"/>
                <w:iCs/>
              </w:rPr>
              <w:t xml:space="preserve"> конструкци</w:t>
            </w:r>
            <w:r>
              <w:rPr>
                <w:rFonts w:ascii="Times New Roman" w:hAnsi="Times New Roman"/>
                <w:iCs/>
              </w:rPr>
              <w:t>и</w:t>
            </w:r>
            <w:r w:rsidRPr="0058007D">
              <w:rPr>
                <w:rFonts w:ascii="Times New Roman" w:hAnsi="Times New Roman"/>
                <w:iCs/>
              </w:rPr>
              <w:t xml:space="preserve"> изделий различных видов, силуэтных форм и покроев рукава</w:t>
            </w:r>
            <w:r>
              <w:rPr>
                <w:rFonts w:ascii="Times New Roman" w:hAnsi="Times New Roman"/>
                <w:iCs/>
              </w:rPr>
              <w:t>;</w:t>
            </w:r>
          </w:p>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создает</w:t>
            </w:r>
            <w:r w:rsidRPr="0058007D">
              <w:rPr>
                <w:rFonts w:ascii="Times New Roman" w:hAnsi="Times New Roman"/>
                <w:iCs/>
              </w:rPr>
              <w:t xml:space="preserve"> различны</w:t>
            </w:r>
            <w:r>
              <w:rPr>
                <w:rFonts w:ascii="Times New Roman" w:hAnsi="Times New Roman"/>
                <w:iCs/>
              </w:rPr>
              <w:t xml:space="preserve">е </w:t>
            </w:r>
            <w:r w:rsidRPr="0058007D">
              <w:rPr>
                <w:rFonts w:ascii="Times New Roman" w:hAnsi="Times New Roman"/>
                <w:iCs/>
              </w:rPr>
              <w:t>лекал</w:t>
            </w:r>
            <w:r>
              <w:rPr>
                <w:rFonts w:ascii="Times New Roman" w:hAnsi="Times New Roman"/>
                <w:iCs/>
              </w:rPr>
              <w:t>а</w:t>
            </w:r>
            <w:r w:rsidRPr="0058007D">
              <w:rPr>
                <w:rFonts w:ascii="Times New Roman" w:hAnsi="Times New Roman"/>
                <w:iCs/>
              </w:rPr>
              <w:t xml:space="preserve"> швейных изделий на основе модельных конструкций с учетом градации по размерам и ростам</w:t>
            </w:r>
            <w:r>
              <w:rPr>
                <w:rFonts w:ascii="Times New Roman" w:hAnsi="Times New Roman"/>
                <w:iCs/>
              </w:rPr>
              <w:t>;</w:t>
            </w:r>
          </w:p>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создает</w:t>
            </w:r>
            <w:r w:rsidRPr="0058007D">
              <w:rPr>
                <w:rFonts w:ascii="Times New Roman" w:hAnsi="Times New Roman"/>
                <w:iCs/>
              </w:rPr>
              <w:t xml:space="preserve"> техническо</w:t>
            </w:r>
            <w:r>
              <w:rPr>
                <w:rFonts w:ascii="Times New Roman" w:hAnsi="Times New Roman"/>
                <w:iCs/>
              </w:rPr>
              <w:t>е</w:t>
            </w:r>
            <w:r w:rsidRPr="0058007D">
              <w:rPr>
                <w:rFonts w:ascii="Times New Roman" w:hAnsi="Times New Roman"/>
                <w:iCs/>
              </w:rPr>
              <w:t xml:space="preserve"> описани</w:t>
            </w:r>
            <w:r>
              <w:rPr>
                <w:rFonts w:ascii="Times New Roman" w:hAnsi="Times New Roman"/>
                <w:iCs/>
              </w:rPr>
              <w:t>е</w:t>
            </w:r>
            <w:r w:rsidRPr="0058007D">
              <w:rPr>
                <w:rFonts w:ascii="Times New Roman" w:hAnsi="Times New Roman"/>
                <w:iCs/>
              </w:rPr>
              <w:t xml:space="preserve"> модели изделия для производства</w:t>
            </w:r>
          </w:p>
        </w:tc>
        <w:tc>
          <w:tcPr>
            <w:tcW w:w="2009"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Экспертная оценка результатов деятельности обучающихся в процессе освоения образовательной программы</w:t>
            </w:r>
          </w:p>
        </w:tc>
      </w:tr>
      <w:tr w:rsidR="00236A11" w:rsidRPr="0058007D" w:rsidTr="00236A11">
        <w:trPr>
          <w:trHeight w:val="23"/>
        </w:trPr>
        <w:tc>
          <w:tcPr>
            <w:tcW w:w="1104"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sidRPr="0058007D">
              <w:rPr>
                <w:rStyle w:val="affffffff7"/>
                <w:iCs/>
              </w:rPr>
              <w:t>ОК 04.</w:t>
            </w:r>
            <w:r w:rsidRPr="0058007D">
              <w:rPr>
                <w:rFonts w:ascii="Times New Roman" w:hAnsi="Times New Roman"/>
                <w:iCs/>
              </w:rPr>
              <w:t xml:space="preserve"> Эффективно взаимодействовать и работать в коллективе и команде</w:t>
            </w:r>
          </w:p>
        </w:tc>
        <w:tc>
          <w:tcPr>
            <w:tcW w:w="1887"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 xml:space="preserve">Обучающийся взаимодействует </w:t>
            </w:r>
            <w:r w:rsidRPr="0058007D">
              <w:rPr>
                <w:rFonts w:ascii="Times New Roman" w:hAnsi="Times New Roman"/>
                <w:iCs/>
              </w:rPr>
              <w:t>с преподавателями, с персоналом организации – базы практики, с руководителем практики от предприятия</w:t>
            </w:r>
          </w:p>
        </w:tc>
        <w:tc>
          <w:tcPr>
            <w:tcW w:w="2009"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Экспертное наблюдение за деятельностью</w:t>
            </w:r>
            <w:r>
              <w:rPr>
                <w:rFonts w:ascii="Times New Roman" w:hAnsi="Times New Roman"/>
              </w:rPr>
              <w:t xml:space="preserve"> </w:t>
            </w:r>
            <w:r w:rsidRPr="0058007D">
              <w:rPr>
                <w:rFonts w:ascii="Times New Roman" w:hAnsi="Times New Roman"/>
              </w:rPr>
              <w:t>обучающихся в процессе освоения образовательной программы</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Характеристика обучающегося с базы практики</w:t>
            </w:r>
          </w:p>
        </w:tc>
      </w:tr>
      <w:tr w:rsidR="00236A11" w:rsidRPr="0058007D" w:rsidTr="00236A11">
        <w:trPr>
          <w:trHeight w:val="23"/>
        </w:trPr>
        <w:tc>
          <w:tcPr>
            <w:tcW w:w="1104"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Style w:val="affffffff7"/>
                <w:i w:val="0"/>
                <w:iCs/>
              </w:rPr>
            </w:pPr>
            <w:r w:rsidRPr="0058007D">
              <w:rPr>
                <w:rFonts w:ascii="Times New Roman" w:hAnsi="Times New Roman"/>
                <w:iC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87"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 xml:space="preserve">Обучающийся составляет </w:t>
            </w:r>
            <w:r w:rsidRPr="0058007D">
              <w:rPr>
                <w:rFonts w:ascii="Times New Roman" w:hAnsi="Times New Roman"/>
                <w:iCs/>
              </w:rPr>
              <w:t>описани</w:t>
            </w:r>
            <w:r>
              <w:rPr>
                <w:rFonts w:ascii="Times New Roman" w:hAnsi="Times New Roman"/>
                <w:iCs/>
              </w:rPr>
              <w:t>е внешнего вида модели;</w:t>
            </w:r>
          </w:p>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 xml:space="preserve">составляет </w:t>
            </w:r>
            <w:r w:rsidRPr="0058007D">
              <w:rPr>
                <w:rFonts w:ascii="Times New Roman" w:hAnsi="Times New Roman"/>
                <w:iCs/>
              </w:rPr>
              <w:t>техническ</w:t>
            </w:r>
            <w:r>
              <w:rPr>
                <w:rFonts w:ascii="Times New Roman" w:hAnsi="Times New Roman"/>
                <w:iCs/>
              </w:rPr>
              <w:t>ую</w:t>
            </w:r>
            <w:r w:rsidRPr="0058007D">
              <w:rPr>
                <w:rFonts w:ascii="Times New Roman" w:hAnsi="Times New Roman"/>
                <w:iCs/>
              </w:rPr>
              <w:t xml:space="preserve"> документаци</w:t>
            </w:r>
            <w:r>
              <w:rPr>
                <w:rFonts w:ascii="Times New Roman" w:hAnsi="Times New Roman"/>
                <w:iCs/>
              </w:rPr>
              <w:t>ю</w:t>
            </w:r>
            <w:r w:rsidRPr="0058007D">
              <w:rPr>
                <w:rFonts w:ascii="Times New Roman" w:hAnsi="Times New Roman"/>
                <w:iCs/>
              </w:rPr>
              <w:t xml:space="preserve"> на модель</w:t>
            </w:r>
            <w:r>
              <w:rPr>
                <w:rFonts w:ascii="Times New Roman" w:hAnsi="Times New Roman"/>
                <w:iCs/>
              </w:rPr>
              <w:t>;</w:t>
            </w:r>
          </w:p>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оформляет</w:t>
            </w:r>
            <w:r w:rsidRPr="0058007D">
              <w:rPr>
                <w:rFonts w:ascii="Times New Roman" w:hAnsi="Times New Roman"/>
                <w:iCs/>
              </w:rPr>
              <w:t xml:space="preserve"> курсово</w:t>
            </w:r>
            <w:r>
              <w:rPr>
                <w:rFonts w:ascii="Times New Roman" w:hAnsi="Times New Roman"/>
                <w:iCs/>
              </w:rPr>
              <w:t>й</w:t>
            </w:r>
            <w:r w:rsidRPr="0058007D">
              <w:rPr>
                <w:rFonts w:ascii="Times New Roman" w:hAnsi="Times New Roman"/>
                <w:iCs/>
              </w:rPr>
              <w:t xml:space="preserve"> проект</w:t>
            </w:r>
            <w:r>
              <w:rPr>
                <w:rFonts w:ascii="Times New Roman" w:hAnsi="Times New Roman"/>
                <w:iCs/>
              </w:rPr>
              <w:t>;</w:t>
            </w:r>
          </w:p>
          <w:p w:rsidR="00236A11" w:rsidRPr="0058007D" w:rsidRDefault="00236A11" w:rsidP="00171B88">
            <w:pPr>
              <w:suppressAutoHyphens/>
              <w:spacing w:after="0" w:line="240" w:lineRule="auto"/>
              <w:contextualSpacing/>
              <w:jc w:val="center"/>
              <w:rPr>
                <w:rFonts w:ascii="Times New Roman" w:hAnsi="Times New Roman"/>
                <w:iCs/>
              </w:rPr>
            </w:pPr>
            <w:r>
              <w:rPr>
                <w:rFonts w:ascii="Times New Roman" w:hAnsi="Times New Roman"/>
                <w:iCs/>
              </w:rPr>
              <w:t>оформляет отчеты</w:t>
            </w:r>
            <w:r w:rsidRPr="0058007D">
              <w:rPr>
                <w:rFonts w:ascii="Times New Roman" w:hAnsi="Times New Roman"/>
                <w:iCs/>
              </w:rPr>
              <w:t xml:space="preserve"> по учебной и производственной практикам</w:t>
            </w:r>
          </w:p>
        </w:tc>
        <w:tc>
          <w:tcPr>
            <w:tcW w:w="2009" w:type="pct"/>
            <w:tcBorders>
              <w:top w:val="single" w:sz="4" w:space="0" w:color="auto"/>
              <w:left w:val="single" w:sz="4" w:space="0" w:color="auto"/>
              <w:bottom w:val="single" w:sz="4" w:space="0" w:color="auto"/>
              <w:right w:val="single" w:sz="4" w:space="0" w:color="auto"/>
            </w:tcBorders>
            <w:vAlign w:val="center"/>
          </w:tcPr>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Экспертная оценка за выполнение,</w:t>
            </w:r>
          </w:p>
          <w:p w:rsidR="00236A11" w:rsidRPr="0058007D" w:rsidRDefault="00236A11" w:rsidP="00171B88">
            <w:pPr>
              <w:suppressAutoHyphens/>
              <w:spacing w:after="0" w:line="240" w:lineRule="auto"/>
              <w:contextualSpacing/>
              <w:jc w:val="center"/>
              <w:rPr>
                <w:rFonts w:ascii="Times New Roman" w:hAnsi="Times New Roman"/>
              </w:rPr>
            </w:pPr>
            <w:r w:rsidRPr="0058007D">
              <w:rPr>
                <w:rFonts w:ascii="Times New Roman" w:hAnsi="Times New Roman"/>
              </w:rPr>
              <w:t>практических работ, курсового проекта, промежуточная аттестация по модулю</w:t>
            </w:r>
          </w:p>
        </w:tc>
      </w:tr>
    </w:tbl>
    <w:p w:rsidR="00236A11" w:rsidRPr="00E769B2" w:rsidRDefault="00236A11" w:rsidP="00171B88">
      <w:pPr>
        <w:spacing w:after="0" w:line="240" w:lineRule="auto"/>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rPr>
          <w:rFonts w:ascii="Times New Roman" w:hAnsi="Times New Roman"/>
          <w:b/>
          <w:bCs/>
          <w:color w:val="0070C0"/>
          <w:sz w:val="24"/>
          <w:szCs w:val="24"/>
        </w:rPr>
      </w:pPr>
      <w:r>
        <w:rPr>
          <w:rFonts w:ascii="Times New Roman" w:hAnsi="Times New Roman"/>
          <w:b/>
          <w:bCs/>
          <w:color w:val="0070C0"/>
          <w:sz w:val="24"/>
          <w:szCs w:val="24"/>
        </w:rPr>
        <w:br w:type="page"/>
      </w: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Pr="00236E7B" w:rsidRDefault="00236A11" w:rsidP="00171B88">
      <w:pPr>
        <w:spacing w:after="0" w:line="240" w:lineRule="auto"/>
        <w:jc w:val="right"/>
        <w:rPr>
          <w:rFonts w:ascii="Times New Roman" w:hAnsi="Times New Roman"/>
          <w:b/>
          <w:bCs/>
          <w:sz w:val="24"/>
          <w:szCs w:val="24"/>
        </w:rPr>
      </w:pPr>
      <w:r w:rsidRPr="00236E7B">
        <w:rPr>
          <w:rFonts w:ascii="Times New Roman" w:hAnsi="Times New Roman"/>
          <w:b/>
          <w:bCs/>
          <w:sz w:val="24"/>
          <w:szCs w:val="24"/>
        </w:rPr>
        <w:t>Приложение 1.</w:t>
      </w:r>
      <w:r>
        <w:rPr>
          <w:rFonts w:ascii="Times New Roman" w:hAnsi="Times New Roman"/>
          <w:b/>
          <w:bCs/>
          <w:sz w:val="24"/>
          <w:szCs w:val="24"/>
        </w:rPr>
        <w:t>3</w:t>
      </w:r>
    </w:p>
    <w:p w:rsidR="00236A11" w:rsidRPr="00236E7B" w:rsidRDefault="00236A11" w:rsidP="00171B88">
      <w:pPr>
        <w:tabs>
          <w:tab w:val="left" w:pos="9214"/>
        </w:tabs>
        <w:spacing w:after="0" w:line="240" w:lineRule="auto"/>
        <w:ind w:left="-284"/>
        <w:jc w:val="right"/>
        <w:rPr>
          <w:rFonts w:ascii="Times New Roman" w:hAnsi="Times New Roman"/>
          <w:b/>
          <w:bCs/>
          <w:sz w:val="24"/>
          <w:szCs w:val="24"/>
        </w:rPr>
      </w:pPr>
      <w:r w:rsidRPr="00236E7B">
        <w:rPr>
          <w:rFonts w:ascii="Times New Roman" w:hAnsi="Times New Roman"/>
          <w:b/>
          <w:bCs/>
          <w:kern w:val="32"/>
          <w:sz w:val="24"/>
          <w:szCs w:val="24"/>
        </w:rPr>
        <w:t>к  ОПОП-П по</w:t>
      </w:r>
      <w:r w:rsidRPr="00236E7B">
        <w:rPr>
          <w:rFonts w:ascii="Times New Roman" w:hAnsi="Times New Roman"/>
          <w:b/>
          <w:bCs/>
          <w:sz w:val="24"/>
          <w:szCs w:val="24"/>
        </w:rPr>
        <w:t xml:space="preserve"> специальности</w:t>
      </w:r>
    </w:p>
    <w:p w:rsidR="00236A11" w:rsidRPr="00236E7B" w:rsidRDefault="00236A11" w:rsidP="00171B88">
      <w:pPr>
        <w:tabs>
          <w:tab w:val="left" w:pos="9214"/>
        </w:tabs>
        <w:spacing w:after="0" w:line="240" w:lineRule="auto"/>
        <w:ind w:left="-284"/>
        <w:jc w:val="right"/>
        <w:rPr>
          <w:rFonts w:ascii="Times New Roman" w:hAnsi="Times New Roman"/>
          <w:b/>
          <w:bCs/>
          <w:sz w:val="24"/>
          <w:szCs w:val="24"/>
        </w:rPr>
      </w:pPr>
      <w:r w:rsidRPr="00236E7B">
        <w:rPr>
          <w:rFonts w:ascii="Times New Roman" w:hAnsi="Times New Roman"/>
          <w:b/>
          <w:bCs/>
          <w:sz w:val="24"/>
          <w:szCs w:val="24"/>
        </w:rPr>
        <w:t>29.02.10 Конструирование, моделирование</w:t>
      </w:r>
    </w:p>
    <w:p w:rsidR="00236A11" w:rsidRPr="00236E7B" w:rsidRDefault="00236A11" w:rsidP="00171B88">
      <w:pPr>
        <w:tabs>
          <w:tab w:val="left" w:pos="9214"/>
        </w:tabs>
        <w:spacing w:after="0" w:line="240" w:lineRule="auto"/>
        <w:ind w:left="-284"/>
        <w:jc w:val="right"/>
        <w:rPr>
          <w:rFonts w:ascii="Times New Roman" w:hAnsi="Times New Roman"/>
          <w:b/>
          <w:bCs/>
          <w:sz w:val="24"/>
          <w:szCs w:val="24"/>
        </w:rPr>
      </w:pPr>
      <w:r w:rsidRPr="00236E7B">
        <w:rPr>
          <w:rFonts w:ascii="Times New Roman" w:hAnsi="Times New Roman"/>
          <w:b/>
          <w:bCs/>
          <w:sz w:val="24"/>
          <w:szCs w:val="24"/>
        </w:rPr>
        <w:t xml:space="preserve"> и технология изготовления изделий </w:t>
      </w:r>
    </w:p>
    <w:p w:rsidR="00236A11" w:rsidRPr="00236E7B" w:rsidRDefault="00236A11" w:rsidP="00171B88">
      <w:pPr>
        <w:tabs>
          <w:tab w:val="left" w:pos="9214"/>
        </w:tabs>
        <w:spacing w:after="0" w:line="240" w:lineRule="auto"/>
        <w:ind w:left="-284"/>
        <w:jc w:val="right"/>
        <w:rPr>
          <w:rFonts w:ascii="Times New Roman" w:hAnsi="Times New Roman"/>
          <w:b/>
          <w:bCs/>
          <w:color w:val="0070C0"/>
          <w:sz w:val="24"/>
          <w:szCs w:val="24"/>
        </w:rPr>
      </w:pPr>
      <w:r w:rsidRPr="00236E7B">
        <w:rPr>
          <w:rFonts w:ascii="Times New Roman" w:hAnsi="Times New Roman"/>
          <w:b/>
          <w:bCs/>
          <w:sz w:val="24"/>
          <w:szCs w:val="24"/>
        </w:rPr>
        <w:t>легкой промышленности (по видам)</w:t>
      </w:r>
    </w:p>
    <w:p w:rsidR="00236A11" w:rsidRPr="00236E7B" w:rsidRDefault="00236A11" w:rsidP="00171B88">
      <w:pPr>
        <w:keepNext/>
        <w:spacing w:after="0" w:line="240" w:lineRule="auto"/>
        <w:ind w:left="5529"/>
        <w:jc w:val="right"/>
        <w:outlineLvl w:val="0"/>
        <w:rPr>
          <w:rFonts w:ascii="Times New Roman" w:hAnsi="Times New Roman"/>
          <w:b/>
          <w:bCs/>
          <w:kern w:val="32"/>
          <w:sz w:val="24"/>
          <w:szCs w:val="24"/>
        </w:rPr>
      </w:pPr>
    </w:p>
    <w:p w:rsidR="00236A11" w:rsidRPr="00236E7B" w:rsidRDefault="00236A11" w:rsidP="00171B88">
      <w:pPr>
        <w:spacing w:after="0" w:line="240" w:lineRule="auto"/>
        <w:jc w:val="center"/>
        <w:rPr>
          <w:rFonts w:ascii="Times New Roman" w:hAnsi="Times New Roman"/>
          <w:b/>
          <w:i/>
          <w:sz w:val="24"/>
          <w:szCs w:val="24"/>
        </w:rPr>
      </w:pPr>
    </w:p>
    <w:p w:rsidR="00236A11" w:rsidRPr="00236E7B" w:rsidRDefault="00236A11" w:rsidP="00171B88">
      <w:pPr>
        <w:spacing w:after="0" w:line="240" w:lineRule="auto"/>
        <w:jc w:val="center"/>
        <w:rPr>
          <w:rFonts w:ascii="Times New Roman" w:hAnsi="Times New Roman"/>
          <w:b/>
          <w:i/>
          <w:sz w:val="24"/>
          <w:szCs w:val="24"/>
        </w:rPr>
      </w:pPr>
    </w:p>
    <w:p w:rsidR="00236A11" w:rsidRPr="00E3559D" w:rsidRDefault="00236A11" w:rsidP="00171B88">
      <w:pPr>
        <w:spacing w:after="0" w:line="240" w:lineRule="auto"/>
        <w:jc w:val="center"/>
        <w:rPr>
          <w:rFonts w:ascii="Times New Roman" w:hAnsi="Times New Roman"/>
          <w:b/>
          <w:i/>
          <w:sz w:val="24"/>
          <w:szCs w:val="24"/>
        </w:rPr>
      </w:pPr>
    </w:p>
    <w:p w:rsidR="00236A11" w:rsidRPr="00A72B4A" w:rsidRDefault="00236A11" w:rsidP="00171B88">
      <w:pPr>
        <w:spacing w:after="0" w:line="240" w:lineRule="auto"/>
        <w:jc w:val="center"/>
        <w:rPr>
          <w:rFonts w:ascii="Times New Roman" w:hAnsi="Times New Roman"/>
          <w:b/>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Pr="00502F97" w:rsidRDefault="00236A11" w:rsidP="00171B88">
      <w:pPr>
        <w:spacing w:after="0" w:line="240" w:lineRule="auto"/>
        <w:jc w:val="right"/>
        <w:rPr>
          <w:rFonts w:ascii="Times New Roman" w:hAnsi="Times New Roman"/>
          <w:b/>
          <w:bCs/>
          <w:color w:val="0070C0"/>
          <w:sz w:val="24"/>
          <w:szCs w:val="24"/>
        </w:rPr>
      </w:pPr>
    </w:p>
    <w:p w:rsidR="00236A11" w:rsidRPr="008F578C" w:rsidRDefault="00236A11"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абочая программа профессионального модуля</w:t>
      </w:r>
    </w:p>
    <w:p w:rsidR="00236A11" w:rsidRDefault="00236A11" w:rsidP="00171B88">
      <w:pPr>
        <w:spacing w:after="0" w:line="240" w:lineRule="auto"/>
        <w:jc w:val="center"/>
        <w:rPr>
          <w:rFonts w:ascii="Times New Roman" w:hAnsi="Times New Roman"/>
          <w:b/>
          <w:sz w:val="24"/>
          <w:szCs w:val="24"/>
        </w:rPr>
      </w:pPr>
    </w:p>
    <w:p w:rsidR="00236A11" w:rsidRDefault="00236A11" w:rsidP="00171B88">
      <w:pPr>
        <w:spacing w:after="0" w:line="240" w:lineRule="auto"/>
        <w:jc w:val="center"/>
        <w:rPr>
          <w:rFonts w:ascii="Times New Roman" w:hAnsi="Times New Roman"/>
          <w:b/>
          <w:sz w:val="24"/>
          <w:szCs w:val="24"/>
        </w:rPr>
      </w:pPr>
    </w:p>
    <w:p w:rsidR="00236A11" w:rsidRDefault="00236A11" w:rsidP="00171B88">
      <w:pPr>
        <w:spacing w:after="0" w:line="240" w:lineRule="auto"/>
        <w:jc w:val="center"/>
        <w:rPr>
          <w:rFonts w:ascii="Times New Roman" w:hAnsi="Times New Roman"/>
          <w:b/>
          <w:sz w:val="24"/>
          <w:szCs w:val="24"/>
        </w:rPr>
      </w:pPr>
    </w:p>
    <w:p w:rsidR="00236A11" w:rsidRPr="00E3559D" w:rsidRDefault="00236A11" w:rsidP="00171B88">
      <w:pPr>
        <w:spacing w:after="0" w:line="240" w:lineRule="auto"/>
        <w:jc w:val="center"/>
        <w:rPr>
          <w:rFonts w:ascii="Times New Roman" w:hAnsi="Times New Roman"/>
          <w:b/>
          <w:sz w:val="24"/>
          <w:szCs w:val="24"/>
        </w:rPr>
      </w:pPr>
      <w:r w:rsidRPr="00E3559D">
        <w:rPr>
          <w:rFonts w:ascii="Times New Roman" w:hAnsi="Times New Roman"/>
          <w:b/>
          <w:sz w:val="24"/>
          <w:szCs w:val="24"/>
        </w:rPr>
        <w:t xml:space="preserve">«ПМ.03 </w:t>
      </w:r>
      <w:bookmarkStart w:id="76" w:name="_Hlk92537971"/>
      <w:r w:rsidRPr="00E3559D">
        <w:rPr>
          <w:rFonts w:ascii="Times New Roman" w:hAnsi="Times New Roman"/>
          <w:b/>
          <w:bCs/>
          <w:sz w:val="24"/>
          <w:szCs w:val="24"/>
        </w:rPr>
        <w:t xml:space="preserve">РАЗРАБОТКА ТЕХНОЛОГИЧЕСКИХ ПРОЦЕССОВ </w:t>
      </w:r>
      <w:r w:rsidRPr="00E3559D">
        <w:rPr>
          <w:rFonts w:ascii="Times New Roman" w:hAnsi="Times New Roman"/>
          <w:b/>
          <w:bCs/>
          <w:sz w:val="24"/>
          <w:szCs w:val="24"/>
        </w:rPr>
        <w:br/>
        <w:t>ПРОИЗВОДСТВА ШВЕЙНЫХ ИЗДЕЛИЙ»</w:t>
      </w:r>
    </w:p>
    <w:bookmarkEnd w:id="76"/>
    <w:p w:rsidR="00236A11" w:rsidRPr="00E3559D" w:rsidRDefault="00236A11" w:rsidP="00171B88">
      <w:pPr>
        <w:spacing w:after="0" w:line="240" w:lineRule="auto"/>
        <w:jc w:val="center"/>
        <w:rPr>
          <w:rFonts w:ascii="Times New Roman" w:hAnsi="Times New Roman"/>
          <w:i/>
          <w:sz w:val="24"/>
          <w:szCs w:val="24"/>
          <w:vertAlign w:val="superscript"/>
        </w:rPr>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spacing w:after="0" w:line="240" w:lineRule="auto"/>
        <w:jc w:val="center"/>
        <w:rPr>
          <w:rFonts w:ascii="Times New Roman" w:hAnsi="Times New Roman"/>
          <w:b/>
          <w:bCs/>
          <w:sz w:val="24"/>
          <w:szCs w:val="24"/>
        </w:rPr>
      </w:pPr>
      <w:r w:rsidRPr="001D20BA">
        <w:rPr>
          <w:rFonts w:ascii="Times New Roman" w:hAnsi="Times New Roman"/>
          <w:b/>
          <w:bCs/>
          <w:sz w:val="24"/>
          <w:szCs w:val="24"/>
        </w:rPr>
        <w:t>202</w:t>
      </w:r>
      <w:r>
        <w:rPr>
          <w:rFonts w:ascii="Times New Roman" w:hAnsi="Times New Roman"/>
          <w:b/>
          <w:bCs/>
          <w:sz w:val="24"/>
          <w:szCs w:val="24"/>
        </w:rPr>
        <w:t>4</w:t>
      </w:r>
      <w:r w:rsidRPr="001D20BA">
        <w:rPr>
          <w:rFonts w:ascii="Times New Roman" w:hAnsi="Times New Roman"/>
          <w:b/>
          <w:bCs/>
          <w:sz w:val="24"/>
          <w:szCs w:val="24"/>
        </w:rPr>
        <w:t xml:space="preserve"> г.</w:t>
      </w:r>
    </w:p>
    <w:p w:rsidR="00236A11" w:rsidRDefault="00236A11" w:rsidP="00171B88">
      <w:pPr>
        <w:spacing w:after="0" w:line="240" w:lineRule="auto"/>
        <w:rPr>
          <w:rFonts w:ascii="Times New Roman" w:hAnsi="Times New Roman"/>
          <w:b/>
          <w:bCs/>
        </w:rPr>
      </w:pPr>
      <w:r>
        <w:rPr>
          <w:rFonts w:ascii="Times New Roman" w:hAnsi="Times New Roman"/>
          <w:b/>
          <w:bCs/>
          <w:sz w:val="24"/>
          <w:szCs w:val="24"/>
        </w:rPr>
        <w:br w:type="page"/>
      </w:r>
      <w:r w:rsidRPr="00D46500">
        <w:rPr>
          <w:rFonts w:ascii="Times New Roman" w:hAnsi="Times New Roman"/>
          <w:b/>
          <w:bCs/>
        </w:rPr>
        <w:lastRenderedPageBreak/>
        <w:t>СОДЕРЖАНИЕ ПРОГРАММЫ</w:t>
      </w:r>
    </w:p>
    <w:p w:rsidR="00236A11" w:rsidRDefault="00236A11" w:rsidP="00171B88">
      <w:pPr>
        <w:spacing w:after="0" w:line="240" w:lineRule="auto"/>
        <w:jc w:val="center"/>
        <w:rPr>
          <w:rFonts w:ascii="Times New Roman" w:hAnsi="Times New Roman"/>
          <w:b/>
          <w:bCs/>
        </w:rPr>
      </w:pPr>
    </w:p>
    <w:p w:rsidR="00236A11" w:rsidRDefault="00236A11" w:rsidP="00171B88">
      <w:pPr>
        <w:pStyle w:val="1f3"/>
        <w:spacing w:before="0" w:line="240" w:lineRule="auto"/>
        <w:rPr>
          <w:rFonts w:asciiTheme="minorHAnsi" w:eastAsiaTheme="minorEastAsia" w:hAnsiTheme="minorHAnsi" w:cstheme="minorBidi"/>
          <w:b w:val="0"/>
          <w:bCs/>
        </w:rPr>
      </w:pPr>
      <w:r>
        <w:rPr>
          <w:rFonts w:ascii="Times New Roman Полужирный" w:eastAsia="Segoe UI" w:hAnsi="Times New Roman Полужирный"/>
          <w:b w:val="0"/>
          <w:caps/>
          <w:noProof/>
        </w:rPr>
        <w:fldChar w:fldCharType="begin"/>
      </w:r>
      <w:r>
        <w:instrText xml:space="preserve"> TOC \h \z \t "Раздел 1;1;Раздел 1.1;2" </w:instrText>
      </w:r>
      <w:r>
        <w:rPr>
          <w:rFonts w:ascii="Times New Roman Полужирный" w:eastAsia="Segoe UI" w:hAnsi="Times New Roman Полужирный"/>
          <w:b w:val="0"/>
          <w:caps/>
          <w:noProof/>
        </w:rPr>
        <w:fldChar w:fldCharType="separate"/>
      </w:r>
      <w:hyperlink w:anchor="_Toc162370387" w:history="1">
        <w:r w:rsidRPr="00D46500">
          <w:rPr>
            <w:rStyle w:val="afffffe"/>
          </w:rPr>
          <w:t>1. Общая характеристика РАБОЧЕЙ ПРОГРАММЫ ПРОФЕССИОНАЛЬНОГО МОДУЛЯ</w:t>
        </w:r>
        <w:r w:rsidRPr="00D46500">
          <w:rPr>
            <w:webHidden/>
          </w:rPr>
          <w:tab/>
        </w:r>
        <w:r w:rsidRPr="00D46500">
          <w:rPr>
            <w:webHidden/>
          </w:rPr>
          <w:fldChar w:fldCharType="begin"/>
        </w:r>
        <w:r w:rsidRPr="00D46500">
          <w:rPr>
            <w:webHidden/>
          </w:rPr>
          <w:instrText xml:space="preserve"> PAGEREF _Toc162370387 \h </w:instrText>
        </w:r>
        <w:r w:rsidRPr="00D46500">
          <w:rPr>
            <w:webHidden/>
          </w:rPr>
        </w:r>
        <w:r w:rsidRPr="00D46500">
          <w:rPr>
            <w:webHidden/>
          </w:rPr>
          <w:fldChar w:fldCharType="separate"/>
        </w:r>
        <w:r w:rsidRPr="00D46500">
          <w:rPr>
            <w:webHidden/>
          </w:rPr>
          <w:t>4</w:t>
        </w:r>
        <w:r w:rsidRPr="00D46500">
          <w:rPr>
            <w:webHidden/>
          </w:rPr>
          <w:fldChar w:fldCharType="end"/>
        </w:r>
      </w:hyperlink>
    </w:p>
    <w:p w:rsidR="00236A11" w:rsidRDefault="00236A11" w:rsidP="00171B88">
      <w:pPr>
        <w:pStyle w:val="24"/>
        <w:tabs>
          <w:tab w:val="left" w:pos="960"/>
        </w:tabs>
        <w:spacing w:before="0"/>
        <w:rPr>
          <w:rFonts w:asciiTheme="minorHAnsi" w:eastAsiaTheme="minorEastAsia" w:hAnsiTheme="minorHAnsi" w:cstheme="minorBidi"/>
          <w:i w:val="0"/>
          <w:iCs/>
          <w:sz w:val="22"/>
          <w:szCs w:val="22"/>
        </w:rPr>
      </w:pPr>
      <w:hyperlink w:anchor="_Toc162370388" w:history="1">
        <w:r w:rsidRPr="00BA09F1">
          <w:rPr>
            <w:rStyle w:val="afffffe"/>
          </w:rPr>
          <w:t>1.1.</w:t>
        </w:r>
        <w:r>
          <w:rPr>
            <w:rFonts w:asciiTheme="minorHAnsi" w:eastAsiaTheme="minorEastAsia" w:hAnsiTheme="minorHAnsi" w:cstheme="minorBidi"/>
            <w:i w:val="0"/>
            <w:sz w:val="22"/>
            <w:szCs w:val="22"/>
          </w:rPr>
          <w:tab/>
        </w:r>
        <w:r w:rsidRPr="00BA09F1">
          <w:rPr>
            <w:rStyle w:val="afffffe"/>
          </w:rPr>
          <w:t>Цель и место профессионального модуля в структуре образовательной программы</w:t>
        </w:r>
        <w:r>
          <w:rPr>
            <w:webHidden/>
          </w:rPr>
          <w:tab/>
        </w:r>
        <w:r>
          <w:rPr>
            <w:webHidden/>
          </w:rPr>
          <w:fldChar w:fldCharType="begin"/>
        </w:r>
        <w:r>
          <w:rPr>
            <w:webHidden/>
          </w:rPr>
          <w:instrText xml:space="preserve"> PAGEREF _Toc162370388 \h </w:instrText>
        </w:r>
        <w:r>
          <w:rPr>
            <w:webHidden/>
          </w:rPr>
        </w:r>
        <w:r>
          <w:rPr>
            <w:webHidden/>
          </w:rPr>
          <w:fldChar w:fldCharType="separate"/>
        </w:r>
        <w:r>
          <w:rPr>
            <w:webHidden/>
          </w:rPr>
          <w:t>4</w:t>
        </w:r>
        <w:r>
          <w:rPr>
            <w:webHidden/>
          </w:rPr>
          <w:fldChar w:fldCharType="end"/>
        </w:r>
      </w:hyperlink>
    </w:p>
    <w:p w:rsidR="00236A11" w:rsidRDefault="00236A11" w:rsidP="00171B88">
      <w:pPr>
        <w:pStyle w:val="24"/>
        <w:tabs>
          <w:tab w:val="left" w:pos="960"/>
        </w:tabs>
        <w:spacing w:before="0"/>
        <w:rPr>
          <w:rFonts w:asciiTheme="minorHAnsi" w:eastAsiaTheme="minorEastAsia" w:hAnsiTheme="minorHAnsi" w:cstheme="minorBidi"/>
          <w:i w:val="0"/>
          <w:iCs/>
          <w:sz w:val="22"/>
          <w:szCs w:val="22"/>
        </w:rPr>
      </w:pPr>
      <w:hyperlink w:anchor="_Toc162370389" w:history="1">
        <w:r w:rsidRPr="00BA09F1">
          <w:rPr>
            <w:rStyle w:val="afffffe"/>
          </w:rPr>
          <w:t>1.2.</w:t>
        </w:r>
        <w:r>
          <w:rPr>
            <w:rFonts w:asciiTheme="minorHAnsi" w:eastAsiaTheme="minorEastAsia" w:hAnsiTheme="minorHAnsi" w:cstheme="minorBidi"/>
            <w:i w:val="0"/>
            <w:sz w:val="22"/>
            <w:szCs w:val="22"/>
          </w:rPr>
          <w:tab/>
        </w:r>
        <w:r w:rsidRPr="00BA09F1">
          <w:rPr>
            <w:rStyle w:val="afffffe"/>
          </w:rPr>
          <w:t>Планируемые результаты освоения профессионального модуля</w:t>
        </w:r>
        <w:r>
          <w:rPr>
            <w:webHidden/>
          </w:rPr>
          <w:tab/>
        </w:r>
        <w:r>
          <w:rPr>
            <w:webHidden/>
          </w:rPr>
          <w:fldChar w:fldCharType="begin"/>
        </w:r>
        <w:r>
          <w:rPr>
            <w:webHidden/>
          </w:rPr>
          <w:instrText xml:space="preserve"> PAGEREF _Toc162370389 \h </w:instrText>
        </w:r>
        <w:r>
          <w:rPr>
            <w:webHidden/>
          </w:rPr>
        </w:r>
        <w:r>
          <w:rPr>
            <w:webHidden/>
          </w:rPr>
          <w:fldChar w:fldCharType="separate"/>
        </w:r>
        <w:r>
          <w:rPr>
            <w:webHidden/>
          </w:rPr>
          <w:t>4</w:t>
        </w:r>
        <w:r>
          <w:rPr>
            <w:webHidden/>
          </w:rPr>
          <w:fldChar w:fldCharType="end"/>
        </w:r>
      </w:hyperlink>
    </w:p>
    <w:p w:rsidR="00236A11" w:rsidRDefault="00236A11" w:rsidP="00171B88">
      <w:pPr>
        <w:pStyle w:val="24"/>
        <w:tabs>
          <w:tab w:val="left" w:pos="960"/>
        </w:tabs>
        <w:spacing w:before="0"/>
        <w:rPr>
          <w:rFonts w:asciiTheme="minorHAnsi" w:eastAsiaTheme="minorEastAsia" w:hAnsiTheme="minorHAnsi" w:cstheme="minorBidi"/>
          <w:i w:val="0"/>
          <w:iCs/>
          <w:sz w:val="22"/>
          <w:szCs w:val="22"/>
        </w:rPr>
      </w:pPr>
      <w:hyperlink w:anchor="_Toc162370390" w:history="1">
        <w:r w:rsidRPr="00BA09F1">
          <w:rPr>
            <w:rStyle w:val="afffffe"/>
          </w:rPr>
          <w:t>1.3.</w:t>
        </w:r>
        <w:r>
          <w:rPr>
            <w:rFonts w:asciiTheme="minorHAnsi" w:eastAsiaTheme="minorEastAsia" w:hAnsiTheme="minorHAnsi" w:cstheme="minorBidi"/>
            <w:i w:val="0"/>
            <w:sz w:val="22"/>
            <w:szCs w:val="22"/>
          </w:rPr>
          <w:tab/>
        </w:r>
        <w:r w:rsidRPr="00BA09F1">
          <w:rPr>
            <w:rStyle w:val="afffffe"/>
          </w:rPr>
          <w:t>Обоснование часов вариативной части ОПОП-П</w:t>
        </w:r>
        <w:r>
          <w:rPr>
            <w:webHidden/>
          </w:rPr>
          <w:tab/>
        </w:r>
        <w:r>
          <w:rPr>
            <w:webHidden/>
          </w:rPr>
          <w:fldChar w:fldCharType="begin"/>
        </w:r>
        <w:r>
          <w:rPr>
            <w:webHidden/>
          </w:rPr>
          <w:instrText xml:space="preserve"> PAGEREF _Toc162370390 \h </w:instrText>
        </w:r>
        <w:r>
          <w:rPr>
            <w:webHidden/>
          </w:rPr>
        </w:r>
        <w:r>
          <w:rPr>
            <w:webHidden/>
          </w:rPr>
          <w:fldChar w:fldCharType="separate"/>
        </w:r>
        <w:r>
          <w:rPr>
            <w:webHidden/>
          </w:rPr>
          <w:t>4</w:t>
        </w:r>
        <w:r>
          <w:rPr>
            <w:webHidden/>
          </w:rPr>
          <w:fldChar w:fldCharType="end"/>
        </w:r>
      </w:hyperlink>
    </w:p>
    <w:p w:rsidR="00236A11" w:rsidRDefault="00236A11" w:rsidP="00171B88">
      <w:pPr>
        <w:pStyle w:val="1f3"/>
        <w:spacing w:before="0" w:line="240" w:lineRule="auto"/>
        <w:rPr>
          <w:rFonts w:asciiTheme="minorHAnsi" w:eastAsiaTheme="minorEastAsia" w:hAnsiTheme="minorHAnsi" w:cstheme="minorBidi"/>
          <w:b w:val="0"/>
          <w:bCs/>
        </w:rPr>
      </w:pPr>
      <w:hyperlink w:anchor="_Toc162370391" w:history="1">
        <w:r w:rsidRPr="00BA09F1">
          <w:rPr>
            <w:rStyle w:val="afffffe"/>
          </w:rPr>
          <w:t>2. Структура и содержание профессионального модуля</w:t>
        </w:r>
        <w:r>
          <w:rPr>
            <w:webHidden/>
          </w:rPr>
          <w:tab/>
        </w:r>
        <w:r>
          <w:rPr>
            <w:webHidden/>
          </w:rPr>
          <w:fldChar w:fldCharType="begin"/>
        </w:r>
        <w:r>
          <w:rPr>
            <w:webHidden/>
          </w:rPr>
          <w:instrText xml:space="preserve"> PAGEREF _Toc162370391 \h </w:instrText>
        </w:r>
        <w:r>
          <w:rPr>
            <w:webHidden/>
          </w:rPr>
        </w:r>
        <w:r>
          <w:rPr>
            <w:webHidden/>
          </w:rPr>
          <w:fldChar w:fldCharType="separate"/>
        </w:r>
        <w:r>
          <w:rPr>
            <w:webHidden/>
          </w:rPr>
          <w:t>4</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2" w:history="1">
        <w:r w:rsidRPr="00BA09F1">
          <w:rPr>
            <w:rStyle w:val="afffffe"/>
          </w:rPr>
          <w:t>2.1. Трудоемкость освоения модуля</w:t>
        </w:r>
        <w:r>
          <w:rPr>
            <w:webHidden/>
          </w:rPr>
          <w:tab/>
        </w:r>
        <w:r>
          <w:rPr>
            <w:webHidden/>
          </w:rPr>
          <w:fldChar w:fldCharType="begin"/>
        </w:r>
        <w:r>
          <w:rPr>
            <w:webHidden/>
          </w:rPr>
          <w:instrText xml:space="preserve"> PAGEREF _Toc162370392 \h </w:instrText>
        </w:r>
        <w:r>
          <w:rPr>
            <w:webHidden/>
          </w:rPr>
        </w:r>
        <w:r>
          <w:rPr>
            <w:webHidden/>
          </w:rPr>
          <w:fldChar w:fldCharType="separate"/>
        </w:r>
        <w:r>
          <w:rPr>
            <w:webHidden/>
          </w:rPr>
          <w:t>4</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3" w:history="1">
        <w:r w:rsidRPr="00BA09F1">
          <w:rPr>
            <w:rStyle w:val="afffffe"/>
          </w:rPr>
          <w:t>2.2. Структура профессионального модуля</w:t>
        </w:r>
        <w:r>
          <w:rPr>
            <w:webHidden/>
          </w:rPr>
          <w:tab/>
        </w:r>
        <w:r>
          <w:rPr>
            <w:webHidden/>
          </w:rPr>
          <w:fldChar w:fldCharType="begin"/>
        </w:r>
        <w:r>
          <w:rPr>
            <w:webHidden/>
          </w:rPr>
          <w:instrText xml:space="preserve"> PAGEREF _Toc162370393 \h </w:instrText>
        </w:r>
        <w:r>
          <w:rPr>
            <w:webHidden/>
          </w:rPr>
        </w:r>
        <w:r>
          <w:rPr>
            <w:webHidden/>
          </w:rPr>
          <w:fldChar w:fldCharType="separate"/>
        </w:r>
        <w:r>
          <w:rPr>
            <w:webHidden/>
          </w:rPr>
          <w:t>5</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4" w:history="1">
        <w:r w:rsidRPr="00BA09F1">
          <w:rPr>
            <w:rStyle w:val="afffffe"/>
          </w:rPr>
          <w:t>2.3. Содержание профессионального модуля</w:t>
        </w:r>
        <w:r>
          <w:rPr>
            <w:webHidden/>
          </w:rPr>
          <w:tab/>
        </w:r>
        <w:r>
          <w:rPr>
            <w:webHidden/>
          </w:rPr>
          <w:fldChar w:fldCharType="begin"/>
        </w:r>
        <w:r>
          <w:rPr>
            <w:webHidden/>
          </w:rPr>
          <w:instrText xml:space="preserve"> PAGEREF _Toc162370394 \h </w:instrText>
        </w:r>
        <w:r>
          <w:rPr>
            <w:webHidden/>
          </w:rPr>
        </w:r>
        <w:r>
          <w:rPr>
            <w:webHidden/>
          </w:rPr>
          <w:fldChar w:fldCharType="separate"/>
        </w:r>
        <w:r>
          <w:rPr>
            <w:webHidden/>
          </w:rPr>
          <w:t>6</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5" w:history="1">
        <w:r w:rsidRPr="00BA09F1">
          <w:rPr>
            <w:rStyle w:val="afffffe"/>
          </w:rPr>
          <w:t>2.4. Курсовой проект (работа) (для специальностей СПО, если предусмотрено)</w:t>
        </w:r>
        <w:r>
          <w:rPr>
            <w:webHidden/>
          </w:rPr>
          <w:tab/>
        </w:r>
        <w:r>
          <w:rPr>
            <w:webHidden/>
          </w:rPr>
          <w:fldChar w:fldCharType="begin"/>
        </w:r>
        <w:r>
          <w:rPr>
            <w:webHidden/>
          </w:rPr>
          <w:instrText xml:space="preserve"> PAGEREF _Toc162370395 \h </w:instrText>
        </w:r>
        <w:r>
          <w:rPr>
            <w:webHidden/>
          </w:rPr>
        </w:r>
        <w:r>
          <w:rPr>
            <w:webHidden/>
          </w:rPr>
          <w:fldChar w:fldCharType="separate"/>
        </w:r>
        <w:r>
          <w:rPr>
            <w:webHidden/>
          </w:rPr>
          <w:t>7</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6" w:history="1">
        <w:r w:rsidRPr="00BA09F1">
          <w:rPr>
            <w:rStyle w:val="afffffe"/>
          </w:rPr>
          <w:t>…</w:t>
        </w:r>
        <w:r>
          <w:rPr>
            <w:webHidden/>
          </w:rPr>
          <w:tab/>
        </w:r>
        <w:r>
          <w:rPr>
            <w:webHidden/>
          </w:rPr>
          <w:fldChar w:fldCharType="begin"/>
        </w:r>
        <w:r>
          <w:rPr>
            <w:webHidden/>
          </w:rPr>
          <w:instrText xml:space="preserve"> PAGEREF _Toc162370396 \h </w:instrText>
        </w:r>
        <w:r>
          <w:rPr>
            <w:webHidden/>
          </w:rPr>
        </w:r>
        <w:r>
          <w:rPr>
            <w:webHidden/>
          </w:rPr>
          <w:fldChar w:fldCharType="separate"/>
        </w:r>
        <w:r>
          <w:rPr>
            <w:webHidden/>
          </w:rPr>
          <w:t>7</w:t>
        </w:r>
        <w:r>
          <w:rPr>
            <w:webHidden/>
          </w:rPr>
          <w:fldChar w:fldCharType="end"/>
        </w:r>
      </w:hyperlink>
    </w:p>
    <w:p w:rsidR="00236A11" w:rsidRDefault="00236A11" w:rsidP="00171B88">
      <w:pPr>
        <w:pStyle w:val="1f3"/>
        <w:spacing w:before="0" w:line="240" w:lineRule="auto"/>
        <w:rPr>
          <w:rFonts w:asciiTheme="minorHAnsi" w:eastAsiaTheme="minorEastAsia" w:hAnsiTheme="minorHAnsi" w:cstheme="minorBidi"/>
          <w:b w:val="0"/>
          <w:bCs/>
        </w:rPr>
      </w:pPr>
      <w:hyperlink w:anchor="_Toc162370397" w:history="1">
        <w:r w:rsidRPr="00BA09F1">
          <w:rPr>
            <w:rStyle w:val="afffffe"/>
          </w:rPr>
          <w:t>3. Условия реализации профессионального модуля</w:t>
        </w:r>
        <w:r>
          <w:rPr>
            <w:webHidden/>
          </w:rPr>
          <w:tab/>
        </w:r>
        <w:r>
          <w:rPr>
            <w:webHidden/>
          </w:rPr>
          <w:fldChar w:fldCharType="begin"/>
        </w:r>
        <w:r>
          <w:rPr>
            <w:webHidden/>
          </w:rPr>
          <w:instrText xml:space="preserve"> PAGEREF _Toc162370397 \h </w:instrText>
        </w:r>
        <w:r>
          <w:rPr>
            <w:webHidden/>
          </w:rPr>
        </w:r>
        <w:r>
          <w:rPr>
            <w:webHidden/>
          </w:rPr>
          <w:fldChar w:fldCharType="separate"/>
        </w:r>
        <w:r>
          <w:rPr>
            <w:webHidden/>
          </w:rPr>
          <w:t>8</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8" w:history="1">
        <w:r w:rsidRPr="00BA09F1">
          <w:rPr>
            <w:rStyle w:val="afffffe"/>
          </w:rPr>
          <w:t>3.1. Материально-техническое обеспечение</w:t>
        </w:r>
        <w:r>
          <w:rPr>
            <w:webHidden/>
          </w:rPr>
          <w:tab/>
        </w:r>
        <w:r>
          <w:rPr>
            <w:webHidden/>
          </w:rPr>
          <w:fldChar w:fldCharType="begin"/>
        </w:r>
        <w:r>
          <w:rPr>
            <w:webHidden/>
          </w:rPr>
          <w:instrText xml:space="preserve"> PAGEREF _Toc162370398 \h </w:instrText>
        </w:r>
        <w:r>
          <w:rPr>
            <w:webHidden/>
          </w:rPr>
        </w:r>
        <w:r>
          <w:rPr>
            <w:webHidden/>
          </w:rPr>
          <w:fldChar w:fldCharType="separate"/>
        </w:r>
        <w:r>
          <w:rPr>
            <w:webHidden/>
          </w:rPr>
          <w:t>8</w:t>
        </w:r>
        <w:r>
          <w:rPr>
            <w:webHidden/>
          </w:rPr>
          <w:fldChar w:fldCharType="end"/>
        </w:r>
      </w:hyperlink>
    </w:p>
    <w:p w:rsidR="00236A11" w:rsidRDefault="00236A11" w:rsidP="00171B88">
      <w:pPr>
        <w:pStyle w:val="24"/>
        <w:spacing w:before="0"/>
        <w:rPr>
          <w:rFonts w:asciiTheme="minorHAnsi" w:eastAsiaTheme="minorEastAsia" w:hAnsiTheme="minorHAnsi" w:cstheme="minorBidi"/>
          <w:i w:val="0"/>
          <w:iCs/>
          <w:sz w:val="22"/>
          <w:szCs w:val="22"/>
        </w:rPr>
      </w:pPr>
      <w:hyperlink w:anchor="_Toc162370399" w:history="1">
        <w:r w:rsidRPr="00BA09F1">
          <w:rPr>
            <w:rStyle w:val="afffffe"/>
          </w:rPr>
          <w:t>3.2. Учебно-методическое обеспечение</w:t>
        </w:r>
        <w:r>
          <w:rPr>
            <w:webHidden/>
          </w:rPr>
          <w:tab/>
        </w:r>
        <w:r>
          <w:rPr>
            <w:webHidden/>
          </w:rPr>
          <w:fldChar w:fldCharType="begin"/>
        </w:r>
        <w:r>
          <w:rPr>
            <w:webHidden/>
          </w:rPr>
          <w:instrText xml:space="preserve"> PAGEREF _Toc162370399 \h </w:instrText>
        </w:r>
        <w:r>
          <w:rPr>
            <w:webHidden/>
          </w:rPr>
        </w:r>
        <w:r>
          <w:rPr>
            <w:webHidden/>
          </w:rPr>
          <w:fldChar w:fldCharType="separate"/>
        </w:r>
        <w:r>
          <w:rPr>
            <w:webHidden/>
          </w:rPr>
          <w:t>8</w:t>
        </w:r>
        <w:r>
          <w:rPr>
            <w:webHidden/>
          </w:rPr>
          <w:fldChar w:fldCharType="end"/>
        </w:r>
      </w:hyperlink>
    </w:p>
    <w:p w:rsidR="00236A11" w:rsidRDefault="00236A11" w:rsidP="00171B88">
      <w:pPr>
        <w:pStyle w:val="1f3"/>
        <w:spacing w:before="0" w:line="240" w:lineRule="auto"/>
        <w:rPr>
          <w:rFonts w:asciiTheme="minorHAnsi" w:eastAsiaTheme="minorEastAsia" w:hAnsiTheme="minorHAnsi" w:cstheme="minorBidi"/>
          <w:b w:val="0"/>
          <w:bCs/>
        </w:rPr>
      </w:pPr>
      <w:hyperlink w:anchor="_Toc162370400" w:history="1">
        <w:r w:rsidRPr="00BA09F1">
          <w:rPr>
            <w:rStyle w:val="afffffe"/>
          </w:rPr>
          <w:t>4. Контроль и оценка результатов освоения  профессионального модуля</w:t>
        </w:r>
        <w:r>
          <w:rPr>
            <w:webHidden/>
          </w:rPr>
          <w:tab/>
        </w:r>
        <w:r>
          <w:rPr>
            <w:webHidden/>
          </w:rPr>
          <w:fldChar w:fldCharType="begin"/>
        </w:r>
        <w:r>
          <w:rPr>
            <w:webHidden/>
          </w:rPr>
          <w:instrText xml:space="preserve"> PAGEREF _Toc162370400 \h </w:instrText>
        </w:r>
        <w:r>
          <w:rPr>
            <w:webHidden/>
          </w:rPr>
        </w:r>
        <w:r>
          <w:rPr>
            <w:webHidden/>
          </w:rPr>
          <w:fldChar w:fldCharType="separate"/>
        </w:r>
        <w:r>
          <w:rPr>
            <w:webHidden/>
          </w:rPr>
          <w:t>8</w:t>
        </w:r>
        <w:r>
          <w:rPr>
            <w:webHidden/>
          </w:rPr>
          <w:fldChar w:fldCharType="end"/>
        </w:r>
      </w:hyperlink>
    </w:p>
    <w:p w:rsidR="00236A11" w:rsidRPr="001D20BA" w:rsidRDefault="00236A11" w:rsidP="00171B88">
      <w:pPr>
        <w:spacing w:after="0" w:line="240" w:lineRule="auto"/>
        <w:jc w:val="center"/>
        <w:rPr>
          <w:rFonts w:ascii="Times New Roman" w:hAnsi="Times New Roman"/>
          <w:b/>
          <w:bCs/>
        </w:rPr>
      </w:pPr>
      <w:r>
        <w:rPr>
          <w:rFonts w:ascii="Times New Roman" w:hAnsi="Times New Roman"/>
          <w:b/>
          <w:bCs/>
        </w:rPr>
        <w:fldChar w:fldCharType="end"/>
      </w:r>
    </w:p>
    <w:p w:rsidR="00236A11" w:rsidRDefault="00236A11" w:rsidP="00171B88">
      <w:pPr>
        <w:spacing w:after="0" w:line="240" w:lineRule="auto"/>
        <w:sectPr w:rsidR="00236A11" w:rsidSect="00236A11">
          <w:headerReference w:type="even" r:id="rId52"/>
          <w:headerReference w:type="default" r:id="rId53"/>
          <w:pgSz w:w="11906" w:h="16838"/>
          <w:pgMar w:top="1134" w:right="567" w:bottom="1134" w:left="1701" w:header="709" w:footer="709" w:gutter="0"/>
          <w:cols w:space="708"/>
          <w:docGrid w:linePitch="360"/>
        </w:sectPr>
      </w:pPr>
    </w:p>
    <w:p w:rsidR="00236A11" w:rsidRPr="00D46500" w:rsidRDefault="00236A11" w:rsidP="00171B88">
      <w:pPr>
        <w:spacing w:after="0" w:line="240" w:lineRule="auto"/>
        <w:rPr>
          <w:rFonts w:ascii="Times New Roman" w:hAnsi="Times New Roman"/>
        </w:rPr>
      </w:pPr>
      <w:r w:rsidRPr="00E10A45">
        <w:rPr>
          <w:rFonts w:ascii="Times New Roman" w:hAnsi="Times New Roman"/>
        </w:rPr>
        <w:lastRenderedPageBreak/>
        <w:t>1. Общая характеристика</w:t>
      </w:r>
      <w:r w:rsidR="00E10A45">
        <w:rPr>
          <w:rFonts w:ascii="Times New Roman" w:hAnsi="Times New Roman"/>
        </w:rPr>
        <w:t xml:space="preserve"> </w:t>
      </w:r>
      <w:r w:rsidRPr="00D46500">
        <w:rPr>
          <w:rFonts w:ascii="Times New Roman" w:hAnsi="Times New Roman"/>
        </w:rPr>
        <w:t>РАБОЧЕЙ ПРОГРАММЫ ПРОФЕССИОНАЛЬНОГО МОДУЛЯ</w:t>
      </w:r>
    </w:p>
    <w:p w:rsidR="00236A11" w:rsidRPr="00AA214B" w:rsidRDefault="00236A11" w:rsidP="00171B88">
      <w:pPr>
        <w:spacing w:after="0" w:line="240" w:lineRule="auto"/>
        <w:jc w:val="center"/>
        <w:rPr>
          <w:rFonts w:ascii="Times New Roman" w:hAnsi="Times New Roman"/>
          <w:b/>
          <w:sz w:val="24"/>
          <w:szCs w:val="24"/>
          <w:u w:val="single"/>
        </w:rPr>
      </w:pPr>
      <w:r w:rsidRPr="00AA214B">
        <w:rPr>
          <w:rFonts w:ascii="Times New Roman" w:hAnsi="Times New Roman"/>
          <w:b/>
          <w:sz w:val="24"/>
          <w:szCs w:val="24"/>
          <w:u w:val="single"/>
        </w:rPr>
        <w:t xml:space="preserve">«ПМ.03 </w:t>
      </w:r>
      <w:r w:rsidRPr="00AA214B">
        <w:rPr>
          <w:rFonts w:ascii="Times New Roman" w:hAnsi="Times New Roman"/>
          <w:b/>
          <w:bCs/>
          <w:sz w:val="24"/>
          <w:szCs w:val="24"/>
          <w:u w:val="single"/>
        </w:rPr>
        <w:t xml:space="preserve">РАЗРАБОТКА ТЕХНОЛОГИЧЕСКИХ ПРОЦЕССОВ </w:t>
      </w:r>
      <w:r w:rsidRPr="00AA214B">
        <w:rPr>
          <w:rFonts w:ascii="Times New Roman" w:hAnsi="Times New Roman"/>
          <w:b/>
          <w:bCs/>
          <w:sz w:val="24"/>
          <w:szCs w:val="24"/>
          <w:u w:val="single"/>
        </w:rPr>
        <w:br/>
        <w:t>ПРОИЗВОДСТВА ШВЕЙНЫХ ИЗДЕЛИЙ»</w:t>
      </w:r>
    </w:p>
    <w:p w:rsidR="00236A11" w:rsidRPr="00C13371" w:rsidRDefault="00236A11" w:rsidP="00171B88">
      <w:pPr>
        <w:spacing w:after="0" w:line="240" w:lineRule="auto"/>
        <w:jc w:val="center"/>
        <w:rPr>
          <w:rFonts w:eastAsia="Segoe UI"/>
          <w:vertAlign w:val="superscript"/>
        </w:rPr>
      </w:pPr>
      <w:r w:rsidRPr="00D46500">
        <w:rPr>
          <w:rFonts w:eastAsia="Segoe UI"/>
          <w:vertAlign w:val="superscript"/>
        </w:rPr>
        <w:t>код и наименование модуля</w:t>
      </w:r>
    </w:p>
    <w:p w:rsidR="00236A11" w:rsidRDefault="00236A11" w:rsidP="000C352A">
      <w:pPr>
        <w:numPr>
          <w:ilvl w:val="1"/>
          <w:numId w:val="7"/>
        </w:numPr>
        <w:spacing w:after="0" w:line="240" w:lineRule="auto"/>
        <w:outlineLvl w:val="1"/>
        <w:rPr>
          <w:rFonts w:ascii="Times New Roman" w:hAnsi="Times New Roman"/>
        </w:rPr>
      </w:pPr>
      <w:r w:rsidRPr="00EA6E1D">
        <w:rPr>
          <w:rFonts w:ascii="Times New Roman" w:hAnsi="Times New Roman"/>
        </w:rPr>
        <w:t>Цель и место профессионального модуля</w:t>
      </w:r>
      <w:r>
        <w:rPr>
          <w:rFonts w:ascii="Times New Roman" w:hAnsi="Times New Roman"/>
        </w:rPr>
        <w:t xml:space="preserve"> </w:t>
      </w:r>
      <w:r w:rsidRPr="00C13371">
        <w:rPr>
          <w:rFonts w:ascii="Times New Roman" w:hAnsi="Times New Roman"/>
        </w:rPr>
        <w:t>в структуре образовательной программы</w:t>
      </w:r>
    </w:p>
    <w:p w:rsidR="00236A11" w:rsidRPr="00AA214B" w:rsidRDefault="00236A11" w:rsidP="00171B88">
      <w:pPr>
        <w:pStyle w:val="afffffffa"/>
        <w:suppressAutoHyphens/>
        <w:spacing w:after="0" w:line="240" w:lineRule="auto"/>
        <w:ind w:left="-142" w:firstLine="851"/>
        <w:jc w:val="both"/>
        <w:rPr>
          <w:rFonts w:ascii="Times New Roman" w:hAnsi="Times New Roman"/>
          <w:b/>
          <w:sz w:val="24"/>
          <w:szCs w:val="24"/>
        </w:rPr>
      </w:pPr>
      <w:r w:rsidRPr="008D7148">
        <w:rPr>
          <w:rFonts w:ascii="Times New Roman" w:hAnsi="Times New Roman"/>
          <w:sz w:val="24"/>
          <w:szCs w:val="24"/>
        </w:rPr>
        <w:t xml:space="preserve">Цель модуля: освоение вида деятельности </w:t>
      </w:r>
      <w:r w:rsidRPr="00AA214B">
        <w:rPr>
          <w:rFonts w:ascii="Times New Roman" w:hAnsi="Times New Roman"/>
          <w:b/>
          <w:sz w:val="24"/>
          <w:szCs w:val="24"/>
        </w:rPr>
        <w:t>«Р</w:t>
      </w:r>
      <w:r w:rsidRPr="00AA214B">
        <w:rPr>
          <w:rFonts w:ascii="Times New Roman" w:hAnsi="Times New Roman"/>
          <w:b/>
          <w:bCs/>
          <w:iCs/>
          <w:sz w:val="24"/>
          <w:szCs w:val="24"/>
        </w:rPr>
        <w:t>азработка технологических процессов производства швейных изделий»</w:t>
      </w:r>
      <w:r w:rsidRPr="00AA214B">
        <w:rPr>
          <w:rFonts w:ascii="Times New Roman" w:hAnsi="Times New Roman"/>
          <w:b/>
          <w:sz w:val="24"/>
          <w:szCs w:val="24"/>
        </w:rPr>
        <w:t>.</w:t>
      </w:r>
    </w:p>
    <w:p w:rsidR="00236A11" w:rsidRPr="00C60F32" w:rsidRDefault="00236A11" w:rsidP="00171B88">
      <w:pPr>
        <w:pStyle w:val="afffffffa"/>
        <w:suppressAutoHyphens/>
        <w:spacing w:after="0" w:line="240" w:lineRule="auto"/>
        <w:ind w:left="-142" w:firstLine="851"/>
        <w:jc w:val="both"/>
        <w:rPr>
          <w:rFonts w:ascii="Times New Roman" w:hAnsi="Times New Roman"/>
          <w:sz w:val="24"/>
          <w:szCs w:val="24"/>
        </w:rPr>
      </w:pPr>
      <w:r w:rsidRPr="00C60F32">
        <w:rPr>
          <w:rFonts w:ascii="Times New Roman" w:hAnsi="Times New Roman"/>
          <w:sz w:val="24"/>
          <w:szCs w:val="24"/>
        </w:rPr>
        <w:t xml:space="preserve">Профессиональный модуль включен в обязательную часть </w:t>
      </w:r>
      <w:r>
        <w:rPr>
          <w:rFonts w:ascii="Times New Roman" w:hAnsi="Times New Roman"/>
          <w:sz w:val="24"/>
          <w:szCs w:val="24"/>
        </w:rPr>
        <w:t xml:space="preserve">ОПОП – П </w:t>
      </w:r>
      <w:r w:rsidRPr="00C60F32">
        <w:rPr>
          <w:rFonts w:ascii="Times New Roman" w:hAnsi="Times New Roman"/>
          <w:sz w:val="24"/>
          <w:szCs w:val="24"/>
        </w:rPr>
        <w:t>по специальности</w:t>
      </w:r>
      <w:r>
        <w:rPr>
          <w:rFonts w:ascii="Times New Roman" w:hAnsi="Times New Roman"/>
          <w:sz w:val="24"/>
          <w:szCs w:val="24"/>
        </w:rPr>
        <w:t>:</w:t>
      </w:r>
    </w:p>
    <w:p w:rsidR="00236A11" w:rsidRDefault="00236A11" w:rsidP="00171B88">
      <w:pPr>
        <w:pStyle w:val="afffffffa"/>
        <w:suppressAutoHyphens/>
        <w:spacing w:after="0" w:line="240" w:lineRule="auto"/>
        <w:ind w:left="-142" w:firstLine="851"/>
        <w:jc w:val="both"/>
        <w:rPr>
          <w:rFonts w:ascii="Times New Roman" w:hAnsi="Times New Roman"/>
          <w:sz w:val="24"/>
          <w:szCs w:val="24"/>
        </w:rPr>
      </w:pPr>
      <w:r w:rsidRPr="00C60F32">
        <w:rPr>
          <w:rFonts w:ascii="Times New Roman" w:hAnsi="Times New Roman"/>
          <w:sz w:val="24"/>
          <w:szCs w:val="24"/>
        </w:rPr>
        <w:t xml:space="preserve">29.02.10 Конструирование, моделирование и технология </w:t>
      </w:r>
      <w:r>
        <w:rPr>
          <w:rFonts w:ascii="Times New Roman" w:hAnsi="Times New Roman"/>
          <w:sz w:val="24"/>
          <w:szCs w:val="24"/>
        </w:rPr>
        <w:t>изготовления</w:t>
      </w:r>
      <w:r w:rsidRPr="00C60F32">
        <w:rPr>
          <w:rFonts w:ascii="Times New Roman" w:hAnsi="Times New Roman"/>
          <w:sz w:val="24"/>
          <w:szCs w:val="24"/>
        </w:rPr>
        <w:t xml:space="preserve"> изделий легкой промышленности (по видам)</w:t>
      </w:r>
      <w:r>
        <w:rPr>
          <w:rFonts w:ascii="Times New Roman" w:hAnsi="Times New Roman"/>
          <w:sz w:val="24"/>
          <w:szCs w:val="24"/>
        </w:rPr>
        <w:t xml:space="preserve"> </w:t>
      </w:r>
      <w:r w:rsidRPr="00C60F32">
        <w:rPr>
          <w:rFonts w:ascii="Times New Roman" w:hAnsi="Times New Roman"/>
          <w:sz w:val="24"/>
          <w:szCs w:val="24"/>
        </w:rPr>
        <w:t>по направленности «Швейные изделия»</w:t>
      </w:r>
      <w:r>
        <w:rPr>
          <w:rFonts w:ascii="Times New Roman" w:hAnsi="Times New Roman"/>
          <w:sz w:val="24"/>
          <w:szCs w:val="24"/>
        </w:rPr>
        <w:t>.</w:t>
      </w:r>
    </w:p>
    <w:p w:rsidR="00236A11" w:rsidRPr="00EA6E1D" w:rsidRDefault="00236A11" w:rsidP="00171B88">
      <w:pPr>
        <w:spacing w:after="0" w:line="240" w:lineRule="auto"/>
        <w:ind w:left="1129"/>
        <w:rPr>
          <w:rFonts w:ascii="Times New Roman" w:hAnsi="Times New Roman"/>
        </w:rPr>
      </w:pPr>
    </w:p>
    <w:p w:rsidR="00236A11" w:rsidRPr="00EA6E1D" w:rsidRDefault="00236A11" w:rsidP="000C352A">
      <w:pPr>
        <w:numPr>
          <w:ilvl w:val="1"/>
          <w:numId w:val="7"/>
        </w:numPr>
        <w:spacing w:after="0" w:line="240" w:lineRule="auto"/>
        <w:outlineLvl w:val="1"/>
        <w:rPr>
          <w:rFonts w:ascii="Times New Roman" w:hAnsi="Times New Roman"/>
        </w:rPr>
      </w:pP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rsidR="00236A11" w:rsidRDefault="00236A11" w:rsidP="00171B88">
      <w:pPr>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236A11" w:rsidRDefault="00236A11" w:rsidP="00171B88">
      <w:pPr>
        <w:spacing w:after="0" w:line="240" w:lineRule="auto"/>
        <w:ind w:firstLine="709"/>
        <w:rPr>
          <w:rFonts w:ascii="Times New Roman" w:hAnsi="Times New Roman"/>
          <w:bCs/>
          <w:sz w:val="24"/>
          <w:szCs w:val="24"/>
        </w:rPr>
      </w:pPr>
      <w:r>
        <w:rPr>
          <w:rFonts w:ascii="Times New Roman" w:hAnsi="Times New Roman"/>
          <w:bCs/>
          <w:sz w:val="24"/>
          <w:szCs w:val="24"/>
        </w:rPr>
        <w:t>В результате освоения профессионального модуля обучающийся должен:</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957"/>
        <w:gridCol w:w="2838"/>
        <w:gridCol w:w="2448"/>
      </w:tblGrid>
      <w:tr w:rsidR="00236A11" w:rsidRPr="00AC4913" w:rsidTr="00236A11">
        <w:tc>
          <w:tcPr>
            <w:tcW w:w="2299" w:type="dxa"/>
            <w:tcBorders>
              <w:top w:val="single" w:sz="4" w:space="0" w:color="auto"/>
              <w:left w:val="single" w:sz="4" w:space="0" w:color="auto"/>
              <w:right w:val="single" w:sz="4" w:space="0" w:color="auto"/>
            </w:tcBorders>
            <w:vAlign w:val="center"/>
          </w:tcPr>
          <w:p w:rsidR="00236A11" w:rsidRPr="00D46500" w:rsidRDefault="00236A11" w:rsidP="00171B88">
            <w:pPr>
              <w:spacing w:after="0" w:line="240" w:lineRule="auto"/>
              <w:jc w:val="center"/>
              <w:rPr>
                <w:rStyle w:val="affffffff7"/>
                <w:b/>
                <w:i w:val="0"/>
                <w:sz w:val="24"/>
                <w:szCs w:val="24"/>
              </w:rPr>
            </w:pPr>
            <w:r w:rsidRPr="00D46500">
              <w:rPr>
                <w:rStyle w:val="affffffff7"/>
                <w:b/>
                <w:sz w:val="24"/>
                <w:szCs w:val="24"/>
              </w:rPr>
              <w:t xml:space="preserve">Код </w:t>
            </w:r>
            <w:r w:rsidRPr="00D46500">
              <w:rPr>
                <w:rStyle w:val="affffffff7"/>
                <w:b/>
                <w:iCs/>
                <w:sz w:val="24"/>
                <w:szCs w:val="24"/>
              </w:rPr>
              <w:t>ОК</w:t>
            </w:r>
            <w:r w:rsidRPr="00D46500">
              <w:rPr>
                <w:rStyle w:val="affffffff7"/>
                <w:b/>
                <w:sz w:val="24"/>
                <w:szCs w:val="24"/>
              </w:rPr>
              <w:t xml:space="preserve">, </w:t>
            </w:r>
            <w:r w:rsidRPr="00D46500">
              <w:rPr>
                <w:rStyle w:val="affffffff7"/>
                <w:b/>
                <w:iCs/>
                <w:sz w:val="24"/>
                <w:szCs w:val="24"/>
              </w:rPr>
              <w:t>ПК</w:t>
            </w:r>
          </w:p>
        </w:tc>
        <w:tc>
          <w:tcPr>
            <w:tcW w:w="2887" w:type="dxa"/>
            <w:tcBorders>
              <w:top w:val="single" w:sz="4" w:space="0" w:color="auto"/>
              <w:left w:val="single" w:sz="4" w:space="0" w:color="auto"/>
              <w:right w:val="single" w:sz="4" w:space="0" w:color="auto"/>
            </w:tcBorders>
          </w:tcPr>
          <w:p w:rsidR="00236A11" w:rsidRPr="00D46500" w:rsidRDefault="00236A11" w:rsidP="00171B88">
            <w:pPr>
              <w:spacing w:after="0" w:line="240" w:lineRule="auto"/>
              <w:jc w:val="center"/>
              <w:rPr>
                <w:rFonts w:ascii="Times New Roman" w:hAnsi="Times New Roman"/>
                <w:b/>
                <w:sz w:val="24"/>
                <w:szCs w:val="24"/>
              </w:rPr>
            </w:pPr>
            <w:r w:rsidRPr="00D46500">
              <w:rPr>
                <w:rFonts w:ascii="Times New Roman" w:hAnsi="Times New Roman"/>
                <w:b/>
                <w:sz w:val="24"/>
                <w:szCs w:val="24"/>
              </w:rPr>
              <w:t>Уметь</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D46500" w:rsidRDefault="00236A11" w:rsidP="00171B88">
            <w:pPr>
              <w:spacing w:after="0" w:line="240" w:lineRule="auto"/>
              <w:jc w:val="center"/>
              <w:rPr>
                <w:rFonts w:ascii="Times New Roman" w:hAnsi="Times New Roman"/>
                <w:b/>
                <w:i/>
                <w:sz w:val="24"/>
                <w:szCs w:val="24"/>
              </w:rPr>
            </w:pPr>
            <w:r w:rsidRPr="00D46500">
              <w:rPr>
                <w:rFonts w:ascii="Times New Roman" w:hAnsi="Times New Roman"/>
                <w:b/>
                <w:sz w:val="24"/>
                <w:szCs w:val="24"/>
              </w:rPr>
              <w:t>Знать</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jc w:val="center"/>
              <w:rPr>
                <w:rFonts w:ascii="Times New Roman" w:hAnsi="Times New Roman"/>
                <w:b/>
                <w:i/>
                <w:sz w:val="24"/>
                <w:szCs w:val="24"/>
              </w:rPr>
            </w:pPr>
            <w:r w:rsidRPr="00D46500">
              <w:rPr>
                <w:rFonts w:ascii="Times New Roman" w:hAnsi="Times New Roman"/>
                <w:b/>
                <w:sz w:val="24"/>
                <w:szCs w:val="24"/>
              </w:rPr>
              <w:t>Владеть навыками</w:t>
            </w:r>
          </w:p>
        </w:tc>
      </w:tr>
      <w:tr w:rsidR="00236A11" w:rsidRPr="00AC4913" w:rsidTr="00236A11">
        <w:tc>
          <w:tcPr>
            <w:tcW w:w="2299" w:type="dxa"/>
            <w:tcBorders>
              <w:top w:val="single" w:sz="4" w:space="0" w:color="auto"/>
              <w:left w:val="single" w:sz="4" w:space="0" w:color="auto"/>
              <w:right w:val="single" w:sz="4" w:space="0" w:color="auto"/>
            </w:tcBorders>
          </w:tcPr>
          <w:p w:rsidR="00236A11" w:rsidRDefault="00236A11" w:rsidP="00171B88">
            <w:pPr>
              <w:spacing w:after="0" w:line="240" w:lineRule="auto"/>
              <w:jc w:val="center"/>
              <w:rPr>
                <w:rFonts w:ascii="Times New Roman" w:hAnsi="Times New Roman"/>
                <w:iCs/>
              </w:rPr>
            </w:pPr>
            <w:r w:rsidRPr="009E2525">
              <w:rPr>
                <w:rFonts w:ascii="Times New Roman" w:hAnsi="Times New Roman"/>
                <w:b/>
                <w:iCs/>
                <w:sz w:val="24"/>
                <w:szCs w:val="24"/>
              </w:rPr>
              <w:t>ОК 01</w:t>
            </w:r>
            <w:r w:rsidRPr="00611621">
              <w:rPr>
                <w:rFonts w:ascii="Times New Roman" w:hAnsi="Times New Roman"/>
                <w:iCs/>
              </w:rPr>
              <w:t xml:space="preserve"> </w:t>
            </w:r>
          </w:p>
          <w:p w:rsidR="00236A11" w:rsidRPr="009E2525" w:rsidRDefault="00236A11" w:rsidP="00171B88">
            <w:pPr>
              <w:spacing w:after="0" w:line="240" w:lineRule="auto"/>
              <w:jc w:val="center"/>
              <w:rPr>
                <w:rFonts w:ascii="Times New Roman" w:hAnsi="Times New Roman"/>
                <w:b/>
                <w:iCs/>
                <w:sz w:val="24"/>
                <w:szCs w:val="24"/>
              </w:rPr>
            </w:pPr>
            <w:r w:rsidRPr="00611621">
              <w:rPr>
                <w:rFonts w:ascii="Times New Roman" w:hAnsi="Times New Roman"/>
                <w:iCs/>
              </w:rPr>
              <w:t xml:space="preserve">Выбирать способы решения задач профессиональной деятельности применительно </w:t>
            </w:r>
            <w:r w:rsidRPr="00611621">
              <w:rPr>
                <w:rFonts w:ascii="Times New Roman" w:hAnsi="Times New Roman"/>
                <w:iCs/>
              </w:rPr>
              <w:br/>
              <w:t>к различным контекстам</w:t>
            </w:r>
          </w:p>
        </w:tc>
        <w:tc>
          <w:tcPr>
            <w:tcW w:w="2887" w:type="dxa"/>
            <w:tcBorders>
              <w:top w:val="single" w:sz="4" w:space="0" w:color="auto"/>
              <w:left w:val="single" w:sz="4" w:space="0" w:color="auto"/>
              <w:right w:val="single" w:sz="4" w:space="0" w:color="auto"/>
            </w:tcBorders>
            <w:vAlign w:val="center"/>
            <w:hideMark/>
          </w:tcPr>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 xml:space="preserve">распознавать задачу и/или проблему </w:t>
            </w:r>
            <w:r w:rsidRPr="00611621">
              <w:rPr>
                <w:rFonts w:ascii="Times New Roman" w:hAnsi="Times New Roman"/>
                <w:iCs/>
              </w:rPr>
              <w:br/>
              <w:t>в профессиональном и/или социальном контексте</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анализировать задачу и/или проблему и выделять её составные части</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определять этапы решения задачи</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выявлять и эффективно искать информацию, необходимую для решения задачи и/или проблемы</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составлять план действия</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определять необходимые ресурсы</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 xml:space="preserve">владеть актуальными методами работы </w:t>
            </w:r>
            <w:r w:rsidRPr="00611621">
              <w:rPr>
                <w:rFonts w:ascii="Times New Roman" w:hAnsi="Times New Roman"/>
                <w:iCs/>
              </w:rPr>
              <w:br/>
              <w:t>в профессиональной и смежных сферах</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реализовывать составленный план</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оценивать результат и последствия своих действий (самостоятельно или с помощью наставника)</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bCs/>
              </w:rPr>
            </w:pPr>
            <w:r>
              <w:rPr>
                <w:rFonts w:ascii="Times New Roman" w:hAnsi="Times New Roman"/>
                <w:iCs/>
              </w:rPr>
              <w:t>а</w:t>
            </w:r>
            <w:r w:rsidRPr="00611621">
              <w:rPr>
                <w:rFonts w:ascii="Times New Roman" w:hAnsi="Times New Roman"/>
                <w:bCs/>
              </w:rPr>
              <w:t>ктуальный</w:t>
            </w:r>
            <w:r>
              <w:rPr>
                <w:rFonts w:ascii="Times New Roman" w:hAnsi="Times New Roman"/>
                <w:bCs/>
              </w:rPr>
              <w:t xml:space="preserve"> профессиональный </w:t>
            </w:r>
            <w:r w:rsidRPr="00611621">
              <w:rPr>
                <w:rFonts w:ascii="Times New Roman" w:hAnsi="Times New Roman"/>
                <w:bCs/>
              </w:rPr>
              <w:t>и социальный контекст, в котором приходится работать и жить</w:t>
            </w:r>
          </w:p>
          <w:p w:rsidR="00236A11" w:rsidRPr="00611621" w:rsidRDefault="00236A11" w:rsidP="00171B88">
            <w:pPr>
              <w:suppressAutoHyphens/>
              <w:spacing w:after="0" w:line="240" w:lineRule="auto"/>
              <w:jc w:val="both"/>
              <w:rPr>
                <w:rFonts w:ascii="Times New Roman" w:hAnsi="Times New Roman"/>
                <w:b/>
                <w:iCs/>
              </w:rPr>
            </w:pPr>
            <w:r>
              <w:rPr>
                <w:rFonts w:ascii="Times New Roman" w:hAnsi="Times New Roman"/>
                <w:bCs/>
              </w:rPr>
              <w:t xml:space="preserve">основные источники информации </w:t>
            </w:r>
            <w:r w:rsidRPr="00611621">
              <w:rPr>
                <w:rFonts w:ascii="Times New Roman" w:hAnsi="Times New Roman"/>
                <w:bCs/>
              </w:rPr>
              <w:t>и ресур</w:t>
            </w:r>
            <w:r>
              <w:rPr>
                <w:rFonts w:ascii="Times New Roman" w:hAnsi="Times New Roman"/>
                <w:bCs/>
              </w:rPr>
              <w:t xml:space="preserve">сы для решения задач и проблем </w:t>
            </w:r>
            <w:r w:rsidRPr="00611621">
              <w:rPr>
                <w:rFonts w:ascii="Times New Roman" w:hAnsi="Times New Roman"/>
                <w:bCs/>
              </w:rPr>
              <w:t>в профессиональном и/или социальном контексте</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bCs/>
              </w:rPr>
              <w:t>алгоритмы выполнения работ в профессиональной и смежных областях</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t>методы работы в профессиональной и смежных сферах</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t>структуру плана для решения задач</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t>порядок оценки результатов решения задач профессиональной деятельности</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jc w:val="center"/>
              <w:rPr>
                <w:rFonts w:ascii="Times New Roman" w:hAnsi="Times New Roman"/>
                <w:bCs/>
                <w:i/>
                <w:sz w:val="24"/>
                <w:szCs w:val="24"/>
              </w:rPr>
            </w:pPr>
          </w:p>
        </w:tc>
      </w:tr>
      <w:tr w:rsidR="00236A11" w:rsidTr="00236A11">
        <w:trPr>
          <w:trHeight w:val="327"/>
        </w:trPr>
        <w:tc>
          <w:tcPr>
            <w:tcW w:w="2299" w:type="dxa"/>
            <w:tcBorders>
              <w:left w:val="single" w:sz="4" w:space="0" w:color="auto"/>
              <w:right w:val="single" w:sz="4" w:space="0" w:color="auto"/>
            </w:tcBorders>
          </w:tcPr>
          <w:p w:rsidR="00236A11" w:rsidRPr="009E2525" w:rsidRDefault="00236A11" w:rsidP="00171B88">
            <w:pPr>
              <w:spacing w:after="0" w:line="240" w:lineRule="auto"/>
              <w:jc w:val="center"/>
              <w:rPr>
                <w:rFonts w:ascii="Times New Roman" w:hAnsi="Times New Roman"/>
                <w:b/>
                <w:iCs/>
                <w:sz w:val="24"/>
                <w:szCs w:val="24"/>
              </w:rPr>
            </w:pPr>
            <w:r w:rsidRPr="009E2525">
              <w:rPr>
                <w:rFonts w:ascii="Times New Roman" w:hAnsi="Times New Roman"/>
                <w:b/>
                <w:iCs/>
                <w:sz w:val="24"/>
                <w:szCs w:val="24"/>
              </w:rPr>
              <w:t>ОК 02</w:t>
            </w:r>
            <w:bookmarkStart w:id="77" w:name="_Hlk109402778"/>
            <w:r w:rsidRPr="00611621">
              <w:rPr>
                <w:rFonts w:ascii="Times New Roman" w:hAnsi="Times New Roman"/>
              </w:rPr>
              <w:t xml:space="preserve"> Использовать современные средства поиска, анализа </w:t>
            </w:r>
            <w:r w:rsidRPr="00611621">
              <w:rPr>
                <w:rFonts w:ascii="Times New Roman" w:hAnsi="Times New Roman"/>
              </w:rPr>
              <w:br/>
              <w:t xml:space="preserve">и интерпретации информации, </w:t>
            </w:r>
            <w:r w:rsidRPr="00611621">
              <w:rPr>
                <w:rFonts w:ascii="Times New Roman" w:hAnsi="Times New Roman"/>
              </w:rPr>
              <w:br/>
              <w:t xml:space="preserve">и информационные технологии для выполнения задач профессиональной </w:t>
            </w:r>
            <w:r w:rsidRPr="00611621">
              <w:rPr>
                <w:rFonts w:ascii="Times New Roman" w:hAnsi="Times New Roman"/>
              </w:rPr>
              <w:lastRenderedPageBreak/>
              <w:t>деятельности</w:t>
            </w:r>
            <w:bookmarkEnd w:id="77"/>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lastRenderedPageBreak/>
              <w:t>определять задачи для поиска информации</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определять необходимые источники информации</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планировать процесс поиска; структурировать получаемую информацию</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выделять наиболее значимое в перечне информации</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lastRenderedPageBreak/>
              <w:t>оценивать практическую значимость результатов поиска</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оформлять результаты поиска, применять средства информационных технологий для решения профессиональных задач</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использовать современное программное обеспечение</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использовать различные цифровые средства для решения профессиональных задач</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lastRenderedPageBreak/>
              <w:t>номенклатура информационных источников, применяемых в профессиональной деятельности</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приемы структурирования информации</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 xml:space="preserve">формат оформления результатов поиска </w:t>
            </w:r>
            <w:r w:rsidRPr="00611621">
              <w:rPr>
                <w:rFonts w:ascii="Times New Roman" w:hAnsi="Times New Roman"/>
                <w:iCs/>
              </w:rPr>
              <w:lastRenderedPageBreak/>
              <w:t xml:space="preserve">информации, </w:t>
            </w:r>
            <w:r w:rsidRPr="00611621">
              <w:rPr>
                <w:rFonts w:ascii="Times New Roman" w:hAnsi="Times New Roman"/>
                <w:bCs/>
                <w:iCs/>
              </w:rPr>
              <w:t>современные средства и устройства информатизации</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bCs/>
                <w:iCs/>
              </w:rPr>
              <w:t>порядок их применения и программное обеспечение в профессиональной деятельности в том числе с использованием цифровых средств</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2299" w:type="dxa"/>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iCs/>
                <w:sz w:val="24"/>
                <w:szCs w:val="24"/>
              </w:rPr>
            </w:pPr>
            <w:r w:rsidRPr="009E2525">
              <w:rPr>
                <w:rFonts w:ascii="Times New Roman" w:hAnsi="Times New Roman"/>
                <w:b/>
                <w:iCs/>
                <w:sz w:val="24"/>
                <w:szCs w:val="24"/>
              </w:rPr>
              <w:lastRenderedPageBreak/>
              <w:t>ОК 03</w:t>
            </w:r>
          </w:p>
          <w:p w:rsidR="00236A11" w:rsidRPr="009E2525" w:rsidRDefault="00236A11" w:rsidP="00171B88">
            <w:pPr>
              <w:spacing w:after="0" w:line="240" w:lineRule="auto"/>
              <w:jc w:val="center"/>
              <w:rPr>
                <w:rFonts w:ascii="Times New Roman" w:hAnsi="Times New Roman"/>
                <w:b/>
                <w:iCs/>
                <w:sz w:val="24"/>
                <w:szCs w:val="24"/>
              </w:rPr>
            </w:pPr>
            <w:r w:rsidRPr="00611621">
              <w:rPr>
                <w:rFonts w:ascii="Times New Roman" w:hAnsi="Times New Roman"/>
              </w:rPr>
              <w:t xml:space="preserve">Планировать </w:t>
            </w:r>
            <w:r w:rsidRPr="00611621">
              <w:rPr>
                <w:rFonts w:ascii="Times New Roman" w:hAnsi="Times New Roman"/>
              </w:rPr>
              <w:br/>
              <w:t xml:space="preserve">и реализовывать собственное профессиональное </w:t>
            </w:r>
            <w:r w:rsidRPr="00611621">
              <w:rPr>
                <w:rFonts w:ascii="Times New Roman" w:hAnsi="Times New Roman"/>
              </w:rPr>
              <w:br/>
              <w:t xml:space="preserve">и личностное развитие, предпринимательскую деятельность </w:t>
            </w:r>
            <w:r w:rsidRPr="00611621">
              <w:rPr>
                <w:rFonts w:ascii="Times New Roman" w:hAnsi="Times New Roman"/>
              </w:rPr>
              <w:br/>
              <w:t xml:space="preserve">в профессиональной сфере, использовать знания по финансовой грамотности </w:t>
            </w:r>
            <w:r w:rsidRPr="00611621">
              <w:rPr>
                <w:rFonts w:ascii="Times New Roman" w:hAnsi="Times New Roman"/>
              </w:rPr>
              <w:br/>
              <w:t>в различных жизненных ситуациях</w:t>
            </w:r>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определять актуальность нормативно-правовой документации в профессиональной деятельности</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rPr>
              <w:t>применять современную научную профессиональную терминологию</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rPr>
              <w:t>определять и выстраивать траектории профессионального развития и самообразования</w:t>
            </w:r>
          </w:p>
          <w:p w:rsidR="00236A11" w:rsidRPr="00611621" w:rsidRDefault="00236A11" w:rsidP="00171B88">
            <w:pPr>
              <w:suppressAutoHyphens/>
              <w:spacing w:after="0" w:line="240" w:lineRule="auto"/>
              <w:jc w:val="both"/>
              <w:rPr>
                <w:rFonts w:ascii="Times New Roman" w:hAnsi="Times New Roman"/>
              </w:rPr>
            </w:pPr>
            <w:r w:rsidRPr="00611621">
              <w:rPr>
                <w:rFonts w:ascii="Times New Roman" w:hAnsi="Times New Roman"/>
                <w:bCs/>
              </w:rPr>
              <w:t>выявлять достоинства и недостатки коммерческой идеи</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t>презентовать идеи открытия собственного дела в профессиональной деятельности; оформлять бизнес-план</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t>рассчитывать размеры выплат по процентным ставкам кредитования</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определять инвестиционную привлекательность коммерческих идей в рамках профессиональной деятельности</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iCs/>
              </w:rPr>
              <w:t>презентовать бизнес-идею</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определять источники финансирования</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iCs/>
              </w:rPr>
              <w:t>содержание актуальной нормативно-правовой документации</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современная научная и профессиональная терминология</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возможные траектории профессионального развития и самообразования</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rPr>
              <w:t>основы предпринимательской деятельности; основы финансовой грамотности</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rPr>
              <w:t>правила разработки бизнес-планов</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t>порядок выстраивания презентации</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t>кредитные банковские продукты</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2299" w:type="dxa"/>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iCs/>
                <w:sz w:val="24"/>
                <w:szCs w:val="24"/>
              </w:rPr>
            </w:pPr>
            <w:r w:rsidRPr="009E2525">
              <w:rPr>
                <w:rFonts w:ascii="Times New Roman" w:hAnsi="Times New Roman"/>
                <w:b/>
                <w:iCs/>
                <w:sz w:val="24"/>
                <w:szCs w:val="24"/>
              </w:rPr>
              <w:t>ОК 04</w:t>
            </w:r>
          </w:p>
          <w:p w:rsidR="00236A11" w:rsidRPr="009E2525" w:rsidRDefault="00236A11" w:rsidP="00171B88">
            <w:pPr>
              <w:spacing w:after="0" w:line="240" w:lineRule="auto"/>
              <w:jc w:val="center"/>
              <w:rPr>
                <w:rFonts w:ascii="Times New Roman" w:hAnsi="Times New Roman"/>
                <w:b/>
                <w:iCs/>
                <w:sz w:val="24"/>
                <w:szCs w:val="24"/>
              </w:rPr>
            </w:pPr>
            <w:r w:rsidRPr="00611621">
              <w:rPr>
                <w:rFonts w:ascii="Times New Roman" w:hAnsi="Times New Roman"/>
              </w:rPr>
              <w:t xml:space="preserve"> Эффективно взаимодействовать </w:t>
            </w:r>
            <w:r w:rsidRPr="00611621">
              <w:rPr>
                <w:rFonts w:ascii="Times New Roman" w:hAnsi="Times New Roman"/>
              </w:rPr>
              <w:br/>
              <w:t xml:space="preserve">и работать </w:t>
            </w:r>
            <w:r w:rsidRPr="00611621">
              <w:rPr>
                <w:rFonts w:ascii="Times New Roman" w:hAnsi="Times New Roman"/>
              </w:rPr>
              <w:br/>
              <w:t>в коллективе и команде</w:t>
            </w:r>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bCs/>
                <w:iCs/>
                <w:spacing w:val="-4"/>
              </w:rPr>
            </w:pPr>
            <w:r w:rsidRPr="00611621">
              <w:rPr>
                <w:rFonts w:ascii="Times New Roman" w:hAnsi="Times New Roman"/>
                <w:bCs/>
                <w:spacing w:val="-4"/>
              </w:rPr>
              <w:t xml:space="preserve">организовывать работу коллектива </w:t>
            </w:r>
            <w:r w:rsidRPr="00611621">
              <w:rPr>
                <w:rFonts w:ascii="Times New Roman" w:hAnsi="Times New Roman"/>
                <w:bCs/>
                <w:spacing w:val="-4"/>
              </w:rPr>
              <w:br/>
              <w:t>и команды</w:t>
            </w:r>
          </w:p>
          <w:p w:rsidR="00236A11" w:rsidRPr="00611621" w:rsidRDefault="00236A11" w:rsidP="00171B88">
            <w:pPr>
              <w:suppressAutoHyphens/>
              <w:spacing w:after="0" w:line="240" w:lineRule="auto"/>
              <w:jc w:val="both"/>
              <w:rPr>
                <w:rFonts w:ascii="Times New Roman" w:hAnsi="Times New Roman"/>
                <w:b/>
                <w:bCs/>
                <w:iCs/>
                <w:spacing w:val="-4"/>
              </w:rPr>
            </w:pPr>
            <w:r w:rsidRPr="00611621">
              <w:rPr>
                <w:rFonts w:ascii="Times New Roman" w:hAnsi="Times New Roman"/>
                <w:bCs/>
                <w:spacing w:val="-4"/>
              </w:rPr>
              <w:t>взаимодействовать с коллегами, руководством, клиентами в ходе профессиональной деятельности</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b/>
                <w:bCs/>
                <w:iCs/>
                <w:spacing w:val="-4"/>
              </w:rPr>
            </w:pPr>
            <w:r w:rsidRPr="00611621">
              <w:rPr>
                <w:rFonts w:ascii="Times New Roman" w:hAnsi="Times New Roman"/>
                <w:bCs/>
              </w:rPr>
              <w:t>психологические основы деятельности коллектива, психологические особенности личности</w:t>
            </w:r>
          </w:p>
          <w:p w:rsidR="00236A11" w:rsidRPr="00611621" w:rsidRDefault="00236A11" w:rsidP="00171B88">
            <w:pPr>
              <w:suppressAutoHyphens/>
              <w:spacing w:after="0" w:line="240" w:lineRule="auto"/>
              <w:jc w:val="both"/>
              <w:rPr>
                <w:rFonts w:ascii="Times New Roman" w:hAnsi="Times New Roman"/>
                <w:b/>
                <w:bCs/>
                <w:iCs/>
                <w:spacing w:val="-4"/>
              </w:rPr>
            </w:pPr>
            <w:r w:rsidRPr="00611621">
              <w:rPr>
                <w:rFonts w:ascii="Times New Roman" w:hAnsi="Times New Roman"/>
                <w:bCs/>
              </w:rPr>
              <w:t>основы проектной деятельности</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2299" w:type="dxa"/>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iCs/>
                <w:sz w:val="24"/>
                <w:szCs w:val="24"/>
              </w:rPr>
            </w:pPr>
            <w:r w:rsidRPr="009E2525">
              <w:rPr>
                <w:rFonts w:ascii="Times New Roman" w:hAnsi="Times New Roman"/>
                <w:b/>
                <w:iCs/>
                <w:sz w:val="24"/>
                <w:szCs w:val="24"/>
              </w:rPr>
              <w:t>ОК 05</w:t>
            </w:r>
          </w:p>
          <w:p w:rsidR="00236A11" w:rsidRPr="009E2525" w:rsidRDefault="00236A11" w:rsidP="00171B88">
            <w:pPr>
              <w:spacing w:after="0" w:line="240" w:lineRule="auto"/>
              <w:jc w:val="center"/>
              <w:rPr>
                <w:rFonts w:ascii="Times New Roman" w:hAnsi="Times New Roman"/>
                <w:b/>
                <w:iCs/>
                <w:sz w:val="24"/>
                <w:szCs w:val="24"/>
              </w:rPr>
            </w:pPr>
            <w:r w:rsidRPr="00611621">
              <w:rPr>
                <w:rFonts w:ascii="Times New Roman" w:hAnsi="Times New Roman"/>
              </w:rPr>
              <w:t xml:space="preserve"> Осуществлять </w:t>
            </w:r>
            <w:r w:rsidRPr="00611621">
              <w:rPr>
                <w:rFonts w:ascii="Times New Roman" w:hAnsi="Times New Roman"/>
              </w:rPr>
              <w:lastRenderedPageBreak/>
              <w:t xml:space="preserve">устную </w:t>
            </w:r>
            <w:r w:rsidRPr="00611621">
              <w:rPr>
                <w:rFonts w:ascii="Times New Roman" w:hAnsi="Times New Roman"/>
              </w:rPr>
              <w:br/>
              <w:t xml:space="preserve">и письменную коммуникацию </w:t>
            </w:r>
            <w:r w:rsidRPr="00611621">
              <w:rPr>
                <w:rFonts w:ascii="Times New Roman" w:hAnsi="Times New Roman"/>
              </w:rPr>
              <w:br/>
              <w:t xml:space="preserve">на государственном языке Российской Федерации с учетом особенностей социального </w:t>
            </w:r>
            <w:r w:rsidRPr="00611621">
              <w:rPr>
                <w:rFonts w:ascii="Times New Roman" w:hAnsi="Times New Roman"/>
              </w:rPr>
              <w:br/>
              <w:t>и культурного контекста</w:t>
            </w:r>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lastRenderedPageBreak/>
              <w:t xml:space="preserve">грамотно </w:t>
            </w:r>
            <w:r w:rsidRPr="00611621">
              <w:rPr>
                <w:rFonts w:ascii="Times New Roman" w:hAnsi="Times New Roman"/>
                <w:bCs/>
              </w:rPr>
              <w:t xml:space="preserve">излагать свои мысли </w:t>
            </w:r>
            <w:r w:rsidRPr="00611621">
              <w:rPr>
                <w:rFonts w:ascii="Times New Roman" w:hAnsi="Times New Roman"/>
                <w:bCs/>
              </w:rPr>
              <w:br/>
            </w:r>
            <w:r w:rsidRPr="00611621">
              <w:rPr>
                <w:rFonts w:ascii="Times New Roman" w:hAnsi="Times New Roman"/>
                <w:bCs/>
              </w:rPr>
              <w:lastRenderedPageBreak/>
              <w:t xml:space="preserve">и оформлять документы по профессиональной тематике на государственном языке, </w:t>
            </w:r>
            <w:r w:rsidRPr="00611621">
              <w:rPr>
                <w:rFonts w:ascii="Times New Roman" w:hAnsi="Times New Roman"/>
                <w:iCs/>
              </w:rPr>
              <w:t>проявлять толерантность в рабочем коллективе</w:t>
            </w:r>
          </w:p>
        </w:tc>
        <w:tc>
          <w:tcPr>
            <w:tcW w:w="3020" w:type="dxa"/>
            <w:tcBorders>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lastRenderedPageBreak/>
              <w:t xml:space="preserve">особенности социального и культурного контекста; </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lastRenderedPageBreak/>
              <w:t xml:space="preserve">правила оформления документов </w:t>
            </w:r>
            <w:r w:rsidRPr="00611621">
              <w:rPr>
                <w:rFonts w:ascii="Times New Roman" w:hAnsi="Times New Roman"/>
                <w:bCs/>
              </w:rPr>
              <w:br/>
              <w:t>и построения устных сообщений</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2299" w:type="dxa"/>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iCs/>
                <w:sz w:val="24"/>
                <w:szCs w:val="24"/>
              </w:rPr>
            </w:pPr>
            <w:r w:rsidRPr="009E2525">
              <w:rPr>
                <w:rFonts w:ascii="Times New Roman" w:hAnsi="Times New Roman"/>
                <w:b/>
                <w:iCs/>
                <w:sz w:val="24"/>
                <w:szCs w:val="24"/>
              </w:rPr>
              <w:lastRenderedPageBreak/>
              <w:t>ОК 06</w:t>
            </w:r>
          </w:p>
          <w:p w:rsidR="00236A11" w:rsidRPr="009E2525" w:rsidRDefault="00236A11" w:rsidP="00171B88">
            <w:pPr>
              <w:spacing w:after="0" w:line="240" w:lineRule="auto"/>
              <w:jc w:val="center"/>
              <w:rPr>
                <w:rFonts w:ascii="Times New Roman" w:hAnsi="Times New Roman"/>
                <w:b/>
                <w:iCs/>
                <w:sz w:val="24"/>
                <w:szCs w:val="24"/>
              </w:rPr>
            </w:pPr>
            <w:r w:rsidRPr="00611621">
              <w:rPr>
                <w:rFonts w:ascii="Times New Roman" w:hAnsi="Times New Roman"/>
              </w:rPr>
              <w:t xml:space="preserve">Проявлять гражданско-патриотическую позицию, демонстрировать осознанное поведение </w:t>
            </w:r>
            <w:r w:rsidRPr="00611621">
              <w:rPr>
                <w:rFonts w:ascii="Times New Roman" w:hAnsi="Times New Roman"/>
              </w:rPr>
              <w:br/>
              <w:t xml:space="preserve">на основе традиционных общечеловеческих ценностей, в том числе </w:t>
            </w:r>
            <w:r w:rsidRPr="00611621">
              <w:rPr>
                <w:rFonts w:ascii="Times New Roman" w:hAnsi="Times New Roman"/>
              </w:rPr>
              <w:br/>
              <w:t xml:space="preserve">с учетом гармонизации межнациональных </w:t>
            </w:r>
            <w:r w:rsidRPr="00611621">
              <w:rPr>
                <w:rFonts w:ascii="Times New Roman" w:hAnsi="Times New Roman"/>
              </w:rPr>
              <w:br/>
              <w:t>и межрелигиозных отношений, применять стандарты антикоррупционного поведения</w:t>
            </w:r>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 xml:space="preserve">описывать значимость своей </w:t>
            </w:r>
            <w:r w:rsidRPr="00611621">
              <w:rPr>
                <w:rFonts w:ascii="Times New Roman" w:hAnsi="Times New Roman"/>
                <w:bCs/>
              </w:rPr>
              <w:t>специальности</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применять стандарты антикоррупционного поведения</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сущность гражданско-патриотической позиции, общечеловеческих ценностей</w:t>
            </w:r>
          </w:p>
          <w:p w:rsidR="00236A11" w:rsidRPr="00611621" w:rsidRDefault="00236A11" w:rsidP="00171B88">
            <w:pPr>
              <w:suppressAutoHyphens/>
              <w:spacing w:after="0" w:line="240" w:lineRule="auto"/>
              <w:jc w:val="both"/>
              <w:rPr>
                <w:rFonts w:ascii="Times New Roman" w:hAnsi="Times New Roman"/>
                <w:bCs/>
                <w:i/>
              </w:rPr>
            </w:pPr>
            <w:r w:rsidRPr="00611621">
              <w:rPr>
                <w:rFonts w:ascii="Times New Roman" w:hAnsi="Times New Roman"/>
                <w:bCs/>
                <w:iCs/>
              </w:rPr>
              <w:t>значимость профессиональной деятельности</w:t>
            </w:r>
            <w:r w:rsidR="000424FB">
              <w:rPr>
                <w:rFonts w:ascii="Times New Roman" w:hAnsi="Times New Roman"/>
                <w:bCs/>
                <w:iCs/>
              </w:rPr>
              <w:t xml:space="preserve"> </w:t>
            </w:r>
            <w:r w:rsidRPr="00611621">
              <w:rPr>
                <w:rFonts w:ascii="Times New Roman" w:hAnsi="Times New Roman"/>
                <w:bCs/>
                <w:iCs/>
              </w:rPr>
              <w:t>по</w:t>
            </w:r>
            <w:r w:rsidR="000424FB">
              <w:rPr>
                <w:rFonts w:ascii="Times New Roman" w:hAnsi="Times New Roman"/>
                <w:bCs/>
                <w:iCs/>
              </w:rPr>
              <w:t xml:space="preserve"> </w:t>
            </w:r>
            <w:r w:rsidRPr="00611621">
              <w:rPr>
                <w:rFonts w:ascii="Times New Roman" w:hAnsi="Times New Roman"/>
                <w:bCs/>
              </w:rPr>
              <w:t>специальности</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стандарты антикоррупционного поведения и последствия его нарушения</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2299" w:type="dxa"/>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rPr>
            </w:pPr>
            <w:r w:rsidRPr="009E2525">
              <w:rPr>
                <w:rFonts w:ascii="Times New Roman" w:hAnsi="Times New Roman"/>
                <w:b/>
                <w:iCs/>
                <w:sz w:val="24"/>
                <w:szCs w:val="24"/>
              </w:rPr>
              <w:t>ОК 07</w:t>
            </w:r>
            <w:r w:rsidRPr="00611621">
              <w:rPr>
                <w:rFonts w:ascii="Times New Roman" w:hAnsi="Times New Roman"/>
              </w:rPr>
              <w:t xml:space="preserve"> </w:t>
            </w:r>
          </w:p>
          <w:p w:rsidR="00236A11" w:rsidRPr="009E2525" w:rsidRDefault="00236A11" w:rsidP="00171B88">
            <w:pPr>
              <w:spacing w:after="0" w:line="240" w:lineRule="auto"/>
              <w:jc w:val="center"/>
              <w:rPr>
                <w:rFonts w:ascii="Times New Roman" w:hAnsi="Times New Roman"/>
                <w:b/>
                <w:iCs/>
                <w:sz w:val="24"/>
                <w:szCs w:val="24"/>
              </w:rPr>
            </w:pPr>
            <w:r w:rsidRPr="00611621">
              <w:rPr>
                <w:rFonts w:ascii="Times New Roman" w:hAnsi="Times New Roman"/>
              </w:rPr>
              <w:t xml:space="preserve">Содействовать сохранению окружающей среды, ресурсосбережению, применять знания </w:t>
            </w:r>
            <w:r w:rsidRPr="00611621">
              <w:rPr>
                <w:rFonts w:ascii="Times New Roman" w:hAnsi="Times New Roman"/>
              </w:rPr>
              <w:br/>
              <w:t>об изменении климата, принципы бережливого производства, эффективно действовать в чрезвычайных ситуациях</w:t>
            </w:r>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 xml:space="preserve">соблюдать нормы экологической безопасности; </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 xml:space="preserve">определять направления ресурсосбережения в рамках профессиональной деятельности по </w:t>
            </w:r>
            <w:r w:rsidRPr="00611621">
              <w:rPr>
                <w:rFonts w:ascii="Times New Roman" w:hAnsi="Times New Roman"/>
                <w:bCs/>
              </w:rPr>
              <w:t>специальности</w:t>
            </w:r>
            <w:r w:rsidRPr="00611621">
              <w:rPr>
                <w:rFonts w:ascii="Times New Roman" w:hAnsi="Times New Roman"/>
                <w:bCs/>
                <w:i/>
                <w:iCs/>
              </w:rPr>
              <w:t>,</w:t>
            </w:r>
            <w:r w:rsidRPr="00611621">
              <w:rPr>
                <w:rFonts w:ascii="Times New Roman" w:hAnsi="Times New Roman"/>
                <w:bCs/>
              </w:rPr>
              <w:t>осуществлять работу с соблюдением принципов бережливого производства</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rPr>
              <w:t>организовывать профессиональную деятельность с учетом знаний об изменении климатических условий региона</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правила экологической безопасности при ведении профессиональной деятельности</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 xml:space="preserve">основные ресурсы, задействованные </w:t>
            </w:r>
            <w:r w:rsidRPr="00611621">
              <w:rPr>
                <w:rFonts w:ascii="Times New Roman" w:hAnsi="Times New Roman"/>
                <w:bCs/>
                <w:iCs/>
              </w:rPr>
              <w:br/>
              <w:t>в профессиональной деятельности</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пути обеспечения ресурсосбережения</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принципы бережливого производства</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bCs/>
                <w:iCs/>
              </w:rPr>
              <w:t>основные направления изменения климатических условий региона</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2299" w:type="dxa"/>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rPr>
            </w:pPr>
            <w:r w:rsidRPr="009E2525">
              <w:rPr>
                <w:rFonts w:ascii="Times New Roman" w:hAnsi="Times New Roman"/>
                <w:b/>
                <w:iCs/>
                <w:sz w:val="24"/>
                <w:szCs w:val="24"/>
              </w:rPr>
              <w:t>ОК 08</w:t>
            </w:r>
            <w:r w:rsidRPr="00611621">
              <w:rPr>
                <w:rFonts w:ascii="Times New Roman" w:hAnsi="Times New Roman"/>
              </w:rPr>
              <w:t xml:space="preserve"> </w:t>
            </w:r>
          </w:p>
          <w:p w:rsidR="00236A11" w:rsidRPr="009E2525" w:rsidRDefault="00236A11" w:rsidP="00171B88">
            <w:pPr>
              <w:spacing w:after="0" w:line="240" w:lineRule="auto"/>
              <w:jc w:val="center"/>
              <w:rPr>
                <w:rFonts w:ascii="Times New Roman" w:hAnsi="Times New Roman"/>
                <w:b/>
                <w:iCs/>
                <w:sz w:val="24"/>
                <w:szCs w:val="24"/>
              </w:rPr>
            </w:pPr>
            <w:r w:rsidRPr="00611621">
              <w:rPr>
                <w:rFonts w:ascii="Times New Roman" w:hAnsi="Times New Roman"/>
              </w:rPr>
              <w:t xml:space="preserve">Использовать средства физической культуры для сохранения </w:t>
            </w:r>
            <w:r w:rsidRPr="00611621">
              <w:rPr>
                <w:rFonts w:ascii="Times New Roman" w:hAnsi="Times New Roman"/>
              </w:rPr>
              <w:br/>
              <w:t xml:space="preserve">и укрепления здоровья </w:t>
            </w:r>
            <w:r w:rsidRPr="00611621">
              <w:rPr>
                <w:rFonts w:ascii="Times New Roman" w:hAnsi="Times New Roman"/>
              </w:rPr>
              <w:br/>
            </w:r>
            <w:r w:rsidRPr="00611621">
              <w:rPr>
                <w:rFonts w:ascii="Times New Roman" w:hAnsi="Times New Roman"/>
              </w:rPr>
              <w:lastRenderedPageBreak/>
              <w:t xml:space="preserve">в процессе профессиональной деятельности </w:t>
            </w:r>
            <w:r w:rsidRPr="00611621">
              <w:rPr>
                <w:rFonts w:ascii="Times New Roman" w:hAnsi="Times New Roman"/>
              </w:rPr>
              <w:br/>
              <w:t>и поддержания необходимого уровня физической подготовленности</w:t>
            </w:r>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lastRenderedPageBreak/>
              <w:t>использовать физкультурно-оздоровительную деятельность для укрепления здоровья, достижения жизненных и профессиональных целей</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 xml:space="preserve">применять рациональные приемы двигательных </w:t>
            </w:r>
            <w:r w:rsidRPr="00611621">
              <w:rPr>
                <w:rFonts w:ascii="Times New Roman" w:hAnsi="Times New Roman"/>
                <w:iCs/>
              </w:rPr>
              <w:lastRenderedPageBreak/>
              <w:t>функций в профессиональной деятельности</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 xml:space="preserve">пользоваться средствами профилактики перенапряжения, характерными для данной </w:t>
            </w:r>
            <w:r w:rsidRPr="00611621">
              <w:rPr>
                <w:rFonts w:ascii="Times New Roman" w:hAnsi="Times New Roman"/>
                <w:bCs/>
              </w:rPr>
              <w:t>специальности</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lastRenderedPageBreak/>
              <w:t>роль физической культуры в общекультурном, профессиональном и социальном развитии человека</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основы здорового образа жизни</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 xml:space="preserve">условия профессиональной </w:t>
            </w:r>
            <w:r w:rsidRPr="00611621">
              <w:rPr>
                <w:rFonts w:ascii="Times New Roman" w:hAnsi="Times New Roman"/>
                <w:iCs/>
              </w:rPr>
              <w:lastRenderedPageBreak/>
              <w:t xml:space="preserve">деятельности и зоны риска физического здоровья для </w:t>
            </w:r>
            <w:r w:rsidRPr="00611621">
              <w:rPr>
                <w:rFonts w:ascii="Times New Roman" w:hAnsi="Times New Roman"/>
                <w:bCs/>
              </w:rPr>
              <w:t>специальности</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средства профилактики перенапряжения</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2299" w:type="dxa"/>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rPr>
            </w:pPr>
            <w:r w:rsidRPr="009E2525">
              <w:rPr>
                <w:rFonts w:ascii="Times New Roman" w:hAnsi="Times New Roman"/>
                <w:b/>
                <w:iCs/>
                <w:sz w:val="24"/>
                <w:szCs w:val="24"/>
              </w:rPr>
              <w:lastRenderedPageBreak/>
              <w:t>ОК 09</w:t>
            </w:r>
            <w:r w:rsidRPr="00611621">
              <w:rPr>
                <w:rFonts w:ascii="Times New Roman" w:hAnsi="Times New Roman"/>
              </w:rPr>
              <w:t xml:space="preserve"> </w:t>
            </w:r>
          </w:p>
          <w:p w:rsidR="00236A11" w:rsidRPr="009E2525" w:rsidRDefault="00236A11" w:rsidP="00171B88">
            <w:pPr>
              <w:spacing w:after="0" w:line="240" w:lineRule="auto"/>
              <w:jc w:val="center"/>
              <w:rPr>
                <w:rFonts w:ascii="Times New Roman" w:hAnsi="Times New Roman"/>
                <w:b/>
                <w:iCs/>
                <w:sz w:val="24"/>
                <w:szCs w:val="24"/>
              </w:rPr>
            </w:pPr>
            <w:r w:rsidRPr="00611621">
              <w:rPr>
                <w:rFonts w:ascii="Times New Roman" w:hAnsi="Times New Roman"/>
              </w:rPr>
              <w:t xml:space="preserve">Пользоваться профессиональной документацией </w:t>
            </w:r>
            <w:r w:rsidRPr="00611621">
              <w:rPr>
                <w:rFonts w:ascii="Times New Roman" w:hAnsi="Times New Roman"/>
              </w:rPr>
              <w:br/>
              <w:t xml:space="preserve">на государственном </w:t>
            </w:r>
            <w:r w:rsidRPr="00611621">
              <w:rPr>
                <w:rFonts w:ascii="Times New Roman" w:hAnsi="Times New Roman"/>
              </w:rPr>
              <w:br/>
              <w:t>и иностранном языках</w:t>
            </w:r>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 xml:space="preserve">участвовать в диалогах на знакомые общие </w:t>
            </w:r>
            <w:r w:rsidRPr="00611621">
              <w:rPr>
                <w:rFonts w:ascii="Times New Roman" w:hAnsi="Times New Roman"/>
                <w:iCs/>
              </w:rPr>
              <w:br/>
              <w:t>и профессиональные темы</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строить простые высказывания о себе и о своей профессиональной деятельности</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кратко обосновывать и объяснять свои действия (текущие и планируемые)</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писать простые связные сообщения на знакомые или интересующие профессиональные темы</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правила построения простых и сложных предложений на профессиональные темы</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основные общеупотребительные глаголы (бытовая и профессиональная лексика)</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лексический минимум, относящийся к описанию предметов, средств и процессов профессиональной деятельности</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особенности произношения</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правила чтения текстов профессиональной направленности</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p>
        </w:tc>
      </w:tr>
      <w:tr w:rsidR="00236A11" w:rsidTr="00236A11">
        <w:trPr>
          <w:trHeight w:val="327"/>
        </w:trPr>
        <w:tc>
          <w:tcPr>
            <w:tcW w:w="2299" w:type="dxa"/>
            <w:tcBorders>
              <w:left w:val="single" w:sz="4" w:space="0" w:color="auto"/>
              <w:right w:val="single" w:sz="4" w:space="0" w:color="auto"/>
            </w:tcBorders>
            <w:vAlign w:val="center"/>
          </w:tcPr>
          <w:p w:rsidR="00236A11" w:rsidRDefault="00236A11" w:rsidP="00171B88">
            <w:pPr>
              <w:spacing w:after="0" w:line="240" w:lineRule="auto"/>
              <w:jc w:val="center"/>
              <w:rPr>
                <w:rStyle w:val="affffffff7"/>
                <w:b/>
                <w:i w:val="0"/>
              </w:rPr>
            </w:pPr>
            <w:r w:rsidRPr="00B10445">
              <w:rPr>
                <w:rStyle w:val="affffffff7"/>
                <w:b/>
              </w:rPr>
              <w:t>ПК 3.1</w:t>
            </w:r>
          </w:p>
          <w:p w:rsidR="00236A11" w:rsidRPr="00B10445" w:rsidRDefault="00236A11" w:rsidP="00171B88">
            <w:pPr>
              <w:spacing w:after="0" w:line="240" w:lineRule="auto"/>
              <w:jc w:val="center"/>
              <w:rPr>
                <w:rStyle w:val="affffffff7"/>
                <w:b/>
                <w:i w:val="0"/>
              </w:rPr>
            </w:pPr>
            <w:r w:rsidRPr="00E3559D">
              <w:rPr>
                <w:rStyle w:val="affffffff7"/>
                <w:iCs/>
              </w:rPr>
              <w:t>Выбирать рациональные способы технологии и технологические режимы производства швейных изделий</w:t>
            </w:r>
          </w:p>
        </w:tc>
        <w:tc>
          <w:tcPr>
            <w:tcW w:w="2887" w:type="dxa"/>
            <w:tcBorders>
              <w:left w:val="single" w:sz="4" w:space="0" w:color="auto"/>
              <w:right w:val="single" w:sz="4" w:space="0" w:color="auto"/>
            </w:tcBorders>
          </w:tcPr>
          <w:p w:rsidR="00236A11" w:rsidRPr="00E3559D" w:rsidRDefault="00236A11" w:rsidP="00171B88">
            <w:pPr>
              <w:spacing w:after="0" w:line="240" w:lineRule="auto"/>
              <w:rPr>
                <w:rFonts w:ascii="Times New Roman" w:hAnsi="Times New Roman"/>
                <w:bCs/>
                <w:i/>
                <w:sz w:val="24"/>
                <w:szCs w:val="24"/>
              </w:rPr>
            </w:pPr>
            <w:r w:rsidRPr="00E3559D">
              <w:rPr>
                <w:rFonts w:ascii="Times New Roman" w:hAnsi="Times New Roman"/>
                <w:sz w:val="24"/>
                <w:szCs w:val="24"/>
              </w:rPr>
              <w:t>обрабатывать различные виды одежды</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E3559D" w:rsidRDefault="00236A11" w:rsidP="00171B88">
            <w:pPr>
              <w:spacing w:after="0" w:line="240" w:lineRule="auto"/>
              <w:rPr>
                <w:rFonts w:ascii="Times New Roman" w:hAnsi="Times New Roman"/>
                <w:bCs/>
                <w:i/>
                <w:sz w:val="24"/>
                <w:szCs w:val="24"/>
              </w:rPr>
            </w:pPr>
            <w:r w:rsidRPr="00E3559D">
              <w:rPr>
                <w:rFonts w:ascii="Times New Roman" w:hAnsi="Times New Roman"/>
                <w:sz w:val="24"/>
                <w:szCs w:val="24"/>
              </w:rPr>
              <w:t>способы обработки различных видов одежды</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r w:rsidRPr="00E3559D">
              <w:rPr>
                <w:rFonts w:ascii="Times New Roman" w:hAnsi="Times New Roman"/>
                <w:sz w:val="24"/>
                <w:szCs w:val="24"/>
              </w:rPr>
              <w:t>поиска и выбора рациональных способов обработки и технологических режимов производства швейных изделий</w:t>
            </w:r>
          </w:p>
        </w:tc>
      </w:tr>
      <w:tr w:rsidR="00236A11" w:rsidTr="00236A11">
        <w:trPr>
          <w:trHeight w:val="327"/>
        </w:trPr>
        <w:tc>
          <w:tcPr>
            <w:tcW w:w="2299" w:type="dxa"/>
            <w:tcBorders>
              <w:left w:val="single" w:sz="4" w:space="0" w:color="auto"/>
              <w:right w:val="single" w:sz="4" w:space="0" w:color="auto"/>
            </w:tcBorders>
            <w:vAlign w:val="center"/>
          </w:tcPr>
          <w:p w:rsidR="00236A11" w:rsidRDefault="00236A11" w:rsidP="00171B88">
            <w:pPr>
              <w:spacing w:after="0" w:line="240" w:lineRule="auto"/>
              <w:jc w:val="center"/>
              <w:rPr>
                <w:rStyle w:val="affffffff7"/>
                <w:i w:val="0"/>
                <w:iCs/>
              </w:rPr>
            </w:pPr>
            <w:r w:rsidRPr="00B10445">
              <w:rPr>
                <w:rStyle w:val="affffffff7"/>
                <w:b/>
              </w:rPr>
              <w:t>ПК 3.2</w:t>
            </w:r>
          </w:p>
          <w:p w:rsidR="00236A11" w:rsidRPr="00B10445" w:rsidRDefault="00236A11" w:rsidP="00171B88">
            <w:pPr>
              <w:spacing w:after="0" w:line="240" w:lineRule="auto"/>
              <w:jc w:val="center"/>
              <w:rPr>
                <w:rStyle w:val="affffffff7"/>
                <w:b/>
                <w:i w:val="0"/>
              </w:rPr>
            </w:pPr>
            <w:r w:rsidRPr="00E3559D">
              <w:rPr>
                <w:rStyle w:val="affffffff7"/>
                <w:iCs/>
              </w:rPr>
              <w:t>Составлять технологические карты (последовательности) выполняемых операций на новые модели швейных изделий в соответствии с нормативной документацией</w:t>
            </w:r>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iCs/>
              </w:rPr>
            </w:pPr>
            <w:r w:rsidRPr="00E3559D">
              <w:rPr>
                <w:rFonts w:ascii="Times New Roman" w:hAnsi="Times New Roman"/>
                <w:bCs/>
                <w:sz w:val="24"/>
                <w:szCs w:val="24"/>
              </w:rPr>
              <w:t xml:space="preserve">работать с </w:t>
            </w:r>
            <w:r w:rsidRPr="00E3559D">
              <w:rPr>
                <w:rFonts w:ascii="Times New Roman" w:hAnsi="Times New Roman"/>
                <w:sz w:val="24"/>
                <w:szCs w:val="24"/>
              </w:rPr>
              <w:t>нормативно</w:t>
            </w:r>
            <w:r w:rsidRPr="00E3559D">
              <w:rPr>
                <w:rFonts w:ascii="Times New Roman" w:hAnsi="Times New Roman"/>
                <w:bCs/>
                <w:sz w:val="24"/>
                <w:szCs w:val="24"/>
              </w:rPr>
              <w:t>-технической документацией</w:t>
            </w:r>
            <w:r>
              <w:rPr>
                <w:rFonts w:ascii="Times New Roman" w:hAnsi="Times New Roman"/>
                <w:bCs/>
                <w:sz w:val="24"/>
                <w:szCs w:val="24"/>
              </w:rPr>
              <w:t>;</w:t>
            </w:r>
            <w:r w:rsidRPr="00E3559D">
              <w:rPr>
                <w:rFonts w:ascii="Times New Roman" w:hAnsi="Times New Roman"/>
                <w:bCs/>
                <w:sz w:val="24"/>
                <w:szCs w:val="24"/>
              </w:rPr>
              <w:t xml:space="preserve"> рассчитывать технико-экономические показатели технологического процесса производства</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Default="00236A11" w:rsidP="00171B88">
            <w:pPr>
              <w:spacing w:after="0" w:line="240" w:lineRule="auto"/>
              <w:rPr>
                <w:rFonts w:ascii="Times New Roman" w:hAnsi="Times New Roman"/>
                <w:b/>
                <w:sz w:val="24"/>
                <w:szCs w:val="24"/>
              </w:rPr>
            </w:pPr>
            <w:r w:rsidRPr="00E3559D">
              <w:rPr>
                <w:rFonts w:ascii="Times New Roman" w:hAnsi="Times New Roman"/>
                <w:sz w:val="24"/>
                <w:szCs w:val="24"/>
              </w:rPr>
              <w:t>стадии проектирования технологических процессов</w:t>
            </w:r>
          </w:p>
          <w:p w:rsidR="00236A11" w:rsidRPr="00E3559D" w:rsidRDefault="00236A11" w:rsidP="00171B88">
            <w:pPr>
              <w:spacing w:after="0" w:line="240" w:lineRule="auto"/>
              <w:rPr>
                <w:rFonts w:ascii="Times New Roman" w:hAnsi="Times New Roman"/>
                <w:bCs/>
                <w:sz w:val="24"/>
                <w:szCs w:val="24"/>
              </w:rPr>
            </w:pPr>
            <w:r>
              <w:rPr>
                <w:rFonts w:ascii="Times New Roman" w:hAnsi="Times New Roman"/>
                <w:b/>
                <w:sz w:val="24"/>
                <w:szCs w:val="24"/>
              </w:rPr>
              <w:t xml:space="preserve"> </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r w:rsidRPr="006F647C">
              <w:rPr>
                <w:rFonts w:ascii="Times New Roman" w:hAnsi="Times New Roman"/>
                <w:b/>
                <w:sz w:val="24"/>
                <w:szCs w:val="24"/>
              </w:rPr>
              <w:t>01</w:t>
            </w:r>
            <w:r w:rsidRPr="00E3559D">
              <w:rPr>
                <w:rFonts w:ascii="Times New Roman" w:hAnsi="Times New Roman"/>
                <w:bCs/>
                <w:sz w:val="24"/>
                <w:szCs w:val="24"/>
              </w:rPr>
              <w:t>составления и анализа технологической карты (последовательности) и схемы разделения труда на швейное изделие</w:t>
            </w:r>
          </w:p>
        </w:tc>
      </w:tr>
      <w:tr w:rsidR="00236A11" w:rsidTr="00236A11">
        <w:trPr>
          <w:trHeight w:val="327"/>
        </w:trPr>
        <w:tc>
          <w:tcPr>
            <w:tcW w:w="2299" w:type="dxa"/>
            <w:tcBorders>
              <w:left w:val="single" w:sz="4" w:space="0" w:color="auto"/>
              <w:right w:val="single" w:sz="4" w:space="0" w:color="auto"/>
            </w:tcBorders>
            <w:vAlign w:val="center"/>
          </w:tcPr>
          <w:p w:rsidR="00236A11" w:rsidRDefault="00236A11" w:rsidP="00171B88">
            <w:pPr>
              <w:spacing w:after="0" w:line="240" w:lineRule="auto"/>
              <w:jc w:val="center"/>
              <w:rPr>
                <w:rStyle w:val="affffffff7"/>
                <w:i w:val="0"/>
                <w:iCs/>
              </w:rPr>
            </w:pPr>
            <w:r w:rsidRPr="00B10445">
              <w:rPr>
                <w:rStyle w:val="affffffff7"/>
                <w:b/>
              </w:rPr>
              <w:t>ПК 3.3</w:t>
            </w:r>
          </w:p>
          <w:p w:rsidR="00236A11" w:rsidRPr="00B10445" w:rsidRDefault="00236A11" w:rsidP="00171B88">
            <w:pPr>
              <w:spacing w:after="0" w:line="240" w:lineRule="auto"/>
              <w:jc w:val="center"/>
              <w:rPr>
                <w:rStyle w:val="affffffff7"/>
                <w:b/>
                <w:i w:val="0"/>
              </w:rPr>
            </w:pPr>
            <w:r w:rsidRPr="00E3559D">
              <w:rPr>
                <w:rStyle w:val="affffffff7"/>
                <w:iCs/>
              </w:rPr>
              <w:t>Осуществлять подбор оборудования при разработке технологических процессов</w:t>
            </w:r>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iCs/>
              </w:rPr>
            </w:pPr>
            <w:r w:rsidRPr="00E3559D">
              <w:rPr>
                <w:rFonts w:ascii="Times New Roman" w:hAnsi="Times New Roman"/>
                <w:bCs/>
                <w:sz w:val="24"/>
                <w:szCs w:val="24"/>
              </w:rPr>
              <w:t>выбирать оборудование и инструменты для решения производственной задачи</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iCs/>
              </w:rPr>
            </w:pPr>
            <w:r w:rsidRPr="006F647C">
              <w:rPr>
                <w:rFonts w:ascii="Times New Roman" w:hAnsi="Times New Roman"/>
                <w:spacing w:val="-4"/>
                <w:sz w:val="24"/>
                <w:szCs w:val="24"/>
              </w:rPr>
              <w:t>оборудование швейного производства и принципы его работы</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r w:rsidRPr="00E3559D">
              <w:rPr>
                <w:rFonts w:ascii="Times New Roman" w:hAnsi="Times New Roman"/>
                <w:bCs/>
                <w:sz w:val="24"/>
                <w:szCs w:val="24"/>
              </w:rPr>
              <w:t xml:space="preserve">выбора и использования промышленного оборудования в технологических </w:t>
            </w:r>
            <w:r w:rsidRPr="00E3559D">
              <w:rPr>
                <w:rFonts w:ascii="Times New Roman" w:hAnsi="Times New Roman"/>
                <w:bCs/>
                <w:sz w:val="24"/>
                <w:szCs w:val="24"/>
              </w:rPr>
              <w:lastRenderedPageBreak/>
              <w:t>процессах</w:t>
            </w:r>
          </w:p>
        </w:tc>
      </w:tr>
      <w:tr w:rsidR="00236A11" w:rsidTr="00236A11">
        <w:trPr>
          <w:trHeight w:val="327"/>
        </w:trPr>
        <w:tc>
          <w:tcPr>
            <w:tcW w:w="2299" w:type="dxa"/>
            <w:tcBorders>
              <w:left w:val="single" w:sz="4" w:space="0" w:color="auto"/>
              <w:right w:val="single" w:sz="4" w:space="0" w:color="auto"/>
            </w:tcBorders>
            <w:vAlign w:val="center"/>
          </w:tcPr>
          <w:p w:rsidR="00236A11" w:rsidRDefault="00236A11" w:rsidP="00171B88">
            <w:pPr>
              <w:spacing w:after="0" w:line="240" w:lineRule="auto"/>
              <w:jc w:val="center"/>
              <w:rPr>
                <w:rStyle w:val="affffffff7"/>
                <w:i w:val="0"/>
                <w:iCs/>
              </w:rPr>
            </w:pPr>
            <w:r w:rsidRPr="00B10445">
              <w:rPr>
                <w:rStyle w:val="affffffff7"/>
                <w:b/>
              </w:rPr>
              <w:lastRenderedPageBreak/>
              <w:t>ПК 3.4</w:t>
            </w:r>
          </w:p>
          <w:p w:rsidR="00236A11" w:rsidRPr="00B10445" w:rsidRDefault="00236A11" w:rsidP="00171B88">
            <w:pPr>
              <w:spacing w:after="0" w:line="240" w:lineRule="auto"/>
              <w:jc w:val="center"/>
              <w:rPr>
                <w:rStyle w:val="affffffff7"/>
                <w:b/>
                <w:i w:val="0"/>
              </w:rPr>
            </w:pPr>
            <w:r w:rsidRPr="00E3559D">
              <w:rPr>
                <w:rStyle w:val="affffffff7"/>
                <w:iCs/>
              </w:rPr>
              <w:t>Выполнять экономичные раскладки лекал</w:t>
            </w:r>
          </w:p>
        </w:tc>
        <w:tc>
          <w:tcPr>
            <w:tcW w:w="2887" w:type="dxa"/>
            <w:tcBorders>
              <w:left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iCs/>
              </w:rPr>
            </w:pPr>
            <w:r>
              <w:rPr>
                <w:rFonts w:ascii="Times New Roman" w:hAnsi="Times New Roman"/>
                <w:bCs/>
                <w:sz w:val="24"/>
                <w:szCs w:val="24"/>
              </w:rPr>
              <w:t>о</w:t>
            </w:r>
            <w:r w:rsidRPr="00E3559D">
              <w:rPr>
                <w:rFonts w:ascii="Times New Roman" w:hAnsi="Times New Roman"/>
                <w:bCs/>
                <w:sz w:val="24"/>
                <w:szCs w:val="24"/>
              </w:rPr>
              <w:t>пределять</w:t>
            </w:r>
            <w:r>
              <w:rPr>
                <w:rFonts w:ascii="Times New Roman" w:hAnsi="Times New Roman"/>
                <w:bCs/>
                <w:sz w:val="24"/>
                <w:szCs w:val="24"/>
              </w:rPr>
              <w:t xml:space="preserve"> </w:t>
            </w:r>
            <w:r w:rsidRPr="00E3559D">
              <w:rPr>
                <w:rFonts w:ascii="Times New Roman" w:hAnsi="Times New Roman"/>
                <w:bCs/>
                <w:sz w:val="24"/>
                <w:szCs w:val="24"/>
              </w:rPr>
              <w:t>норму расхода материала</w:t>
            </w:r>
          </w:p>
        </w:tc>
        <w:tc>
          <w:tcPr>
            <w:tcW w:w="3020" w:type="dxa"/>
            <w:tcBorders>
              <w:top w:val="single" w:sz="4" w:space="0" w:color="auto"/>
              <w:left w:val="single" w:sz="4" w:space="0" w:color="auto"/>
              <w:bottom w:val="single" w:sz="4" w:space="0" w:color="auto"/>
              <w:right w:val="single" w:sz="4" w:space="0" w:color="auto"/>
            </w:tcBorders>
            <w:shd w:val="clear" w:color="auto" w:fill="auto"/>
          </w:tcPr>
          <w:p w:rsidR="00236A11" w:rsidRPr="00611621" w:rsidRDefault="00236A11" w:rsidP="00171B88">
            <w:pPr>
              <w:suppressAutoHyphens/>
              <w:spacing w:after="0" w:line="240" w:lineRule="auto"/>
              <w:jc w:val="both"/>
              <w:rPr>
                <w:rFonts w:ascii="Times New Roman" w:hAnsi="Times New Roman"/>
                <w:iCs/>
              </w:rPr>
            </w:pPr>
            <w:r w:rsidRPr="00E3559D">
              <w:rPr>
                <w:rFonts w:ascii="Times New Roman" w:hAnsi="Times New Roman"/>
                <w:bCs/>
                <w:sz w:val="24"/>
                <w:szCs w:val="24"/>
              </w:rPr>
              <w:t>принципы подготовительно-раскройного производства</w:t>
            </w:r>
          </w:p>
        </w:tc>
        <w:tc>
          <w:tcPr>
            <w:tcW w:w="2391" w:type="dxa"/>
            <w:tcBorders>
              <w:top w:val="single" w:sz="4" w:space="0" w:color="auto"/>
              <w:left w:val="single" w:sz="4" w:space="0" w:color="auto"/>
              <w:bottom w:val="single" w:sz="4" w:space="0" w:color="auto"/>
              <w:right w:val="single" w:sz="4" w:space="0" w:color="auto"/>
            </w:tcBorders>
          </w:tcPr>
          <w:p w:rsidR="00236A11" w:rsidRPr="00D46500" w:rsidRDefault="00236A11" w:rsidP="00171B88">
            <w:pPr>
              <w:spacing w:after="0" w:line="240" w:lineRule="auto"/>
              <w:rPr>
                <w:rFonts w:ascii="Times New Roman" w:hAnsi="Times New Roman"/>
                <w:bCs/>
                <w:i/>
                <w:sz w:val="24"/>
                <w:szCs w:val="24"/>
              </w:rPr>
            </w:pPr>
            <w:r w:rsidRPr="00E3559D">
              <w:rPr>
                <w:rFonts w:ascii="Times New Roman" w:hAnsi="Times New Roman"/>
                <w:bCs/>
                <w:sz w:val="24"/>
                <w:szCs w:val="24"/>
              </w:rPr>
              <w:t>выполнение раскладки на материале и раскрой</w:t>
            </w:r>
          </w:p>
        </w:tc>
      </w:tr>
    </w:tbl>
    <w:p w:rsidR="00236A11" w:rsidRDefault="00236A11" w:rsidP="00171B88">
      <w:pPr>
        <w:spacing w:after="0" w:line="240" w:lineRule="auto"/>
      </w:pPr>
    </w:p>
    <w:p w:rsidR="00236A11" w:rsidRPr="00E11160" w:rsidRDefault="00236A11" w:rsidP="00171B88">
      <w:pPr>
        <w:spacing w:after="0" w:line="240" w:lineRule="auto"/>
        <w:rPr>
          <w:rFonts w:ascii="Times New Roman" w:hAnsi="Times New Roman"/>
        </w:rPr>
      </w:pPr>
      <w:r w:rsidRPr="00E11160">
        <w:rPr>
          <w:rFonts w:ascii="Times New Roman" w:hAnsi="Times New Roman"/>
        </w:rPr>
        <w:t>2. Структура и содержание профессионального модуля</w:t>
      </w:r>
    </w:p>
    <w:p w:rsidR="00236A11" w:rsidRPr="00E11160" w:rsidRDefault="00236A11" w:rsidP="00171B88">
      <w:pPr>
        <w:spacing w:after="0" w:line="240" w:lineRule="auto"/>
        <w:rPr>
          <w:rFonts w:ascii="Times New Roman" w:hAnsi="Times New Roman"/>
        </w:rPr>
      </w:pPr>
      <w:r w:rsidRPr="00E11160">
        <w:rPr>
          <w:rFonts w:ascii="Times New Roman" w:hAnsi="Times New Roman"/>
        </w:rPr>
        <w:t>2.1. Трудоемкость освоения модуля</w:t>
      </w:r>
    </w:p>
    <w:tbl>
      <w:tblPr>
        <w:tblW w:w="501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393"/>
        <w:gridCol w:w="2569"/>
      </w:tblGrid>
      <w:tr w:rsidR="00236A11" w:rsidRPr="00257255" w:rsidTr="00236A11">
        <w:trPr>
          <w:trHeight w:val="23"/>
        </w:trPr>
        <w:tc>
          <w:tcPr>
            <w:tcW w:w="2491" w:type="pct"/>
            <w:vAlign w:val="center"/>
          </w:tcPr>
          <w:p w:rsidR="00236A11" w:rsidRPr="00257255" w:rsidRDefault="00236A11" w:rsidP="00171B88">
            <w:pPr>
              <w:spacing w:after="0" w:line="240" w:lineRule="auto"/>
              <w:jc w:val="center"/>
              <w:rPr>
                <w:rFonts w:ascii="Times New Roman" w:hAnsi="Times New Roman"/>
                <w:b/>
                <w:sz w:val="24"/>
              </w:rPr>
            </w:pPr>
            <w:r w:rsidRPr="00257255">
              <w:rPr>
                <w:rFonts w:ascii="Times New Roman" w:hAnsi="Times New Roman"/>
                <w:b/>
                <w:sz w:val="24"/>
              </w:rPr>
              <w:t>Наименование составных частей модуля</w:t>
            </w:r>
          </w:p>
        </w:tc>
        <w:tc>
          <w:tcPr>
            <w:tcW w:w="1210" w:type="pct"/>
            <w:vAlign w:val="center"/>
          </w:tcPr>
          <w:p w:rsidR="00236A11" w:rsidRPr="00257255" w:rsidRDefault="00236A11"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299" w:type="pct"/>
          </w:tcPr>
          <w:p w:rsidR="00236A11" w:rsidRPr="00257255" w:rsidRDefault="00236A11"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ической</w:t>
            </w:r>
            <w:r w:rsidRPr="00257255">
              <w:rPr>
                <w:rFonts w:ascii="Times New Roman" w:hAnsi="Times New Roman"/>
                <w:b/>
                <w:sz w:val="24"/>
              </w:rPr>
              <w:t xml:space="preserve"> подготовки</w:t>
            </w:r>
          </w:p>
        </w:tc>
      </w:tr>
      <w:tr w:rsidR="00236A11" w:rsidRPr="00257255" w:rsidTr="00236A11">
        <w:trPr>
          <w:trHeight w:val="23"/>
        </w:trPr>
        <w:tc>
          <w:tcPr>
            <w:tcW w:w="2491" w:type="pct"/>
            <w:vAlign w:val="center"/>
          </w:tcPr>
          <w:p w:rsidR="00236A11" w:rsidRPr="00AC4913" w:rsidRDefault="00236A11" w:rsidP="00171B88">
            <w:pPr>
              <w:spacing w:after="0" w:line="240" w:lineRule="auto"/>
              <w:jc w:val="both"/>
              <w:rPr>
                <w:rFonts w:ascii="Times New Roman" w:hAnsi="Times New Roman"/>
                <w:bCs/>
                <w:sz w:val="24"/>
                <w:szCs w:val="24"/>
                <w:highlight w:val="red"/>
              </w:rPr>
            </w:pPr>
            <w:r w:rsidRPr="00C10674">
              <w:rPr>
                <w:rFonts w:ascii="Times New Roman" w:hAnsi="Times New Roman"/>
                <w:bCs/>
                <w:sz w:val="24"/>
                <w:szCs w:val="24"/>
              </w:rPr>
              <w:t>Учебные занятия</w:t>
            </w:r>
          </w:p>
        </w:tc>
        <w:tc>
          <w:tcPr>
            <w:tcW w:w="1210" w:type="pct"/>
            <w:vAlign w:val="center"/>
          </w:tcPr>
          <w:p w:rsidR="00236A11" w:rsidRPr="00AC4913"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126</w:t>
            </w:r>
          </w:p>
        </w:tc>
        <w:tc>
          <w:tcPr>
            <w:tcW w:w="1299" w:type="pct"/>
            <w:vAlign w:val="center"/>
          </w:tcPr>
          <w:p w:rsidR="00236A11" w:rsidRPr="00AC4913"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70</w:t>
            </w:r>
          </w:p>
        </w:tc>
      </w:tr>
      <w:tr w:rsidR="00236A11" w:rsidRPr="00257255" w:rsidTr="00236A11">
        <w:trPr>
          <w:trHeight w:val="23"/>
        </w:trPr>
        <w:tc>
          <w:tcPr>
            <w:tcW w:w="2491"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Курсов</w:t>
            </w:r>
            <w:r>
              <w:rPr>
                <w:rFonts w:ascii="Times New Roman" w:hAnsi="Times New Roman"/>
                <w:bCs/>
                <w:sz w:val="24"/>
                <w:szCs w:val="24"/>
              </w:rPr>
              <w:t>ая работа (проект)</w:t>
            </w:r>
          </w:p>
        </w:tc>
        <w:tc>
          <w:tcPr>
            <w:tcW w:w="1210" w:type="pct"/>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20</w:t>
            </w:r>
          </w:p>
        </w:tc>
        <w:tc>
          <w:tcPr>
            <w:tcW w:w="1299" w:type="pct"/>
            <w:vAlign w:val="center"/>
          </w:tcPr>
          <w:p w:rsidR="00236A11" w:rsidRPr="00257255" w:rsidRDefault="00236A11" w:rsidP="00171B88">
            <w:pPr>
              <w:spacing w:after="0" w:line="240" w:lineRule="auto"/>
              <w:jc w:val="center"/>
              <w:rPr>
                <w:rFonts w:ascii="Times New Roman" w:hAnsi="Times New Roman"/>
                <w:bCs/>
                <w:sz w:val="24"/>
                <w:szCs w:val="24"/>
              </w:rPr>
            </w:pPr>
          </w:p>
        </w:tc>
      </w:tr>
      <w:tr w:rsidR="00236A11" w:rsidRPr="00257255" w:rsidTr="00236A11">
        <w:trPr>
          <w:trHeight w:val="23"/>
        </w:trPr>
        <w:tc>
          <w:tcPr>
            <w:tcW w:w="2491"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1210" w:type="pct"/>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299" w:type="pct"/>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r>
      <w:tr w:rsidR="00236A11" w:rsidRPr="00257255" w:rsidTr="00236A11">
        <w:trPr>
          <w:trHeight w:val="23"/>
        </w:trPr>
        <w:tc>
          <w:tcPr>
            <w:tcW w:w="2491"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Практика, в т.ч.:</w:t>
            </w:r>
          </w:p>
        </w:tc>
        <w:tc>
          <w:tcPr>
            <w:tcW w:w="1210" w:type="pct"/>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324</w:t>
            </w:r>
          </w:p>
        </w:tc>
        <w:tc>
          <w:tcPr>
            <w:tcW w:w="1299" w:type="pct"/>
            <w:vAlign w:val="center"/>
          </w:tcPr>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324</w:t>
            </w:r>
          </w:p>
        </w:tc>
      </w:tr>
      <w:tr w:rsidR="00236A11" w:rsidRPr="00257255" w:rsidTr="00236A11">
        <w:trPr>
          <w:trHeight w:val="23"/>
        </w:trPr>
        <w:tc>
          <w:tcPr>
            <w:tcW w:w="2491"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учебная</w:t>
            </w:r>
          </w:p>
        </w:tc>
        <w:tc>
          <w:tcPr>
            <w:tcW w:w="1210" w:type="pct"/>
            <w:vAlign w:val="center"/>
          </w:tcPr>
          <w:p w:rsidR="00236A11" w:rsidRPr="00257255" w:rsidRDefault="00236A11" w:rsidP="00171B88">
            <w:pPr>
              <w:spacing w:after="0" w:line="240" w:lineRule="auto"/>
              <w:jc w:val="center"/>
              <w:rPr>
                <w:rFonts w:ascii="Times New Roman" w:hAnsi="Times New Roman"/>
                <w:bCs/>
                <w:i/>
                <w:iCs/>
                <w:sz w:val="24"/>
                <w:szCs w:val="24"/>
              </w:rPr>
            </w:pPr>
            <w:r>
              <w:rPr>
                <w:rFonts w:ascii="Times New Roman" w:hAnsi="Times New Roman"/>
                <w:bCs/>
                <w:i/>
                <w:iCs/>
                <w:sz w:val="24"/>
                <w:szCs w:val="24"/>
              </w:rPr>
              <w:t>180</w:t>
            </w:r>
          </w:p>
        </w:tc>
        <w:tc>
          <w:tcPr>
            <w:tcW w:w="1299" w:type="pct"/>
            <w:vAlign w:val="center"/>
          </w:tcPr>
          <w:p w:rsidR="00236A11" w:rsidRPr="00257255" w:rsidRDefault="00236A11" w:rsidP="00171B88">
            <w:pPr>
              <w:spacing w:after="0" w:line="240" w:lineRule="auto"/>
              <w:jc w:val="center"/>
              <w:rPr>
                <w:rFonts w:ascii="Times New Roman" w:hAnsi="Times New Roman"/>
                <w:bCs/>
                <w:i/>
                <w:iCs/>
                <w:sz w:val="24"/>
                <w:szCs w:val="24"/>
              </w:rPr>
            </w:pPr>
            <w:r>
              <w:rPr>
                <w:rFonts w:ascii="Times New Roman" w:hAnsi="Times New Roman"/>
                <w:bCs/>
                <w:i/>
                <w:iCs/>
                <w:sz w:val="24"/>
                <w:szCs w:val="24"/>
              </w:rPr>
              <w:t>180</w:t>
            </w:r>
          </w:p>
        </w:tc>
      </w:tr>
      <w:tr w:rsidR="00236A11" w:rsidRPr="00257255" w:rsidTr="00236A11">
        <w:trPr>
          <w:trHeight w:val="23"/>
        </w:trPr>
        <w:tc>
          <w:tcPr>
            <w:tcW w:w="2491"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производственная</w:t>
            </w:r>
          </w:p>
        </w:tc>
        <w:tc>
          <w:tcPr>
            <w:tcW w:w="1210" w:type="pct"/>
            <w:vAlign w:val="center"/>
          </w:tcPr>
          <w:p w:rsidR="00236A11" w:rsidRPr="00257255" w:rsidRDefault="00236A11" w:rsidP="00171B88">
            <w:pPr>
              <w:spacing w:after="0" w:line="240" w:lineRule="auto"/>
              <w:jc w:val="center"/>
              <w:rPr>
                <w:rFonts w:ascii="Times New Roman" w:hAnsi="Times New Roman"/>
                <w:bCs/>
                <w:i/>
                <w:iCs/>
                <w:sz w:val="24"/>
                <w:szCs w:val="24"/>
              </w:rPr>
            </w:pPr>
            <w:r>
              <w:rPr>
                <w:rFonts w:ascii="Times New Roman" w:hAnsi="Times New Roman"/>
                <w:bCs/>
                <w:i/>
                <w:iCs/>
                <w:sz w:val="24"/>
                <w:szCs w:val="24"/>
              </w:rPr>
              <w:t>144</w:t>
            </w:r>
          </w:p>
        </w:tc>
        <w:tc>
          <w:tcPr>
            <w:tcW w:w="1299" w:type="pct"/>
            <w:vAlign w:val="center"/>
          </w:tcPr>
          <w:p w:rsidR="00236A11" w:rsidRPr="00257255" w:rsidRDefault="00236A11" w:rsidP="00171B88">
            <w:pPr>
              <w:spacing w:after="0" w:line="240" w:lineRule="auto"/>
              <w:jc w:val="center"/>
              <w:rPr>
                <w:rFonts w:ascii="Times New Roman" w:hAnsi="Times New Roman"/>
                <w:bCs/>
                <w:i/>
                <w:iCs/>
                <w:sz w:val="24"/>
                <w:szCs w:val="24"/>
              </w:rPr>
            </w:pPr>
            <w:r>
              <w:rPr>
                <w:rFonts w:ascii="Times New Roman" w:hAnsi="Times New Roman"/>
                <w:bCs/>
                <w:i/>
                <w:iCs/>
                <w:sz w:val="24"/>
                <w:szCs w:val="24"/>
              </w:rPr>
              <w:t>144</w:t>
            </w:r>
          </w:p>
        </w:tc>
      </w:tr>
      <w:tr w:rsidR="00236A11" w:rsidRPr="00257255" w:rsidTr="00236A11">
        <w:trPr>
          <w:trHeight w:val="23"/>
        </w:trPr>
        <w:tc>
          <w:tcPr>
            <w:tcW w:w="2491" w:type="pct"/>
            <w:vAlign w:val="center"/>
          </w:tcPr>
          <w:p w:rsidR="00236A11"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Промежуточная аттестация</w:t>
            </w:r>
            <w:r>
              <w:rPr>
                <w:rFonts w:ascii="Times New Roman" w:hAnsi="Times New Roman"/>
                <w:bCs/>
                <w:sz w:val="24"/>
                <w:szCs w:val="24"/>
              </w:rPr>
              <w:t>, в том числе:</w:t>
            </w:r>
          </w:p>
          <w:p w:rsidR="00236A11" w:rsidRPr="005A4FE7" w:rsidRDefault="00236A11" w:rsidP="00171B88">
            <w:pPr>
              <w:spacing w:after="0" w:line="240" w:lineRule="auto"/>
              <w:jc w:val="both"/>
              <w:rPr>
                <w:rFonts w:ascii="Times New Roman" w:hAnsi="Times New Roman"/>
                <w:bCs/>
                <w:i/>
                <w:iCs/>
                <w:sz w:val="24"/>
                <w:szCs w:val="24"/>
              </w:rPr>
            </w:pPr>
            <w:r w:rsidRPr="005A4FE7">
              <w:rPr>
                <w:rFonts w:ascii="Times New Roman" w:hAnsi="Times New Roman"/>
                <w:bCs/>
                <w:i/>
                <w:iCs/>
                <w:sz w:val="24"/>
                <w:szCs w:val="24"/>
              </w:rPr>
              <w:t xml:space="preserve">МДК </w:t>
            </w:r>
            <w:r>
              <w:rPr>
                <w:rFonts w:ascii="Times New Roman" w:hAnsi="Times New Roman"/>
                <w:bCs/>
                <w:i/>
                <w:iCs/>
                <w:sz w:val="24"/>
                <w:szCs w:val="24"/>
              </w:rPr>
              <w:t>03</w:t>
            </w:r>
            <w:r w:rsidRPr="005A4FE7">
              <w:rPr>
                <w:rFonts w:ascii="Times New Roman" w:hAnsi="Times New Roman"/>
                <w:bCs/>
                <w:i/>
                <w:iCs/>
                <w:sz w:val="24"/>
                <w:szCs w:val="24"/>
              </w:rPr>
              <w:t xml:space="preserve">.01 в форме </w:t>
            </w:r>
            <w:r>
              <w:rPr>
                <w:rFonts w:ascii="Times New Roman" w:hAnsi="Times New Roman"/>
                <w:bCs/>
                <w:i/>
                <w:iCs/>
                <w:sz w:val="24"/>
                <w:szCs w:val="24"/>
              </w:rPr>
              <w:t>экзамена</w:t>
            </w:r>
          </w:p>
          <w:p w:rsidR="00236A11" w:rsidRPr="005A4FE7" w:rsidRDefault="00236A11" w:rsidP="00171B88">
            <w:pPr>
              <w:spacing w:after="0" w:line="240" w:lineRule="auto"/>
              <w:jc w:val="both"/>
              <w:rPr>
                <w:rFonts w:ascii="Times New Roman" w:hAnsi="Times New Roman"/>
                <w:bCs/>
                <w:i/>
                <w:iCs/>
                <w:sz w:val="24"/>
                <w:szCs w:val="24"/>
              </w:rPr>
            </w:pPr>
            <w:r w:rsidRPr="005A4FE7">
              <w:rPr>
                <w:rFonts w:ascii="Times New Roman" w:hAnsi="Times New Roman"/>
                <w:bCs/>
                <w:i/>
                <w:iCs/>
                <w:sz w:val="24"/>
                <w:szCs w:val="24"/>
              </w:rPr>
              <w:t xml:space="preserve">МДК </w:t>
            </w:r>
            <w:r>
              <w:rPr>
                <w:rFonts w:ascii="Times New Roman" w:hAnsi="Times New Roman"/>
                <w:bCs/>
                <w:i/>
                <w:iCs/>
                <w:sz w:val="24"/>
                <w:szCs w:val="24"/>
              </w:rPr>
              <w:t>03.02</w:t>
            </w:r>
            <w:r w:rsidRPr="005A4FE7">
              <w:rPr>
                <w:rFonts w:ascii="Times New Roman" w:hAnsi="Times New Roman"/>
                <w:bCs/>
                <w:i/>
                <w:iCs/>
                <w:sz w:val="24"/>
                <w:szCs w:val="24"/>
              </w:rPr>
              <w:t xml:space="preserve"> в форме </w:t>
            </w:r>
            <w:r>
              <w:rPr>
                <w:rFonts w:ascii="Times New Roman" w:hAnsi="Times New Roman"/>
                <w:bCs/>
                <w:i/>
                <w:iCs/>
                <w:sz w:val="24"/>
                <w:szCs w:val="24"/>
              </w:rPr>
              <w:t>д/з</w:t>
            </w:r>
          </w:p>
          <w:p w:rsidR="00236A11" w:rsidRPr="005A4FE7" w:rsidRDefault="00236A11" w:rsidP="00171B88">
            <w:pPr>
              <w:spacing w:after="0" w:line="240" w:lineRule="auto"/>
              <w:jc w:val="both"/>
              <w:rPr>
                <w:rFonts w:ascii="Times New Roman" w:hAnsi="Times New Roman"/>
                <w:bCs/>
                <w:i/>
                <w:iCs/>
                <w:sz w:val="24"/>
                <w:szCs w:val="24"/>
              </w:rPr>
            </w:pPr>
            <w:r w:rsidRPr="005A4FE7">
              <w:rPr>
                <w:rFonts w:ascii="Times New Roman" w:hAnsi="Times New Roman"/>
                <w:bCs/>
                <w:i/>
                <w:iCs/>
                <w:sz w:val="24"/>
                <w:szCs w:val="24"/>
              </w:rPr>
              <w:t>УП 0Х</w:t>
            </w:r>
          </w:p>
          <w:p w:rsidR="00236A11" w:rsidRPr="00257255" w:rsidRDefault="00236A11" w:rsidP="00171B88">
            <w:pPr>
              <w:spacing w:after="0" w:line="240" w:lineRule="auto"/>
              <w:rPr>
                <w:rFonts w:ascii="Times New Roman" w:hAnsi="Times New Roman"/>
                <w:bCs/>
                <w:sz w:val="24"/>
                <w:szCs w:val="24"/>
              </w:rPr>
            </w:pPr>
            <w:r w:rsidRPr="005A4FE7">
              <w:rPr>
                <w:rFonts w:ascii="Times New Roman" w:hAnsi="Times New Roman"/>
                <w:bCs/>
                <w:i/>
                <w:iCs/>
                <w:sz w:val="24"/>
                <w:szCs w:val="24"/>
              </w:rPr>
              <w:t>ПП 0Х</w:t>
            </w:r>
          </w:p>
        </w:tc>
        <w:tc>
          <w:tcPr>
            <w:tcW w:w="1210" w:type="pct"/>
          </w:tcPr>
          <w:p w:rsidR="00236A11" w:rsidRDefault="00236A11" w:rsidP="00171B88">
            <w:pPr>
              <w:spacing w:after="0" w:line="240" w:lineRule="auto"/>
              <w:jc w:val="center"/>
              <w:rPr>
                <w:rFonts w:ascii="Times New Roman" w:hAnsi="Times New Roman"/>
                <w:bCs/>
                <w:sz w:val="24"/>
                <w:szCs w:val="24"/>
              </w:rPr>
            </w:pPr>
          </w:p>
          <w:p w:rsidR="00236A11"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6</w:t>
            </w:r>
          </w:p>
          <w:p w:rsidR="00236A11" w:rsidRPr="00257255"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299" w:type="pct"/>
            <w:vAlign w:val="center"/>
          </w:tcPr>
          <w:p w:rsidR="00236A11" w:rsidRPr="00257255" w:rsidRDefault="00236A11" w:rsidP="00171B88">
            <w:pPr>
              <w:spacing w:after="0" w:line="240" w:lineRule="auto"/>
              <w:jc w:val="center"/>
              <w:rPr>
                <w:rFonts w:ascii="Times New Roman" w:hAnsi="Times New Roman"/>
                <w:bCs/>
                <w:sz w:val="24"/>
                <w:szCs w:val="24"/>
              </w:rPr>
            </w:pPr>
          </w:p>
        </w:tc>
      </w:tr>
      <w:tr w:rsidR="00236A11" w:rsidRPr="00257255" w:rsidTr="00236A11">
        <w:trPr>
          <w:trHeight w:val="23"/>
        </w:trPr>
        <w:tc>
          <w:tcPr>
            <w:tcW w:w="2491" w:type="pct"/>
            <w:vAlign w:val="center"/>
          </w:tcPr>
          <w:p w:rsidR="00236A11" w:rsidRPr="00257255" w:rsidRDefault="00236A11"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1210" w:type="pct"/>
            <w:vAlign w:val="center"/>
          </w:tcPr>
          <w:p w:rsidR="00236A11" w:rsidRPr="00257255" w:rsidRDefault="00236A11" w:rsidP="00171B88">
            <w:pPr>
              <w:spacing w:after="0" w:line="240" w:lineRule="auto"/>
              <w:jc w:val="center"/>
              <w:rPr>
                <w:rFonts w:ascii="Times New Roman" w:hAnsi="Times New Roman"/>
                <w:b/>
                <w:sz w:val="24"/>
                <w:szCs w:val="24"/>
              </w:rPr>
            </w:pPr>
            <w:r>
              <w:rPr>
                <w:rFonts w:ascii="Times New Roman" w:hAnsi="Times New Roman"/>
                <w:b/>
                <w:sz w:val="24"/>
                <w:szCs w:val="24"/>
              </w:rPr>
              <w:t>470</w:t>
            </w:r>
          </w:p>
        </w:tc>
        <w:tc>
          <w:tcPr>
            <w:tcW w:w="1299" w:type="pct"/>
            <w:vAlign w:val="center"/>
          </w:tcPr>
          <w:p w:rsidR="00236A11" w:rsidRPr="00257255" w:rsidRDefault="00236A11" w:rsidP="00171B88">
            <w:pPr>
              <w:spacing w:after="0" w:line="240" w:lineRule="auto"/>
              <w:jc w:val="center"/>
              <w:rPr>
                <w:rFonts w:ascii="Times New Roman" w:hAnsi="Times New Roman"/>
                <w:b/>
                <w:sz w:val="24"/>
                <w:szCs w:val="24"/>
              </w:rPr>
            </w:pPr>
            <w:r>
              <w:rPr>
                <w:rFonts w:ascii="Times New Roman" w:hAnsi="Times New Roman"/>
                <w:b/>
                <w:sz w:val="24"/>
                <w:szCs w:val="24"/>
              </w:rPr>
              <w:t>394</w:t>
            </w:r>
          </w:p>
        </w:tc>
      </w:tr>
    </w:tbl>
    <w:p w:rsidR="00236A11" w:rsidRDefault="00236A11" w:rsidP="00171B88">
      <w:pPr>
        <w:spacing w:after="0" w:line="240" w:lineRule="auto"/>
        <w:rPr>
          <w:rFonts w:ascii="Times New Roman" w:hAnsi="Times New Roman"/>
          <w:i/>
          <w:sz w:val="24"/>
          <w:szCs w:val="24"/>
        </w:rPr>
      </w:pPr>
    </w:p>
    <w:p w:rsidR="00236A11" w:rsidRPr="000156CF" w:rsidRDefault="00236A11" w:rsidP="00171B88">
      <w:pPr>
        <w:spacing w:after="0" w:line="240" w:lineRule="auto"/>
        <w:rPr>
          <w:rFonts w:ascii="Times New Roman" w:hAnsi="Times New Roman"/>
        </w:rPr>
      </w:pPr>
      <w:r w:rsidRPr="000156CF">
        <w:rPr>
          <w:rFonts w:ascii="Times New Roman" w:hAnsi="Times New Roman"/>
        </w:rPr>
        <w:t>2.2. Структура профессионального модуля</w:t>
      </w:r>
    </w:p>
    <w:tbl>
      <w:tblPr>
        <w:tblW w:w="5682"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1"/>
        <w:gridCol w:w="5102"/>
        <w:gridCol w:w="849"/>
        <w:gridCol w:w="647"/>
        <w:gridCol w:w="775"/>
        <w:gridCol w:w="428"/>
        <w:gridCol w:w="567"/>
        <w:gridCol w:w="508"/>
        <w:gridCol w:w="627"/>
        <w:gridCol w:w="564"/>
      </w:tblGrid>
      <w:tr w:rsidR="00236A11" w:rsidRPr="00C63897" w:rsidTr="00236A11">
        <w:trPr>
          <w:cantSplit/>
          <w:trHeight w:val="3134"/>
        </w:trPr>
        <w:tc>
          <w:tcPr>
            <w:tcW w:w="505" w:type="pct"/>
            <w:tcBorders>
              <w:bottom w:val="single" w:sz="4" w:space="0" w:color="auto"/>
            </w:tcBorders>
            <w:vAlign w:val="center"/>
          </w:tcPr>
          <w:p w:rsidR="00236A11" w:rsidRPr="00C13371" w:rsidRDefault="00236A11" w:rsidP="00171B88">
            <w:pPr>
              <w:suppressAutoHyphens/>
              <w:spacing w:after="0" w:line="240" w:lineRule="auto"/>
              <w:jc w:val="center"/>
              <w:rPr>
                <w:rFonts w:ascii="Times New Roman" w:hAnsi="Times New Roman"/>
              </w:rPr>
            </w:pPr>
            <w:r w:rsidRPr="00C13371">
              <w:rPr>
                <w:rFonts w:ascii="Times New Roman" w:hAnsi="Times New Roman"/>
              </w:rPr>
              <w:t>Код ОК, ПК</w:t>
            </w:r>
          </w:p>
        </w:tc>
        <w:tc>
          <w:tcPr>
            <w:tcW w:w="2278" w:type="pct"/>
            <w:tcBorders>
              <w:bottom w:val="single" w:sz="4" w:space="0" w:color="auto"/>
            </w:tcBorders>
            <w:vAlign w:val="center"/>
          </w:tcPr>
          <w:p w:rsidR="00236A11" w:rsidRPr="00C13371" w:rsidRDefault="00236A11" w:rsidP="00171B88">
            <w:pPr>
              <w:suppressAutoHyphens/>
              <w:spacing w:after="0" w:line="240" w:lineRule="auto"/>
              <w:jc w:val="center"/>
              <w:rPr>
                <w:rFonts w:ascii="Times New Roman" w:hAnsi="Times New Roman"/>
              </w:rPr>
            </w:pPr>
            <w:r w:rsidRPr="00C13371">
              <w:rPr>
                <w:rFonts w:ascii="Times New Roman" w:hAnsi="Times New Roman"/>
              </w:rPr>
              <w:t>Наименования разделов профессионального модуля</w:t>
            </w:r>
          </w:p>
        </w:tc>
        <w:tc>
          <w:tcPr>
            <w:tcW w:w="379" w:type="pct"/>
            <w:tcBorders>
              <w:bottom w:val="single" w:sz="4" w:space="0" w:color="auto"/>
            </w:tcBorders>
            <w:vAlign w:val="center"/>
          </w:tcPr>
          <w:p w:rsidR="00236A11" w:rsidRPr="00C13371" w:rsidRDefault="00236A11" w:rsidP="00171B88">
            <w:pPr>
              <w:spacing w:after="0" w:line="240" w:lineRule="auto"/>
              <w:jc w:val="center"/>
              <w:rPr>
                <w:rFonts w:ascii="Times New Roman" w:hAnsi="Times New Roman"/>
              </w:rPr>
            </w:pPr>
            <w:r w:rsidRPr="00C13371">
              <w:rPr>
                <w:rFonts w:ascii="Times New Roman" w:hAnsi="Times New Roman"/>
                <w:iCs/>
              </w:rPr>
              <w:t>Всего, час.</w:t>
            </w:r>
          </w:p>
        </w:tc>
        <w:tc>
          <w:tcPr>
            <w:tcW w:w="289" w:type="pct"/>
            <w:tcBorders>
              <w:bottom w:val="single" w:sz="4" w:space="0" w:color="auto"/>
            </w:tcBorders>
            <w:textDirection w:val="btLr"/>
            <w:vAlign w:val="center"/>
          </w:tcPr>
          <w:p w:rsidR="00236A11" w:rsidRPr="00C13371" w:rsidRDefault="00236A11" w:rsidP="00171B88">
            <w:pPr>
              <w:spacing w:after="0" w:line="240" w:lineRule="auto"/>
              <w:jc w:val="center"/>
              <w:rPr>
                <w:rFonts w:ascii="Times New Roman" w:hAnsi="Times New Roman"/>
              </w:rPr>
            </w:pPr>
            <w:r w:rsidRPr="00C13371">
              <w:rPr>
                <w:rFonts w:ascii="Times New Roman" w:hAnsi="Times New Roman"/>
                <w:iCs/>
              </w:rPr>
              <w:t>В т.ч. в форме практической подготовки</w:t>
            </w:r>
          </w:p>
        </w:tc>
        <w:tc>
          <w:tcPr>
            <w:tcW w:w="346" w:type="pct"/>
            <w:shd w:val="clear" w:color="auto" w:fill="D9D9D9" w:themeFill="background1" w:themeFillShade="D9"/>
            <w:textDirection w:val="btLr"/>
            <w:vAlign w:val="center"/>
          </w:tcPr>
          <w:p w:rsidR="00236A11" w:rsidRPr="00C13371" w:rsidRDefault="00236A11" w:rsidP="00171B88">
            <w:pPr>
              <w:suppressAutoHyphens/>
              <w:spacing w:after="0" w:line="240" w:lineRule="auto"/>
              <w:ind w:left="113" w:right="113"/>
              <w:jc w:val="center"/>
              <w:rPr>
                <w:rFonts w:ascii="Times New Roman" w:hAnsi="Times New Roman"/>
              </w:rPr>
            </w:pPr>
            <w:r w:rsidRPr="00C13371">
              <w:rPr>
                <w:rFonts w:ascii="Times New Roman" w:hAnsi="Times New Roman"/>
              </w:rPr>
              <w:t>Обучение по МДК, в т.ч.:</w:t>
            </w:r>
          </w:p>
        </w:tc>
        <w:tc>
          <w:tcPr>
            <w:tcW w:w="191" w:type="pct"/>
            <w:textDirection w:val="btLr"/>
            <w:vAlign w:val="center"/>
          </w:tcPr>
          <w:p w:rsidR="00236A11" w:rsidRPr="00C13371" w:rsidRDefault="00236A11" w:rsidP="00171B88">
            <w:pPr>
              <w:suppressAutoHyphens/>
              <w:spacing w:after="0" w:line="240" w:lineRule="auto"/>
              <w:jc w:val="center"/>
              <w:rPr>
                <w:rFonts w:ascii="Times New Roman" w:hAnsi="Times New Roman"/>
              </w:rPr>
            </w:pPr>
            <w:r w:rsidRPr="00C13371">
              <w:rPr>
                <w:rFonts w:ascii="Times New Roman" w:hAnsi="Times New Roman"/>
                <w:bCs/>
                <w:sz w:val="24"/>
                <w:szCs w:val="24"/>
              </w:rPr>
              <w:t>Учебные занятия</w:t>
            </w:r>
          </w:p>
        </w:tc>
        <w:tc>
          <w:tcPr>
            <w:tcW w:w="253" w:type="pct"/>
            <w:textDirection w:val="btLr"/>
            <w:vAlign w:val="center"/>
          </w:tcPr>
          <w:p w:rsidR="00236A11" w:rsidRPr="00C63897" w:rsidRDefault="00236A11" w:rsidP="00171B88">
            <w:pPr>
              <w:suppressAutoHyphens/>
              <w:spacing w:after="0" w:line="240" w:lineRule="auto"/>
              <w:jc w:val="center"/>
              <w:rPr>
                <w:rFonts w:ascii="Times New Roman" w:hAnsi="Times New Roman"/>
              </w:rPr>
            </w:pPr>
            <w:r w:rsidRPr="00C63897">
              <w:rPr>
                <w:rFonts w:ascii="Times New Roman" w:hAnsi="Times New Roman"/>
              </w:rPr>
              <w:t>Курсовая работа (проект)</w:t>
            </w:r>
          </w:p>
        </w:tc>
        <w:tc>
          <w:tcPr>
            <w:tcW w:w="227" w:type="pct"/>
            <w:textDirection w:val="btLr"/>
            <w:vAlign w:val="center"/>
          </w:tcPr>
          <w:p w:rsidR="00236A11" w:rsidRPr="00C63897" w:rsidRDefault="00236A11" w:rsidP="00171B88">
            <w:pPr>
              <w:suppressAutoHyphens/>
              <w:spacing w:after="0" w:line="240" w:lineRule="auto"/>
              <w:jc w:val="center"/>
              <w:rPr>
                <w:rFonts w:ascii="Times New Roman" w:hAnsi="Times New Roman"/>
              </w:rPr>
            </w:pPr>
            <w:r w:rsidRPr="00C63897">
              <w:rPr>
                <w:rFonts w:ascii="Times New Roman" w:hAnsi="Times New Roman"/>
              </w:rPr>
              <w:t>Самостоятельная работа</w:t>
            </w:r>
          </w:p>
        </w:tc>
        <w:tc>
          <w:tcPr>
            <w:tcW w:w="280" w:type="pct"/>
            <w:shd w:val="clear" w:color="auto" w:fill="D9D9D9" w:themeFill="background1" w:themeFillShade="D9"/>
            <w:textDirection w:val="btLr"/>
            <w:vAlign w:val="center"/>
          </w:tcPr>
          <w:p w:rsidR="00236A11" w:rsidRPr="00C63897" w:rsidRDefault="00236A11" w:rsidP="00171B88">
            <w:pPr>
              <w:suppressAutoHyphens/>
              <w:spacing w:after="0" w:line="240" w:lineRule="auto"/>
              <w:jc w:val="center"/>
              <w:rPr>
                <w:rFonts w:ascii="Times New Roman" w:hAnsi="Times New Roman"/>
              </w:rPr>
            </w:pPr>
            <w:r>
              <w:rPr>
                <w:rFonts w:ascii="Times New Roman" w:hAnsi="Times New Roman"/>
              </w:rPr>
              <w:t>Учебная п</w:t>
            </w:r>
            <w:r w:rsidRPr="00C63897">
              <w:rPr>
                <w:rFonts w:ascii="Times New Roman" w:hAnsi="Times New Roman"/>
              </w:rPr>
              <w:t>рактик</w:t>
            </w:r>
            <w:r>
              <w:rPr>
                <w:rFonts w:ascii="Times New Roman" w:hAnsi="Times New Roman"/>
              </w:rPr>
              <w:t>а</w:t>
            </w:r>
          </w:p>
        </w:tc>
        <w:tc>
          <w:tcPr>
            <w:tcW w:w="252" w:type="pct"/>
            <w:shd w:val="clear" w:color="auto" w:fill="D9D9D9" w:themeFill="background1" w:themeFillShade="D9"/>
            <w:textDirection w:val="btLr"/>
          </w:tcPr>
          <w:p w:rsidR="00236A11" w:rsidRPr="00C63897" w:rsidRDefault="00236A11" w:rsidP="00171B88">
            <w:pPr>
              <w:suppressAutoHyphens/>
              <w:spacing w:after="0" w:line="240" w:lineRule="auto"/>
              <w:jc w:val="center"/>
              <w:rPr>
                <w:rFonts w:ascii="Times New Roman" w:hAnsi="Times New Roman"/>
              </w:rPr>
            </w:pPr>
            <w:r>
              <w:rPr>
                <w:rFonts w:ascii="Times New Roman" w:hAnsi="Times New Roman"/>
              </w:rPr>
              <w:t>Производственная практика</w:t>
            </w:r>
          </w:p>
        </w:tc>
      </w:tr>
      <w:tr w:rsidR="00236A11" w:rsidRPr="005643D7" w:rsidTr="00236A11">
        <w:trPr>
          <w:cantSplit/>
          <w:trHeight w:val="73"/>
        </w:trPr>
        <w:tc>
          <w:tcPr>
            <w:tcW w:w="505" w:type="pct"/>
            <w:tcBorders>
              <w:bottom w:val="single" w:sz="4" w:space="0" w:color="auto"/>
            </w:tcBorders>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sz w:val="16"/>
                <w:szCs w:val="16"/>
              </w:rPr>
              <w:t>1</w:t>
            </w:r>
          </w:p>
        </w:tc>
        <w:tc>
          <w:tcPr>
            <w:tcW w:w="2278" w:type="pct"/>
            <w:tcBorders>
              <w:bottom w:val="single" w:sz="4" w:space="0" w:color="auto"/>
            </w:tcBorders>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iCs/>
                <w:sz w:val="16"/>
                <w:szCs w:val="16"/>
              </w:rPr>
              <w:t>2</w:t>
            </w:r>
          </w:p>
        </w:tc>
        <w:tc>
          <w:tcPr>
            <w:tcW w:w="379" w:type="pct"/>
            <w:tcBorders>
              <w:bottom w:val="single" w:sz="4" w:space="0" w:color="auto"/>
            </w:tcBorders>
            <w:vAlign w:val="center"/>
          </w:tcPr>
          <w:p w:rsidR="00236A11" w:rsidRPr="00C13371" w:rsidRDefault="00236A11" w:rsidP="00171B88">
            <w:pPr>
              <w:spacing w:after="0" w:line="240" w:lineRule="auto"/>
              <w:jc w:val="center"/>
              <w:rPr>
                <w:rFonts w:ascii="Times New Roman" w:hAnsi="Times New Roman"/>
                <w:iCs/>
                <w:sz w:val="16"/>
                <w:szCs w:val="16"/>
              </w:rPr>
            </w:pPr>
            <w:r w:rsidRPr="00C13371">
              <w:rPr>
                <w:rFonts w:ascii="Times New Roman" w:hAnsi="Times New Roman"/>
                <w:iCs/>
                <w:sz w:val="16"/>
                <w:szCs w:val="16"/>
              </w:rPr>
              <w:t>3</w:t>
            </w:r>
          </w:p>
        </w:tc>
        <w:tc>
          <w:tcPr>
            <w:tcW w:w="289" w:type="pct"/>
            <w:tcBorders>
              <w:bottom w:val="single" w:sz="4" w:space="0" w:color="auto"/>
            </w:tcBorders>
            <w:vAlign w:val="center"/>
          </w:tcPr>
          <w:p w:rsidR="00236A11" w:rsidRPr="00C13371" w:rsidRDefault="00236A11" w:rsidP="00171B88">
            <w:pPr>
              <w:spacing w:after="0" w:line="240" w:lineRule="auto"/>
              <w:jc w:val="center"/>
              <w:rPr>
                <w:rFonts w:ascii="Times New Roman" w:hAnsi="Times New Roman"/>
                <w:iCs/>
                <w:sz w:val="16"/>
                <w:szCs w:val="16"/>
              </w:rPr>
            </w:pPr>
            <w:r w:rsidRPr="00C13371">
              <w:rPr>
                <w:rFonts w:ascii="Times New Roman" w:hAnsi="Times New Roman"/>
                <w:sz w:val="16"/>
                <w:szCs w:val="16"/>
              </w:rPr>
              <w:t>4</w:t>
            </w:r>
          </w:p>
        </w:tc>
        <w:tc>
          <w:tcPr>
            <w:tcW w:w="346" w:type="pct"/>
            <w:shd w:val="clear" w:color="auto" w:fill="D9D9D9" w:themeFill="background1" w:themeFillShade="D9"/>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sz w:val="16"/>
                <w:szCs w:val="16"/>
              </w:rPr>
              <w:t>5</w:t>
            </w:r>
          </w:p>
        </w:tc>
        <w:tc>
          <w:tcPr>
            <w:tcW w:w="191" w:type="pct"/>
            <w:vAlign w:val="center"/>
          </w:tcPr>
          <w:p w:rsidR="00236A11" w:rsidRPr="00C13371" w:rsidRDefault="00236A11" w:rsidP="00171B88">
            <w:pPr>
              <w:suppressAutoHyphens/>
              <w:spacing w:after="0" w:line="240" w:lineRule="auto"/>
              <w:jc w:val="center"/>
              <w:rPr>
                <w:rFonts w:ascii="Times New Roman" w:hAnsi="Times New Roman"/>
                <w:sz w:val="16"/>
                <w:szCs w:val="16"/>
              </w:rPr>
            </w:pPr>
            <w:r w:rsidRPr="00C13371">
              <w:rPr>
                <w:rFonts w:ascii="Times New Roman" w:hAnsi="Times New Roman"/>
                <w:sz w:val="16"/>
                <w:szCs w:val="16"/>
              </w:rPr>
              <w:t>6</w:t>
            </w:r>
          </w:p>
        </w:tc>
        <w:tc>
          <w:tcPr>
            <w:tcW w:w="253" w:type="pct"/>
            <w:vAlign w:val="center"/>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7</w:t>
            </w:r>
          </w:p>
        </w:tc>
        <w:tc>
          <w:tcPr>
            <w:tcW w:w="227" w:type="pct"/>
            <w:vAlign w:val="center"/>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8</w:t>
            </w:r>
          </w:p>
        </w:tc>
        <w:tc>
          <w:tcPr>
            <w:tcW w:w="280" w:type="pct"/>
            <w:shd w:val="clear" w:color="auto" w:fill="D9D9D9" w:themeFill="background1" w:themeFillShade="D9"/>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9</w:t>
            </w:r>
          </w:p>
        </w:tc>
        <w:tc>
          <w:tcPr>
            <w:tcW w:w="252" w:type="pct"/>
            <w:shd w:val="clear" w:color="auto" w:fill="D9D9D9" w:themeFill="background1" w:themeFillShade="D9"/>
          </w:tcPr>
          <w:p w:rsidR="00236A11" w:rsidRPr="005643D7"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10</w:t>
            </w:r>
          </w:p>
        </w:tc>
      </w:tr>
      <w:tr w:rsidR="00236A11" w:rsidRPr="00C63897" w:rsidTr="00236A11">
        <w:tc>
          <w:tcPr>
            <w:tcW w:w="505" w:type="pct"/>
            <w:vAlign w:val="center"/>
          </w:tcPr>
          <w:p w:rsidR="00236A11" w:rsidRPr="00E317A3" w:rsidRDefault="00236A11" w:rsidP="00171B88">
            <w:pPr>
              <w:spacing w:after="0" w:line="240" w:lineRule="auto"/>
              <w:ind w:left="-108" w:right="-108"/>
              <w:jc w:val="center"/>
              <w:rPr>
                <w:rFonts w:ascii="Times New Roman" w:hAnsi="Times New Roman"/>
                <w:sz w:val="18"/>
                <w:szCs w:val="24"/>
              </w:rPr>
            </w:pPr>
          </w:p>
        </w:tc>
        <w:tc>
          <w:tcPr>
            <w:tcW w:w="2278" w:type="pct"/>
          </w:tcPr>
          <w:p w:rsidR="00236A11" w:rsidRPr="00E3559D" w:rsidRDefault="00236A11" w:rsidP="00171B88">
            <w:pPr>
              <w:spacing w:after="0" w:line="240" w:lineRule="auto"/>
              <w:rPr>
                <w:rFonts w:ascii="Times New Roman" w:hAnsi="Times New Roman"/>
                <w:b/>
                <w:sz w:val="24"/>
                <w:szCs w:val="24"/>
              </w:rPr>
            </w:pPr>
          </w:p>
        </w:tc>
        <w:tc>
          <w:tcPr>
            <w:tcW w:w="379" w:type="pct"/>
            <w:vAlign w:val="center"/>
          </w:tcPr>
          <w:p w:rsidR="00236A11" w:rsidRPr="00F941D2" w:rsidRDefault="00236A11" w:rsidP="00171B88">
            <w:pPr>
              <w:spacing w:after="0" w:line="240" w:lineRule="auto"/>
              <w:jc w:val="center"/>
              <w:rPr>
                <w:rFonts w:ascii="Times New Roman" w:hAnsi="Times New Roman"/>
                <w:b/>
                <w:bCs/>
                <w:sz w:val="20"/>
              </w:rPr>
            </w:pPr>
            <w:r w:rsidRPr="00F941D2">
              <w:rPr>
                <w:rFonts w:ascii="Times New Roman" w:hAnsi="Times New Roman"/>
                <w:b/>
                <w:bCs/>
                <w:sz w:val="20"/>
              </w:rPr>
              <w:t>5+9+10</w:t>
            </w:r>
          </w:p>
        </w:tc>
        <w:tc>
          <w:tcPr>
            <w:tcW w:w="289" w:type="pct"/>
            <w:vAlign w:val="center"/>
          </w:tcPr>
          <w:p w:rsidR="00236A11" w:rsidRPr="00F941D2" w:rsidRDefault="00236A11" w:rsidP="00171B88">
            <w:pPr>
              <w:spacing w:after="0" w:line="240" w:lineRule="auto"/>
              <w:jc w:val="center"/>
              <w:rPr>
                <w:rFonts w:ascii="Times New Roman" w:hAnsi="Times New Roman"/>
                <w:b/>
                <w:sz w:val="20"/>
              </w:rPr>
            </w:pPr>
            <w:r w:rsidRPr="00F941D2">
              <w:rPr>
                <w:rFonts w:ascii="Times New Roman" w:hAnsi="Times New Roman"/>
                <w:b/>
                <w:sz w:val="20"/>
              </w:rPr>
              <w:t>Х</w:t>
            </w:r>
          </w:p>
        </w:tc>
        <w:tc>
          <w:tcPr>
            <w:tcW w:w="346"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bCs/>
                <w:sz w:val="20"/>
              </w:rPr>
            </w:pPr>
            <w:r w:rsidRPr="00F941D2">
              <w:rPr>
                <w:rFonts w:ascii="Times New Roman" w:hAnsi="Times New Roman"/>
                <w:b/>
                <w:bCs/>
                <w:sz w:val="20"/>
              </w:rPr>
              <w:t>6+7+8</w:t>
            </w:r>
          </w:p>
        </w:tc>
        <w:tc>
          <w:tcPr>
            <w:tcW w:w="191" w:type="pct"/>
            <w:vAlign w:val="center"/>
          </w:tcPr>
          <w:p w:rsidR="00236A11" w:rsidRPr="00F941D2" w:rsidRDefault="00236A11" w:rsidP="00171B88">
            <w:pPr>
              <w:spacing w:after="0" w:line="240" w:lineRule="auto"/>
              <w:jc w:val="center"/>
              <w:rPr>
                <w:rFonts w:ascii="Times New Roman" w:hAnsi="Times New Roman"/>
                <w:sz w:val="20"/>
              </w:rPr>
            </w:pPr>
          </w:p>
        </w:tc>
        <w:tc>
          <w:tcPr>
            <w:tcW w:w="253" w:type="pct"/>
            <w:vAlign w:val="center"/>
          </w:tcPr>
          <w:p w:rsidR="00236A11" w:rsidRPr="00F941D2" w:rsidRDefault="00236A11" w:rsidP="00171B88">
            <w:pPr>
              <w:spacing w:after="0" w:line="240" w:lineRule="auto"/>
              <w:jc w:val="center"/>
              <w:rPr>
                <w:rFonts w:ascii="Times New Roman" w:hAnsi="Times New Roman"/>
                <w:b/>
                <w:bCs/>
                <w:sz w:val="20"/>
              </w:rPr>
            </w:pPr>
          </w:p>
        </w:tc>
        <w:tc>
          <w:tcPr>
            <w:tcW w:w="227" w:type="pct"/>
            <w:vAlign w:val="center"/>
          </w:tcPr>
          <w:p w:rsidR="00236A11" w:rsidRPr="00271662" w:rsidRDefault="00236A11" w:rsidP="00171B88">
            <w:pPr>
              <w:spacing w:after="0" w:line="240" w:lineRule="auto"/>
              <w:jc w:val="center"/>
              <w:rPr>
                <w:rFonts w:ascii="Times New Roman" w:hAnsi="Times New Roman"/>
                <w:bCs/>
                <w:sz w:val="20"/>
              </w:rPr>
            </w:pPr>
          </w:p>
        </w:tc>
        <w:tc>
          <w:tcPr>
            <w:tcW w:w="280" w:type="pct"/>
            <w:shd w:val="clear" w:color="auto" w:fill="D9D9D9" w:themeFill="background1" w:themeFillShade="D9"/>
            <w:vAlign w:val="center"/>
          </w:tcPr>
          <w:p w:rsidR="00236A11" w:rsidRPr="005368F9" w:rsidRDefault="00236A11" w:rsidP="00171B88">
            <w:pPr>
              <w:spacing w:after="0" w:line="240" w:lineRule="auto"/>
              <w:jc w:val="center"/>
              <w:rPr>
                <w:rFonts w:ascii="Times New Roman" w:hAnsi="Times New Roman"/>
                <w:b/>
                <w:sz w:val="20"/>
              </w:rPr>
            </w:pPr>
          </w:p>
        </w:tc>
        <w:tc>
          <w:tcPr>
            <w:tcW w:w="252" w:type="pct"/>
            <w:shd w:val="clear" w:color="auto" w:fill="D9D9D9" w:themeFill="background1" w:themeFillShade="D9"/>
            <w:vAlign w:val="center"/>
          </w:tcPr>
          <w:p w:rsidR="00236A11" w:rsidRPr="005368F9" w:rsidRDefault="00236A11" w:rsidP="00171B88">
            <w:pPr>
              <w:spacing w:after="0" w:line="240" w:lineRule="auto"/>
              <w:jc w:val="center"/>
              <w:rPr>
                <w:rFonts w:ascii="Times New Roman" w:hAnsi="Times New Roman"/>
                <w:b/>
                <w:bCs/>
                <w:sz w:val="20"/>
              </w:rPr>
            </w:pPr>
          </w:p>
        </w:tc>
      </w:tr>
      <w:tr w:rsidR="00236A11" w:rsidRPr="00C63897" w:rsidTr="00236A11">
        <w:tc>
          <w:tcPr>
            <w:tcW w:w="505" w:type="pct"/>
            <w:vAlign w:val="center"/>
          </w:tcPr>
          <w:p w:rsidR="00236A11" w:rsidRPr="00E317A3" w:rsidRDefault="00236A11" w:rsidP="00171B88">
            <w:pPr>
              <w:spacing w:after="0" w:line="240" w:lineRule="auto"/>
              <w:ind w:left="-108" w:right="-108"/>
              <w:jc w:val="center"/>
              <w:rPr>
                <w:rFonts w:ascii="Times New Roman" w:hAnsi="Times New Roman"/>
                <w:sz w:val="18"/>
                <w:szCs w:val="24"/>
              </w:rPr>
            </w:pPr>
          </w:p>
        </w:tc>
        <w:tc>
          <w:tcPr>
            <w:tcW w:w="2278" w:type="pct"/>
          </w:tcPr>
          <w:p w:rsidR="00236A11" w:rsidRPr="00E3559D" w:rsidRDefault="00236A11" w:rsidP="00171B88">
            <w:pPr>
              <w:spacing w:after="0" w:line="240" w:lineRule="auto"/>
              <w:rPr>
                <w:rFonts w:ascii="Times New Roman" w:hAnsi="Times New Roman"/>
                <w:b/>
                <w:sz w:val="24"/>
                <w:szCs w:val="24"/>
              </w:rPr>
            </w:pPr>
            <w:r w:rsidRPr="00E3559D">
              <w:rPr>
                <w:rFonts w:ascii="Times New Roman" w:hAnsi="Times New Roman"/>
                <w:b/>
                <w:sz w:val="24"/>
                <w:szCs w:val="24"/>
              </w:rPr>
              <w:t>МДК 03.01. Технология и проектирование процессов швейного производства</w:t>
            </w:r>
          </w:p>
        </w:tc>
        <w:tc>
          <w:tcPr>
            <w:tcW w:w="379" w:type="pct"/>
            <w:vAlign w:val="center"/>
          </w:tcPr>
          <w:p w:rsidR="00236A11" w:rsidRPr="00A33313" w:rsidRDefault="00236A11" w:rsidP="00171B88">
            <w:pPr>
              <w:spacing w:after="0" w:line="240" w:lineRule="auto"/>
              <w:jc w:val="center"/>
              <w:rPr>
                <w:rFonts w:ascii="Times New Roman" w:hAnsi="Times New Roman"/>
                <w:b/>
                <w:bCs/>
                <w:sz w:val="20"/>
              </w:rPr>
            </w:pPr>
            <w:r w:rsidRPr="00A33313">
              <w:rPr>
                <w:rFonts w:ascii="Times New Roman" w:hAnsi="Times New Roman"/>
                <w:b/>
                <w:bCs/>
                <w:sz w:val="20"/>
              </w:rPr>
              <w:t>436</w:t>
            </w:r>
          </w:p>
        </w:tc>
        <w:tc>
          <w:tcPr>
            <w:tcW w:w="289" w:type="pct"/>
            <w:vAlign w:val="center"/>
          </w:tcPr>
          <w:p w:rsidR="00236A11" w:rsidRPr="00A33313" w:rsidRDefault="00236A11" w:rsidP="00171B88">
            <w:pPr>
              <w:spacing w:after="0" w:line="240" w:lineRule="auto"/>
              <w:jc w:val="center"/>
              <w:rPr>
                <w:rFonts w:ascii="Times New Roman" w:hAnsi="Times New Roman"/>
                <w:b/>
                <w:sz w:val="20"/>
              </w:rPr>
            </w:pPr>
            <w:r w:rsidRPr="00A33313">
              <w:rPr>
                <w:rFonts w:ascii="Times New Roman" w:hAnsi="Times New Roman"/>
                <w:bCs/>
                <w:sz w:val="20"/>
              </w:rPr>
              <w:t>70</w:t>
            </w:r>
          </w:p>
        </w:tc>
        <w:tc>
          <w:tcPr>
            <w:tcW w:w="346"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bCs/>
                <w:sz w:val="20"/>
              </w:rPr>
            </w:pPr>
            <w:r w:rsidRPr="00A33313">
              <w:rPr>
                <w:rFonts w:ascii="Times New Roman" w:hAnsi="Times New Roman"/>
                <w:b/>
                <w:bCs/>
                <w:sz w:val="20"/>
              </w:rPr>
              <w:t>112</w:t>
            </w:r>
          </w:p>
        </w:tc>
        <w:tc>
          <w:tcPr>
            <w:tcW w:w="191" w:type="pct"/>
            <w:vAlign w:val="center"/>
          </w:tcPr>
          <w:p w:rsidR="00236A11" w:rsidRPr="00A33313" w:rsidRDefault="00236A11" w:rsidP="00171B88">
            <w:pPr>
              <w:spacing w:after="0" w:line="240" w:lineRule="auto"/>
              <w:jc w:val="center"/>
              <w:rPr>
                <w:rFonts w:ascii="Times New Roman" w:hAnsi="Times New Roman"/>
                <w:sz w:val="20"/>
              </w:rPr>
            </w:pPr>
            <w:r>
              <w:rPr>
                <w:rFonts w:ascii="Times New Roman" w:hAnsi="Times New Roman"/>
                <w:sz w:val="20"/>
              </w:rPr>
              <w:t>92</w:t>
            </w:r>
          </w:p>
        </w:tc>
        <w:tc>
          <w:tcPr>
            <w:tcW w:w="253" w:type="pct"/>
            <w:vAlign w:val="center"/>
          </w:tcPr>
          <w:p w:rsidR="00236A11" w:rsidRPr="00A33313" w:rsidRDefault="00236A11" w:rsidP="00171B88">
            <w:pPr>
              <w:spacing w:after="0" w:line="240" w:lineRule="auto"/>
              <w:jc w:val="center"/>
              <w:rPr>
                <w:rFonts w:ascii="Times New Roman" w:hAnsi="Times New Roman"/>
                <w:sz w:val="20"/>
              </w:rPr>
            </w:pPr>
            <w:r w:rsidRPr="00A33313">
              <w:rPr>
                <w:rFonts w:ascii="Times New Roman" w:hAnsi="Times New Roman"/>
                <w:sz w:val="20"/>
              </w:rPr>
              <w:t>20</w:t>
            </w:r>
          </w:p>
        </w:tc>
        <w:tc>
          <w:tcPr>
            <w:tcW w:w="227" w:type="pct"/>
            <w:vAlign w:val="center"/>
          </w:tcPr>
          <w:p w:rsidR="00236A11" w:rsidRPr="00A33313" w:rsidRDefault="00236A11" w:rsidP="00171B88">
            <w:pPr>
              <w:spacing w:after="0" w:line="240" w:lineRule="auto"/>
              <w:jc w:val="center"/>
              <w:rPr>
                <w:rFonts w:ascii="Times New Roman" w:hAnsi="Times New Roman"/>
                <w:bCs/>
                <w:sz w:val="20"/>
              </w:rPr>
            </w:pPr>
          </w:p>
        </w:tc>
        <w:tc>
          <w:tcPr>
            <w:tcW w:w="280"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sz w:val="20"/>
              </w:rPr>
            </w:pPr>
            <w:r w:rsidRPr="00A33313">
              <w:rPr>
                <w:rFonts w:ascii="Times New Roman" w:hAnsi="Times New Roman"/>
                <w:b/>
                <w:sz w:val="20"/>
              </w:rPr>
              <w:t>180</w:t>
            </w:r>
          </w:p>
        </w:tc>
        <w:tc>
          <w:tcPr>
            <w:tcW w:w="252"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bCs/>
                <w:sz w:val="20"/>
              </w:rPr>
            </w:pPr>
            <w:r w:rsidRPr="00A33313">
              <w:rPr>
                <w:rFonts w:ascii="Times New Roman" w:hAnsi="Times New Roman"/>
                <w:b/>
                <w:bCs/>
                <w:sz w:val="20"/>
              </w:rPr>
              <w:t>144</w:t>
            </w:r>
          </w:p>
        </w:tc>
      </w:tr>
      <w:tr w:rsidR="00236A11" w:rsidRPr="00C63897" w:rsidTr="00236A11">
        <w:trPr>
          <w:trHeight w:val="314"/>
        </w:trPr>
        <w:tc>
          <w:tcPr>
            <w:tcW w:w="505" w:type="pct"/>
            <w:vMerge w:val="restart"/>
            <w:vAlign w:val="center"/>
          </w:tcPr>
          <w:p w:rsidR="00236A11" w:rsidRPr="00FA4177" w:rsidRDefault="00236A11" w:rsidP="00171B88">
            <w:pPr>
              <w:spacing w:after="0" w:line="240" w:lineRule="auto"/>
              <w:ind w:left="-108" w:right="-108"/>
              <w:jc w:val="center"/>
              <w:rPr>
                <w:rFonts w:ascii="Times New Roman" w:hAnsi="Times New Roman"/>
                <w:sz w:val="18"/>
                <w:szCs w:val="24"/>
              </w:rPr>
            </w:pPr>
            <w:r w:rsidRPr="00FA4177">
              <w:rPr>
                <w:rFonts w:ascii="Times New Roman" w:hAnsi="Times New Roman"/>
                <w:sz w:val="18"/>
                <w:szCs w:val="24"/>
              </w:rPr>
              <w:t>ПК 3.1</w:t>
            </w:r>
            <w:r>
              <w:rPr>
                <w:rFonts w:ascii="Times New Roman" w:hAnsi="Times New Roman"/>
                <w:sz w:val="18"/>
                <w:szCs w:val="24"/>
              </w:rPr>
              <w:t>,</w:t>
            </w:r>
            <w:r w:rsidRPr="00FA4177">
              <w:rPr>
                <w:rFonts w:ascii="Times New Roman" w:hAnsi="Times New Roman"/>
                <w:sz w:val="18"/>
                <w:szCs w:val="24"/>
              </w:rPr>
              <w:t xml:space="preserve"> 3.2</w:t>
            </w:r>
            <w:r>
              <w:rPr>
                <w:rFonts w:ascii="Times New Roman" w:hAnsi="Times New Roman"/>
                <w:sz w:val="18"/>
                <w:szCs w:val="24"/>
              </w:rPr>
              <w:t>,</w:t>
            </w:r>
            <w:r w:rsidRPr="00FA4177">
              <w:rPr>
                <w:rFonts w:ascii="Times New Roman" w:hAnsi="Times New Roman"/>
                <w:sz w:val="18"/>
                <w:szCs w:val="24"/>
              </w:rPr>
              <w:t xml:space="preserve"> 3.3</w:t>
            </w:r>
            <w:r>
              <w:rPr>
                <w:rFonts w:ascii="Times New Roman" w:hAnsi="Times New Roman"/>
                <w:sz w:val="18"/>
                <w:szCs w:val="24"/>
              </w:rPr>
              <w:t>,</w:t>
            </w:r>
            <w:r w:rsidRPr="00FA4177">
              <w:rPr>
                <w:rFonts w:ascii="Times New Roman" w:hAnsi="Times New Roman"/>
                <w:sz w:val="18"/>
                <w:szCs w:val="24"/>
              </w:rPr>
              <w:t>3.4</w:t>
            </w:r>
            <w:r>
              <w:rPr>
                <w:rFonts w:ascii="Times New Roman" w:hAnsi="Times New Roman"/>
                <w:sz w:val="18"/>
                <w:szCs w:val="24"/>
              </w:rPr>
              <w:t>,</w:t>
            </w:r>
          </w:p>
          <w:p w:rsidR="00236A11" w:rsidRPr="00E317A3" w:rsidRDefault="00236A11" w:rsidP="00171B88">
            <w:pPr>
              <w:spacing w:after="0" w:line="240" w:lineRule="auto"/>
              <w:ind w:left="-108" w:right="-108"/>
              <w:jc w:val="center"/>
              <w:rPr>
                <w:rFonts w:ascii="Times New Roman" w:hAnsi="Times New Roman"/>
                <w:sz w:val="18"/>
                <w:szCs w:val="24"/>
              </w:rPr>
            </w:pPr>
            <w:r w:rsidRPr="00FA4177">
              <w:rPr>
                <w:rFonts w:ascii="Times New Roman" w:hAnsi="Times New Roman"/>
                <w:sz w:val="18"/>
                <w:szCs w:val="24"/>
              </w:rPr>
              <w:t>ОК 01</w:t>
            </w:r>
            <w:r>
              <w:rPr>
                <w:rFonts w:ascii="Times New Roman" w:hAnsi="Times New Roman"/>
                <w:sz w:val="18"/>
                <w:szCs w:val="24"/>
              </w:rPr>
              <w:t xml:space="preserve">, </w:t>
            </w:r>
            <w:r w:rsidRPr="00FA4177">
              <w:rPr>
                <w:rFonts w:ascii="Times New Roman" w:hAnsi="Times New Roman"/>
                <w:sz w:val="18"/>
                <w:szCs w:val="24"/>
              </w:rPr>
              <w:t>02</w:t>
            </w:r>
            <w:r>
              <w:rPr>
                <w:rFonts w:ascii="Times New Roman" w:hAnsi="Times New Roman"/>
                <w:sz w:val="18"/>
                <w:szCs w:val="24"/>
              </w:rPr>
              <w:t xml:space="preserve">, </w:t>
            </w:r>
            <w:r w:rsidRPr="00FA4177">
              <w:rPr>
                <w:rFonts w:ascii="Times New Roman" w:hAnsi="Times New Roman"/>
                <w:sz w:val="18"/>
                <w:szCs w:val="24"/>
              </w:rPr>
              <w:t>03</w:t>
            </w:r>
            <w:r>
              <w:rPr>
                <w:rFonts w:ascii="Times New Roman" w:hAnsi="Times New Roman"/>
                <w:sz w:val="18"/>
                <w:szCs w:val="24"/>
              </w:rPr>
              <w:t xml:space="preserve">, </w:t>
            </w:r>
            <w:r w:rsidRPr="00FA4177">
              <w:rPr>
                <w:rFonts w:ascii="Times New Roman" w:hAnsi="Times New Roman"/>
                <w:sz w:val="18"/>
                <w:szCs w:val="24"/>
              </w:rPr>
              <w:t>04</w:t>
            </w:r>
            <w:r>
              <w:rPr>
                <w:rFonts w:ascii="Times New Roman" w:hAnsi="Times New Roman"/>
                <w:sz w:val="18"/>
                <w:szCs w:val="24"/>
              </w:rPr>
              <w:t xml:space="preserve">, </w:t>
            </w:r>
            <w:r w:rsidRPr="00FA4177">
              <w:rPr>
                <w:rFonts w:ascii="Times New Roman" w:hAnsi="Times New Roman"/>
                <w:sz w:val="18"/>
                <w:szCs w:val="24"/>
              </w:rPr>
              <w:t>07</w:t>
            </w:r>
            <w:r>
              <w:rPr>
                <w:rFonts w:ascii="Times New Roman" w:hAnsi="Times New Roman"/>
                <w:sz w:val="18"/>
                <w:szCs w:val="24"/>
              </w:rPr>
              <w:t xml:space="preserve">, </w:t>
            </w:r>
            <w:r w:rsidRPr="00FA4177">
              <w:rPr>
                <w:rFonts w:ascii="Times New Roman" w:hAnsi="Times New Roman"/>
                <w:sz w:val="18"/>
                <w:szCs w:val="24"/>
              </w:rPr>
              <w:t>08</w:t>
            </w:r>
            <w:r>
              <w:rPr>
                <w:rFonts w:ascii="Times New Roman" w:hAnsi="Times New Roman"/>
                <w:sz w:val="18"/>
                <w:szCs w:val="24"/>
              </w:rPr>
              <w:t xml:space="preserve">, </w:t>
            </w:r>
            <w:r w:rsidRPr="00FA4177">
              <w:rPr>
                <w:rFonts w:ascii="Times New Roman" w:hAnsi="Times New Roman"/>
                <w:sz w:val="18"/>
                <w:szCs w:val="24"/>
              </w:rPr>
              <w:t>09</w:t>
            </w:r>
          </w:p>
        </w:tc>
        <w:tc>
          <w:tcPr>
            <w:tcW w:w="2278" w:type="pct"/>
          </w:tcPr>
          <w:p w:rsidR="00236A11" w:rsidRPr="00E3559D" w:rsidRDefault="00236A11" w:rsidP="00171B88">
            <w:pPr>
              <w:spacing w:after="0" w:line="240" w:lineRule="auto"/>
              <w:rPr>
                <w:rFonts w:ascii="Times New Roman" w:hAnsi="Times New Roman"/>
                <w:sz w:val="24"/>
                <w:szCs w:val="24"/>
              </w:rPr>
            </w:pPr>
            <w:r w:rsidRPr="00E3559D">
              <w:rPr>
                <w:rFonts w:ascii="Times New Roman" w:hAnsi="Times New Roman"/>
                <w:sz w:val="24"/>
                <w:szCs w:val="24"/>
              </w:rPr>
              <w:t>Раздел 1. Технология процессов изготовления изделий различного ассортимента</w:t>
            </w:r>
          </w:p>
        </w:tc>
        <w:tc>
          <w:tcPr>
            <w:tcW w:w="379" w:type="pct"/>
            <w:vAlign w:val="center"/>
          </w:tcPr>
          <w:p w:rsidR="00236A11" w:rsidRPr="00A33313" w:rsidRDefault="00236A11" w:rsidP="00171B88">
            <w:pPr>
              <w:spacing w:after="0" w:line="240" w:lineRule="auto"/>
              <w:jc w:val="center"/>
              <w:rPr>
                <w:rFonts w:ascii="Times New Roman" w:hAnsi="Times New Roman"/>
                <w:bCs/>
                <w:sz w:val="20"/>
              </w:rPr>
            </w:pPr>
            <w:r>
              <w:rPr>
                <w:rFonts w:ascii="Times New Roman" w:hAnsi="Times New Roman"/>
                <w:bCs/>
                <w:sz w:val="20"/>
              </w:rPr>
              <w:t>60</w:t>
            </w:r>
          </w:p>
        </w:tc>
        <w:tc>
          <w:tcPr>
            <w:tcW w:w="289" w:type="pct"/>
            <w:vAlign w:val="center"/>
          </w:tcPr>
          <w:p w:rsidR="00236A11" w:rsidRPr="00A33313" w:rsidRDefault="00236A11" w:rsidP="00171B88">
            <w:pPr>
              <w:spacing w:after="0" w:line="240" w:lineRule="auto"/>
              <w:jc w:val="center"/>
              <w:rPr>
                <w:rFonts w:ascii="Times New Roman" w:hAnsi="Times New Roman"/>
                <w:bCs/>
                <w:sz w:val="20"/>
              </w:rPr>
            </w:pPr>
            <w:r w:rsidRPr="00A33313">
              <w:rPr>
                <w:rFonts w:ascii="Times New Roman" w:hAnsi="Times New Roman"/>
                <w:bCs/>
                <w:sz w:val="20"/>
              </w:rPr>
              <w:t>44</w:t>
            </w:r>
          </w:p>
        </w:tc>
        <w:tc>
          <w:tcPr>
            <w:tcW w:w="346"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Cs/>
                <w:sz w:val="20"/>
              </w:rPr>
            </w:pPr>
            <w:r w:rsidRPr="00A33313">
              <w:rPr>
                <w:rFonts w:ascii="Times New Roman" w:hAnsi="Times New Roman"/>
                <w:bCs/>
                <w:sz w:val="20"/>
              </w:rPr>
              <w:t>60</w:t>
            </w:r>
          </w:p>
        </w:tc>
        <w:tc>
          <w:tcPr>
            <w:tcW w:w="191" w:type="pct"/>
            <w:vAlign w:val="center"/>
          </w:tcPr>
          <w:p w:rsidR="00236A11" w:rsidRPr="00A33313" w:rsidRDefault="00236A11" w:rsidP="00171B88">
            <w:pPr>
              <w:spacing w:after="0" w:line="240" w:lineRule="auto"/>
              <w:jc w:val="center"/>
              <w:rPr>
                <w:rFonts w:ascii="Times New Roman" w:hAnsi="Times New Roman"/>
                <w:sz w:val="20"/>
              </w:rPr>
            </w:pPr>
            <w:r w:rsidRPr="00A33313">
              <w:rPr>
                <w:rFonts w:ascii="Times New Roman" w:hAnsi="Times New Roman"/>
                <w:sz w:val="20"/>
              </w:rPr>
              <w:t>60</w:t>
            </w:r>
          </w:p>
        </w:tc>
        <w:tc>
          <w:tcPr>
            <w:tcW w:w="253" w:type="pct"/>
            <w:vAlign w:val="center"/>
          </w:tcPr>
          <w:p w:rsidR="00236A11" w:rsidRPr="00A33313" w:rsidRDefault="00236A11" w:rsidP="00171B88">
            <w:pPr>
              <w:spacing w:after="0" w:line="240" w:lineRule="auto"/>
              <w:jc w:val="center"/>
              <w:rPr>
                <w:rFonts w:ascii="Times New Roman" w:hAnsi="Times New Roman"/>
                <w:sz w:val="20"/>
              </w:rPr>
            </w:pPr>
          </w:p>
        </w:tc>
        <w:tc>
          <w:tcPr>
            <w:tcW w:w="227" w:type="pct"/>
            <w:vAlign w:val="center"/>
          </w:tcPr>
          <w:p w:rsidR="00236A11" w:rsidRPr="00A33313" w:rsidRDefault="00236A11" w:rsidP="00171B88">
            <w:pPr>
              <w:spacing w:after="0" w:line="240" w:lineRule="auto"/>
              <w:jc w:val="center"/>
              <w:rPr>
                <w:rFonts w:ascii="Times New Roman" w:hAnsi="Times New Roman"/>
                <w:bCs/>
                <w:sz w:val="20"/>
              </w:rPr>
            </w:pPr>
          </w:p>
        </w:tc>
        <w:tc>
          <w:tcPr>
            <w:tcW w:w="280"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bCs/>
                <w:sz w:val="20"/>
              </w:rPr>
            </w:pPr>
          </w:p>
        </w:tc>
        <w:tc>
          <w:tcPr>
            <w:tcW w:w="252"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bCs/>
                <w:sz w:val="20"/>
              </w:rPr>
            </w:pPr>
          </w:p>
        </w:tc>
      </w:tr>
      <w:tr w:rsidR="00236A11" w:rsidRPr="00C63897" w:rsidTr="00236A11">
        <w:trPr>
          <w:trHeight w:val="314"/>
        </w:trPr>
        <w:tc>
          <w:tcPr>
            <w:tcW w:w="505" w:type="pct"/>
            <w:vMerge/>
            <w:vAlign w:val="center"/>
          </w:tcPr>
          <w:p w:rsidR="00236A11" w:rsidRPr="00DE15BD" w:rsidRDefault="00236A11" w:rsidP="00171B88">
            <w:pPr>
              <w:spacing w:after="0" w:line="240" w:lineRule="auto"/>
              <w:ind w:left="-108" w:right="-108"/>
              <w:rPr>
                <w:rFonts w:ascii="Times New Roman" w:hAnsi="Times New Roman"/>
                <w:sz w:val="18"/>
                <w:szCs w:val="24"/>
              </w:rPr>
            </w:pPr>
          </w:p>
        </w:tc>
        <w:tc>
          <w:tcPr>
            <w:tcW w:w="2278" w:type="pct"/>
          </w:tcPr>
          <w:p w:rsidR="00236A11" w:rsidRPr="00E3559D" w:rsidRDefault="00236A11" w:rsidP="00171B88">
            <w:pPr>
              <w:spacing w:after="0" w:line="240" w:lineRule="auto"/>
              <w:rPr>
                <w:rFonts w:ascii="Times New Roman" w:hAnsi="Times New Roman"/>
                <w:sz w:val="24"/>
                <w:szCs w:val="24"/>
              </w:rPr>
            </w:pPr>
            <w:r w:rsidRPr="00E3559D">
              <w:rPr>
                <w:rFonts w:ascii="Times New Roman" w:hAnsi="Times New Roman"/>
                <w:sz w:val="24"/>
                <w:szCs w:val="24"/>
              </w:rPr>
              <w:t>Раздел 2. Проектирование технологических процессов швейного производства</w:t>
            </w:r>
          </w:p>
        </w:tc>
        <w:tc>
          <w:tcPr>
            <w:tcW w:w="379" w:type="pct"/>
            <w:vAlign w:val="center"/>
          </w:tcPr>
          <w:p w:rsidR="00236A11" w:rsidRPr="00A33313" w:rsidRDefault="00236A11" w:rsidP="00171B88">
            <w:pPr>
              <w:spacing w:after="0" w:line="240" w:lineRule="auto"/>
              <w:jc w:val="center"/>
              <w:rPr>
                <w:rFonts w:ascii="Times New Roman" w:hAnsi="Times New Roman"/>
                <w:bCs/>
                <w:sz w:val="20"/>
              </w:rPr>
            </w:pPr>
            <w:r>
              <w:rPr>
                <w:rFonts w:ascii="Times New Roman" w:hAnsi="Times New Roman"/>
                <w:bCs/>
                <w:sz w:val="20"/>
              </w:rPr>
              <w:t>32</w:t>
            </w:r>
          </w:p>
        </w:tc>
        <w:tc>
          <w:tcPr>
            <w:tcW w:w="289" w:type="pct"/>
            <w:vAlign w:val="center"/>
          </w:tcPr>
          <w:p w:rsidR="00236A11" w:rsidRPr="00A33313" w:rsidRDefault="00236A11" w:rsidP="00171B88">
            <w:pPr>
              <w:spacing w:after="0" w:line="240" w:lineRule="auto"/>
              <w:jc w:val="center"/>
              <w:rPr>
                <w:rFonts w:ascii="Times New Roman" w:hAnsi="Times New Roman"/>
                <w:bCs/>
                <w:sz w:val="20"/>
              </w:rPr>
            </w:pPr>
            <w:r w:rsidRPr="00A33313">
              <w:rPr>
                <w:rFonts w:ascii="Times New Roman" w:hAnsi="Times New Roman"/>
                <w:bCs/>
                <w:sz w:val="20"/>
              </w:rPr>
              <w:t>26</w:t>
            </w:r>
          </w:p>
        </w:tc>
        <w:tc>
          <w:tcPr>
            <w:tcW w:w="346"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Cs/>
                <w:sz w:val="20"/>
              </w:rPr>
            </w:pPr>
            <w:r w:rsidRPr="00A33313">
              <w:rPr>
                <w:rFonts w:ascii="Times New Roman" w:hAnsi="Times New Roman"/>
                <w:bCs/>
                <w:sz w:val="20"/>
              </w:rPr>
              <w:t>32</w:t>
            </w:r>
          </w:p>
        </w:tc>
        <w:tc>
          <w:tcPr>
            <w:tcW w:w="191" w:type="pct"/>
            <w:vAlign w:val="center"/>
          </w:tcPr>
          <w:p w:rsidR="00236A11" w:rsidRPr="00A33313" w:rsidRDefault="00236A11" w:rsidP="00171B88">
            <w:pPr>
              <w:spacing w:after="0" w:line="240" w:lineRule="auto"/>
              <w:jc w:val="center"/>
              <w:rPr>
                <w:rFonts w:ascii="Times New Roman" w:hAnsi="Times New Roman"/>
                <w:bCs/>
                <w:sz w:val="20"/>
              </w:rPr>
            </w:pPr>
            <w:r w:rsidRPr="00A33313">
              <w:rPr>
                <w:rFonts w:ascii="Times New Roman" w:hAnsi="Times New Roman"/>
                <w:bCs/>
                <w:sz w:val="20"/>
              </w:rPr>
              <w:t>32</w:t>
            </w:r>
          </w:p>
        </w:tc>
        <w:tc>
          <w:tcPr>
            <w:tcW w:w="253" w:type="pct"/>
            <w:vAlign w:val="center"/>
          </w:tcPr>
          <w:p w:rsidR="00236A11" w:rsidRPr="00A33313" w:rsidRDefault="00236A11" w:rsidP="00171B88">
            <w:pPr>
              <w:spacing w:after="0" w:line="240" w:lineRule="auto"/>
              <w:jc w:val="center"/>
              <w:rPr>
                <w:rFonts w:ascii="Times New Roman" w:hAnsi="Times New Roman"/>
                <w:b/>
                <w:bCs/>
                <w:sz w:val="20"/>
              </w:rPr>
            </w:pPr>
          </w:p>
        </w:tc>
        <w:tc>
          <w:tcPr>
            <w:tcW w:w="227" w:type="pct"/>
            <w:vAlign w:val="center"/>
          </w:tcPr>
          <w:p w:rsidR="00236A11" w:rsidRPr="00A33313" w:rsidRDefault="00236A11" w:rsidP="00171B88">
            <w:pPr>
              <w:spacing w:after="0" w:line="240" w:lineRule="auto"/>
              <w:jc w:val="center"/>
              <w:rPr>
                <w:rFonts w:ascii="Times New Roman" w:hAnsi="Times New Roman"/>
                <w:bCs/>
                <w:sz w:val="20"/>
              </w:rPr>
            </w:pPr>
          </w:p>
        </w:tc>
        <w:tc>
          <w:tcPr>
            <w:tcW w:w="280"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bCs/>
                <w:sz w:val="20"/>
              </w:rPr>
            </w:pPr>
          </w:p>
        </w:tc>
        <w:tc>
          <w:tcPr>
            <w:tcW w:w="252"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bCs/>
                <w:sz w:val="20"/>
              </w:rPr>
            </w:pPr>
          </w:p>
        </w:tc>
      </w:tr>
      <w:tr w:rsidR="00236A11" w:rsidRPr="00C63897" w:rsidTr="00236A11">
        <w:trPr>
          <w:trHeight w:val="314"/>
        </w:trPr>
        <w:tc>
          <w:tcPr>
            <w:tcW w:w="505" w:type="pct"/>
            <w:vMerge/>
          </w:tcPr>
          <w:p w:rsidR="00236A11" w:rsidRDefault="00236A11" w:rsidP="00171B88">
            <w:pPr>
              <w:spacing w:after="0" w:line="240" w:lineRule="auto"/>
            </w:pPr>
          </w:p>
        </w:tc>
        <w:tc>
          <w:tcPr>
            <w:tcW w:w="2278" w:type="pct"/>
          </w:tcPr>
          <w:p w:rsidR="00236A11" w:rsidRPr="00E3559D" w:rsidRDefault="00236A11" w:rsidP="00171B88">
            <w:pPr>
              <w:suppressAutoHyphens/>
              <w:spacing w:after="0" w:line="240" w:lineRule="auto"/>
              <w:rPr>
                <w:rFonts w:ascii="Times New Roman" w:hAnsi="Times New Roman"/>
                <w:sz w:val="24"/>
                <w:szCs w:val="24"/>
              </w:rPr>
            </w:pPr>
            <w:r>
              <w:rPr>
                <w:rFonts w:ascii="Times New Roman" w:hAnsi="Times New Roman"/>
                <w:sz w:val="24"/>
                <w:szCs w:val="24"/>
              </w:rPr>
              <w:t>Курсовая работа</w:t>
            </w:r>
          </w:p>
        </w:tc>
        <w:tc>
          <w:tcPr>
            <w:tcW w:w="379" w:type="pct"/>
            <w:vAlign w:val="center"/>
          </w:tcPr>
          <w:p w:rsidR="00236A11" w:rsidRPr="00A33313" w:rsidRDefault="00236A11" w:rsidP="00171B88">
            <w:pPr>
              <w:suppressAutoHyphens/>
              <w:spacing w:after="0" w:line="240" w:lineRule="auto"/>
              <w:jc w:val="center"/>
              <w:rPr>
                <w:rFonts w:ascii="Times New Roman" w:hAnsi="Times New Roman"/>
                <w:bCs/>
                <w:sz w:val="20"/>
              </w:rPr>
            </w:pPr>
            <w:r w:rsidRPr="00A33313">
              <w:rPr>
                <w:rFonts w:ascii="Times New Roman" w:hAnsi="Times New Roman"/>
                <w:bCs/>
                <w:sz w:val="20"/>
              </w:rPr>
              <w:t>20</w:t>
            </w:r>
          </w:p>
        </w:tc>
        <w:tc>
          <w:tcPr>
            <w:tcW w:w="289" w:type="pct"/>
          </w:tcPr>
          <w:p w:rsidR="00236A11" w:rsidRPr="00A33313" w:rsidRDefault="00236A11" w:rsidP="00171B88">
            <w:pPr>
              <w:spacing w:after="0" w:line="240" w:lineRule="auto"/>
              <w:jc w:val="center"/>
              <w:rPr>
                <w:rFonts w:ascii="Times New Roman" w:hAnsi="Times New Roman"/>
                <w:b/>
                <w:sz w:val="20"/>
              </w:rPr>
            </w:pPr>
          </w:p>
        </w:tc>
        <w:tc>
          <w:tcPr>
            <w:tcW w:w="346" w:type="pct"/>
            <w:shd w:val="clear" w:color="auto" w:fill="D9D9D9" w:themeFill="background1" w:themeFillShade="D9"/>
            <w:vAlign w:val="center"/>
          </w:tcPr>
          <w:p w:rsidR="00236A11" w:rsidRPr="00A33313" w:rsidRDefault="00236A11" w:rsidP="00171B88">
            <w:pPr>
              <w:suppressAutoHyphens/>
              <w:spacing w:after="0" w:line="240" w:lineRule="auto"/>
              <w:jc w:val="center"/>
              <w:rPr>
                <w:rFonts w:ascii="Times New Roman" w:hAnsi="Times New Roman"/>
                <w:bCs/>
                <w:sz w:val="20"/>
              </w:rPr>
            </w:pPr>
            <w:r w:rsidRPr="00A33313">
              <w:rPr>
                <w:rFonts w:ascii="Times New Roman" w:hAnsi="Times New Roman"/>
                <w:bCs/>
                <w:sz w:val="20"/>
              </w:rPr>
              <w:t>20</w:t>
            </w:r>
          </w:p>
        </w:tc>
        <w:tc>
          <w:tcPr>
            <w:tcW w:w="191" w:type="pct"/>
            <w:vAlign w:val="center"/>
          </w:tcPr>
          <w:p w:rsidR="00236A11" w:rsidRPr="00A33313" w:rsidRDefault="00236A11" w:rsidP="00171B88">
            <w:pPr>
              <w:spacing w:after="0" w:line="240" w:lineRule="auto"/>
              <w:jc w:val="center"/>
              <w:rPr>
                <w:rFonts w:ascii="Times New Roman" w:hAnsi="Times New Roman"/>
                <w:b/>
                <w:bCs/>
                <w:sz w:val="20"/>
              </w:rPr>
            </w:pPr>
          </w:p>
        </w:tc>
        <w:tc>
          <w:tcPr>
            <w:tcW w:w="253" w:type="pct"/>
            <w:vAlign w:val="center"/>
          </w:tcPr>
          <w:p w:rsidR="00236A11" w:rsidRPr="00A33313" w:rsidRDefault="00236A11" w:rsidP="00171B88">
            <w:pPr>
              <w:spacing w:after="0" w:line="240" w:lineRule="auto"/>
              <w:jc w:val="center"/>
              <w:rPr>
                <w:rFonts w:ascii="Times New Roman" w:hAnsi="Times New Roman"/>
                <w:b/>
                <w:bCs/>
                <w:sz w:val="20"/>
              </w:rPr>
            </w:pPr>
          </w:p>
        </w:tc>
        <w:tc>
          <w:tcPr>
            <w:tcW w:w="227" w:type="pct"/>
            <w:vAlign w:val="center"/>
          </w:tcPr>
          <w:p w:rsidR="00236A11" w:rsidRPr="00A33313" w:rsidRDefault="00236A11" w:rsidP="00171B88">
            <w:pPr>
              <w:spacing w:after="0" w:line="240" w:lineRule="auto"/>
              <w:jc w:val="center"/>
              <w:rPr>
                <w:rFonts w:ascii="Times New Roman" w:hAnsi="Times New Roman"/>
                <w:bCs/>
                <w:sz w:val="20"/>
              </w:rPr>
            </w:pPr>
          </w:p>
        </w:tc>
        <w:tc>
          <w:tcPr>
            <w:tcW w:w="280"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bCs/>
                <w:sz w:val="20"/>
              </w:rPr>
            </w:pPr>
          </w:p>
        </w:tc>
        <w:tc>
          <w:tcPr>
            <w:tcW w:w="252"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bCs/>
                <w:sz w:val="20"/>
              </w:rPr>
            </w:pPr>
          </w:p>
        </w:tc>
      </w:tr>
      <w:tr w:rsidR="00236A11" w:rsidRPr="00C63897" w:rsidTr="00236A11">
        <w:tc>
          <w:tcPr>
            <w:tcW w:w="505" w:type="pct"/>
            <w:vMerge/>
          </w:tcPr>
          <w:p w:rsidR="00236A11" w:rsidRDefault="00236A11" w:rsidP="00171B88">
            <w:pPr>
              <w:spacing w:after="0" w:line="240" w:lineRule="auto"/>
            </w:pPr>
          </w:p>
        </w:tc>
        <w:tc>
          <w:tcPr>
            <w:tcW w:w="2278" w:type="pct"/>
          </w:tcPr>
          <w:p w:rsidR="00236A11" w:rsidRPr="00E3559D" w:rsidRDefault="00236A11" w:rsidP="00171B88">
            <w:pPr>
              <w:suppressAutoHyphens/>
              <w:spacing w:after="0" w:line="240" w:lineRule="auto"/>
              <w:rPr>
                <w:rFonts w:ascii="Times New Roman" w:hAnsi="Times New Roman"/>
                <w:sz w:val="24"/>
                <w:szCs w:val="24"/>
              </w:rPr>
            </w:pPr>
            <w:r>
              <w:rPr>
                <w:rFonts w:ascii="Times New Roman" w:hAnsi="Times New Roman"/>
                <w:sz w:val="24"/>
                <w:szCs w:val="24"/>
              </w:rPr>
              <w:t>Учебная практика</w:t>
            </w:r>
          </w:p>
        </w:tc>
        <w:tc>
          <w:tcPr>
            <w:tcW w:w="379" w:type="pct"/>
            <w:vAlign w:val="center"/>
          </w:tcPr>
          <w:p w:rsidR="00236A11" w:rsidRPr="00A33313" w:rsidRDefault="00236A11" w:rsidP="00171B88">
            <w:pPr>
              <w:suppressAutoHyphens/>
              <w:spacing w:after="0" w:line="240" w:lineRule="auto"/>
              <w:jc w:val="center"/>
              <w:rPr>
                <w:rFonts w:ascii="Times New Roman" w:hAnsi="Times New Roman"/>
                <w:b/>
                <w:bCs/>
                <w:sz w:val="20"/>
              </w:rPr>
            </w:pPr>
            <w:r w:rsidRPr="00A33313">
              <w:rPr>
                <w:rFonts w:ascii="Times New Roman" w:hAnsi="Times New Roman"/>
                <w:b/>
                <w:bCs/>
                <w:sz w:val="20"/>
              </w:rPr>
              <w:t>180</w:t>
            </w:r>
          </w:p>
        </w:tc>
        <w:tc>
          <w:tcPr>
            <w:tcW w:w="289" w:type="pct"/>
            <w:shd w:val="clear" w:color="auto" w:fill="auto"/>
          </w:tcPr>
          <w:p w:rsidR="00236A11" w:rsidRPr="00A33313" w:rsidRDefault="00236A11" w:rsidP="00171B88">
            <w:pPr>
              <w:spacing w:after="0" w:line="240" w:lineRule="auto"/>
              <w:jc w:val="center"/>
              <w:rPr>
                <w:rFonts w:ascii="Times New Roman" w:hAnsi="Times New Roman"/>
                <w:b/>
                <w:sz w:val="20"/>
              </w:rPr>
            </w:pPr>
          </w:p>
        </w:tc>
        <w:tc>
          <w:tcPr>
            <w:tcW w:w="346" w:type="pct"/>
            <w:shd w:val="clear" w:color="auto" w:fill="D9D9D9" w:themeFill="background1" w:themeFillShade="D9"/>
            <w:vAlign w:val="center"/>
          </w:tcPr>
          <w:p w:rsidR="00236A11" w:rsidRPr="00A33313" w:rsidRDefault="00236A11" w:rsidP="00171B88">
            <w:pPr>
              <w:suppressAutoHyphens/>
              <w:spacing w:after="0" w:line="240" w:lineRule="auto"/>
              <w:jc w:val="center"/>
              <w:rPr>
                <w:rFonts w:ascii="Times New Roman" w:hAnsi="Times New Roman"/>
                <w:b/>
                <w:bCs/>
                <w:sz w:val="20"/>
              </w:rPr>
            </w:pPr>
            <w:r w:rsidRPr="00A33313">
              <w:rPr>
                <w:rFonts w:ascii="Times New Roman" w:hAnsi="Times New Roman"/>
                <w:b/>
                <w:bCs/>
                <w:sz w:val="20"/>
              </w:rPr>
              <w:t>180</w:t>
            </w:r>
          </w:p>
        </w:tc>
        <w:tc>
          <w:tcPr>
            <w:tcW w:w="191" w:type="pct"/>
            <w:vAlign w:val="center"/>
          </w:tcPr>
          <w:p w:rsidR="00236A11" w:rsidRPr="00A33313" w:rsidRDefault="00236A11" w:rsidP="00171B88">
            <w:pPr>
              <w:spacing w:after="0" w:line="240" w:lineRule="auto"/>
              <w:jc w:val="center"/>
              <w:rPr>
                <w:rFonts w:ascii="Times New Roman" w:hAnsi="Times New Roman"/>
                <w:i/>
                <w:sz w:val="20"/>
              </w:rPr>
            </w:pPr>
          </w:p>
        </w:tc>
        <w:tc>
          <w:tcPr>
            <w:tcW w:w="253" w:type="pct"/>
            <w:vAlign w:val="center"/>
          </w:tcPr>
          <w:p w:rsidR="00236A11" w:rsidRPr="00A33313" w:rsidRDefault="00236A11" w:rsidP="00171B88">
            <w:pPr>
              <w:spacing w:after="0" w:line="240" w:lineRule="auto"/>
              <w:jc w:val="center"/>
              <w:rPr>
                <w:rFonts w:ascii="Times New Roman" w:hAnsi="Times New Roman"/>
                <w:i/>
                <w:sz w:val="20"/>
              </w:rPr>
            </w:pPr>
          </w:p>
        </w:tc>
        <w:tc>
          <w:tcPr>
            <w:tcW w:w="227" w:type="pct"/>
            <w:vAlign w:val="center"/>
          </w:tcPr>
          <w:p w:rsidR="00236A11" w:rsidRPr="00A33313" w:rsidRDefault="00236A11" w:rsidP="00171B88">
            <w:pPr>
              <w:spacing w:after="0" w:line="240" w:lineRule="auto"/>
              <w:jc w:val="center"/>
              <w:rPr>
                <w:rFonts w:ascii="Times New Roman" w:hAnsi="Times New Roman"/>
                <w:i/>
                <w:sz w:val="20"/>
              </w:rPr>
            </w:pPr>
          </w:p>
        </w:tc>
        <w:tc>
          <w:tcPr>
            <w:tcW w:w="280"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i/>
                <w:sz w:val="20"/>
              </w:rPr>
            </w:pPr>
            <w:r>
              <w:rPr>
                <w:rFonts w:ascii="Times New Roman" w:hAnsi="Times New Roman"/>
                <w:b/>
                <w:i/>
                <w:sz w:val="20"/>
              </w:rPr>
              <w:t>180</w:t>
            </w:r>
          </w:p>
        </w:tc>
        <w:tc>
          <w:tcPr>
            <w:tcW w:w="252" w:type="pct"/>
            <w:shd w:val="clear" w:color="auto" w:fill="D9D9D9" w:themeFill="background1" w:themeFillShade="D9"/>
            <w:vAlign w:val="center"/>
          </w:tcPr>
          <w:p w:rsidR="00236A11" w:rsidRPr="00A33313" w:rsidRDefault="00236A11" w:rsidP="00171B88">
            <w:pPr>
              <w:spacing w:after="0" w:line="240" w:lineRule="auto"/>
              <w:jc w:val="center"/>
              <w:rPr>
                <w:rFonts w:ascii="Times New Roman" w:hAnsi="Times New Roman"/>
                <w:b/>
                <w:i/>
                <w:sz w:val="20"/>
              </w:rPr>
            </w:pPr>
          </w:p>
        </w:tc>
      </w:tr>
      <w:tr w:rsidR="00236A11" w:rsidRPr="00C63897" w:rsidTr="00236A11">
        <w:trPr>
          <w:trHeight w:val="217"/>
        </w:trPr>
        <w:tc>
          <w:tcPr>
            <w:tcW w:w="505" w:type="pct"/>
            <w:vMerge/>
          </w:tcPr>
          <w:p w:rsidR="00236A11" w:rsidRPr="00E317A3" w:rsidRDefault="00236A11" w:rsidP="00171B88">
            <w:pPr>
              <w:spacing w:after="0" w:line="240" w:lineRule="auto"/>
              <w:ind w:right="-161"/>
              <w:rPr>
                <w:rFonts w:ascii="Times New Roman" w:hAnsi="Times New Roman"/>
                <w:b/>
                <w:i/>
                <w:sz w:val="18"/>
                <w:szCs w:val="24"/>
              </w:rPr>
            </w:pPr>
          </w:p>
        </w:tc>
        <w:tc>
          <w:tcPr>
            <w:tcW w:w="2278" w:type="pct"/>
          </w:tcPr>
          <w:p w:rsidR="00236A11" w:rsidRPr="00E3559D" w:rsidRDefault="00236A11" w:rsidP="00171B88">
            <w:pPr>
              <w:suppressAutoHyphens/>
              <w:spacing w:after="0" w:line="240" w:lineRule="auto"/>
              <w:rPr>
                <w:rFonts w:ascii="Times New Roman" w:hAnsi="Times New Roman"/>
                <w:sz w:val="24"/>
                <w:szCs w:val="24"/>
              </w:rPr>
            </w:pPr>
            <w:r w:rsidRPr="00E3559D">
              <w:rPr>
                <w:rFonts w:ascii="Times New Roman" w:hAnsi="Times New Roman"/>
                <w:sz w:val="24"/>
                <w:szCs w:val="24"/>
              </w:rPr>
              <w:t xml:space="preserve">Производственная практика (по профилю специальности), часов </w:t>
            </w:r>
          </w:p>
        </w:tc>
        <w:tc>
          <w:tcPr>
            <w:tcW w:w="379" w:type="pct"/>
            <w:vAlign w:val="center"/>
          </w:tcPr>
          <w:p w:rsidR="00236A11" w:rsidRPr="008C7B11" w:rsidRDefault="00236A11" w:rsidP="00171B8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144</w:t>
            </w:r>
          </w:p>
        </w:tc>
        <w:tc>
          <w:tcPr>
            <w:tcW w:w="289" w:type="pct"/>
          </w:tcPr>
          <w:p w:rsidR="00236A11" w:rsidRPr="00F941D2" w:rsidRDefault="00236A11" w:rsidP="00171B88">
            <w:pPr>
              <w:spacing w:after="0" w:line="240" w:lineRule="auto"/>
              <w:jc w:val="center"/>
              <w:rPr>
                <w:rFonts w:ascii="Times New Roman" w:hAnsi="Times New Roman"/>
                <w:b/>
                <w:sz w:val="20"/>
              </w:rPr>
            </w:pPr>
          </w:p>
        </w:tc>
        <w:tc>
          <w:tcPr>
            <w:tcW w:w="346" w:type="pct"/>
            <w:shd w:val="clear" w:color="auto" w:fill="D9D9D9" w:themeFill="background1" w:themeFillShade="D9"/>
            <w:vAlign w:val="center"/>
          </w:tcPr>
          <w:p w:rsidR="00236A11" w:rsidRPr="008C7B11" w:rsidRDefault="00236A11" w:rsidP="00171B88">
            <w:pPr>
              <w:suppressAutoHyphens/>
              <w:spacing w:after="0" w:line="240" w:lineRule="auto"/>
              <w:jc w:val="center"/>
              <w:rPr>
                <w:rFonts w:ascii="Times New Roman" w:hAnsi="Times New Roman"/>
                <w:b/>
                <w:bCs/>
                <w:sz w:val="24"/>
                <w:szCs w:val="24"/>
              </w:rPr>
            </w:pPr>
            <w:r w:rsidRPr="008C7B11">
              <w:rPr>
                <w:rFonts w:ascii="Times New Roman" w:hAnsi="Times New Roman"/>
                <w:b/>
                <w:bCs/>
                <w:sz w:val="24"/>
                <w:szCs w:val="24"/>
              </w:rPr>
              <w:t>144</w:t>
            </w:r>
          </w:p>
        </w:tc>
        <w:tc>
          <w:tcPr>
            <w:tcW w:w="191" w:type="pct"/>
            <w:vAlign w:val="center"/>
          </w:tcPr>
          <w:p w:rsidR="00236A11" w:rsidRPr="00F941D2" w:rsidRDefault="00236A11" w:rsidP="00171B88">
            <w:pPr>
              <w:spacing w:after="0" w:line="240" w:lineRule="auto"/>
              <w:jc w:val="center"/>
              <w:rPr>
                <w:rFonts w:ascii="Times New Roman" w:hAnsi="Times New Roman"/>
                <w:b/>
                <w:i/>
                <w:sz w:val="20"/>
              </w:rPr>
            </w:pPr>
          </w:p>
        </w:tc>
        <w:tc>
          <w:tcPr>
            <w:tcW w:w="253" w:type="pct"/>
            <w:vAlign w:val="center"/>
          </w:tcPr>
          <w:p w:rsidR="00236A11" w:rsidRPr="00F941D2" w:rsidRDefault="00236A11" w:rsidP="00171B88">
            <w:pPr>
              <w:spacing w:after="0" w:line="240" w:lineRule="auto"/>
              <w:jc w:val="center"/>
              <w:rPr>
                <w:rFonts w:ascii="Times New Roman" w:hAnsi="Times New Roman"/>
                <w:b/>
                <w:i/>
                <w:sz w:val="20"/>
              </w:rPr>
            </w:pPr>
          </w:p>
        </w:tc>
        <w:tc>
          <w:tcPr>
            <w:tcW w:w="227" w:type="pct"/>
            <w:vAlign w:val="center"/>
          </w:tcPr>
          <w:p w:rsidR="00236A11" w:rsidRPr="00F941D2" w:rsidRDefault="00236A11" w:rsidP="00171B88">
            <w:pPr>
              <w:spacing w:after="0" w:line="240" w:lineRule="auto"/>
              <w:jc w:val="center"/>
              <w:rPr>
                <w:rFonts w:ascii="Times New Roman" w:hAnsi="Times New Roman"/>
                <w:b/>
                <w:i/>
                <w:sz w:val="20"/>
              </w:rPr>
            </w:pPr>
          </w:p>
        </w:tc>
        <w:tc>
          <w:tcPr>
            <w:tcW w:w="280"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sz w:val="20"/>
              </w:rPr>
            </w:pPr>
          </w:p>
        </w:tc>
        <w:tc>
          <w:tcPr>
            <w:tcW w:w="252" w:type="pct"/>
            <w:shd w:val="clear" w:color="auto" w:fill="D9D9D9" w:themeFill="background1" w:themeFillShade="D9"/>
            <w:vAlign w:val="center"/>
          </w:tcPr>
          <w:p w:rsidR="00236A11" w:rsidRPr="00F941D2" w:rsidRDefault="00236A11" w:rsidP="00171B88">
            <w:pPr>
              <w:spacing w:after="0" w:line="240" w:lineRule="auto"/>
              <w:jc w:val="center"/>
              <w:rPr>
                <w:rFonts w:ascii="Times New Roman" w:hAnsi="Times New Roman"/>
                <w:b/>
                <w:sz w:val="20"/>
              </w:rPr>
            </w:pPr>
            <w:r>
              <w:rPr>
                <w:rFonts w:ascii="Times New Roman" w:hAnsi="Times New Roman"/>
                <w:b/>
                <w:sz w:val="20"/>
              </w:rPr>
              <w:t>144</w:t>
            </w:r>
          </w:p>
        </w:tc>
      </w:tr>
      <w:tr w:rsidR="00236A11" w:rsidRPr="00C63897" w:rsidTr="00236A11">
        <w:trPr>
          <w:trHeight w:val="217"/>
        </w:trPr>
        <w:tc>
          <w:tcPr>
            <w:tcW w:w="505" w:type="pct"/>
          </w:tcPr>
          <w:p w:rsidR="00236A11" w:rsidRPr="00E317A3" w:rsidRDefault="00236A11" w:rsidP="00171B88">
            <w:pPr>
              <w:spacing w:after="0" w:line="240" w:lineRule="auto"/>
              <w:ind w:right="-161"/>
              <w:rPr>
                <w:rFonts w:ascii="Times New Roman" w:hAnsi="Times New Roman"/>
                <w:b/>
                <w:i/>
                <w:sz w:val="18"/>
                <w:szCs w:val="24"/>
              </w:rPr>
            </w:pPr>
          </w:p>
        </w:tc>
        <w:tc>
          <w:tcPr>
            <w:tcW w:w="2278" w:type="pct"/>
          </w:tcPr>
          <w:p w:rsidR="00236A11" w:rsidRPr="00E317A3" w:rsidRDefault="00236A11" w:rsidP="00171B88">
            <w:pPr>
              <w:suppressAutoHyphens/>
              <w:spacing w:after="0" w:line="240" w:lineRule="auto"/>
              <w:rPr>
                <w:rFonts w:ascii="Times New Roman" w:hAnsi="Times New Roman"/>
                <w:sz w:val="24"/>
                <w:szCs w:val="24"/>
              </w:rPr>
            </w:pPr>
            <w:r w:rsidRPr="00EE3C3C">
              <w:rPr>
                <w:rFonts w:ascii="Times New Roman" w:hAnsi="Times New Roman"/>
                <w:sz w:val="24"/>
                <w:szCs w:val="24"/>
              </w:rPr>
              <w:t>Промежуточная аттестация</w:t>
            </w:r>
            <w:r>
              <w:rPr>
                <w:rFonts w:ascii="Times New Roman" w:hAnsi="Times New Roman"/>
                <w:sz w:val="24"/>
                <w:szCs w:val="24"/>
              </w:rPr>
              <w:t xml:space="preserve"> - экзамен </w:t>
            </w:r>
          </w:p>
        </w:tc>
        <w:tc>
          <w:tcPr>
            <w:tcW w:w="379" w:type="pct"/>
            <w:vAlign w:val="center"/>
          </w:tcPr>
          <w:p w:rsidR="00236A11" w:rsidRPr="008C7B11" w:rsidRDefault="00236A11" w:rsidP="00171B88">
            <w:pPr>
              <w:tabs>
                <w:tab w:val="left" w:pos="270"/>
                <w:tab w:val="center" w:pos="453"/>
              </w:tabs>
              <w:suppressAutoHyphens/>
              <w:spacing w:after="0" w:line="240" w:lineRule="auto"/>
              <w:jc w:val="center"/>
              <w:rPr>
                <w:rFonts w:ascii="Times New Roman" w:hAnsi="Times New Roman"/>
                <w:bCs/>
                <w:i/>
                <w:sz w:val="24"/>
                <w:szCs w:val="24"/>
              </w:rPr>
            </w:pPr>
            <w:r w:rsidRPr="008C7B11">
              <w:rPr>
                <w:rFonts w:ascii="Times New Roman" w:hAnsi="Times New Roman"/>
                <w:bCs/>
                <w:i/>
                <w:sz w:val="24"/>
                <w:szCs w:val="24"/>
              </w:rPr>
              <w:t>6</w:t>
            </w:r>
          </w:p>
        </w:tc>
        <w:tc>
          <w:tcPr>
            <w:tcW w:w="289" w:type="pct"/>
          </w:tcPr>
          <w:p w:rsidR="00236A11" w:rsidRPr="00F941D2" w:rsidRDefault="00236A11" w:rsidP="00171B88">
            <w:pPr>
              <w:spacing w:after="0" w:line="240" w:lineRule="auto"/>
              <w:jc w:val="center"/>
              <w:rPr>
                <w:rFonts w:ascii="Times New Roman" w:hAnsi="Times New Roman"/>
                <w:b/>
                <w:sz w:val="20"/>
              </w:rPr>
            </w:pPr>
          </w:p>
        </w:tc>
        <w:tc>
          <w:tcPr>
            <w:tcW w:w="346"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i/>
                <w:sz w:val="20"/>
              </w:rPr>
            </w:pPr>
          </w:p>
        </w:tc>
        <w:tc>
          <w:tcPr>
            <w:tcW w:w="191" w:type="pct"/>
          </w:tcPr>
          <w:p w:rsidR="00236A11" w:rsidRPr="00F941D2" w:rsidRDefault="00236A11" w:rsidP="00171B88">
            <w:pPr>
              <w:spacing w:after="0" w:line="240" w:lineRule="auto"/>
              <w:jc w:val="center"/>
              <w:rPr>
                <w:rFonts w:ascii="Times New Roman" w:hAnsi="Times New Roman"/>
                <w:b/>
                <w:i/>
                <w:sz w:val="20"/>
              </w:rPr>
            </w:pPr>
          </w:p>
        </w:tc>
        <w:tc>
          <w:tcPr>
            <w:tcW w:w="253" w:type="pct"/>
          </w:tcPr>
          <w:p w:rsidR="00236A11" w:rsidRPr="00F941D2" w:rsidRDefault="00236A11" w:rsidP="00171B88">
            <w:pPr>
              <w:spacing w:after="0" w:line="240" w:lineRule="auto"/>
              <w:jc w:val="center"/>
              <w:rPr>
                <w:rFonts w:ascii="Times New Roman" w:hAnsi="Times New Roman"/>
                <w:b/>
                <w:i/>
                <w:sz w:val="20"/>
              </w:rPr>
            </w:pPr>
          </w:p>
        </w:tc>
        <w:tc>
          <w:tcPr>
            <w:tcW w:w="227" w:type="pct"/>
          </w:tcPr>
          <w:p w:rsidR="00236A11" w:rsidRPr="00F941D2" w:rsidRDefault="00236A11" w:rsidP="00171B88">
            <w:pPr>
              <w:spacing w:after="0" w:line="240" w:lineRule="auto"/>
              <w:jc w:val="center"/>
              <w:rPr>
                <w:rFonts w:ascii="Times New Roman" w:hAnsi="Times New Roman"/>
                <w:b/>
                <w:i/>
                <w:sz w:val="20"/>
              </w:rPr>
            </w:pPr>
          </w:p>
        </w:tc>
        <w:tc>
          <w:tcPr>
            <w:tcW w:w="280"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sz w:val="20"/>
              </w:rPr>
            </w:pPr>
          </w:p>
        </w:tc>
        <w:tc>
          <w:tcPr>
            <w:tcW w:w="252"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sz w:val="20"/>
              </w:rPr>
            </w:pPr>
          </w:p>
        </w:tc>
      </w:tr>
      <w:tr w:rsidR="00236A11" w:rsidRPr="00C63897" w:rsidTr="00236A11">
        <w:trPr>
          <w:trHeight w:val="217"/>
        </w:trPr>
        <w:tc>
          <w:tcPr>
            <w:tcW w:w="505" w:type="pct"/>
            <w:vAlign w:val="center"/>
          </w:tcPr>
          <w:p w:rsidR="00236A11" w:rsidRPr="00DE15BD" w:rsidRDefault="00236A11" w:rsidP="00171B88">
            <w:pPr>
              <w:spacing w:after="0" w:line="240" w:lineRule="auto"/>
              <w:ind w:left="-108" w:right="-108"/>
              <w:jc w:val="center"/>
              <w:rPr>
                <w:rFonts w:ascii="Times New Roman" w:hAnsi="Times New Roman"/>
                <w:sz w:val="18"/>
                <w:szCs w:val="24"/>
              </w:rPr>
            </w:pPr>
          </w:p>
        </w:tc>
        <w:tc>
          <w:tcPr>
            <w:tcW w:w="2278" w:type="pct"/>
          </w:tcPr>
          <w:p w:rsidR="00236A11" w:rsidRPr="00E3559D" w:rsidRDefault="00236A11" w:rsidP="00171B88">
            <w:pPr>
              <w:spacing w:after="0" w:line="240" w:lineRule="auto"/>
              <w:rPr>
                <w:rFonts w:ascii="Times New Roman" w:hAnsi="Times New Roman"/>
                <w:b/>
                <w:sz w:val="24"/>
                <w:szCs w:val="24"/>
              </w:rPr>
            </w:pPr>
            <w:r w:rsidRPr="00E3559D">
              <w:rPr>
                <w:rFonts w:ascii="Times New Roman" w:hAnsi="Times New Roman"/>
                <w:b/>
                <w:sz w:val="24"/>
                <w:szCs w:val="24"/>
              </w:rPr>
              <w:t>МДК 03.0</w:t>
            </w:r>
            <w:r>
              <w:rPr>
                <w:rFonts w:ascii="Times New Roman" w:hAnsi="Times New Roman"/>
                <w:b/>
                <w:sz w:val="24"/>
                <w:szCs w:val="24"/>
              </w:rPr>
              <w:t>2</w:t>
            </w:r>
            <w:r w:rsidRPr="00E3559D">
              <w:rPr>
                <w:rFonts w:ascii="Times New Roman" w:hAnsi="Times New Roman"/>
                <w:b/>
                <w:sz w:val="24"/>
                <w:szCs w:val="24"/>
              </w:rPr>
              <w:t xml:space="preserve">. </w:t>
            </w:r>
            <w:r>
              <w:rPr>
                <w:rFonts w:ascii="Times New Roman" w:hAnsi="Times New Roman"/>
                <w:b/>
                <w:sz w:val="24"/>
                <w:szCs w:val="24"/>
              </w:rPr>
              <w:t>Организация работ специализированного подразделения швейного производства и управление ею</w:t>
            </w:r>
          </w:p>
        </w:tc>
        <w:tc>
          <w:tcPr>
            <w:tcW w:w="379" w:type="pct"/>
            <w:vAlign w:val="center"/>
          </w:tcPr>
          <w:p w:rsidR="00236A11" w:rsidRPr="008C7B11" w:rsidRDefault="00236A11" w:rsidP="00171B88">
            <w:pPr>
              <w:spacing w:after="0" w:line="240" w:lineRule="auto"/>
              <w:jc w:val="center"/>
              <w:rPr>
                <w:rFonts w:ascii="Times New Roman" w:hAnsi="Times New Roman"/>
                <w:b/>
                <w:sz w:val="24"/>
                <w:szCs w:val="24"/>
              </w:rPr>
            </w:pPr>
            <w:r>
              <w:rPr>
                <w:rFonts w:ascii="Times New Roman" w:hAnsi="Times New Roman"/>
                <w:b/>
                <w:sz w:val="24"/>
                <w:szCs w:val="24"/>
              </w:rPr>
              <w:t>34</w:t>
            </w:r>
          </w:p>
        </w:tc>
        <w:tc>
          <w:tcPr>
            <w:tcW w:w="289" w:type="pct"/>
          </w:tcPr>
          <w:p w:rsidR="00236A11" w:rsidRPr="00F941D2" w:rsidRDefault="00236A11" w:rsidP="00171B88">
            <w:pPr>
              <w:spacing w:after="0" w:line="240" w:lineRule="auto"/>
              <w:jc w:val="center"/>
              <w:rPr>
                <w:rFonts w:ascii="Times New Roman" w:hAnsi="Times New Roman"/>
                <w:b/>
                <w:sz w:val="20"/>
              </w:rPr>
            </w:pPr>
          </w:p>
        </w:tc>
        <w:tc>
          <w:tcPr>
            <w:tcW w:w="346" w:type="pct"/>
            <w:shd w:val="clear" w:color="auto" w:fill="D9D9D9" w:themeFill="background1" w:themeFillShade="D9"/>
            <w:vAlign w:val="center"/>
          </w:tcPr>
          <w:p w:rsidR="00236A11" w:rsidRPr="008C7B11" w:rsidRDefault="00236A11" w:rsidP="00171B88">
            <w:pPr>
              <w:spacing w:after="0" w:line="240" w:lineRule="auto"/>
              <w:jc w:val="center"/>
              <w:rPr>
                <w:rFonts w:ascii="Times New Roman" w:hAnsi="Times New Roman"/>
                <w:b/>
                <w:sz w:val="24"/>
                <w:szCs w:val="24"/>
              </w:rPr>
            </w:pPr>
            <w:r w:rsidRPr="008C7B11">
              <w:rPr>
                <w:rFonts w:ascii="Times New Roman" w:hAnsi="Times New Roman"/>
                <w:b/>
                <w:sz w:val="24"/>
                <w:szCs w:val="24"/>
              </w:rPr>
              <w:t>34</w:t>
            </w:r>
          </w:p>
        </w:tc>
        <w:tc>
          <w:tcPr>
            <w:tcW w:w="191" w:type="pct"/>
            <w:vAlign w:val="center"/>
          </w:tcPr>
          <w:p w:rsidR="00236A11" w:rsidRPr="00A93853" w:rsidRDefault="00236A11" w:rsidP="00171B88">
            <w:pPr>
              <w:spacing w:after="0" w:line="240" w:lineRule="auto"/>
              <w:jc w:val="center"/>
              <w:rPr>
                <w:rFonts w:ascii="Times New Roman" w:hAnsi="Times New Roman"/>
                <w:sz w:val="20"/>
              </w:rPr>
            </w:pPr>
            <w:r w:rsidRPr="00A93853">
              <w:rPr>
                <w:rFonts w:ascii="Times New Roman" w:hAnsi="Times New Roman"/>
                <w:sz w:val="20"/>
              </w:rPr>
              <w:t>34</w:t>
            </w:r>
          </w:p>
        </w:tc>
        <w:tc>
          <w:tcPr>
            <w:tcW w:w="253" w:type="pct"/>
            <w:vAlign w:val="center"/>
          </w:tcPr>
          <w:p w:rsidR="00236A11" w:rsidRPr="00A93853" w:rsidRDefault="00236A11" w:rsidP="00171B88">
            <w:pPr>
              <w:spacing w:after="0" w:line="240" w:lineRule="auto"/>
              <w:jc w:val="center"/>
              <w:rPr>
                <w:rFonts w:ascii="Times New Roman" w:hAnsi="Times New Roman"/>
                <w:sz w:val="20"/>
              </w:rPr>
            </w:pPr>
          </w:p>
        </w:tc>
        <w:tc>
          <w:tcPr>
            <w:tcW w:w="227" w:type="pct"/>
            <w:vAlign w:val="center"/>
          </w:tcPr>
          <w:p w:rsidR="00236A11" w:rsidRPr="00A93853" w:rsidRDefault="00236A11" w:rsidP="00171B88">
            <w:pPr>
              <w:spacing w:after="0" w:line="240" w:lineRule="auto"/>
              <w:jc w:val="center"/>
              <w:rPr>
                <w:rFonts w:ascii="Times New Roman" w:hAnsi="Times New Roman"/>
                <w:sz w:val="20"/>
              </w:rPr>
            </w:pPr>
          </w:p>
        </w:tc>
        <w:tc>
          <w:tcPr>
            <w:tcW w:w="280"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sz w:val="20"/>
              </w:rPr>
            </w:pPr>
          </w:p>
        </w:tc>
        <w:tc>
          <w:tcPr>
            <w:tcW w:w="252"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sz w:val="20"/>
              </w:rPr>
            </w:pPr>
          </w:p>
        </w:tc>
      </w:tr>
      <w:tr w:rsidR="00236A11" w:rsidRPr="00C63897" w:rsidTr="00236A11">
        <w:trPr>
          <w:trHeight w:val="217"/>
        </w:trPr>
        <w:tc>
          <w:tcPr>
            <w:tcW w:w="505" w:type="pct"/>
            <w:vMerge w:val="restart"/>
            <w:vAlign w:val="center"/>
          </w:tcPr>
          <w:p w:rsidR="00236A11" w:rsidRDefault="00236A11" w:rsidP="00171B88">
            <w:pPr>
              <w:spacing w:after="0" w:line="240" w:lineRule="auto"/>
              <w:ind w:left="-108" w:right="-108"/>
              <w:jc w:val="center"/>
              <w:rPr>
                <w:rFonts w:ascii="Times New Roman" w:hAnsi="Times New Roman"/>
                <w:sz w:val="18"/>
                <w:szCs w:val="24"/>
              </w:rPr>
            </w:pPr>
            <w:r>
              <w:rPr>
                <w:rFonts w:ascii="Times New Roman" w:hAnsi="Times New Roman"/>
                <w:sz w:val="18"/>
                <w:szCs w:val="24"/>
              </w:rPr>
              <w:t xml:space="preserve">ПК 3.1, 3.2, 3.3, </w:t>
            </w:r>
            <w:r w:rsidRPr="00E317A3">
              <w:rPr>
                <w:rFonts w:ascii="Times New Roman" w:hAnsi="Times New Roman"/>
                <w:sz w:val="18"/>
                <w:szCs w:val="24"/>
              </w:rPr>
              <w:t>3</w:t>
            </w:r>
            <w:r>
              <w:rPr>
                <w:rFonts w:ascii="Times New Roman" w:hAnsi="Times New Roman"/>
                <w:sz w:val="18"/>
                <w:szCs w:val="24"/>
              </w:rPr>
              <w:t>, 3.4</w:t>
            </w:r>
          </w:p>
          <w:p w:rsidR="00236A11" w:rsidRPr="00DE15BD" w:rsidRDefault="00236A11" w:rsidP="00171B88">
            <w:pPr>
              <w:spacing w:after="0" w:line="240" w:lineRule="auto"/>
              <w:ind w:left="-108" w:right="-108"/>
              <w:jc w:val="center"/>
              <w:rPr>
                <w:rFonts w:ascii="Times New Roman" w:hAnsi="Times New Roman"/>
                <w:sz w:val="18"/>
                <w:szCs w:val="24"/>
              </w:rPr>
            </w:pPr>
            <w:r>
              <w:rPr>
                <w:rFonts w:ascii="Times New Roman" w:hAnsi="Times New Roman"/>
                <w:sz w:val="18"/>
                <w:szCs w:val="24"/>
              </w:rPr>
              <w:t>ОК 01, 02, 03, 04, 05, 06, 07, 08, 09</w:t>
            </w:r>
          </w:p>
        </w:tc>
        <w:tc>
          <w:tcPr>
            <w:tcW w:w="2278" w:type="pct"/>
          </w:tcPr>
          <w:p w:rsidR="00236A11" w:rsidRPr="006F0B46" w:rsidRDefault="00236A11" w:rsidP="00171B88">
            <w:pPr>
              <w:spacing w:after="0" w:line="240" w:lineRule="auto"/>
              <w:rPr>
                <w:rFonts w:ascii="Times New Roman" w:hAnsi="Times New Roman"/>
                <w:sz w:val="24"/>
                <w:szCs w:val="24"/>
              </w:rPr>
            </w:pPr>
            <w:r w:rsidRPr="006F0B46">
              <w:rPr>
                <w:rFonts w:ascii="Times New Roman" w:hAnsi="Times New Roman"/>
                <w:sz w:val="24"/>
                <w:szCs w:val="24"/>
              </w:rPr>
              <w:t>Раздел  1</w:t>
            </w:r>
            <w:r>
              <w:rPr>
                <w:rFonts w:ascii="Times New Roman" w:hAnsi="Times New Roman"/>
                <w:sz w:val="24"/>
                <w:szCs w:val="24"/>
              </w:rPr>
              <w:t xml:space="preserve">. </w:t>
            </w:r>
            <w:r w:rsidRPr="006F0B46">
              <w:rPr>
                <w:rFonts w:ascii="Times New Roman" w:hAnsi="Times New Roman"/>
                <w:sz w:val="24"/>
                <w:szCs w:val="24"/>
              </w:rPr>
              <w:t>Исследование потребительского рынка, планирование и обоснованиетехнико-экономических показателей работы специализированного подразделенияшвейного производства</w:t>
            </w:r>
          </w:p>
        </w:tc>
        <w:tc>
          <w:tcPr>
            <w:tcW w:w="379" w:type="pct"/>
            <w:vAlign w:val="center"/>
          </w:tcPr>
          <w:p w:rsidR="00236A11" w:rsidRPr="008C7B11" w:rsidRDefault="00236A11" w:rsidP="00171B88">
            <w:pPr>
              <w:spacing w:after="0" w:line="240" w:lineRule="auto"/>
              <w:jc w:val="center"/>
              <w:rPr>
                <w:rFonts w:ascii="Times New Roman" w:hAnsi="Times New Roman"/>
                <w:sz w:val="24"/>
                <w:szCs w:val="24"/>
              </w:rPr>
            </w:pPr>
            <w:r>
              <w:rPr>
                <w:rFonts w:ascii="Times New Roman" w:hAnsi="Times New Roman"/>
                <w:sz w:val="24"/>
                <w:szCs w:val="24"/>
              </w:rPr>
              <w:t>16</w:t>
            </w:r>
          </w:p>
        </w:tc>
        <w:tc>
          <w:tcPr>
            <w:tcW w:w="289" w:type="pct"/>
          </w:tcPr>
          <w:p w:rsidR="00236A11" w:rsidRPr="00F941D2" w:rsidRDefault="00236A11" w:rsidP="00171B88">
            <w:pPr>
              <w:spacing w:after="0" w:line="240" w:lineRule="auto"/>
              <w:jc w:val="center"/>
              <w:rPr>
                <w:rFonts w:ascii="Times New Roman" w:hAnsi="Times New Roman"/>
                <w:b/>
                <w:sz w:val="20"/>
              </w:rPr>
            </w:pPr>
          </w:p>
        </w:tc>
        <w:tc>
          <w:tcPr>
            <w:tcW w:w="346" w:type="pct"/>
            <w:shd w:val="clear" w:color="auto" w:fill="D9D9D9" w:themeFill="background1" w:themeFillShade="D9"/>
            <w:vAlign w:val="center"/>
          </w:tcPr>
          <w:p w:rsidR="00236A11" w:rsidRPr="008C7B11" w:rsidRDefault="00236A11" w:rsidP="00171B88">
            <w:pPr>
              <w:spacing w:after="0" w:line="240" w:lineRule="auto"/>
              <w:jc w:val="center"/>
              <w:rPr>
                <w:rFonts w:ascii="Times New Roman" w:hAnsi="Times New Roman"/>
                <w:sz w:val="24"/>
                <w:szCs w:val="24"/>
              </w:rPr>
            </w:pPr>
            <w:r w:rsidRPr="008C7B11">
              <w:rPr>
                <w:rFonts w:ascii="Times New Roman" w:hAnsi="Times New Roman"/>
                <w:sz w:val="24"/>
                <w:szCs w:val="24"/>
              </w:rPr>
              <w:t>16</w:t>
            </w:r>
          </w:p>
        </w:tc>
        <w:tc>
          <w:tcPr>
            <w:tcW w:w="191" w:type="pct"/>
            <w:vAlign w:val="center"/>
          </w:tcPr>
          <w:p w:rsidR="00236A11" w:rsidRPr="00A93853" w:rsidRDefault="00236A11" w:rsidP="00171B88">
            <w:pPr>
              <w:spacing w:after="0" w:line="240" w:lineRule="auto"/>
              <w:jc w:val="center"/>
              <w:rPr>
                <w:rFonts w:ascii="Times New Roman" w:hAnsi="Times New Roman"/>
                <w:sz w:val="20"/>
              </w:rPr>
            </w:pPr>
            <w:r w:rsidRPr="00A93853">
              <w:rPr>
                <w:rFonts w:ascii="Times New Roman" w:hAnsi="Times New Roman"/>
                <w:sz w:val="20"/>
              </w:rPr>
              <w:t>16</w:t>
            </w:r>
          </w:p>
        </w:tc>
        <w:tc>
          <w:tcPr>
            <w:tcW w:w="253" w:type="pct"/>
            <w:vAlign w:val="center"/>
          </w:tcPr>
          <w:p w:rsidR="00236A11" w:rsidRPr="00A93853" w:rsidRDefault="00236A11" w:rsidP="00171B88">
            <w:pPr>
              <w:spacing w:after="0" w:line="240" w:lineRule="auto"/>
              <w:jc w:val="center"/>
              <w:rPr>
                <w:rFonts w:ascii="Times New Roman" w:hAnsi="Times New Roman"/>
                <w:sz w:val="20"/>
              </w:rPr>
            </w:pPr>
          </w:p>
        </w:tc>
        <w:tc>
          <w:tcPr>
            <w:tcW w:w="227" w:type="pct"/>
            <w:vAlign w:val="center"/>
          </w:tcPr>
          <w:p w:rsidR="00236A11" w:rsidRPr="00A93853" w:rsidRDefault="00236A11" w:rsidP="00171B88">
            <w:pPr>
              <w:spacing w:after="0" w:line="240" w:lineRule="auto"/>
              <w:jc w:val="center"/>
              <w:rPr>
                <w:rFonts w:ascii="Times New Roman" w:hAnsi="Times New Roman"/>
                <w:sz w:val="20"/>
              </w:rPr>
            </w:pPr>
          </w:p>
        </w:tc>
        <w:tc>
          <w:tcPr>
            <w:tcW w:w="280"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sz w:val="20"/>
              </w:rPr>
            </w:pPr>
          </w:p>
        </w:tc>
        <w:tc>
          <w:tcPr>
            <w:tcW w:w="252"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sz w:val="20"/>
              </w:rPr>
            </w:pPr>
          </w:p>
        </w:tc>
      </w:tr>
      <w:tr w:rsidR="00236A11" w:rsidRPr="00C63897" w:rsidTr="00236A11">
        <w:trPr>
          <w:trHeight w:val="217"/>
        </w:trPr>
        <w:tc>
          <w:tcPr>
            <w:tcW w:w="505" w:type="pct"/>
            <w:vMerge/>
            <w:vAlign w:val="center"/>
          </w:tcPr>
          <w:p w:rsidR="00236A11" w:rsidRPr="00E40685" w:rsidRDefault="00236A11" w:rsidP="00171B88">
            <w:pPr>
              <w:spacing w:after="0" w:line="240" w:lineRule="auto"/>
              <w:ind w:right="-161"/>
              <w:rPr>
                <w:rStyle w:val="affffffff7"/>
                <w:i w:val="0"/>
                <w:sz w:val="18"/>
              </w:rPr>
            </w:pPr>
          </w:p>
        </w:tc>
        <w:tc>
          <w:tcPr>
            <w:tcW w:w="2278" w:type="pct"/>
          </w:tcPr>
          <w:p w:rsidR="00236A11" w:rsidRPr="009E6C80" w:rsidRDefault="00236A11" w:rsidP="00171B88">
            <w:pPr>
              <w:spacing w:after="0" w:line="240" w:lineRule="auto"/>
              <w:rPr>
                <w:rFonts w:ascii="Times New Roman" w:hAnsi="Times New Roman"/>
                <w:sz w:val="24"/>
                <w:szCs w:val="24"/>
              </w:rPr>
            </w:pPr>
            <w:r w:rsidRPr="009E6C80">
              <w:rPr>
                <w:rFonts w:ascii="Times New Roman" w:hAnsi="Times New Roman"/>
                <w:sz w:val="24"/>
                <w:szCs w:val="24"/>
              </w:rPr>
              <w:t>Раздел 2</w:t>
            </w:r>
            <w:r>
              <w:rPr>
                <w:rFonts w:ascii="Times New Roman" w:hAnsi="Times New Roman"/>
                <w:sz w:val="24"/>
                <w:szCs w:val="24"/>
              </w:rPr>
              <w:t xml:space="preserve">. </w:t>
            </w:r>
            <w:r w:rsidRPr="009E6C80">
              <w:rPr>
                <w:rFonts w:ascii="Times New Roman" w:hAnsi="Times New Roman"/>
                <w:sz w:val="24"/>
                <w:szCs w:val="24"/>
              </w:rPr>
              <w:t xml:space="preserve"> Внедрение и совершенствованиеконструкторско- технологиче</w:t>
            </w:r>
            <w:r>
              <w:rPr>
                <w:rFonts w:ascii="Times New Roman" w:hAnsi="Times New Roman"/>
                <w:sz w:val="24"/>
                <w:szCs w:val="24"/>
              </w:rPr>
              <w:t>с</w:t>
            </w:r>
            <w:r w:rsidRPr="009E6C80">
              <w:rPr>
                <w:rFonts w:ascii="Times New Roman" w:hAnsi="Times New Roman"/>
                <w:sz w:val="24"/>
                <w:szCs w:val="24"/>
              </w:rPr>
              <w:t>ких моделейв производстве, использов</w:t>
            </w:r>
            <w:r>
              <w:rPr>
                <w:rFonts w:ascii="Times New Roman" w:hAnsi="Times New Roman"/>
                <w:sz w:val="24"/>
                <w:szCs w:val="24"/>
              </w:rPr>
              <w:t>ан</w:t>
            </w:r>
            <w:r w:rsidRPr="009E6C80">
              <w:rPr>
                <w:rFonts w:ascii="Times New Roman" w:hAnsi="Times New Roman"/>
                <w:sz w:val="24"/>
                <w:szCs w:val="24"/>
              </w:rPr>
              <w:t>ие метод</w:t>
            </w:r>
            <w:r>
              <w:rPr>
                <w:rFonts w:ascii="Times New Roman" w:hAnsi="Times New Roman"/>
                <w:sz w:val="24"/>
                <w:szCs w:val="24"/>
              </w:rPr>
              <w:t xml:space="preserve">ов </w:t>
            </w:r>
            <w:r w:rsidRPr="009E6C80">
              <w:rPr>
                <w:rFonts w:ascii="Times New Roman" w:hAnsi="Times New Roman"/>
                <w:sz w:val="24"/>
                <w:szCs w:val="24"/>
              </w:rPr>
              <w:t xml:space="preserve">управления качеством продукциис применениемСАПР </w:t>
            </w:r>
          </w:p>
        </w:tc>
        <w:tc>
          <w:tcPr>
            <w:tcW w:w="379" w:type="pct"/>
            <w:vAlign w:val="center"/>
          </w:tcPr>
          <w:p w:rsidR="00236A11" w:rsidRPr="008C7B11" w:rsidRDefault="00236A11" w:rsidP="00171B88">
            <w:pPr>
              <w:spacing w:after="0" w:line="240" w:lineRule="auto"/>
              <w:jc w:val="center"/>
              <w:rPr>
                <w:rFonts w:ascii="Times New Roman" w:hAnsi="Times New Roman"/>
                <w:sz w:val="24"/>
                <w:szCs w:val="24"/>
              </w:rPr>
            </w:pPr>
            <w:r>
              <w:rPr>
                <w:rFonts w:ascii="Times New Roman" w:hAnsi="Times New Roman"/>
                <w:sz w:val="24"/>
                <w:szCs w:val="24"/>
              </w:rPr>
              <w:t>18</w:t>
            </w:r>
          </w:p>
        </w:tc>
        <w:tc>
          <w:tcPr>
            <w:tcW w:w="289" w:type="pct"/>
          </w:tcPr>
          <w:p w:rsidR="00236A11" w:rsidRPr="00F941D2" w:rsidRDefault="00236A11" w:rsidP="00171B88">
            <w:pPr>
              <w:spacing w:after="0" w:line="240" w:lineRule="auto"/>
              <w:jc w:val="center"/>
              <w:rPr>
                <w:rFonts w:ascii="Times New Roman" w:hAnsi="Times New Roman"/>
                <w:b/>
                <w:sz w:val="20"/>
              </w:rPr>
            </w:pPr>
          </w:p>
        </w:tc>
        <w:tc>
          <w:tcPr>
            <w:tcW w:w="346" w:type="pct"/>
            <w:shd w:val="clear" w:color="auto" w:fill="D9D9D9" w:themeFill="background1" w:themeFillShade="D9"/>
            <w:vAlign w:val="center"/>
          </w:tcPr>
          <w:p w:rsidR="00236A11" w:rsidRPr="008C7B11" w:rsidRDefault="00236A11" w:rsidP="00171B88">
            <w:pPr>
              <w:spacing w:after="0" w:line="240" w:lineRule="auto"/>
              <w:jc w:val="center"/>
              <w:rPr>
                <w:rFonts w:ascii="Times New Roman" w:hAnsi="Times New Roman"/>
                <w:sz w:val="24"/>
                <w:szCs w:val="24"/>
              </w:rPr>
            </w:pPr>
            <w:r w:rsidRPr="008C7B11">
              <w:rPr>
                <w:rFonts w:ascii="Times New Roman" w:hAnsi="Times New Roman"/>
                <w:sz w:val="24"/>
                <w:szCs w:val="24"/>
              </w:rPr>
              <w:t>18</w:t>
            </w:r>
          </w:p>
        </w:tc>
        <w:tc>
          <w:tcPr>
            <w:tcW w:w="191" w:type="pct"/>
            <w:vAlign w:val="center"/>
          </w:tcPr>
          <w:p w:rsidR="00236A11" w:rsidRPr="00A93853" w:rsidRDefault="00236A11" w:rsidP="00171B88">
            <w:pPr>
              <w:spacing w:after="0" w:line="240" w:lineRule="auto"/>
              <w:jc w:val="center"/>
              <w:rPr>
                <w:rFonts w:ascii="Times New Roman" w:hAnsi="Times New Roman"/>
                <w:sz w:val="20"/>
              </w:rPr>
            </w:pPr>
            <w:r w:rsidRPr="00A93853">
              <w:rPr>
                <w:rFonts w:ascii="Times New Roman" w:hAnsi="Times New Roman"/>
                <w:sz w:val="20"/>
              </w:rPr>
              <w:t>18</w:t>
            </w:r>
          </w:p>
        </w:tc>
        <w:tc>
          <w:tcPr>
            <w:tcW w:w="253" w:type="pct"/>
            <w:vAlign w:val="center"/>
          </w:tcPr>
          <w:p w:rsidR="00236A11" w:rsidRPr="00A93853" w:rsidRDefault="00236A11" w:rsidP="00171B88">
            <w:pPr>
              <w:spacing w:after="0" w:line="240" w:lineRule="auto"/>
              <w:jc w:val="center"/>
              <w:rPr>
                <w:rFonts w:ascii="Times New Roman" w:hAnsi="Times New Roman"/>
                <w:sz w:val="20"/>
              </w:rPr>
            </w:pPr>
          </w:p>
        </w:tc>
        <w:tc>
          <w:tcPr>
            <w:tcW w:w="227" w:type="pct"/>
            <w:vAlign w:val="center"/>
          </w:tcPr>
          <w:p w:rsidR="00236A11" w:rsidRPr="00A93853" w:rsidRDefault="00236A11" w:rsidP="00171B88">
            <w:pPr>
              <w:spacing w:after="0" w:line="240" w:lineRule="auto"/>
              <w:jc w:val="center"/>
              <w:rPr>
                <w:rFonts w:ascii="Times New Roman" w:hAnsi="Times New Roman"/>
                <w:sz w:val="20"/>
              </w:rPr>
            </w:pPr>
          </w:p>
        </w:tc>
        <w:tc>
          <w:tcPr>
            <w:tcW w:w="280"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sz w:val="20"/>
              </w:rPr>
            </w:pPr>
          </w:p>
        </w:tc>
        <w:tc>
          <w:tcPr>
            <w:tcW w:w="252"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sz w:val="20"/>
              </w:rPr>
            </w:pPr>
          </w:p>
        </w:tc>
      </w:tr>
      <w:tr w:rsidR="00236A11" w:rsidRPr="00C63897" w:rsidTr="00236A11">
        <w:trPr>
          <w:trHeight w:val="217"/>
        </w:trPr>
        <w:tc>
          <w:tcPr>
            <w:tcW w:w="505" w:type="pct"/>
          </w:tcPr>
          <w:p w:rsidR="00236A11" w:rsidRPr="00C63897" w:rsidRDefault="00236A11" w:rsidP="00171B88">
            <w:pPr>
              <w:spacing w:after="0" w:line="240" w:lineRule="auto"/>
              <w:rPr>
                <w:rFonts w:ascii="Times New Roman" w:hAnsi="Times New Roman"/>
                <w:b/>
                <w:i/>
              </w:rPr>
            </w:pPr>
          </w:p>
        </w:tc>
        <w:tc>
          <w:tcPr>
            <w:tcW w:w="2278" w:type="pct"/>
            <w:vAlign w:val="center"/>
          </w:tcPr>
          <w:p w:rsidR="00236A11" w:rsidRPr="00DE15BD" w:rsidRDefault="00236A11" w:rsidP="00171B88">
            <w:pPr>
              <w:spacing w:after="0" w:line="240" w:lineRule="auto"/>
              <w:rPr>
                <w:rFonts w:ascii="Times New Roman" w:hAnsi="Times New Roman"/>
                <w:b/>
                <w:i/>
                <w:sz w:val="24"/>
                <w:szCs w:val="24"/>
              </w:rPr>
            </w:pPr>
            <w:r w:rsidRPr="00E3559D">
              <w:rPr>
                <w:rFonts w:ascii="Times New Roman" w:hAnsi="Times New Roman"/>
                <w:b/>
                <w:i/>
                <w:sz w:val="24"/>
                <w:szCs w:val="24"/>
              </w:rPr>
              <w:t>Всего:</w:t>
            </w:r>
          </w:p>
        </w:tc>
        <w:tc>
          <w:tcPr>
            <w:tcW w:w="379" w:type="pct"/>
            <w:vAlign w:val="center"/>
          </w:tcPr>
          <w:p w:rsidR="00236A11" w:rsidRPr="008C7B11" w:rsidRDefault="00236A11" w:rsidP="00171B88">
            <w:pPr>
              <w:spacing w:after="0" w:line="240" w:lineRule="auto"/>
              <w:jc w:val="center"/>
              <w:rPr>
                <w:rFonts w:ascii="Times New Roman" w:hAnsi="Times New Roman"/>
                <w:b/>
                <w:sz w:val="24"/>
                <w:szCs w:val="24"/>
              </w:rPr>
            </w:pPr>
            <w:r>
              <w:rPr>
                <w:rFonts w:ascii="Times New Roman" w:hAnsi="Times New Roman"/>
                <w:b/>
                <w:sz w:val="24"/>
                <w:szCs w:val="24"/>
              </w:rPr>
              <w:t>470</w:t>
            </w:r>
          </w:p>
        </w:tc>
        <w:tc>
          <w:tcPr>
            <w:tcW w:w="289" w:type="pct"/>
          </w:tcPr>
          <w:p w:rsidR="00236A11" w:rsidRPr="00F941D2" w:rsidRDefault="00236A11" w:rsidP="00171B88">
            <w:pPr>
              <w:spacing w:after="0" w:line="240" w:lineRule="auto"/>
              <w:jc w:val="center"/>
              <w:rPr>
                <w:rFonts w:ascii="Times New Roman" w:hAnsi="Times New Roman"/>
                <w:b/>
                <w:sz w:val="20"/>
              </w:rPr>
            </w:pPr>
          </w:p>
        </w:tc>
        <w:tc>
          <w:tcPr>
            <w:tcW w:w="346" w:type="pct"/>
            <w:shd w:val="clear" w:color="auto" w:fill="D9D9D9" w:themeFill="background1" w:themeFillShade="D9"/>
            <w:vAlign w:val="center"/>
          </w:tcPr>
          <w:p w:rsidR="00236A11" w:rsidRPr="008C7B11" w:rsidRDefault="00236A11" w:rsidP="00171B88">
            <w:pPr>
              <w:spacing w:after="0" w:line="240" w:lineRule="auto"/>
              <w:jc w:val="center"/>
              <w:rPr>
                <w:rFonts w:ascii="Times New Roman" w:hAnsi="Times New Roman"/>
                <w:b/>
                <w:sz w:val="24"/>
                <w:szCs w:val="24"/>
              </w:rPr>
            </w:pPr>
            <w:r w:rsidRPr="008C7B11">
              <w:rPr>
                <w:rFonts w:ascii="Times New Roman" w:hAnsi="Times New Roman"/>
                <w:b/>
                <w:sz w:val="24"/>
                <w:szCs w:val="24"/>
              </w:rPr>
              <w:t>470</w:t>
            </w:r>
          </w:p>
        </w:tc>
        <w:tc>
          <w:tcPr>
            <w:tcW w:w="191" w:type="pct"/>
          </w:tcPr>
          <w:p w:rsidR="00236A11" w:rsidRPr="00F941D2" w:rsidRDefault="00236A11" w:rsidP="00171B88">
            <w:pPr>
              <w:spacing w:after="0" w:line="240" w:lineRule="auto"/>
              <w:jc w:val="center"/>
              <w:rPr>
                <w:rFonts w:ascii="Times New Roman" w:hAnsi="Times New Roman"/>
                <w:b/>
                <w:i/>
                <w:sz w:val="20"/>
              </w:rPr>
            </w:pPr>
          </w:p>
        </w:tc>
        <w:tc>
          <w:tcPr>
            <w:tcW w:w="253" w:type="pct"/>
          </w:tcPr>
          <w:p w:rsidR="00236A11" w:rsidRPr="00F941D2" w:rsidRDefault="00236A11" w:rsidP="00171B88">
            <w:pPr>
              <w:spacing w:after="0" w:line="240" w:lineRule="auto"/>
              <w:jc w:val="center"/>
              <w:rPr>
                <w:rFonts w:ascii="Times New Roman" w:hAnsi="Times New Roman"/>
                <w:b/>
                <w:i/>
                <w:sz w:val="20"/>
              </w:rPr>
            </w:pPr>
          </w:p>
        </w:tc>
        <w:tc>
          <w:tcPr>
            <w:tcW w:w="227" w:type="pct"/>
          </w:tcPr>
          <w:p w:rsidR="00236A11" w:rsidRPr="00F941D2" w:rsidRDefault="00236A11" w:rsidP="00171B88">
            <w:pPr>
              <w:spacing w:after="0" w:line="240" w:lineRule="auto"/>
              <w:jc w:val="center"/>
              <w:rPr>
                <w:rFonts w:ascii="Times New Roman" w:hAnsi="Times New Roman"/>
                <w:b/>
                <w:i/>
                <w:sz w:val="20"/>
              </w:rPr>
            </w:pPr>
          </w:p>
        </w:tc>
        <w:tc>
          <w:tcPr>
            <w:tcW w:w="280"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sz w:val="20"/>
              </w:rPr>
            </w:pPr>
          </w:p>
        </w:tc>
        <w:tc>
          <w:tcPr>
            <w:tcW w:w="252" w:type="pct"/>
            <w:shd w:val="clear" w:color="auto" w:fill="D9D9D9" w:themeFill="background1" w:themeFillShade="D9"/>
          </w:tcPr>
          <w:p w:rsidR="00236A11" w:rsidRPr="00F941D2" w:rsidRDefault="00236A11" w:rsidP="00171B88">
            <w:pPr>
              <w:spacing w:after="0" w:line="240" w:lineRule="auto"/>
              <w:jc w:val="center"/>
              <w:rPr>
                <w:rFonts w:ascii="Times New Roman" w:hAnsi="Times New Roman"/>
                <w:b/>
                <w:sz w:val="20"/>
              </w:rPr>
            </w:pPr>
          </w:p>
        </w:tc>
      </w:tr>
    </w:tbl>
    <w:p w:rsidR="00236A11" w:rsidRDefault="00236A11" w:rsidP="00171B88">
      <w:pPr>
        <w:spacing w:after="0" w:line="240" w:lineRule="auto"/>
        <w:rPr>
          <w:rFonts w:ascii="Times New Roman" w:hAnsi="Times New Roman"/>
        </w:rPr>
        <w:sectPr w:rsidR="00236A11" w:rsidSect="00236A11">
          <w:headerReference w:type="even" r:id="rId54"/>
          <w:headerReference w:type="default" r:id="rId55"/>
          <w:pgSz w:w="11906" w:h="16838"/>
          <w:pgMar w:top="1134" w:right="567" w:bottom="1134" w:left="1701" w:header="709" w:footer="709" w:gutter="0"/>
          <w:cols w:space="708"/>
          <w:docGrid w:linePitch="360"/>
        </w:sectPr>
      </w:pPr>
    </w:p>
    <w:p w:rsidR="00236A11" w:rsidRPr="00782EFC" w:rsidRDefault="00236A11" w:rsidP="00171B88">
      <w:pPr>
        <w:spacing w:after="0" w:line="240" w:lineRule="auto"/>
        <w:rPr>
          <w:rFonts w:ascii="Times New Roman" w:hAnsi="Times New Roman"/>
        </w:rPr>
      </w:pPr>
      <w:r w:rsidRPr="00782EFC">
        <w:rPr>
          <w:rFonts w:ascii="Times New Roman" w:hAnsi="Times New Roman"/>
        </w:rPr>
        <w:lastRenderedPageBreak/>
        <w:t>2.3. </w:t>
      </w:r>
      <w:r>
        <w:rPr>
          <w:rFonts w:ascii="Times New Roman" w:hAnsi="Times New Roman"/>
        </w:rPr>
        <w:t>С</w:t>
      </w:r>
      <w:r w:rsidRPr="00782EFC">
        <w:rPr>
          <w:rFonts w:ascii="Times New Roman" w:hAnsi="Times New Roman"/>
        </w:rPr>
        <w:t xml:space="preserve">одержание </w:t>
      </w:r>
      <w:r>
        <w:rPr>
          <w:rFonts w:ascii="Times New Roman" w:hAnsi="Times New Roman"/>
        </w:rPr>
        <w:t>профессионального модуля</w:t>
      </w:r>
    </w:p>
    <w:tbl>
      <w:tblPr>
        <w:tblW w:w="546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233"/>
        <w:gridCol w:w="213"/>
        <w:gridCol w:w="9821"/>
        <w:gridCol w:w="2269"/>
        <w:gridCol w:w="980"/>
        <w:gridCol w:w="13"/>
      </w:tblGrid>
      <w:tr w:rsidR="00236A11" w:rsidRPr="005368F9" w:rsidTr="00236A11">
        <w:trPr>
          <w:trHeight w:val="1204"/>
        </w:trPr>
        <w:tc>
          <w:tcPr>
            <w:tcW w:w="953" w:type="pct"/>
            <w:gridSpan w:val="3"/>
            <w:shd w:val="clear" w:color="auto" w:fill="auto"/>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bCs/>
              </w:rPr>
              <w:t>Наименование разделов и тем профессионального модуля (ПМ), междисциплинарных курсов (МДК)</w:t>
            </w:r>
          </w:p>
        </w:tc>
        <w:tc>
          <w:tcPr>
            <w:tcW w:w="3037" w:type="pct"/>
            <w:shd w:val="clear" w:color="auto" w:fill="auto"/>
            <w:vAlign w:val="center"/>
          </w:tcPr>
          <w:p w:rsidR="00236A11" w:rsidRPr="005368F9" w:rsidRDefault="00236A11" w:rsidP="00171B88">
            <w:pPr>
              <w:suppressAutoHyphens/>
              <w:spacing w:after="0" w:line="240" w:lineRule="auto"/>
              <w:jc w:val="center"/>
              <w:rPr>
                <w:rFonts w:ascii="Times New Roman" w:hAnsi="Times New Roman"/>
                <w:b/>
                <w:bCs/>
              </w:rPr>
            </w:pPr>
            <w:r w:rsidRPr="005368F9">
              <w:rPr>
                <w:rFonts w:ascii="Times New Roman" w:hAnsi="Times New Roman"/>
                <w:b/>
                <w:bCs/>
              </w:rPr>
              <w:t>Содержание учебного материала,</w:t>
            </w:r>
          </w:p>
          <w:p w:rsidR="00236A11" w:rsidRPr="005368F9" w:rsidRDefault="00236A11" w:rsidP="00171B88">
            <w:pPr>
              <w:suppressAutoHyphens/>
              <w:spacing w:after="0" w:line="240" w:lineRule="auto"/>
              <w:jc w:val="center"/>
              <w:rPr>
                <w:rFonts w:ascii="Times New Roman" w:hAnsi="Times New Roman"/>
                <w:b/>
              </w:rPr>
            </w:pPr>
            <w:r w:rsidRPr="005368F9">
              <w:rPr>
                <w:rFonts w:ascii="Times New Roman" w:hAnsi="Times New Roman"/>
                <w:b/>
                <w:bCs/>
              </w:rPr>
              <w:t>лабораторные работы и практические занятия, самостоятельная учебная работа обучающихся, курсовой проект</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bCs/>
                <w:spacing w:val="-4"/>
              </w:rPr>
            </w:pPr>
            <w:r w:rsidRPr="005368F9">
              <w:rPr>
                <w:rFonts w:ascii="Times New Roman" w:hAnsi="Times New Roman"/>
                <w:b/>
                <w:bCs/>
                <w:spacing w:val="-4"/>
              </w:rPr>
              <w:t>Объем, акад. ч / в том числе в форме практической подготовки, акад. ч</w:t>
            </w:r>
          </w:p>
        </w:tc>
        <w:tc>
          <w:tcPr>
            <w:tcW w:w="308" w:type="pct"/>
            <w:gridSpan w:val="2"/>
            <w:shd w:val="clear" w:color="auto" w:fill="auto"/>
            <w:vAlign w:val="center"/>
          </w:tcPr>
          <w:p w:rsidR="00236A11" w:rsidRPr="005368F9" w:rsidRDefault="00236A11" w:rsidP="00171B88">
            <w:pPr>
              <w:spacing w:after="0" w:line="240" w:lineRule="auto"/>
              <w:ind w:left="-113" w:right="-113"/>
              <w:jc w:val="center"/>
              <w:rPr>
                <w:rFonts w:ascii="Times New Roman" w:eastAsia="Calibri" w:hAnsi="Times New Roman"/>
                <w:b/>
                <w:bCs/>
              </w:rPr>
            </w:pPr>
            <w:r w:rsidRPr="005368F9">
              <w:rPr>
                <w:rFonts w:ascii="Times New Roman" w:eastAsia="Calibri" w:hAnsi="Times New Roman"/>
                <w:b/>
                <w:bCs/>
              </w:rPr>
              <w:t>Код</w:t>
            </w:r>
          </w:p>
          <w:p w:rsidR="00236A11" w:rsidRPr="005368F9" w:rsidRDefault="00236A11" w:rsidP="00171B88">
            <w:pPr>
              <w:spacing w:after="0" w:line="240" w:lineRule="auto"/>
              <w:ind w:left="-113" w:right="-113"/>
              <w:jc w:val="center"/>
              <w:rPr>
                <w:rFonts w:ascii="Times New Roman" w:hAnsi="Times New Roman"/>
                <w:b/>
                <w:bCs/>
              </w:rPr>
            </w:pPr>
            <w:r w:rsidRPr="005368F9">
              <w:rPr>
                <w:rFonts w:ascii="Times New Roman" w:eastAsia="Calibri" w:hAnsi="Times New Roman"/>
                <w:b/>
                <w:bCs/>
              </w:rPr>
              <w:t>ПК, ОК</w:t>
            </w:r>
          </w:p>
        </w:tc>
      </w:tr>
      <w:tr w:rsidR="00236A11" w:rsidRPr="005368F9" w:rsidTr="00236A11">
        <w:trPr>
          <w:trHeight w:val="70"/>
        </w:trPr>
        <w:tc>
          <w:tcPr>
            <w:tcW w:w="953" w:type="pct"/>
            <w:gridSpan w:val="3"/>
            <w:shd w:val="clear" w:color="auto" w:fill="auto"/>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w:t>
            </w:r>
          </w:p>
        </w:tc>
        <w:tc>
          <w:tcPr>
            <w:tcW w:w="3037" w:type="pct"/>
            <w:shd w:val="clear" w:color="auto" w:fill="auto"/>
          </w:tcPr>
          <w:p w:rsidR="00236A11" w:rsidRPr="005368F9" w:rsidRDefault="00236A11" w:rsidP="00171B88">
            <w:pPr>
              <w:spacing w:after="0" w:line="240" w:lineRule="auto"/>
              <w:jc w:val="center"/>
              <w:rPr>
                <w:rFonts w:ascii="Times New Roman" w:hAnsi="Times New Roman"/>
                <w:b/>
                <w:bCs/>
              </w:rPr>
            </w:pPr>
            <w:r w:rsidRPr="005368F9">
              <w:rPr>
                <w:rFonts w:ascii="Times New Roman" w:hAnsi="Times New Roman"/>
                <w:b/>
                <w:bCs/>
              </w:rPr>
              <w:t>2</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bCs/>
              </w:rPr>
            </w:pPr>
            <w:r w:rsidRPr="005368F9">
              <w:rPr>
                <w:rFonts w:ascii="Times New Roman" w:hAnsi="Times New Roman"/>
                <w:b/>
                <w:bCs/>
              </w:rPr>
              <w:t>3</w:t>
            </w:r>
          </w:p>
        </w:tc>
        <w:tc>
          <w:tcPr>
            <w:tcW w:w="308" w:type="pct"/>
            <w:gridSpan w:val="2"/>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trHeight w:val="295"/>
        </w:trPr>
        <w:tc>
          <w:tcPr>
            <w:tcW w:w="3990" w:type="pct"/>
            <w:gridSpan w:val="4"/>
            <w:shd w:val="clear" w:color="auto" w:fill="D9D9D9" w:themeFill="background1" w:themeFillShade="D9"/>
          </w:tcPr>
          <w:p w:rsidR="00236A11" w:rsidRPr="005368F9" w:rsidRDefault="00236A11" w:rsidP="00171B88">
            <w:pPr>
              <w:spacing w:after="0" w:line="240" w:lineRule="auto"/>
              <w:rPr>
                <w:rFonts w:ascii="Times New Roman" w:hAnsi="Times New Roman"/>
                <w:i/>
              </w:rPr>
            </w:pPr>
            <w:r w:rsidRPr="005368F9">
              <w:rPr>
                <w:rFonts w:ascii="Times New Roman" w:hAnsi="Times New Roman"/>
                <w:b/>
                <w:bCs/>
              </w:rPr>
              <w:t xml:space="preserve">МДК 03.01. Технология и проектирование процессов швейного производства </w:t>
            </w:r>
          </w:p>
        </w:tc>
        <w:tc>
          <w:tcPr>
            <w:tcW w:w="702" w:type="pct"/>
            <w:shd w:val="clear" w:color="auto" w:fill="D9D9D9" w:themeFill="background1" w:themeFillShade="D9"/>
            <w:vAlign w:val="center"/>
          </w:tcPr>
          <w:p w:rsidR="00236A11" w:rsidRPr="005368F9" w:rsidRDefault="00236A11" w:rsidP="00171B88">
            <w:pPr>
              <w:suppressAutoHyphens/>
              <w:spacing w:after="0" w:line="240" w:lineRule="auto"/>
              <w:jc w:val="center"/>
              <w:rPr>
                <w:rFonts w:ascii="Times New Roman" w:hAnsi="Times New Roman"/>
                <w:b/>
                <w:bCs/>
              </w:rPr>
            </w:pPr>
            <w:r w:rsidRPr="005368F9">
              <w:rPr>
                <w:rFonts w:ascii="Times New Roman" w:hAnsi="Times New Roman"/>
                <w:b/>
                <w:bCs/>
              </w:rPr>
              <w:t>112 // 22/70/20</w:t>
            </w:r>
          </w:p>
        </w:tc>
        <w:tc>
          <w:tcPr>
            <w:tcW w:w="308" w:type="pct"/>
            <w:gridSpan w:val="2"/>
            <w:shd w:val="clear" w:color="auto" w:fill="auto"/>
          </w:tcPr>
          <w:p w:rsidR="00236A11" w:rsidRPr="005368F9" w:rsidRDefault="00236A11" w:rsidP="00171B88">
            <w:pPr>
              <w:suppressAutoHyphens/>
              <w:spacing w:after="0" w:line="240" w:lineRule="auto"/>
              <w:ind w:left="-113" w:right="-113"/>
              <w:jc w:val="center"/>
              <w:rPr>
                <w:rFonts w:ascii="Times New Roman" w:hAnsi="Times New Roman"/>
                <w:bCs/>
              </w:rPr>
            </w:pPr>
          </w:p>
        </w:tc>
      </w:tr>
      <w:tr w:rsidR="00236A11" w:rsidRPr="005368F9" w:rsidTr="00236A11">
        <w:trPr>
          <w:trHeight w:val="203"/>
        </w:trPr>
        <w:tc>
          <w:tcPr>
            <w:tcW w:w="3990" w:type="pct"/>
            <w:gridSpan w:val="4"/>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Раздел 1. Технология процессов изготовления изделий различного ассортимента</w:t>
            </w:r>
          </w:p>
        </w:tc>
        <w:tc>
          <w:tcPr>
            <w:tcW w:w="702" w:type="pct"/>
            <w:shd w:val="clear" w:color="auto" w:fill="F2F2F2" w:themeFill="background1" w:themeFillShade="F2"/>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60 // 16/44</w:t>
            </w:r>
          </w:p>
        </w:tc>
        <w:tc>
          <w:tcPr>
            <w:tcW w:w="308" w:type="pct"/>
            <w:gridSpan w:val="2"/>
            <w:shd w:val="clear" w:color="auto" w:fill="auto"/>
          </w:tcPr>
          <w:p w:rsidR="00236A11" w:rsidRPr="005368F9" w:rsidRDefault="00236A11" w:rsidP="00171B88">
            <w:pPr>
              <w:spacing w:after="0" w:line="240" w:lineRule="auto"/>
              <w:ind w:left="-113" w:right="-113"/>
              <w:jc w:val="center"/>
              <w:rPr>
                <w:rFonts w:ascii="Times New Roman" w:hAnsi="Times New Roman"/>
              </w:rPr>
            </w:pPr>
          </w:p>
        </w:tc>
      </w:tr>
      <w:tr w:rsidR="00236A11" w:rsidRPr="005368F9" w:rsidTr="00236A11">
        <w:trPr>
          <w:trHeight w:val="70"/>
        </w:trPr>
        <w:tc>
          <w:tcPr>
            <w:tcW w:w="953" w:type="pct"/>
            <w:gridSpan w:val="3"/>
            <w:vMerge w:val="restar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Тема 1.1. Технология изготовления поясной одежды</w:t>
            </w: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 xml:space="preserve">Содержание </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12//4/8</w:t>
            </w:r>
          </w:p>
        </w:tc>
        <w:tc>
          <w:tcPr>
            <w:tcW w:w="308" w:type="pct"/>
            <w:gridSpan w:val="2"/>
            <w:vMerge w:val="restart"/>
            <w:shd w:val="clear" w:color="auto" w:fill="auto"/>
            <w:vAlign w:val="center"/>
          </w:tcPr>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 xml:space="preserve">ПК 3.1 </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ПК 3.3</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08</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09</w:t>
            </w:r>
          </w:p>
        </w:tc>
      </w:tr>
      <w:tr w:rsidR="00236A11" w:rsidRPr="005368F9" w:rsidTr="00236A11">
        <w:tc>
          <w:tcPr>
            <w:tcW w:w="953" w:type="pct"/>
            <w:gridSpan w:val="3"/>
            <w:vMerge/>
            <w:shd w:val="clear" w:color="auto" w:fill="auto"/>
            <w:vAlign w:val="center"/>
          </w:tcPr>
          <w:p w:rsidR="00236A11" w:rsidRPr="005368F9" w:rsidRDefault="00236A11" w:rsidP="00171B88">
            <w:pPr>
              <w:spacing w:after="0" w:line="240" w:lineRule="auto"/>
              <w:jc w:val="center"/>
              <w:rPr>
                <w:rFonts w:ascii="Times New Roman" w:hAnsi="Times New Roman"/>
                <w:bCs/>
              </w:rPr>
            </w:pP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1.</w:t>
            </w:r>
            <w:r w:rsidRPr="005368F9">
              <w:rPr>
                <w:rFonts w:ascii="Times New Roman" w:hAnsi="Times New Roman"/>
                <w:bCs/>
              </w:rPr>
              <w:t>Обработка юбок. Обработка брюк</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vAlign w:val="center"/>
          </w:tcPr>
          <w:p w:rsidR="00236A11" w:rsidRPr="005368F9" w:rsidRDefault="00236A11" w:rsidP="00171B88">
            <w:pPr>
              <w:spacing w:after="0" w:line="240" w:lineRule="auto"/>
              <w:jc w:val="center"/>
              <w:rPr>
                <w:rFonts w:ascii="Times New Roman" w:hAnsi="Times New Roman"/>
                <w:bCs/>
              </w:rPr>
            </w:pP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2.</w:t>
            </w:r>
            <w:r w:rsidRPr="005368F9">
              <w:rPr>
                <w:rFonts w:ascii="Times New Roman" w:hAnsi="Times New Roman"/>
                <w:bCs/>
              </w:rPr>
              <w:t>Окончательная отделка. Контроль качества изготовления поясной одежды</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vAlign w:val="center"/>
          </w:tcPr>
          <w:p w:rsidR="00236A11" w:rsidRPr="005368F9" w:rsidRDefault="00236A11" w:rsidP="00171B88">
            <w:pPr>
              <w:spacing w:after="0" w:line="240" w:lineRule="auto"/>
              <w:jc w:val="center"/>
              <w:rPr>
                <w:rFonts w:ascii="Times New Roman" w:hAnsi="Times New Roman"/>
                <w:bCs/>
              </w:rPr>
            </w:pP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 xml:space="preserve">В том числе практических занятий </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8</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rPr>
            </w:pPr>
          </w:p>
        </w:tc>
      </w:tr>
      <w:tr w:rsidR="00236A11" w:rsidRPr="005368F9" w:rsidTr="00236A11">
        <w:tc>
          <w:tcPr>
            <w:tcW w:w="953" w:type="pct"/>
            <w:gridSpan w:val="3"/>
            <w:vMerge/>
            <w:shd w:val="clear" w:color="auto" w:fill="auto"/>
            <w:vAlign w:val="center"/>
          </w:tcPr>
          <w:p w:rsidR="00236A11" w:rsidRPr="005368F9" w:rsidRDefault="00236A11" w:rsidP="00171B88">
            <w:pPr>
              <w:spacing w:after="0" w:line="240" w:lineRule="auto"/>
              <w:jc w:val="center"/>
              <w:rPr>
                <w:rFonts w:ascii="Times New Roman" w:hAnsi="Times New Roman"/>
                <w:bCs/>
              </w:rPr>
            </w:pP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1.</w:t>
            </w:r>
            <w:r w:rsidRPr="005368F9">
              <w:rPr>
                <w:rFonts w:ascii="Times New Roman" w:hAnsi="Times New Roman"/>
                <w:bCs/>
              </w:rPr>
              <w:t>Составление технологической последовательности обработки юбки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4</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rPr>
            </w:pPr>
          </w:p>
        </w:tc>
      </w:tr>
      <w:tr w:rsidR="00236A11" w:rsidRPr="005368F9" w:rsidTr="00236A11">
        <w:tc>
          <w:tcPr>
            <w:tcW w:w="953" w:type="pct"/>
            <w:gridSpan w:val="3"/>
            <w:vMerge/>
            <w:shd w:val="clear" w:color="auto" w:fill="auto"/>
            <w:vAlign w:val="center"/>
          </w:tcPr>
          <w:p w:rsidR="00236A11" w:rsidRPr="005368F9" w:rsidRDefault="00236A11" w:rsidP="00171B88">
            <w:pPr>
              <w:spacing w:after="0" w:line="240" w:lineRule="auto"/>
              <w:jc w:val="center"/>
              <w:rPr>
                <w:rFonts w:ascii="Times New Roman" w:hAnsi="Times New Roman"/>
                <w:bCs/>
              </w:rPr>
            </w:pP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2.</w:t>
            </w:r>
            <w:r w:rsidRPr="005368F9">
              <w:rPr>
                <w:rFonts w:ascii="Times New Roman" w:hAnsi="Times New Roman"/>
                <w:bCs/>
              </w:rPr>
              <w:t>Составление технологической последовательности обработки брюк</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4</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rPr>
            </w:pPr>
          </w:p>
        </w:tc>
      </w:tr>
      <w:tr w:rsidR="00236A11" w:rsidRPr="005368F9" w:rsidTr="00236A11">
        <w:tc>
          <w:tcPr>
            <w:tcW w:w="953" w:type="pct"/>
            <w:gridSpan w:val="3"/>
            <w:vMerge w:val="restar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Тема 1.2</w:t>
            </w:r>
          </w:p>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Технология изготовления изделий пальтово-костюмного ассортимента</w:t>
            </w: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 xml:space="preserve">Содержание </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48//12/36</w:t>
            </w:r>
          </w:p>
        </w:tc>
        <w:tc>
          <w:tcPr>
            <w:tcW w:w="308" w:type="pct"/>
            <w:gridSpan w:val="2"/>
            <w:vMerge w:val="restart"/>
            <w:shd w:val="clear" w:color="auto" w:fill="auto"/>
            <w:vAlign w:val="center"/>
          </w:tcPr>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 xml:space="preserve">ПК 3.1 </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ПК 3.3</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04</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07</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08</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09</w:t>
            </w: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1.</w:t>
            </w:r>
            <w:r w:rsidRPr="005368F9">
              <w:rPr>
                <w:rFonts w:ascii="Times New Roman" w:hAnsi="Times New Roman"/>
                <w:bCs/>
              </w:rPr>
              <w:t>Обработка мелких деталей. Начальная обработка переда и спинки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2.</w:t>
            </w:r>
            <w:r w:rsidRPr="005368F9">
              <w:rPr>
                <w:rFonts w:ascii="Times New Roman" w:hAnsi="Times New Roman"/>
                <w:bCs/>
              </w:rPr>
              <w:t xml:space="preserve"> Обработка карманов. Обработка бортов. Соединение боковых и срезов, обработка низа изделия. Обработка и соединение воротников с изделием.</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bCs/>
              </w:rPr>
            </w:pPr>
            <w:r w:rsidRPr="005368F9">
              <w:rPr>
                <w:rFonts w:ascii="Times New Roman" w:hAnsi="Times New Roman"/>
                <w:b/>
              </w:rPr>
              <w:t xml:space="preserve">5. </w:t>
            </w:r>
            <w:r w:rsidRPr="005368F9">
              <w:rPr>
                <w:rFonts w:ascii="Times New Roman" w:hAnsi="Times New Roman"/>
                <w:bCs/>
              </w:rPr>
              <w:t>Обработка и соединение рукавов с изделием.</w:t>
            </w:r>
            <w:r w:rsidRPr="005368F9">
              <w:rPr>
                <w:rFonts w:ascii="Times New Roman" w:hAnsi="Times New Roman"/>
              </w:rPr>
              <w:t xml:space="preserve"> Особенности обработки изделий с рукавами покроя реглан, с цельнокроеными рукавами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bCs/>
              </w:rPr>
            </w:pPr>
            <w:r w:rsidRPr="005368F9">
              <w:rPr>
                <w:rFonts w:ascii="Times New Roman" w:hAnsi="Times New Roman"/>
                <w:b/>
              </w:rPr>
              <w:t>6</w:t>
            </w:r>
            <w:r w:rsidRPr="005368F9">
              <w:rPr>
                <w:rFonts w:ascii="Times New Roman" w:hAnsi="Times New Roman"/>
                <w:bCs/>
              </w:rPr>
              <w:t xml:space="preserve">. </w:t>
            </w:r>
            <w:r w:rsidRPr="005368F9">
              <w:rPr>
                <w:rFonts w:ascii="Times New Roman" w:hAnsi="Times New Roman"/>
              </w:rPr>
              <w:t>Обработка и соединение утепляющей прокладки и подкладки с изделием</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bCs/>
              </w:rPr>
            </w:pPr>
            <w:r w:rsidRPr="005368F9">
              <w:rPr>
                <w:rFonts w:ascii="Times New Roman" w:hAnsi="Times New Roman"/>
                <w:b/>
              </w:rPr>
              <w:t>7</w:t>
            </w:r>
            <w:r w:rsidRPr="005368F9">
              <w:rPr>
                <w:rFonts w:ascii="Times New Roman" w:hAnsi="Times New Roman"/>
                <w:bCs/>
              </w:rPr>
              <w:t xml:space="preserve">. </w:t>
            </w:r>
            <w:r w:rsidRPr="005368F9">
              <w:rPr>
                <w:rFonts w:ascii="Times New Roman" w:hAnsi="Times New Roman"/>
              </w:rPr>
              <w:t>Особенности изготовления жилетов. Особенности обработки швейных изделий из материалов с различными пошивочными свойствами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rPr>
            </w:pPr>
            <w:r w:rsidRPr="005368F9">
              <w:rPr>
                <w:rFonts w:ascii="Times New Roman" w:hAnsi="Times New Roman"/>
                <w:b/>
                <w:bCs/>
              </w:rPr>
              <w:t>9.</w:t>
            </w:r>
            <w:r w:rsidRPr="005368F9">
              <w:rPr>
                <w:rFonts w:ascii="Times New Roman" w:hAnsi="Times New Roman"/>
              </w:rPr>
              <w:t xml:space="preserve"> Окончательная отделка изделий. Контроль качества изделий пальтово-костюмного ассортимента</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 xml:space="preserve">В том числе практических занятий </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36</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rPr>
            </w:pPr>
            <w:r w:rsidRPr="005368F9">
              <w:rPr>
                <w:rFonts w:ascii="Times New Roman" w:hAnsi="Times New Roman"/>
                <w:b/>
              </w:rPr>
              <w:t>1.</w:t>
            </w:r>
            <w:r w:rsidRPr="005368F9">
              <w:rPr>
                <w:rFonts w:ascii="Times New Roman" w:hAnsi="Times New Roman"/>
              </w:rPr>
              <w:t xml:space="preserve"> Обработка спинки со шлицей, разными способами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4</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b/>
                <w:bCs/>
              </w:rPr>
            </w:pPr>
            <w:r w:rsidRPr="005368F9">
              <w:rPr>
                <w:rFonts w:ascii="Times New Roman" w:hAnsi="Times New Roman"/>
                <w:b/>
              </w:rPr>
              <w:t>2.</w:t>
            </w:r>
            <w:r w:rsidRPr="005368F9">
              <w:rPr>
                <w:rFonts w:ascii="Times New Roman" w:hAnsi="Times New Roman"/>
              </w:rPr>
              <w:t>Обработка различных видов карманов в изделиях с подкладкой</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4</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b/>
                <w:bCs/>
              </w:rPr>
            </w:pPr>
            <w:r w:rsidRPr="005368F9">
              <w:rPr>
                <w:rFonts w:ascii="Times New Roman" w:hAnsi="Times New Roman"/>
                <w:b/>
              </w:rPr>
              <w:t>3.</w:t>
            </w:r>
            <w:r w:rsidRPr="005368F9">
              <w:rPr>
                <w:rFonts w:ascii="Times New Roman" w:hAnsi="Times New Roman"/>
              </w:rPr>
              <w:t>Обработка бортов различными способами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6</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rPr>
            </w:pPr>
            <w:r w:rsidRPr="005368F9">
              <w:rPr>
                <w:rFonts w:ascii="Times New Roman" w:hAnsi="Times New Roman"/>
                <w:b/>
              </w:rPr>
              <w:t>4.</w:t>
            </w:r>
            <w:r w:rsidRPr="005368F9">
              <w:rPr>
                <w:rFonts w:ascii="Times New Roman" w:hAnsi="Times New Roman"/>
              </w:rPr>
              <w:t>Обработка и соединение воротника с изделием различными способами</w:t>
            </w:r>
          </w:p>
        </w:tc>
        <w:tc>
          <w:tcPr>
            <w:tcW w:w="702" w:type="pct"/>
            <w:shd w:val="clear" w:color="auto" w:fill="auto"/>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6</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 xml:space="preserve">5. </w:t>
            </w:r>
            <w:r w:rsidRPr="005368F9">
              <w:rPr>
                <w:rFonts w:ascii="Times New Roman" w:hAnsi="Times New Roman"/>
              </w:rPr>
              <w:t>Обработка низа рукавов разными способами</w:t>
            </w:r>
          </w:p>
        </w:tc>
        <w:tc>
          <w:tcPr>
            <w:tcW w:w="702" w:type="pct"/>
            <w:shd w:val="clear" w:color="auto" w:fill="auto"/>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6</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rPr>
                <w:rFonts w:ascii="Times New Roman" w:hAnsi="Times New Roman"/>
                <w:b/>
                <w:bCs/>
              </w:rPr>
            </w:pPr>
            <w:r w:rsidRPr="005368F9">
              <w:rPr>
                <w:rFonts w:ascii="Times New Roman" w:hAnsi="Times New Roman"/>
                <w:b/>
                <w:bCs/>
              </w:rPr>
              <w:t xml:space="preserve">6. </w:t>
            </w:r>
            <w:r w:rsidRPr="005368F9">
              <w:rPr>
                <w:rFonts w:ascii="Times New Roman" w:hAnsi="Times New Roman"/>
              </w:rPr>
              <w:t>Последовательность обработки подкладки и соединение её с изделием разными способами</w:t>
            </w:r>
          </w:p>
        </w:tc>
        <w:tc>
          <w:tcPr>
            <w:tcW w:w="702" w:type="pct"/>
            <w:shd w:val="clear" w:color="auto" w:fill="auto"/>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6</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c>
          <w:tcPr>
            <w:tcW w:w="953" w:type="pct"/>
            <w:gridSpan w:val="3"/>
            <w:vMerge/>
            <w:shd w:val="clear" w:color="auto" w:fill="auto"/>
          </w:tcPr>
          <w:p w:rsidR="00236A11" w:rsidRPr="005368F9" w:rsidRDefault="00236A11" w:rsidP="00171B88">
            <w:pPr>
              <w:spacing w:after="0" w:line="240" w:lineRule="auto"/>
              <w:rPr>
                <w:rFonts w:ascii="Times New Roman" w:hAnsi="Times New Roman"/>
                <w:b/>
                <w:bCs/>
              </w:rPr>
            </w:pPr>
          </w:p>
        </w:tc>
        <w:tc>
          <w:tcPr>
            <w:tcW w:w="3037" w:type="pct"/>
            <w:shd w:val="clear" w:color="auto" w:fill="auto"/>
          </w:tcPr>
          <w:p w:rsidR="00236A11" w:rsidRPr="005368F9" w:rsidRDefault="00236A11" w:rsidP="00171B88">
            <w:pPr>
              <w:spacing w:after="0" w:line="240" w:lineRule="auto"/>
              <w:ind w:right="-109"/>
              <w:rPr>
                <w:rFonts w:ascii="Times New Roman" w:hAnsi="Times New Roman"/>
                <w:b/>
                <w:bCs/>
                <w:spacing w:val="-4"/>
              </w:rPr>
            </w:pPr>
            <w:r w:rsidRPr="005368F9">
              <w:rPr>
                <w:rFonts w:ascii="Times New Roman" w:hAnsi="Times New Roman"/>
                <w:b/>
                <w:bCs/>
                <w:spacing w:val="-4"/>
              </w:rPr>
              <w:t xml:space="preserve">7. </w:t>
            </w:r>
            <w:r w:rsidRPr="005368F9">
              <w:rPr>
                <w:rFonts w:ascii="Times New Roman" w:hAnsi="Times New Roman"/>
                <w:spacing w:val="-4"/>
              </w:rPr>
              <w:t>Поузловая обработка изделий из материалов с различными пошивочными свойствами</w:t>
            </w:r>
          </w:p>
        </w:tc>
        <w:tc>
          <w:tcPr>
            <w:tcW w:w="702" w:type="pct"/>
            <w:shd w:val="clear" w:color="auto" w:fill="auto"/>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4</w:t>
            </w:r>
          </w:p>
        </w:tc>
        <w:tc>
          <w:tcPr>
            <w:tcW w:w="308" w:type="pct"/>
            <w:gridSpan w:val="2"/>
            <w:vMerge/>
            <w:shd w:val="clear" w:color="auto" w:fill="auto"/>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trHeight w:val="306"/>
        </w:trPr>
        <w:tc>
          <w:tcPr>
            <w:tcW w:w="3990" w:type="pct"/>
            <w:gridSpan w:val="4"/>
            <w:tcBorders>
              <w:bottom w:val="single" w:sz="4" w:space="0" w:color="auto"/>
            </w:tcBorders>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Раздел 2.  Проектирование технологических процессов швейных цехов</w:t>
            </w:r>
          </w:p>
        </w:tc>
        <w:tc>
          <w:tcPr>
            <w:tcW w:w="702" w:type="pct"/>
            <w:tcBorders>
              <w:bottom w:val="single" w:sz="4" w:space="0" w:color="auto"/>
            </w:tcBorders>
            <w:shd w:val="clear" w:color="auto" w:fill="F2F2F2" w:themeFill="background1" w:themeFillShade="F2"/>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32 // 6/26</w:t>
            </w:r>
          </w:p>
        </w:tc>
        <w:tc>
          <w:tcPr>
            <w:tcW w:w="308" w:type="pct"/>
            <w:gridSpan w:val="2"/>
            <w:tcBorders>
              <w:bottom w:val="single" w:sz="4" w:space="0" w:color="auto"/>
            </w:tcBorders>
            <w:shd w:val="clear" w:color="auto" w:fill="auto"/>
            <w:vAlign w:val="center"/>
          </w:tcPr>
          <w:p w:rsidR="00236A11" w:rsidRPr="005368F9" w:rsidRDefault="00236A11" w:rsidP="00171B88">
            <w:pPr>
              <w:spacing w:after="0" w:line="240" w:lineRule="auto"/>
              <w:ind w:right="-108"/>
              <w:rPr>
                <w:rFonts w:ascii="Times New Roman" w:hAnsi="Times New Roman"/>
              </w:rPr>
            </w:pPr>
          </w:p>
        </w:tc>
      </w:tr>
      <w:tr w:rsidR="00236A11" w:rsidRPr="005368F9" w:rsidTr="00236A11">
        <w:tc>
          <w:tcPr>
            <w:tcW w:w="887" w:type="pct"/>
            <w:gridSpan w:val="2"/>
            <w:vMerge w:val="restar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lastRenderedPageBreak/>
              <w:t>Тема 2.1. Подготовительно-раскройный процесс</w:t>
            </w:r>
          </w:p>
        </w:tc>
        <w:tc>
          <w:tcPr>
            <w:tcW w:w="3104" w:type="pct"/>
            <w:gridSpan w:val="2"/>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Содержание</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14//2/12</w:t>
            </w:r>
          </w:p>
        </w:tc>
        <w:tc>
          <w:tcPr>
            <w:tcW w:w="308" w:type="pct"/>
            <w:gridSpan w:val="2"/>
            <w:vMerge w:val="restart"/>
            <w:shd w:val="clear" w:color="auto" w:fill="auto"/>
            <w:vAlign w:val="center"/>
          </w:tcPr>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ПК 3.1</w:t>
            </w:r>
          </w:p>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ПК 3.2</w:t>
            </w:r>
          </w:p>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ПК 3.3</w:t>
            </w:r>
          </w:p>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ПК 3.4</w:t>
            </w:r>
          </w:p>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ОК 02</w:t>
            </w:r>
          </w:p>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ОК 04</w:t>
            </w:r>
          </w:p>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ОК 07</w:t>
            </w:r>
          </w:p>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ОК 08</w:t>
            </w:r>
          </w:p>
          <w:p w:rsidR="00236A11" w:rsidRPr="005368F9" w:rsidRDefault="00236A11" w:rsidP="00171B88">
            <w:pPr>
              <w:spacing w:after="0" w:line="240" w:lineRule="auto"/>
              <w:ind w:left="-107" w:right="-108"/>
              <w:jc w:val="center"/>
              <w:rPr>
                <w:rFonts w:ascii="Times New Roman" w:hAnsi="Times New Roman"/>
              </w:rPr>
            </w:pPr>
            <w:r w:rsidRPr="005368F9">
              <w:rPr>
                <w:rFonts w:ascii="Times New Roman" w:hAnsi="Times New Roman"/>
              </w:rPr>
              <w:t>ОК 09</w:t>
            </w:r>
          </w:p>
        </w:tc>
      </w:tr>
      <w:tr w:rsidR="00236A11" w:rsidRPr="005368F9" w:rsidTr="00236A11">
        <w:tc>
          <w:tcPr>
            <w:tcW w:w="887" w:type="pct"/>
            <w:gridSpan w:val="2"/>
            <w:vMerge/>
            <w:shd w:val="clear" w:color="auto" w:fill="auto"/>
            <w:vAlign w:val="center"/>
          </w:tcPr>
          <w:p w:rsidR="00236A11" w:rsidRPr="005368F9" w:rsidRDefault="00236A11" w:rsidP="00171B88">
            <w:pPr>
              <w:spacing w:after="0" w:line="240" w:lineRule="auto"/>
              <w:jc w:val="center"/>
              <w:rPr>
                <w:rFonts w:ascii="Times New Roman" w:hAnsi="Times New Roman"/>
                <w:b/>
                <w:bCs/>
              </w:rPr>
            </w:pPr>
          </w:p>
        </w:tc>
        <w:tc>
          <w:tcPr>
            <w:tcW w:w="3104" w:type="pct"/>
            <w:gridSpan w:val="2"/>
            <w:shd w:val="clear" w:color="auto" w:fill="auto"/>
          </w:tcPr>
          <w:p w:rsidR="00236A11" w:rsidRPr="005368F9" w:rsidRDefault="00236A11" w:rsidP="00171B88">
            <w:pPr>
              <w:spacing w:after="0" w:line="240" w:lineRule="auto"/>
              <w:rPr>
                <w:rFonts w:ascii="Times New Roman" w:hAnsi="Times New Roman"/>
                <w:bCs/>
              </w:rPr>
            </w:pPr>
            <w:r w:rsidRPr="005368F9">
              <w:rPr>
                <w:rFonts w:ascii="Times New Roman" w:hAnsi="Times New Roman"/>
                <w:b/>
              </w:rPr>
              <w:t>1</w:t>
            </w:r>
            <w:r w:rsidRPr="005368F9">
              <w:rPr>
                <w:rFonts w:ascii="Times New Roman" w:hAnsi="Times New Roman"/>
                <w:bCs/>
              </w:rPr>
              <w:t xml:space="preserve">.Функции экспериментального производства. Нормирование расхода материала. </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8" w:type="pct"/>
            <w:gridSpan w:val="2"/>
            <w:vMerge/>
            <w:shd w:val="clear" w:color="auto" w:fill="auto"/>
          </w:tcPr>
          <w:p w:rsidR="00236A11" w:rsidRPr="005368F9" w:rsidRDefault="00236A11" w:rsidP="00171B88">
            <w:pPr>
              <w:spacing w:after="0" w:line="240" w:lineRule="auto"/>
              <w:ind w:right="-108"/>
              <w:jc w:val="center"/>
              <w:rPr>
                <w:rFonts w:ascii="Times New Roman" w:hAnsi="Times New Roman"/>
                <w:bCs/>
              </w:rPr>
            </w:pPr>
          </w:p>
        </w:tc>
      </w:tr>
      <w:tr w:rsidR="00236A11" w:rsidRPr="005368F9" w:rsidTr="00236A11">
        <w:tc>
          <w:tcPr>
            <w:tcW w:w="887" w:type="pct"/>
            <w:gridSpan w:val="2"/>
            <w:vMerge/>
            <w:shd w:val="clear" w:color="auto" w:fill="auto"/>
            <w:vAlign w:val="center"/>
          </w:tcPr>
          <w:p w:rsidR="00236A11" w:rsidRPr="005368F9" w:rsidRDefault="00236A11" w:rsidP="00171B88">
            <w:pPr>
              <w:spacing w:after="0" w:line="240" w:lineRule="auto"/>
              <w:jc w:val="center"/>
              <w:rPr>
                <w:rFonts w:ascii="Times New Roman" w:hAnsi="Times New Roman"/>
                <w:b/>
                <w:bCs/>
              </w:rPr>
            </w:pPr>
          </w:p>
        </w:tc>
        <w:tc>
          <w:tcPr>
            <w:tcW w:w="3104" w:type="pct"/>
            <w:gridSpan w:val="2"/>
            <w:shd w:val="clear" w:color="auto" w:fill="auto"/>
          </w:tcPr>
          <w:p w:rsidR="00236A11" w:rsidRPr="005368F9" w:rsidRDefault="00236A11" w:rsidP="00171B88">
            <w:pPr>
              <w:spacing w:after="0" w:line="240" w:lineRule="auto"/>
              <w:rPr>
                <w:rFonts w:ascii="Times New Roman" w:hAnsi="Times New Roman"/>
                <w:bCs/>
              </w:rPr>
            </w:pPr>
            <w:r w:rsidRPr="005368F9">
              <w:rPr>
                <w:rFonts w:ascii="Times New Roman" w:hAnsi="Times New Roman"/>
                <w:b/>
                <w:bCs/>
              </w:rPr>
              <w:t xml:space="preserve">В том числе практических занятий </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8" w:type="pct"/>
            <w:gridSpan w:val="2"/>
            <w:vMerge/>
            <w:shd w:val="clear" w:color="auto" w:fill="auto"/>
          </w:tcPr>
          <w:p w:rsidR="00236A11" w:rsidRPr="005368F9" w:rsidRDefault="00236A11" w:rsidP="00171B88">
            <w:pPr>
              <w:spacing w:after="0" w:line="240" w:lineRule="auto"/>
              <w:ind w:right="-108"/>
              <w:jc w:val="center"/>
              <w:rPr>
                <w:rFonts w:ascii="Times New Roman" w:hAnsi="Times New Roman"/>
              </w:rPr>
            </w:pPr>
          </w:p>
        </w:tc>
      </w:tr>
      <w:tr w:rsidR="00236A11" w:rsidRPr="005368F9" w:rsidTr="00236A11">
        <w:tc>
          <w:tcPr>
            <w:tcW w:w="887" w:type="pct"/>
            <w:gridSpan w:val="2"/>
            <w:vMerge/>
            <w:shd w:val="clear" w:color="auto" w:fill="auto"/>
            <w:vAlign w:val="center"/>
          </w:tcPr>
          <w:p w:rsidR="00236A11" w:rsidRPr="005368F9" w:rsidRDefault="00236A11" w:rsidP="00171B88">
            <w:pPr>
              <w:spacing w:after="0" w:line="240" w:lineRule="auto"/>
              <w:jc w:val="center"/>
              <w:rPr>
                <w:rFonts w:ascii="Times New Roman" w:hAnsi="Times New Roman"/>
                <w:b/>
                <w:bCs/>
              </w:rPr>
            </w:pPr>
          </w:p>
        </w:tc>
        <w:tc>
          <w:tcPr>
            <w:tcW w:w="3104" w:type="pct"/>
            <w:gridSpan w:val="2"/>
            <w:shd w:val="clear" w:color="auto" w:fill="auto"/>
          </w:tcPr>
          <w:p w:rsidR="00236A11" w:rsidRPr="005368F9" w:rsidRDefault="00236A11" w:rsidP="000C352A">
            <w:pPr>
              <w:pStyle w:val="afffffffa"/>
              <w:numPr>
                <w:ilvl w:val="0"/>
                <w:numId w:val="40"/>
              </w:numPr>
              <w:tabs>
                <w:tab w:val="left" w:pos="256"/>
              </w:tabs>
              <w:spacing w:after="0" w:line="240" w:lineRule="auto"/>
              <w:ind w:left="0" w:firstLine="0"/>
              <w:contextualSpacing w:val="0"/>
              <w:rPr>
                <w:rFonts w:ascii="Times New Roman" w:hAnsi="Times New Roman"/>
                <w:b/>
              </w:rPr>
            </w:pPr>
            <w:r w:rsidRPr="005368F9">
              <w:rPr>
                <w:rFonts w:ascii="Times New Roman" w:hAnsi="Times New Roman"/>
              </w:rPr>
              <w:t>Определение площади комплекта лекал. Раскладка лекал.</w:t>
            </w:r>
          </w:p>
        </w:tc>
        <w:tc>
          <w:tcPr>
            <w:tcW w:w="702" w:type="pct"/>
            <w:vMerge w:val="restar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w:t>
            </w:r>
          </w:p>
        </w:tc>
        <w:tc>
          <w:tcPr>
            <w:tcW w:w="308" w:type="pct"/>
            <w:gridSpan w:val="2"/>
            <w:vMerge/>
            <w:shd w:val="clear" w:color="auto" w:fill="auto"/>
          </w:tcPr>
          <w:p w:rsidR="00236A11" w:rsidRPr="005368F9" w:rsidRDefault="00236A11" w:rsidP="00171B88">
            <w:pPr>
              <w:spacing w:after="0" w:line="240" w:lineRule="auto"/>
              <w:ind w:right="-108"/>
              <w:jc w:val="center"/>
              <w:rPr>
                <w:rFonts w:ascii="Times New Roman" w:hAnsi="Times New Roman"/>
              </w:rPr>
            </w:pPr>
          </w:p>
        </w:tc>
      </w:tr>
      <w:tr w:rsidR="00236A11" w:rsidRPr="005368F9" w:rsidTr="00236A11">
        <w:tc>
          <w:tcPr>
            <w:tcW w:w="887" w:type="pct"/>
            <w:gridSpan w:val="2"/>
            <w:vMerge/>
            <w:shd w:val="clear" w:color="auto" w:fill="auto"/>
            <w:vAlign w:val="center"/>
          </w:tcPr>
          <w:p w:rsidR="00236A11" w:rsidRPr="005368F9" w:rsidRDefault="00236A11" w:rsidP="00171B88">
            <w:pPr>
              <w:spacing w:after="0" w:line="240" w:lineRule="auto"/>
              <w:jc w:val="center"/>
              <w:rPr>
                <w:rFonts w:ascii="Times New Roman" w:hAnsi="Times New Roman"/>
                <w:b/>
                <w:bCs/>
              </w:rPr>
            </w:pPr>
          </w:p>
        </w:tc>
        <w:tc>
          <w:tcPr>
            <w:tcW w:w="3104" w:type="pct"/>
            <w:gridSpan w:val="2"/>
            <w:shd w:val="clear" w:color="auto" w:fill="auto"/>
          </w:tcPr>
          <w:p w:rsidR="00236A11" w:rsidRPr="005368F9" w:rsidRDefault="00236A11" w:rsidP="000C352A">
            <w:pPr>
              <w:pStyle w:val="afffffffa"/>
              <w:numPr>
                <w:ilvl w:val="0"/>
                <w:numId w:val="40"/>
              </w:numPr>
              <w:tabs>
                <w:tab w:val="left" w:pos="256"/>
              </w:tabs>
              <w:spacing w:after="0" w:line="240" w:lineRule="auto"/>
              <w:ind w:left="0" w:firstLine="0"/>
              <w:contextualSpacing w:val="0"/>
              <w:rPr>
                <w:rFonts w:ascii="Times New Roman" w:hAnsi="Times New Roman"/>
                <w:b/>
              </w:rPr>
            </w:pPr>
            <w:r w:rsidRPr="005368F9">
              <w:rPr>
                <w:rFonts w:ascii="Times New Roman" w:hAnsi="Times New Roman"/>
              </w:rPr>
              <w:t>Расчет нормы расхода материала.</w:t>
            </w:r>
            <w:r w:rsidRPr="005368F9">
              <w:rPr>
                <w:rFonts w:ascii="Times New Roman" w:hAnsi="Times New Roman"/>
                <w:bCs/>
              </w:rPr>
              <w:t xml:space="preserve"> Перенесение контуров лекал на материал.</w:t>
            </w:r>
          </w:p>
        </w:tc>
        <w:tc>
          <w:tcPr>
            <w:tcW w:w="702" w:type="pct"/>
            <w:vMerge/>
            <w:shd w:val="clear" w:color="auto" w:fill="auto"/>
            <w:vAlign w:val="center"/>
          </w:tcPr>
          <w:p w:rsidR="00236A11" w:rsidRPr="005368F9" w:rsidRDefault="00236A11" w:rsidP="00171B88">
            <w:pPr>
              <w:spacing w:after="0" w:line="240" w:lineRule="auto"/>
              <w:jc w:val="center"/>
              <w:rPr>
                <w:rFonts w:ascii="Times New Roman" w:hAnsi="Times New Roman"/>
                <w:b/>
              </w:rPr>
            </w:pPr>
          </w:p>
        </w:tc>
        <w:tc>
          <w:tcPr>
            <w:tcW w:w="308" w:type="pct"/>
            <w:gridSpan w:val="2"/>
            <w:vMerge/>
            <w:shd w:val="clear" w:color="auto" w:fill="auto"/>
          </w:tcPr>
          <w:p w:rsidR="00236A11" w:rsidRPr="005368F9" w:rsidRDefault="00236A11" w:rsidP="00171B88">
            <w:pPr>
              <w:spacing w:after="0" w:line="240" w:lineRule="auto"/>
              <w:ind w:right="-108"/>
              <w:jc w:val="center"/>
              <w:rPr>
                <w:rFonts w:ascii="Times New Roman" w:hAnsi="Times New Roman"/>
              </w:rPr>
            </w:pPr>
          </w:p>
        </w:tc>
      </w:tr>
      <w:tr w:rsidR="00236A11" w:rsidRPr="005368F9" w:rsidTr="00236A11">
        <w:tc>
          <w:tcPr>
            <w:tcW w:w="887" w:type="pct"/>
            <w:gridSpan w:val="2"/>
            <w:vMerge/>
            <w:shd w:val="clear" w:color="auto" w:fill="auto"/>
            <w:vAlign w:val="center"/>
          </w:tcPr>
          <w:p w:rsidR="00236A11" w:rsidRPr="005368F9" w:rsidRDefault="00236A11" w:rsidP="00171B88">
            <w:pPr>
              <w:spacing w:after="0" w:line="240" w:lineRule="auto"/>
              <w:jc w:val="center"/>
              <w:rPr>
                <w:rFonts w:ascii="Times New Roman" w:hAnsi="Times New Roman"/>
                <w:b/>
                <w:bCs/>
              </w:rPr>
            </w:pPr>
          </w:p>
        </w:tc>
        <w:tc>
          <w:tcPr>
            <w:tcW w:w="3104" w:type="pct"/>
            <w:gridSpan w:val="2"/>
            <w:shd w:val="clear" w:color="auto" w:fill="auto"/>
          </w:tcPr>
          <w:p w:rsidR="00236A11" w:rsidRPr="005368F9" w:rsidRDefault="00236A11" w:rsidP="000C352A">
            <w:pPr>
              <w:pStyle w:val="afffffffa"/>
              <w:numPr>
                <w:ilvl w:val="0"/>
                <w:numId w:val="40"/>
              </w:numPr>
              <w:tabs>
                <w:tab w:val="left" w:pos="256"/>
              </w:tabs>
              <w:spacing w:after="0" w:line="240" w:lineRule="auto"/>
              <w:ind w:left="0" w:firstLine="0"/>
              <w:contextualSpacing w:val="0"/>
              <w:rPr>
                <w:rFonts w:ascii="Times New Roman" w:hAnsi="Times New Roman"/>
                <w:b/>
              </w:rPr>
            </w:pPr>
            <w:r w:rsidRPr="005368F9">
              <w:rPr>
                <w:rFonts w:ascii="Times New Roman" w:hAnsi="Times New Roman"/>
                <w:bCs/>
              </w:rPr>
              <w:t>Подготовка материала к раскрою. Раскрой материала</w:t>
            </w:r>
          </w:p>
        </w:tc>
        <w:tc>
          <w:tcPr>
            <w:tcW w:w="702" w:type="pct"/>
            <w:vMerge w:val="restar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w:t>
            </w:r>
          </w:p>
        </w:tc>
        <w:tc>
          <w:tcPr>
            <w:tcW w:w="308" w:type="pct"/>
            <w:gridSpan w:val="2"/>
            <w:vMerge/>
            <w:shd w:val="clear" w:color="auto" w:fill="auto"/>
          </w:tcPr>
          <w:p w:rsidR="00236A11" w:rsidRPr="005368F9" w:rsidRDefault="00236A11" w:rsidP="00171B88">
            <w:pPr>
              <w:spacing w:after="0" w:line="240" w:lineRule="auto"/>
              <w:ind w:right="-108"/>
              <w:jc w:val="center"/>
              <w:rPr>
                <w:rFonts w:ascii="Times New Roman" w:hAnsi="Times New Roman"/>
              </w:rPr>
            </w:pPr>
          </w:p>
        </w:tc>
      </w:tr>
      <w:tr w:rsidR="00236A11" w:rsidRPr="005368F9" w:rsidTr="00236A11">
        <w:tc>
          <w:tcPr>
            <w:tcW w:w="887" w:type="pct"/>
            <w:gridSpan w:val="2"/>
            <w:vMerge/>
            <w:shd w:val="clear" w:color="auto" w:fill="auto"/>
            <w:vAlign w:val="center"/>
          </w:tcPr>
          <w:p w:rsidR="00236A11" w:rsidRPr="005368F9" w:rsidRDefault="00236A11" w:rsidP="00171B88">
            <w:pPr>
              <w:spacing w:after="0" w:line="240" w:lineRule="auto"/>
              <w:jc w:val="center"/>
              <w:rPr>
                <w:rFonts w:ascii="Times New Roman" w:hAnsi="Times New Roman"/>
                <w:b/>
                <w:bCs/>
              </w:rPr>
            </w:pPr>
          </w:p>
        </w:tc>
        <w:tc>
          <w:tcPr>
            <w:tcW w:w="3104" w:type="pct"/>
            <w:gridSpan w:val="2"/>
            <w:shd w:val="clear" w:color="auto" w:fill="auto"/>
            <w:vAlign w:val="center"/>
          </w:tcPr>
          <w:p w:rsidR="00236A11" w:rsidRPr="005368F9" w:rsidRDefault="00236A11" w:rsidP="00171B88">
            <w:pPr>
              <w:spacing w:after="0" w:line="240" w:lineRule="auto"/>
              <w:rPr>
                <w:rFonts w:ascii="Times New Roman" w:hAnsi="Times New Roman"/>
                <w:bCs/>
              </w:rPr>
            </w:pPr>
            <w:r w:rsidRPr="005368F9">
              <w:rPr>
                <w:rFonts w:ascii="Times New Roman" w:hAnsi="Times New Roman"/>
                <w:b/>
              </w:rPr>
              <w:t>4.</w:t>
            </w:r>
            <w:r w:rsidRPr="005368F9">
              <w:rPr>
                <w:rFonts w:ascii="Times New Roman" w:hAnsi="Times New Roman"/>
                <w:bCs/>
              </w:rPr>
              <w:t xml:space="preserve"> </w:t>
            </w:r>
            <w:r w:rsidRPr="005368F9">
              <w:rPr>
                <w:rFonts w:ascii="Times New Roman" w:hAnsi="Times New Roman"/>
              </w:rPr>
              <w:t>Контроль качества подготовительно-раскройных процессов производства</w:t>
            </w:r>
          </w:p>
        </w:tc>
        <w:tc>
          <w:tcPr>
            <w:tcW w:w="702" w:type="pct"/>
            <w:vMerge/>
            <w:shd w:val="clear" w:color="auto" w:fill="auto"/>
            <w:vAlign w:val="center"/>
          </w:tcPr>
          <w:p w:rsidR="00236A11" w:rsidRPr="005368F9" w:rsidRDefault="00236A11" w:rsidP="00171B88">
            <w:pPr>
              <w:spacing w:after="0" w:line="240" w:lineRule="auto"/>
              <w:jc w:val="center"/>
              <w:rPr>
                <w:rFonts w:ascii="Times New Roman" w:hAnsi="Times New Roman"/>
                <w:b/>
              </w:rPr>
            </w:pPr>
          </w:p>
        </w:tc>
        <w:tc>
          <w:tcPr>
            <w:tcW w:w="308" w:type="pct"/>
            <w:gridSpan w:val="2"/>
            <w:vMerge/>
            <w:shd w:val="clear" w:color="auto" w:fill="auto"/>
          </w:tcPr>
          <w:p w:rsidR="00236A11" w:rsidRPr="005368F9" w:rsidRDefault="00236A11" w:rsidP="00171B88">
            <w:pPr>
              <w:spacing w:after="0" w:line="240" w:lineRule="auto"/>
              <w:ind w:right="-108"/>
              <w:jc w:val="center"/>
              <w:rPr>
                <w:rFonts w:ascii="Times New Roman" w:hAnsi="Times New Roman"/>
              </w:rPr>
            </w:pPr>
          </w:p>
        </w:tc>
      </w:tr>
      <w:tr w:rsidR="00236A11" w:rsidRPr="005368F9" w:rsidTr="00236A11">
        <w:trPr>
          <w:gridAfter w:val="1"/>
          <w:wAfter w:w="5" w:type="pct"/>
        </w:trPr>
        <w:tc>
          <w:tcPr>
            <w:tcW w:w="887" w:type="pct"/>
            <w:gridSpan w:val="2"/>
            <w:vMerge w:val="restart"/>
            <w:tcBorders>
              <w:top w:val="single" w:sz="4" w:space="0" w:color="auto"/>
            </w:tcBorders>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rPr>
              <w:br w:type="page"/>
            </w:r>
            <w:r w:rsidRPr="005368F9">
              <w:rPr>
                <w:rFonts w:ascii="Times New Roman" w:hAnsi="Times New Roman"/>
                <w:bCs/>
              </w:rPr>
              <w:t>Тема 2.2. Основные процессы швейного производства</w:t>
            </w:r>
          </w:p>
        </w:tc>
        <w:tc>
          <w:tcPr>
            <w:tcW w:w="3104" w:type="pct"/>
            <w:gridSpan w:val="2"/>
            <w:tcBorders>
              <w:top w:val="single" w:sz="4" w:space="0" w:color="auto"/>
            </w:tcBorders>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Содержание</w:t>
            </w:r>
          </w:p>
        </w:tc>
        <w:tc>
          <w:tcPr>
            <w:tcW w:w="702" w:type="pct"/>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18//4/14</w:t>
            </w:r>
          </w:p>
        </w:tc>
        <w:tc>
          <w:tcPr>
            <w:tcW w:w="303" w:type="pct"/>
            <w:vMerge w:val="restart"/>
            <w:vAlign w:val="center"/>
          </w:tcPr>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ПК 3.1</w:t>
            </w:r>
          </w:p>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ПК 3.2</w:t>
            </w:r>
          </w:p>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ПК 3.3</w:t>
            </w:r>
          </w:p>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ПК 3.4</w:t>
            </w:r>
          </w:p>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ОК 02</w:t>
            </w:r>
          </w:p>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ОК 04</w:t>
            </w:r>
          </w:p>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ОК 07</w:t>
            </w:r>
          </w:p>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ОК 08</w:t>
            </w:r>
          </w:p>
          <w:p w:rsidR="00236A11" w:rsidRPr="005368F9" w:rsidRDefault="00236A11" w:rsidP="00171B88">
            <w:pPr>
              <w:spacing w:after="0" w:line="240" w:lineRule="auto"/>
              <w:ind w:right="-108"/>
              <w:jc w:val="center"/>
              <w:rPr>
                <w:rFonts w:ascii="Times New Roman" w:hAnsi="Times New Roman"/>
              </w:rPr>
            </w:pPr>
            <w:r w:rsidRPr="005368F9">
              <w:rPr>
                <w:rFonts w:ascii="Times New Roman" w:hAnsi="Times New Roman"/>
              </w:rPr>
              <w:t>ОК 09</w:t>
            </w:r>
          </w:p>
        </w:tc>
      </w:tr>
      <w:tr w:rsidR="00236A11" w:rsidRPr="005368F9" w:rsidTr="00236A11">
        <w:trPr>
          <w:gridAfter w:val="1"/>
          <w:wAfter w:w="5" w:type="pct"/>
        </w:trPr>
        <w:tc>
          <w:tcPr>
            <w:tcW w:w="887" w:type="pct"/>
            <w:gridSpan w:val="2"/>
            <w:vMerge/>
          </w:tcPr>
          <w:p w:rsidR="00236A11" w:rsidRPr="005368F9" w:rsidRDefault="00236A11" w:rsidP="00171B88">
            <w:pPr>
              <w:spacing w:after="0" w:line="240" w:lineRule="auto"/>
              <w:rPr>
                <w:rFonts w:ascii="Times New Roman" w:hAnsi="Times New Roman"/>
                <w:b/>
                <w:bCs/>
              </w:rPr>
            </w:pPr>
          </w:p>
        </w:tc>
        <w:tc>
          <w:tcPr>
            <w:tcW w:w="3104" w:type="pct"/>
            <w:gridSpan w:val="2"/>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 xml:space="preserve">1. </w:t>
            </w:r>
            <w:r w:rsidRPr="005368F9">
              <w:rPr>
                <w:rFonts w:ascii="Times New Roman" w:hAnsi="Times New Roman"/>
                <w:bCs/>
              </w:rPr>
              <w:t xml:space="preserve">Типы технологических процессов, их характеристика. Последовательность обработки швейных изделий. Особенности проектирования технологических процессов при изготовлении одежды по индивидуальным заказам  </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87" w:type="pct"/>
            <w:gridSpan w:val="2"/>
            <w:vMerge/>
          </w:tcPr>
          <w:p w:rsidR="00236A11" w:rsidRPr="005368F9" w:rsidRDefault="00236A11" w:rsidP="00171B88">
            <w:pPr>
              <w:spacing w:after="0" w:line="240" w:lineRule="auto"/>
              <w:rPr>
                <w:rFonts w:ascii="Times New Roman" w:hAnsi="Times New Roman"/>
                <w:b/>
                <w:bCs/>
              </w:rPr>
            </w:pPr>
          </w:p>
        </w:tc>
        <w:tc>
          <w:tcPr>
            <w:tcW w:w="3104" w:type="pct"/>
            <w:gridSpan w:val="2"/>
          </w:tcPr>
          <w:p w:rsidR="00236A11" w:rsidRPr="005368F9" w:rsidRDefault="00236A11" w:rsidP="00171B88">
            <w:pPr>
              <w:spacing w:after="0" w:line="240" w:lineRule="auto"/>
              <w:rPr>
                <w:rFonts w:ascii="Times New Roman" w:hAnsi="Times New Roman"/>
                <w:bCs/>
              </w:rPr>
            </w:pPr>
            <w:r w:rsidRPr="005368F9">
              <w:rPr>
                <w:rFonts w:ascii="Times New Roman" w:hAnsi="Times New Roman"/>
                <w:b/>
              </w:rPr>
              <w:t>3</w:t>
            </w:r>
            <w:r w:rsidRPr="005368F9">
              <w:rPr>
                <w:rFonts w:ascii="Times New Roman" w:hAnsi="Times New Roman"/>
                <w:bCs/>
              </w:rPr>
              <w:t>. Охрана труда на швейном производстве. Система управления качеством на швейном производстве</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87" w:type="pct"/>
            <w:gridSpan w:val="2"/>
            <w:vMerge/>
          </w:tcPr>
          <w:p w:rsidR="00236A11" w:rsidRPr="005368F9" w:rsidRDefault="00236A11" w:rsidP="00171B88">
            <w:pPr>
              <w:spacing w:after="0" w:line="240" w:lineRule="auto"/>
              <w:rPr>
                <w:rFonts w:ascii="Times New Roman" w:hAnsi="Times New Roman"/>
                <w:b/>
                <w:bCs/>
              </w:rPr>
            </w:pPr>
          </w:p>
        </w:tc>
        <w:tc>
          <w:tcPr>
            <w:tcW w:w="3104" w:type="pct"/>
            <w:gridSpan w:val="2"/>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 xml:space="preserve">В том числе практических занятий </w:t>
            </w:r>
          </w:p>
        </w:tc>
        <w:tc>
          <w:tcPr>
            <w:tcW w:w="702" w:type="pct"/>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14</w:t>
            </w:r>
          </w:p>
        </w:tc>
        <w:tc>
          <w:tcPr>
            <w:tcW w:w="303" w:type="pct"/>
            <w:vMerge/>
          </w:tcPr>
          <w:p w:rsidR="00236A11" w:rsidRPr="005368F9" w:rsidRDefault="00236A11" w:rsidP="00171B88">
            <w:pPr>
              <w:spacing w:after="0" w:line="240" w:lineRule="auto"/>
              <w:ind w:left="-113" w:right="-113"/>
              <w:jc w:val="center"/>
              <w:rPr>
                <w:rFonts w:ascii="Times New Roman" w:hAnsi="Times New Roman"/>
              </w:rPr>
            </w:pPr>
          </w:p>
        </w:tc>
      </w:tr>
      <w:tr w:rsidR="00236A11" w:rsidRPr="005368F9" w:rsidTr="00236A11">
        <w:trPr>
          <w:gridAfter w:val="1"/>
          <w:wAfter w:w="5" w:type="pct"/>
        </w:trPr>
        <w:tc>
          <w:tcPr>
            <w:tcW w:w="887" w:type="pct"/>
            <w:gridSpan w:val="2"/>
            <w:vMerge/>
          </w:tcPr>
          <w:p w:rsidR="00236A11" w:rsidRPr="005368F9" w:rsidRDefault="00236A11" w:rsidP="00171B88">
            <w:pPr>
              <w:spacing w:after="0" w:line="240" w:lineRule="auto"/>
              <w:rPr>
                <w:rFonts w:ascii="Times New Roman" w:hAnsi="Times New Roman"/>
                <w:b/>
                <w:bCs/>
              </w:rPr>
            </w:pPr>
          </w:p>
        </w:tc>
        <w:tc>
          <w:tcPr>
            <w:tcW w:w="3104" w:type="pct"/>
            <w:gridSpan w:val="2"/>
            <w:shd w:val="clear" w:color="auto" w:fill="auto"/>
          </w:tcPr>
          <w:p w:rsidR="00236A11" w:rsidRPr="005368F9" w:rsidRDefault="00236A11" w:rsidP="000C352A">
            <w:pPr>
              <w:pStyle w:val="afffffffa"/>
              <w:numPr>
                <w:ilvl w:val="0"/>
                <w:numId w:val="41"/>
              </w:numPr>
              <w:tabs>
                <w:tab w:val="left" w:pos="256"/>
              </w:tabs>
              <w:spacing w:after="0" w:line="240" w:lineRule="auto"/>
              <w:ind w:left="-28" w:firstLine="0"/>
              <w:contextualSpacing w:val="0"/>
              <w:rPr>
                <w:rFonts w:ascii="Times New Roman" w:hAnsi="Times New Roman"/>
                <w:b/>
              </w:rPr>
            </w:pPr>
            <w:r w:rsidRPr="005368F9">
              <w:rPr>
                <w:rFonts w:ascii="Times New Roman" w:hAnsi="Times New Roman"/>
                <w:bCs/>
              </w:rPr>
              <w:t xml:space="preserve">Проектирование технологических потоков. </w:t>
            </w:r>
            <w:r w:rsidRPr="005368F9">
              <w:rPr>
                <w:rFonts w:ascii="Times New Roman" w:hAnsi="Times New Roman"/>
              </w:rPr>
              <w:t>Составление технологической последовательности изделий разнообразного ассортимента.</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87" w:type="pct"/>
            <w:gridSpan w:val="2"/>
            <w:vMerge/>
          </w:tcPr>
          <w:p w:rsidR="00236A11" w:rsidRPr="005368F9" w:rsidRDefault="00236A11" w:rsidP="00171B88">
            <w:pPr>
              <w:spacing w:after="0" w:line="240" w:lineRule="auto"/>
              <w:rPr>
                <w:rFonts w:ascii="Times New Roman" w:hAnsi="Times New Roman"/>
                <w:b/>
                <w:bCs/>
              </w:rPr>
            </w:pPr>
          </w:p>
        </w:tc>
        <w:tc>
          <w:tcPr>
            <w:tcW w:w="3104" w:type="pct"/>
            <w:gridSpan w:val="2"/>
            <w:shd w:val="clear" w:color="auto" w:fill="auto"/>
          </w:tcPr>
          <w:p w:rsidR="00236A11" w:rsidRPr="005368F9" w:rsidRDefault="00236A11" w:rsidP="000C352A">
            <w:pPr>
              <w:pStyle w:val="afffffffa"/>
              <w:numPr>
                <w:ilvl w:val="0"/>
                <w:numId w:val="41"/>
              </w:numPr>
              <w:tabs>
                <w:tab w:val="left" w:pos="256"/>
              </w:tabs>
              <w:spacing w:after="0" w:line="240" w:lineRule="auto"/>
              <w:ind w:left="-28" w:firstLine="0"/>
              <w:contextualSpacing w:val="0"/>
              <w:rPr>
                <w:rFonts w:ascii="Times New Roman" w:hAnsi="Times New Roman"/>
                <w:b/>
              </w:rPr>
            </w:pPr>
            <w:r w:rsidRPr="005368F9">
              <w:rPr>
                <w:rFonts w:ascii="Times New Roman" w:hAnsi="Times New Roman"/>
              </w:rPr>
              <w:t>Расчет потока.</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4</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87" w:type="pct"/>
            <w:gridSpan w:val="2"/>
            <w:vMerge/>
          </w:tcPr>
          <w:p w:rsidR="00236A11" w:rsidRPr="005368F9" w:rsidRDefault="00236A11" w:rsidP="00171B88">
            <w:pPr>
              <w:spacing w:after="0" w:line="240" w:lineRule="auto"/>
              <w:rPr>
                <w:rFonts w:ascii="Times New Roman" w:hAnsi="Times New Roman"/>
                <w:b/>
                <w:bCs/>
              </w:rPr>
            </w:pPr>
          </w:p>
        </w:tc>
        <w:tc>
          <w:tcPr>
            <w:tcW w:w="3104" w:type="pct"/>
            <w:gridSpan w:val="2"/>
            <w:shd w:val="clear" w:color="auto" w:fill="auto"/>
          </w:tcPr>
          <w:p w:rsidR="00236A11" w:rsidRPr="005368F9" w:rsidRDefault="00236A11" w:rsidP="000C352A">
            <w:pPr>
              <w:pStyle w:val="afffffffa"/>
              <w:numPr>
                <w:ilvl w:val="0"/>
                <w:numId w:val="41"/>
              </w:numPr>
              <w:tabs>
                <w:tab w:val="left" w:pos="256"/>
              </w:tabs>
              <w:spacing w:after="0" w:line="240" w:lineRule="auto"/>
              <w:ind w:left="-28" w:firstLine="0"/>
              <w:contextualSpacing w:val="0"/>
              <w:rPr>
                <w:rFonts w:ascii="Times New Roman" w:hAnsi="Times New Roman"/>
              </w:rPr>
            </w:pPr>
            <w:r w:rsidRPr="005368F9">
              <w:rPr>
                <w:rFonts w:ascii="Times New Roman" w:hAnsi="Times New Roman"/>
              </w:rPr>
              <w:t>Расчет технико-экономических показателей.</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87" w:type="pct"/>
            <w:gridSpan w:val="2"/>
            <w:vMerge/>
          </w:tcPr>
          <w:p w:rsidR="00236A11" w:rsidRPr="005368F9" w:rsidRDefault="00236A11" w:rsidP="00171B88">
            <w:pPr>
              <w:spacing w:after="0" w:line="240" w:lineRule="auto"/>
              <w:rPr>
                <w:rFonts w:ascii="Times New Roman" w:hAnsi="Times New Roman"/>
                <w:b/>
                <w:bCs/>
              </w:rPr>
            </w:pPr>
          </w:p>
        </w:tc>
        <w:tc>
          <w:tcPr>
            <w:tcW w:w="3104" w:type="pct"/>
            <w:gridSpan w:val="2"/>
            <w:shd w:val="clear" w:color="auto" w:fill="auto"/>
          </w:tcPr>
          <w:p w:rsidR="00236A11" w:rsidRPr="005368F9" w:rsidRDefault="00236A11" w:rsidP="000C352A">
            <w:pPr>
              <w:pStyle w:val="afffffffa"/>
              <w:numPr>
                <w:ilvl w:val="0"/>
                <w:numId w:val="41"/>
              </w:numPr>
              <w:tabs>
                <w:tab w:val="left" w:pos="256"/>
              </w:tabs>
              <w:spacing w:after="0" w:line="240" w:lineRule="auto"/>
              <w:ind w:left="-28" w:firstLine="0"/>
              <w:contextualSpacing w:val="0"/>
              <w:rPr>
                <w:rFonts w:ascii="Times New Roman" w:hAnsi="Times New Roman"/>
                <w:b/>
              </w:rPr>
            </w:pPr>
            <w:r w:rsidRPr="005368F9">
              <w:rPr>
                <w:rFonts w:ascii="Times New Roman" w:hAnsi="Times New Roman"/>
                <w:bCs/>
              </w:rPr>
              <w:t>Расчет себестоимости изготовления изделий</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87" w:type="pct"/>
            <w:gridSpan w:val="2"/>
            <w:vMerge/>
          </w:tcPr>
          <w:p w:rsidR="00236A11" w:rsidRPr="005368F9" w:rsidRDefault="00236A11" w:rsidP="00171B88">
            <w:pPr>
              <w:spacing w:after="0" w:line="240" w:lineRule="auto"/>
              <w:rPr>
                <w:rFonts w:ascii="Times New Roman" w:hAnsi="Times New Roman"/>
                <w:b/>
                <w:bCs/>
              </w:rPr>
            </w:pPr>
          </w:p>
        </w:tc>
        <w:tc>
          <w:tcPr>
            <w:tcW w:w="3104" w:type="pct"/>
            <w:gridSpan w:val="2"/>
            <w:shd w:val="clear" w:color="auto" w:fill="auto"/>
          </w:tcPr>
          <w:p w:rsidR="00236A11" w:rsidRPr="005368F9" w:rsidRDefault="00236A11" w:rsidP="000C352A">
            <w:pPr>
              <w:pStyle w:val="afffffffa"/>
              <w:numPr>
                <w:ilvl w:val="0"/>
                <w:numId w:val="41"/>
              </w:numPr>
              <w:tabs>
                <w:tab w:val="left" w:pos="256"/>
              </w:tabs>
              <w:spacing w:after="0" w:line="240" w:lineRule="auto"/>
              <w:ind w:left="-28" w:firstLine="0"/>
              <w:contextualSpacing w:val="0"/>
              <w:rPr>
                <w:rFonts w:ascii="Times New Roman" w:hAnsi="Times New Roman"/>
                <w:b/>
              </w:rPr>
            </w:pPr>
            <w:r w:rsidRPr="005368F9">
              <w:rPr>
                <w:rFonts w:ascii="Times New Roman" w:hAnsi="Times New Roman"/>
                <w:bCs/>
              </w:rPr>
              <w:t>Составление технологического процесса.</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87" w:type="pct"/>
            <w:gridSpan w:val="2"/>
            <w:vMerge/>
          </w:tcPr>
          <w:p w:rsidR="00236A11" w:rsidRPr="005368F9" w:rsidRDefault="00236A11" w:rsidP="00171B88">
            <w:pPr>
              <w:spacing w:after="0" w:line="240" w:lineRule="auto"/>
              <w:rPr>
                <w:rFonts w:ascii="Times New Roman" w:hAnsi="Times New Roman"/>
                <w:b/>
                <w:bCs/>
              </w:rPr>
            </w:pPr>
          </w:p>
        </w:tc>
        <w:tc>
          <w:tcPr>
            <w:tcW w:w="3104" w:type="pct"/>
            <w:gridSpan w:val="2"/>
            <w:shd w:val="clear" w:color="auto" w:fill="auto"/>
          </w:tcPr>
          <w:p w:rsidR="00236A11" w:rsidRPr="005368F9" w:rsidRDefault="00236A11" w:rsidP="000C352A">
            <w:pPr>
              <w:pStyle w:val="afffffffa"/>
              <w:numPr>
                <w:ilvl w:val="0"/>
                <w:numId w:val="41"/>
              </w:numPr>
              <w:tabs>
                <w:tab w:val="left" w:pos="256"/>
              </w:tabs>
              <w:spacing w:after="0" w:line="240" w:lineRule="auto"/>
              <w:ind w:left="-28" w:firstLine="0"/>
              <w:contextualSpacing w:val="0"/>
              <w:rPr>
                <w:rFonts w:ascii="Times New Roman" w:hAnsi="Times New Roman"/>
                <w:b/>
              </w:rPr>
            </w:pPr>
            <w:r w:rsidRPr="005368F9">
              <w:rPr>
                <w:rFonts w:ascii="Times New Roman" w:hAnsi="Times New Roman"/>
                <w:bCs/>
              </w:rPr>
              <w:t>Расчет технико-экономических показателей потока</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3990" w:type="pct"/>
            <w:gridSpan w:val="4"/>
          </w:tcPr>
          <w:p w:rsidR="00236A11" w:rsidRPr="005368F9" w:rsidRDefault="00236A11" w:rsidP="00171B88">
            <w:pPr>
              <w:suppressAutoHyphens/>
              <w:spacing w:after="0" w:line="240" w:lineRule="auto"/>
              <w:jc w:val="both"/>
              <w:rPr>
                <w:rFonts w:ascii="Times New Roman" w:hAnsi="Times New Roman"/>
                <w:b/>
                <w:bCs/>
              </w:rPr>
            </w:pPr>
            <w:r w:rsidRPr="005368F9">
              <w:rPr>
                <w:rFonts w:ascii="Times New Roman" w:hAnsi="Times New Roman"/>
                <w:b/>
                <w:bCs/>
              </w:rPr>
              <w:t>Курсовой проект является обязательным</w:t>
            </w:r>
          </w:p>
          <w:p w:rsidR="00236A11" w:rsidRPr="005368F9" w:rsidRDefault="00236A11" w:rsidP="00171B88">
            <w:pPr>
              <w:suppressAutoHyphens/>
              <w:spacing w:after="0" w:line="240" w:lineRule="auto"/>
              <w:jc w:val="both"/>
              <w:rPr>
                <w:rFonts w:ascii="Times New Roman" w:hAnsi="Times New Roman"/>
                <w:b/>
                <w:bCs/>
              </w:rPr>
            </w:pPr>
            <w:r w:rsidRPr="005368F9">
              <w:rPr>
                <w:rFonts w:ascii="Times New Roman" w:hAnsi="Times New Roman"/>
                <w:b/>
                <w:bCs/>
              </w:rPr>
              <w:t xml:space="preserve">Тематика курсовых проектов </w:t>
            </w:r>
          </w:p>
          <w:p w:rsidR="00236A11" w:rsidRPr="005368F9" w:rsidRDefault="00236A11" w:rsidP="000C352A">
            <w:pPr>
              <w:numPr>
                <w:ilvl w:val="0"/>
                <w:numId w:val="34"/>
              </w:numPr>
              <w:tabs>
                <w:tab w:val="left" w:pos="317"/>
              </w:tabs>
              <w:autoSpaceDE w:val="0"/>
              <w:autoSpaceDN w:val="0"/>
              <w:adjustRightInd w:val="0"/>
              <w:spacing w:after="0" w:line="240" w:lineRule="auto"/>
              <w:ind w:left="0" w:firstLine="29"/>
              <w:rPr>
                <w:color w:val="auto"/>
                <w:szCs w:val="22"/>
              </w:rPr>
            </w:pPr>
            <w:r w:rsidRPr="005368F9">
              <w:rPr>
                <w:color w:val="auto"/>
                <w:szCs w:val="22"/>
              </w:rPr>
              <w:t>Разработка технологического процесса по изготовлению платья (юбки, брюк мужских/женских, мужской сорочки и т.д.) для различных возрастных групп из различных материалов в условиях серийного производства.</w:t>
            </w:r>
          </w:p>
          <w:p w:rsidR="00236A11" w:rsidRPr="005368F9" w:rsidRDefault="00236A11" w:rsidP="000C352A">
            <w:pPr>
              <w:numPr>
                <w:ilvl w:val="0"/>
                <w:numId w:val="34"/>
              </w:numPr>
              <w:tabs>
                <w:tab w:val="left" w:pos="317"/>
              </w:tabs>
              <w:autoSpaceDE w:val="0"/>
              <w:autoSpaceDN w:val="0"/>
              <w:adjustRightInd w:val="0"/>
              <w:spacing w:after="0" w:line="240" w:lineRule="auto"/>
              <w:ind w:left="0" w:firstLine="29"/>
              <w:rPr>
                <w:color w:val="auto"/>
                <w:szCs w:val="22"/>
              </w:rPr>
            </w:pPr>
            <w:r w:rsidRPr="005368F9">
              <w:rPr>
                <w:color w:val="auto"/>
                <w:szCs w:val="22"/>
              </w:rPr>
              <w:t>Разработка технологического процесса по изготовлению пальто (жакета, плаща, пиджака, куртки и т.д.) для различных возрастных групп из различных материалов в условиях серийного производства.</w:t>
            </w:r>
          </w:p>
        </w:tc>
        <w:tc>
          <w:tcPr>
            <w:tcW w:w="702" w:type="pct"/>
            <w:shd w:val="clear" w:color="auto" w:fill="F2F2F2" w:themeFill="background1" w:themeFillShade="F2"/>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
              </w:rPr>
              <w:t>20</w:t>
            </w:r>
          </w:p>
        </w:tc>
        <w:tc>
          <w:tcPr>
            <w:tcW w:w="303" w:type="pct"/>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Height w:val="330"/>
        </w:trPr>
        <w:tc>
          <w:tcPr>
            <w:tcW w:w="3990" w:type="pct"/>
            <w:gridSpan w:val="4"/>
          </w:tcPr>
          <w:p w:rsidR="00236A11" w:rsidRPr="005368F9" w:rsidRDefault="00236A11" w:rsidP="00171B88">
            <w:pPr>
              <w:suppressAutoHyphens/>
              <w:spacing w:after="0" w:line="240" w:lineRule="auto"/>
              <w:jc w:val="both"/>
              <w:rPr>
                <w:rFonts w:ascii="Times New Roman" w:hAnsi="Times New Roman"/>
                <w:bCs/>
                <w:i/>
              </w:rPr>
            </w:pPr>
            <w:r w:rsidRPr="005368F9">
              <w:rPr>
                <w:rFonts w:ascii="Times New Roman" w:hAnsi="Times New Roman"/>
                <w:b/>
              </w:rPr>
              <w:t xml:space="preserve">Обязательные аудиторные учебные занятия </w:t>
            </w:r>
            <w:r w:rsidRPr="005368F9">
              <w:rPr>
                <w:rFonts w:ascii="Times New Roman" w:hAnsi="Times New Roman"/>
                <w:b/>
                <w:bCs/>
              </w:rPr>
              <w:t xml:space="preserve">по курсовому проекту </w:t>
            </w:r>
            <w:r w:rsidRPr="005368F9">
              <w:rPr>
                <w:rFonts w:ascii="Times New Roman" w:hAnsi="Times New Roman"/>
                <w:bCs/>
              </w:rPr>
              <w:t xml:space="preserve"> </w:t>
            </w:r>
          </w:p>
        </w:tc>
        <w:tc>
          <w:tcPr>
            <w:tcW w:w="702" w:type="pct"/>
            <w:vAlign w:val="center"/>
          </w:tcPr>
          <w:p w:rsidR="00236A11" w:rsidRPr="005368F9" w:rsidRDefault="00236A11" w:rsidP="00171B88">
            <w:pPr>
              <w:spacing w:after="0" w:line="240" w:lineRule="auto"/>
              <w:jc w:val="center"/>
              <w:rPr>
                <w:rFonts w:ascii="Times New Roman" w:hAnsi="Times New Roman"/>
                <w:bCs/>
              </w:rPr>
            </w:pPr>
          </w:p>
        </w:tc>
        <w:tc>
          <w:tcPr>
            <w:tcW w:w="303" w:type="pct"/>
            <w:vMerge w:val="restart"/>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Height w:val="330"/>
        </w:trPr>
        <w:tc>
          <w:tcPr>
            <w:tcW w:w="3990" w:type="pct"/>
            <w:gridSpan w:val="4"/>
          </w:tcPr>
          <w:p w:rsidR="00236A11" w:rsidRPr="005368F9" w:rsidRDefault="00236A11" w:rsidP="000C352A">
            <w:pPr>
              <w:pStyle w:val="afffffffa"/>
              <w:numPr>
                <w:ilvl w:val="0"/>
                <w:numId w:val="42"/>
              </w:numPr>
              <w:tabs>
                <w:tab w:val="left" w:pos="317"/>
              </w:tabs>
              <w:suppressAutoHyphens/>
              <w:spacing w:after="0" w:line="240" w:lineRule="auto"/>
              <w:ind w:left="0" w:firstLine="0"/>
              <w:contextualSpacing w:val="0"/>
              <w:jc w:val="both"/>
              <w:rPr>
                <w:rFonts w:ascii="Times New Roman" w:hAnsi="Times New Roman"/>
                <w:bCs/>
              </w:rPr>
            </w:pPr>
            <w:r w:rsidRPr="005368F9">
              <w:rPr>
                <w:rFonts w:ascii="Times New Roman" w:hAnsi="Times New Roman"/>
                <w:bCs/>
              </w:rPr>
              <w:t>Составление технологической последовательности обработки модели. Выбор технологии обработки и оборудования потока</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5</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Height w:val="330"/>
        </w:trPr>
        <w:tc>
          <w:tcPr>
            <w:tcW w:w="3990" w:type="pct"/>
            <w:gridSpan w:val="4"/>
          </w:tcPr>
          <w:p w:rsidR="00236A11" w:rsidRPr="005368F9" w:rsidRDefault="00236A11" w:rsidP="000C352A">
            <w:pPr>
              <w:pStyle w:val="afffffffa"/>
              <w:numPr>
                <w:ilvl w:val="0"/>
                <w:numId w:val="42"/>
              </w:numPr>
              <w:tabs>
                <w:tab w:val="left" w:pos="317"/>
              </w:tabs>
              <w:suppressAutoHyphens/>
              <w:spacing w:after="0" w:line="240" w:lineRule="auto"/>
              <w:ind w:left="0" w:firstLine="0"/>
              <w:contextualSpacing w:val="0"/>
              <w:jc w:val="both"/>
              <w:rPr>
                <w:rFonts w:ascii="Times New Roman" w:hAnsi="Times New Roman"/>
                <w:b/>
              </w:rPr>
            </w:pPr>
            <w:r w:rsidRPr="005368F9">
              <w:rPr>
                <w:rFonts w:ascii="Times New Roman" w:hAnsi="Times New Roman"/>
                <w:bCs/>
              </w:rPr>
              <w:t>Расчет потока и составление схемы разделения труда</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5</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Height w:val="330"/>
        </w:trPr>
        <w:tc>
          <w:tcPr>
            <w:tcW w:w="3990" w:type="pct"/>
            <w:gridSpan w:val="4"/>
          </w:tcPr>
          <w:p w:rsidR="00236A11" w:rsidRPr="005368F9" w:rsidRDefault="00236A11" w:rsidP="000C352A">
            <w:pPr>
              <w:pStyle w:val="afffffffa"/>
              <w:numPr>
                <w:ilvl w:val="0"/>
                <w:numId w:val="42"/>
              </w:numPr>
              <w:tabs>
                <w:tab w:val="left" w:pos="317"/>
              </w:tabs>
              <w:suppressAutoHyphens/>
              <w:spacing w:after="0" w:line="240" w:lineRule="auto"/>
              <w:ind w:left="0" w:firstLine="0"/>
              <w:contextualSpacing w:val="0"/>
              <w:jc w:val="both"/>
              <w:rPr>
                <w:rFonts w:ascii="Times New Roman" w:hAnsi="Times New Roman"/>
                <w:b/>
              </w:rPr>
            </w:pPr>
            <w:r w:rsidRPr="005368F9">
              <w:rPr>
                <w:rFonts w:ascii="Times New Roman" w:hAnsi="Times New Roman"/>
                <w:bCs/>
              </w:rPr>
              <w:lastRenderedPageBreak/>
              <w:t>Расчет схемы разделения труда и технико-экономических показателей</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5</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Height w:val="330"/>
        </w:trPr>
        <w:tc>
          <w:tcPr>
            <w:tcW w:w="3990" w:type="pct"/>
            <w:gridSpan w:val="4"/>
          </w:tcPr>
          <w:p w:rsidR="00236A11" w:rsidRPr="005368F9" w:rsidRDefault="00236A11" w:rsidP="000C352A">
            <w:pPr>
              <w:pStyle w:val="afffffffa"/>
              <w:numPr>
                <w:ilvl w:val="0"/>
                <w:numId w:val="42"/>
              </w:numPr>
              <w:tabs>
                <w:tab w:val="left" w:pos="317"/>
              </w:tabs>
              <w:suppressAutoHyphens/>
              <w:spacing w:after="0" w:line="240" w:lineRule="auto"/>
              <w:ind w:left="0" w:firstLine="0"/>
              <w:contextualSpacing w:val="0"/>
              <w:jc w:val="both"/>
              <w:rPr>
                <w:rFonts w:ascii="Times New Roman" w:hAnsi="Times New Roman"/>
                <w:b/>
              </w:rPr>
            </w:pPr>
            <w:r w:rsidRPr="005368F9">
              <w:rPr>
                <w:rFonts w:ascii="Times New Roman" w:hAnsi="Times New Roman"/>
                <w:bCs/>
              </w:rPr>
              <w:t>Выполнение планировки пошивочного потока</w:t>
            </w:r>
          </w:p>
        </w:tc>
        <w:tc>
          <w:tcPr>
            <w:tcW w:w="702" w:type="pct"/>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5</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3990" w:type="pct"/>
            <w:gridSpan w:val="4"/>
            <w:shd w:val="clear" w:color="auto" w:fill="auto"/>
          </w:tcPr>
          <w:p w:rsidR="00236A11" w:rsidRPr="005368F9" w:rsidRDefault="00236A11" w:rsidP="00171B88">
            <w:pPr>
              <w:spacing w:after="0" w:line="240" w:lineRule="auto"/>
              <w:rPr>
                <w:rFonts w:ascii="Times New Roman" w:hAnsi="Times New Roman"/>
                <w:b/>
                <w:i/>
                <w:iCs/>
              </w:rPr>
            </w:pPr>
            <w:r w:rsidRPr="005368F9">
              <w:rPr>
                <w:rFonts w:ascii="Times New Roman" w:hAnsi="Times New Roman"/>
                <w:b/>
                <w:bCs/>
              </w:rPr>
              <w:t>Учебная практика (2 курс): П</w:t>
            </w:r>
            <w:r w:rsidRPr="005368F9">
              <w:rPr>
                <w:rFonts w:ascii="Times New Roman" w:hAnsi="Times New Roman"/>
                <w:b/>
              </w:rPr>
              <w:t>ошив изделий различного ассортимента.</w:t>
            </w:r>
          </w:p>
          <w:p w:rsidR="00236A11" w:rsidRPr="005368F9" w:rsidRDefault="00236A11" w:rsidP="00171B88">
            <w:pPr>
              <w:spacing w:after="0" w:line="240" w:lineRule="auto"/>
              <w:rPr>
                <w:rFonts w:ascii="Times New Roman" w:hAnsi="Times New Roman"/>
              </w:rPr>
            </w:pPr>
            <w:r w:rsidRPr="005368F9">
              <w:rPr>
                <w:rFonts w:ascii="Times New Roman" w:hAnsi="Times New Roman"/>
                <w:b/>
                <w:bCs/>
              </w:rPr>
              <w:t>Виды работ</w:t>
            </w:r>
            <w:r w:rsidRPr="005368F9">
              <w:rPr>
                <w:rFonts w:ascii="Times New Roman" w:hAnsi="Times New Roman"/>
              </w:rPr>
              <w:t xml:space="preserve">:  </w:t>
            </w:r>
          </w:p>
        </w:tc>
        <w:tc>
          <w:tcPr>
            <w:tcW w:w="702" w:type="pct"/>
            <w:shd w:val="clear" w:color="auto" w:fill="F2F2F2" w:themeFill="background1" w:themeFillShade="F2"/>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108</w:t>
            </w:r>
          </w:p>
        </w:tc>
        <w:tc>
          <w:tcPr>
            <w:tcW w:w="303" w:type="pct"/>
            <w:vMerge w:val="restart"/>
            <w:vAlign w:val="center"/>
          </w:tcPr>
          <w:p w:rsidR="00236A11" w:rsidRPr="005368F9" w:rsidRDefault="00236A11" w:rsidP="00171B88">
            <w:pPr>
              <w:suppressAutoHyphens/>
              <w:spacing w:after="0" w:line="240" w:lineRule="auto"/>
              <w:ind w:left="-56" w:right="-113"/>
              <w:jc w:val="center"/>
              <w:rPr>
                <w:rFonts w:ascii="Times New Roman" w:hAnsi="Times New Roman"/>
              </w:rPr>
            </w:pPr>
            <w:r w:rsidRPr="005368F9">
              <w:rPr>
                <w:rFonts w:ascii="Times New Roman" w:hAnsi="Times New Roman"/>
              </w:rPr>
              <w:t>ПК 3.1</w:t>
            </w:r>
          </w:p>
          <w:p w:rsidR="00236A11" w:rsidRPr="005368F9" w:rsidRDefault="00236A11" w:rsidP="00171B88">
            <w:pPr>
              <w:suppressAutoHyphens/>
              <w:spacing w:after="0" w:line="240" w:lineRule="auto"/>
              <w:ind w:left="-56" w:right="-113"/>
              <w:jc w:val="center"/>
              <w:rPr>
                <w:rFonts w:ascii="Times New Roman" w:hAnsi="Times New Roman"/>
              </w:rPr>
            </w:pPr>
            <w:r w:rsidRPr="005368F9">
              <w:rPr>
                <w:rFonts w:ascii="Times New Roman" w:hAnsi="Times New Roman"/>
              </w:rPr>
              <w:t>ПК 3.2</w:t>
            </w:r>
          </w:p>
          <w:p w:rsidR="00236A11" w:rsidRPr="005368F9" w:rsidRDefault="00236A11" w:rsidP="00171B88">
            <w:pPr>
              <w:suppressAutoHyphens/>
              <w:spacing w:after="0" w:line="240" w:lineRule="auto"/>
              <w:ind w:left="-56" w:right="-113"/>
              <w:jc w:val="center"/>
              <w:rPr>
                <w:rFonts w:ascii="Times New Roman" w:hAnsi="Times New Roman"/>
              </w:rPr>
            </w:pPr>
            <w:r w:rsidRPr="005368F9">
              <w:rPr>
                <w:rFonts w:ascii="Times New Roman" w:hAnsi="Times New Roman"/>
              </w:rPr>
              <w:t>ПК 3.3</w:t>
            </w:r>
          </w:p>
          <w:p w:rsidR="00236A11" w:rsidRPr="005368F9" w:rsidRDefault="00236A11" w:rsidP="00171B88">
            <w:pPr>
              <w:suppressAutoHyphens/>
              <w:spacing w:after="0" w:line="240" w:lineRule="auto"/>
              <w:ind w:left="-56" w:right="-113"/>
              <w:jc w:val="center"/>
              <w:rPr>
                <w:rFonts w:ascii="Times New Roman" w:hAnsi="Times New Roman"/>
              </w:rPr>
            </w:pPr>
            <w:r w:rsidRPr="005368F9">
              <w:rPr>
                <w:rFonts w:ascii="Times New Roman" w:hAnsi="Times New Roman"/>
              </w:rPr>
              <w:t>ПК 3.4</w:t>
            </w:r>
          </w:p>
          <w:p w:rsidR="00236A11" w:rsidRPr="005368F9" w:rsidRDefault="00236A11" w:rsidP="00171B88">
            <w:pPr>
              <w:suppressAutoHyphens/>
              <w:spacing w:after="0" w:line="240" w:lineRule="auto"/>
              <w:ind w:left="-56" w:right="-113"/>
              <w:jc w:val="center"/>
              <w:rPr>
                <w:rFonts w:ascii="Times New Roman" w:hAnsi="Times New Roman"/>
              </w:rPr>
            </w:pPr>
            <w:r w:rsidRPr="005368F9">
              <w:rPr>
                <w:rFonts w:ascii="Times New Roman" w:hAnsi="Times New Roman"/>
              </w:rPr>
              <w:t>ОК 01</w:t>
            </w:r>
          </w:p>
          <w:p w:rsidR="00236A11" w:rsidRPr="005368F9" w:rsidRDefault="00236A11" w:rsidP="00171B88">
            <w:pPr>
              <w:suppressAutoHyphens/>
              <w:spacing w:after="0" w:line="240" w:lineRule="auto"/>
              <w:ind w:left="-56" w:right="-113"/>
              <w:jc w:val="center"/>
              <w:rPr>
                <w:rFonts w:ascii="Times New Roman" w:hAnsi="Times New Roman"/>
              </w:rPr>
            </w:pPr>
            <w:r w:rsidRPr="005368F9">
              <w:rPr>
                <w:rFonts w:ascii="Times New Roman" w:hAnsi="Times New Roman"/>
              </w:rPr>
              <w:t>ОК 02</w:t>
            </w:r>
            <w:r w:rsidRPr="005368F9">
              <w:rPr>
                <w:rFonts w:ascii="Times New Roman" w:hAnsi="Times New Roman"/>
              </w:rPr>
              <w:br/>
              <w:t>ОК 03</w:t>
            </w:r>
            <w:r w:rsidRPr="005368F9">
              <w:rPr>
                <w:rFonts w:ascii="Times New Roman" w:hAnsi="Times New Roman"/>
              </w:rPr>
              <w:br/>
              <w:t>ОК 04</w:t>
            </w:r>
            <w:r w:rsidRPr="005368F9">
              <w:rPr>
                <w:rFonts w:ascii="Times New Roman" w:hAnsi="Times New Roman"/>
              </w:rPr>
              <w:br/>
              <w:t>ОК 05</w:t>
            </w:r>
          </w:p>
          <w:p w:rsidR="00236A11" w:rsidRPr="005368F9" w:rsidRDefault="00236A11" w:rsidP="00171B88">
            <w:pPr>
              <w:suppressAutoHyphens/>
              <w:spacing w:after="0" w:line="240" w:lineRule="auto"/>
              <w:ind w:left="-56" w:right="-113"/>
              <w:jc w:val="center"/>
              <w:rPr>
                <w:rFonts w:ascii="Times New Roman" w:hAnsi="Times New Roman"/>
              </w:rPr>
            </w:pPr>
            <w:r w:rsidRPr="005368F9">
              <w:rPr>
                <w:rFonts w:ascii="Times New Roman" w:hAnsi="Times New Roman"/>
              </w:rPr>
              <w:t>ОК 06</w:t>
            </w:r>
            <w:r w:rsidRPr="005368F9">
              <w:rPr>
                <w:rFonts w:ascii="Times New Roman" w:hAnsi="Times New Roman"/>
              </w:rPr>
              <w:br/>
              <w:t>ОК08</w:t>
            </w:r>
            <w:r w:rsidRPr="005368F9">
              <w:rPr>
                <w:rFonts w:ascii="Times New Roman" w:hAnsi="Times New Roman"/>
              </w:rPr>
              <w:br/>
              <w:t>ОК 09</w:t>
            </w: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43"/>
              </w:numPr>
              <w:tabs>
                <w:tab w:val="left" w:pos="317"/>
                <w:tab w:val="left" w:pos="459"/>
              </w:tabs>
              <w:spacing w:after="0" w:line="240" w:lineRule="auto"/>
              <w:ind w:left="34" w:firstLine="0"/>
              <w:contextualSpacing w:val="0"/>
              <w:rPr>
                <w:rFonts w:ascii="Times New Roman" w:hAnsi="Times New Roman"/>
              </w:rPr>
            </w:pPr>
            <w:r w:rsidRPr="005368F9">
              <w:rPr>
                <w:rFonts w:ascii="Times New Roman" w:hAnsi="Times New Roman"/>
              </w:rPr>
              <w:t>Изготовление образцов супатной застежки.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43"/>
              </w:numPr>
              <w:tabs>
                <w:tab w:val="left" w:pos="317"/>
                <w:tab w:val="left" w:pos="459"/>
              </w:tabs>
              <w:spacing w:after="0" w:line="240" w:lineRule="auto"/>
              <w:ind w:left="34" w:firstLine="0"/>
              <w:contextualSpacing w:val="0"/>
              <w:rPr>
                <w:rFonts w:ascii="Times New Roman" w:hAnsi="Times New Roman"/>
              </w:rPr>
            </w:pPr>
            <w:r w:rsidRPr="005368F9">
              <w:rPr>
                <w:rFonts w:ascii="Times New Roman" w:hAnsi="Times New Roman"/>
              </w:rPr>
              <w:t>Изготовление образцов рукавов с манжетами.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43"/>
              </w:numPr>
              <w:tabs>
                <w:tab w:val="left" w:pos="317"/>
                <w:tab w:val="left" w:pos="459"/>
              </w:tabs>
              <w:spacing w:after="0" w:line="240" w:lineRule="auto"/>
              <w:ind w:left="34" w:firstLine="0"/>
              <w:contextualSpacing w:val="0"/>
              <w:rPr>
                <w:rFonts w:ascii="Times New Roman" w:hAnsi="Times New Roman"/>
              </w:rPr>
            </w:pPr>
            <w:r w:rsidRPr="005368F9">
              <w:rPr>
                <w:rFonts w:ascii="Times New Roman" w:hAnsi="Times New Roman"/>
              </w:rPr>
              <w:t>Изготовление образцов рукавов различных покроев и соединение их с изделием.</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43"/>
              </w:numPr>
              <w:tabs>
                <w:tab w:val="left" w:pos="317"/>
                <w:tab w:val="left" w:pos="459"/>
              </w:tabs>
              <w:spacing w:after="0" w:line="240" w:lineRule="auto"/>
              <w:ind w:left="34" w:firstLine="0"/>
              <w:contextualSpacing w:val="0"/>
              <w:rPr>
                <w:rFonts w:ascii="Times New Roman" w:hAnsi="Times New Roman"/>
              </w:rPr>
            </w:pPr>
            <w:r w:rsidRPr="005368F9">
              <w:rPr>
                <w:rFonts w:ascii="Times New Roman" w:hAnsi="Times New Roman"/>
              </w:rPr>
              <w:t>Изготовление  образцов сложных накладных и прорезных карманов.</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43"/>
              </w:numPr>
              <w:tabs>
                <w:tab w:val="left" w:pos="317"/>
                <w:tab w:val="left" w:pos="459"/>
              </w:tabs>
              <w:spacing w:after="0" w:line="240" w:lineRule="auto"/>
              <w:ind w:left="34" w:firstLine="0"/>
              <w:contextualSpacing w:val="0"/>
              <w:rPr>
                <w:rFonts w:ascii="Times New Roman" w:hAnsi="Times New Roman"/>
              </w:rPr>
            </w:pPr>
            <w:r w:rsidRPr="005368F9">
              <w:rPr>
                <w:rFonts w:ascii="Times New Roman" w:hAnsi="Times New Roman"/>
              </w:rPr>
              <w:t>Изготовление  капюшона на подкладке и соединение его с изделием.</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43"/>
              </w:numPr>
              <w:tabs>
                <w:tab w:val="left" w:pos="317"/>
                <w:tab w:val="left" w:pos="459"/>
              </w:tabs>
              <w:spacing w:after="0" w:line="240" w:lineRule="auto"/>
              <w:ind w:left="34" w:firstLine="0"/>
              <w:contextualSpacing w:val="0"/>
              <w:rPr>
                <w:rFonts w:ascii="Times New Roman" w:hAnsi="Times New Roman"/>
              </w:rPr>
            </w:pPr>
            <w:r w:rsidRPr="005368F9">
              <w:rPr>
                <w:rFonts w:ascii="Times New Roman" w:hAnsi="Times New Roman"/>
              </w:rPr>
              <w:t>Изготовление образцов воротников различных видов.</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43"/>
              </w:numPr>
              <w:tabs>
                <w:tab w:val="left" w:pos="317"/>
                <w:tab w:val="left" w:pos="459"/>
              </w:tabs>
              <w:spacing w:after="0" w:line="240" w:lineRule="auto"/>
              <w:ind w:left="34" w:firstLine="0"/>
              <w:contextualSpacing w:val="0"/>
              <w:rPr>
                <w:rFonts w:ascii="Times New Roman" w:hAnsi="Times New Roman"/>
              </w:rPr>
            </w:pPr>
            <w:r w:rsidRPr="005368F9">
              <w:rPr>
                <w:rFonts w:ascii="Times New Roman" w:hAnsi="Times New Roman"/>
              </w:rPr>
              <w:t>Изготовление образца костюма мужского специального (брюки)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43"/>
              </w:numPr>
              <w:tabs>
                <w:tab w:val="left" w:pos="317"/>
                <w:tab w:val="left" w:pos="459"/>
              </w:tabs>
              <w:spacing w:after="0" w:line="240" w:lineRule="auto"/>
              <w:ind w:left="34" w:firstLine="0"/>
              <w:contextualSpacing w:val="0"/>
              <w:rPr>
                <w:rFonts w:ascii="Times New Roman" w:hAnsi="Times New Roman"/>
              </w:rPr>
            </w:pPr>
            <w:r w:rsidRPr="005368F9">
              <w:rPr>
                <w:rFonts w:ascii="Times New Roman" w:hAnsi="Times New Roman"/>
              </w:rPr>
              <w:t>Изготовление образца костюма мужского специального (куртка)</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18</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43"/>
              </w:numPr>
              <w:tabs>
                <w:tab w:val="left" w:pos="317"/>
                <w:tab w:val="left" w:pos="459"/>
              </w:tabs>
              <w:spacing w:after="0" w:line="240" w:lineRule="auto"/>
              <w:ind w:left="34" w:firstLine="0"/>
              <w:contextualSpacing w:val="0"/>
              <w:rPr>
                <w:rFonts w:ascii="Times New Roman" w:hAnsi="Times New Roman"/>
              </w:rPr>
            </w:pPr>
            <w:r w:rsidRPr="005368F9">
              <w:rPr>
                <w:rFonts w:ascii="Times New Roman" w:hAnsi="Times New Roman"/>
              </w:rPr>
              <w:t>Пощив поясных изделий (женских)</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43"/>
              </w:numPr>
              <w:tabs>
                <w:tab w:val="left" w:pos="317"/>
                <w:tab w:val="left" w:pos="459"/>
              </w:tabs>
              <w:spacing w:after="0" w:line="240" w:lineRule="auto"/>
              <w:ind w:left="34" w:firstLine="0"/>
              <w:contextualSpacing w:val="0"/>
              <w:rPr>
                <w:rFonts w:ascii="Times New Roman" w:hAnsi="Times New Roman"/>
              </w:rPr>
            </w:pPr>
            <w:r w:rsidRPr="005368F9">
              <w:rPr>
                <w:rFonts w:ascii="Times New Roman" w:hAnsi="Times New Roman"/>
              </w:rPr>
              <w:t>Пошив изделий пальтово-костюмного ассортимента на подкладке (жакета)</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24</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4692" w:type="pct"/>
            <w:gridSpan w:val="5"/>
            <w:shd w:val="clear" w:color="auto" w:fill="F2F2F2" w:themeFill="background1" w:themeFillShade="F2"/>
          </w:tcPr>
          <w:p w:rsidR="00236A11" w:rsidRPr="005368F9" w:rsidRDefault="00236A11" w:rsidP="00171B88">
            <w:pPr>
              <w:spacing w:after="0" w:line="240" w:lineRule="auto"/>
              <w:jc w:val="center"/>
              <w:rPr>
                <w:rFonts w:ascii="Times New Roman" w:hAnsi="Times New Roman"/>
                <w:b/>
              </w:rPr>
            </w:pP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171B88">
            <w:pPr>
              <w:suppressAutoHyphens/>
              <w:spacing w:after="0" w:line="240" w:lineRule="auto"/>
              <w:jc w:val="both"/>
              <w:rPr>
                <w:rFonts w:ascii="Times New Roman" w:hAnsi="Times New Roman"/>
                <w:b/>
                <w:bCs/>
              </w:rPr>
            </w:pPr>
            <w:r w:rsidRPr="005368F9">
              <w:rPr>
                <w:rFonts w:ascii="Times New Roman" w:hAnsi="Times New Roman"/>
                <w:b/>
                <w:bCs/>
              </w:rPr>
              <w:t>Учебная практика (3 курс): Изучение организации работы швейного подразделения.</w:t>
            </w:r>
          </w:p>
          <w:p w:rsidR="00236A11" w:rsidRPr="005368F9" w:rsidRDefault="00236A11" w:rsidP="00171B88">
            <w:pPr>
              <w:suppressAutoHyphens/>
              <w:spacing w:after="0" w:line="240" w:lineRule="auto"/>
              <w:jc w:val="both"/>
              <w:rPr>
                <w:rFonts w:ascii="Times New Roman" w:hAnsi="Times New Roman"/>
                <w:b/>
                <w:bCs/>
              </w:rPr>
            </w:pPr>
            <w:r w:rsidRPr="005368F9">
              <w:rPr>
                <w:rFonts w:ascii="Times New Roman" w:hAnsi="Times New Roman"/>
                <w:b/>
                <w:bCs/>
              </w:rPr>
              <w:t>Виды работ:</w:t>
            </w:r>
          </w:p>
        </w:tc>
        <w:tc>
          <w:tcPr>
            <w:tcW w:w="702" w:type="pct"/>
            <w:shd w:val="clear" w:color="auto" w:fill="F2F2F2" w:themeFill="background1" w:themeFillShade="F2"/>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72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8"/>
              </w:numPr>
              <w:tabs>
                <w:tab w:val="left" w:pos="317"/>
              </w:tabs>
              <w:overflowPunct w:val="0"/>
              <w:autoSpaceDE w:val="0"/>
              <w:autoSpaceDN w:val="0"/>
              <w:adjustRightInd w:val="0"/>
              <w:spacing w:after="0" w:line="240" w:lineRule="auto"/>
              <w:ind w:left="33" w:firstLine="0"/>
              <w:contextualSpacing w:val="0"/>
              <w:jc w:val="both"/>
              <w:rPr>
                <w:rFonts w:ascii="Times New Roman" w:hAnsi="Times New Roman"/>
                <w:bCs/>
              </w:rPr>
            </w:pPr>
            <w:r w:rsidRPr="005368F9">
              <w:rPr>
                <w:rFonts w:ascii="Times New Roman" w:hAnsi="Times New Roman"/>
              </w:rPr>
              <w:t>Ознакомление с организацией работы технологического потока, способами передачи деталей и полуфабрикатов в потоке; должностными обязанностями руководителей швейного подразделения (мастера, технолога).</w:t>
            </w:r>
          </w:p>
        </w:tc>
        <w:tc>
          <w:tcPr>
            <w:tcW w:w="702" w:type="pct"/>
            <w:shd w:val="clear" w:color="auto" w:fill="auto"/>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8"/>
              </w:numPr>
              <w:tabs>
                <w:tab w:val="left" w:pos="317"/>
              </w:tabs>
              <w:overflowPunct w:val="0"/>
              <w:autoSpaceDE w:val="0"/>
              <w:autoSpaceDN w:val="0"/>
              <w:adjustRightInd w:val="0"/>
              <w:spacing w:after="0" w:line="240" w:lineRule="auto"/>
              <w:ind w:left="33" w:firstLine="0"/>
              <w:contextualSpacing w:val="0"/>
              <w:jc w:val="both"/>
              <w:rPr>
                <w:rFonts w:ascii="Times New Roman" w:hAnsi="Times New Roman"/>
                <w:bCs/>
              </w:rPr>
            </w:pPr>
            <w:r w:rsidRPr="005368F9">
              <w:rPr>
                <w:rFonts w:ascii="Times New Roman" w:hAnsi="Times New Roman"/>
              </w:rPr>
              <w:t>Ознакомление с рациональными приемами изготовления швейных изделий в условиях массового производства.</w:t>
            </w:r>
            <w:r w:rsidRPr="005368F9">
              <w:rPr>
                <w:rFonts w:ascii="Times New Roman" w:hAnsi="Times New Roman"/>
                <w:bCs/>
              </w:rPr>
              <w:t xml:space="preserve"> </w:t>
            </w:r>
          </w:p>
        </w:tc>
        <w:tc>
          <w:tcPr>
            <w:tcW w:w="702" w:type="pct"/>
            <w:shd w:val="clear" w:color="auto" w:fill="auto"/>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8"/>
              </w:numPr>
              <w:tabs>
                <w:tab w:val="left" w:pos="317"/>
              </w:tabs>
              <w:overflowPunct w:val="0"/>
              <w:autoSpaceDE w:val="0"/>
              <w:autoSpaceDN w:val="0"/>
              <w:adjustRightInd w:val="0"/>
              <w:spacing w:after="0" w:line="240" w:lineRule="auto"/>
              <w:ind w:left="33" w:firstLine="0"/>
              <w:contextualSpacing w:val="0"/>
              <w:rPr>
                <w:rFonts w:ascii="Times New Roman" w:hAnsi="Times New Roman"/>
                <w:bCs/>
              </w:rPr>
            </w:pPr>
            <w:r w:rsidRPr="005368F9">
              <w:rPr>
                <w:rFonts w:ascii="Times New Roman" w:hAnsi="Times New Roman"/>
              </w:rPr>
              <w:t>Изготовление образцов (узлов) швейных изделий в потоке.</w:t>
            </w:r>
          </w:p>
        </w:tc>
        <w:tc>
          <w:tcPr>
            <w:tcW w:w="702" w:type="pct"/>
            <w:shd w:val="clear" w:color="auto" w:fill="auto"/>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36</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8"/>
              </w:numPr>
              <w:tabs>
                <w:tab w:val="left" w:pos="317"/>
              </w:tabs>
              <w:overflowPunct w:val="0"/>
              <w:autoSpaceDE w:val="0"/>
              <w:autoSpaceDN w:val="0"/>
              <w:adjustRightInd w:val="0"/>
              <w:spacing w:after="0" w:line="240" w:lineRule="auto"/>
              <w:ind w:left="33" w:firstLine="0"/>
              <w:contextualSpacing w:val="0"/>
              <w:rPr>
                <w:rFonts w:ascii="Times New Roman" w:hAnsi="Times New Roman"/>
                <w:bCs/>
              </w:rPr>
            </w:pPr>
            <w:r w:rsidRPr="005368F9">
              <w:rPr>
                <w:rFonts w:ascii="Times New Roman" w:hAnsi="Times New Roman"/>
              </w:rPr>
              <w:t>Ознакомление с организацией контроля качества швейных изделий.</w:t>
            </w:r>
          </w:p>
        </w:tc>
        <w:tc>
          <w:tcPr>
            <w:tcW w:w="702" w:type="pct"/>
            <w:shd w:val="clear" w:color="auto" w:fill="auto"/>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4692" w:type="pct"/>
            <w:gridSpan w:val="5"/>
            <w:shd w:val="clear" w:color="auto" w:fill="F2F2F2" w:themeFill="background1" w:themeFillShade="F2"/>
          </w:tcPr>
          <w:p w:rsidR="00236A11" w:rsidRPr="005368F9" w:rsidRDefault="00236A11" w:rsidP="00171B88">
            <w:pPr>
              <w:spacing w:after="0" w:line="240" w:lineRule="auto"/>
              <w:jc w:val="center"/>
              <w:rPr>
                <w:rFonts w:ascii="Times New Roman" w:hAnsi="Times New Roman"/>
                <w:b/>
              </w:rPr>
            </w:pP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171B88">
            <w:pPr>
              <w:spacing w:after="0" w:line="240" w:lineRule="auto"/>
              <w:rPr>
                <w:rFonts w:ascii="Times New Roman" w:hAnsi="Times New Roman"/>
                <w:b/>
                <w:bCs/>
              </w:rPr>
            </w:pPr>
            <w:r w:rsidRPr="005368F9">
              <w:rPr>
                <w:rFonts w:ascii="Times New Roman" w:hAnsi="Times New Roman"/>
                <w:b/>
                <w:bCs/>
              </w:rPr>
              <w:t>Производственная практика (2 курс): Знакомство с производственной структурой швейного предприятия</w:t>
            </w:r>
          </w:p>
          <w:p w:rsidR="00236A11" w:rsidRPr="005368F9" w:rsidRDefault="00236A11" w:rsidP="00171B88">
            <w:pPr>
              <w:spacing w:after="0" w:line="240" w:lineRule="auto"/>
              <w:rPr>
                <w:rFonts w:ascii="Times New Roman" w:hAnsi="Times New Roman"/>
                <w:b/>
                <w:bCs/>
              </w:rPr>
            </w:pPr>
            <w:r w:rsidRPr="005368F9">
              <w:rPr>
                <w:rFonts w:ascii="Times New Roman" w:hAnsi="Times New Roman"/>
                <w:b/>
                <w:bCs/>
              </w:rPr>
              <w:t>Виды работ:</w:t>
            </w:r>
          </w:p>
        </w:tc>
        <w:tc>
          <w:tcPr>
            <w:tcW w:w="702" w:type="pct"/>
            <w:shd w:val="clear" w:color="auto" w:fill="F2F2F2" w:themeFill="background1" w:themeFillShade="F2"/>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72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7"/>
              </w:numPr>
              <w:tabs>
                <w:tab w:val="left" w:pos="175"/>
                <w:tab w:val="left" w:pos="317"/>
              </w:tabs>
              <w:spacing w:after="0" w:line="240" w:lineRule="auto"/>
              <w:ind w:left="0" w:firstLine="0"/>
              <w:contextualSpacing w:val="0"/>
              <w:rPr>
                <w:rFonts w:ascii="Times New Roman" w:hAnsi="Times New Roman"/>
              </w:rPr>
            </w:pPr>
            <w:r w:rsidRPr="005368F9">
              <w:rPr>
                <w:rFonts w:ascii="Times New Roman" w:hAnsi="Times New Roman"/>
              </w:rPr>
              <w:t>Ознакомление со структурой и инфраструктурой предприятия;</w:t>
            </w:r>
            <w:r w:rsidRPr="005368F9">
              <w:rPr>
                <w:rFonts w:ascii="Times New Roman" w:hAnsi="Times New Roman"/>
              </w:rPr>
              <w:tab/>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7"/>
              </w:numPr>
              <w:tabs>
                <w:tab w:val="left" w:pos="175"/>
                <w:tab w:val="left" w:pos="317"/>
              </w:tabs>
              <w:spacing w:after="0" w:line="240" w:lineRule="auto"/>
              <w:ind w:left="0" w:firstLine="0"/>
              <w:contextualSpacing w:val="0"/>
              <w:rPr>
                <w:rFonts w:ascii="Times New Roman" w:hAnsi="Times New Roman"/>
              </w:rPr>
            </w:pPr>
            <w:r w:rsidRPr="005368F9">
              <w:rPr>
                <w:rFonts w:ascii="Times New Roman" w:hAnsi="Times New Roman"/>
              </w:rPr>
              <w:t>Ознакомление с организацией работы структурных подразделений предприятия, в т.ч. специализированного подразделения швейного производства;</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7"/>
              </w:numPr>
              <w:tabs>
                <w:tab w:val="left" w:pos="175"/>
                <w:tab w:val="left" w:pos="317"/>
              </w:tabs>
              <w:spacing w:after="0" w:line="240" w:lineRule="auto"/>
              <w:ind w:left="0" w:firstLine="0"/>
              <w:contextualSpacing w:val="0"/>
              <w:rPr>
                <w:rFonts w:ascii="Times New Roman" w:hAnsi="Times New Roman"/>
              </w:rPr>
            </w:pPr>
            <w:r w:rsidRPr="005368F9">
              <w:rPr>
                <w:rFonts w:ascii="Times New Roman" w:hAnsi="Times New Roman"/>
              </w:rPr>
              <w:t>Ознакомление с планированием и расчетом показателей производственной программы швейного производства;</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7"/>
              </w:numPr>
              <w:tabs>
                <w:tab w:val="left" w:pos="175"/>
                <w:tab w:val="left" w:pos="317"/>
              </w:tabs>
              <w:spacing w:after="0" w:line="240" w:lineRule="auto"/>
              <w:ind w:left="0" w:firstLine="0"/>
              <w:contextualSpacing w:val="0"/>
              <w:rPr>
                <w:rFonts w:ascii="Times New Roman" w:hAnsi="Times New Roman"/>
              </w:rPr>
            </w:pPr>
            <w:r w:rsidRPr="005368F9">
              <w:rPr>
                <w:rFonts w:ascii="Times New Roman" w:hAnsi="Times New Roman"/>
              </w:rPr>
              <w:t>Участие в работе по планированию и расчетам расхода материальных и трудовых ресурсов на основе параметров производственной программы швейного производства;</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7"/>
              </w:numPr>
              <w:tabs>
                <w:tab w:val="left" w:pos="175"/>
                <w:tab w:val="left" w:pos="317"/>
              </w:tabs>
              <w:spacing w:after="0" w:line="240" w:lineRule="auto"/>
              <w:ind w:left="0" w:firstLine="0"/>
              <w:contextualSpacing w:val="0"/>
              <w:rPr>
                <w:rFonts w:ascii="Times New Roman" w:hAnsi="Times New Roman"/>
              </w:rPr>
            </w:pPr>
            <w:r w:rsidRPr="005368F9">
              <w:rPr>
                <w:rFonts w:ascii="Times New Roman" w:hAnsi="Times New Roman"/>
              </w:rPr>
              <w:t>Ознакомление с принципами конфекционирования материалов</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7"/>
              </w:numPr>
              <w:tabs>
                <w:tab w:val="left" w:pos="175"/>
                <w:tab w:val="left" w:pos="317"/>
              </w:tabs>
              <w:spacing w:after="0" w:line="240" w:lineRule="auto"/>
              <w:ind w:left="0" w:firstLine="0"/>
              <w:contextualSpacing w:val="0"/>
              <w:rPr>
                <w:rFonts w:ascii="Times New Roman" w:hAnsi="Times New Roman"/>
              </w:rPr>
            </w:pPr>
            <w:r w:rsidRPr="005368F9">
              <w:rPr>
                <w:rFonts w:ascii="Times New Roman" w:hAnsi="Times New Roman"/>
              </w:rPr>
              <w:t>Ознакомление с подготовительно-раскройным производством</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4692" w:type="pct"/>
            <w:gridSpan w:val="5"/>
            <w:shd w:val="clear" w:color="auto" w:fill="F2F2F2" w:themeFill="background1" w:themeFillShade="F2"/>
          </w:tcPr>
          <w:p w:rsidR="00236A11" w:rsidRPr="005368F9" w:rsidRDefault="00236A11" w:rsidP="00171B88">
            <w:pPr>
              <w:spacing w:after="0" w:line="240" w:lineRule="auto"/>
              <w:jc w:val="center"/>
              <w:rPr>
                <w:rFonts w:ascii="Times New Roman" w:hAnsi="Times New Roman"/>
                <w:b/>
              </w:rPr>
            </w:pP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171B88">
            <w:pPr>
              <w:suppressAutoHyphens/>
              <w:spacing w:after="0" w:line="240" w:lineRule="auto"/>
              <w:jc w:val="both"/>
              <w:rPr>
                <w:rFonts w:ascii="Times New Roman" w:hAnsi="Times New Roman"/>
                <w:b/>
                <w:bCs/>
              </w:rPr>
            </w:pPr>
            <w:r w:rsidRPr="005368F9">
              <w:rPr>
                <w:rFonts w:ascii="Times New Roman" w:hAnsi="Times New Roman"/>
                <w:b/>
                <w:bCs/>
              </w:rPr>
              <w:lastRenderedPageBreak/>
              <w:t>Производственная практика (3 курс): Участие в организации ритмичной работы швейного подразделения.</w:t>
            </w:r>
          </w:p>
          <w:p w:rsidR="00236A11" w:rsidRPr="005368F9" w:rsidRDefault="00236A11" w:rsidP="00171B88">
            <w:pPr>
              <w:suppressAutoHyphens/>
              <w:spacing w:after="0" w:line="240" w:lineRule="auto"/>
              <w:jc w:val="both"/>
              <w:rPr>
                <w:rFonts w:ascii="Times New Roman" w:hAnsi="Times New Roman"/>
                <w:b/>
                <w:bCs/>
              </w:rPr>
            </w:pPr>
            <w:r w:rsidRPr="005368F9">
              <w:rPr>
                <w:rFonts w:ascii="Times New Roman" w:hAnsi="Times New Roman"/>
                <w:b/>
                <w:bCs/>
              </w:rPr>
              <w:t>Виды работ:</w:t>
            </w:r>
          </w:p>
        </w:tc>
        <w:tc>
          <w:tcPr>
            <w:tcW w:w="702" w:type="pct"/>
            <w:shd w:val="clear" w:color="auto" w:fill="F2F2F2" w:themeFill="background1" w:themeFillShade="F2"/>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72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9"/>
              </w:numPr>
              <w:tabs>
                <w:tab w:val="left" w:pos="175"/>
                <w:tab w:val="left" w:pos="317"/>
              </w:tabs>
              <w:suppressAutoHyphens/>
              <w:spacing w:after="0" w:line="240" w:lineRule="auto"/>
              <w:ind w:left="0" w:firstLine="0"/>
              <w:contextualSpacing w:val="0"/>
              <w:jc w:val="both"/>
              <w:rPr>
                <w:rFonts w:ascii="Times New Roman" w:hAnsi="Times New Roman"/>
                <w:bCs/>
              </w:rPr>
            </w:pPr>
            <w:r w:rsidRPr="005368F9">
              <w:rPr>
                <w:rFonts w:ascii="Times New Roman" w:hAnsi="Times New Roman"/>
                <w:bCs/>
              </w:rPr>
              <w:t xml:space="preserve">Общее ознакомление со структурой предприятия, этапами производства и комплексной системой управления качеством продукции </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9"/>
              </w:numPr>
              <w:tabs>
                <w:tab w:val="left" w:pos="175"/>
                <w:tab w:val="left" w:pos="317"/>
              </w:tabs>
              <w:suppressAutoHyphens/>
              <w:spacing w:after="0" w:line="240" w:lineRule="auto"/>
              <w:ind w:left="0" w:firstLine="0"/>
              <w:contextualSpacing w:val="0"/>
              <w:jc w:val="both"/>
              <w:rPr>
                <w:rFonts w:ascii="Times New Roman" w:hAnsi="Times New Roman"/>
                <w:bCs/>
              </w:rPr>
            </w:pPr>
            <w:r w:rsidRPr="005368F9">
              <w:rPr>
                <w:rFonts w:ascii="Times New Roman" w:hAnsi="Times New Roman"/>
                <w:bCs/>
              </w:rPr>
              <w:t>Работа обучающихся на рабочих местах, в соответствии со схемой разделения труда пошивочного потока действующего предприятия.</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9"/>
              </w:numPr>
              <w:tabs>
                <w:tab w:val="left" w:pos="175"/>
                <w:tab w:val="left" w:pos="317"/>
              </w:tabs>
              <w:suppressAutoHyphens/>
              <w:spacing w:after="0" w:line="240" w:lineRule="auto"/>
              <w:ind w:left="0" w:firstLine="0"/>
              <w:contextualSpacing w:val="0"/>
              <w:jc w:val="both"/>
              <w:rPr>
                <w:rFonts w:ascii="Times New Roman" w:hAnsi="Times New Roman"/>
                <w:bCs/>
              </w:rPr>
            </w:pPr>
            <w:r w:rsidRPr="005368F9">
              <w:rPr>
                <w:rFonts w:ascii="Times New Roman" w:hAnsi="Times New Roman"/>
                <w:bCs/>
              </w:rPr>
              <w:t>Составление технологического процесса.</w:t>
            </w:r>
          </w:p>
        </w:tc>
        <w:tc>
          <w:tcPr>
            <w:tcW w:w="702" w:type="pct"/>
            <w:shd w:val="clear" w:color="auto" w:fill="auto"/>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30</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9"/>
              </w:numPr>
              <w:tabs>
                <w:tab w:val="left" w:pos="175"/>
                <w:tab w:val="left" w:pos="317"/>
              </w:tabs>
              <w:suppressAutoHyphens/>
              <w:spacing w:after="0" w:line="240" w:lineRule="auto"/>
              <w:ind w:left="0" w:firstLine="0"/>
              <w:contextualSpacing w:val="0"/>
              <w:jc w:val="both"/>
              <w:rPr>
                <w:rFonts w:ascii="Times New Roman" w:hAnsi="Times New Roman"/>
                <w:bCs/>
              </w:rPr>
            </w:pPr>
            <w:r w:rsidRPr="005368F9">
              <w:rPr>
                <w:rFonts w:ascii="Times New Roman" w:hAnsi="Times New Roman"/>
                <w:bCs/>
              </w:rPr>
              <w:t>Расчет технико-экономических показателей (ТЭП) потока.</w:t>
            </w:r>
          </w:p>
        </w:tc>
        <w:tc>
          <w:tcPr>
            <w:tcW w:w="702" w:type="pct"/>
            <w:shd w:val="clear" w:color="auto" w:fill="auto"/>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12</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9"/>
              </w:numPr>
              <w:tabs>
                <w:tab w:val="left" w:pos="175"/>
                <w:tab w:val="left" w:pos="317"/>
              </w:tabs>
              <w:suppressAutoHyphens/>
              <w:spacing w:after="0" w:line="240" w:lineRule="auto"/>
              <w:ind w:left="0" w:firstLine="0"/>
              <w:contextualSpacing w:val="0"/>
              <w:jc w:val="both"/>
              <w:rPr>
                <w:rFonts w:ascii="Times New Roman" w:hAnsi="Times New Roman"/>
                <w:bCs/>
              </w:rPr>
            </w:pPr>
            <w:r w:rsidRPr="005368F9">
              <w:rPr>
                <w:rFonts w:ascii="Times New Roman" w:hAnsi="Times New Roman"/>
                <w:bCs/>
              </w:rPr>
              <w:t>Организацией ритмичной работы швейного подразделения</w:t>
            </w:r>
          </w:p>
        </w:tc>
        <w:tc>
          <w:tcPr>
            <w:tcW w:w="702" w:type="pct"/>
            <w:shd w:val="clear" w:color="auto" w:fill="auto"/>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0C352A">
            <w:pPr>
              <w:pStyle w:val="afffffffa"/>
              <w:numPr>
                <w:ilvl w:val="0"/>
                <w:numId w:val="39"/>
              </w:numPr>
              <w:tabs>
                <w:tab w:val="left" w:pos="175"/>
                <w:tab w:val="left" w:pos="317"/>
              </w:tabs>
              <w:suppressAutoHyphens/>
              <w:spacing w:after="0" w:line="240" w:lineRule="auto"/>
              <w:ind w:left="0" w:firstLine="0"/>
              <w:contextualSpacing w:val="0"/>
              <w:jc w:val="both"/>
              <w:rPr>
                <w:rFonts w:ascii="Times New Roman" w:hAnsi="Times New Roman"/>
                <w:bCs/>
              </w:rPr>
            </w:pPr>
            <w:r w:rsidRPr="005368F9">
              <w:rPr>
                <w:rFonts w:ascii="Times New Roman" w:hAnsi="Times New Roman"/>
                <w:bCs/>
              </w:rPr>
              <w:t>Организация контроля качества на предприятии. Оформление отчетной документации</w:t>
            </w:r>
          </w:p>
        </w:tc>
        <w:tc>
          <w:tcPr>
            <w:tcW w:w="702" w:type="pct"/>
            <w:shd w:val="clear" w:color="auto" w:fill="auto"/>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6</w:t>
            </w:r>
          </w:p>
        </w:tc>
        <w:tc>
          <w:tcPr>
            <w:tcW w:w="303" w:type="pct"/>
            <w:vMerge/>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Height w:val="205"/>
        </w:trPr>
        <w:tc>
          <w:tcPr>
            <w:tcW w:w="3990" w:type="pct"/>
            <w:gridSpan w:val="4"/>
            <w:shd w:val="clear" w:color="auto" w:fill="auto"/>
          </w:tcPr>
          <w:p w:rsidR="00236A11" w:rsidRPr="00271662" w:rsidRDefault="00236A11" w:rsidP="00171B88">
            <w:pPr>
              <w:tabs>
                <w:tab w:val="left" w:pos="10523"/>
              </w:tabs>
              <w:spacing w:after="0" w:line="240" w:lineRule="auto"/>
            </w:pPr>
          </w:p>
        </w:tc>
        <w:tc>
          <w:tcPr>
            <w:tcW w:w="702" w:type="pct"/>
            <w:shd w:val="clear" w:color="auto" w:fill="auto"/>
            <w:vAlign w:val="center"/>
          </w:tcPr>
          <w:p w:rsidR="00236A11" w:rsidRPr="005368F9" w:rsidRDefault="00236A11" w:rsidP="00171B88">
            <w:pPr>
              <w:spacing w:after="0" w:line="240" w:lineRule="auto"/>
              <w:rPr>
                <w:rFonts w:ascii="Times New Roman" w:hAnsi="Times New Roman"/>
                <w:b/>
              </w:rPr>
            </w:pPr>
          </w:p>
        </w:tc>
        <w:tc>
          <w:tcPr>
            <w:tcW w:w="303" w:type="pct"/>
            <w:vMerge/>
            <w:shd w:val="clear" w:color="auto" w:fill="auto"/>
            <w:vAlign w:val="center"/>
          </w:tcPr>
          <w:p w:rsidR="00236A11" w:rsidRPr="005368F9" w:rsidRDefault="00236A11" w:rsidP="00171B88">
            <w:pPr>
              <w:suppressAutoHyphens/>
              <w:spacing w:after="0" w:line="240" w:lineRule="auto"/>
              <w:ind w:left="-56"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171B88">
            <w:pPr>
              <w:suppressAutoHyphens/>
              <w:spacing w:after="0" w:line="240" w:lineRule="auto"/>
              <w:jc w:val="both"/>
              <w:rPr>
                <w:rFonts w:ascii="Times New Roman" w:hAnsi="Times New Roman"/>
                <w:b/>
                <w:bCs/>
              </w:rPr>
            </w:pPr>
            <w:r w:rsidRPr="005368F9">
              <w:rPr>
                <w:rFonts w:ascii="Times New Roman" w:hAnsi="Times New Roman"/>
                <w:b/>
                <w:bCs/>
              </w:rPr>
              <w:t>Промежуточная аттестация: экзамен по МДК 03.01</w:t>
            </w:r>
          </w:p>
        </w:tc>
        <w:tc>
          <w:tcPr>
            <w:tcW w:w="702" w:type="pct"/>
            <w:shd w:val="clear" w:color="auto" w:fill="auto"/>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6</w:t>
            </w:r>
          </w:p>
        </w:tc>
        <w:tc>
          <w:tcPr>
            <w:tcW w:w="303" w:type="pct"/>
          </w:tcPr>
          <w:p w:rsidR="00236A11" w:rsidRPr="005368F9" w:rsidRDefault="00236A11" w:rsidP="00171B88">
            <w:pPr>
              <w:suppressAutoHyphens/>
              <w:spacing w:after="0" w:line="240" w:lineRule="auto"/>
              <w:ind w:left="-113" w:right="-113"/>
              <w:jc w:val="center"/>
              <w:rPr>
                <w:rFonts w:ascii="Times New Roman" w:hAnsi="Times New Roman"/>
              </w:rPr>
            </w:pPr>
          </w:p>
        </w:tc>
      </w:tr>
      <w:tr w:rsidR="00236A11" w:rsidRPr="005368F9" w:rsidTr="00236A11">
        <w:trPr>
          <w:gridAfter w:val="1"/>
          <w:wAfter w:w="5" w:type="pct"/>
        </w:trPr>
        <w:tc>
          <w:tcPr>
            <w:tcW w:w="3990" w:type="pct"/>
            <w:gridSpan w:val="4"/>
            <w:shd w:val="clear" w:color="auto" w:fill="auto"/>
          </w:tcPr>
          <w:p w:rsidR="00236A11" w:rsidRPr="005368F9" w:rsidRDefault="00236A11" w:rsidP="00171B88">
            <w:pPr>
              <w:spacing w:after="0" w:line="240" w:lineRule="auto"/>
              <w:rPr>
                <w:rFonts w:ascii="Times New Roman" w:hAnsi="Times New Roman"/>
                <w:b/>
                <w:bCs/>
              </w:rPr>
            </w:pPr>
            <w:r w:rsidRPr="005368F9">
              <w:rPr>
                <w:rFonts w:ascii="Times New Roman" w:hAnsi="Times New Roman"/>
                <w:b/>
                <w:bCs/>
              </w:rPr>
              <w:t xml:space="preserve">Всего </w:t>
            </w:r>
            <w:r w:rsidRPr="005368F9">
              <w:rPr>
                <w:rFonts w:ascii="Times New Roman" w:hAnsi="Times New Roman"/>
                <w:bCs/>
              </w:rPr>
              <w:t>(в т.ч. ПА)</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436</w:t>
            </w:r>
          </w:p>
        </w:tc>
        <w:tc>
          <w:tcPr>
            <w:tcW w:w="303" w:type="pct"/>
          </w:tcPr>
          <w:p w:rsidR="00236A11" w:rsidRPr="005368F9" w:rsidRDefault="00236A11" w:rsidP="00171B88">
            <w:pPr>
              <w:spacing w:after="0" w:line="240" w:lineRule="auto"/>
              <w:ind w:left="-113" w:right="-113"/>
              <w:jc w:val="center"/>
              <w:rPr>
                <w:rFonts w:ascii="Times New Roman" w:hAnsi="Times New Roman"/>
              </w:rPr>
            </w:pPr>
          </w:p>
        </w:tc>
      </w:tr>
      <w:tr w:rsidR="00236A11" w:rsidRPr="005368F9" w:rsidTr="00236A11">
        <w:trPr>
          <w:gridAfter w:val="1"/>
          <w:wAfter w:w="5" w:type="pct"/>
          <w:trHeight w:val="295"/>
        </w:trPr>
        <w:tc>
          <w:tcPr>
            <w:tcW w:w="3990" w:type="pct"/>
            <w:gridSpan w:val="4"/>
            <w:shd w:val="clear" w:color="auto" w:fill="D9D9D9" w:themeFill="background1" w:themeFillShade="D9"/>
          </w:tcPr>
          <w:p w:rsidR="00236A11" w:rsidRPr="005368F9" w:rsidRDefault="00236A11" w:rsidP="00171B88">
            <w:pPr>
              <w:spacing w:after="0" w:line="240" w:lineRule="auto"/>
              <w:rPr>
                <w:rFonts w:ascii="Times New Roman" w:hAnsi="Times New Roman"/>
                <w:i/>
              </w:rPr>
            </w:pPr>
            <w:r w:rsidRPr="005368F9">
              <w:rPr>
                <w:rFonts w:ascii="Times New Roman" w:hAnsi="Times New Roman"/>
                <w:b/>
                <w:bCs/>
              </w:rPr>
              <w:t>МДК 03.02.Организация работ специализированного подразделения швейного производства и управление ею</w:t>
            </w:r>
          </w:p>
        </w:tc>
        <w:tc>
          <w:tcPr>
            <w:tcW w:w="702" w:type="pct"/>
            <w:shd w:val="clear" w:color="auto" w:fill="D9D9D9" w:themeFill="background1" w:themeFillShade="D9"/>
            <w:vAlign w:val="center"/>
          </w:tcPr>
          <w:p w:rsidR="00236A11" w:rsidRPr="005368F9" w:rsidRDefault="00236A11" w:rsidP="00171B88">
            <w:pPr>
              <w:suppressAutoHyphens/>
              <w:spacing w:after="0" w:line="240" w:lineRule="auto"/>
              <w:jc w:val="center"/>
              <w:rPr>
                <w:rFonts w:ascii="Times New Roman" w:hAnsi="Times New Roman"/>
                <w:b/>
                <w:bCs/>
              </w:rPr>
            </w:pPr>
            <w:r w:rsidRPr="005368F9">
              <w:rPr>
                <w:rFonts w:ascii="Times New Roman" w:hAnsi="Times New Roman"/>
                <w:b/>
                <w:bCs/>
              </w:rPr>
              <w:t>34</w:t>
            </w:r>
          </w:p>
        </w:tc>
        <w:tc>
          <w:tcPr>
            <w:tcW w:w="303" w:type="pct"/>
          </w:tcPr>
          <w:p w:rsidR="00236A11" w:rsidRPr="005368F9" w:rsidRDefault="00236A11" w:rsidP="00171B88">
            <w:pPr>
              <w:suppressAutoHyphens/>
              <w:spacing w:after="0" w:line="240" w:lineRule="auto"/>
              <w:ind w:left="-113" w:right="-113"/>
              <w:jc w:val="center"/>
              <w:rPr>
                <w:rFonts w:ascii="Times New Roman" w:hAnsi="Times New Roman"/>
                <w:bCs/>
              </w:rPr>
            </w:pPr>
          </w:p>
        </w:tc>
      </w:tr>
      <w:tr w:rsidR="00236A11" w:rsidRPr="005368F9" w:rsidTr="00236A11">
        <w:trPr>
          <w:gridAfter w:val="1"/>
          <w:wAfter w:w="5" w:type="pct"/>
          <w:trHeight w:val="203"/>
        </w:trPr>
        <w:tc>
          <w:tcPr>
            <w:tcW w:w="3990" w:type="pct"/>
            <w:gridSpan w:val="4"/>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 xml:space="preserve">Раздел 1. </w:t>
            </w:r>
            <w:r w:rsidRPr="005368F9">
              <w:rPr>
                <w:rFonts w:ascii="Times New Roman" w:hAnsi="Times New Roman"/>
                <w:b/>
              </w:rPr>
              <w:t>Исследование потребительского рынка, планирование и обоснование технико-экономических показателей работы специализированного подразделения швейного производства</w:t>
            </w:r>
          </w:p>
        </w:tc>
        <w:tc>
          <w:tcPr>
            <w:tcW w:w="702" w:type="pct"/>
            <w:shd w:val="clear" w:color="auto" w:fill="F2F2F2" w:themeFill="background1" w:themeFillShade="F2"/>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16</w:t>
            </w:r>
          </w:p>
        </w:tc>
        <w:tc>
          <w:tcPr>
            <w:tcW w:w="303" w:type="pct"/>
          </w:tcPr>
          <w:p w:rsidR="00236A11" w:rsidRPr="005368F9" w:rsidRDefault="00236A11" w:rsidP="00171B88">
            <w:pPr>
              <w:spacing w:after="0" w:line="240" w:lineRule="auto"/>
              <w:ind w:left="-113" w:right="-113"/>
              <w:jc w:val="center"/>
              <w:rPr>
                <w:rFonts w:ascii="Times New Roman" w:hAnsi="Times New Roman"/>
              </w:rPr>
            </w:pPr>
          </w:p>
        </w:tc>
      </w:tr>
      <w:tr w:rsidR="00236A11" w:rsidRPr="005368F9" w:rsidTr="00236A11">
        <w:trPr>
          <w:gridAfter w:val="1"/>
          <w:wAfter w:w="5" w:type="pct"/>
          <w:trHeight w:val="70"/>
        </w:trPr>
        <w:tc>
          <w:tcPr>
            <w:tcW w:w="815" w:type="pct"/>
            <w:vMerge w:val="restart"/>
            <w:shd w:val="clear" w:color="auto" w:fill="auto"/>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Тема 1.1.Основы управления работами специализированного подразделения швейного производства в условиях рыночной экономики</w:t>
            </w:r>
          </w:p>
        </w:tc>
        <w:tc>
          <w:tcPr>
            <w:tcW w:w="3175" w:type="pct"/>
            <w:gridSpan w:val="3"/>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 xml:space="preserve">Содержание </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16</w:t>
            </w:r>
          </w:p>
        </w:tc>
        <w:tc>
          <w:tcPr>
            <w:tcW w:w="303" w:type="pct"/>
            <w:vMerge w:val="restart"/>
            <w:vAlign w:val="center"/>
          </w:tcPr>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ПК 3.1</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ПК 3.2</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ПК 3.3</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ПК 3.4</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02</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04</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05</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06</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07</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08</w:t>
            </w:r>
          </w:p>
          <w:p w:rsidR="00236A11" w:rsidRPr="005368F9" w:rsidRDefault="00236A11" w:rsidP="00171B88">
            <w:pPr>
              <w:spacing w:after="0" w:line="240" w:lineRule="auto"/>
              <w:ind w:right="-161"/>
              <w:rPr>
                <w:rFonts w:ascii="Times New Roman" w:hAnsi="Times New Roman"/>
              </w:rPr>
            </w:pPr>
            <w:r w:rsidRPr="005368F9">
              <w:rPr>
                <w:rFonts w:ascii="Times New Roman" w:hAnsi="Times New Roman"/>
              </w:rPr>
              <w:t>ОК 09</w:t>
            </w: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171B88">
            <w:pPr>
              <w:spacing w:after="0" w:line="240" w:lineRule="auto"/>
              <w:rPr>
                <w:rFonts w:ascii="Times New Roman" w:hAnsi="Times New Roman"/>
                <w:bCs/>
              </w:rPr>
            </w:pPr>
            <w:r w:rsidRPr="005368F9">
              <w:rPr>
                <w:rFonts w:ascii="Times New Roman" w:hAnsi="Times New Roman"/>
                <w:b/>
                <w:bCs/>
              </w:rPr>
              <w:t>1.</w:t>
            </w:r>
            <w:r w:rsidRPr="005368F9">
              <w:rPr>
                <w:rFonts w:ascii="Times New Roman" w:hAnsi="Times New Roman"/>
                <w:bCs/>
              </w:rPr>
              <w:t>Содержание и методологические основы маркетинговых исследований.</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vAlign w:val="center"/>
          </w:tcPr>
          <w:p w:rsidR="00236A11" w:rsidRPr="005368F9" w:rsidRDefault="00236A11" w:rsidP="00171B88">
            <w:pPr>
              <w:spacing w:after="0" w:line="240" w:lineRule="auto"/>
              <w:rPr>
                <w:rFonts w:ascii="Times New Roman" w:hAnsi="Times New Roman"/>
                <w:bCs/>
              </w:rPr>
            </w:pPr>
            <w:r w:rsidRPr="005368F9">
              <w:rPr>
                <w:rFonts w:ascii="Times New Roman" w:hAnsi="Times New Roman"/>
                <w:b/>
                <w:bCs/>
              </w:rPr>
              <w:t>2.</w:t>
            </w:r>
            <w:r w:rsidRPr="005368F9">
              <w:rPr>
                <w:rFonts w:ascii="Times New Roman" w:hAnsi="Times New Roman"/>
                <w:bCs/>
              </w:rPr>
              <w:t>Потребительские рынки и покупательское поведение потребителей</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3.</w:t>
            </w:r>
            <w:r w:rsidRPr="005368F9">
              <w:rPr>
                <w:rFonts w:ascii="Times New Roman" w:hAnsi="Times New Roman"/>
                <w:bCs/>
              </w:rPr>
              <w:t xml:space="preserve"> Ценовая политика предприятия</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t>4.</w:t>
            </w:r>
            <w:r w:rsidRPr="005368F9">
              <w:rPr>
                <w:rFonts w:ascii="Times New Roman" w:hAnsi="Times New Roman"/>
                <w:bCs/>
              </w:rPr>
              <w:t>Продвижение товара на рынке легкой промышленности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5.</w:t>
            </w:r>
            <w:r w:rsidRPr="005368F9">
              <w:rPr>
                <w:rFonts w:ascii="Times New Roman" w:hAnsi="Times New Roman"/>
              </w:rPr>
              <w:t>Производственная структура организации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6.</w:t>
            </w:r>
            <w:r w:rsidRPr="005368F9">
              <w:rPr>
                <w:rFonts w:ascii="Times New Roman" w:hAnsi="Times New Roman"/>
              </w:rPr>
              <w:t>Финансово-экономические показатели экономической деятельности предприятия и методика расчета основных технико- экономических показателей работы предприятия</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7.</w:t>
            </w:r>
            <w:r w:rsidRPr="005368F9">
              <w:rPr>
                <w:rFonts w:ascii="Times New Roman" w:hAnsi="Times New Roman"/>
              </w:rPr>
              <w:t>Управление качеством продукции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rPr>
              <w:t>8.</w:t>
            </w:r>
            <w:r w:rsidRPr="005368F9">
              <w:rPr>
                <w:rFonts w:ascii="Times New Roman" w:hAnsi="Times New Roman"/>
              </w:rPr>
              <w:t>Сегментация рынка швейной отрасли</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Cs/>
              </w:rPr>
            </w:pPr>
            <w:r w:rsidRPr="005368F9">
              <w:rPr>
                <w:rFonts w:ascii="Times New Roman" w:hAnsi="Times New Roman"/>
                <w:bCs/>
              </w:rPr>
              <w:t>2</w:t>
            </w:r>
          </w:p>
        </w:tc>
        <w:tc>
          <w:tcPr>
            <w:tcW w:w="303" w:type="pct"/>
            <w:vMerge/>
          </w:tcPr>
          <w:p w:rsidR="00236A11" w:rsidRPr="005368F9" w:rsidRDefault="00236A11" w:rsidP="00171B88">
            <w:pPr>
              <w:spacing w:after="0" w:line="240" w:lineRule="auto"/>
              <w:ind w:left="-113" w:right="-113"/>
              <w:jc w:val="center"/>
              <w:rPr>
                <w:rFonts w:ascii="Times New Roman" w:hAnsi="Times New Roman"/>
                <w:bCs/>
              </w:rPr>
            </w:pPr>
          </w:p>
        </w:tc>
      </w:tr>
      <w:tr w:rsidR="00236A11" w:rsidRPr="005368F9" w:rsidTr="00236A11">
        <w:trPr>
          <w:gridAfter w:val="1"/>
          <w:wAfter w:w="5" w:type="pct"/>
        </w:trPr>
        <w:tc>
          <w:tcPr>
            <w:tcW w:w="3990" w:type="pct"/>
            <w:gridSpan w:val="4"/>
            <w:shd w:val="clear" w:color="auto" w:fill="auto"/>
          </w:tcPr>
          <w:p w:rsidR="00236A11" w:rsidRPr="005368F9" w:rsidRDefault="00236A11" w:rsidP="00171B88">
            <w:pPr>
              <w:spacing w:after="0" w:line="240" w:lineRule="auto"/>
              <w:rPr>
                <w:rFonts w:ascii="Times New Roman" w:hAnsi="Times New Roman"/>
                <w:b/>
                <w:bCs/>
              </w:rPr>
            </w:pPr>
            <w:r w:rsidRPr="005368F9">
              <w:rPr>
                <w:rFonts w:ascii="Times New Roman" w:hAnsi="Times New Roman"/>
                <w:b/>
              </w:rPr>
              <w:t xml:space="preserve">Раздел 2 Внедрение и совершенствование конструкторско- технологических моделей в производстве, использование методов управления качеством продукции с применением САПР </w:t>
            </w:r>
          </w:p>
        </w:tc>
        <w:tc>
          <w:tcPr>
            <w:tcW w:w="702" w:type="pct"/>
            <w:shd w:val="clear" w:color="auto" w:fill="F2F2F2" w:themeFill="background1" w:themeFillShade="F2"/>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18</w:t>
            </w:r>
          </w:p>
        </w:tc>
        <w:tc>
          <w:tcPr>
            <w:tcW w:w="303" w:type="pct"/>
          </w:tcPr>
          <w:p w:rsidR="00236A11" w:rsidRPr="005368F9" w:rsidRDefault="00236A11" w:rsidP="00171B88">
            <w:pPr>
              <w:suppressAutoHyphens/>
              <w:spacing w:after="0" w:line="240" w:lineRule="auto"/>
              <w:ind w:left="-113" w:right="-113"/>
              <w:jc w:val="center"/>
              <w:rPr>
                <w:rFonts w:ascii="Times New Roman" w:hAnsi="Times New Roman"/>
              </w:rPr>
            </w:pPr>
          </w:p>
        </w:tc>
      </w:tr>
      <w:tr w:rsidR="00236A11" w:rsidRPr="005368F9" w:rsidTr="00236A11">
        <w:trPr>
          <w:gridAfter w:val="1"/>
          <w:wAfter w:w="5" w:type="pct"/>
        </w:trPr>
        <w:tc>
          <w:tcPr>
            <w:tcW w:w="815" w:type="pct"/>
            <w:vMerge w:val="restart"/>
            <w:shd w:val="clear" w:color="auto" w:fill="auto"/>
            <w:vAlign w:val="center"/>
          </w:tcPr>
          <w:p w:rsidR="00236A11" w:rsidRPr="005368F9" w:rsidRDefault="00236A11" w:rsidP="00171B88">
            <w:pPr>
              <w:spacing w:after="0" w:line="240" w:lineRule="auto"/>
              <w:jc w:val="center"/>
              <w:rPr>
                <w:rFonts w:ascii="Times New Roman" w:hAnsi="Times New Roman"/>
                <w:b/>
                <w:bCs/>
              </w:rPr>
            </w:pPr>
            <w:r w:rsidRPr="005368F9">
              <w:rPr>
                <w:rFonts w:ascii="Times New Roman" w:hAnsi="Times New Roman"/>
                <w:bCs/>
              </w:rPr>
              <w:t xml:space="preserve">Тема 2.1. Проектирование одежды  в соответствии с Единой системой </w:t>
            </w:r>
            <w:r w:rsidRPr="005368F9">
              <w:rPr>
                <w:rFonts w:ascii="Times New Roman" w:hAnsi="Times New Roman"/>
                <w:bCs/>
              </w:rPr>
              <w:lastRenderedPageBreak/>
              <w:t>конструкторской и технической документацией</w:t>
            </w:r>
          </w:p>
        </w:tc>
        <w:tc>
          <w:tcPr>
            <w:tcW w:w="3175" w:type="pct"/>
            <w:gridSpan w:val="3"/>
            <w:shd w:val="clear" w:color="auto" w:fill="auto"/>
          </w:tcPr>
          <w:p w:rsidR="00236A11" w:rsidRPr="005368F9" w:rsidRDefault="00236A11" w:rsidP="00171B88">
            <w:pPr>
              <w:spacing w:after="0" w:line="240" w:lineRule="auto"/>
              <w:rPr>
                <w:rFonts w:ascii="Times New Roman" w:hAnsi="Times New Roman"/>
                <w:b/>
              </w:rPr>
            </w:pPr>
            <w:r w:rsidRPr="005368F9">
              <w:rPr>
                <w:rFonts w:ascii="Times New Roman" w:hAnsi="Times New Roman"/>
                <w:b/>
                <w:bCs/>
              </w:rPr>
              <w:lastRenderedPageBreak/>
              <w:t xml:space="preserve">Содержание </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18</w:t>
            </w:r>
          </w:p>
        </w:tc>
        <w:tc>
          <w:tcPr>
            <w:tcW w:w="303" w:type="pct"/>
            <w:vMerge w:val="restart"/>
            <w:vAlign w:val="center"/>
          </w:tcPr>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ПК 3.1</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ПК 3.2</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ПК 3.3</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ПК 3.4</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lastRenderedPageBreak/>
              <w:t>ОК 01</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ОК 02</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ОК 04</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ОК 05</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ОК 06</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ОК 07</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ОК 08</w:t>
            </w:r>
          </w:p>
          <w:p w:rsidR="00236A11" w:rsidRPr="005368F9" w:rsidRDefault="00236A11" w:rsidP="00171B88">
            <w:pPr>
              <w:spacing w:after="0" w:line="240" w:lineRule="auto"/>
              <w:ind w:left="-201" w:right="-161"/>
              <w:jc w:val="center"/>
              <w:rPr>
                <w:rFonts w:ascii="Times New Roman" w:hAnsi="Times New Roman"/>
              </w:rPr>
            </w:pPr>
            <w:r w:rsidRPr="005368F9">
              <w:rPr>
                <w:rFonts w:ascii="Times New Roman" w:hAnsi="Times New Roman"/>
              </w:rPr>
              <w:t>ОК 09</w:t>
            </w:r>
          </w:p>
        </w:tc>
      </w:tr>
      <w:tr w:rsidR="00236A11" w:rsidRPr="005368F9" w:rsidTr="00236A11">
        <w:trPr>
          <w:gridAfter w:val="1"/>
          <w:wAfter w:w="5" w:type="pct"/>
          <w:trHeight w:val="175"/>
        </w:trPr>
        <w:tc>
          <w:tcPr>
            <w:tcW w:w="815" w:type="pct"/>
            <w:vMerge/>
            <w:shd w:val="clear" w:color="auto" w:fill="auto"/>
          </w:tcPr>
          <w:p w:rsidR="00236A11" w:rsidRPr="005368F9" w:rsidRDefault="00236A11" w:rsidP="00171B88">
            <w:pPr>
              <w:spacing w:after="0" w:line="240" w:lineRule="auto"/>
              <w:rPr>
                <w:rFonts w:ascii="Times New Roman" w:hAnsi="Times New Roman"/>
                <w:bCs/>
              </w:rPr>
            </w:pPr>
          </w:p>
        </w:tc>
        <w:tc>
          <w:tcPr>
            <w:tcW w:w="3175" w:type="pct"/>
            <w:gridSpan w:val="3"/>
            <w:shd w:val="clear" w:color="auto" w:fill="auto"/>
          </w:tcPr>
          <w:p w:rsidR="00236A11" w:rsidRPr="005368F9" w:rsidRDefault="00236A11" w:rsidP="000C352A">
            <w:pPr>
              <w:pStyle w:val="afffffffa"/>
              <w:numPr>
                <w:ilvl w:val="0"/>
                <w:numId w:val="35"/>
              </w:numPr>
              <w:tabs>
                <w:tab w:val="left" w:pos="219"/>
              </w:tabs>
              <w:spacing w:after="0" w:line="240" w:lineRule="auto"/>
              <w:ind w:left="0" w:firstLine="0"/>
              <w:contextualSpacing w:val="0"/>
              <w:rPr>
                <w:rFonts w:ascii="Times New Roman" w:hAnsi="Times New Roman"/>
                <w:bCs/>
              </w:rPr>
            </w:pPr>
            <w:r w:rsidRPr="005368F9">
              <w:rPr>
                <w:rFonts w:ascii="Times New Roman" w:hAnsi="Times New Roman"/>
                <w:bCs/>
              </w:rPr>
              <w:t>Техническое  задание ТЗ. Изучение направлений моды. Эскизы моделей одежды.</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2</w:t>
            </w:r>
          </w:p>
        </w:tc>
        <w:tc>
          <w:tcPr>
            <w:tcW w:w="303" w:type="pct"/>
            <w:vMerge/>
          </w:tcPr>
          <w:p w:rsidR="00236A11" w:rsidRPr="005368F9" w:rsidRDefault="00236A11" w:rsidP="00171B88">
            <w:pPr>
              <w:suppressAutoHyphens/>
              <w:spacing w:after="0" w:line="240" w:lineRule="auto"/>
              <w:ind w:left="-113" w:right="-113"/>
              <w:jc w:val="center"/>
              <w:rPr>
                <w:rFonts w:ascii="Times New Roman" w:hAnsi="Times New Roman"/>
              </w:rPr>
            </w:pPr>
          </w:p>
        </w:tc>
      </w:tr>
      <w:tr w:rsidR="00236A11" w:rsidRPr="005368F9" w:rsidTr="00236A11">
        <w:trPr>
          <w:gridAfter w:val="1"/>
          <w:wAfter w:w="5" w:type="pct"/>
          <w:trHeight w:val="199"/>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0C352A">
            <w:pPr>
              <w:pStyle w:val="afffffffa"/>
              <w:numPr>
                <w:ilvl w:val="0"/>
                <w:numId w:val="35"/>
              </w:numPr>
              <w:tabs>
                <w:tab w:val="left" w:pos="219"/>
              </w:tabs>
              <w:spacing w:after="0" w:line="240" w:lineRule="auto"/>
              <w:ind w:left="0" w:firstLine="0"/>
              <w:contextualSpacing w:val="0"/>
              <w:rPr>
                <w:rFonts w:ascii="Times New Roman" w:hAnsi="Times New Roman"/>
                <w:bCs/>
              </w:rPr>
            </w:pPr>
            <w:r w:rsidRPr="005368F9">
              <w:rPr>
                <w:rFonts w:ascii="Times New Roman" w:hAnsi="Times New Roman"/>
                <w:bCs/>
              </w:rPr>
              <w:t>Общие сведения  о САПР. Подсистемы САПР. Создание конструкции. Просмотр деталей. Действия с деталями. Градация.</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2</w:t>
            </w:r>
          </w:p>
        </w:tc>
        <w:tc>
          <w:tcPr>
            <w:tcW w:w="303" w:type="pct"/>
            <w:vMerge/>
          </w:tcPr>
          <w:p w:rsidR="00236A11" w:rsidRPr="005368F9" w:rsidRDefault="00236A11" w:rsidP="00171B88">
            <w:pPr>
              <w:suppressAutoHyphens/>
              <w:spacing w:after="0" w:line="240" w:lineRule="auto"/>
              <w:ind w:left="-113" w:right="-113"/>
              <w:jc w:val="center"/>
              <w:rPr>
                <w:rFonts w:ascii="Times New Roman" w:hAnsi="Times New Roman"/>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0C352A">
            <w:pPr>
              <w:pStyle w:val="afffffffa"/>
              <w:numPr>
                <w:ilvl w:val="0"/>
                <w:numId w:val="36"/>
              </w:numPr>
              <w:tabs>
                <w:tab w:val="left" w:pos="76"/>
                <w:tab w:val="left" w:pos="218"/>
              </w:tabs>
              <w:spacing w:after="0" w:line="240" w:lineRule="auto"/>
              <w:ind w:left="0" w:hanging="68"/>
              <w:contextualSpacing w:val="0"/>
              <w:rPr>
                <w:rFonts w:ascii="Times New Roman" w:hAnsi="Times New Roman"/>
                <w:bCs/>
              </w:rPr>
            </w:pPr>
            <w:r w:rsidRPr="005368F9">
              <w:rPr>
                <w:rFonts w:ascii="Times New Roman" w:hAnsi="Times New Roman"/>
                <w:bCs/>
              </w:rPr>
              <w:t>Техническое  задание ТЗ. Изучение направлений моды. Эскизы моделей одежды.</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2</w:t>
            </w:r>
          </w:p>
        </w:tc>
        <w:tc>
          <w:tcPr>
            <w:tcW w:w="303" w:type="pct"/>
            <w:vMerge/>
          </w:tcPr>
          <w:p w:rsidR="00236A11" w:rsidRPr="005368F9" w:rsidRDefault="00236A11" w:rsidP="00171B88">
            <w:pPr>
              <w:suppressAutoHyphens/>
              <w:spacing w:after="0" w:line="240" w:lineRule="auto"/>
              <w:ind w:left="-113" w:right="-113"/>
              <w:jc w:val="center"/>
              <w:rPr>
                <w:rFonts w:ascii="Times New Roman" w:hAnsi="Times New Roman"/>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0C352A">
            <w:pPr>
              <w:pStyle w:val="afffffffa"/>
              <w:numPr>
                <w:ilvl w:val="0"/>
                <w:numId w:val="36"/>
              </w:numPr>
              <w:tabs>
                <w:tab w:val="left" w:pos="76"/>
                <w:tab w:val="left" w:pos="218"/>
              </w:tabs>
              <w:spacing w:after="0" w:line="240" w:lineRule="auto"/>
              <w:ind w:left="0" w:hanging="68"/>
              <w:contextualSpacing w:val="0"/>
              <w:rPr>
                <w:rFonts w:ascii="Times New Roman" w:hAnsi="Times New Roman"/>
                <w:bCs/>
              </w:rPr>
            </w:pPr>
            <w:r w:rsidRPr="005368F9">
              <w:rPr>
                <w:rFonts w:ascii="Times New Roman" w:hAnsi="Times New Roman"/>
                <w:bCs/>
              </w:rPr>
              <w:t>Общие сведения  о САПР. Подсистемы САПР. Создание конструкции. Просмотр деталей. Действия с деталями. Градация.</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4</w:t>
            </w:r>
          </w:p>
        </w:tc>
        <w:tc>
          <w:tcPr>
            <w:tcW w:w="303" w:type="pct"/>
            <w:vMerge/>
          </w:tcPr>
          <w:p w:rsidR="00236A11" w:rsidRPr="005368F9" w:rsidRDefault="00236A11" w:rsidP="00171B88">
            <w:pPr>
              <w:suppressAutoHyphens/>
              <w:spacing w:after="0" w:line="240" w:lineRule="auto"/>
              <w:ind w:left="-113" w:right="-113"/>
              <w:jc w:val="center"/>
              <w:rPr>
                <w:rFonts w:ascii="Times New Roman" w:hAnsi="Times New Roman"/>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0C352A">
            <w:pPr>
              <w:pStyle w:val="afffffffa"/>
              <w:numPr>
                <w:ilvl w:val="0"/>
                <w:numId w:val="36"/>
              </w:numPr>
              <w:tabs>
                <w:tab w:val="left" w:pos="76"/>
                <w:tab w:val="left" w:pos="218"/>
              </w:tabs>
              <w:spacing w:after="0" w:line="240" w:lineRule="auto"/>
              <w:ind w:left="0" w:hanging="68"/>
              <w:contextualSpacing w:val="0"/>
              <w:rPr>
                <w:rFonts w:ascii="Times New Roman" w:hAnsi="Times New Roman"/>
                <w:bCs/>
              </w:rPr>
            </w:pPr>
            <w:r w:rsidRPr="005368F9">
              <w:rPr>
                <w:rFonts w:ascii="Times New Roman" w:hAnsi="Times New Roman"/>
                <w:bCs/>
              </w:rPr>
              <w:t>Спецификация деталей кроя. Вывод на плоттер деталей кроя</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2</w:t>
            </w:r>
          </w:p>
        </w:tc>
        <w:tc>
          <w:tcPr>
            <w:tcW w:w="303" w:type="pct"/>
            <w:vMerge/>
          </w:tcPr>
          <w:p w:rsidR="00236A11" w:rsidRPr="005368F9" w:rsidRDefault="00236A11" w:rsidP="00171B88">
            <w:pPr>
              <w:suppressAutoHyphens/>
              <w:spacing w:after="0" w:line="240" w:lineRule="auto"/>
              <w:ind w:left="-113" w:right="-113"/>
              <w:jc w:val="center"/>
              <w:rPr>
                <w:rFonts w:ascii="Times New Roman" w:hAnsi="Times New Roman"/>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0C352A">
            <w:pPr>
              <w:pStyle w:val="afffffffa"/>
              <w:numPr>
                <w:ilvl w:val="0"/>
                <w:numId w:val="36"/>
              </w:numPr>
              <w:tabs>
                <w:tab w:val="left" w:pos="76"/>
                <w:tab w:val="left" w:pos="218"/>
              </w:tabs>
              <w:spacing w:after="0" w:line="240" w:lineRule="auto"/>
              <w:ind w:left="0" w:hanging="68"/>
              <w:contextualSpacing w:val="0"/>
              <w:rPr>
                <w:rFonts w:ascii="Times New Roman" w:hAnsi="Times New Roman"/>
                <w:b/>
                <w:bCs/>
              </w:rPr>
            </w:pPr>
            <w:r w:rsidRPr="005368F9">
              <w:rPr>
                <w:rFonts w:ascii="Times New Roman" w:hAnsi="Times New Roman"/>
                <w:bCs/>
              </w:rPr>
              <w:t xml:space="preserve">Раскладка лекал на ткани. </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2</w:t>
            </w:r>
          </w:p>
        </w:tc>
        <w:tc>
          <w:tcPr>
            <w:tcW w:w="303" w:type="pct"/>
            <w:vMerge/>
          </w:tcPr>
          <w:p w:rsidR="00236A11" w:rsidRPr="005368F9" w:rsidRDefault="00236A11" w:rsidP="00171B88">
            <w:pPr>
              <w:suppressAutoHyphens/>
              <w:spacing w:after="0" w:line="240" w:lineRule="auto"/>
              <w:ind w:left="-113" w:right="-113"/>
              <w:jc w:val="center"/>
              <w:rPr>
                <w:rFonts w:ascii="Times New Roman" w:hAnsi="Times New Roman"/>
              </w:rPr>
            </w:pPr>
          </w:p>
        </w:tc>
      </w:tr>
      <w:tr w:rsidR="00236A11" w:rsidRPr="005368F9" w:rsidTr="00236A11">
        <w:trPr>
          <w:gridAfter w:val="1"/>
          <w:wAfter w:w="5" w:type="pct"/>
        </w:trPr>
        <w:tc>
          <w:tcPr>
            <w:tcW w:w="815" w:type="pct"/>
            <w:vMerge/>
            <w:shd w:val="clear" w:color="auto" w:fill="auto"/>
          </w:tcPr>
          <w:p w:rsidR="00236A11" w:rsidRPr="005368F9" w:rsidRDefault="00236A11" w:rsidP="00171B88">
            <w:pPr>
              <w:spacing w:after="0" w:line="240" w:lineRule="auto"/>
              <w:rPr>
                <w:rFonts w:ascii="Times New Roman" w:hAnsi="Times New Roman"/>
                <w:b/>
                <w:bCs/>
              </w:rPr>
            </w:pPr>
          </w:p>
        </w:tc>
        <w:tc>
          <w:tcPr>
            <w:tcW w:w="3175" w:type="pct"/>
            <w:gridSpan w:val="3"/>
            <w:shd w:val="clear" w:color="auto" w:fill="auto"/>
          </w:tcPr>
          <w:p w:rsidR="00236A11" w:rsidRPr="005368F9" w:rsidRDefault="00236A11" w:rsidP="000C352A">
            <w:pPr>
              <w:pStyle w:val="afffffffa"/>
              <w:numPr>
                <w:ilvl w:val="0"/>
                <w:numId w:val="36"/>
              </w:numPr>
              <w:tabs>
                <w:tab w:val="left" w:pos="76"/>
                <w:tab w:val="left" w:pos="218"/>
              </w:tabs>
              <w:spacing w:after="0" w:line="240" w:lineRule="auto"/>
              <w:ind w:left="0" w:hanging="68"/>
              <w:contextualSpacing w:val="0"/>
              <w:rPr>
                <w:rFonts w:ascii="Times New Roman" w:hAnsi="Times New Roman"/>
                <w:bCs/>
              </w:rPr>
            </w:pPr>
            <w:r w:rsidRPr="005368F9">
              <w:rPr>
                <w:rFonts w:ascii="Times New Roman" w:hAnsi="Times New Roman"/>
                <w:bCs/>
              </w:rPr>
              <w:t>Разработка конфекционной карты материалов</w:t>
            </w:r>
          </w:p>
        </w:tc>
        <w:tc>
          <w:tcPr>
            <w:tcW w:w="702" w:type="pct"/>
            <w:shd w:val="clear" w:color="auto" w:fill="auto"/>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2</w:t>
            </w:r>
          </w:p>
        </w:tc>
        <w:tc>
          <w:tcPr>
            <w:tcW w:w="303" w:type="pct"/>
            <w:vMerge/>
          </w:tcPr>
          <w:p w:rsidR="00236A11" w:rsidRPr="005368F9" w:rsidRDefault="00236A11" w:rsidP="00171B88">
            <w:pPr>
              <w:suppressAutoHyphens/>
              <w:spacing w:after="0" w:line="240" w:lineRule="auto"/>
              <w:ind w:left="-113" w:right="-113"/>
              <w:jc w:val="center"/>
              <w:rPr>
                <w:rFonts w:ascii="Times New Roman" w:hAnsi="Times New Roman"/>
              </w:rPr>
            </w:pPr>
          </w:p>
        </w:tc>
      </w:tr>
      <w:tr w:rsidR="00236A11" w:rsidRPr="005368F9" w:rsidTr="00236A11">
        <w:trPr>
          <w:gridAfter w:val="1"/>
          <w:wAfter w:w="5" w:type="pct"/>
        </w:trPr>
        <w:tc>
          <w:tcPr>
            <w:tcW w:w="815" w:type="pct"/>
            <w:vMerge/>
          </w:tcPr>
          <w:p w:rsidR="00236A11" w:rsidRPr="005368F9" w:rsidRDefault="00236A11" w:rsidP="00171B88">
            <w:pPr>
              <w:spacing w:after="0" w:line="240" w:lineRule="auto"/>
              <w:rPr>
                <w:rFonts w:ascii="Times New Roman" w:hAnsi="Times New Roman"/>
                <w:b/>
                <w:bCs/>
              </w:rPr>
            </w:pPr>
          </w:p>
        </w:tc>
        <w:tc>
          <w:tcPr>
            <w:tcW w:w="3175" w:type="pct"/>
            <w:gridSpan w:val="3"/>
          </w:tcPr>
          <w:p w:rsidR="00236A11" w:rsidRPr="005368F9" w:rsidRDefault="00236A11" w:rsidP="000C352A">
            <w:pPr>
              <w:pStyle w:val="afffffffa"/>
              <w:numPr>
                <w:ilvl w:val="0"/>
                <w:numId w:val="36"/>
              </w:numPr>
              <w:tabs>
                <w:tab w:val="left" w:pos="76"/>
                <w:tab w:val="left" w:pos="218"/>
              </w:tabs>
              <w:spacing w:after="0" w:line="240" w:lineRule="auto"/>
              <w:ind w:left="0" w:hanging="68"/>
              <w:contextualSpacing w:val="0"/>
              <w:rPr>
                <w:rFonts w:ascii="Times New Roman" w:hAnsi="Times New Roman"/>
                <w:b/>
                <w:bCs/>
              </w:rPr>
            </w:pPr>
            <w:r w:rsidRPr="005368F9">
              <w:rPr>
                <w:rFonts w:ascii="Times New Roman" w:hAnsi="Times New Roman"/>
                <w:bCs/>
              </w:rPr>
              <w:t>Разработка технической документации.</w:t>
            </w:r>
          </w:p>
        </w:tc>
        <w:tc>
          <w:tcPr>
            <w:tcW w:w="702" w:type="pct"/>
            <w:vAlign w:val="center"/>
          </w:tcPr>
          <w:p w:rsidR="00236A11" w:rsidRPr="005368F9" w:rsidRDefault="00236A11" w:rsidP="00171B88">
            <w:pPr>
              <w:spacing w:after="0" w:line="240" w:lineRule="auto"/>
              <w:jc w:val="center"/>
              <w:rPr>
                <w:rFonts w:ascii="Times New Roman" w:hAnsi="Times New Roman"/>
              </w:rPr>
            </w:pPr>
            <w:r w:rsidRPr="005368F9">
              <w:rPr>
                <w:rFonts w:ascii="Times New Roman" w:hAnsi="Times New Roman"/>
              </w:rPr>
              <w:t>2</w:t>
            </w:r>
          </w:p>
        </w:tc>
        <w:tc>
          <w:tcPr>
            <w:tcW w:w="303" w:type="pct"/>
            <w:vMerge/>
          </w:tcPr>
          <w:p w:rsidR="00236A11" w:rsidRPr="005368F9" w:rsidRDefault="00236A11" w:rsidP="00171B88">
            <w:pPr>
              <w:suppressAutoHyphens/>
              <w:spacing w:after="0" w:line="240" w:lineRule="auto"/>
              <w:ind w:left="-113" w:right="-113"/>
              <w:jc w:val="center"/>
              <w:rPr>
                <w:rFonts w:ascii="Times New Roman" w:hAnsi="Times New Roman"/>
              </w:rPr>
            </w:pPr>
          </w:p>
        </w:tc>
      </w:tr>
      <w:tr w:rsidR="00236A11" w:rsidRPr="005368F9" w:rsidTr="00236A11">
        <w:trPr>
          <w:gridAfter w:val="2"/>
          <w:wAfter w:w="308" w:type="pct"/>
        </w:trPr>
        <w:tc>
          <w:tcPr>
            <w:tcW w:w="3990" w:type="pct"/>
            <w:gridSpan w:val="4"/>
          </w:tcPr>
          <w:p w:rsidR="00236A11" w:rsidRPr="005368F9" w:rsidRDefault="00236A11" w:rsidP="00171B88">
            <w:pPr>
              <w:spacing w:after="0" w:line="240" w:lineRule="auto"/>
              <w:jc w:val="center"/>
              <w:rPr>
                <w:rFonts w:ascii="Times New Roman" w:hAnsi="Times New Roman"/>
                <w:b/>
              </w:rPr>
            </w:pPr>
            <w:r w:rsidRPr="005368F9">
              <w:rPr>
                <w:rFonts w:ascii="Times New Roman" w:hAnsi="Times New Roman"/>
                <w:b/>
              </w:rPr>
              <w:t>Всего</w:t>
            </w:r>
          </w:p>
        </w:tc>
        <w:tc>
          <w:tcPr>
            <w:tcW w:w="702" w:type="pct"/>
          </w:tcPr>
          <w:p w:rsidR="00236A11" w:rsidRPr="005368F9" w:rsidRDefault="00236A11" w:rsidP="00171B88">
            <w:pPr>
              <w:suppressAutoHyphens/>
              <w:spacing w:after="0" w:line="240" w:lineRule="auto"/>
              <w:ind w:left="-113" w:right="-113"/>
              <w:jc w:val="center"/>
              <w:rPr>
                <w:rFonts w:ascii="Times New Roman" w:hAnsi="Times New Roman"/>
                <w:b/>
              </w:rPr>
            </w:pPr>
            <w:r w:rsidRPr="005368F9">
              <w:rPr>
                <w:rFonts w:ascii="Times New Roman" w:hAnsi="Times New Roman"/>
                <w:b/>
              </w:rPr>
              <w:t>34</w:t>
            </w:r>
          </w:p>
        </w:tc>
      </w:tr>
    </w:tbl>
    <w:p w:rsidR="00236A11" w:rsidRDefault="00236A11" w:rsidP="00171B88">
      <w:pPr>
        <w:spacing w:after="0" w:line="240" w:lineRule="auto"/>
        <w:jc w:val="both"/>
        <w:rPr>
          <w:rFonts w:ascii="Times New Roman" w:hAnsi="Times New Roman"/>
        </w:rPr>
      </w:pPr>
    </w:p>
    <w:p w:rsidR="00236A11" w:rsidRPr="008D2724" w:rsidRDefault="00236A11" w:rsidP="00171B88">
      <w:pPr>
        <w:spacing w:after="0" w:line="240" w:lineRule="auto"/>
        <w:jc w:val="both"/>
        <w:rPr>
          <w:rFonts w:ascii="Times New Roman" w:hAnsi="Times New Roman"/>
          <w:i/>
          <w:iCs/>
        </w:rPr>
      </w:pPr>
      <w:r w:rsidRPr="00E11160">
        <w:rPr>
          <w:rFonts w:ascii="Times New Roman" w:hAnsi="Times New Roman"/>
        </w:rPr>
        <w:t>2.4</w:t>
      </w:r>
      <w:r>
        <w:rPr>
          <w:rFonts w:ascii="Times New Roman" w:hAnsi="Times New Roman"/>
        </w:rPr>
        <w:t>.</w:t>
      </w:r>
      <w:r w:rsidRPr="00E11160">
        <w:rPr>
          <w:rFonts w:ascii="Times New Roman" w:hAnsi="Times New Roman"/>
        </w:rPr>
        <w:t xml:space="preserve"> Курсовой проект (работа) </w:t>
      </w:r>
      <w:r w:rsidRPr="008D2724">
        <w:rPr>
          <w:rFonts w:ascii="Times New Roman" w:hAnsi="Times New Roman"/>
          <w:i/>
          <w:iCs/>
        </w:rPr>
        <w:t>(для специальностей СПО, если предусмотрено)</w:t>
      </w:r>
    </w:p>
    <w:p w:rsidR="00236A11" w:rsidRPr="005368F9" w:rsidRDefault="00236A11" w:rsidP="00171B88">
      <w:pPr>
        <w:suppressAutoHyphens/>
        <w:spacing w:after="0" w:line="240" w:lineRule="auto"/>
        <w:jc w:val="both"/>
        <w:rPr>
          <w:rFonts w:ascii="Times New Roman" w:hAnsi="Times New Roman"/>
          <w:b/>
          <w:bCs/>
        </w:rPr>
      </w:pPr>
      <w:r w:rsidRPr="005368F9">
        <w:rPr>
          <w:rFonts w:ascii="Times New Roman" w:hAnsi="Times New Roman"/>
          <w:b/>
          <w:bCs/>
        </w:rPr>
        <w:t xml:space="preserve">Тематика курсовых проектов </w:t>
      </w:r>
    </w:p>
    <w:p w:rsidR="00236A11" w:rsidRDefault="00236A11" w:rsidP="000C352A">
      <w:pPr>
        <w:numPr>
          <w:ilvl w:val="0"/>
          <w:numId w:val="44"/>
        </w:numPr>
        <w:tabs>
          <w:tab w:val="left" w:pos="317"/>
        </w:tabs>
        <w:autoSpaceDE w:val="0"/>
        <w:autoSpaceDN w:val="0"/>
        <w:adjustRightInd w:val="0"/>
        <w:spacing w:after="0" w:line="240" w:lineRule="auto"/>
        <w:rPr>
          <w:color w:val="auto"/>
          <w:szCs w:val="22"/>
        </w:rPr>
      </w:pPr>
      <w:r w:rsidRPr="005368F9">
        <w:rPr>
          <w:color w:val="auto"/>
          <w:szCs w:val="22"/>
        </w:rPr>
        <w:t>Разработка технологического процесса по изготовлению платья (юбки, брюк мужских/женских, мужской сорочки и т.д.) для различных возрастных групп из различных материалов в условиях серийного производства.</w:t>
      </w:r>
    </w:p>
    <w:p w:rsidR="00236A11" w:rsidRPr="00285268" w:rsidRDefault="00236A11" w:rsidP="000C352A">
      <w:pPr>
        <w:numPr>
          <w:ilvl w:val="0"/>
          <w:numId w:val="44"/>
        </w:numPr>
        <w:tabs>
          <w:tab w:val="left" w:pos="317"/>
        </w:tabs>
        <w:autoSpaceDE w:val="0"/>
        <w:autoSpaceDN w:val="0"/>
        <w:adjustRightInd w:val="0"/>
        <w:spacing w:after="0" w:line="240" w:lineRule="auto"/>
        <w:rPr>
          <w:color w:val="auto"/>
          <w:szCs w:val="22"/>
        </w:rPr>
      </w:pPr>
      <w:r w:rsidRPr="00285268">
        <w:rPr>
          <w:color w:val="auto"/>
          <w:szCs w:val="22"/>
        </w:rPr>
        <w:t>Разработка технологического процесса по изготовлению пальто (жакета, плаща, пиджака, куртки и т.д.) для различных возрастных групп из различных материалов в условиях серийного производства.</w:t>
      </w:r>
    </w:p>
    <w:p w:rsidR="00236A11" w:rsidRDefault="00236A11" w:rsidP="00171B88">
      <w:pPr>
        <w:spacing w:after="0" w:line="240" w:lineRule="auto"/>
        <w:jc w:val="both"/>
        <w:rPr>
          <w:rFonts w:ascii="Times New Roman" w:hAnsi="Times New Roman"/>
        </w:rPr>
        <w:sectPr w:rsidR="00236A11" w:rsidSect="00236A11">
          <w:pgSz w:w="16838" w:h="11906" w:orient="landscape"/>
          <w:pgMar w:top="993" w:right="1134" w:bottom="567" w:left="1134" w:header="709" w:footer="709" w:gutter="0"/>
          <w:cols w:space="708"/>
          <w:docGrid w:linePitch="360"/>
        </w:sectPr>
      </w:pPr>
    </w:p>
    <w:p w:rsidR="00236A11" w:rsidRPr="00E11160" w:rsidRDefault="00236A11" w:rsidP="00171B88">
      <w:pPr>
        <w:spacing w:after="0" w:line="240" w:lineRule="auto"/>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p>
    <w:p w:rsidR="00236A11" w:rsidRPr="00E11160" w:rsidRDefault="00236A11" w:rsidP="00171B88">
      <w:pPr>
        <w:spacing w:after="0" w:line="240" w:lineRule="auto"/>
        <w:rPr>
          <w:rFonts w:ascii="Times New Roman" w:hAnsi="Times New Roman"/>
        </w:rPr>
      </w:pPr>
      <w:r w:rsidRPr="00E11160">
        <w:rPr>
          <w:rFonts w:ascii="Times New Roman" w:hAnsi="Times New Roman"/>
        </w:rPr>
        <w:t>3.1. Материально-техническое обеспечение</w:t>
      </w:r>
    </w:p>
    <w:p w:rsidR="00236A11" w:rsidRDefault="00236A11" w:rsidP="00171B88">
      <w:pPr>
        <w:spacing w:after="0" w:line="240" w:lineRule="auto"/>
        <w:ind w:left="-709" w:firstLine="709"/>
        <w:contextualSpacing/>
        <w:rPr>
          <w:rFonts w:ascii="Times New Roman" w:hAnsi="Times New Roman"/>
          <w:sz w:val="24"/>
          <w:szCs w:val="24"/>
        </w:rPr>
      </w:pPr>
      <w:r w:rsidRPr="006104C8">
        <w:rPr>
          <w:rFonts w:ascii="Times New Roman" w:hAnsi="Times New Roman"/>
          <w:b/>
          <w:sz w:val="24"/>
        </w:rPr>
        <w:t>Кабинеты</w:t>
      </w:r>
      <w:r>
        <w:rPr>
          <w:rFonts w:ascii="Times New Roman" w:hAnsi="Times New Roman"/>
          <w:b/>
          <w:sz w:val="24"/>
        </w:rPr>
        <w:t xml:space="preserve"> «</w:t>
      </w:r>
      <w:r>
        <w:rPr>
          <w:rFonts w:ascii="Times New Roman" w:hAnsi="Times New Roman"/>
          <w:sz w:val="24"/>
          <w:szCs w:val="24"/>
        </w:rPr>
        <w:t xml:space="preserve">Цифрового моделирования», «Технологии моды» </w:t>
      </w:r>
      <w:r w:rsidRPr="00A5688E">
        <w:rPr>
          <w:rFonts w:ascii="Times New Roman" w:hAnsi="Times New Roman"/>
          <w:bCs/>
          <w:sz w:val="24"/>
          <w:szCs w:val="24"/>
        </w:rPr>
        <w:t>оснащен</w:t>
      </w:r>
      <w:r>
        <w:rPr>
          <w:rFonts w:ascii="Times New Roman" w:hAnsi="Times New Roman"/>
          <w:bCs/>
          <w:sz w:val="24"/>
          <w:szCs w:val="24"/>
        </w:rPr>
        <w:t>ы</w:t>
      </w:r>
      <w:r w:rsidRPr="00A5688E">
        <w:rPr>
          <w:rFonts w:ascii="Times New Roman" w:hAnsi="Times New Roman"/>
          <w:bCs/>
          <w:sz w:val="24"/>
          <w:szCs w:val="24"/>
        </w:rPr>
        <w:t xml:space="preserve"> в</w:t>
      </w:r>
      <w:r>
        <w:rPr>
          <w:rFonts w:ascii="Times New Roman" w:hAnsi="Times New Roman"/>
          <w:bCs/>
          <w:sz w:val="24"/>
          <w:szCs w:val="24"/>
        </w:rPr>
        <w:t xml:space="preserve"> соответствии с приложением 3 образовательной программы по </w:t>
      </w:r>
      <w:r w:rsidRPr="00883323">
        <w:rPr>
          <w:rFonts w:ascii="Times New Roman" w:hAnsi="Times New Roman"/>
          <w:bCs/>
          <w:sz w:val="24"/>
          <w:szCs w:val="24"/>
        </w:rPr>
        <w:t>специальности 29.02.10 Конструирование, моделирование и технология изготовления изделий легкой промышленности (по видам).</w:t>
      </w:r>
    </w:p>
    <w:p w:rsidR="00236A11" w:rsidRPr="006104C8" w:rsidRDefault="00236A11" w:rsidP="00171B88">
      <w:pPr>
        <w:spacing w:after="0" w:line="240" w:lineRule="auto"/>
        <w:ind w:left="-709" w:firstLine="709"/>
        <w:contextualSpacing/>
        <w:rPr>
          <w:rFonts w:ascii="Times New Roman" w:hAnsi="Times New Roman"/>
          <w:b/>
          <w:sz w:val="24"/>
        </w:rPr>
      </w:pPr>
      <w:r w:rsidRPr="006104C8">
        <w:rPr>
          <w:rFonts w:ascii="Times New Roman" w:hAnsi="Times New Roman"/>
          <w:b/>
          <w:sz w:val="24"/>
        </w:rPr>
        <w:t xml:space="preserve">Мастерские: </w:t>
      </w:r>
    </w:p>
    <w:p w:rsidR="00236A11" w:rsidRPr="006104C8" w:rsidRDefault="00236A11" w:rsidP="00171B88">
      <w:pPr>
        <w:spacing w:after="0" w:line="240" w:lineRule="auto"/>
        <w:ind w:left="-709" w:firstLine="709"/>
        <w:rPr>
          <w:rFonts w:ascii="Times New Roman" w:hAnsi="Times New Roman"/>
          <w:sz w:val="24"/>
          <w:szCs w:val="24"/>
        </w:rPr>
      </w:pPr>
      <w:r w:rsidRPr="006104C8">
        <w:rPr>
          <w:rFonts w:ascii="Times New Roman" w:hAnsi="Times New Roman"/>
          <w:sz w:val="24"/>
          <w:szCs w:val="24"/>
        </w:rPr>
        <w:t>Швейная (по направлению Швейные изделия).</w:t>
      </w:r>
    </w:p>
    <w:p w:rsidR="00236A11" w:rsidRDefault="00236A11" w:rsidP="00171B88">
      <w:pPr>
        <w:spacing w:after="0" w:line="240" w:lineRule="auto"/>
        <w:ind w:left="-709" w:firstLine="709"/>
        <w:jc w:val="both"/>
        <w:rPr>
          <w:rFonts w:ascii="Times New Roman" w:hAnsi="Times New Roman"/>
          <w:sz w:val="24"/>
          <w:szCs w:val="24"/>
        </w:rPr>
      </w:pPr>
      <w:r w:rsidRPr="00A5688E">
        <w:rPr>
          <w:rFonts w:ascii="Times New Roman" w:hAnsi="Times New Roman"/>
          <w:bCs/>
          <w:sz w:val="24"/>
          <w:szCs w:val="24"/>
        </w:rPr>
        <w:t>оснащен</w:t>
      </w:r>
      <w:r>
        <w:rPr>
          <w:rFonts w:ascii="Times New Roman" w:hAnsi="Times New Roman"/>
          <w:bCs/>
          <w:sz w:val="24"/>
          <w:szCs w:val="24"/>
        </w:rPr>
        <w:t>а</w:t>
      </w:r>
      <w:r w:rsidRPr="00A5688E">
        <w:rPr>
          <w:rFonts w:ascii="Times New Roman" w:hAnsi="Times New Roman"/>
          <w:bCs/>
          <w:sz w:val="24"/>
          <w:szCs w:val="24"/>
        </w:rPr>
        <w:t xml:space="preserve"> в</w:t>
      </w:r>
      <w:r>
        <w:rPr>
          <w:rFonts w:ascii="Times New Roman" w:hAnsi="Times New Roman"/>
          <w:bCs/>
          <w:sz w:val="24"/>
          <w:szCs w:val="24"/>
        </w:rPr>
        <w:t xml:space="preserve"> соответствии с приложением 3 образовательной программы по </w:t>
      </w:r>
      <w:r w:rsidRPr="00883323">
        <w:rPr>
          <w:rFonts w:ascii="Times New Roman" w:hAnsi="Times New Roman"/>
          <w:bCs/>
          <w:sz w:val="24"/>
          <w:szCs w:val="24"/>
        </w:rPr>
        <w:t>специальности 29.02.10 Конструирование, моделирование и</w:t>
      </w:r>
      <w:r>
        <w:rPr>
          <w:rFonts w:ascii="Times New Roman" w:hAnsi="Times New Roman"/>
          <w:bCs/>
          <w:sz w:val="24"/>
          <w:szCs w:val="24"/>
        </w:rPr>
        <w:t xml:space="preserve"> технология изготовлдения изделий</w:t>
      </w:r>
      <w:r w:rsidRPr="00883323">
        <w:rPr>
          <w:rFonts w:ascii="Times New Roman" w:hAnsi="Times New Roman"/>
          <w:bCs/>
          <w:sz w:val="24"/>
          <w:szCs w:val="24"/>
        </w:rPr>
        <w:t xml:space="preserve"> легкой промышленности (по видам).</w:t>
      </w:r>
    </w:p>
    <w:p w:rsidR="00236A11" w:rsidRPr="00EE3C3C" w:rsidRDefault="00236A11" w:rsidP="00171B88">
      <w:pPr>
        <w:suppressAutoHyphens/>
        <w:spacing w:after="0" w:line="240" w:lineRule="auto"/>
        <w:ind w:left="-709" w:firstLine="709"/>
        <w:jc w:val="both"/>
        <w:rPr>
          <w:rFonts w:ascii="Times New Roman" w:hAnsi="Times New Roman"/>
          <w:bCs/>
          <w:i/>
          <w:sz w:val="24"/>
          <w:szCs w:val="24"/>
        </w:rPr>
      </w:pPr>
      <w:r w:rsidRPr="00EF6331">
        <w:rPr>
          <w:rFonts w:ascii="Times New Roman" w:hAnsi="Times New Roman"/>
          <w:b/>
          <w:bCs/>
          <w:sz w:val="24"/>
          <w:szCs w:val="24"/>
        </w:rPr>
        <w:t>Базы практики</w:t>
      </w:r>
      <w:r w:rsidRPr="00315F34">
        <w:rPr>
          <w:rFonts w:ascii="Times New Roman" w:hAnsi="Times New Roman"/>
          <w:bCs/>
          <w:sz w:val="24"/>
          <w:szCs w:val="24"/>
        </w:rPr>
        <w:t xml:space="preserve"> </w:t>
      </w:r>
      <w:r>
        <w:rPr>
          <w:rFonts w:ascii="Times New Roman" w:hAnsi="Times New Roman"/>
          <w:bCs/>
          <w:sz w:val="24"/>
          <w:szCs w:val="24"/>
        </w:rPr>
        <w:t xml:space="preserve">оснащены </w:t>
      </w:r>
      <w:r w:rsidRPr="00315F34">
        <w:rPr>
          <w:rFonts w:ascii="Times New Roman" w:hAnsi="Times New Roman"/>
          <w:bCs/>
          <w:sz w:val="24"/>
          <w:szCs w:val="24"/>
        </w:rPr>
        <w:t xml:space="preserve">в соответствии </w:t>
      </w:r>
      <w:r>
        <w:rPr>
          <w:rFonts w:ascii="Times New Roman" w:hAnsi="Times New Roman"/>
          <w:bCs/>
          <w:sz w:val="24"/>
          <w:szCs w:val="24"/>
        </w:rPr>
        <w:t xml:space="preserve">с приложением 3 образовательной программы по </w:t>
      </w:r>
      <w:r w:rsidRPr="00883323">
        <w:rPr>
          <w:rFonts w:ascii="Times New Roman" w:hAnsi="Times New Roman"/>
          <w:bCs/>
          <w:sz w:val="24"/>
          <w:szCs w:val="24"/>
        </w:rPr>
        <w:t xml:space="preserve">специальности 29.02.10 Конструирование, моделирование и технология </w:t>
      </w:r>
      <w:r>
        <w:rPr>
          <w:rFonts w:ascii="Times New Roman" w:hAnsi="Times New Roman"/>
          <w:bCs/>
          <w:sz w:val="24"/>
          <w:szCs w:val="24"/>
        </w:rPr>
        <w:t xml:space="preserve"> </w:t>
      </w:r>
      <w:r w:rsidRPr="00883323">
        <w:rPr>
          <w:rFonts w:ascii="Times New Roman" w:hAnsi="Times New Roman"/>
          <w:bCs/>
          <w:sz w:val="24"/>
          <w:szCs w:val="24"/>
        </w:rPr>
        <w:t xml:space="preserve"> изделий легкой промышленности (по видам).</w:t>
      </w:r>
    </w:p>
    <w:p w:rsidR="00236A11" w:rsidRPr="00FA680C" w:rsidRDefault="00236A11" w:rsidP="00171B88">
      <w:pPr>
        <w:spacing w:after="0" w:line="240" w:lineRule="auto"/>
        <w:rPr>
          <w:rFonts w:ascii="Times New Roman" w:hAnsi="Times New Roman"/>
          <w:b/>
          <w:bCs/>
          <w:sz w:val="24"/>
          <w:szCs w:val="24"/>
        </w:rPr>
      </w:pPr>
    </w:p>
    <w:p w:rsidR="00236A11" w:rsidRPr="003175D4" w:rsidRDefault="00236A11" w:rsidP="00171B88">
      <w:pPr>
        <w:spacing w:after="0" w:line="240" w:lineRule="auto"/>
        <w:rPr>
          <w:rFonts w:ascii="Times New Roman" w:hAnsi="Times New Roman"/>
          <w:szCs w:val="22"/>
        </w:rPr>
      </w:pPr>
      <w:r w:rsidRPr="003175D4">
        <w:rPr>
          <w:rFonts w:ascii="Times New Roman" w:hAnsi="Times New Roman"/>
          <w:szCs w:val="22"/>
        </w:rPr>
        <w:t>3.2. Учебно-методическое обеспечение</w:t>
      </w:r>
    </w:p>
    <w:p w:rsidR="00236A11" w:rsidRPr="003175D4" w:rsidRDefault="00236A11" w:rsidP="00171B88">
      <w:pPr>
        <w:suppressAutoHyphens/>
        <w:spacing w:after="0" w:line="240" w:lineRule="auto"/>
        <w:ind w:left="-567" w:firstLine="709"/>
        <w:jc w:val="both"/>
        <w:rPr>
          <w:rFonts w:ascii="Times New Roman" w:hAnsi="Times New Roman"/>
        </w:rPr>
      </w:pPr>
      <w:r w:rsidRPr="003175D4">
        <w:rPr>
          <w:rFonts w:ascii="Times New Roman" w:hAnsi="Times New Roman"/>
          <w:bCs/>
        </w:rPr>
        <w:t>Для реализации программы библиотечный фонд образовательной организации должен иметь п</w:t>
      </w:r>
      <w:r w:rsidRPr="003175D4">
        <w:rPr>
          <w:rFonts w:ascii="Times New Roman" w:hAnsi="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75D4">
        <w:rPr>
          <w:rFonts w:ascii="Times New Roman" w:hAnsi="Times New Roman"/>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36A11" w:rsidRPr="003175D4" w:rsidRDefault="00236A11" w:rsidP="00171B88">
      <w:pPr>
        <w:spacing w:after="0" w:line="240" w:lineRule="auto"/>
        <w:ind w:left="-567" w:firstLine="708"/>
        <w:jc w:val="both"/>
        <w:rPr>
          <w:rFonts w:ascii="Times New Roman" w:hAnsi="Times New Roman"/>
        </w:rPr>
      </w:pPr>
      <w:r w:rsidRPr="003175D4">
        <w:rPr>
          <w:rFonts w:ascii="Times New Roman" w:hAnsi="Times New Roman"/>
        </w:rPr>
        <w:t>Лицензионное и свободно-распространяемое программное обеспечение:</w:t>
      </w:r>
    </w:p>
    <w:p w:rsidR="00236A11" w:rsidRPr="003175D4" w:rsidRDefault="00236A11" w:rsidP="00171B88">
      <w:pPr>
        <w:spacing w:after="0" w:line="240" w:lineRule="auto"/>
        <w:ind w:left="-567" w:firstLine="709"/>
        <w:contextualSpacing/>
        <w:jc w:val="both"/>
        <w:rPr>
          <w:rFonts w:ascii="Times New Roman" w:hAnsi="Times New Roman"/>
          <w:lang w:val="en-US"/>
        </w:rPr>
      </w:pPr>
      <w:r w:rsidRPr="003175D4">
        <w:rPr>
          <w:rFonts w:ascii="Times New Roman" w:hAnsi="Times New Roman"/>
          <w:lang w:val="en-US"/>
        </w:rPr>
        <w:t xml:space="preserve">1. MicrosoftWindows 7 Professional – </w:t>
      </w:r>
      <w:r w:rsidRPr="003175D4">
        <w:rPr>
          <w:rFonts w:ascii="Times New Roman" w:hAnsi="Times New Roman"/>
        </w:rPr>
        <w:t>Сертификатучастникапрограммы</w:t>
      </w:r>
      <w:r w:rsidRPr="003175D4">
        <w:rPr>
          <w:rFonts w:ascii="Times New Roman" w:hAnsi="Times New Roman"/>
          <w:lang w:val="en-US"/>
        </w:rPr>
        <w:t xml:space="preserve"> MSDN academic alliance;</w:t>
      </w:r>
    </w:p>
    <w:p w:rsidR="00236A11" w:rsidRPr="003175D4" w:rsidRDefault="00236A11" w:rsidP="00171B88">
      <w:pPr>
        <w:spacing w:after="0" w:line="240" w:lineRule="auto"/>
        <w:ind w:left="-567" w:firstLine="709"/>
        <w:contextualSpacing/>
        <w:jc w:val="both"/>
        <w:rPr>
          <w:rFonts w:ascii="Times New Roman" w:hAnsi="Times New Roman"/>
          <w:lang w:val="en-US"/>
        </w:rPr>
      </w:pPr>
      <w:r w:rsidRPr="003175D4">
        <w:rPr>
          <w:rFonts w:ascii="Times New Roman" w:hAnsi="Times New Roman"/>
          <w:lang w:val="en-US"/>
        </w:rPr>
        <w:t xml:space="preserve">2. CorelDRAWGraphicsSuitex4 – </w:t>
      </w:r>
      <w:r w:rsidRPr="003175D4">
        <w:rPr>
          <w:rFonts w:ascii="Times New Roman" w:hAnsi="Times New Roman"/>
        </w:rPr>
        <w:t>Сертификатлицензии</w:t>
      </w:r>
      <w:r w:rsidRPr="003175D4">
        <w:rPr>
          <w:rFonts w:ascii="Times New Roman" w:hAnsi="Times New Roman"/>
          <w:lang w:val="en-US"/>
        </w:rPr>
        <w:t xml:space="preserve">, № </w:t>
      </w:r>
      <w:r w:rsidRPr="003175D4">
        <w:rPr>
          <w:rFonts w:ascii="Times New Roman" w:hAnsi="Times New Roman"/>
        </w:rPr>
        <w:t>лиц</w:t>
      </w:r>
      <w:r w:rsidRPr="003175D4">
        <w:rPr>
          <w:rFonts w:ascii="Times New Roman" w:hAnsi="Times New Roman"/>
          <w:lang w:val="en-US"/>
        </w:rPr>
        <w:t>. 3072296;</w:t>
      </w:r>
    </w:p>
    <w:p w:rsidR="00236A11" w:rsidRPr="003175D4" w:rsidRDefault="00236A11" w:rsidP="00171B88">
      <w:pPr>
        <w:spacing w:after="0" w:line="240" w:lineRule="auto"/>
        <w:ind w:left="-567" w:firstLine="709"/>
        <w:contextualSpacing/>
        <w:jc w:val="both"/>
        <w:rPr>
          <w:rFonts w:ascii="Times New Roman" w:hAnsi="Times New Roman"/>
          <w:lang w:val="en-US"/>
        </w:rPr>
      </w:pPr>
      <w:r w:rsidRPr="003175D4">
        <w:rPr>
          <w:rFonts w:ascii="Times New Roman" w:hAnsi="Times New Roman"/>
          <w:lang w:val="en-US"/>
        </w:rPr>
        <w:t xml:space="preserve">3. MicrosoftOfficeStandart 2007 - </w:t>
      </w:r>
      <w:r w:rsidRPr="003175D4">
        <w:rPr>
          <w:rFonts w:ascii="Times New Roman" w:hAnsi="Times New Roman"/>
        </w:rPr>
        <w:t>Лицензионноесоглашение</w:t>
      </w:r>
      <w:r w:rsidRPr="003175D4">
        <w:rPr>
          <w:rFonts w:ascii="Times New Roman" w:hAnsi="Times New Roman"/>
          <w:lang w:val="en-US"/>
        </w:rPr>
        <w:t xml:space="preserve">, № </w:t>
      </w:r>
      <w:r w:rsidRPr="003175D4">
        <w:rPr>
          <w:rFonts w:ascii="Times New Roman" w:hAnsi="Times New Roman"/>
        </w:rPr>
        <w:t>лиц</w:t>
      </w:r>
      <w:r w:rsidRPr="003175D4">
        <w:rPr>
          <w:rFonts w:ascii="Times New Roman" w:hAnsi="Times New Roman"/>
          <w:lang w:val="en-US"/>
        </w:rPr>
        <w:t>. 64873126.</w:t>
      </w:r>
    </w:p>
    <w:p w:rsidR="00236A11" w:rsidRPr="003175D4" w:rsidRDefault="00236A11" w:rsidP="00171B88">
      <w:pPr>
        <w:spacing w:after="0" w:line="240" w:lineRule="auto"/>
        <w:ind w:firstLine="709"/>
        <w:contextualSpacing/>
        <w:rPr>
          <w:rFonts w:ascii="Times New Roman" w:hAnsi="Times New Roman"/>
          <w:lang w:val="en-US"/>
        </w:rPr>
      </w:pPr>
    </w:p>
    <w:p w:rsidR="00236A11" w:rsidRPr="003175D4" w:rsidRDefault="00236A11" w:rsidP="00171B88">
      <w:pPr>
        <w:pStyle w:val="afffffffa"/>
        <w:spacing w:after="0" w:line="240" w:lineRule="auto"/>
        <w:ind w:left="0" w:firstLine="709"/>
        <w:rPr>
          <w:rFonts w:ascii="Times New Roman" w:hAnsi="Times New Roman"/>
          <w:b/>
        </w:rPr>
      </w:pPr>
      <w:r w:rsidRPr="003175D4">
        <w:rPr>
          <w:rFonts w:ascii="Times New Roman" w:hAnsi="Times New Roman"/>
          <w:b/>
        </w:rPr>
        <w:t>3.2.1. Основные печатные издания</w:t>
      </w:r>
    </w:p>
    <w:p w:rsidR="00236A11" w:rsidRPr="003175D4" w:rsidRDefault="00236A11" w:rsidP="000C352A">
      <w:pPr>
        <w:numPr>
          <w:ilvl w:val="0"/>
          <w:numId w:val="47"/>
        </w:numPr>
        <w:tabs>
          <w:tab w:val="left" w:pos="567"/>
        </w:tabs>
        <w:spacing w:after="0" w:line="240" w:lineRule="auto"/>
        <w:ind w:left="-567" w:firstLine="709"/>
        <w:contextualSpacing/>
        <w:jc w:val="both"/>
        <w:rPr>
          <w:rFonts w:ascii="Times New Roman" w:hAnsi="Times New Roman"/>
        </w:rPr>
      </w:pPr>
      <w:r w:rsidRPr="003175D4">
        <w:rPr>
          <w:rFonts w:ascii="Times New Roman" w:hAnsi="Times New Roman"/>
        </w:rPr>
        <w:t xml:space="preserve">Амирова, Э.К. Технология швейных изделий </w:t>
      </w:r>
      <w:r w:rsidRPr="003175D4">
        <w:rPr>
          <w:rFonts w:ascii="Times New Roman" w:eastAsia="Arial Unicode MS" w:hAnsi="Times New Roman"/>
        </w:rPr>
        <w:t>[Текст]</w:t>
      </w:r>
      <w:r w:rsidRPr="003175D4">
        <w:rPr>
          <w:rFonts w:ascii="Times New Roman" w:hAnsi="Times New Roman"/>
        </w:rPr>
        <w:t>: учебник для средних проф. учебных заведений / Э.К. Амирова, А.Т. Труханова, О.В. Саккулина. — М.: Издательский цент «Академия», 11-е изд.,2018. — 480 с.</w:t>
      </w:r>
    </w:p>
    <w:p w:rsidR="00236A11" w:rsidRPr="003175D4" w:rsidRDefault="00236A11" w:rsidP="000C352A">
      <w:pPr>
        <w:numPr>
          <w:ilvl w:val="0"/>
          <w:numId w:val="47"/>
        </w:numPr>
        <w:tabs>
          <w:tab w:val="left" w:pos="567"/>
        </w:tabs>
        <w:spacing w:after="0" w:line="240" w:lineRule="auto"/>
        <w:ind w:left="-567" w:firstLine="709"/>
        <w:contextualSpacing/>
        <w:jc w:val="both"/>
        <w:rPr>
          <w:rFonts w:ascii="Times New Roman" w:hAnsi="Times New Roman"/>
          <w:b/>
        </w:rPr>
      </w:pPr>
      <w:bookmarkStart w:id="78" w:name="_Hlk93237211"/>
      <w:r w:rsidRPr="003175D4">
        <w:rPr>
          <w:rFonts w:ascii="Times New Roman" w:hAnsi="Times New Roman"/>
        </w:rPr>
        <w:t xml:space="preserve">Труевцева, М.А. Подготовка и организация технологических процессов на швейном производстве: в 2 ч. Ч. 1: учебник для студ. учреждений сред. проф. образования / М. А. Труевцева. — М.: Издательский центр «Академия», 2018. — 287 с. </w:t>
      </w:r>
      <w:r w:rsidRPr="003175D4">
        <w:rPr>
          <w:rFonts w:ascii="Times New Roman" w:hAnsi="Times New Roman"/>
          <w:color w:val="212529"/>
          <w:shd w:val="clear" w:color="auto" w:fill="FFFFFF"/>
        </w:rPr>
        <w:t>ISBN</w:t>
      </w:r>
      <w:r w:rsidRPr="003175D4">
        <w:rPr>
          <w:rFonts w:ascii="Times New Roman" w:hAnsi="Times New Roman"/>
        </w:rPr>
        <w:t xml:space="preserve"> 978-5-4468-3960-5</w:t>
      </w:r>
    </w:p>
    <w:bookmarkEnd w:id="78"/>
    <w:p w:rsidR="00236A11" w:rsidRPr="003175D4" w:rsidRDefault="00236A11" w:rsidP="000C352A">
      <w:pPr>
        <w:numPr>
          <w:ilvl w:val="0"/>
          <w:numId w:val="47"/>
        </w:numPr>
        <w:tabs>
          <w:tab w:val="left" w:pos="567"/>
        </w:tabs>
        <w:spacing w:after="0" w:line="240" w:lineRule="auto"/>
        <w:ind w:left="-567" w:firstLine="709"/>
        <w:contextualSpacing/>
        <w:jc w:val="both"/>
        <w:rPr>
          <w:rFonts w:ascii="Times New Roman" w:hAnsi="Times New Roman"/>
          <w:b/>
        </w:rPr>
      </w:pPr>
      <w:r w:rsidRPr="003175D4">
        <w:rPr>
          <w:rFonts w:ascii="Times New Roman" w:hAnsi="Times New Roman"/>
        </w:rPr>
        <w:t xml:space="preserve">Труевцева, М.А. Подготовка и организация технологических процессов на швейном производстве: в 2 ч. Ч. 2: учебник для студ. учреждений сред. проф. образования / М. А. Труевцева. — М.: Издательский центр «Академия», 2018. — 383 с. </w:t>
      </w:r>
      <w:r w:rsidRPr="003175D4">
        <w:rPr>
          <w:rFonts w:ascii="Times New Roman" w:hAnsi="Times New Roman"/>
          <w:color w:val="222222"/>
          <w:shd w:val="clear" w:color="auto" w:fill="FFFFFF"/>
        </w:rPr>
        <w:t>ISBN 978-5-4468-4008-3.</w:t>
      </w:r>
    </w:p>
    <w:p w:rsidR="00236A11" w:rsidRPr="003175D4" w:rsidRDefault="00236A11" w:rsidP="000C352A">
      <w:pPr>
        <w:numPr>
          <w:ilvl w:val="0"/>
          <w:numId w:val="47"/>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09"/>
        <w:jc w:val="both"/>
        <w:rPr>
          <w:rFonts w:ascii="Times New Roman" w:hAnsi="Times New Roman"/>
        </w:rPr>
      </w:pPr>
      <w:bookmarkStart w:id="79" w:name="_Hlk93238742"/>
      <w:r w:rsidRPr="003175D4">
        <w:rPr>
          <w:rFonts w:ascii="Times New Roman" w:hAnsi="Times New Roman"/>
        </w:rPr>
        <w:t xml:space="preserve">Артамошина, М.Н. Информационные технологии в швейном производстве </w:t>
      </w:r>
      <w:r w:rsidRPr="003175D4">
        <w:rPr>
          <w:rFonts w:ascii="Times New Roman" w:eastAsia="Arial Unicode MS" w:hAnsi="Times New Roman"/>
        </w:rPr>
        <w:t>[Текст]</w:t>
      </w:r>
      <w:r w:rsidRPr="003175D4">
        <w:rPr>
          <w:rFonts w:ascii="Times New Roman" w:hAnsi="Times New Roman"/>
        </w:rPr>
        <w:t>: учеб. для средних проф. учебных заведений/ Н.М. Артамошина. - М.: Академия, 2010.-176 с.</w:t>
      </w:r>
    </w:p>
    <w:p w:rsidR="00236A11" w:rsidRPr="003175D4" w:rsidRDefault="00236A11" w:rsidP="000C352A">
      <w:pPr>
        <w:numPr>
          <w:ilvl w:val="0"/>
          <w:numId w:val="47"/>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09"/>
        <w:jc w:val="both"/>
        <w:rPr>
          <w:rFonts w:ascii="Times New Roman" w:hAnsi="Times New Roman"/>
        </w:rPr>
      </w:pPr>
      <w:bookmarkStart w:id="80" w:name="_Hlk93238950"/>
      <w:bookmarkEnd w:id="79"/>
      <w:r w:rsidRPr="003175D4">
        <w:rPr>
          <w:rFonts w:ascii="Times New Roman" w:hAnsi="Times New Roman"/>
        </w:rPr>
        <w:t xml:space="preserve">Бузов, Б.А. Материаловедение в производстве изделий легкой промышленности. Швейное производство </w:t>
      </w:r>
      <w:r w:rsidRPr="003175D4">
        <w:rPr>
          <w:rFonts w:ascii="Times New Roman" w:eastAsia="Arial Unicode MS" w:hAnsi="Times New Roman"/>
        </w:rPr>
        <w:t>[Текст]</w:t>
      </w:r>
      <w:r w:rsidRPr="003175D4">
        <w:rPr>
          <w:rFonts w:ascii="Times New Roman" w:hAnsi="Times New Roman"/>
        </w:rPr>
        <w:t>: учебное пособие/ Б.А. Бузов, Н.Д. Алыменкова. - М.: Академия, 2010. - 448 c.</w:t>
      </w:r>
    </w:p>
    <w:bookmarkEnd w:id="80"/>
    <w:p w:rsidR="00236A11" w:rsidRPr="003175D4" w:rsidRDefault="00236A11" w:rsidP="000C352A">
      <w:pPr>
        <w:numPr>
          <w:ilvl w:val="0"/>
          <w:numId w:val="47"/>
        </w:numPr>
        <w:tabs>
          <w:tab w:val="left" w:pos="567"/>
          <w:tab w:val="left" w:pos="993"/>
        </w:tabs>
        <w:spacing w:after="0" w:line="240" w:lineRule="auto"/>
        <w:ind w:left="-567" w:firstLine="709"/>
        <w:rPr>
          <w:rFonts w:ascii="Times New Roman" w:hAnsi="Times New Roman"/>
        </w:rPr>
      </w:pPr>
      <w:r w:rsidRPr="003175D4">
        <w:rPr>
          <w:rFonts w:ascii="Times New Roman" w:hAnsi="Times New Roman"/>
        </w:rPr>
        <w:t>Кокеткин, П.П. Одежда: технология-техника, процессы-качество [Текст]: справочник/ П. П. Кокеткин, Т Н. Кочегура, В. И. Барышникова и др. - М.: “МГУДТ”, 2001. - 560 с.</w:t>
      </w:r>
    </w:p>
    <w:p w:rsidR="00236A11" w:rsidRPr="003175D4" w:rsidRDefault="00236A11" w:rsidP="000C352A">
      <w:pPr>
        <w:numPr>
          <w:ilvl w:val="0"/>
          <w:numId w:val="47"/>
        </w:numPr>
        <w:tabs>
          <w:tab w:val="left" w:pos="567"/>
          <w:tab w:val="left" w:pos="993"/>
        </w:tabs>
        <w:spacing w:after="0" w:line="240" w:lineRule="auto"/>
        <w:ind w:left="-567" w:firstLine="709"/>
        <w:rPr>
          <w:rFonts w:ascii="Times New Roman" w:hAnsi="Times New Roman"/>
        </w:rPr>
      </w:pPr>
      <w:r w:rsidRPr="003175D4">
        <w:rPr>
          <w:rFonts w:ascii="Times New Roman" w:hAnsi="Times New Roman"/>
        </w:rPr>
        <w:t>Крючкова Г.А. Технология швейно-трикотажных изделий.</w:t>
      </w:r>
      <w:r w:rsidRPr="003175D4">
        <w:rPr>
          <w:rFonts w:ascii="Times New Roman" w:eastAsia="Arial Unicode MS" w:hAnsi="Times New Roman"/>
        </w:rPr>
        <w:t xml:space="preserve"> [Текст]</w:t>
      </w:r>
      <w:r w:rsidRPr="003175D4">
        <w:rPr>
          <w:rFonts w:ascii="Times New Roman" w:hAnsi="Times New Roman"/>
        </w:rPr>
        <w:t>: учеб. для нач. проф. образования/ Г.А. Крючкова. - М.: Академия, 2010. – 280с.</w:t>
      </w:r>
    </w:p>
    <w:p w:rsidR="00236A11" w:rsidRPr="003175D4" w:rsidRDefault="00236A11" w:rsidP="000C352A">
      <w:pPr>
        <w:numPr>
          <w:ilvl w:val="0"/>
          <w:numId w:val="47"/>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09"/>
        <w:jc w:val="both"/>
        <w:rPr>
          <w:rFonts w:ascii="Times New Roman" w:hAnsi="Times New Roman"/>
        </w:rPr>
      </w:pPr>
      <w:r w:rsidRPr="003175D4">
        <w:rPr>
          <w:rFonts w:ascii="Times New Roman" w:hAnsi="Times New Roman"/>
        </w:rPr>
        <w:t xml:space="preserve">Конопальцева, Н.М.. Рогов П.И., Крюкова Н.А. Конструирование и технология изготовления одежды из различных материалов </w:t>
      </w:r>
      <w:r w:rsidRPr="003175D4">
        <w:rPr>
          <w:rFonts w:ascii="Times New Roman" w:eastAsia="Arial Unicode MS" w:hAnsi="Times New Roman"/>
        </w:rPr>
        <w:t>[Текст]</w:t>
      </w:r>
      <w:r w:rsidRPr="003175D4">
        <w:rPr>
          <w:rFonts w:ascii="Times New Roman" w:hAnsi="Times New Roman"/>
        </w:rPr>
        <w:t>: учеб.пособие / Н.М. Конопальцева, П.И. Рогов, Н.А. Крючкова - М.: Академия, 2010. – 256с.</w:t>
      </w:r>
    </w:p>
    <w:p w:rsidR="00236A11" w:rsidRPr="003175D4" w:rsidRDefault="00236A11" w:rsidP="000C352A">
      <w:pPr>
        <w:numPr>
          <w:ilvl w:val="0"/>
          <w:numId w:val="47"/>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09"/>
        <w:jc w:val="both"/>
        <w:rPr>
          <w:rFonts w:ascii="Times New Roman" w:hAnsi="Times New Roman"/>
        </w:rPr>
      </w:pPr>
      <w:r w:rsidRPr="003175D4">
        <w:rPr>
          <w:rFonts w:ascii="Times New Roman" w:hAnsi="Times New Roman"/>
        </w:rPr>
        <w:t xml:space="preserve">Орленко, Л.В., Гаврилова Н.И. Конфекционирование материалов для одежды </w:t>
      </w:r>
      <w:r w:rsidRPr="003175D4">
        <w:rPr>
          <w:rFonts w:ascii="Times New Roman" w:eastAsia="Arial Unicode MS" w:hAnsi="Times New Roman"/>
        </w:rPr>
        <w:t>[Текст]</w:t>
      </w:r>
      <w:r w:rsidRPr="003175D4">
        <w:rPr>
          <w:rFonts w:ascii="Times New Roman" w:hAnsi="Times New Roman"/>
        </w:rPr>
        <w:t xml:space="preserve">: учебное пособие / Л.В.Орленко, Н.И. Гаврилова. - М.: Форум: ИНФРА-М, 2006. —- 288 с. </w:t>
      </w:r>
    </w:p>
    <w:p w:rsidR="00236A11" w:rsidRPr="003175D4" w:rsidRDefault="00236A11" w:rsidP="000C352A">
      <w:pPr>
        <w:numPr>
          <w:ilvl w:val="0"/>
          <w:numId w:val="47"/>
        </w:numPr>
        <w:tabs>
          <w:tab w:val="left" w:pos="567"/>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09"/>
        <w:jc w:val="both"/>
        <w:rPr>
          <w:rFonts w:ascii="Times New Roman" w:hAnsi="Times New Roman"/>
        </w:rPr>
      </w:pPr>
      <w:r w:rsidRPr="003175D4">
        <w:rPr>
          <w:rFonts w:ascii="Times New Roman" w:hAnsi="Times New Roman"/>
        </w:rPr>
        <w:t xml:space="preserve">Умняков, П.Н. Технология швейных изделий. История моды мужских костюмов и особенности процессов индустриального производства </w:t>
      </w:r>
      <w:r w:rsidRPr="003175D4">
        <w:rPr>
          <w:rFonts w:ascii="Times New Roman" w:eastAsia="Arial Unicode MS" w:hAnsi="Times New Roman"/>
        </w:rPr>
        <w:t>[Текст]</w:t>
      </w:r>
      <w:r w:rsidRPr="003175D4">
        <w:rPr>
          <w:rFonts w:ascii="Times New Roman" w:hAnsi="Times New Roman"/>
        </w:rPr>
        <w:t>: учебное пособие/ П.Н. Умняков, Н.В. Соколов, С.А. Лебедев. - М.: Форум Инфра-М, 2016. – 264с.</w:t>
      </w:r>
    </w:p>
    <w:p w:rsidR="00236A11" w:rsidRPr="003175D4" w:rsidRDefault="00236A11" w:rsidP="00171B88">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rPr>
      </w:pPr>
    </w:p>
    <w:p w:rsidR="00236A11" w:rsidRPr="003175D4" w:rsidRDefault="00236A11" w:rsidP="00171B88">
      <w:pPr>
        <w:tabs>
          <w:tab w:val="left" w:pos="993"/>
        </w:tabs>
        <w:spacing w:after="0" w:line="240" w:lineRule="auto"/>
        <w:ind w:firstLine="709"/>
        <w:contextualSpacing/>
        <w:rPr>
          <w:rFonts w:ascii="Times New Roman" w:hAnsi="Times New Roman"/>
          <w:b/>
        </w:rPr>
      </w:pPr>
      <w:r w:rsidRPr="003175D4">
        <w:rPr>
          <w:rFonts w:ascii="Times New Roman" w:hAnsi="Times New Roman"/>
          <w:b/>
        </w:rPr>
        <w:t>3.2.2. Основные электронные издания</w:t>
      </w:r>
    </w:p>
    <w:p w:rsidR="00236A11" w:rsidRPr="003175D4" w:rsidRDefault="00236A11" w:rsidP="000C352A">
      <w:pPr>
        <w:numPr>
          <w:ilvl w:val="0"/>
          <w:numId w:val="45"/>
        </w:numPr>
        <w:tabs>
          <w:tab w:val="left" w:pos="567"/>
        </w:tabs>
        <w:spacing w:after="0" w:line="240" w:lineRule="auto"/>
        <w:ind w:left="-567" w:firstLine="709"/>
        <w:contextualSpacing/>
        <w:jc w:val="both"/>
        <w:rPr>
          <w:rFonts w:ascii="Times New Roman" w:hAnsi="Times New Roman"/>
          <w:shd w:val="clear" w:color="auto" w:fill="FFFFFF"/>
        </w:rPr>
      </w:pPr>
      <w:bookmarkStart w:id="81" w:name="_Hlk93234676"/>
      <w:r w:rsidRPr="003175D4">
        <w:rPr>
          <w:rFonts w:ascii="Times New Roman" w:hAnsi="Times New Roman"/>
          <w:color w:val="212529"/>
          <w:shd w:val="clear" w:color="auto" w:fill="FFFFFF"/>
        </w:rPr>
        <w:lastRenderedPageBreak/>
        <w:t xml:space="preserve">Бодяло, Н. Н. Технология подготовительно-раскройного производства: учебное пособие / Н. Н. Бодяло, Д. К. Панкевич. — Минск: Республиканский институт </w:t>
      </w:r>
      <w:r w:rsidRPr="003175D4">
        <w:rPr>
          <w:rFonts w:ascii="Times New Roman" w:hAnsi="Times New Roman"/>
          <w:shd w:val="clear" w:color="auto" w:fill="FFFFFF"/>
        </w:rPr>
        <w:t>профессионального образования (РИПО), 2020. — 124 c. — ISBN 978-985-7234-11-0. — Текст: электронный // Электронный ресурс цифровой образовательной среды СПО PROFобразование: [сайт]. — URL: https://profspo.ru/books/100392. — Режим доступа: для авторизир. пользователей</w:t>
      </w:r>
      <w:bookmarkEnd w:id="81"/>
    </w:p>
    <w:p w:rsidR="00236A11" w:rsidRPr="003175D4" w:rsidRDefault="00236A11" w:rsidP="000C352A">
      <w:pPr>
        <w:numPr>
          <w:ilvl w:val="0"/>
          <w:numId w:val="45"/>
        </w:numPr>
        <w:tabs>
          <w:tab w:val="left" w:pos="567"/>
        </w:tabs>
        <w:spacing w:after="0" w:line="240" w:lineRule="auto"/>
        <w:ind w:left="-567" w:firstLine="709"/>
        <w:contextualSpacing/>
        <w:jc w:val="both"/>
        <w:rPr>
          <w:rFonts w:ascii="Times New Roman" w:hAnsi="Times New Roman"/>
          <w:shd w:val="clear" w:color="auto" w:fill="FFFFFF"/>
        </w:rPr>
      </w:pPr>
      <w:r w:rsidRPr="003175D4">
        <w:rPr>
          <w:rFonts w:ascii="Times New Roman" w:hAnsi="Times New Roman"/>
          <w:shd w:val="clear" w:color="auto" w:fill="FFFFFF"/>
        </w:rPr>
        <w:t>Воронкова, Т. Ю. Проектирование швейных предприятий. Технологические процессы пошива одежды на предприятиях сервиса: учебное пособие / Т.Ю. Воронкова. — Москва: ИД «ФОРУМ»: ИНФРА-М, 2022. — 128 с. — (Среднее профессиональное образование). - ISBN 978-5-8199-0924-9. - Текст: электронный. - URL: https://znanium.com/catalog/product/1831936. – Режим доступа: по подписке.</w:t>
      </w:r>
    </w:p>
    <w:p w:rsidR="00236A11" w:rsidRPr="003175D4" w:rsidRDefault="00236A11" w:rsidP="000C352A">
      <w:pPr>
        <w:numPr>
          <w:ilvl w:val="0"/>
          <w:numId w:val="45"/>
        </w:numPr>
        <w:tabs>
          <w:tab w:val="left" w:pos="567"/>
        </w:tabs>
        <w:spacing w:after="0" w:line="240" w:lineRule="auto"/>
        <w:ind w:left="-567" w:firstLine="709"/>
        <w:contextualSpacing/>
        <w:jc w:val="both"/>
        <w:rPr>
          <w:rFonts w:ascii="Times New Roman" w:hAnsi="Times New Roman"/>
          <w:shd w:val="clear" w:color="auto" w:fill="FFFFFF"/>
        </w:rPr>
      </w:pPr>
      <w:r w:rsidRPr="003175D4">
        <w:rPr>
          <w:rFonts w:ascii="Times New Roman" w:hAnsi="Times New Roman"/>
          <w:shd w:val="clear" w:color="auto" w:fill="FFFFFF"/>
        </w:rPr>
        <w:t>Ермаков, А. С.  Оборудование швейного производства: учебное пособие для среднего профессионального образования / А. С. Ермаков. — 2-е изд., испр. и доп. — Москва: Издательство Юрайт, 2022. — 259 с. — (Профессиональное образование). — ISBN 978-5-534-07297-6. — Текст: электронный // Образовательная платформа Юрайт [сайт]. — URL: </w:t>
      </w:r>
      <w:hyperlink r:id="rId56" w:tgtFrame="_blank" w:history="1">
        <w:r w:rsidRPr="003175D4">
          <w:rPr>
            <w:rFonts w:ascii="Times New Roman" w:hAnsi="Times New Roman"/>
            <w:u w:val="single"/>
            <w:shd w:val="clear" w:color="auto" w:fill="FFFFFF"/>
          </w:rPr>
          <w:t>https://urait.ru/bcode/490774</w:t>
        </w:r>
      </w:hyperlink>
      <w:r w:rsidRPr="003175D4">
        <w:rPr>
          <w:rFonts w:ascii="Times New Roman" w:hAnsi="Times New Roman"/>
          <w:shd w:val="clear" w:color="auto" w:fill="FFFFFF"/>
        </w:rPr>
        <w:t>.</w:t>
      </w:r>
      <w:bookmarkStart w:id="82" w:name="_Hlk93235368"/>
    </w:p>
    <w:p w:rsidR="00236A11" w:rsidRPr="003175D4" w:rsidRDefault="00236A11" w:rsidP="000C352A">
      <w:pPr>
        <w:numPr>
          <w:ilvl w:val="0"/>
          <w:numId w:val="45"/>
        </w:numPr>
        <w:tabs>
          <w:tab w:val="left" w:pos="567"/>
        </w:tabs>
        <w:spacing w:after="0" w:line="240" w:lineRule="auto"/>
        <w:ind w:left="-567" w:firstLine="709"/>
        <w:contextualSpacing/>
        <w:jc w:val="both"/>
        <w:rPr>
          <w:rFonts w:ascii="Times New Roman" w:hAnsi="Times New Roman"/>
          <w:shd w:val="clear" w:color="auto" w:fill="FFFFFF"/>
        </w:rPr>
      </w:pPr>
      <w:r w:rsidRPr="003175D4">
        <w:rPr>
          <w:rFonts w:ascii="Times New Roman" w:hAnsi="Times New Roman"/>
          <w:shd w:val="clear" w:color="auto" w:fill="FFFFFF"/>
        </w:rPr>
        <w:t>Москаленко, Н.Г</w:t>
      </w:r>
      <w:bookmarkEnd w:id="82"/>
      <w:r w:rsidRPr="003175D4">
        <w:rPr>
          <w:rFonts w:ascii="Times New Roman" w:hAnsi="Times New Roman"/>
          <w:shd w:val="clear" w:color="auto" w:fill="FFFFFF"/>
        </w:rPr>
        <w:t xml:space="preserve">. </w:t>
      </w:r>
      <w:r w:rsidRPr="003175D4">
        <w:rPr>
          <w:rFonts w:ascii="Times New Roman" w:hAnsi="Times New Roman"/>
          <w:color w:val="212529"/>
          <w:shd w:val="clear" w:color="auto" w:fill="FFFFFF"/>
        </w:rPr>
        <w:t>Начальная обработка деталей швейных изделий. В 2-х частях. Ч. 1: учебное пособие для СПО / составители Н. Г. Москаленко, Е. А. Слюсарева. — Саратов: Профобразование, 2021. — 85 c. — ISBN 978-5-4488-1164-7 (ч. 1), 978-5-4488-1165-4. — Текст: электронный // Электронный ресурс цифровой образовательной среды СПО PROFобразование: [сайт]. — URL: https://profspo.ru/books/105145. — Режим доступа: для авторизир. пользователей</w:t>
      </w:r>
    </w:p>
    <w:p w:rsidR="00236A11" w:rsidRPr="003175D4" w:rsidRDefault="00236A11" w:rsidP="000C352A">
      <w:pPr>
        <w:numPr>
          <w:ilvl w:val="0"/>
          <w:numId w:val="45"/>
        </w:numPr>
        <w:tabs>
          <w:tab w:val="left" w:pos="567"/>
        </w:tabs>
        <w:spacing w:after="0" w:line="240" w:lineRule="auto"/>
        <w:ind w:left="-567" w:firstLine="709"/>
        <w:contextualSpacing/>
        <w:jc w:val="both"/>
        <w:rPr>
          <w:rFonts w:ascii="Times New Roman" w:hAnsi="Times New Roman"/>
          <w:shd w:val="clear" w:color="auto" w:fill="FFFFFF"/>
        </w:rPr>
      </w:pPr>
      <w:r w:rsidRPr="003175D4">
        <w:rPr>
          <w:rFonts w:ascii="Times New Roman" w:hAnsi="Times New Roman"/>
          <w:shd w:val="clear" w:color="auto" w:fill="FFFFFF"/>
        </w:rPr>
        <w:t xml:space="preserve">Москаленко, Н.Г. </w:t>
      </w:r>
      <w:r w:rsidRPr="003175D4">
        <w:rPr>
          <w:rFonts w:ascii="Times New Roman" w:hAnsi="Times New Roman"/>
          <w:color w:val="212529"/>
          <w:shd w:val="clear" w:color="auto" w:fill="FFFFFF"/>
        </w:rPr>
        <w:t>Начальная обработка деталей швейных изделий. В 2-х частях. Ч.2: учебное пособие для СПО / составители Н. Г. Москаленко, Е. А. Слюсарева. — Саратов: Профобразование, 2021. — 135 c. — ISBN 978-5-4488-1162-3 (ч. 2), 978-5-4488-1165-4. — Текст: электронный // Электронный ресурс цифровой образовательной среды СПО PROFобразование: [сайт]. — URL:https://profspo.ru/books/105146. — Режим доступа: для авторизир. Пользователей</w:t>
      </w:r>
    </w:p>
    <w:p w:rsidR="00236A11" w:rsidRPr="003175D4" w:rsidRDefault="00236A11" w:rsidP="00171B88">
      <w:pPr>
        <w:tabs>
          <w:tab w:val="left" w:pos="567"/>
        </w:tabs>
        <w:spacing w:after="0" w:line="240" w:lineRule="auto"/>
        <w:ind w:left="142"/>
        <w:contextualSpacing/>
        <w:jc w:val="both"/>
        <w:rPr>
          <w:rFonts w:ascii="Times New Roman" w:hAnsi="Times New Roman"/>
          <w:shd w:val="clear" w:color="auto" w:fill="FFFFFF"/>
        </w:rPr>
      </w:pPr>
    </w:p>
    <w:p w:rsidR="00236A11" w:rsidRPr="003175D4" w:rsidRDefault="00236A11" w:rsidP="00171B88">
      <w:pPr>
        <w:tabs>
          <w:tab w:val="left" w:pos="993"/>
        </w:tabs>
        <w:suppressAutoHyphens/>
        <w:spacing w:after="0" w:line="240" w:lineRule="auto"/>
        <w:ind w:firstLine="709"/>
        <w:contextualSpacing/>
        <w:rPr>
          <w:rFonts w:ascii="Times New Roman" w:hAnsi="Times New Roman"/>
          <w:b/>
          <w:bCs/>
        </w:rPr>
      </w:pPr>
      <w:r w:rsidRPr="003175D4">
        <w:rPr>
          <w:rFonts w:ascii="Times New Roman" w:hAnsi="Times New Roman"/>
          <w:b/>
          <w:bCs/>
        </w:rPr>
        <w:t xml:space="preserve">3.2.3. Дополнительные источники </w:t>
      </w:r>
    </w:p>
    <w:p w:rsidR="00236A11" w:rsidRPr="003175D4" w:rsidRDefault="00236A11" w:rsidP="000C352A">
      <w:pPr>
        <w:numPr>
          <w:ilvl w:val="0"/>
          <w:numId w:val="46"/>
        </w:numPr>
        <w:tabs>
          <w:tab w:val="left" w:pos="426"/>
        </w:tabs>
        <w:spacing w:after="0" w:line="240" w:lineRule="auto"/>
        <w:ind w:left="-567" w:firstLine="567"/>
        <w:jc w:val="both"/>
        <w:rPr>
          <w:rFonts w:ascii="Times New Roman" w:hAnsi="Times New Roman"/>
          <w:bCs/>
          <w:iCs/>
        </w:rPr>
      </w:pPr>
      <w:r w:rsidRPr="003175D4">
        <w:rPr>
          <w:rFonts w:ascii="Times New Roman" w:hAnsi="Times New Roman"/>
          <w:bCs/>
          <w:iCs/>
        </w:rPr>
        <w:t>ГОСТ 22977-89. Детали швейных изделий. Термины и определения[Текст]. – Введ. 2019-01-01. – М.: Стандинформ, 2010 г., 25 с.</w:t>
      </w:r>
    </w:p>
    <w:p w:rsidR="00236A11" w:rsidRPr="003175D4" w:rsidRDefault="00236A11" w:rsidP="000C352A">
      <w:pPr>
        <w:numPr>
          <w:ilvl w:val="0"/>
          <w:numId w:val="46"/>
        </w:numPr>
        <w:tabs>
          <w:tab w:val="left" w:pos="426"/>
        </w:tabs>
        <w:spacing w:after="0" w:line="240" w:lineRule="auto"/>
        <w:ind w:left="-567" w:firstLine="567"/>
        <w:jc w:val="both"/>
        <w:rPr>
          <w:rFonts w:ascii="Times New Roman" w:hAnsi="Times New Roman"/>
          <w:bCs/>
          <w:iCs/>
        </w:rPr>
      </w:pPr>
      <w:r w:rsidRPr="003175D4">
        <w:rPr>
          <w:rFonts w:ascii="Times New Roman" w:hAnsi="Times New Roman"/>
          <w:bCs/>
          <w:iCs/>
        </w:rPr>
        <w:t>ГОСТ 23193-78. Изделия швейные бытового назначения. Допуски[Текст]. – Введ. 2019-01-01. – М.: Стандинформ, 1980 г., 7 с.</w:t>
      </w:r>
    </w:p>
    <w:p w:rsidR="00236A11" w:rsidRPr="003175D4" w:rsidRDefault="00236A11" w:rsidP="000C352A">
      <w:pPr>
        <w:numPr>
          <w:ilvl w:val="0"/>
          <w:numId w:val="46"/>
        </w:numPr>
        <w:tabs>
          <w:tab w:val="left" w:pos="426"/>
        </w:tabs>
        <w:spacing w:after="0" w:line="240" w:lineRule="auto"/>
        <w:ind w:left="-567" w:firstLine="567"/>
        <w:jc w:val="both"/>
        <w:rPr>
          <w:rFonts w:ascii="Times New Roman" w:hAnsi="Times New Roman"/>
          <w:bCs/>
          <w:iCs/>
        </w:rPr>
      </w:pPr>
      <w:r w:rsidRPr="003175D4">
        <w:rPr>
          <w:rFonts w:ascii="Times New Roman" w:hAnsi="Times New Roman"/>
          <w:bCs/>
          <w:iCs/>
        </w:rPr>
        <w:t>ГОСТ 24103-80. Изделия швейные. Термины и определение дефектов. – Введ. 2019-01-01.  -М.: Издательство стандартов, 1991 г., 15 с.</w:t>
      </w:r>
    </w:p>
    <w:p w:rsidR="00236A11" w:rsidRPr="003175D4" w:rsidRDefault="00236A11" w:rsidP="000C352A">
      <w:pPr>
        <w:numPr>
          <w:ilvl w:val="0"/>
          <w:numId w:val="46"/>
        </w:numPr>
        <w:tabs>
          <w:tab w:val="left" w:pos="426"/>
        </w:tabs>
        <w:spacing w:after="0" w:line="240" w:lineRule="auto"/>
        <w:ind w:left="-567" w:firstLine="567"/>
        <w:jc w:val="both"/>
        <w:rPr>
          <w:rFonts w:ascii="Times New Roman" w:hAnsi="Times New Roman"/>
          <w:bCs/>
          <w:iCs/>
        </w:rPr>
      </w:pPr>
      <w:r w:rsidRPr="003175D4">
        <w:rPr>
          <w:rFonts w:ascii="Times New Roman" w:hAnsi="Times New Roman"/>
          <w:bCs/>
          <w:iCs/>
        </w:rPr>
        <w:t>ГОСТ 25294-2003.Одежда верхняя платьево-блузочного ассортимента. Общие технические условия. – Введ. 2019-01-01. – М.: Стандинформ, 2006 г., 10 с.</w:t>
      </w:r>
    </w:p>
    <w:p w:rsidR="00236A11" w:rsidRPr="003175D4" w:rsidRDefault="00236A11" w:rsidP="000C352A">
      <w:pPr>
        <w:numPr>
          <w:ilvl w:val="0"/>
          <w:numId w:val="46"/>
        </w:numPr>
        <w:tabs>
          <w:tab w:val="left" w:pos="426"/>
        </w:tabs>
        <w:spacing w:after="0" w:line="240" w:lineRule="auto"/>
        <w:ind w:left="-567" w:firstLine="567"/>
        <w:jc w:val="both"/>
        <w:rPr>
          <w:rFonts w:ascii="Times New Roman" w:hAnsi="Times New Roman"/>
          <w:bCs/>
          <w:iCs/>
        </w:rPr>
      </w:pPr>
      <w:r w:rsidRPr="003175D4">
        <w:rPr>
          <w:rFonts w:ascii="Times New Roman" w:hAnsi="Times New Roman"/>
          <w:bCs/>
          <w:iCs/>
        </w:rPr>
        <w:t>ГОСТ 25295-2003. Одежда верхняя пальтово-костюмного ассортимента. Общие технические условия. – Введ. 2019-01-01. – М.: Стандинформ, 2006 г., 16 с.</w:t>
      </w:r>
    </w:p>
    <w:p w:rsidR="00236A11" w:rsidRPr="003175D4" w:rsidRDefault="00236A11" w:rsidP="000C352A">
      <w:pPr>
        <w:numPr>
          <w:ilvl w:val="0"/>
          <w:numId w:val="46"/>
        </w:numPr>
        <w:tabs>
          <w:tab w:val="left" w:pos="426"/>
        </w:tabs>
        <w:spacing w:after="0" w:line="240" w:lineRule="auto"/>
        <w:ind w:left="-567" w:firstLine="567"/>
        <w:jc w:val="both"/>
        <w:rPr>
          <w:rFonts w:ascii="Times New Roman" w:hAnsi="Times New Roman"/>
          <w:bCs/>
          <w:iCs/>
        </w:rPr>
      </w:pPr>
      <w:r w:rsidRPr="003175D4">
        <w:rPr>
          <w:rFonts w:ascii="Times New Roman" w:hAnsi="Times New Roman"/>
          <w:bCs/>
          <w:iCs/>
        </w:rPr>
        <w:t>ГОСТ 25652-83. Материалы для одежды. Общие требования к способам ухода. – Введ. 2019-01-01. – М.: ИПК Издательство стандартов, 1983 г., 12 с.</w:t>
      </w:r>
    </w:p>
    <w:p w:rsidR="00236A11" w:rsidRPr="003175D4" w:rsidRDefault="00236A11" w:rsidP="000C352A">
      <w:pPr>
        <w:numPr>
          <w:ilvl w:val="0"/>
          <w:numId w:val="46"/>
        </w:numPr>
        <w:tabs>
          <w:tab w:val="left" w:pos="426"/>
        </w:tabs>
        <w:spacing w:after="0" w:line="240" w:lineRule="auto"/>
        <w:ind w:left="-567" w:firstLine="567"/>
        <w:jc w:val="both"/>
        <w:rPr>
          <w:rFonts w:ascii="Times New Roman" w:hAnsi="Times New Roman"/>
          <w:bCs/>
          <w:iCs/>
        </w:rPr>
      </w:pPr>
      <w:r w:rsidRPr="003175D4">
        <w:rPr>
          <w:rFonts w:ascii="Times New Roman" w:hAnsi="Times New Roman"/>
          <w:bCs/>
          <w:iCs/>
        </w:rPr>
        <w:t xml:space="preserve">ГОСТ 4103-82. Изделия швейные. Методы контроля качества. – Введ. 2019-01-01. – М.: Стандинформ, 2007 г., 20 с. </w:t>
      </w:r>
    </w:p>
    <w:p w:rsidR="00236A11" w:rsidRPr="003175D4" w:rsidRDefault="00236A11" w:rsidP="000C352A">
      <w:pPr>
        <w:numPr>
          <w:ilvl w:val="0"/>
          <w:numId w:val="46"/>
        </w:numPr>
        <w:tabs>
          <w:tab w:val="left" w:pos="426"/>
        </w:tabs>
        <w:spacing w:after="0" w:line="240" w:lineRule="auto"/>
        <w:ind w:left="-567" w:firstLine="567"/>
        <w:jc w:val="both"/>
        <w:rPr>
          <w:rFonts w:ascii="Times New Roman" w:hAnsi="Times New Roman"/>
          <w:bCs/>
          <w:iCs/>
        </w:rPr>
      </w:pPr>
      <w:r w:rsidRPr="003175D4">
        <w:rPr>
          <w:rFonts w:ascii="Times New Roman" w:hAnsi="Times New Roman"/>
          <w:bCs/>
          <w:iCs/>
        </w:rPr>
        <w:t>ГОСТ Р 54393-2011.Изделия швейные и трикотажные. Термины и определения– Введ. 2019-01-01. – М.: Стандинформ, 2011 г., 23 с.</w:t>
      </w:r>
    </w:p>
    <w:p w:rsidR="00236A11" w:rsidRPr="003175D4" w:rsidRDefault="00236A11" w:rsidP="000C352A">
      <w:pPr>
        <w:numPr>
          <w:ilvl w:val="0"/>
          <w:numId w:val="46"/>
        </w:numPr>
        <w:tabs>
          <w:tab w:val="left" w:pos="426"/>
        </w:tabs>
        <w:spacing w:after="0" w:line="240" w:lineRule="auto"/>
        <w:ind w:left="-567" w:firstLine="567"/>
        <w:jc w:val="both"/>
        <w:rPr>
          <w:rFonts w:ascii="Times New Roman" w:hAnsi="Times New Roman"/>
          <w:bCs/>
          <w:iCs/>
        </w:rPr>
      </w:pPr>
      <w:r w:rsidRPr="003175D4">
        <w:rPr>
          <w:rFonts w:ascii="Times New Roman" w:hAnsi="Times New Roman"/>
          <w:bCs/>
          <w:iCs/>
        </w:rPr>
        <w:t>ГОСТ Р 55306-2012.Технология швейного производства. Термины и определения. – Введ. 2019-01-01. – М.: Стандинформ, 2014 г., 12 с.</w:t>
      </w:r>
    </w:p>
    <w:p w:rsidR="00236A11" w:rsidRDefault="00236A11" w:rsidP="00171B88">
      <w:pPr>
        <w:spacing w:after="0" w:line="240" w:lineRule="auto"/>
        <w:rPr>
          <w:rFonts w:ascii="Times New Roman" w:eastAsia="Segoe UI" w:hAnsi="Times New Roman"/>
          <w:b/>
          <w:bCs/>
          <w:caps/>
          <w:kern w:val="32"/>
          <w:sz w:val="24"/>
          <w:szCs w:val="24"/>
          <w:lang w:val="x-none" w:eastAsia="x-none"/>
        </w:rPr>
      </w:pPr>
      <w:r>
        <w:rPr>
          <w:rFonts w:ascii="Times New Roman" w:hAnsi="Times New Roman"/>
        </w:rPr>
        <w:br w:type="page"/>
      </w:r>
    </w:p>
    <w:p w:rsidR="00236A11" w:rsidRDefault="00236A11" w:rsidP="00171B88">
      <w:pPr>
        <w:tabs>
          <w:tab w:val="left" w:pos="-567"/>
        </w:tabs>
        <w:spacing w:after="0" w:line="240" w:lineRule="auto"/>
        <w:ind w:left="-993"/>
        <w:rPr>
          <w:rFonts w:ascii="Times New Roman" w:hAnsi="Times New Roman"/>
        </w:rPr>
      </w:pPr>
      <w:r>
        <w:rPr>
          <w:rFonts w:ascii="Times New Roman" w:hAnsi="Times New Roman"/>
        </w:rPr>
        <w:lastRenderedPageBreak/>
        <w:t xml:space="preserve">4. </w:t>
      </w:r>
      <w:r w:rsidRPr="00E11160">
        <w:rPr>
          <w:rFonts w:ascii="Times New Roman" w:hAnsi="Times New Roman"/>
        </w:rPr>
        <w:t>Контроль и оценка результатов освоения профессионального модуля</w:t>
      </w:r>
    </w:p>
    <w:tbl>
      <w:tblPr>
        <w:tblW w:w="5515"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819"/>
        <w:gridCol w:w="2363"/>
      </w:tblGrid>
      <w:tr w:rsidR="00236A11" w:rsidRPr="00A17BB0" w:rsidTr="00236A11">
        <w:trPr>
          <w:trHeight w:val="23"/>
        </w:trPr>
        <w:tc>
          <w:tcPr>
            <w:tcW w:w="1696" w:type="pct"/>
            <w:tcBorders>
              <w:top w:val="single" w:sz="4" w:space="0" w:color="auto"/>
              <w:left w:val="single" w:sz="4" w:space="0" w:color="auto"/>
              <w:bottom w:val="single" w:sz="4" w:space="0" w:color="auto"/>
              <w:right w:val="single" w:sz="4" w:space="0" w:color="auto"/>
            </w:tcBorders>
          </w:tcPr>
          <w:p w:rsidR="00236A11" w:rsidRPr="00A17BB0" w:rsidRDefault="00236A11" w:rsidP="00171B88">
            <w:pPr>
              <w:suppressAutoHyphens/>
              <w:spacing w:after="0" w:line="240" w:lineRule="auto"/>
              <w:contextualSpacing/>
              <w:jc w:val="center"/>
              <w:rPr>
                <w:rFonts w:ascii="Times New Roman" w:hAnsi="Times New Roman"/>
                <w:b/>
                <w:iCs/>
                <w:szCs w:val="24"/>
              </w:rPr>
            </w:pPr>
            <w:r w:rsidRPr="00A17BB0">
              <w:rPr>
                <w:rFonts w:ascii="Times New Roman" w:hAnsi="Times New Roman"/>
                <w:b/>
                <w:iCs/>
                <w:szCs w:val="24"/>
              </w:rPr>
              <w:t>Код ПК, ОК</w:t>
            </w:r>
          </w:p>
        </w:tc>
        <w:tc>
          <w:tcPr>
            <w:tcW w:w="2217"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b/>
                <w:szCs w:val="24"/>
              </w:rPr>
            </w:pPr>
            <w:r w:rsidRPr="00A17BB0">
              <w:rPr>
                <w:rFonts w:ascii="Times New Roman" w:hAnsi="Times New Roman"/>
                <w:b/>
                <w:iCs/>
                <w:szCs w:val="24"/>
              </w:rPr>
              <w:t>Критерии оценки результата</w:t>
            </w:r>
            <w:r w:rsidRPr="00A17BB0">
              <w:rPr>
                <w:rFonts w:ascii="Times New Roman" w:hAnsi="Times New Roman"/>
                <w:b/>
                <w:iCs/>
                <w:szCs w:val="24"/>
              </w:rPr>
              <w:br/>
              <w:t>(показатели освоенности компетенций)</w:t>
            </w:r>
          </w:p>
        </w:tc>
        <w:tc>
          <w:tcPr>
            <w:tcW w:w="1087"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b/>
                <w:szCs w:val="24"/>
              </w:rPr>
            </w:pPr>
            <w:r w:rsidRPr="00A17BB0">
              <w:rPr>
                <w:rFonts w:ascii="Times New Roman" w:hAnsi="Times New Roman"/>
                <w:b/>
                <w:szCs w:val="24"/>
              </w:rPr>
              <w:t>Формы контроля и методы оценки</w:t>
            </w:r>
          </w:p>
        </w:tc>
      </w:tr>
      <w:tr w:rsidR="00236A11" w:rsidRPr="00A17BB0" w:rsidTr="00236A11">
        <w:trPr>
          <w:trHeight w:val="1164"/>
        </w:trPr>
        <w:tc>
          <w:tcPr>
            <w:tcW w:w="1696" w:type="pct"/>
            <w:tcBorders>
              <w:top w:val="single" w:sz="4" w:space="0" w:color="auto"/>
              <w:left w:val="single" w:sz="4" w:space="0" w:color="auto"/>
              <w:right w:val="single" w:sz="4" w:space="0" w:color="auto"/>
            </w:tcBorders>
            <w:shd w:val="clear" w:color="auto" w:fill="auto"/>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ОК 01. Выбирать способы решения задач профессиональной деятельности применительно к различным контекстам</w:t>
            </w:r>
          </w:p>
          <w:p w:rsidR="00236A11" w:rsidRPr="00A17BB0" w:rsidRDefault="00236A11" w:rsidP="00171B88">
            <w:pPr>
              <w:suppressAutoHyphens/>
              <w:spacing w:after="0" w:line="240" w:lineRule="auto"/>
              <w:contextualSpacing/>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vAlign w:val="center"/>
          </w:tcPr>
          <w:p w:rsidR="00236A11" w:rsidRPr="00611621" w:rsidRDefault="00236A11" w:rsidP="00171B88">
            <w:pPr>
              <w:suppressAutoHyphens/>
              <w:spacing w:after="0" w:line="240" w:lineRule="auto"/>
              <w:jc w:val="both"/>
              <w:rPr>
                <w:rFonts w:ascii="Times New Roman" w:hAnsi="Times New Roman"/>
                <w:b/>
                <w:iCs/>
              </w:rPr>
            </w:pPr>
            <w:r>
              <w:rPr>
                <w:rFonts w:ascii="Times New Roman" w:hAnsi="Times New Roman"/>
                <w:iCs/>
              </w:rPr>
              <w:t>Обучающийся распознает</w:t>
            </w:r>
            <w:r w:rsidRPr="00611621">
              <w:rPr>
                <w:rFonts w:ascii="Times New Roman" w:hAnsi="Times New Roman"/>
                <w:iCs/>
              </w:rPr>
              <w:t xml:space="preserve"> задачу и/или проблему в профессиональном и/или социальном контексте</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анализир</w:t>
            </w:r>
            <w:r>
              <w:rPr>
                <w:rFonts w:ascii="Times New Roman" w:hAnsi="Times New Roman"/>
                <w:iCs/>
              </w:rPr>
              <w:t>ует</w:t>
            </w:r>
            <w:r w:rsidRPr="00611621">
              <w:rPr>
                <w:rFonts w:ascii="Times New Roman" w:hAnsi="Times New Roman"/>
                <w:iCs/>
              </w:rPr>
              <w:t xml:space="preserve"> </w:t>
            </w:r>
            <w:r>
              <w:rPr>
                <w:rFonts w:ascii="Times New Roman" w:hAnsi="Times New Roman"/>
                <w:iCs/>
              </w:rPr>
              <w:t xml:space="preserve">задачу и/или проблему и выделяет </w:t>
            </w:r>
            <w:r w:rsidRPr="00611621">
              <w:rPr>
                <w:rFonts w:ascii="Times New Roman" w:hAnsi="Times New Roman"/>
                <w:iCs/>
              </w:rPr>
              <w:t>её составные части</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определя</w:t>
            </w:r>
            <w:r>
              <w:rPr>
                <w:rFonts w:ascii="Times New Roman" w:hAnsi="Times New Roman"/>
                <w:iCs/>
              </w:rPr>
              <w:t>е</w:t>
            </w:r>
            <w:r w:rsidRPr="00611621">
              <w:rPr>
                <w:rFonts w:ascii="Times New Roman" w:hAnsi="Times New Roman"/>
                <w:iCs/>
              </w:rPr>
              <w:t>т этапы решения задачи</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iCs/>
              </w:rPr>
            </w:pPr>
            <w:r>
              <w:rPr>
                <w:rFonts w:ascii="Times New Roman" w:hAnsi="Times New Roman"/>
                <w:iCs/>
              </w:rPr>
              <w:t>выявляет</w:t>
            </w:r>
            <w:r w:rsidRPr="00611621">
              <w:rPr>
                <w:rFonts w:ascii="Times New Roman" w:hAnsi="Times New Roman"/>
                <w:iCs/>
              </w:rPr>
              <w:t xml:space="preserve"> и эффективно и</w:t>
            </w:r>
            <w:r>
              <w:rPr>
                <w:rFonts w:ascii="Times New Roman" w:hAnsi="Times New Roman"/>
                <w:iCs/>
              </w:rPr>
              <w:t>щет</w:t>
            </w:r>
            <w:r w:rsidRPr="00611621">
              <w:rPr>
                <w:rFonts w:ascii="Times New Roman" w:hAnsi="Times New Roman"/>
                <w:iCs/>
              </w:rPr>
              <w:t xml:space="preserve"> информацию, необходимую для решения задачи и/или проблемы</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iCs/>
              </w:rPr>
            </w:pPr>
            <w:r>
              <w:rPr>
                <w:rFonts w:ascii="Times New Roman" w:hAnsi="Times New Roman"/>
                <w:iCs/>
              </w:rPr>
              <w:t>составляет</w:t>
            </w:r>
            <w:r w:rsidRPr="00611621">
              <w:rPr>
                <w:rFonts w:ascii="Times New Roman" w:hAnsi="Times New Roman"/>
                <w:iCs/>
              </w:rPr>
              <w:t xml:space="preserve"> план действия</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iCs/>
              </w:rPr>
            </w:pPr>
            <w:r>
              <w:rPr>
                <w:rFonts w:ascii="Times New Roman" w:hAnsi="Times New Roman"/>
                <w:iCs/>
              </w:rPr>
              <w:t xml:space="preserve">определяет </w:t>
            </w:r>
            <w:r w:rsidRPr="00611621">
              <w:rPr>
                <w:rFonts w:ascii="Times New Roman" w:hAnsi="Times New Roman"/>
                <w:iCs/>
              </w:rPr>
              <w:t xml:space="preserve"> необходимые ресурсы</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владе</w:t>
            </w:r>
            <w:r>
              <w:rPr>
                <w:rFonts w:ascii="Times New Roman" w:hAnsi="Times New Roman"/>
                <w:iCs/>
              </w:rPr>
              <w:t>ет</w:t>
            </w:r>
            <w:r w:rsidRPr="00611621">
              <w:rPr>
                <w:rFonts w:ascii="Times New Roman" w:hAnsi="Times New Roman"/>
                <w:iCs/>
              </w:rPr>
              <w:t xml:space="preserve"> актуальными методами работы </w:t>
            </w:r>
            <w:r w:rsidRPr="00611621">
              <w:rPr>
                <w:rFonts w:ascii="Times New Roman" w:hAnsi="Times New Roman"/>
                <w:iCs/>
              </w:rPr>
              <w:br/>
              <w:t>в профессиональной и смежных сферах</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реализовыва</w:t>
            </w:r>
            <w:r>
              <w:rPr>
                <w:rFonts w:ascii="Times New Roman" w:hAnsi="Times New Roman"/>
                <w:iCs/>
              </w:rPr>
              <w:t>ет</w:t>
            </w:r>
            <w:r w:rsidRPr="00611621">
              <w:rPr>
                <w:rFonts w:ascii="Times New Roman" w:hAnsi="Times New Roman"/>
                <w:iCs/>
              </w:rPr>
              <w:t xml:space="preserve"> составленный план</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b/>
                <w:iCs/>
              </w:rPr>
            </w:pPr>
            <w:r>
              <w:rPr>
                <w:rFonts w:ascii="Times New Roman" w:hAnsi="Times New Roman"/>
                <w:iCs/>
              </w:rPr>
              <w:t>оценивает</w:t>
            </w:r>
            <w:r w:rsidRPr="00611621">
              <w:rPr>
                <w:rFonts w:ascii="Times New Roman" w:hAnsi="Times New Roman"/>
                <w:iCs/>
              </w:rPr>
              <w:t xml:space="preserve"> результат</w:t>
            </w:r>
            <w:r>
              <w:rPr>
                <w:rFonts w:ascii="Times New Roman" w:hAnsi="Times New Roman"/>
                <w:iCs/>
              </w:rPr>
              <w:t>ы</w:t>
            </w:r>
            <w:r w:rsidRPr="00611621">
              <w:rPr>
                <w:rFonts w:ascii="Times New Roman" w:hAnsi="Times New Roman"/>
                <w:iCs/>
              </w:rPr>
              <w:t xml:space="preserve"> и последствия своих действий (самостоятельно или с помощью наставника)</w:t>
            </w:r>
          </w:p>
        </w:tc>
        <w:tc>
          <w:tcPr>
            <w:tcW w:w="1087" w:type="pct"/>
            <w:tcBorders>
              <w:top w:val="single" w:sz="4" w:space="0" w:color="auto"/>
              <w:left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szCs w:val="24"/>
              </w:rPr>
            </w:pPr>
          </w:p>
        </w:tc>
      </w:tr>
      <w:tr w:rsidR="00236A11" w:rsidRPr="00A17BB0" w:rsidTr="00236A11">
        <w:trPr>
          <w:trHeight w:val="1156"/>
        </w:trPr>
        <w:tc>
          <w:tcPr>
            <w:tcW w:w="1696" w:type="pct"/>
            <w:tcBorders>
              <w:left w:val="single" w:sz="4" w:space="0" w:color="auto"/>
              <w:right w:val="single" w:sz="4" w:space="0" w:color="auto"/>
            </w:tcBorders>
            <w:shd w:val="clear" w:color="auto" w:fill="auto"/>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36A11" w:rsidRPr="00A17BB0" w:rsidRDefault="00236A11" w:rsidP="00171B88">
            <w:pPr>
              <w:suppressAutoHyphens/>
              <w:spacing w:after="0" w:line="240" w:lineRule="auto"/>
              <w:contextualSpacing/>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iCs/>
              </w:rPr>
            </w:pPr>
            <w:r>
              <w:rPr>
                <w:rFonts w:ascii="Times New Roman" w:hAnsi="Times New Roman"/>
                <w:iCs/>
              </w:rPr>
              <w:t>Обучающийся</w:t>
            </w:r>
            <w:r w:rsidRPr="00611621">
              <w:rPr>
                <w:rFonts w:ascii="Times New Roman" w:hAnsi="Times New Roman"/>
                <w:iCs/>
              </w:rPr>
              <w:t xml:space="preserve"> опреде</w:t>
            </w:r>
            <w:r>
              <w:rPr>
                <w:rFonts w:ascii="Times New Roman" w:hAnsi="Times New Roman"/>
                <w:iCs/>
              </w:rPr>
              <w:t>ляет</w:t>
            </w:r>
            <w:r w:rsidRPr="00611621">
              <w:rPr>
                <w:rFonts w:ascii="Times New Roman" w:hAnsi="Times New Roman"/>
                <w:iCs/>
              </w:rPr>
              <w:t xml:space="preserve"> задачи для поиска информации</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определять необходимые источники информации</w:t>
            </w:r>
            <w:r>
              <w:rPr>
                <w:rFonts w:ascii="Times New Roman" w:hAnsi="Times New Roman"/>
                <w:iCs/>
              </w:rPr>
              <w:t>;</w:t>
            </w:r>
          </w:p>
          <w:p w:rsidR="00236A1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планир</w:t>
            </w:r>
            <w:r>
              <w:rPr>
                <w:rFonts w:ascii="Times New Roman" w:hAnsi="Times New Roman"/>
                <w:iCs/>
              </w:rPr>
              <w:t>ует</w:t>
            </w:r>
            <w:r w:rsidRPr="00611621">
              <w:rPr>
                <w:rFonts w:ascii="Times New Roman" w:hAnsi="Times New Roman"/>
                <w:iCs/>
              </w:rPr>
              <w:t xml:space="preserve"> процесс поиска; </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структурир</w:t>
            </w:r>
            <w:r>
              <w:rPr>
                <w:rFonts w:ascii="Times New Roman" w:hAnsi="Times New Roman"/>
                <w:iCs/>
              </w:rPr>
              <w:t>ует</w:t>
            </w:r>
            <w:r w:rsidRPr="00611621">
              <w:rPr>
                <w:rFonts w:ascii="Times New Roman" w:hAnsi="Times New Roman"/>
                <w:iCs/>
              </w:rPr>
              <w:t xml:space="preserve"> получаемую информацию</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выделя</w:t>
            </w:r>
            <w:r>
              <w:rPr>
                <w:rFonts w:ascii="Times New Roman" w:hAnsi="Times New Roman"/>
                <w:iCs/>
              </w:rPr>
              <w:t>ет</w:t>
            </w:r>
            <w:r w:rsidRPr="00611621">
              <w:rPr>
                <w:rFonts w:ascii="Times New Roman" w:hAnsi="Times New Roman"/>
                <w:iCs/>
              </w:rPr>
              <w:t xml:space="preserve"> наиболее значимое в перечне информации</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iCs/>
              </w:rPr>
            </w:pPr>
            <w:r w:rsidRPr="00611621">
              <w:rPr>
                <w:rFonts w:ascii="Times New Roman" w:hAnsi="Times New Roman"/>
                <w:iCs/>
              </w:rPr>
              <w:t>оценива</w:t>
            </w:r>
            <w:r>
              <w:rPr>
                <w:rFonts w:ascii="Times New Roman" w:hAnsi="Times New Roman"/>
                <w:iCs/>
              </w:rPr>
              <w:t>ет</w:t>
            </w:r>
            <w:r w:rsidRPr="00611621">
              <w:rPr>
                <w:rFonts w:ascii="Times New Roman" w:hAnsi="Times New Roman"/>
                <w:iCs/>
              </w:rPr>
              <w:t xml:space="preserve"> практическую значимость результатов поиска</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оформля</w:t>
            </w:r>
            <w:r>
              <w:rPr>
                <w:rFonts w:ascii="Times New Roman" w:hAnsi="Times New Roman"/>
                <w:iCs/>
              </w:rPr>
              <w:t>ет</w:t>
            </w:r>
            <w:r w:rsidRPr="00611621">
              <w:rPr>
                <w:rFonts w:ascii="Times New Roman" w:hAnsi="Times New Roman"/>
                <w:iCs/>
              </w:rPr>
              <w:t xml:space="preserve"> результаты поиска, применя</w:t>
            </w:r>
            <w:r>
              <w:rPr>
                <w:rFonts w:ascii="Times New Roman" w:hAnsi="Times New Roman"/>
                <w:iCs/>
              </w:rPr>
              <w:t>ет</w:t>
            </w:r>
            <w:r w:rsidRPr="00611621">
              <w:rPr>
                <w:rFonts w:ascii="Times New Roman" w:hAnsi="Times New Roman"/>
                <w:iCs/>
              </w:rPr>
              <w:t xml:space="preserve"> средства информационных технологий для решения профессиональных задач</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b/>
                <w:iCs/>
              </w:rPr>
            </w:pPr>
            <w:r>
              <w:rPr>
                <w:rFonts w:ascii="Times New Roman" w:hAnsi="Times New Roman"/>
                <w:iCs/>
              </w:rPr>
              <w:t>использует</w:t>
            </w:r>
            <w:r w:rsidRPr="00611621">
              <w:rPr>
                <w:rFonts w:ascii="Times New Roman" w:hAnsi="Times New Roman"/>
                <w:iCs/>
              </w:rPr>
              <w:t xml:space="preserve"> современное программное обеспечение</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b/>
                <w:iCs/>
              </w:rPr>
            </w:pPr>
            <w:r w:rsidRPr="00611621">
              <w:rPr>
                <w:rFonts w:ascii="Times New Roman" w:hAnsi="Times New Roman"/>
                <w:iCs/>
              </w:rPr>
              <w:t>использ</w:t>
            </w:r>
            <w:r>
              <w:rPr>
                <w:rFonts w:ascii="Times New Roman" w:hAnsi="Times New Roman"/>
                <w:iCs/>
              </w:rPr>
              <w:t>ует</w:t>
            </w:r>
            <w:r w:rsidRPr="00611621">
              <w:rPr>
                <w:rFonts w:ascii="Times New Roman" w:hAnsi="Times New Roman"/>
                <w:iCs/>
              </w:rPr>
              <w:t xml:space="preserve"> различные цифровые средства для решения профессиональных задач</w:t>
            </w:r>
          </w:p>
        </w:tc>
        <w:tc>
          <w:tcPr>
            <w:tcW w:w="1087" w:type="pct"/>
            <w:tcBorders>
              <w:left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szCs w:val="24"/>
              </w:rPr>
            </w:pPr>
          </w:p>
        </w:tc>
      </w:tr>
      <w:tr w:rsidR="00236A11" w:rsidRPr="00A17BB0" w:rsidTr="00236A11">
        <w:trPr>
          <w:trHeight w:val="1156"/>
        </w:trPr>
        <w:tc>
          <w:tcPr>
            <w:tcW w:w="1696" w:type="pct"/>
            <w:tcBorders>
              <w:left w:val="single" w:sz="4" w:space="0" w:color="auto"/>
              <w:right w:val="single" w:sz="4" w:space="0" w:color="auto"/>
            </w:tcBorders>
            <w:shd w:val="clear" w:color="auto" w:fill="auto"/>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ОК 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36A11" w:rsidRPr="00A17BB0" w:rsidRDefault="00236A11" w:rsidP="00171B88">
            <w:pPr>
              <w:suppressAutoHyphens/>
              <w:spacing w:after="0" w:line="240" w:lineRule="auto"/>
              <w:contextualSpacing/>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bCs/>
                <w:iCs/>
              </w:rPr>
            </w:pPr>
            <w:r>
              <w:rPr>
                <w:rFonts w:ascii="Times New Roman" w:hAnsi="Times New Roman"/>
                <w:iCs/>
              </w:rPr>
              <w:t>Обучающийся</w:t>
            </w:r>
            <w:r w:rsidRPr="00611621">
              <w:rPr>
                <w:rFonts w:ascii="Times New Roman" w:hAnsi="Times New Roman"/>
                <w:bCs/>
                <w:iCs/>
              </w:rPr>
              <w:t xml:space="preserve"> </w:t>
            </w:r>
            <w:r>
              <w:rPr>
                <w:rFonts w:ascii="Times New Roman" w:hAnsi="Times New Roman"/>
                <w:bCs/>
                <w:iCs/>
              </w:rPr>
              <w:t>определяет</w:t>
            </w:r>
            <w:r w:rsidRPr="00611621">
              <w:rPr>
                <w:rFonts w:ascii="Times New Roman" w:hAnsi="Times New Roman"/>
                <w:bCs/>
                <w:iCs/>
              </w:rPr>
              <w:t xml:space="preserve"> актуальность нормативно-правовой документации в профессиональной деятельности</w:t>
            </w:r>
            <w:r>
              <w:rPr>
                <w:rFonts w:ascii="Times New Roman" w:hAnsi="Times New Roman"/>
                <w:bCs/>
                <w:iCs/>
              </w:rPr>
              <w:t>;</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rPr>
              <w:t>применя</w:t>
            </w:r>
            <w:r>
              <w:rPr>
                <w:rFonts w:ascii="Times New Roman" w:hAnsi="Times New Roman"/>
              </w:rPr>
              <w:t>ет</w:t>
            </w:r>
            <w:r w:rsidRPr="00611621">
              <w:rPr>
                <w:rFonts w:ascii="Times New Roman" w:hAnsi="Times New Roman"/>
              </w:rPr>
              <w:t xml:space="preserve"> современную научную профессиональную терминологию</w:t>
            </w:r>
            <w:r>
              <w:rPr>
                <w:rFonts w:ascii="Times New Roman" w:hAnsi="Times New Roman"/>
              </w:rPr>
              <w:t>;</w:t>
            </w:r>
          </w:p>
          <w:p w:rsidR="00236A11" w:rsidRPr="00611621" w:rsidRDefault="00236A11" w:rsidP="00171B88">
            <w:pPr>
              <w:suppressAutoHyphens/>
              <w:spacing w:after="0" w:line="240" w:lineRule="auto"/>
              <w:jc w:val="both"/>
              <w:rPr>
                <w:rFonts w:ascii="Times New Roman" w:hAnsi="Times New Roman"/>
                <w:b/>
                <w:bCs/>
                <w:iCs/>
              </w:rPr>
            </w:pPr>
            <w:r>
              <w:rPr>
                <w:rFonts w:ascii="Times New Roman" w:hAnsi="Times New Roman"/>
              </w:rPr>
              <w:t>определяет</w:t>
            </w:r>
            <w:r w:rsidRPr="00611621">
              <w:rPr>
                <w:rFonts w:ascii="Times New Roman" w:hAnsi="Times New Roman"/>
              </w:rPr>
              <w:t xml:space="preserve"> и выстраивать траектории профессионального развития и самообразования</w:t>
            </w:r>
            <w:r>
              <w:rPr>
                <w:rFonts w:ascii="Times New Roman" w:hAnsi="Times New Roman"/>
              </w:rPr>
              <w:t>;</w:t>
            </w:r>
          </w:p>
          <w:p w:rsidR="00236A11" w:rsidRPr="00611621" w:rsidRDefault="00236A11" w:rsidP="00171B88">
            <w:pPr>
              <w:suppressAutoHyphens/>
              <w:spacing w:after="0" w:line="240" w:lineRule="auto"/>
              <w:jc w:val="both"/>
              <w:rPr>
                <w:rFonts w:ascii="Times New Roman" w:hAnsi="Times New Roman"/>
              </w:rPr>
            </w:pPr>
            <w:r>
              <w:rPr>
                <w:rFonts w:ascii="Times New Roman" w:hAnsi="Times New Roman"/>
                <w:bCs/>
              </w:rPr>
              <w:t>выявляет</w:t>
            </w:r>
            <w:r w:rsidRPr="00611621">
              <w:rPr>
                <w:rFonts w:ascii="Times New Roman" w:hAnsi="Times New Roman"/>
                <w:bCs/>
              </w:rPr>
              <w:t xml:space="preserve"> достоинства и недостатки коммерческой идеи</w:t>
            </w:r>
            <w:r>
              <w:rPr>
                <w:rFonts w:ascii="Times New Roman" w:hAnsi="Times New Roman"/>
                <w:bCs/>
              </w:rPr>
              <w:t>;</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t>презент</w:t>
            </w:r>
            <w:r>
              <w:rPr>
                <w:rFonts w:ascii="Times New Roman" w:hAnsi="Times New Roman"/>
                <w:bCs/>
              </w:rPr>
              <w:t>ует</w:t>
            </w:r>
            <w:r w:rsidRPr="00611621">
              <w:rPr>
                <w:rFonts w:ascii="Times New Roman" w:hAnsi="Times New Roman"/>
                <w:bCs/>
              </w:rPr>
              <w:t xml:space="preserve"> идеи открытия собственного дела в профессиональной деятельности; оформля</w:t>
            </w:r>
            <w:r>
              <w:rPr>
                <w:rFonts w:ascii="Times New Roman" w:hAnsi="Times New Roman"/>
                <w:bCs/>
              </w:rPr>
              <w:t>ет</w:t>
            </w:r>
            <w:r w:rsidRPr="00611621">
              <w:rPr>
                <w:rFonts w:ascii="Times New Roman" w:hAnsi="Times New Roman"/>
                <w:bCs/>
              </w:rPr>
              <w:t xml:space="preserve"> бизнес-план</w:t>
            </w:r>
            <w:r>
              <w:rPr>
                <w:rFonts w:ascii="Times New Roman" w:hAnsi="Times New Roman"/>
                <w:bCs/>
              </w:rPr>
              <w:t>;</w:t>
            </w:r>
          </w:p>
          <w:p w:rsidR="00236A11" w:rsidRPr="00611621" w:rsidRDefault="00236A11" w:rsidP="00171B88">
            <w:pPr>
              <w:suppressAutoHyphens/>
              <w:spacing w:after="0" w:line="240" w:lineRule="auto"/>
              <w:jc w:val="both"/>
              <w:rPr>
                <w:rFonts w:ascii="Times New Roman" w:hAnsi="Times New Roman"/>
                <w:bCs/>
              </w:rPr>
            </w:pPr>
            <w:r w:rsidRPr="00611621">
              <w:rPr>
                <w:rFonts w:ascii="Times New Roman" w:hAnsi="Times New Roman"/>
                <w:bCs/>
              </w:rPr>
              <w:t>рассчитыва</w:t>
            </w:r>
            <w:r>
              <w:rPr>
                <w:rFonts w:ascii="Times New Roman" w:hAnsi="Times New Roman"/>
                <w:bCs/>
              </w:rPr>
              <w:t>ет</w:t>
            </w:r>
            <w:r w:rsidRPr="00611621">
              <w:rPr>
                <w:rFonts w:ascii="Times New Roman" w:hAnsi="Times New Roman"/>
                <w:bCs/>
              </w:rPr>
              <w:t xml:space="preserve"> размеры выплат по процентным ставкам кредитования</w:t>
            </w:r>
            <w:r>
              <w:rPr>
                <w:rFonts w:ascii="Times New Roman" w:hAnsi="Times New Roman"/>
                <w:bCs/>
              </w:rPr>
              <w:t>;</w:t>
            </w:r>
          </w:p>
          <w:p w:rsidR="00236A11" w:rsidRPr="00611621" w:rsidRDefault="00236A11" w:rsidP="00171B88">
            <w:pPr>
              <w:suppressAutoHyphens/>
              <w:spacing w:after="0" w:line="240" w:lineRule="auto"/>
              <w:jc w:val="both"/>
              <w:rPr>
                <w:rFonts w:ascii="Times New Roman" w:hAnsi="Times New Roman"/>
                <w:b/>
                <w:bCs/>
                <w:iCs/>
              </w:rPr>
            </w:pPr>
            <w:r>
              <w:rPr>
                <w:rFonts w:ascii="Times New Roman" w:hAnsi="Times New Roman"/>
                <w:iCs/>
              </w:rPr>
              <w:t>определяет</w:t>
            </w:r>
            <w:r w:rsidRPr="00611621">
              <w:rPr>
                <w:rFonts w:ascii="Times New Roman" w:hAnsi="Times New Roman"/>
                <w:iCs/>
              </w:rPr>
              <w:t xml:space="preserve"> инвестиционную привлекательность коммерческих идей в рамках профессиональной деятельности</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bCs/>
              </w:rPr>
            </w:pPr>
            <w:r>
              <w:rPr>
                <w:rFonts w:ascii="Times New Roman" w:hAnsi="Times New Roman"/>
                <w:iCs/>
              </w:rPr>
              <w:lastRenderedPageBreak/>
              <w:t>презентует</w:t>
            </w:r>
            <w:r w:rsidRPr="00611621">
              <w:rPr>
                <w:rFonts w:ascii="Times New Roman" w:hAnsi="Times New Roman"/>
                <w:iCs/>
              </w:rPr>
              <w:t xml:space="preserve"> бизнес-идею</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определя</w:t>
            </w:r>
            <w:r>
              <w:rPr>
                <w:rFonts w:ascii="Times New Roman" w:hAnsi="Times New Roman"/>
                <w:iCs/>
              </w:rPr>
              <w:t>ет</w:t>
            </w:r>
            <w:r w:rsidRPr="00611621">
              <w:rPr>
                <w:rFonts w:ascii="Times New Roman" w:hAnsi="Times New Roman"/>
                <w:iCs/>
              </w:rPr>
              <w:t xml:space="preserve"> источники финансирования</w:t>
            </w:r>
          </w:p>
        </w:tc>
        <w:tc>
          <w:tcPr>
            <w:tcW w:w="1087" w:type="pct"/>
            <w:tcBorders>
              <w:left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szCs w:val="24"/>
              </w:rPr>
            </w:pPr>
          </w:p>
        </w:tc>
      </w:tr>
      <w:tr w:rsidR="00236A11" w:rsidRPr="00A17BB0" w:rsidTr="00236A11">
        <w:trPr>
          <w:trHeight w:val="914"/>
        </w:trPr>
        <w:tc>
          <w:tcPr>
            <w:tcW w:w="1696" w:type="pct"/>
            <w:tcBorders>
              <w:left w:val="single" w:sz="4" w:space="0" w:color="auto"/>
              <w:right w:val="single" w:sz="4" w:space="0" w:color="auto"/>
            </w:tcBorders>
            <w:shd w:val="clear" w:color="auto" w:fill="auto"/>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lastRenderedPageBreak/>
              <w:t>ОК 04. Эффективно взаимодействовать и работать в коллективе и команде</w:t>
            </w:r>
          </w:p>
          <w:p w:rsidR="00236A11" w:rsidRPr="00A17BB0" w:rsidRDefault="00236A11" w:rsidP="00171B88">
            <w:pPr>
              <w:suppressAutoHyphens/>
              <w:spacing w:after="0" w:line="240" w:lineRule="auto"/>
              <w:contextualSpacing/>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bCs/>
                <w:iCs/>
                <w:spacing w:val="-4"/>
              </w:rPr>
            </w:pPr>
            <w:r>
              <w:rPr>
                <w:rFonts w:ascii="Times New Roman" w:hAnsi="Times New Roman"/>
                <w:iCs/>
              </w:rPr>
              <w:t>Обучающийся</w:t>
            </w:r>
            <w:r w:rsidRPr="00611621">
              <w:rPr>
                <w:rFonts w:ascii="Times New Roman" w:hAnsi="Times New Roman"/>
                <w:bCs/>
                <w:spacing w:val="-4"/>
              </w:rPr>
              <w:t xml:space="preserve"> организовыва</w:t>
            </w:r>
            <w:r>
              <w:rPr>
                <w:rFonts w:ascii="Times New Roman" w:hAnsi="Times New Roman"/>
                <w:bCs/>
                <w:spacing w:val="-4"/>
              </w:rPr>
              <w:t>ет</w:t>
            </w:r>
            <w:r w:rsidRPr="00611621">
              <w:rPr>
                <w:rFonts w:ascii="Times New Roman" w:hAnsi="Times New Roman"/>
                <w:bCs/>
                <w:spacing w:val="-4"/>
              </w:rPr>
              <w:t xml:space="preserve"> работу коллектива </w:t>
            </w:r>
            <w:r w:rsidRPr="00611621">
              <w:rPr>
                <w:rFonts w:ascii="Times New Roman" w:hAnsi="Times New Roman"/>
                <w:bCs/>
                <w:spacing w:val="-4"/>
              </w:rPr>
              <w:br/>
              <w:t>и команды</w:t>
            </w:r>
            <w:r>
              <w:rPr>
                <w:rFonts w:ascii="Times New Roman" w:hAnsi="Times New Roman"/>
                <w:bCs/>
                <w:spacing w:val="-4"/>
              </w:rPr>
              <w:t>;</w:t>
            </w:r>
          </w:p>
          <w:p w:rsidR="00236A11" w:rsidRPr="00611621" w:rsidRDefault="00236A11" w:rsidP="00171B88">
            <w:pPr>
              <w:suppressAutoHyphens/>
              <w:spacing w:after="0" w:line="240" w:lineRule="auto"/>
              <w:jc w:val="both"/>
              <w:rPr>
                <w:rFonts w:ascii="Times New Roman" w:hAnsi="Times New Roman"/>
                <w:b/>
                <w:bCs/>
                <w:iCs/>
                <w:spacing w:val="-4"/>
              </w:rPr>
            </w:pPr>
            <w:r>
              <w:rPr>
                <w:rFonts w:ascii="Times New Roman" w:hAnsi="Times New Roman"/>
                <w:bCs/>
                <w:spacing w:val="-4"/>
              </w:rPr>
              <w:t>взаимодействует</w:t>
            </w:r>
            <w:r w:rsidRPr="00611621">
              <w:rPr>
                <w:rFonts w:ascii="Times New Roman" w:hAnsi="Times New Roman"/>
                <w:bCs/>
                <w:spacing w:val="-4"/>
              </w:rPr>
              <w:t xml:space="preserve"> с коллегами, руководством, клиентами в ходе профессиональной деятельности</w:t>
            </w:r>
          </w:p>
        </w:tc>
        <w:tc>
          <w:tcPr>
            <w:tcW w:w="1087" w:type="pct"/>
            <w:tcBorders>
              <w:left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szCs w:val="24"/>
              </w:rPr>
            </w:pPr>
          </w:p>
        </w:tc>
      </w:tr>
      <w:tr w:rsidR="00236A11" w:rsidRPr="00A17BB0" w:rsidTr="00236A11">
        <w:trPr>
          <w:trHeight w:val="1156"/>
        </w:trPr>
        <w:tc>
          <w:tcPr>
            <w:tcW w:w="1696" w:type="pct"/>
            <w:tcBorders>
              <w:left w:val="single" w:sz="4" w:space="0" w:color="auto"/>
              <w:right w:val="single" w:sz="4" w:space="0" w:color="auto"/>
            </w:tcBorders>
            <w:shd w:val="clear" w:color="auto" w:fill="auto"/>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ОК 05. Осуществлять устную и письменную коммуникацию на государственном языке Российской Федерации с учетом особенностей соци</w:t>
            </w:r>
            <w:r>
              <w:rPr>
                <w:rFonts w:ascii="Times New Roman" w:hAnsi="Times New Roman"/>
                <w:iCs/>
                <w:szCs w:val="24"/>
              </w:rPr>
              <w:t>ального и культурного контекста</w:t>
            </w:r>
          </w:p>
        </w:tc>
        <w:tc>
          <w:tcPr>
            <w:tcW w:w="2217" w:type="pct"/>
            <w:tcBorders>
              <w:top w:val="single" w:sz="4" w:space="0" w:color="auto"/>
              <w:left w:val="single" w:sz="4" w:space="0" w:color="auto"/>
              <w:bottom w:val="single" w:sz="4" w:space="0" w:color="auto"/>
              <w:right w:val="single" w:sz="4" w:space="0" w:color="auto"/>
            </w:tcBorders>
          </w:tcPr>
          <w:p w:rsidR="00236A11" w:rsidRDefault="00236A11" w:rsidP="00171B88">
            <w:pPr>
              <w:suppressAutoHyphens/>
              <w:spacing w:after="0" w:line="240" w:lineRule="auto"/>
              <w:jc w:val="both"/>
              <w:rPr>
                <w:rFonts w:ascii="Times New Roman" w:hAnsi="Times New Roman"/>
                <w:bCs/>
              </w:rPr>
            </w:pPr>
            <w:r>
              <w:rPr>
                <w:rFonts w:ascii="Times New Roman" w:hAnsi="Times New Roman"/>
                <w:iCs/>
              </w:rPr>
              <w:t>Обучающийся</w:t>
            </w:r>
            <w:r w:rsidRPr="00611621">
              <w:rPr>
                <w:rFonts w:ascii="Times New Roman" w:hAnsi="Times New Roman"/>
                <w:iCs/>
              </w:rPr>
              <w:t xml:space="preserve"> грамотно </w:t>
            </w:r>
            <w:r w:rsidRPr="00611621">
              <w:rPr>
                <w:rFonts w:ascii="Times New Roman" w:hAnsi="Times New Roman"/>
                <w:bCs/>
              </w:rPr>
              <w:t>излага</w:t>
            </w:r>
            <w:r>
              <w:rPr>
                <w:rFonts w:ascii="Times New Roman" w:hAnsi="Times New Roman"/>
                <w:bCs/>
              </w:rPr>
              <w:t>ет</w:t>
            </w:r>
            <w:r w:rsidRPr="00611621">
              <w:rPr>
                <w:rFonts w:ascii="Times New Roman" w:hAnsi="Times New Roman"/>
                <w:bCs/>
              </w:rPr>
              <w:t xml:space="preserve"> свои мысли </w:t>
            </w:r>
            <w:r w:rsidRPr="00611621">
              <w:rPr>
                <w:rFonts w:ascii="Times New Roman" w:hAnsi="Times New Roman"/>
                <w:bCs/>
              </w:rPr>
              <w:br/>
              <w:t>и оформля</w:t>
            </w:r>
            <w:r>
              <w:rPr>
                <w:rFonts w:ascii="Times New Roman" w:hAnsi="Times New Roman"/>
                <w:bCs/>
              </w:rPr>
              <w:t>ет</w:t>
            </w:r>
            <w:r w:rsidRPr="00611621">
              <w:rPr>
                <w:rFonts w:ascii="Times New Roman" w:hAnsi="Times New Roman"/>
                <w:bCs/>
              </w:rPr>
              <w:t xml:space="preserve"> документы по профессиональной тем</w:t>
            </w:r>
            <w:r>
              <w:rPr>
                <w:rFonts w:ascii="Times New Roman" w:hAnsi="Times New Roman"/>
                <w:bCs/>
              </w:rPr>
              <w:t xml:space="preserve">атике на государственном языке; </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проявля</w:t>
            </w:r>
            <w:r>
              <w:rPr>
                <w:rFonts w:ascii="Times New Roman" w:hAnsi="Times New Roman"/>
                <w:iCs/>
              </w:rPr>
              <w:t>ет</w:t>
            </w:r>
            <w:r w:rsidRPr="00611621">
              <w:rPr>
                <w:rFonts w:ascii="Times New Roman" w:hAnsi="Times New Roman"/>
                <w:iCs/>
              </w:rPr>
              <w:t xml:space="preserve"> толерантность в рабочем коллективе</w:t>
            </w:r>
          </w:p>
        </w:tc>
        <w:tc>
          <w:tcPr>
            <w:tcW w:w="1087" w:type="pct"/>
            <w:tcBorders>
              <w:left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szCs w:val="24"/>
              </w:rPr>
            </w:pPr>
          </w:p>
        </w:tc>
      </w:tr>
      <w:tr w:rsidR="00236A11" w:rsidRPr="00A17BB0" w:rsidTr="00236A11">
        <w:trPr>
          <w:trHeight w:val="1720"/>
        </w:trPr>
        <w:tc>
          <w:tcPr>
            <w:tcW w:w="1696" w:type="pct"/>
            <w:tcBorders>
              <w:left w:val="single" w:sz="4" w:space="0" w:color="auto"/>
              <w:right w:val="single" w:sz="4" w:space="0" w:color="auto"/>
            </w:tcBorders>
            <w:shd w:val="clear" w:color="auto" w:fill="auto"/>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217" w:type="pct"/>
            <w:tcBorders>
              <w:top w:val="single" w:sz="4" w:space="0" w:color="auto"/>
              <w:left w:val="single" w:sz="4" w:space="0" w:color="auto"/>
              <w:bottom w:val="single" w:sz="4" w:space="0" w:color="auto"/>
              <w:right w:val="single" w:sz="4" w:space="0" w:color="auto"/>
            </w:tcBorders>
          </w:tcPr>
          <w:p w:rsidR="00236A11" w:rsidRPr="00611621" w:rsidRDefault="00236A11" w:rsidP="00171B88">
            <w:pPr>
              <w:suppressAutoHyphens/>
              <w:spacing w:after="0" w:line="240" w:lineRule="auto"/>
              <w:jc w:val="both"/>
              <w:rPr>
                <w:rFonts w:ascii="Times New Roman" w:hAnsi="Times New Roman"/>
                <w:b/>
                <w:bCs/>
                <w:iCs/>
              </w:rPr>
            </w:pPr>
            <w:r>
              <w:rPr>
                <w:rFonts w:ascii="Times New Roman" w:hAnsi="Times New Roman"/>
                <w:iCs/>
              </w:rPr>
              <w:t>Обучающийся</w:t>
            </w:r>
            <w:r w:rsidRPr="00611621">
              <w:rPr>
                <w:rFonts w:ascii="Times New Roman" w:hAnsi="Times New Roman"/>
                <w:bCs/>
                <w:iCs/>
              </w:rPr>
              <w:t xml:space="preserve"> </w:t>
            </w:r>
            <w:r>
              <w:rPr>
                <w:rFonts w:ascii="Times New Roman" w:hAnsi="Times New Roman"/>
                <w:bCs/>
                <w:iCs/>
              </w:rPr>
              <w:t>соблюдает</w:t>
            </w:r>
            <w:r w:rsidRPr="00611621">
              <w:rPr>
                <w:rFonts w:ascii="Times New Roman" w:hAnsi="Times New Roman"/>
                <w:bCs/>
                <w:iCs/>
              </w:rPr>
              <w:t xml:space="preserve"> нормы экологической безопасности; </w:t>
            </w:r>
          </w:p>
          <w:p w:rsidR="00236A11" w:rsidRDefault="00236A11" w:rsidP="00171B88">
            <w:pPr>
              <w:suppressAutoHyphens/>
              <w:spacing w:after="0" w:line="240" w:lineRule="auto"/>
              <w:jc w:val="both"/>
              <w:rPr>
                <w:rFonts w:ascii="Times New Roman" w:hAnsi="Times New Roman"/>
                <w:bCs/>
              </w:rPr>
            </w:pPr>
            <w:r>
              <w:rPr>
                <w:rFonts w:ascii="Times New Roman" w:hAnsi="Times New Roman"/>
                <w:bCs/>
                <w:iCs/>
              </w:rPr>
              <w:t>о</w:t>
            </w:r>
            <w:r w:rsidRPr="00611621">
              <w:rPr>
                <w:rFonts w:ascii="Times New Roman" w:hAnsi="Times New Roman"/>
                <w:bCs/>
                <w:iCs/>
              </w:rPr>
              <w:t>пределя</w:t>
            </w:r>
            <w:r>
              <w:rPr>
                <w:rFonts w:ascii="Times New Roman" w:hAnsi="Times New Roman"/>
                <w:bCs/>
                <w:iCs/>
              </w:rPr>
              <w:t xml:space="preserve">ет </w:t>
            </w:r>
            <w:r w:rsidRPr="00611621">
              <w:rPr>
                <w:rFonts w:ascii="Times New Roman" w:hAnsi="Times New Roman"/>
                <w:bCs/>
                <w:iCs/>
              </w:rPr>
              <w:t xml:space="preserve">направления ресурсосбережения в рамках профессиональной деятельности по </w:t>
            </w:r>
            <w:r w:rsidRPr="00611621">
              <w:rPr>
                <w:rFonts w:ascii="Times New Roman" w:hAnsi="Times New Roman"/>
                <w:bCs/>
              </w:rPr>
              <w:t>специальности</w:t>
            </w:r>
            <w:r>
              <w:rPr>
                <w:rFonts w:ascii="Times New Roman" w:hAnsi="Times New Roman"/>
                <w:bCs/>
              </w:rPr>
              <w:t>;</w:t>
            </w:r>
          </w:p>
          <w:p w:rsidR="00236A11" w:rsidRPr="00611621" w:rsidRDefault="00236A11" w:rsidP="00171B88">
            <w:pPr>
              <w:suppressAutoHyphens/>
              <w:spacing w:after="0" w:line="240" w:lineRule="auto"/>
              <w:jc w:val="both"/>
              <w:rPr>
                <w:rFonts w:ascii="Times New Roman" w:hAnsi="Times New Roman"/>
                <w:b/>
                <w:bCs/>
                <w:iCs/>
              </w:rPr>
            </w:pPr>
            <w:r>
              <w:rPr>
                <w:rFonts w:ascii="Times New Roman" w:hAnsi="Times New Roman"/>
                <w:bCs/>
              </w:rPr>
              <w:t>осуществляет</w:t>
            </w:r>
            <w:r w:rsidRPr="00611621">
              <w:rPr>
                <w:rFonts w:ascii="Times New Roman" w:hAnsi="Times New Roman"/>
                <w:bCs/>
              </w:rPr>
              <w:t xml:space="preserve"> работу с соблюдением принципов бережливого производства</w:t>
            </w:r>
            <w:r>
              <w:rPr>
                <w:rFonts w:ascii="Times New Roman" w:hAnsi="Times New Roman"/>
                <w:bCs/>
              </w:rPr>
              <w:t>;</w:t>
            </w:r>
          </w:p>
        </w:tc>
        <w:tc>
          <w:tcPr>
            <w:tcW w:w="1087" w:type="pct"/>
            <w:tcBorders>
              <w:left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szCs w:val="24"/>
              </w:rPr>
            </w:pPr>
          </w:p>
        </w:tc>
      </w:tr>
      <w:tr w:rsidR="00236A11" w:rsidRPr="00A17BB0" w:rsidTr="00236A11">
        <w:trPr>
          <w:trHeight w:val="1156"/>
        </w:trPr>
        <w:tc>
          <w:tcPr>
            <w:tcW w:w="1696" w:type="pct"/>
            <w:tcBorders>
              <w:left w:val="single" w:sz="4" w:space="0" w:color="auto"/>
              <w:bottom w:val="single" w:sz="4" w:space="0" w:color="auto"/>
              <w:right w:val="single" w:sz="4" w:space="0" w:color="auto"/>
            </w:tcBorders>
            <w:shd w:val="clear" w:color="auto" w:fill="auto"/>
            <w:vAlign w:val="center"/>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ОК 09. Пользоваться профессиональной документацией на государственном и иностранном языках</w:t>
            </w:r>
          </w:p>
        </w:tc>
        <w:tc>
          <w:tcPr>
            <w:tcW w:w="2217" w:type="pct"/>
            <w:tcBorders>
              <w:top w:val="single" w:sz="4" w:space="0" w:color="auto"/>
              <w:left w:val="single" w:sz="4" w:space="0" w:color="auto"/>
              <w:bottom w:val="single" w:sz="4" w:space="0" w:color="auto"/>
              <w:right w:val="single" w:sz="4" w:space="0" w:color="auto"/>
            </w:tcBorders>
          </w:tcPr>
          <w:p w:rsidR="00236A11" w:rsidRDefault="00236A11" w:rsidP="00171B88">
            <w:pPr>
              <w:suppressAutoHyphens/>
              <w:spacing w:after="0" w:line="240" w:lineRule="auto"/>
              <w:jc w:val="both"/>
              <w:rPr>
                <w:rFonts w:ascii="Times New Roman" w:hAnsi="Times New Roman"/>
                <w:iCs/>
              </w:rPr>
            </w:pPr>
            <w:r>
              <w:rPr>
                <w:rFonts w:ascii="Times New Roman" w:hAnsi="Times New Roman"/>
                <w:iCs/>
              </w:rPr>
              <w:t>Обучающийся</w:t>
            </w:r>
            <w:r w:rsidRPr="00611621">
              <w:rPr>
                <w:rFonts w:ascii="Times New Roman" w:hAnsi="Times New Roman"/>
                <w:iCs/>
              </w:rPr>
              <w:t xml:space="preserve"> </w:t>
            </w:r>
            <w:r>
              <w:rPr>
                <w:rFonts w:ascii="Times New Roman" w:hAnsi="Times New Roman"/>
                <w:iCs/>
              </w:rPr>
              <w:t>понимает</w:t>
            </w:r>
            <w:r w:rsidRPr="00611621">
              <w:rPr>
                <w:rFonts w:ascii="Times New Roman" w:hAnsi="Times New Roman"/>
                <w:iCs/>
              </w:rPr>
              <w:t xml:space="preserve"> общий смысл четко произнесенных высказываний на известные темы (профессиональные и бытовые)</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b/>
                <w:bCs/>
                <w:iCs/>
              </w:rPr>
            </w:pPr>
            <w:r>
              <w:rPr>
                <w:rFonts w:ascii="Times New Roman" w:hAnsi="Times New Roman"/>
                <w:iCs/>
              </w:rPr>
              <w:t>участвует</w:t>
            </w:r>
            <w:r w:rsidRPr="00611621">
              <w:rPr>
                <w:rFonts w:ascii="Times New Roman" w:hAnsi="Times New Roman"/>
                <w:iCs/>
              </w:rPr>
              <w:t xml:space="preserve"> в диалогах на знакомые общие </w:t>
            </w:r>
            <w:r w:rsidRPr="00611621">
              <w:rPr>
                <w:rFonts w:ascii="Times New Roman" w:hAnsi="Times New Roman"/>
                <w:iCs/>
              </w:rPr>
              <w:br/>
              <w:t>и профессиональные темы</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b/>
                <w:bCs/>
                <w:iCs/>
              </w:rPr>
            </w:pPr>
            <w:r w:rsidRPr="00611621">
              <w:rPr>
                <w:rFonts w:ascii="Times New Roman" w:hAnsi="Times New Roman"/>
                <w:iCs/>
              </w:rPr>
              <w:t>строит</w:t>
            </w:r>
            <w:r>
              <w:rPr>
                <w:rFonts w:ascii="Times New Roman" w:hAnsi="Times New Roman"/>
                <w:iCs/>
              </w:rPr>
              <w:t xml:space="preserve"> </w:t>
            </w:r>
            <w:r w:rsidRPr="00611621">
              <w:rPr>
                <w:rFonts w:ascii="Times New Roman" w:hAnsi="Times New Roman"/>
                <w:iCs/>
              </w:rPr>
              <w:t>простые высказывания о себе и о своей профессиональной деятельности</w:t>
            </w:r>
            <w:r>
              <w:rPr>
                <w:rFonts w:ascii="Times New Roman" w:hAnsi="Times New Roman"/>
                <w:iCs/>
              </w:rPr>
              <w:t>;</w:t>
            </w:r>
          </w:p>
          <w:p w:rsidR="00236A11" w:rsidRPr="00611621" w:rsidRDefault="00236A11" w:rsidP="00171B88">
            <w:pPr>
              <w:suppressAutoHyphens/>
              <w:spacing w:after="0" w:line="240" w:lineRule="auto"/>
              <w:jc w:val="both"/>
              <w:rPr>
                <w:rFonts w:ascii="Times New Roman" w:hAnsi="Times New Roman"/>
                <w:b/>
                <w:bCs/>
                <w:iCs/>
              </w:rPr>
            </w:pPr>
            <w:r>
              <w:rPr>
                <w:rFonts w:ascii="Times New Roman" w:hAnsi="Times New Roman"/>
                <w:iCs/>
              </w:rPr>
              <w:t>обосновывает и объясняет</w:t>
            </w:r>
            <w:r w:rsidRPr="00611621">
              <w:rPr>
                <w:rFonts w:ascii="Times New Roman" w:hAnsi="Times New Roman"/>
                <w:iCs/>
              </w:rPr>
              <w:t xml:space="preserve"> свои действия</w:t>
            </w:r>
          </w:p>
        </w:tc>
        <w:tc>
          <w:tcPr>
            <w:tcW w:w="1087" w:type="pct"/>
            <w:tcBorders>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szCs w:val="24"/>
              </w:rPr>
            </w:pPr>
          </w:p>
        </w:tc>
      </w:tr>
      <w:tr w:rsidR="00236A11" w:rsidRPr="00A17BB0" w:rsidTr="00236A11">
        <w:trPr>
          <w:trHeight w:val="23"/>
        </w:trPr>
        <w:tc>
          <w:tcPr>
            <w:tcW w:w="1696" w:type="pct"/>
            <w:tcBorders>
              <w:top w:val="single" w:sz="4" w:space="0" w:color="auto"/>
              <w:left w:val="single" w:sz="4" w:space="0" w:color="auto"/>
              <w:bottom w:val="single" w:sz="4" w:space="0" w:color="auto"/>
              <w:right w:val="single" w:sz="4" w:space="0" w:color="auto"/>
            </w:tcBorders>
            <w:shd w:val="clear" w:color="auto" w:fill="auto"/>
          </w:tcPr>
          <w:p w:rsidR="00236A11" w:rsidRPr="00A17BB0" w:rsidRDefault="00236A11" w:rsidP="00171B88">
            <w:pPr>
              <w:suppressAutoHyphens/>
              <w:spacing w:after="0" w:line="240" w:lineRule="auto"/>
              <w:contextualSpacing/>
              <w:jc w:val="center"/>
              <w:rPr>
                <w:rStyle w:val="affffffff7"/>
                <w:i w:val="0"/>
                <w:iCs/>
                <w:szCs w:val="24"/>
              </w:rPr>
            </w:pPr>
            <w:r w:rsidRPr="00A17BB0">
              <w:rPr>
                <w:rFonts w:ascii="Times New Roman" w:hAnsi="Times New Roman"/>
                <w:iCs/>
                <w:szCs w:val="24"/>
              </w:rPr>
              <w:t>ПК 3.</w:t>
            </w:r>
            <w:r w:rsidRPr="00A17BB0">
              <w:rPr>
                <w:rStyle w:val="affffffff7"/>
                <w:iCs/>
                <w:szCs w:val="24"/>
              </w:rPr>
              <w:t>1.Выбирать рациональные способы технологии и технологические режимы производства швейных изделий</w:t>
            </w:r>
          </w:p>
          <w:p w:rsidR="00236A11" w:rsidRPr="00A17BB0" w:rsidRDefault="00236A11" w:rsidP="00171B88">
            <w:pPr>
              <w:suppressAutoHyphens/>
              <w:spacing w:after="0" w:line="240" w:lineRule="auto"/>
              <w:contextualSpacing/>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Обучающийся находит соответствие выбранных методов обработки деталей и узлов швейных изделий техническим условиям их выполнения;</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обосновывает рациональность технологии выбранных методов и режимов обработки при изготовлении швейных изделий разнообразного ассортимента;</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выбирает и использует справочную и дополнительную информацию для рационального и эффективного выполнения профессиональных задач, профессионального и личностного развития;</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находит соответствие изготовление деталей, узлов и изделий эталонам;</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анализирует и корректирует результат собственной работы;</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выбирает способ разрешения проблемы в соответствии с заданными критериями и постановкой цели деятельности;</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 xml:space="preserve">демонстрирует  навыки самообразования </w:t>
            </w:r>
          </w:p>
        </w:tc>
        <w:tc>
          <w:tcPr>
            <w:tcW w:w="1087"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szCs w:val="24"/>
              </w:rPr>
            </w:pPr>
            <w:r w:rsidRPr="00A17BB0">
              <w:rPr>
                <w:rFonts w:ascii="Times New Roman" w:hAnsi="Times New Roman"/>
                <w:szCs w:val="24"/>
              </w:rPr>
              <w:t>Экспертная оценка за выполнение практических работ, курсового проекта, прохождение практики, промежуточная аттестация по профессиональному модулю</w:t>
            </w:r>
          </w:p>
        </w:tc>
      </w:tr>
      <w:tr w:rsidR="00236A11" w:rsidRPr="00A17BB0" w:rsidTr="00236A11">
        <w:trPr>
          <w:trHeight w:val="23"/>
        </w:trPr>
        <w:tc>
          <w:tcPr>
            <w:tcW w:w="1696" w:type="pct"/>
            <w:tcBorders>
              <w:top w:val="single" w:sz="4" w:space="0" w:color="auto"/>
              <w:left w:val="single" w:sz="4" w:space="0" w:color="auto"/>
              <w:bottom w:val="single" w:sz="4" w:space="0" w:color="auto"/>
              <w:right w:val="single" w:sz="4" w:space="0" w:color="auto"/>
            </w:tcBorders>
          </w:tcPr>
          <w:p w:rsidR="00236A11" w:rsidRPr="00A17BB0" w:rsidRDefault="00236A11" w:rsidP="00171B88">
            <w:pPr>
              <w:suppressAutoHyphens/>
              <w:spacing w:after="0" w:line="240" w:lineRule="auto"/>
              <w:contextualSpacing/>
              <w:jc w:val="center"/>
              <w:rPr>
                <w:rStyle w:val="affffffff7"/>
                <w:i w:val="0"/>
                <w:iCs/>
                <w:szCs w:val="24"/>
              </w:rPr>
            </w:pPr>
            <w:r w:rsidRPr="00A17BB0">
              <w:rPr>
                <w:rStyle w:val="affffffff7"/>
                <w:iCs/>
                <w:szCs w:val="24"/>
              </w:rPr>
              <w:t xml:space="preserve">ПК 3.2. Составлять технологические карты (последовательности) выполняемых операций на новые модели швейных </w:t>
            </w:r>
            <w:r w:rsidRPr="00A17BB0">
              <w:rPr>
                <w:rStyle w:val="affffffff7"/>
                <w:iCs/>
                <w:szCs w:val="24"/>
              </w:rPr>
              <w:lastRenderedPageBreak/>
              <w:t>изделий в соответствии с нормативной документацией</w:t>
            </w:r>
          </w:p>
          <w:p w:rsidR="00236A11" w:rsidRPr="00A17BB0" w:rsidRDefault="00236A11" w:rsidP="00171B88">
            <w:pPr>
              <w:suppressAutoHyphens/>
              <w:spacing w:after="0" w:line="240" w:lineRule="auto"/>
              <w:contextualSpacing/>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lastRenderedPageBreak/>
              <w:t xml:space="preserve">Обучающийся находит соответствие составленной технологической последовательности выполняемых операций на швейные изделия  нормативно-технической </w:t>
            </w:r>
            <w:r w:rsidRPr="00A17BB0">
              <w:rPr>
                <w:rFonts w:ascii="Times New Roman" w:hAnsi="Times New Roman"/>
                <w:iCs/>
                <w:szCs w:val="24"/>
              </w:rPr>
              <w:lastRenderedPageBreak/>
              <w:t>документации;</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выполняет требования по оформлению технологической документации;</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соблюдает технологическую последовательность обработки, при изготовлении изделий;</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 xml:space="preserve"> демонстрирует выполнение контроля качества изготавливаемых изделий в соответствии с нормативной документацией;</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обосновывает выбор и применение методов и способов решения профессиональных задач в области разработки технологических процессов изготовления швейных изделий;</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демонстрирует  способности принимать решения в стандартных и нестандартных ситуациях и нести за них ответственность, в том числе в области разработки технологических процессов изготовления швейных изделий;</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самостоятельно задает критерии для анализа рабочей ситуации на основе смоделированной и обоснованной идеальной ситуации</w:t>
            </w:r>
          </w:p>
        </w:tc>
        <w:tc>
          <w:tcPr>
            <w:tcW w:w="1087"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Style w:val="affffffff7"/>
                <w:i w:val="0"/>
                <w:szCs w:val="24"/>
              </w:rPr>
            </w:pPr>
            <w:r w:rsidRPr="00A17BB0">
              <w:rPr>
                <w:rFonts w:ascii="Times New Roman" w:hAnsi="Times New Roman"/>
                <w:szCs w:val="24"/>
              </w:rPr>
              <w:lastRenderedPageBreak/>
              <w:t xml:space="preserve">Экспертная оценка за выполнение практических работ, курсового проекта, </w:t>
            </w:r>
            <w:r w:rsidRPr="00A17BB0">
              <w:rPr>
                <w:rFonts w:ascii="Times New Roman" w:hAnsi="Times New Roman"/>
                <w:szCs w:val="24"/>
              </w:rPr>
              <w:lastRenderedPageBreak/>
              <w:t>прохождение практики, промежуточная аттестация по профессиональному модулю</w:t>
            </w:r>
          </w:p>
          <w:p w:rsidR="00236A11" w:rsidRPr="00A17BB0" w:rsidRDefault="00236A11" w:rsidP="00171B88">
            <w:pPr>
              <w:suppressAutoHyphens/>
              <w:spacing w:after="0" w:line="240" w:lineRule="auto"/>
              <w:contextualSpacing/>
              <w:jc w:val="center"/>
              <w:rPr>
                <w:rStyle w:val="affffffff7"/>
                <w:i w:val="0"/>
                <w:szCs w:val="24"/>
              </w:rPr>
            </w:pPr>
          </w:p>
        </w:tc>
      </w:tr>
      <w:tr w:rsidR="00236A11" w:rsidRPr="00A17BB0" w:rsidTr="00236A11">
        <w:trPr>
          <w:trHeight w:val="23"/>
        </w:trPr>
        <w:tc>
          <w:tcPr>
            <w:tcW w:w="1696" w:type="pct"/>
            <w:tcBorders>
              <w:top w:val="single" w:sz="4" w:space="0" w:color="auto"/>
              <w:left w:val="single" w:sz="4" w:space="0" w:color="auto"/>
              <w:bottom w:val="single" w:sz="4" w:space="0" w:color="auto"/>
              <w:right w:val="single" w:sz="4" w:space="0" w:color="auto"/>
            </w:tcBorders>
          </w:tcPr>
          <w:p w:rsidR="00236A11" w:rsidRPr="00A17BB0" w:rsidRDefault="00236A11" w:rsidP="00171B88">
            <w:pPr>
              <w:suppressAutoHyphens/>
              <w:spacing w:after="0" w:line="240" w:lineRule="auto"/>
              <w:contextualSpacing/>
              <w:jc w:val="center"/>
              <w:rPr>
                <w:rStyle w:val="affffffff7"/>
                <w:i w:val="0"/>
                <w:iCs/>
                <w:szCs w:val="24"/>
              </w:rPr>
            </w:pPr>
            <w:r w:rsidRPr="00A17BB0">
              <w:rPr>
                <w:rStyle w:val="affffffff7"/>
                <w:iCs/>
                <w:szCs w:val="24"/>
              </w:rPr>
              <w:lastRenderedPageBreak/>
              <w:t>ПК 3.3. Осуществлять подбор оборудования при разработке технологических процессов</w:t>
            </w:r>
          </w:p>
          <w:p w:rsidR="00236A11" w:rsidRPr="00A17BB0" w:rsidRDefault="00236A11" w:rsidP="00171B88">
            <w:pPr>
              <w:suppressAutoHyphens/>
              <w:spacing w:after="0" w:line="240" w:lineRule="auto"/>
              <w:contextualSpacing/>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Обучающийся находит соответствие выбранного оборудование методам обработки и для конкретного ассортимента одежды;</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анализирует и корректирует результат собственной работы;</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выбирает способ разрешения проблемы в соответствии с заданными критериями и постановкой цели деятельности;</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демонстрирует эффективность и качество выполнения профессиональных задач;</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осуществляет контроль за эксплуатацией технического оборудования и оргтехники</w:t>
            </w:r>
          </w:p>
        </w:tc>
        <w:tc>
          <w:tcPr>
            <w:tcW w:w="1087"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Style w:val="affffffff7"/>
                <w:i w:val="0"/>
                <w:szCs w:val="24"/>
              </w:rPr>
            </w:pPr>
            <w:r w:rsidRPr="00A17BB0">
              <w:rPr>
                <w:rFonts w:ascii="Times New Roman" w:hAnsi="Times New Roman"/>
                <w:szCs w:val="24"/>
              </w:rPr>
              <w:t>Экспертная оценка за выполнение практических работ, курсового проекта, прохождение практики, промежуточная аттестация по профессиональному модулю</w:t>
            </w:r>
          </w:p>
          <w:p w:rsidR="00236A11" w:rsidRPr="00A17BB0" w:rsidRDefault="00236A11" w:rsidP="00171B88">
            <w:pPr>
              <w:suppressAutoHyphens/>
              <w:spacing w:after="0" w:line="240" w:lineRule="auto"/>
              <w:contextualSpacing/>
              <w:jc w:val="center"/>
              <w:rPr>
                <w:rStyle w:val="affffffff7"/>
                <w:i w:val="0"/>
                <w:szCs w:val="24"/>
              </w:rPr>
            </w:pPr>
          </w:p>
        </w:tc>
      </w:tr>
      <w:tr w:rsidR="00236A11" w:rsidRPr="00A17BB0" w:rsidTr="00236A11">
        <w:trPr>
          <w:trHeight w:val="23"/>
        </w:trPr>
        <w:tc>
          <w:tcPr>
            <w:tcW w:w="1696"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Style w:val="affffffff7"/>
                <w:i w:val="0"/>
                <w:iCs/>
                <w:szCs w:val="24"/>
              </w:rPr>
            </w:pPr>
            <w:r w:rsidRPr="00A17BB0">
              <w:rPr>
                <w:rStyle w:val="affffffff7"/>
                <w:iCs/>
                <w:szCs w:val="24"/>
              </w:rPr>
              <w:t>ПК 3.4. Выполнять экономичные раскладки лекал</w:t>
            </w:r>
          </w:p>
          <w:p w:rsidR="00236A11" w:rsidRPr="00A17BB0" w:rsidRDefault="00236A11" w:rsidP="00171B88">
            <w:pPr>
              <w:suppressAutoHyphens/>
              <w:spacing w:after="0" w:line="240" w:lineRule="auto"/>
              <w:contextualSpacing/>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Обучающийся демонстрирует выполнение экономичных раскладок;</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находит соответствие выполненных раскладок требованиям нормативной документации;</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обосновывает выбранный способ копирования раскладок лекал;</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находит соответствие выбора способа (технологии) решения задачи с заданными условиями и имеющимися ресурсами;</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демонстрирует навыки самообразования и повышения квалификации;</w:t>
            </w:r>
          </w:p>
          <w:p w:rsidR="00236A11" w:rsidRPr="00A17BB0" w:rsidRDefault="00236A11" w:rsidP="00171B88">
            <w:pPr>
              <w:suppressAutoHyphens/>
              <w:spacing w:after="0" w:line="240" w:lineRule="auto"/>
              <w:contextualSpacing/>
              <w:jc w:val="center"/>
              <w:rPr>
                <w:rFonts w:ascii="Times New Roman" w:hAnsi="Times New Roman"/>
                <w:iCs/>
                <w:szCs w:val="24"/>
              </w:rPr>
            </w:pPr>
            <w:r w:rsidRPr="00A17BB0">
              <w:rPr>
                <w:rFonts w:ascii="Times New Roman" w:hAnsi="Times New Roman"/>
                <w:iCs/>
                <w:szCs w:val="24"/>
              </w:rPr>
              <w:t>находит соответствие результата деятельности заданным показателям</w:t>
            </w:r>
          </w:p>
        </w:tc>
        <w:tc>
          <w:tcPr>
            <w:tcW w:w="1087" w:type="pct"/>
            <w:tcBorders>
              <w:top w:val="single" w:sz="4" w:space="0" w:color="auto"/>
              <w:left w:val="single" w:sz="4" w:space="0" w:color="auto"/>
              <w:bottom w:val="single" w:sz="4" w:space="0" w:color="auto"/>
              <w:right w:val="single" w:sz="4" w:space="0" w:color="auto"/>
            </w:tcBorders>
            <w:vAlign w:val="center"/>
          </w:tcPr>
          <w:p w:rsidR="00236A11" w:rsidRPr="00A17BB0" w:rsidRDefault="00236A11" w:rsidP="00171B88">
            <w:pPr>
              <w:suppressAutoHyphens/>
              <w:spacing w:after="0" w:line="240" w:lineRule="auto"/>
              <w:contextualSpacing/>
              <w:jc w:val="center"/>
              <w:rPr>
                <w:rStyle w:val="affffffff7"/>
                <w:i w:val="0"/>
                <w:szCs w:val="24"/>
              </w:rPr>
            </w:pPr>
            <w:r w:rsidRPr="00A17BB0">
              <w:rPr>
                <w:rFonts w:ascii="Times New Roman" w:hAnsi="Times New Roman"/>
                <w:szCs w:val="24"/>
              </w:rPr>
              <w:t>Экспертная оценка за выполнение практических работ, курсового проекта, прохождение практики, промежуточная аттестация по профессиональному модулю</w:t>
            </w:r>
          </w:p>
        </w:tc>
      </w:tr>
    </w:tbl>
    <w:p w:rsidR="00236A11" w:rsidRPr="00FB50A0" w:rsidRDefault="00236A11" w:rsidP="00171B88">
      <w:pPr>
        <w:spacing w:after="0" w:line="240" w:lineRule="auto"/>
        <w:rPr>
          <w:rFonts w:ascii="Times New Roman" w:hAnsi="Times New Roman"/>
          <w:b/>
          <w:bCs/>
          <w:sz w:val="18"/>
          <w:szCs w:val="18"/>
        </w:rPr>
      </w:pPr>
    </w:p>
    <w:p w:rsidR="00236A11" w:rsidRDefault="00236A11" w:rsidP="00171B88">
      <w:pPr>
        <w:spacing w:after="0" w:line="240" w:lineRule="auto"/>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rPr>
          <w:rFonts w:ascii="Times New Roman" w:hAnsi="Times New Roman"/>
          <w:b/>
          <w:bCs/>
          <w:color w:val="0070C0"/>
          <w:sz w:val="24"/>
          <w:szCs w:val="24"/>
        </w:rPr>
      </w:pPr>
      <w:r>
        <w:rPr>
          <w:rFonts w:ascii="Times New Roman" w:hAnsi="Times New Roman"/>
          <w:b/>
          <w:bCs/>
          <w:color w:val="0070C0"/>
          <w:sz w:val="24"/>
          <w:szCs w:val="24"/>
        </w:rPr>
        <w:br w:type="page"/>
      </w:r>
    </w:p>
    <w:p w:rsidR="00236A11" w:rsidRDefault="00236A11" w:rsidP="00171B88">
      <w:pPr>
        <w:keepNext/>
        <w:spacing w:after="0" w:line="240" w:lineRule="auto"/>
        <w:ind w:left="5529"/>
        <w:jc w:val="right"/>
        <w:rPr>
          <w:rFonts w:ascii="Times New Roman" w:hAnsi="Times New Roman"/>
          <w:b/>
          <w:sz w:val="24"/>
          <w:szCs w:val="24"/>
        </w:rPr>
      </w:pPr>
      <w:r>
        <w:rPr>
          <w:rFonts w:ascii="Times New Roman" w:hAnsi="Times New Roman"/>
          <w:b/>
          <w:sz w:val="24"/>
          <w:szCs w:val="24"/>
        </w:rPr>
        <w:lastRenderedPageBreak/>
        <w:t>ПРИЛОЖЕНИЕ 1.4</w:t>
      </w:r>
    </w:p>
    <w:p w:rsidR="00236A11" w:rsidRDefault="00236A11" w:rsidP="00171B88">
      <w:pPr>
        <w:tabs>
          <w:tab w:val="left" w:pos="9214"/>
        </w:tabs>
        <w:spacing w:after="0" w:line="240" w:lineRule="auto"/>
        <w:ind w:left="-284"/>
        <w:jc w:val="right"/>
        <w:rPr>
          <w:rFonts w:ascii="Times New Roman" w:hAnsi="Times New Roman"/>
          <w:b/>
          <w:bCs/>
          <w:sz w:val="20"/>
          <w:szCs w:val="24"/>
        </w:rPr>
      </w:pPr>
      <w:r>
        <w:rPr>
          <w:rFonts w:ascii="Times New Roman" w:hAnsi="Times New Roman"/>
          <w:b/>
          <w:bCs/>
          <w:kern w:val="32"/>
          <w:sz w:val="20"/>
          <w:szCs w:val="24"/>
        </w:rPr>
        <w:t>к  ОПОП-П по</w:t>
      </w:r>
      <w:r>
        <w:rPr>
          <w:rFonts w:ascii="Times New Roman" w:hAnsi="Times New Roman"/>
          <w:b/>
          <w:bCs/>
          <w:sz w:val="20"/>
          <w:szCs w:val="24"/>
        </w:rPr>
        <w:t xml:space="preserve"> специальности</w:t>
      </w:r>
    </w:p>
    <w:p w:rsidR="00236A11" w:rsidRDefault="00236A11" w:rsidP="00171B88">
      <w:pPr>
        <w:tabs>
          <w:tab w:val="left" w:pos="9214"/>
        </w:tabs>
        <w:spacing w:after="0" w:line="240" w:lineRule="auto"/>
        <w:ind w:left="-284"/>
        <w:jc w:val="right"/>
        <w:rPr>
          <w:rFonts w:ascii="Times New Roman" w:hAnsi="Times New Roman"/>
          <w:b/>
          <w:bCs/>
          <w:sz w:val="20"/>
          <w:szCs w:val="24"/>
        </w:rPr>
      </w:pPr>
      <w:r>
        <w:rPr>
          <w:rFonts w:ascii="Times New Roman" w:hAnsi="Times New Roman"/>
          <w:b/>
          <w:bCs/>
          <w:sz w:val="20"/>
          <w:szCs w:val="24"/>
        </w:rPr>
        <w:t>29.02.10 Конструирование, моделирование</w:t>
      </w:r>
    </w:p>
    <w:p w:rsidR="00236A11" w:rsidRDefault="00236A11" w:rsidP="00171B88">
      <w:pPr>
        <w:tabs>
          <w:tab w:val="left" w:pos="9214"/>
        </w:tabs>
        <w:spacing w:after="0" w:line="240" w:lineRule="auto"/>
        <w:ind w:left="-284"/>
        <w:jc w:val="right"/>
        <w:rPr>
          <w:rFonts w:ascii="Times New Roman" w:hAnsi="Times New Roman"/>
          <w:b/>
          <w:bCs/>
          <w:sz w:val="20"/>
          <w:szCs w:val="24"/>
        </w:rPr>
      </w:pPr>
      <w:r>
        <w:rPr>
          <w:rFonts w:ascii="Times New Roman" w:hAnsi="Times New Roman"/>
          <w:b/>
          <w:bCs/>
          <w:sz w:val="20"/>
          <w:szCs w:val="24"/>
        </w:rPr>
        <w:t xml:space="preserve"> и технология изготовления изделий </w:t>
      </w:r>
    </w:p>
    <w:p w:rsidR="00236A11" w:rsidRDefault="00236A11" w:rsidP="00171B88">
      <w:pPr>
        <w:tabs>
          <w:tab w:val="left" w:pos="9214"/>
        </w:tabs>
        <w:spacing w:after="0" w:line="240" w:lineRule="auto"/>
        <w:ind w:left="-284"/>
        <w:jc w:val="right"/>
        <w:rPr>
          <w:rFonts w:ascii="Times New Roman" w:hAnsi="Times New Roman"/>
          <w:b/>
          <w:bCs/>
          <w:color w:val="0070C0"/>
          <w:sz w:val="20"/>
          <w:szCs w:val="24"/>
        </w:rPr>
      </w:pPr>
      <w:r>
        <w:rPr>
          <w:rFonts w:ascii="Times New Roman" w:hAnsi="Times New Roman"/>
          <w:b/>
          <w:bCs/>
          <w:sz w:val="20"/>
          <w:szCs w:val="24"/>
        </w:rPr>
        <w:t>легкой промышленности (по видам)</w:t>
      </w:r>
    </w:p>
    <w:p w:rsidR="00236A11" w:rsidRDefault="00236A11" w:rsidP="00171B88">
      <w:pPr>
        <w:spacing w:after="0" w:line="240" w:lineRule="auto"/>
      </w:pPr>
    </w:p>
    <w:p w:rsidR="00236A11" w:rsidRDefault="00236A11" w:rsidP="00171B88">
      <w:pPr>
        <w:tabs>
          <w:tab w:val="right" w:leader="dot" w:pos="14459"/>
          <w:tab w:val="right" w:leader="dot" w:pos="14570"/>
        </w:tabs>
        <w:spacing w:after="0" w:line="240" w:lineRule="auto"/>
        <w:rPr>
          <w:rFonts w:ascii="Times New Roman" w:hAnsi="Times New Roman"/>
          <w:b/>
          <w:bCs/>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right"/>
        <w:rPr>
          <w:rFonts w:ascii="Times New Roman" w:hAnsi="Times New Roman"/>
          <w:b/>
          <w:bCs/>
          <w:color w:val="0070C0"/>
          <w:sz w:val="24"/>
          <w:szCs w:val="24"/>
        </w:rPr>
      </w:pPr>
    </w:p>
    <w:p w:rsidR="00236A11" w:rsidRDefault="00236A11" w:rsidP="00171B88">
      <w:pPr>
        <w:spacing w:after="0" w:line="240" w:lineRule="auto"/>
        <w:jc w:val="center"/>
        <w:rPr>
          <w:rFonts w:ascii="Times New Roman" w:hAnsi="Times New Roman"/>
          <w:b/>
          <w:bCs/>
          <w:sz w:val="24"/>
          <w:szCs w:val="24"/>
        </w:rPr>
      </w:pPr>
      <w:r>
        <w:rPr>
          <w:rFonts w:ascii="Times New Roman" w:hAnsi="Times New Roman"/>
          <w:b/>
          <w:bCs/>
          <w:sz w:val="24"/>
          <w:szCs w:val="24"/>
        </w:rPr>
        <w:t>Рабочая программа профессионального модуля</w:t>
      </w:r>
    </w:p>
    <w:p w:rsidR="00236A11" w:rsidRDefault="00236A11" w:rsidP="00171B88">
      <w:pPr>
        <w:pStyle w:val="1"/>
        <w:spacing w:before="0" w:after="0"/>
        <w:rPr>
          <w:rFonts w:asciiTheme="minorHAnsi" w:hAnsiTheme="minorHAnsi"/>
          <w:caps/>
        </w:rPr>
      </w:pPr>
      <w:bookmarkStart w:id="83" w:name="_Toc150695786"/>
      <w:bookmarkStart w:id="84" w:name="_Toc150695621"/>
      <w:r>
        <w:t xml:space="preserve"> </w:t>
      </w:r>
      <w:bookmarkStart w:id="85" w:name="_Toc175665611"/>
      <w:bookmarkStart w:id="86" w:name="_Toc175665819"/>
      <w:r>
        <w:t xml:space="preserve">ПМ.04 </w:t>
      </w:r>
      <w:r>
        <w:rPr>
          <w:rFonts w:ascii="Times New Roman Полужирный" w:hAnsi="Times New Roman Полужирный"/>
          <w:caps/>
        </w:rPr>
        <w:t>Выполнение работ по профессии</w:t>
      </w:r>
      <w:bookmarkEnd w:id="85"/>
      <w:bookmarkEnd w:id="86"/>
    </w:p>
    <w:p w:rsidR="00236A11" w:rsidRDefault="00236A11" w:rsidP="00171B88">
      <w:pPr>
        <w:pStyle w:val="1"/>
        <w:spacing w:before="0" w:after="0"/>
        <w:rPr>
          <w:rFonts w:ascii="Times New Roman Полужирный" w:hAnsi="Times New Roman Полужирный"/>
          <w:caps/>
        </w:rPr>
      </w:pPr>
      <w:bookmarkStart w:id="87" w:name="_Toc175665120"/>
      <w:bookmarkStart w:id="88" w:name="_Toc175665273"/>
      <w:bookmarkStart w:id="89" w:name="_Toc175665612"/>
      <w:bookmarkStart w:id="90" w:name="_Toc175665820"/>
      <w:r>
        <w:rPr>
          <w:rFonts w:ascii="Times New Roman Полужирный" w:hAnsi="Times New Roman Полужирный"/>
          <w:caps/>
        </w:rPr>
        <w:t>«Оператор швейного оборудования»</w:t>
      </w:r>
      <w:bookmarkEnd w:id="87"/>
      <w:bookmarkEnd w:id="88"/>
      <w:bookmarkEnd w:id="89"/>
      <w:bookmarkEnd w:id="90"/>
      <w:r>
        <w:rPr>
          <w:rFonts w:ascii="Times New Roman Полужирный" w:hAnsi="Times New Roman Полужирный"/>
          <w:caps/>
        </w:rPr>
        <w:t xml:space="preserve"> </w:t>
      </w:r>
      <w:bookmarkEnd w:id="83"/>
      <w:bookmarkEnd w:id="84"/>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pStyle w:val="1"/>
        <w:spacing w:before="0" w:after="0"/>
      </w:pPr>
    </w:p>
    <w:p w:rsidR="00236A11" w:rsidRDefault="00236A11" w:rsidP="00171B88">
      <w:pPr>
        <w:spacing w:after="0" w:line="240" w:lineRule="auto"/>
        <w:jc w:val="center"/>
        <w:rPr>
          <w:rFonts w:ascii="Times New Roman" w:hAnsi="Times New Roman"/>
          <w:b/>
          <w:bCs/>
          <w:sz w:val="24"/>
          <w:szCs w:val="24"/>
        </w:rPr>
      </w:pPr>
      <w:r>
        <w:rPr>
          <w:rFonts w:ascii="Times New Roman" w:hAnsi="Times New Roman"/>
          <w:b/>
          <w:bCs/>
          <w:sz w:val="24"/>
          <w:szCs w:val="24"/>
        </w:rPr>
        <w:t>202</w:t>
      </w:r>
      <w:r w:rsidR="00E10A45">
        <w:rPr>
          <w:rFonts w:ascii="Times New Roman" w:hAnsi="Times New Roman"/>
          <w:b/>
          <w:bCs/>
          <w:sz w:val="24"/>
          <w:szCs w:val="24"/>
        </w:rPr>
        <w:t>4</w:t>
      </w:r>
      <w:r>
        <w:rPr>
          <w:rFonts w:ascii="Times New Roman" w:hAnsi="Times New Roman"/>
          <w:b/>
          <w:bCs/>
          <w:sz w:val="24"/>
          <w:szCs w:val="24"/>
        </w:rPr>
        <w:t xml:space="preserve"> г.</w:t>
      </w:r>
    </w:p>
    <w:p w:rsidR="00236A11" w:rsidRDefault="00236A11" w:rsidP="00171B88">
      <w:pPr>
        <w:spacing w:after="0" w:line="240" w:lineRule="auto"/>
        <w:rPr>
          <w:rFonts w:ascii="Times New Roman" w:hAnsi="Times New Roman"/>
          <w:b/>
          <w:bCs/>
          <w:sz w:val="24"/>
          <w:szCs w:val="24"/>
        </w:rPr>
      </w:pPr>
      <w:r>
        <w:rPr>
          <w:rFonts w:ascii="Times New Roman" w:hAnsi="Times New Roman"/>
          <w:b/>
          <w:bCs/>
          <w:sz w:val="24"/>
          <w:szCs w:val="24"/>
        </w:rPr>
        <w:br w:type="page"/>
      </w:r>
    </w:p>
    <w:p w:rsidR="00236A11" w:rsidRDefault="00236A11" w:rsidP="00171B88">
      <w:pPr>
        <w:spacing w:after="0" w:line="240" w:lineRule="auto"/>
        <w:jc w:val="center"/>
        <w:rPr>
          <w:rFonts w:ascii="Times New Roman" w:hAnsi="Times New Roman"/>
          <w:b/>
          <w:bCs/>
        </w:rPr>
      </w:pPr>
      <w:r>
        <w:rPr>
          <w:rFonts w:ascii="Times New Roman" w:hAnsi="Times New Roman"/>
          <w:b/>
          <w:bCs/>
        </w:rPr>
        <w:lastRenderedPageBreak/>
        <w:t>СОДЕРЖАНИЕ ПРОГРАММЫ</w:t>
      </w:r>
    </w:p>
    <w:p w:rsidR="00236A11" w:rsidRDefault="00236A11" w:rsidP="00171B88">
      <w:pPr>
        <w:spacing w:after="0" w:line="240" w:lineRule="auto"/>
        <w:jc w:val="center"/>
        <w:rPr>
          <w:rFonts w:ascii="Times New Roman" w:hAnsi="Times New Roman"/>
          <w:b/>
          <w:bCs/>
        </w:rPr>
      </w:pPr>
    </w:p>
    <w:p w:rsidR="00236A11" w:rsidRDefault="00236A11" w:rsidP="00171B88">
      <w:pPr>
        <w:pStyle w:val="afffffff2"/>
        <w:tabs>
          <w:tab w:val="right" w:leader="dot" w:pos="9639"/>
        </w:tabs>
        <w:spacing w:after="0" w:line="240" w:lineRule="auto"/>
        <w:rPr>
          <w:rFonts w:asciiTheme="minorHAnsi" w:eastAsiaTheme="minorEastAsia" w:hAnsiTheme="minorHAnsi" w:cstheme="minorBidi"/>
          <w:noProof/>
          <w:sz w:val="22"/>
          <w:szCs w:val="22"/>
        </w:rPr>
      </w:pPr>
      <w:r>
        <w:rPr>
          <w:rFonts w:eastAsiaTheme="minorHAnsi"/>
          <w:noProof/>
          <w:sz w:val="22"/>
          <w:szCs w:val="22"/>
          <w:lang w:eastAsia="en-US"/>
        </w:rPr>
        <w:fldChar w:fldCharType="begin"/>
      </w:r>
      <w:r>
        <w:rPr>
          <w:rFonts w:eastAsiaTheme="minorHAnsi"/>
          <w:noProof/>
          <w:sz w:val="22"/>
          <w:szCs w:val="22"/>
          <w:lang w:eastAsia="en-US"/>
        </w:rPr>
        <w:instrText xml:space="preserve"> TOC \h \z \t "Раздел 1;1;Раздел 1.1;2" </w:instrText>
      </w:r>
      <w:r>
        <w:rPr>
          <w:rFonts w:eastAsiaTheme="minorHAnsi"/>
          <w:noProof/>
          <w:sz w:val="22"/>
          <w:szCs w:val="22"/>
          <w:lang w:eastAsia="en-US"/>
        </w:rPr>
        <w:fldChar w:fldCharType="separate"/>
      </w:r>
      <w:hyperlink r:id="rId57" w:anchor="_Toc162370387" w:history="1">
        <w:r>
          <w:rPr>
            <w:rStyle w:val="afffffe"/>
            <w:rFonts w:eastAsiaTheme="minorHAnsi"/>
            <w:b/>
            <w:bCs/>
            <w:noProof/>
            <w:sz w:val="22"/>
            <w:szCs w:val="22"/>
            <w:lang w:eastAsia="en-US"/>
          </w:rPr>
          <w:t>1. Общая характеристика РАБОЧЕЙ ПРОГРАММЫ ПРОФЕССИОНАЛЬНОГО МОДУЛЯ</w:t>
        </w:r>
        <w:r>
          <w:rPr>
            <w:rStyle w:val="afffffe"/>
            <w:rFonts w:eastAsiaTheme="minorHAnsi"/>
            <w:b/>
            <w:bCs/>
            <w:noProof/>
            <w:webHidden/>
            <w:sz w:val="22"/>
            <w:szCs w:val="22"/>
            <w:lang w:eastAsia="en-US"/>
          </w:rPr>
          <w:tab/>
        </w:r>
        <w:r>
          <w:rPr>
            <w:rStyle w:val="afffffe"/>
            <w:rFonts w:eastAsiaTheme="minorHAnsi"/>
            <w:b/>
            <w:bCs/>
            <w:noProof/>
            <w:webHidden/>
            <w:sz w:val="22"/>
            <w:szCs w:val="22"/>
            <w:lang w:eastAsia="en-US"/>
          </w:rPr>
          <w:fldChar w:fldCharType="begin"/>
        </w:r>
        <w:r>
          <w:rPr>
            <w:rStyle w:val="afffffe"/>
            <w:rFonts w:eastAsiaTheme="minorHAnsi"/>
            <w:b/>
            <w:bCs/>
            <w:noProof/>
            <w:webHidden/>
            <w:sz w:val="22"/>
            <w:szCs w:val="22"/>
            <w:lang w:eastAsia="en-US"/>
          </w:rPr>
          <w:instrText xml:space="preserve"> PAGEREF _Toc162370387 \h </w:instrText>
        </w:r>
        <w:r>
          <w:rPr>
            <w:rStyle w:val="afffffe"/>
            <w:rFonts w:eastAsiaTheme="minorHAnsi"/>
            <w:b/>
            <w:bCs/>
            <w:noProof/>
            <w:webHidden/>
            <w:sz w:val="22"/>
            <w:szCs w:val="22"/>
            <w:lang w:eastAsia="en-US"/>
          </w:rPr>
        </w:r>
        <w:r>
          <w:rPr>
            <w:rStyle w:val="afffffe"/>
            <w:rFonts w:eastAsiaTheme="minorHAnsi"/>
            <w:b/>
            <w:bCs/>
            <w:noProof/>
            <w:webHidden/>
            <w:sz w:val="22"/>
            <w:szCs w:val="22"/>
            <w:lang w:eastAsia="en-US"/>
          </w:rPr>
          <w:fldChar w:fldCharType="separate"/>
        </w:r>
        <w:r>
          <w:rPr>
            <w:rStyle w:val="afffffe"/>
            <w:rFonts w:eastAsiaTheme="minorHAnsi"/>
            <w:b/>
            <w:bCs/>
            <w:noProof/>
            <w:webHidden/>
            <w:sz w:val="22"/>
            <w:szCs w:val="22"/>
            <w:lang w:eastAsia="en-US"/>
          </w:rPr>
          <w:t>4</w:t>
        </w:r>
        <w:r>
          <w:rPr>
            <w:rStyle w:val="afffffe"/>
            <w:rFonts w:eastAsiaTheme="minorHAnsi"/>
            <w:b/>
            <w:bCs/>
            <w:noProof/>
            <w:webHidden/>
            <w:sz w:val="22"/>
            <w:szCs w:val="22"/>
            <w:lang w:eastAsia="en-US"/>
          </w:rPr>
          <w:fldChar w:fldCharType="end"/>
        </w:r>
      </w:hyperlink>
    </w:p>
    <w:p w:rsidR="00236A11" w:rsidRDefault="00236A11" w:rsidP="00171B88">
      <w:pPr>
        <w:pStyle w:val="afffffff2"/>
        <w:tabs>
          <w:tab w:val="left" w:pos="960"/>
          <w:tab w:val="right" w:leader="dot" w:pos="9639"/>
        </w:tabs>
        <w:spacing w:after="0" w:line="240" w:lineRule="auto"/>
        <w:ind w:left="240"/>
        <w:rPr>
          <w:rFonts w:asciiTheme="minorHAnsi" w:eastAsiaTheme="minorEastAsia" w:hAnsiTheme="minorHAnsi" w:cstheme="minorBidi"/>
          <w:noProof/>
          <w:sz w:val="22"/>
          <w:szCs w:val="22"/>
        </w:rPr>
      </w:pPr>
      <w:hyperlink r:id="rId58" w:anchor="_Toc162370388" w:history="1">
        <w:r>
          <w:rPr>
            <w:rStyle w:val="afffffe"/>
            <w:i/>
            <w:iCs/>
            <w:noProof/>
          </w:rPr>
          <w:t>1.1.</w:t>
        </w:r>
        <w:r>
          <w:rPr>
            <w:rStyle w:val="afffffe"/>
            <w:rFonts w:asciiTheme="minorHAnsi" w:eastAsiaTheme="minorEastAsia" w:hAnsiTheme="minorHAnsi" w:cstheme="minorBidi"/>
            <w:noProof/>
            <w:sz w:val="22"/>
            <w:szCs w:val="22"/>
          </w:rPr>
          <w:tab/>
        </w:r>
        <w:r>
          <w:rPr>
            <w:rStyle w:val="afffffe"/>
            <w:i/>
            <w:iCs/>
            <w:noProof/>
          </w:rPr>
          <w:t>Цель и место профессионального модуля в структуре образовательной программы</w:t>
        </w:r>
        <w:r>
          <w:rPr>
            <w:rStyle w:val="afffffe"/>
            <w:i/>
            <w:iCs/>
            <w:noProof/>
            <w:webHidden/>
          </w:rPr>
          <w:tab/>
        </w:r>
        <w:r>
          <w:rPr>
            <w:rStyle w:val="afffffe"/>
            <w:i/>
            <w:iCs/>
            <w:noProof/>
            <w:webHidden/>
          </w:rPr>
          <w:fldChar w:fldCharType="begin"/>
        </w:r>
        <w:r>
          <w:rPr>
            <w:rStyle w:val="afffffe"/>
            <w:i/>
            <w:iCs/>
            <w:noProof/>
            <w:webHidden/>
          </w:rPr>
          <w:instrText xml:space="preserve"> PAGEREF _Toc162370388 \h </w:instrText>
        </w:r>
        <w:r>
          <w:rPr>
            <w:rStyle w:val="afffffe"/>
            <w:i/>
            <w:iCs/>
            <w:noProof/>
            <w:webHidden/>
          </w:rPr>
        </w:r>
        <w:r>
          <w:rPr>
            <w:rStyle w:val="afffffe"/>
            <w:i/>
            <w:iCs/>
            <w:noProof/>
            <w:webHidden/>
          </w:rPr>
          <w:fldChar w:fldCharType="separate"/>
        </w:r>
        <w:r>
          <w:rPr>
            <w:rStyle w:val="afffffe"/>
            <w:i/>
            <w:iCs/>
            <w:noProof/>
            <w:webHidden/>
          </w:rPr>
          <w:t>4</w:t>
        </w:r>
        <w:r>
          <w:rPr>
            <w:rStyle w:val="afffffe"/>
            <w:i/>
            <w:iCs/>
            <w:noProof/>
            <w:webHidden/>
          </w:rPr>
          <w:fldChar w:fldCharType="end"/>
        </w:r>
      </w:hyperlink>
    </w:p>
    <w:p w:rsidR="00236A11" w:rsidRDefault="00236A11" w:rsidP="00171B88">
      <w:pPr>
        <w:pStyle w:val="afffffff2"/>
        <w:tabs>
          <w:tab w:val="left" w:pos="960"/>
          <w:tab w:val="right" w:leader="dot" w:pos="9639"/>
        </w:tabs>
        <w:spacing w:after="0" w:line="240" w:lineRule="auto"/>
        <w:ind w:left="240"/>
        <w:rPr>
          <w:rFonts w:asciiTheme="minorHAnsi" w:eastAsiaTheme="minorEastAsia" w:hAnsiTheme="minorHAnsi" w:cstheme="minorBidi"/>
          <w:noProof/>
          <w:sz w:val="22"/>
          <w:szCs w:val="22"/>
        </w:rPr>
      </w:pPr>
      <w:hyperlink r:id="rId59" w:anchor="_Toc162370389" w:history="1">
        <w:r>
          <w:rPr>
            <w:rStyle w:val="afffffe"/>
            <w:i/>
            <w:iCs/>
            <w:noProof/>
          </w:rPr>
          <w:t>1.2.</w:t>
        </w:r>
        <w:r>
          <w:rPr>
            <w:rStyle w:val="afffffe"/>
            <w:rFonts w:asciiTheme="minorHAnsi" w:eastAsiaTheme="minorEastAsia" w:hAnsiTheme="minorHAnsi" w:cstheme="minorBidi"/>
            <w:noProof/>
            <w:sz w:val="22"/>
            <w:szCs w:val="22"/>
          </w:rPr>
          <w:tab/>
        </w:r>
        <w:r>
          <w:rPr>
            <w:rStyle w:val="afffffe"/>
            <w:i/>
            <w:iCs/>
            <w:noProof/>
          </w:rPr>
          <w:t>Планируемые результаты освоения профессионального модуля</w:t>
        </w:r>
        <w:r>
          <w:rPr>
            <w:rStyle w:val="afffffe"/>
            <w:i/>
            <w:iCs/>
            <w:noProof/>
            <w:webHidden/>
          </w:rPr>
          <w:tab/>
        </w:r>
        <w:r>
          <w:rPr>
            <w:rStyle w:val="afffffe"/>
            <w:i/>
            <w:iCs/>
            <w:noProof/>
            <w:webHidden/>
          </w:rPr>
          <w:fldChar w:fldCharType="begin"/>
        </w:r>
        <w:r>
          <w:rPr>
            <w:rStyle w:val="afffffe"/>
            <w:i/>
            <w:iCs/>
            <w:noProof/>
            <w:webHidden/>
          </w:rPr>
          <w:instrText xml:space="preserve"> PAGEREF _Toc162370389 \h </w:instrText>
        </w:r>
        <w:r>
          <w:rPr>
            <w:rStyle w:val="afffffe"/>
            <w:i/>
            <w:iCs/>
            <w:noProof/>
            <w:webHidden/>
          </w:rPr>
        </w:r>
        <w:r>
          <w:rPr>
            <w:rStyle w:val="afffffe"/>
            <w:i/>
            <w:iCs/>
            <w:noProof/>
            <w:webHidden/>
          </w:rPr>
          <w:fldChar w:fldCharType="separate"/>
        </w:r>
        <w:r>
          <w:rPr>
            <w:rStyle w:val="afffffe"/>
            <w:i/>
            <w:iCs/>
            <w:noProof/>
            <w:webHidden/>
          </w:rPr>
          <w:t>4</w:t>
        </w:r>
        <w:r>
          <w:rPr>
            <w:rStyle w:val="afffffe"/>
            <w:i/>
            <w:iCs/>
            <w:noProof/>
            <w:webHidden/>
          </w:rPr>
          <w:fldChar w:fldCharType="end"/>
        </w:r>
      </w:hyperlink>
    </w:p>
    <w:p w:rsidR="00236A11" w:rsidRDefault="00236A11" w:rsidP="00171B88">
      <w:pPr>
        <w:pStyle w:val="afffffff2"/>
        <w:tabs>
          <w:tab w:val="left" w:pos="960"/>
          <w:tab w:val="right" w:leader="dot" w:pos="9639"/>
        </w:tabs>
        <w:spacing w:after="0" w:line="240" w:lineRule="auto"/>
        <w:ind w:left="240"/>
        <w:rPr>
          <w:rFonts w:asciiTheme="minorHAnsi" w:eastAsiaTheme="minorEastAsia" w:hAnsiTheme="minorHAnsi" w:cstheme="minorBidi"/>
          <w:noProof/>
          <w:sz w:val="22"/>
          <w:szCs w:val="22"/>
        </w:rPr>
      </w:pPr>
      <w:hyperlink r:id="rId60" w:anchor="_Toc162370390" w:history="1">
        <w:r>
          <w:rPr>
            <w:rStyle w:val="afffffe"/>
            <w:i/>
            <w:iCs/>
            <w:noProof/>
          </w:rPr>
          <w:t>1.3.</w:t>
        </w:r>
        <w:r>
          <w:rPr>
            <w:rStyle w:val="afffffe"/>
            <w:rFonts w:asciiTheme="minorHAnsi" w:eastAsiaTheme="minorEastAsia" w:hAnsiTheme="minorHAnsi" w:cstheme="minorBidi"/>
            <w:noProof/>
            <w:sz w:val="22"/>
            <w:szCs w:val="22"/>
          </w:rPr>
          <w:tab/>
        </w:r>
        <w:r>
          <w:rPr>
            <w:rStyle w:val="afffffe"/>
            <w:i/>
            <w:iCs/>
            <w:noProof/>
          </w:rPr>
          <w:t>Обоснование часов вариативной части ОПОП-П</w:t>
        </w:r>
        <w:r>
          <w:rPr>
            <w:rStyle w:val="afffffe"/>
            <w:i/>
            <w:iCs/>
            <w:noProof/>
            <w:webHidden/>
          </w:rPr>
          <w:tab/>
        </w:r>
        <w:r>
          <w:rPr>
            <w:rStyle w:val="afffffe"/>
            <w:i/>
            <w:iCs/>
            <w:noProof/>
            <w:webHidden/>
          </w:rPr>
          <w:fldChar w:fldCharType="begin"/>
        </w:r>
        <w:r>
          <w:rPr>
            <w:rStyle w:val="afffffe"/>
            <w:i/>
            <w:iCs/>
            <w:noProof/>
            <w:webHidden/>
          </w:rPr>
          <w:instrText xml:space="preserve"> PAGEREF _Toc162370390 \h </w:instrText>
        </w:r>
        <w:r>
          <w:rPr>
            <w:rStyle w:val="afffffe"/>
            <w:i/>
            <w:iCs/>
            <w:noProof/>
            <w:webHidden/>
          </w:rPr>
        </w:r>
        <w:r>
          <w:rPr>
            <w:rStyle w:val="afffffe"/>
            <w:i/>
            <w:iCs/>
            <w:noProof/>
            <w:webHidden/>
          </w:rPr>
          <w:fldChar w:fldCharType="separate"/>
        </w:r>
        <w:r>
          <w:rPr>
            <w:rStyle w:val="afffffe"/>
            <w:i/>
            <w:iCs/>
            <w:noProof/>
            <w:webHidden/>
          </w:rPr>
          <w:t>4</w:t>
        </w:r>
        <w:r>
          <w:rPr>
            <w:rStyle w:val="afffffe"/>
            <w:i/>
            <w:iCs/>
            <w:noProof/>
            <w:webHidden/>
          </w:rPr>
          <w:fldChar w:fldCharType="end"/>
        </w:r>
      </w:hyperlink>
    </w:p>
    <w:p w:rsidR="00236A11" w:rsidRDefault="00236A11" w:rsidP="00171B88">
      <w:pPr>
        <w:pStyle w:val="afffffff2"/>
        <w:tabs>
          <w:tab w:val="right" w:leader="dot" w:pos="9639"/>
        </w:tabs>
        <w:spacing w:after="0" w:line="240" w:lineRule="auto"/>
        <w:rPr>
          <w:rFonts w:asciiTheme="minorHAnsi" w:eastAsiaTheme="minorEastAsia" w:hAnsiTheme="minorHAnsi" w:cstheme="minorBidi"/>
          <w:noProof/>
          <w:sz w:val="22"/>
          <w:szCs w:val="22"/>
        </w:rPr>
      </w:pPr>
      <w:hyperlink r:id="rId61" w:anchor="_Toc162370391" w:history="1">
        <w:r>
          <w:rPr>
            <w:rStyle w:val="afffffe"/>
            <w:rFonts w:eastAsiaTheme="minorHAnsi"/>
            <w:b/>
            <w:bCs/>
            <w:noProof/>
            <w:sz w:val="22"/>
            <w:szCs w:val="22"/>
            <w:lang w:eastAsia="en-US"/>
          </w:rPr>
          <w:t>2. Структура и содержание профессионального модуля</w:t>
        </w:r>
        <w:r>
          <w:rPr>
            <w:rStyle w:val="afffffe"/>
            <w:rFonts w:eastAsiaTheme="minorHAnsi"/>
            <w:b/>
            <w:bCs/>
            <w:noProof/>
            <w:webHidden/>
            <w:sz w:val="22"/>
            <w:szCs w:val="22"/>
            <w:lang w:eastAsia="en-US"/>
          </w:rPr>
          <w:tab/>
        </w:r>
        <w:r>
          <w:rPr>
            <w:rStyle w:val="afffffe"/>
            <w:rFonts w:eastAsiaTheme="minorHAnsi"/>
            <w:b/>
            <w:bCs/>
            <w:noProof/>
            <w:webHidden/>
            <w:sz w:val="22"/>
            <w:szCs w:val="22"/>
            <w:lang w:eastAsia="en-US"/>
          </w:rPr>
          <w:fldChar w:fldCharType="begin"/>
        </w:r>
        <w:r>
          <w:rPr>
            <w:rStyle w:val="afffffe"/>
            <w:rFonts w:eastAsiaTheme="minorHAnsi"/>
            <w:b/>
            <w:bCs/>
            <w:noProof/>
            <w:webHidden/>
            <w:sz w:val="22"/>
            <w:szCs w:val="22"/>
            <w:lang w:eastAsia="en-US"/>
          </w:rPr>
          <w:instrText xml:space="preserve"> PAGEREF _Toc162370391 \h </w:instrText>
        </w:r>
        <w:r>
          <w:rPr>
            <w:rStyle w:val="afffffe"/>
            <w:rFonts w:eastAsiaTheme="minorHAnsi"/>
            <w:b/>
            <w:bCs/>
            <w:noProof/>
            <w:webHidden/>
            <w:sz w:val="22"/>
            <w:szCs w:val="22"/>
            <w:lang w:eastAsia="en-US"/>
          </w:rPr>
        </w:r>
        <w:r>
          <w:rPr>
            <w:rStyle w:val="afffffe"/>
            <w:rFonts w:eastAsiaTheme="minorHAnsi"/>
            <w:b/>
            <w:bCs/>
            <w:noProof/>
            <w:webHidden/>
            <w:sz w:val="22"/>
            <w:szCs w:val="22"/>
            <w:lang w:eastAsia="en-US"/>
          </w:rPr>
          <w:fldChar w:fldCharType="separate"/>
        </w:r>
        <w:r>
          <w:rPr>
            <w:rStyle w:val="afffffe"/>
            <w:rFonts w:eastAsiaTheme="minorHAnsi"/>
            <w:b/>
            <w:bCs/>
            <w:noProof/>
            <w:webHidden/>
            <w:sz w:val="22"/>
            <w:szCs w:val="22"/>
            <w:lang w:eastAsia="en-US"/>
          </w:rPr>
          <w:t>4</w:t>
        </w:r>
        <w:r>
          <w:rPr>
            <w:rStyle w:val="afffffe"/>
            <w:rFonts w:eastAsiaTheme="minorHAnsi"/>
            <w:b/>
            <w:bCs/>
            <w:noProof/>
            <w:webHidden/>
            <w:sz w:val="22"/>
            <w:szCs w:val="22"/>
            <w:lang w:eastAsia="en-US"/>
          </w:rPr>
          <w:fldChar w:fldCharType="end"/>
        </w:r>
      </w:hyperlink>
    </w:p>
    <w:p w:rsidR="00236A11" w:rsidRDefault="00236A11" w:rsidP="00171B88">
      <w:pPr>
        <w:pStyle w:val="afffffff2"/>
        <w:tabs>
          <w:tab w:val="right" w:leader="dot" w:pos="9639"/>
        </w:tabs>
        <w:spacing w:after="0" w:line="240" w:lineRule="auto"/>
        <w:ind w:left="240"/>
        <w:rPr>
          <w:rFonts w:asciiTheme="minorHAnsi" w:eastAsiaTheme="minorEastAsia" w:hAnsiTheme="minorHAnsi" w:cstheme="minorBidi"/>
          <w:noProof/>
          <w:sz w:val="22"/>
          <w:szCs w:val="22"/>
        </w:rPr>
      </w:pPr>
      <w:hyperlink r:id="rId62" w:anchor="_Toc162370392" w:history="1">
        <w:r>
          <w:rPr>
            <w:rStyle w:val="afffffe"/>
            <w:i/>
            <w:iCs/>
            <w:noProof/>
          </w:rPr>
          <w:t>2.1. Трудоемкость освоения модуля</w:t>
        </w:r>
        <w:r>
          <w:rPr>
            <w:rStyle w:val="afffffe"/>
            <w:i/>
            <w:iCs/>
            <w:noProof/>
            <w:webHidden/>
          </w:rPr>
          <w:tab/>
        </w:r>
        <w:r>
          <w:rPr>
            <w:rStyle w:val="afffffe"/>
            <w:i/>
            <w:iCs/>
            <w:noProof/>
            <w:webHidden/>
          </w:rPr>
          <w:fldChar w:fldCharType="begin"/>
        </w:r>
        <w:r>
          <w:rPr>
            <w:rStyle w:val="afffffe"/>
            <w:i/>
            <w:iCs/>
            <w:noProof/>
            <w:webHidden/>
          </w:rPr>
          <w:instrText xml:space="preserve"> PAGEREF _Toc162370392 \h </w:instrText>
        </w:r>
        <w:r>
          <w:rPr>
            <w:rStyle w:val="afffffe"/>
            <w:i/>
            <w:iCs/>
            <w:noProof/>
            <w:webHidden/>
          </w:rPr>
        </w:r>
        <w:r>
          <w:rPr>
            <w:rStyle w:val="afffffe"/>
            <w:i/>
            <w:iCs/>
            <w:noProof/>
            <w:webHidden/>
          </w:rPr>
          <w:fldChar w:fldCharType="separate"/>
        </w:r>
        <w:r>
          <w:rPr>
            <w:rStyle w:val="afffffe"/>
            <w:i/>
            <w:iCs/>
            <w:noProof/>
            <w:webHidden/>
          </w:rPr>
          <w:t>4</w:t>
        </w:r>
        <w:r>
          <w:rPr>
            <w:rStyle w:val="afffffe"/>
            <w:i/>
            <w:iCs/>
            <w:noProof/>
            <w:webHidden/>
          </w:rPr>
          <w:fldChar w:fldCharType="end"/>
        </w:r>
      </w:hyperlink>
    </w:p>
    <w:p w:rsidR="00236A11" w:rsidRDefault="00236A11" w:rsidP="00171B88">
      <w:pPr>
        <w:pStyle w:val="afffffff2"/>
        <w:tabs>
          <w:tab w:val="right" w:leader="dot" w:pos="9639"/>
        </w:tabs>
        <w:spacing w:after="0" w:line="240" w:lineRule="auto"/>
        <w:ind w:left="240"/>
        <w:rPr>
          <w:rFonts w:asciiTheme="minorHAnsi" w:eastAsiaTheme="minorEastAsia" w:hAnsiTheme="minorHAnsi" w:cstheme="minorBidi"/>
          <w:noProof/>
          <w:sz w:val="22"/>
          <w:szCs w:val="22"/>
        </w:rPr>
      </w:pPr>
      <w:hyperlink r:id="rId63" w:anchor="_Toc162370393" w:history="1">
        <w:r>
          <w:rPr>
            <w:rStyle w:val="afffffe"/>
            <w:i/>
            <w:iCs/>
            <w:noProof/>
          </w:rPr>
          <w:t>2.2. Структура профессионального модуля</w:t>
        </w:r>
        <w:r>
          <w:rPr>
            <w:rStyle w:val="afffffe"/>
            <w:i/>
            <w:iCs/>
            <w:noProof/>
            <w:webHidden/>
          </w:rPr>
          <w:tab/>
        </w:r>
        <w:r>
          <w:rPr>
            <w:rStyle w:val="afffffe"/>
            <w:i/>
            <w:iCs/>
            <w:noProof/>
            <w:webHidden/>
          </w:rPr>
          <w:fldChar w:fldCharType="begin"/>
        </w:r>
        <w:r>
          <w:rPr>
            <w:rStyle w:val="afffffe"/>
            <w:i/>
            <w:iCs/>
            <w:noProof/>
            <w:webHidden/>
          </w:rPr>
          <w:instrText xml:space="preserve"> PAGEREF _Toc162370393 \h </w:instrText>
        </w:r>
        <w:r>
          <w:rPr>
            <w:rStyle w:val="afffffe"/>
            <w:i/>
            <w:iCs/>
            <w:noProof/>
            <w:webHidden/>
          </w:rPr>
        </w:r>
        <w:r>
          <w:rPr>
            <w:rStyle w:val="afffffe"/>
            <w:i/>
            <w:iCs/>
            <w:noProof/>
            <w:webHidden/>
          </w:rPr>
          <w:fldChar w:fldCharType="separate"/>
        </w:r>
        <w:r>
          <w:rPr>
            <w:rStyle w:val="afffffe"/>
            <w:i/>
            <w:iCs/>
            <w:noProof/>
            <w:webHidden/>
          </w:rPr>
          <w:t>5</w:t>
        </w:r>
        <w:r>
          <w:rPr>
            <w:rStyle w:val="afffffe"/>
            <w:i/>
            <w:iCs/>
            <w:noProof/>
            <w:webHidden/>
          </w:rPr>
          <w:fldChar w:fldCharType="end"/>
        </w:r>
      </w:hyperlink>
    </w:p>
    <w:p w:rsidR="00236A11" w:rsidRDefault="00236A11" w:rsidP="00171B88">
      <w:pPr>
        <w:pStyle w:val="afffffff2"/>
        <w:tabs>
          <w:tab w:val="right" w:leader="dot" w:pos="9639"/>
        </w:tabs>
        <w:spacing w:after="0" w:line="240" w:lineRule="auto"/>
        <w:ind w:left="240"/>
        <w:rPr>
          <w:rFonts w:asciiTheme="minorHAnsi" w:eastAsiaTheme="minorEastAsia" w:hAnsiTheme="minorHAnsi" w:cstheme="minorBidi"/>
          <w:noProof/>
          <w:sz w:val="22"/>
          <w:szCs w:val="22"/>
        </w:rPr>
      </w:pPr>
      <w:hyperlink r:id="rId64" w:anchor="_Toc162370394" w:history="1">
        <w:r>
          <w:rPr>
            <w:rStyle w:val="afffffe"/>
            <w:i/>
            <w:iCs/>
            <w:noProof/>
          </w:rPr>
          <w:t>2.3. Содержание профессионального модуля</w:t>
        </w:r>
        <w:r>
          <w:rPr>
            <w:rStyle w:val="afffffe"/>
            <w:i/>
            <w:iCs/>
            <w:noProof/>
            <w:webHidden/>
          </w:rPr>
          <w:tab/>
        </w:r>
        <w:r>
          <w:rPr>
            <w:rStyle w:val="afffffe"/>
            <w:i/>
            <w:iCs/>
            <w:noProof/>
            <w:webHidden/>
          </w:rPr>
          <w:fldChar w:fldCharType="begin"/>
        </w:r>
        <w:r>
          <w:rPr>
            <w:rStyle w:val="afffffe"/>
            <w:i/>
            <w:iCs/>
            <w:noProof/>
            <w:webHidden/>
          </w:rPr>
          <w:instrText xml:space="preserve"> PAGEREF _Toc162370394 \h </w:instrText>
        </w:r>
        <w:r>
          <w:rPr>
            <w:rStyle w:val="afffffe"/>
            <w:i/>
            <w:iCs/>
            <w:noProof/>
            <w:webHidden/>
          </w:rPr>
        </w:r>
        <w:r>
          <w:rPr>
            <w:rStyle w:val="afffffe"/>
            <w:i/>
            <w:iCs/>
            <w:noProof/>
            <w:webHidden/>
          </w:rPr>
          <w:fldChar w:fldCharType="separate"/>
        </w:r>
        <w:r>
          <w:rPr>
            <w:rStyle w:val="afffffe"/>
            <w:i/>
            <w:iCs/>
            <w:noProof/>
            <w:webHidden/>
          </w:rPr>
          <w:t>6</w:t>
        </w:r>
        <w:r>
          <w:rPr>
            <w:rStyle w:val="afffffe"/>
            <w:i/>
            <w:iCs/>
            <w:noProof/>
            <w:webHidden/>
          </w:rPr>
          <w:fldChar w:fldCharType="end"/>
        </w:r>
      </w:hyperlink>
    </w:p>
    <w:p w:rsidR="00236A11" w:rsidRDefault="00236A11" w:rsidP="00171B88">
      <w:pPr>
        <w:pStyle w:val="afffffff2"/>
        <w:tabs>
          <w:tab w:val="right" w:leader="dot" w:pos="9639"/>
        </w:tabs>
        <w:spacing w:after="0" w:line="240" w:lineRule="auto"/>
        <w:ind w:left="240"/>
        <w:rPr>
          <w:rFonts w:asciiTheme="minorHAnsi" w:eastAsiaTheme="minorEastAsia" w:hAnsiTheme="minorHAnsi" w:cstheme="minorBidi"/>
          <w:noProof/>
          <w:sz w:val="22"/>
          <w:szCs w:val="22"/>
        </w:rPr>
      </w:pPr>
      <w:hyperlink r:id="rId65" w:anchor="_Toc162370395" w:history="1">
        <w:r>
          <w:rPr>
            <w:rStyle w:val="afffffe"/>
            <w:i/>
            <w:iCs/>
            <w:noProof/>
          </w:rPr>
          <w:t>2.4. Курсовой проект (работа) (для специальностей СПО, если предусмотрено)</w:t>
        </w:r>
        <w:r>
          <w:rPr>
            <w:rStyle w:val="afffffe"/>
            <w:i/>
            <w:iCs/>
            <w:noProof/>
            <w:webHidden/>
          </w:rPr>
          <w:tab/>
        </w:r>
        <w:r>
          <w:rPr>
            <w:rStyle w:val="afffffe"/>
            <w:i/>
            <w:iCs/>
            <w:noProof/>
            <w:webHidden/>
          </w:rPr>
          <w:fldChar w:fldCharType="begin"/>
        </w:r>
        <w:r>
          <w:rPr>
            <w:rStyle w:val="afffffe"/>
            <w:i/>
            <w:iCs/>
            <w:noProof/>
            <w:webHidden/>
          </w:rPr>
          <w:instrText xml:space="preserve"> PAGEREF _Toc162370395 \h </w:instrText>
        </w:r>
        <w:r>
          <w:rPr>
            <w:rStyle w:val="afffffe"/>
            <w:i/>
            <w:iCs/>
            <w:noProof/>
            <w:webHidden/>
          </w:rPr>
        </w:r>
        <w:r>
          <w:rPr>
            <w:rStyle w:val="afffffe"/>
            <w:i/>
            <w:iCs/>
            <w:noProof/>
            <w:webHidden/>
          </w:rPr>
          <w:fldChar w:fldCharType="separate"/>
        </w:r>
        <w:r>
          <w:rPr>
            <w:rStyle w:val="afffffe"/>
            <w:i/>
            <w:iCs/>
            <w:noProof/>
            <w:webHidden/>
          </w:rPr>
          <w:t>7</w:t>
        </w:r>
        <w:r>
          <w:rPr>
            <w:rStyle w:val="afffffe"/>
            <w:i/>
            <w:iCs/>
            <w:noProof/>
            <w:webHidden/>
          </w:rPr>
          <w:fldChar w:fldCharType="end"/>
        </w:r>
      </w:hyperlink>
    </w:p>
    <w:p w:rsidR="00236A11" w:rsidRDefault="00236A11" w:rsidP="00171B88">
      <w:pPr>
        <w:pStyle w:val="afffffff2"/>
        <w:tabs>
          <w:tab w:val="right" w:leader="dot" w:pos="9639"/>
        </w:tabs>
        <w:spacing w:after="0" w:line="240" w:lineRule="auto"/>
        <w:ind w:left="240"/>
        <w:rPr>
          <w:rFonts w:asciiTheme="minorHAnsi" w:eastAsiaTheme="minorEastAsia" w:hAnsiTheme="minorHAnsi" w:cstheme="minorBidi"/>
          <w:noProof/>
          <w:sz w:val="22"/>
          <w:szCs w:val="22"/>
        </w:rPr>
      </w:pPr>
      <w:hyperlink r:id="rId66" w:anchor="_Toc162370396" w:history="1">
        <w:r>
          <w:rPr>
            <w:rStyle w:val="afffffe"/>
            <w:i/>
            <w:iCs/>
            <w:noProof/>
          </w:rPr>
          <w:t>…</w:t>
        </w:r>
        <w:r>
          <w:rPr>
            <w:rStyle w:val="afffffe"/>
            <w:i/>
            <w:iCs/>
            <w:noProof/>
            <w:webHidden/>
          </w:rPr>
          <w:tab/>
        </w:r>
        <w:r>
          <w:rPr>
            <w:rStyle w:val="afffffe"/>
            <w:i/>
            <w:iCs/>
            <w:noProof/>
            <w:webHidden/>
          </w:rPr>
          <w:fldChar w:fldCharType="begin"/>
        </w:r>
        <w:r>
          <w:rPr>
            <w:rStyle w:val="afffffe"/>
            <w:i/>
            <w:iCs/>
            <w:noProof/>
            <w:webHidden/>
          </w:rPr>
          <w:instrText xml:space="preserve"> PAGEREF _Toc162370396 \h </w:instrText>
        </w:r>
        <w:r>
          <w:rPr>
            <w:rStyle w:val="afffffe"/>
            <w:i/>
            <w:iCs/>
            <w:noProof/>
            <w:webHidden/>
          </w:rPr>
        </w:r>
        <w:r>
          <w:rPr>
            <w:rStyle w:val="afffffe"/>
            <w:i/>
            <w:iCs/>
            <w:noProof/>
            <w:webHidden/>
          </w:rPr>
          <w:fldChar w:fldCharType="separate"/>
        </w:r>
        <w:r>
          <w:rPr>
            <w:rStyle w:val="afffffe"/>
            <w:i/>
            <w:iCs/>
            <w:noProof/>
            <w:webHidden/>
          </w:rPr>
          <w:t>7</w:t>
        </w:r>
        <w:r>
          <w:rPr>
            <w:rStyle w:val="afffffe"/>
            <w:i/>
            <w:iCs/>
            <w:noProof/>
            <w:webHidden/>
          </w:rPr>
          <w:fldChar w:fldCharType="end"/>
        </w:r>
      </w:hyperlink>
    </w:p>
    <w:p w:rsidR="00236A11" w:rsidRDefault="00236A11" w:rsidP="00171B88">
      <w:pPr>
        <w:pStyle w:val="afffffff2"/>
        <w:tabs>
          <w:tab w:val="right" w:leader="dot" w:pos="9639"/>
        </w:tabs>
        <w:spacing w:after="0" w:line="240" w:lineRule="auto"/>
        <w:rPr>
          <w:rFonts w:asciiTheme="minorHAnsi" w:eastAsiaTheme="minorEastAsia" w:hAnsiTheme="minorHAnsi" w:cstheme="minorBidi"/>
          <w:noProof/>
          <w:sz w:val="22"/>
          <w:szCs w:val="22"/>
        </w:rPr>
      </w:pPr>
      <w:hyperlink r:id="rId67" w:anchor="_Toc162370397" w:history="1">
        <w:r>
          <w:rPr>
            <w:rStyle w:val="afffffe"/>
            <w:rFonts w:eastAsiaTheme="minorHAnsi"/>
            <w:b/>
            <w:bCs/>
            <w:noProof/>
            <w:sz w:val="22"/>
            <w:szCs w:val="22"/>
            <w:lang w:eastAsia="en-US"/>
          </w:rPr>
          <w:t>3. Условия реализации профессионального модуля</w:t>
        </w:r>
        <w:r>
          <w:rPr>
            <w:rStyle w:val="afffffe"/>
            <w:rFonts w:eastAsiaTheme="minorHAnsi"/>
            <w:b/>
            <w:bCs/>
            <w:noProof/>
            <w:webHidden/>
            <w:sz w:val="22"/>
            <w:szCs w:val="22"/>
            <w:lang w:eastAsia="en-US"/>
          </w:rPr>
          <w:tab/>
        </w:r>
        <w:r>
          <w:rPr>
            <w:rStyle w:val="afffffe"/>
            <w:rFonts w:eastAsiaTheme="minorHAnsi"/>
            <w:b/>
            <w:bCs/>
            <w:noProof/>
            <w:webHidden/>
            <w:sz w:val="22"/>
            <w:szCs w:val="22"/>
            <w:lang w:eastAsia="en-US"/>
          </w:rPr>
          <w:fldChar w:fldCharType="begin"/>
        </w:r>
        <w:r>
          <w:rPr>
            <w:rStyle w:val="afffffe"/>
            <w:rFonts w:eastAsiaTheme="minorHAnsi"/>
            <w:b/>
            <w:bCs/>
            <w:noProof/>
            <w:webHidden/>
            <w:sz w:val="22"/>
            <w:szCs w:val="22"/>
            <w:lang w:eastAsia="en-US"/>
          </w:rPr>
          <w:instrText xml:space="preserve"> PAGEREF _Toc162370397 \h </w:instrText>
        </w:r>
        <w:r>
          <w:rPr>
            <w:rStyle w:val="afffffe"/>
            <w:rFonts w:eastAsiaTheme="minorHAnsi"/>
            <w:b/>
            <w:bCs/>
            <w:noProof/>
            <w:webHidden/>
            <w:sz w:val="22"/>
            <w:szCs w:val="22"/>
            <w:lang w:eastAsia="en-US"/>
          </w:rPr>
        </w:r>
        <w:r>
          <w:rPr>
            <w:rStyle w:val="afffffe"/>
            <w:rFonts w:eastAsiaTheme="minorHAnsi"/>
            <w:b/>
            <w:bCs/>
            <w:noProof/>
            <w:webHidden/>
            <w:sz w:val="22"/>
            <w:szCs w:val="22"/>
            <w:lang w:eastAsia="en-US"/>
          </w:rPr>
          <w:fldChar w:fldCharType="separate"/>
        </w:r>
        <w:r>
          <w:rPr>
            <w:rStyle w:val="afffffe"/>
            <w:rFonts w:eastAsiaTheme="minorHAnsi"/>
            <w:b/>
            <w:bCs/>
            <w:noProof/>
            <w:webHidden/>
            <w:sz w:val="22"/>
            <w:szCs w:val="22"/>
            <w:lang w:eastAsia="en-US"/>
          </w:rPr>
          <w:t>8</w:t>
        </w:r>
        <w:r>
          <w:rPr>
            <w:rStyle w:val="afffffe"/>
            <w:rFonts w:eastAsiaTheme="minorHAnsi"/>
            <w:b/>
            <w:bCs/>
            <w:noProof/>
            <w:webHidden/>
            <w:sz w:val="22"/>
            <w:szCs w:val="22"/>
            <w:lang w:eastAsia="en-US"/>
          </w:rPr>
          <w:fldChar w:fldCharType="end"/>
        </w:r>
      </w:hyperlink>
    </w:p>
    <w:p w:rsidR="00236A11" w:rsidRDefault="00236A11" w:rsidP="00171B88">
      <w:pPr>
        <w:pStyle w:val="afffffff2"/>
        <w:tabs>
          <w:tab w:val="right" w:leader="dot" w:pos="9639"/>
        </w:tabs>
        <w:spacing w:after="0" w:line="240" w:lineRule="auto"/>
        <w:ind w:left="240"/>
        <w:rPr>
          <w:rFonts w:asciiTheme="minorHAnsi" w:eastAsiaTheme="minorEastAsia" w:hAnsiTheme="minorHAnsi" w:cstheme="minorBidi"/>
          <w:noProof/>
          <w:sz w:val="22"/>
          <w:szCs w:val="22"/>
        </w:rPr>
      </w:pPr>
      <w:hyperlink r:id="rId68" w:anchor="_Toc162370398" w:history="1">
        <w:r>
          <w:rPr>
            <w:rStyle w:val="afffffe"/>
            <w:i/>
            <w:iCs/>
            <w:noProof/>
          </w:rPr>
          <w:t>3.1. Материально-техническое обеспечение</w:t>
        </w:r>
        <w:r>
          <w:rPr>
            <w:rStyle w:val="afffffe"/>
            <w:i/>
            <w:iCs/>
            <w:noProof/>
            <w:webHidden/>
          </w:rPr>
          <w:tab/>
        </w:r>
        <w:r>
          <w:rPr>
            <w:rStyle w:val="afffffe"/>
            <w:i/>
            <w:iCs/>
            <w:noProof/>
            <w:webHidden/>
          </w:rPr>
          <w:fldChar w:fldCharType="begin"/>
        </w:r>
        <w:r>
          <w:rPr>
            <w:rStyle w:val="afffffe"/>
            <w:i/>
            <w:iCs/>
            <w:noProof/>
            <w:webHidden/>
          </w:rPr>
          <w:instrText xml:space="preserve"> PAGEREF _Toc162370398 \h </w:instrText>
        </w:r>
        <w:r>
          <w:rPr>
            <w:rStyle w:val="afffffe"/>
            <w:i/>
            <w:iCs/>
            <w:noProof/>
            <w:webHidden/>
          </w:rPr>
        </w:r>
        <w:r>
          <w:rPr>
            <w:rStyle w:val="afffffe"/>
            <w:i/>
            <w:iCs/>
            <w:noProof/>
            <w:webHidden/>
          </w:rPr>
          <w:fldChar w:fldCharType="separate"/>
        </w:r>
        <w:r>
          <w:rPr>
            <w:rStyle w:val="afffffe"/>
            <w:i/>
            <w:iCs/>
            <w:noProof/>
            <w:webHidden/>
          </w:rPr>
          <w:t>8</w:t>
        </w:r>
        <w:r>
          <w:rPr>
            <w:rStyle w:val="afffffe"/>
            <w:i/>
            <w:iCs/>
            <w:noProof/>
            <w:webHidden/>
          </w:rPr>
          <w:fldChar w:fldCharType="end"/>
        </w:r>
      </w:hyperlink>
    </w:p>
    <w:p w:rsidR="00236A11" w:rsidRDefault="00236A11" w:rsidP="00171B88">
      <w:pPr>
        <w:pStyle w:val="afffffff2"/>
        <w:tabs>
          <w:tab w:val="right" w:leader="dot" w:pos="9639"/>
        </w:tabs>
        <w:spacing w:after="0" w:line="240" w:lineRule="auto"/>
        <w:ind w:left="240"/>
        <w:rPr>
          <w:rFonts w:asciiTheme="minorHAnsi" w:eastAsiaTheme="minorEastAsia" w:hAnsiTheme="minorHAnsi" w:cstheme="minorBidi"/>
          <w:noProof/>
          <w:sz w:val="22"/>
          <w:szCs w:val="22"/>
        </w:rPr>
      </w:pPr>
      <w:hyperlink r:id="rId69" w:anchor="_Toc162370399" w:history="1">
        <w:r>
          <w:rPr>
            <w:rStyle w:val="afffffe"/>
            <w:i/>
            <w:iCs/>
            <w:noProof/>
          </w:rPr>
          <w:t>3.2. Учебно-методическое обеспечение</w:t>
        </w:r>
        <w:r>
          <w:rPr>
            <w:rStyle w:val="afffffe"/>
            <w:i/>
            <w:iCs/>
            <w:noProof/>
            <w:webHidden/>
          </w:rPr>
          <w:tab/>
        </w:r>
        <w:r>
          <w:rPr>
            <w:rStyle w:val="afffffe"/>
            <w:i/>
            <w:iCs/>
            <w:noProof/>
            <w:webHidden/>
          </w:rPr>
          <w:fldChar w:fldCharType="begin"/>
        </w:r>
        <w:r>
          <w:rPr>
            <w:rStyle w:val="afffffe"/>
            <w:i/>
            <w:iCs/>
            <w:noProof/>
            <w:webHidden/>
          </w:rPr>
          <w:instrText xml:space="preserve"> PAGEREF _Toc162370399 \h </w:instrText>
        </w:r>
        <w:r>
          <w:rPr>
            <w:rStyle w:val="afffffe"/>
            <w:i/>
            <w:iCs/>
            <w:noProof/>
            <w:webHidden/>
          </w:rPr>
        </w:r>
        <w:r>
          <w:rPr>
            <w:rStyle w:val="afffffe"/>
            <w:i/>
            <w:iCs/>
            <w:noProof/>
            <w:webHidden/>
          </w:rPr>
          <w:fldChar w:fldCharType="separate"/>
        </w:r>
        <w:r>
          <w:rPr>
            <w:rStyle w:val="afffffe"/>
            <w:i/>
            <w:iCs/>
            <w:noProof/>
            <w:webHidden/>
          </w:rPr>
          <w:t>8</w:t>
        </w:r>
        <w:r>
          <w:rPr>
            <w:rStyle w:val="afffffe"/>
            <w:i/>
            <w:iCs/>
            <w:noProof/>
            <w:webHidden/>
          </w:rPr>
          <w:fldChar w:fldCharType="end"/>
        </w:r>
      </w:hyperlink>
    </w:p>
    <w:p w:rsidR="00236A11" w:rsidRDefault="00236A11" w:rsidP="00171B88">
      <w:pPr>
        <w:pStyle w:val="afffffff2"/>
        <w:tabs>
          <w:tab w:val="right" w:leader="dot" w:pos="9639"/>
        </w:tabs>
        <w:spacing w:after="0" w:line="240" w:lineRule="auto"/>
        <w:rPr>
          <w:rFonts w:asciiTheme="minorHAnsi" w:eastAsiaTheme="minorEastAsia" w:hAnsiTheme="minorHAnsi" w:cstheme="minorBidi"/>
          <w:noProof/>
          <w:sz w:val="22"/>
          <w:szCs w:val="22"/>
        </w:rPr>
      </w:pPr>
      <w:hyperlink r:id="rId70" w:anchor="_Toc162370400" w:history="1">
        <w:r>
          <w:rPr>
            <w:rStyle w:val="afffffe"/>
            <w:rFonts w:eastAsiaTheme="minorHAnsi"/>
            <w:b/>
            <w:bCs/>
            <w:noProof/>
            <w:sz w:val="22"/>
            <w:szCs w:val="22"/>
            <w:lang w:eastAsia="en-US"/>
          </w:rPr>
          <w:t>4. Контроль и оценка результатов освоения  профессионального модуля</w:t>
        </w:r>
        <w:r>
          <w:rPr>
            <w:rStyle w:val="afffffe"/>
            <w:rFonts w:eastAsiaTheme="minorHAnsi"/>
            <w:b/>
            <w:bCs/>
            <w:noProof/>
            <w:webHidden/>
            <w:sz w:val="22"/>
            <w:szCs w:val="22"/>
            <w:lang w:eastAsia="en-US"/>
          </w:rPr>
          <w:tab/>
        </w:r>
        <w:r>
          <w:rPr>
            <w:rStyle w:val="afffffe"/>
            <w:rFonts w:eastAsiaTheme="minorHAnsi"/>
            <w:b/>
            <w:bCs/>
            <w:noProof/>
            <w:webHidden/>
            <w:sz w:val="22"/>
            <w:szCs w:val="22"/>
            <w:lang w:eastAsia="en-US"/>
          </w:rPr>
          <w:fldChar w:fldCharType="begin"/>
        </w:r>
        <w:r>
          <w:rPr>
            <w:rStyle w:val="afffffe"/>
            <w:rFonts w:eastAsiaTheme="minorHAnsi"/>
            <w:b/>
            <w:bCs/>
            <w:noProof/>
            <w:webHidden/>
            <w:sz w:val="22"/>
            <w:szCs w:val="22"/>
            <w:lang w:eastAsia="en-US"/>
          </w:rPr>
          <w:instrText xml:space="preserve"> PAGEREF _Toc162370400 \h </w:instrText>
        </w:r>
        <w:r>
          <w:rPr>
            <w:rStyle w:val="afffffe"/>
            <w:rFonts w:eastAsiaTheme="minorHAnsi"/>
            <w:b/>
            <w:bCs/>
            <w:noProof/>
            <w:webHidden/>
            <w:sz w:val="22"/>
            <w:szCs w:val="22"/>
            <w:lang w:eastAsia="en-US"/>
          </w:rPr>
        </w:r>
        <w:r>
          <w:rPr>
            <w:rStyle w:val="afffffe"/>
            <w:rFonts w:eastAsiaTheme="minorHAnsi"/>
            <w:b/>
            <w:bCs/>
            <w:noProof/>
            <w:webHidden/>
            <w:sz w:val="22"/>
            <w:szCs w:val="22"/>
            <w:lang w:eastAsia="en-US"/>
          </w:rPr>
          <w:fldChar w:fldCharType="separate"/>
        </w:r>
        <w:r>
          <w:rPr>
            <w:rStyle w:val="afffffe"/>
            <w:rFonts w:eastAsiaTheme="minorHAnsi"/>
            <w:b/>
            <w:bCs/>
            <w:noProof/>
            <w:webHidden/>
            <w:sz w:val="22"/>
            <w:szCs w:val="22"/>
            <w:lang w:eastAsia="en-US"/>
          </w:rPr>
          <w:t>8</w:t>
        </w:r>
        <w:r>
          <w:rPr>
            <w:rStyle w:val="afffffe"/>
            <w:rFonts w:eastAsiaTheme="minorHAnsi"/>
            <w:b/>
            <w:bCs/>
            <w:noProof/>
            <w:webHidden/>
            <w:sz w:val="22"/>
            <w:szCs w:val="22"/>
            <w:lang w:eastAsia="en-US"/>
          </w:rPr>
          <w:fldChar w:fldCharType="end"/>
        </w:r>
      </w:hyperlink>
    </w:p>
    <w:p w:rsidR="00236A11" w:rsidRDefault="00236A11" w:rsidP="00171B88">
      <w:pPr>
        <w:spacing w:after="0" w:line="240" w:lineRule="auto"/>
        <w:jc w:val="center"/>
        <w:rPr>
          <w:rFonts w:ascii="Times New Roman" w:hAnsi="Times New Roman"/>
          <w:b/>
          <w:bCs/>
        </w:rPr>
      </w:pPr>
      <w:r>
        <w:rPr>
          <w:rFonts w:ascii="Times New Roman" w:hAnsi="Times New Roman"/>
          <w:b/>
          <w:bCs/>
        </w:rPr>
        <w:fldChar w:fldCharType="end"/>
      </w:r>
    </w:p>
    <w:p w:rsidR="00236A11" w:rsidRDefault="00236A11" w:rsidP="00171B88">
      <w:pPr>
        <w:spacing w:after="0" w:line="240" w:lineRule="auto"/>
        <w:rPr>
          <w:rFonts w:ascii="Times New Roman Полужирный" w:eastAsia="Segoe UI" w:hAnsi="Times New Roman Полужирный"/>
          <w:b/>
          <w:bCs/>
          <w:caps/>
          <w:kern w:val="32"/>
          <w:sz w:val="24"/>
          <w:szCs w:val="24"/>
          <w:lang w:val="x-none" w:eastAsia="x-none"/>
        </w:rPr>
        <w:sectPr w:rsidR="00236A11">
          <w:pgSz w:w="11906" w:h="16838"/>
          <w:pgMar w:top="1134" w:right="567" w:bottom="1134" w:left="1701" w:header="709" w:footer="709" w:gutter="0"/>
          <w:cols w:space="720"/>
        </w:sectPr>
      </w:pPr>
    </w:p>
    <w:p w:rsidR="00236A11" w:rsidRDefault="00236A11" w:rsidP="00171B88">
      <w:pPr>
        <w:spacing w:after="0" w:line="240" w:lineRule="auto"/>
        <w:ind w:left="-142"/>
        <w:rPr>
          <w:rFonts w:ascii="Times New Roman" w:hAnsi="Times New Roman"/>
        </w:rPr>
      </w:pPr>
      <w:r>
        <w:lastRenderedPageBreak/>
        <w:t>1. Общая характеристика</w:t>
      </w:r>
      <w:r>
        <w:rPr>
          <w:rFonts w:asciiTheme="minorHAnsi" w:hAnsiTheme="minorHAnsi"/>
        </w:rPr>
        <w:t xml:space="preserve"> </w:t>
      </w:r>
      <w:r>
        <w:rPr>
          <w:rFonts w:ascii="Times New Roman" w:hAnsi="Times New Roman"/>
        </w:rPr>
        <w:t>РАБОЧЕЙ ПРОГРАММЫ пРОФЕССИОНАЛЬНОГО МОДУЛЯ</w:t>
      </w:r>
    </w:p>
    <w:p w:rsidR="00236A11" w:rsidRDefault="00236A11" w:rsidP="00171B88">
      <w:pPr>
        <w:pStyle w:val="1"/>
        <w:spacing w:before="0" w:after="0"/>
        <w:rPr>
          <w:rFonts w:ascii="Times New Roman Полужирный" w:hAnsi="Times New Roman Полужирный"/>
          <w:caps/>
          <w:u w:val="single"/>
        </w:rPr>
      </w:pPr>
      <w:bookmarkStart w:id="91" w:name="_Toc175665274"/>
      <w:bookmarkStart w:id="92" w:name="_Toc175665613"/>
      <w:bookmarkStart w:id="93" w:name="_Toc175665821"/>
      <w:r>
        <w:rPr>
          <w:u w:val="single"/>
        </w:rPr>
        <w:t xml:space="preserve">ПМ.04 </w:t>
      </w:r>
      <w:r>
        <w:rPr>
          <w:rFonts w:ascii="Times New Roman Полужирный" w:hAnsi="Times New Roman Полужирный"/>
          <w:caps/>
          <w:u w:val="single"/>
        </w:rPr>
        <w:t>Выполнение работ по профессии</w:t>
      </w:r>
      <w:r>
        <w:rPr>
          <w:rFonts w:asciiTheme="minorHAnsi" w:hAnsiTheme="minorHAnsi"/>
          <w:caps/>
          <w:u w:val="single"/>
        </w:rPr>
        <w:t xml:space="preserve"> </w:t>
      </w:r>
      <w:r>
        <w:rPr>
          <w:rFonts w:ascii="Times New Roman Полужирный" w:hAnsi="Times New Roman Полужирный"/>
          <w:caps/>
          <w:u w:val="single"/>
        </w:rPr>
        <w:t>«Оператор швейного оборудования»</w:t>
      </w:r>
      <w:bookmarkEnd w:id="91"/>
      <w:bookmarkEnd w:id="92"/>
      <w:bookmarkEnd w:id="93"/>
      <w:r>
        <w:rPr>
          <w:rFonts w:ascii="Times New Roman Полужирный" w:hAnsi="Times New Roman Полужирный"/>
          <w:caps/>
          <w:u w:val="single"/>
        </w:rPr>
        <w:t xml:space="preserve"> </w:t>
      </w:r>
    </w:p>
    <w:p w:rsidR="00236A11" w:rsidRDefault="00236A11" w:rsidP="00171B88">
      <w:pPr>
        <w:spacing w:after="0" w:line="240" w:lineRule="auto"/>
        <w:jc w:val="center"/>
        <w:rPr>
          <w:rFonts w:eastAsia="Segoe UI"/>
          <w:vertAlign w:val="superscript"/>
        </w:rPr>
      </w:pPr>
      <w:r>
        <w:rPr>
          <w:rFonts w:eastAsia="Segoe UI"/>
          <w:vertAlign w:val="superscript"/>
        </w:rPr>
        <w:t>код и наименование модуля</w:t>
      </w:r>
    </w:p>
    <w:p w:rsidR="00236A11" w:rsidRDefault="00236A11" w:rsidP="000C352A">
      <w:pPr>
        <w:numPr>
          <w:ilvl w:val="1"/>
          <w:numId w:val="48"/>
        </w:numPr>
        <w:spacing w:after="0" w:line="240" w:lineRule="auto"/>
        <w:outlineLvl w:val="1"/>
        <w:rPr>
          <w:rFonts w:ascii="Times New Roman" w:hAnsi="Times New Roman"/>
        </w:rPr>
      </w:pPr>
      <w:r>
        <w:rPr>
          <w:rFonts w:ascii="Times New Roman" w:hAnsi="Times New Roman"/>
        </w:rPr>
        <w:t xml:space="preserve">Цель и место профессионального модуля в структуре образовательной программы </w:t>
      </w:r>
    </w:p>
    <w:p w:rsidR="00236A11" w:rsidRDefault="00236A11" w:rsidP="00171B88">
      <w:pPr>
        <w:pStyle w:val="1"/>
        <w:spacing w:before="0" w:after="0"/>
        <w:jc w:val="both"/>
        <w:rPr>
          <w:b w:val="0"/>
        </w:rPr>
      </w:pPr>
      <w:bookmarkStart w:id="94" w:name="_Toc175665122"/>
      <w:bookmarkStart w:id="95" w:name="_Toc175665275"/>
      <w:bookmarkStart w:id="96" w:name="_Toc175665614"/>
      <w:bookmarkStart w:id="97" w:name="_Toc175665822"/>
      <w:r>
        <w:rPr>
          <w:b w:val="0"/>
        </w:rPr>
        <w:t xml:space="preserve">Цель модуля: освоение вида деятельности </w:t>
      </w:r>
      <w:r>
        <w:rPr>
          <w:b w:val="0"/>
          <w:iCs/>
        </w:rPr>
        <w:t>«</w:t>
      </w:r>
      <w:r>
        <w:rPr>
          <w:b w:val="0"/>
        </w:rPr>
        <w:t>Выполнение работ по профессии «Оператор швейного оборудования»</w:t>
      </w:r>
      <w:bookmarkEnd w:id="94"/>
      <w:bookmarkEnd w:id="95"/>
      <w:bookmarkEnd w:id="96"/>
      <w:bookmarkEnd w:id="97"/>
      <w:r>
        <w:rPr>
          <w:b w:val="0"/>
        </w:rPr>
        <w:t xml:space="preserve"> </w:t>
      </w:r>
    </w:p>
    <w:p w:rsidR="00236A11" w:rsidRDefault="00236A11" w:rsidP="00171B88">
      <w:pPr>
        <w:pStyle w:val="1"/>
        <w:spacing w:before="0" w:after="0"/>
        <w:jc w:val="both"/>
        <w:rPr>
          <w:b w:val="0"/>
        </w:rPr>
      </w:pPr>
      <w:bookmarkStart w:id="98" w:name="_Toc175665123"/>
      <w:bookmarkStart w:id="99" w:name="_Toc175665276"/>
      <w:bookmarkStart w:id="100" w:name="_Toc175665615"/>
      <w:bookmarkStart w:id="101" w:name="_Toc175665823"/>
      <w:r>
        <w:rPr>
          <w:b w:val="0"/>
        </w:rPr>
        <w:t>Профессиональный модуль включен в вариативную часть ОПОП – П по специальности 29.02.10 Конструирование, моделирование и технология   изделий легкой промышленности (по видам) по направленности «Швейные изделия».</w:t>
      </w:r>
      <w:bookmarkEnd w:id="98"/>
      <w:bookmarkEnd w:id="99"/>
      <w:bookmarkEnd w:id="100"/>
      <w:bookmarkEnd w:id="101"/>
    </w:p>
    <w:p w:rsidR="00236A11" w:rsidRDefault="00236A11" w:rsidP="00171B88">
      <w:pPr>
        <w:pStyle w:val="1"/>
        <w:spacing w:before="0" w:after="0"/>
        <w:jc w:val="both"/>
        <w:rPr>
          <w:b w:val="0"/>
        </w:rPr>
      </w:pPr>
    </w:p>
    <w:p w:rsidR="00236A11" w:rsidRDefault="00236A11" w:rsidP="000C352A">
      <w:pPr>
        <w:numPr>
          <w:ilvl w:val="1"/>
          <w:numId w:val="48"/>
        </w:numPr>
        <w:spacing w:after="0" w:line="240" w:lineRule="auto"/>
        <w:outlineLvl w:val="1"/>
        <w:rPr>
          <w:rFonts w:ascii="Times New Roman" w:hAnsi="Times New Roman"/>
        </w:rPr>
      </w:pPr>
      <w:r>
        <w:rPr>
          <w:rFonts w:ascii="Times New Roman" w:hAnsi="Times New Roman"/>
        </w:rPr>
        <w:t>Планируемые результаты освоения профессионального модуля</w:t>
      </w:r>
    </w:p>
    <w:p w:rsidR="00236A11" w:rsidRDefault="00236A11" w:rsidP="00171B88">
      <w:pPr>
        <w:spacing w:after="0" w:line="240" w:lineRule="auto"/>
        <w:ind w:firstLine="709"/>
        <w:jc w:val="both"/>
        <w:rPr>
          <w:rFonts w:ascii="Times New Roman" w:hAnsi="Times New Roman"/>
          <w:sz w:val="24"/>
          <w:szCs w:val="24"/>
        </w:rPr>
      </w:pPr>
      <w:r>
        <w:rPr>
          <w:rFonts w:ascii="Times New Roman" w:hAnsi="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236A11" w:rsidRDefault="00236A11" w:rsidP="00171B88">
      <w:pPr>
        <w:spacing w:after="0" w:line="240" w:lineRule="auto"/>
        <w:ind w:firstLine="709"/>
        <w:rPr>
          <w:rFonts w:ascii="Times New Roman" w:hAnsi="Times New Roman"/>
          <w:bCs/>
          <w:sz w:val="24"/>
          <w:szCs w:val="24"/>
        </w:rPr>
      </w:pPr>
      <w:r>
        <w:rPr>
          <w:rFonts w:ascii="Times New Roman" w:hAnsi="Times New Roman"/>
          <w:bCs/>
          <w:sz w:val="24"/>
          <w:szCs w:val="24"/>
        </w:rPr>
        <w:t>В результате освоения профессионального модуля обучающийся должен</w:t>
      </w:r>
      <w:r>
        <w:rPr>
          <w:rFonts w:ascii="Times New Roman" w:hAnsi="Times New Roman"/>
          <w:bCs/>
          <w:sz w:val="24"/>
          <w:szCs w:val="24"/>
          <w:vertAlign w:val="superscript"/>
        </w:rPr>
        <w:footnoteReference w:id="2"/>
      </w:r>
      <w:r>
        <w:rPr>
          <w:rFonts w:ascii="Times New Roman" w:hAnsi="Times New Roman"/>
          <w:bCs/>
          <w:sz w:val="24"/>
          <w:szCs w:val="24"/>
        </w:rPr>
        <w:t>:</w:t>
      </w:r>
    </w:p>
    <w:tbl>
      <w:tblPr>
        <w:tblW w:w="1077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550"/>
        <w:gridCol w:w="3260"/>
        <w:gridCol w:w="2833"/>
      </w:tblGrid>
      <w:tr w:rsidR="00236A11" w:rsidTr="00236A11">
        <w:tc>
          <w:tcPr>
            <w:tcW w:w="11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Style w:val="affffffff7"/>
                <w:b/>
                <w:i w:val="0"/>
              </w:rPr>
            </w:pPr>
            <w:r>
              <w:rPr>
                <w:rStyle w:val="affffffff7"/>
                <w:b/>
                <w:sz w:val="24"/>
                <w:szCs w:val="24"/>
              </w:rPr>
              <w:t xml:space="preserve">Код </w:t>
            </w:r>
            <w:r>
              <w:rPr>
                <w:rStyle w:val="affffffff7"/>
                <w:b/>
                <w:iCs/>
                <w:sz w:val="24"/>
                <w:szCs w:val="24"/>
              </w:rPr>
              <w:t>ОК</w:t>
            </w:r>
            <w:r>
              <w:rPr>
                <w:rStyle w:val="affffffff7"/>
                <w:b/>
                <w:sz w:val="24"/>
                <w:szCs w:val="24"/>
              </w:rPr>
              <w:t xml:space="preserve">, </w:t>
            </w:r>
            <w:r>
              <w:rPr>
                <w:rStyle w:val="affffffff7"/>
                <w:b/>
                <w:iCs/>
                <w:sz w:val="24"/>
                <w:szCs w:val="24"/>
              </w:rPr>
              <w:t>ПК</w:t>
            </w:r>
          </w:p>
        </w:tc>
        <w:tc>
          <w:tcPr>
            <w:tcW w:w="355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pPr>
            <w:r>
              <w:rPr>
                <w:rFonts w:ascii="Times New Roman" w:hAnsi="Times New Roman"/>
                <w:b/>
                <w:sz w:val="24"/>
                <w:szCs w:val="24"/>
              </w:rPr>
              <w:t>Уметь</w:t>
            </w:r>
          </w:p>
        </w:tc>
        <w:tc>
          <w:tcPr>
            <w:tcW w:w="326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i/>
                <w:sz w:val="24"/>
                <w:szCs w:val="24"/>
              </w:rPr>
            </w:pPr>
            <w:r>
              <w:rPr>
                <w:rFonts w:ascii="Times New Roman" w:hAnsi="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i/>
                <w:sz w:val="24"/>
                <w:szCs w:val="24"/>
              </w:rPr>
            </w:pPr>
            <w:r>
              <w:rPr>
                <w:rFonts w:ascii="Times New Roman" w:hAnsi="Times New Roman"/>
                <w:b/>
                <w:sz w:val="24"/>
                <w:szCs w:val="24"/>
              </w:rPr>
              <w:t>Владеть навыками</w:t>
            </w:r>
          </w:p>
        </w:tc>
      </w:tr>
      <w:tr w:rsidR="00236A11" w:rsidTr="00236A11">
        <w:tc>
          <w:tcPr>
            <w:tcW w:w="11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t>ОК.01</w:t>
            </w:r>
          </w:p>
        </w:tc>
        <w:tc>
          <w:tcPr>
            <w:tcW w:w="355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ind w:left="34" w:hanging="34"/>
              <w:rPr>
                <w:rFonts w:ascii="Times New Roman" w:hAnsi="Times New Roman"/>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 определять этапы решения задачи, составлять план действия, реализовывать составленный план, определять необходимые ресурсы</w:t>
            </w:r>
          </w:p>
          <w:p w:rsidR="00236A11" w:rsidRDefault="00236A11" w:rsidP="00171B88">
            <w:pPr>
              <w:spacing w:after="0" w:line="240" w:lineRule="auto"/>
              <w:ind w:left="34" w:hanging="34"/>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236A11" w:rsidRDefault="00236A11" w:rsidP="00171B88">
            <w:pPr>
              <w:spacing w:after="0" w:line="240" w:lineRule="auto"/>
              <w:ind w:left="34" w:hanging="34"/>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236A11" w:rsidRDefault="00236A11" w:rsidP="00171B88">
            <w:pPr>
              <w:spacing w:after="0" w:line="240" w:lineRule="auto"/>
              <w:rPr>
                <w:rFonts w:ascii="Times New Roman" w:hAnsi="Times New Roman"/>
                <w:bCs/>
                <w:sz w:val="24"/>
                <w:szCs w:val="24"/>
              </w:rPr>
            </w:pPr>
            <w:r>
              <w:rPr>
                <w:rFonts w:ascii="Times New Roman" w:hAnsi="Times New Roman"/>
              </w:rPr>
              <w:t>оценивать результат и последствия своих действий (самостоятельно или с помощью наставника)</w:t>
            </w:r>
          </w:p>
        </w:tc>
        <w:tc>
          <w:tcPr>
            <w:tcW w:w="326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ind w:left="34" w:hanging="34"/>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236A11" w:rsidRDefault="00236A11" w:rsidP="00171B88">
            <w:pPr>
              <w:spacing w:after="0" w:line="240" w:lineRule="auto"/>
              <w:ind w:left="34" w:hanging="34"/>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236A11" w:rsidRDefault="00236A11" w:rsidP="00171B88">
            <w:pPr>
              <w:spacing w:after="0" w:line="240" w:lineRule="auto"/>
              <w:ind w:left="34" w:hanging="34"/>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236A11" w:rsidRDefault="00236A11" w:rsidP="00171B88">
            <w:pPr>
              <w:spacing w:after="0" w:line="240" w:lineRule="auto"/>
              <w:ind w:left="34" w:hanging="34"/>
              <w:rPr>
                <w:rFonts w:ascii="Times New Roman" w:hAnsi="Times New Roman"/>
              </w:rPr>
            </w:pPr>
            <w:r>
              <w:rPr>
                <w:rFonts w:ascii="Times New Roman" w:hAnsi="Times New Roman"/>
              </w:rPr>
              <w:t>методы работы в профессиональной и смежных сферах</w:t>
            </w:r>
          </w:p>
          <w:p w:rsidR="00236A11" w:rsidRDefault="00236A11" w:rsidP="00171B88">
            <w:pPr>
              <w:spacing w:after="0" w:line="240" w:lineRule="auto"/>
              <w:rPr>
                <w:rFonts w:ascii="Times New Roman" w:hAnsi="Times New Roman"/>
                <w:bCs/>
                <w:i/>
                <w:sz w:val="24"/>
                <w:szCs w:val="24"/>
              </w:rPr>
            </w:pPr>
            <w:r>
              <w:rPr>
                <w:rFonts w:ascii="Times New Roman" w:hAnsi="Times New Roman"/>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Cs/>
                <w:i/>
                <w:sz w:val="24"/>
                <w:szCs w:val="24"/>
              </w:rPr>
            </w:pPr>
            <w:r>
              <w:rPr>
                <w:rFonts w:ascii="Times New Roman" w:hAnsi="Times New Roman"/>
                <w:bCs/>
                <w:i/>
                <w:sz w:val="24"/>
                <w:szCs w:val="24"/>
              </w:rPr>
              <w:t>-</w:t>
            </w:r>
          </w:p>
        </w:tc>
      </w:tr>
      <w:tr w:rsidR="00236A11" w:rsidTr="00236A11">
        <w:tc>
          <w:tcPr>
            <w:tcW w:w="11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t>ОК.03</w:t>
            </w:r>
          </w:p>
        </w:tc>
        <w:tc>
          <w:tcPr>
            <w:tcW w:w="355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rPr>
            </w:pPr>
            <w:r>
              <w:rPr>
                <w:rFonts w:ascii="Times New Roman" w:hAnsi="Times New Roman"/>
              </w:rPr>
              <w:t>определять актуальность нормативно-правовой документации в профессиональной деятельности</w:t>
            </w:r>
          </w:p>
          <w:p w:rsidR="00236A11" w:rsidRDefault="00236A11" w:rsidP="00171B88">
            <w:pPr>
              <w:spacing w:after="0" w:line="240" w:lineRule="auto"/>
              <w:rPr>
                <w:rFonts w:ascii="Times New Roman" w:hAnsi="Times New Roman"/>
                <w:b/>
              </w:rPr>
            </w:pPr>
            <w:r>
              <w:rPr>
                <w:rFonts w:ascii="Times New Roman" w:hAnsi="Times New Roman"/>
              </w:rPr>
              <w:t>применять современную научную профессиональную терминологию</w:t>
            </w:r>
          </w:p>
          <w:p w:rsidR="00236A11" w:rsidRDefault="00236A11" w:rsidP="00171B88">
            <w:pPr>
              <w:spacing w:after="0" w:line="240" w:lineRule="auto"/>
              <w:rPr>
                <w:rFonts w:ascii="Times New Roman" w:hAnsi="Times New Roman"/>
                <w:b/>
              </w:rPr>
            </w:pPr>
            <w:r>
              <w:rPr>
                <w:rFonts w:ascii="Times New Roman" w:hAnsi="Times New Roman"/>
              </w:rPr>
              <w:t>определять и выстраивать траектории профессионального развития и самообразования</w:t>
            </w:r>
          </w:p>
          <w:p w:rsidR="00236A11" w:rsidRDefault="00236A11" w:rsidP="00171B88">
            <w:pPr>
              <w:spacing w:after="0" w:line="240" w:lineRule="auto"/>
              <w:rPr>
                <w:rFonts w:ascii="Times New Roman" w:hAnsi="Times New Roman"/>
              </w:rPr>
            </w:pPr>
            <w:r>
              <w:rPr>
                <w:rFonts w:ascii="Times New Roman" w:hAnsi="Times New Roman"/>
              </w:rPr>
              <w:t>выявлять достоинства и недостатки коммерческой идеи</w:t>
            </w:r>
          </w:p>
          <w:p w:rsidR="00236A11" w:rsidRDefault="00236A11" w:rsidP="00171B88">
            <w:pPr>
              <w:spacing w:after="0" w:line="240" w:lineRule="auto"/>
              <w:rPr>
                <w:rFonts w:ascii="Times New Roman" w:hAnsi="Times New Roman"/>
              </w:rPr>
            </w:pPr>
            <w:r>
              <w:rPr>
                <w:rFonts w:ascii="Times New Roman" w:hAnsi="Times New Roman"/>
              </w:rPr>
              <w:t xml:space="preserve">определять инвестиционную привлекательность коммерческих </w:t>
            </w:r>
            <w:r>
              <w:rPr>
                <w:rFonts w:ascii="Times New Roman" w:hAnsi="Times New Roman"/>
              </w:rPr>
              <w:lastRenderedPageBreak/>
              <w:t>идей в рамках профессиональной деятельности, выявлять источники финансирования</w:t>
            </w:r>
          </w:p>
          <w:p w:rsidR="00236A11" w:rsidRDefault="00236A11" w:rsidP="00171B88">
            <w:pPr>
              <w:spacing w:after="0" w:line="240" w:lineRule="auto"/>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p w:rsidR="00236A11" w:rsidRDefault="00236A11" w:rsidP="00171B88">
            <w:pPr>
              <w:spacing w:after="0" w:line="240" w:lineRule="auto"/>
              <w:rPr>
                <w:rFonts w:ascii="Times New Roman" w:hAnsi="Times New Roman"/>
              </w:rPr>
            </w:pPr>
            <w:r>
              <w:rPr>
                <w:rFonts w:ascii="Times New Roman" w:hAnsi="Times New Roman"/>
              </w:rPr>
              <w:t>определять источники достоверной правовой информации</w:t>
            </w:r>
          </w:p>
          <w:p w:rsidR="00236A11" w:rsidRDefault="00236A11" w:rsidP="00171B88">
            <w:pPr>
              <w:spacing w:after="0" w:line="240" w:lineRule="auto"/>
              <w:rPr>
                <w:rFonts w:ascii="Times New Roman" w:hAnsi="Times New Roman"/>
              </w:rPr>
            </w:pPr>
            <w:r>
              <w:rPr>
                <w:rFonts w:ascii="Times New Roman" w:hAnsi="Times New Roman"/>
              </w:rPr>
              <w:t>составлять различные правовые документы</w:t>
            </w:r>
          </w:p>
          <w:p w:rsidR="00236A11" w:rsidRDefault="00236A11" w:rsidP="00171B88">
            <w:pPr>
              <w:spacing w:after="0" w:line="240" w:lineRule="auto"/>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p w:rsidR="00236A11" w:rsidRDefault="00236A11" w:rsidP="00171B88">
            <w:pPr>
              <w:spacing w:after="0" w:line="240" w:lineRule="auto"/>
              <w:rPr>
                <w:rFonts w:ascii="Times New Roman" w:hAnsi="Times New Roman"/>
                <w:bCs/>
                <w:sz w:val="24"/>
                <w:szCs w:val="24"/>
              </w:rPr>
            </w:pPr>
            <w:r>
              <w:rPr>
                <w:rFonts w:ascii="Times New Roman" w:hAnsi="Times New Roman"/>
              </w:rPr>
              <w:t>оценивать жизнеспособность проектной идеи, составлять план проекта</w:t>
            </w:r>
          </w:p>
        </w:tc>
        <w:tc>
          <w:tcPr>
            <w:tcW w:w="326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rPr>
              <w:lastRenderedPageBreak/>
              <w:t>содержание актуальной нормативно-правовой документации</w:t>
            </w:r>
          </w:p>
          <w:p w:rsidR="00236A11" w:rsidRDefault="00236A11" w:rsidP="00171B88">
            <w:pPr>
              <w:spacing w:after="0" w:line="240" w:lineRule="auto"/>
              <w:rPr>
                <w:rFonts w:ascii="Times New Roman" w:hAnsi="Times New Roman"/>
                <w:b/>
              </w:rPr>
            </w:pPr>
            <w:r>
              <w:rPr>
                <w:rFonts w:ascii="Times New Roman" w:hAnsi="Times New Roman"/>
              </w:rPr>
              <w:t>современная научная и профессиональная терминология</w:t>
            </w:r>
          </w:p>
          <w:p w:rsidR="00236A11" w:rsidRDefault="00236A11" w:rsidP="00171B88">
            <w:pPr>
              <w:spacing w:after="0" w:line="240" w:lineRule="auto"/>
              <w:rPr>
                <w:rFonts w:ascii="Times New Roman" w:hAnsi="Times New Roman"/>
                <w:b/>
              </w:rPr>
            </w:pPr>
            <w:r>
              <w:rPr>
                <w:rFonts w:ascii="Times New Roman" w:hAnsi="Times New Roman"/>
              </w:rPr>
              <w:t>возможные траектории профессионального развития и самообразования</w:t>
            </w:r>
          </w:p>
          <w:p w:rsidR="00236A11" w:rsidRDefault="00236A11" w:rsidP="00171B88">
            <w:pPr>
              <w:spacing w:after="0" w:line="240" w:lineRule="auto"/>
              <w:rPr>
                <w:rFonts w:ascii="Times New Roman" w:hAnsi="Times New Roman"/>
                <w:b/>
              </w:rPr>
            </w:pPr>
            <w:r>
              <w:rPr>
                <w:rFonts w:ascii="Times New Roman" w:hAnsi="Times New Roman"/>
              </w:rPr>
              <w:t>основы предпринимательской деятельности, правовой и финансовой грамотности</w:t>
            </w:r>
          </w:p>
          <w:p w:rsidR="00236A11" w:rsidRDefault="00236A11" w:rsidP="00171B88">
            <w:pPr>
              <w:spacing w:after="0" w:line="240" w:lineRule="auto"/>
              <w:rPr>
                <w:rFonts w:ascii="Times New Roman" w:hAnsi="Times New Roman"/>
              </w:rPr>
            </w:pPr>
            <w:r>
              <w:rPr>
                <w:rFonts w:ascii="Times New Roman" w:hAnsi="Times New Roman"/>
              </w:rPr>
              <w:t xml:space="preserve">правила разработки </w:t>
            </w:r>
            <w:r>
              <w:rPr>
                <w:rFonts w:ascii="Times New Roman" w:hAnsi="Times New Roman"/>
              </w:rPr>
              <w:lastRenderedPageBreak/>
              <w:t>презентации</w:t>
            </w:r>
          </w:p>
          <w:p w:rsidR="00236A11" w:rsidRDefault="00236A11" w:rsidP="00171B88">
            <w:pPr>
              <w:spacing w:after="0" w:line="240" w:lineRule="auto"/>
              <w:rPr>
                <w:rFonts w:ascii="Times New Roman" w:hAnsi="Times New Roman"/>
                <w:bCs/>
                <w:i/>
                <w:sz w:val="24"/>
                <w:szCs w:val="24"/>
              </w:rPr>
            </w:pPr>
            <w:r>
              <w:rPr>
                <w:rFonts w:ascii="Times New Roman" w:hAnsi="Times New Roman"/>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Cs/>
                <w:i/>
                <w:sz w:val="24"/>
                <w:szCs w:val="24"/>
              </w:rPr>
            </w:pPr>
            <w:r>
              <w:rPr>
                <w:rFonts w:ascii="Times New Roman" w:hAnsi="Times New Roman"/>
                <w:bCs/>
                <w:i/>
                <w:sz w:val="24"/>
                <w:szCs w:val="24"/>
              </w:rPr>
              <w:lastRenderedPageBreak/>
              <w:t>-</w:t>
            </w:r>
          </w:p>
        </w:tc>
      </w:tr>
      <w:tr w:rsidR="00236A11" w:rsidTr="00236A11">
        <w:tc>
          <w:tcPr>
            <w:tcW w:w="11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lastRenderedPageBreak/>
              <w:t>ОК. 04</w:t>
            </w:r>
          </w:p>
        </w:tc>
        <w:tc>
          <w:tcPr>
            <w:tcW w:w="355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p w:rsidR="00236A11" w:rsidRDefault="00236A11" w:rsidP="00171B88">
            <w:pPr>
              <w:spacing w:after="0" w:line="240" w:lineRule="auto"/>
              <w:rPr>
                <w:rFonts w:ascii="Times New Roman" w:hAnsi="Times New Roman"/>
                <w:bCs/>
                <w:sz w:val="24"/>
                <w:szCs w:val="2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p w:rsidR="00236A11" w:rsidRDefault="00236A11" w:rsidP="00171B88">
            <w:pPr>
              <w:spacing w:after="0" w:line="240" w:lineRule="auto"/>
              <w:rPr>
                <w:rFonts w:ascii="Times New Roman" w:hAnsi="Times New Roman"/>
                <w:bCs/>
                <w:i/>
                <w:sz w:val="24"/>
                <w:szCs w:val="24"/>
              </w:rPr>
            </w:pPr>
            <w:r>
              <w:rPr>
                <w:rFonts w:ascii="Times New Roman" w:hAnsi="Times New Roman"/>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bCs/>
                <w:sz w:val="24"/>
                <w:szCs w:val="24"/>
              </w:rPr>
            </w:pPr>
          </w:p>
        </w:tc>
      </w:tr>
      <w:tr w:rsidR="00236A11" w:rsidTr="00236A11">
        <w:tc>
          <w:tcPr>
            <w:tcW w:w="11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t>ОК 07</w:t>
            </w:r>
          </w:p>
        </w:tc>
        <w:tc>
          <w:tcPr>
            <w:tcW w:w="355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rPr>
            </w:pPr>
            <w:r>
              <w:rPr>
                <w:rFonts w:ascii="Times New Roman" w:hAnsi="Times New Roman"/>
              </w:rPr>
              <w:t>соблюдать нормы экологической безопасности</w:t>
            </w:r>
          </w:p>
          <w:p w:rsidR="00236A11" w:rsidRDefault="00236A11" w:rsidP="00171B88">
            <w:pPr>
              <w:spacing w:after="0" w:line="240" w:lineRule="auto"/>
              <w:rPr>
                <w:rFonts w:ascii="Times New Roman" w:hAnsi="Times New Roman"/>
              </w:rPr>
            </w:pPr>
            <w:r>
              <w:rPr>
                <w:rFonts w:ascii="Times New Roman" w:hAnsi="Times New Roman"/>
              </w:rPr>
              <w:t>определять направления ресурсосбережения в рамках профессиональной деятельности по специальности</w:t>
            </w:r>
          </w:p>
          <w:p w:rsidR="00236A11" w:rsidRDefault="00236A11" w:rsidP="00171B88">
            <w:pPr>
              <w:spacing w:after="0" w:line="240" w:lineRule="auto"/>
              <w:rPr>
                <w:rFonts w:ascii="Times New Roman" w:hAnsi="Times New Roman"/>
              </w:rPr>
            </w:pPr>
            <w:r>
              <w:rPr>
                <w:rFonts w:ascii="Times New Roman" w:hAnsi="Times New Roman"/>
              </w:rPr>
              <w:t>организовывать профессиональную деятельность с соблюдением принципов бережливого производства</w:t>
            </w:r>
          </w:p>
          <w:p w:rsidR="00236A11" w:rsidRDefault="00236A11" w:rsidP="00171B88">
            <w:pPr>
              <w:spacing w:after="0" w:line="240" w:lineRule="auto"/>
              <w:rPr>
                <w:rFonts w:ascii="Times New Roman" w:hAnsi="Times New Roman"/>
                <w:b/>
              </w:rPr>
            </w:pPr>
            <w:r>
              <w:rPr>
                <w:rFonts w:ascii="Times New Roman" w:hAnsi="Times New Roman"/>
              </w:rPr>
              <w:t>организовывать профессиональную деятельность с учетом знаний об изменении климатических условий региона</w:t>
            </w:r>
          </w:p>
          <w:p w:rsidR="00236A11" w:rsidRDefault="00236A11" w:rsidP="00171B88">
            <w:pPr>
              <w:spacing w:after="0" w:line="240" w:lineRule="auto"/>
              <w:rPr>
                <w:rFonts w:ascii="Times New Roman" w:hAnsi="Times New Roman"/>
                <w:spacing w:val="-4"/>
              </w:rPr>
            </w:pPr>
            <w:r>
              <w:rPr>
                <w:rFonts w:ascii="Times New Roman" w:hAnsi="Times New Roman"/>
              </w:rPr>
              <w:t>эффективно действовать в чрезвычайных ситуациях</w:t>
            </w:r>
          </w:p>
        </w:tc>
        <w:tc>
          <w:tcPr>
            <w:tcW w:w="326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rPr>
            </w:pPr>
            <w:r>
              <w:rPr>
                <w:rFonts w:ascii="Times New Roman" w:hAnsi="Times New Roman"/>
              </w:rPr>
              <w:t xml:space="preserve">правила экологической безопасности при ведении профессиональной деятельности </w:t>
            </w:r>
          </w:p>
          <w:p w:rsidR="00236A11" w:rsidRDefault="00236A11" w:rsidP="00171B88">
            <w:pPr>
              <w:spacing w:after="0" w:line="240" w:lineRule="auto"/>
              <w:rPr>
                <w:rFonts w:ascii="Times New Roman" w:hAnsi="Times New Roman"/>
                <w:b/>
              </w:rPr>
            </w:pPr>
            <w:r>
              <w:rPr>
                <w:rFonts w:ascii="Times New Roman" w:hAnsi="Times New Roman"/>
              </w:rPr>
              <w:t>основные ресурсы, задействованные в профессиональной деятельности</w:t>
            </w:r>
          </w:p>
          <w:p w:rsidR="00236A11" w:rsidRDefault="00236A11" w:rsidP="00171B88">
            <w:pPr>
              <w:spacing w:after="0" w:line="240" w:lineRule="auto"/>
              <w:rPr>
                <w:rFonts w:ascii="Times New Roman" w:hAnsi="Times New Roman"/>
                <w:b/>
              </w:rPr>
            </w:pPr>
            <w:r>
              <w:rPr>
                <w:rFonts w:ascii="Times New Roman" w:hAnsi="Times New Roman"/>
              </w:rPr>
              <w:t>пути обеспечения ресурсосбережения</w:t>
            </w:r>
          </w:p>
          <w:p w:rsidR="00236A11" w:rsidRDefault="00236A11" w:rsidP="00171B88">
            <w:pPr>
              <w:spacing w:after="0" w:line="240" w:lineRule="auto"/>
              <w:rPr>
                <w:rFonts w:ascii="Times New Roman" w:hAnsi="Times New Roman"/>
                <w:b/>
              </w:rPr>
            </w:pPr>
            <w:r>
              <w:rPr>
                <w:rFonts w:ascii="Times New Roman" w:hAnsi="Times New Roman"/>
              </w:rPr>
              <w:t>принципы бережливого производства</w:t>
            </w:r>
          </w:p>
          <w:p w:rsidR="00236A11" w:rsidRDefault="00236A11" w:rsidP="00171B88">
            <w:pPr>
              <w:spacing w:after="0" w:line="240" w:lineRule="auto"/>
              <w:rPr>
                <w:rFonts w:ascii="Times New Roman" w:hAnsi="Times New Roman"/>
                <w:b/>
              </w:rPr>
            </w:pPr>
            <w:r>
              <w:rPr>
                <w:rFonts w:ascii="Times New Roman" w:hAnsi="Times New Roman"/>
              </w:rPr>
              <w:t>основные направления изменения климатических условий региона</w:t>
            </w:r>
          </w:p>
          <w:p w:rsidR="00236A11" w:rsidRDefault="00236A11" w:rsidP="00171B88">
            <w:pPr>
              <w:spacing w:after="0" w:line="240" w:lineRule="auto"/>
              <w:rPr>
                <w:rFonts w:ascii="Times New Roman" w:hAnsi="Times New Roman"/>
              </w:rPr>
            </w:pPr>
            <w:r>
              <w:rPr>
                <w:rFonts w:ascii="Times New Roman" w:hAnsi="Times New Roman"/>
              </w:rPr>
              <w:t>правила поведения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bCs/>
                <w:sz w:val="24"/>
                <w:szCs w:val="24"/>
              </w:rPr>
            </w:pPr>
          </w:p>
        </w:tc>
      </w:tr>
      <w:tr w:rsidR="00236A11" w:rsidTr="00236A11">
        <w:tc>
          <w:tcPr>
            <w:tcW w:w="11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t>ПК 4.1</w:t>
            </w:r>
          </w:p>
        </w:tc>
        <w:tc>
          <w:tcPr>
            <w:tcW w:w="355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pPr>
            <w:r>
              <w:rPr>
                <w:rFonts w:ascii="Times New Roman" w:hAnsi="Times New Roman"/>
              </w:rPr>
              <w:t>обрабатывать клапаны, хлястики, манжеты, листочки, шлицы, паты; обметывать петли отверстий; пришивать пуговицы; скреплять детали одежды</w:t>
            </w:r>
          </w:p>
          <w:p w:rsidR="00236A11" w:rsidRDefault="00236A11" w:rsidP="00171B88">
            <w:pPr>
              <w:spacing w:after="0" w:line="240" w:lineRule="auto"/>
            </w:pPr>
            <w:r>
              <w:rPr>
                <w:rFonts w:ascii="Times New Roman" w:hAnsi="Times New Roman"/>
              </w:rPr>
              <w:t>соединять фурнитуру; стачивать швы, вытачки;</w:t>
            </w:r>
          </w:p>
          <w:p w:rsidR="00236A11" w:rsidRDefault="00236A11" w:rsidP="00171B88">
            <w:pPr>
              <w:spacing w:after="0" w:line="240" w:lineRule="auto"/>
              <w:rPr>
                <w:rFonts w:ascii="Times New Roman" w:hAnsi="Times New Roman"/>
                <w:bCs/>
                <w:i/>
                <w:sz w:val="24"/>
                <w:szCs w:val="24"/>
              </w:rPr>
            </w:pPr>
            <w:r>
              <w:rPr>
                <w:rFonts w:ascii="Times New Roman" w:hAnsi="Times New Roman"/>
              </w:rPr>
              <w:t xml:space="preserve">выполнять требования ТБ и охраны труда </w:t>
            </w:r>
            <w:r>
              <w:rPr>
                <w:rFonts w:ascii="Times New Roman" w:eastAsia="Calibri" w:hAnsi="Times New Roman"/>
              </w:rPr>
              <w:t>при работе на автоматическом и полуавтоматическом оборудовании</w:t>
            </w:r>
          </w:p>
        </w:tc>
        <w:tc>
          <w:tcPr>
            <w:tcW w:w="326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pPr>
            <w:r>
              <w:rPr>
                <w:rFonts w:ascii="Times New Roman" w:hAnsi="Times New Roman"/>
              </w:rPr>
              <w:t xml:space="preserve">виды швов; </w:t>
            </w:r>
          </w:p>
          <w:p w:rsidR="00236A11" w:rsidRDefault="00236A11" w:rsidP="00171B88">
            <w:pPr>
              <w:spacing w:after="0" w:line="240" w:lineRule="auto"/>
            </w:pPr>
            <w:r>
              <w:rPr>
                <w:rFonts w:ascii="Times New Roman" w:hAnsi="Times New Roman"/>
              </w:rPr>
              <w:t xml:space="preserve">технологические параметры обработки деталей; </w:t>
            </w:r>
          </w:p>
          <w:p w:rsidR="00236A11" w:rsidRDefault="00236A11" w:rsidP="00171B88">
            <w:pPr>
              <w:spacing w:after="0" w:line="240" w:lineRule="auto"/>
              <w:rPr>
                <w:rFonts w:ascii="Times New Roman" w:hAnsi="Times New Roman"/>
                <w:bCs/>
                <w:i/>
                <w:sz w:val="24"/>
                <w:szCs w:val="24"/>
              </w:rPr>
            </w:pPr>
            <w:r>
              <w:rPr>
                <w:rFonts w:ascii="Times New Roman" w:hAnsi="Times New Roman"/>
              </w:rPr>
              <w:t>безопасные приемы выполнения ручных, машинных, утюжильных и прессовых технологических операций;</w:t>
            </w:r>
          </w:p>
        </w:tc>
        <w:tc>
          <w:tcPr>
            <w:tcW w:w="2833" w:type="dxa"/>
            <w:tcBorders>
              <w:top w:val="single" w:sz="4" w:space="0" w:color="auto"/>
              <w:left w:val="single" w:sz="4" w:space="0" w:color="auto"/>
              <w:bottom w:val="single" w:sz="4" w:space="0" w:color="auto"/>
              <w:right w:val="single" w:sz="4" w:space="0" w:color="auto"/>
            </w:tcBorders>
            <w:hideMark/>
          </w:tcPr>
          <w:p w:rsidR="00236A11" w:rsidRDefault="00236A11" w:rsidP="00171B88">
            <w:pPr>
              <w:shd w:val="clear" w:color="auto" w:fill="FFFFFF"/>
              <w:spacing w:after="0" w:line="240" w:lineRule="auto"/>
            </w:pPr>
            <w:r>
              <w:rPr>
                <w:rFonts w:ascii="Times New Roman" w:hAnsi="Times New Roman"/>
              </w:rPr>
              <w:t>обработки клапанов, хлястиков, манжет, листочек, шлиц, пат; обметывания петель отверстий; пришивания пуговиц; скрепления деталей одежды; соединения фурнитуры; стачивания швов, вытачек;</w:t>
            </w:r>
          </w:p>
          <w:p w:rsidR="00236A11" w:rsidRDefault="00236A11" w:rsidP="00171B88">
            <w:pPr>
              <w:spacing w:after="0" w:line="240" w:lineRule="auto"/>
              <w:rPr>
                <w:rFonts w:ascii="Times New Roman" w:hAnsi="Times New Roman"/>
                <w:bCs/>
                <w:i/>
                <w:sz w:val="24"/>
                <w:szCs w:val="24"/>
              </w:rPr>
            </w:pPr>
            <w:r>
              <w:rPr>
                <w:rFonts w:ascii="Times New Roman" w:hAnsi="Times New Roman"/>
              </w:rPr>
              <w:t>с</w:t>
            </w:r>
            <w:r>
              <w:rPr>
                <w:rFonts w:ascii="Times New Roman" w:eastAsia="Calibri" w:hAnsi="Times New Roman"/>
              </w:rPr>
              <w:t>облюдения правила безопасного труда при работе на автоматическом и полуавтоматическом оборудовании</w:t>
            </w:r>
          </w:p>
        </w:tc>
      </w:tr>
      <w:tr w:rsidR="00236A11" w:rsidTr="00236A11">
        <w:trPr>
          <w:trHeight w:val="327"/>
        </w:trPr>
        <w:tc>
          <w:tcPr>
            <w:tcW w:w="11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t>ПК 4.2.</w:t>
            </w:r>
          </w:p>
        </w:tc>
        <w:tc>
          <w:tcPr>
            <w:tcW w:w="3550" w:type="dxa"/>
            <w:tcBorders>
              <w:top w:val="single" w:sz="4" w:space="0" w:color="auto"/>
              <w:left w:val="single" w:sz="4" w:space="0" w:color="auto"/>
              <w:bottom w:val="single" w:sz="4" w:space="0" w:color="auto"/>
              <w:right w:val="single" w:sz="4" w:space="0" w:color="auto"/>
            </w:tcBorders>
            <w:hideMark/>
          </w:tcPr>
          <w:p w:rsidR="00236A11" w:rsidRDefault="00236A11" w:rsidP="00171B88">
            <w:pPr>
              <w:shd w:val="clear" w:color="auto" w:fill="FFFFFF"/>
              <w:spacing w:after="0" w:line="240" w:lineRule="auto"/>
            </w:pPr>
            <w:r>
              <w:rPr>
                <w:rFonts w:ascii="Times New Roman" w:hAnsi="Times New Roman"/>
              </w:rPr>
              <w:t>устранять мелкие неполадки в работе оборудования</w:t>
            </w:r>
          </w:p>
          <w:p w:rsidR="00236A11" w:rsidRDefault="00236A11" w:rsidP="00171B88">
            <w:pPr>
              <w:shd w:val="clear" w:color="auto" w:fill="FFFFFF"/>
              <w:spacing w:after="0" w:line="240" w:lineRule="auto"/>
            </w:pPr>
            <w:r>
              <w:rPr>
                <w:rFonts w:ascii="Times New Roman" w:hAnsi="Times New Roman"/>
              </w:rPr>
              <w:lastRenderedPageBreak/>
              <w:t>выполнять наладку обслуживаемого оборудования для конкретных операций и материалов</w:t>
            </w:r>
          </w:p>
          <w:p w:rsidR="00236A11" w:rsidRDefault="00236A11" w:rsidP="00171B88">
            <w:pPr>
              <w:spacing w:after="0" w:line="240" w:lineRule="auto"/>
              <w:rPr>
                <w:rFonts w:ascii="Times New Roman" w:hAnsi="Times New Roman"/>
                <w:bCs/>
                <w:sz w:val="24"/>
                <w:szCs w:val="24"/>
              </w:rPr>
            </w:pPr>
            <w:r>
              <w:rPr>
                <w:rFonts w:ascii="Times New Roman" w:hAnsi="Times New Roman"/>
              </w:rPr>
              <w:t>выполнять требования ТБ и охраны труда при ремонте и наладке оборудования</w:t>
            </w:r>
          </w:p>
        </w:tc>
        <w:tc>
          <w:tcPr>
            <w:tcW w:w="326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pPr>
            <w:r>
              <w:rPr>
                <w:rFonts w:ascii="Times New Roman" w:hAnsi="Times New Roman"/>
              </w:rPr>
              <w:lastRenderedPageBreak/>
              <w:t xml:space="preserve">назначение и принцип работы обслуживаемого оборудования, </w:t>
            </w:r>
            <w:r>
              <w:rPr>
                <w:rFonts w:ascii="Times New Roman" w:hAnsi="Times New Roman"/>
              </w:rPr>
              <w:lastRenderedPageBreak/>
              <w:t xml:space="preserve">правила его наладки; </w:t>
            </w:r>
          </w:p>
          <w:p w:rsidR="00236A11" w:rsidRDefault="00236A11" w:rsidP="00171B88">
            <w:pPr>
              <w:spacing w:after="0" w:line="240" w:lineRule="auto"/>
            </w:pPr>
            <w:r>
              <w:rPr>
                <w:rFonts w:ascii="Times New Roman" w:hAnsi="Times New Roman"/>
              </w:rPr>
              <w:t xml:space="preserve">назначение и правила пользования различными приспособлениями, устройствами и средствами автоматизации; </w:t>
            </w:r>
          </w:p>
          <w:p w:rsidR="00236A11" w:rsidRDefault="00236A11" w:rsidP="00171B88">
            <w:pPr>
              <w:spacing w:after="0" w:line="240" w:lineRule="auto"/>
              <w:rPr>
                <w:rFonts w:ascii="Times New Roman" w:hAnsi="Times New Roman"/>
                <w:bCs/>
                <w:i/>
                <w:sz w:val="24"/>
                <w:szCs w:val="24"/>
              </w:rPr>
            </w:pPr>
            <w:r>
              <w:rPr>
                <w:rFonts w:ascii="Times New Roman" w:hAnsi="Times New Roman"/>
                <w:spacing w:val="-2"/>
              </w:rPr>
              <w:t>т</w:t>
            </w:r>
            <w:r>
              <w:rPr>
                <w:rFonts w:ascii="Times New Roman" w:hAnsi="Times New Roman"/>
                <w:spacing w:val="-2"/>
                <w:shd w:val="clear" w:color="auto" w:fill="FFFFFF"/>
              </w:rPr>
              <w:t>ребования безопасности работ при ремонте и наладке оборудования</w:t>
            </w:r>
          </w:p>
        </w:tc>
        <w:tc>
          <w:tcPr>
            <w:tcW w:w="2833" w:type="dxa"/>
            <w:tcBorders>
              <w:top w:val="single" w:sz="4" w:space="0" w:color="auto"/>
              <w:left w:val="single" w:sz="4" w:space="0" w:color="auto"/>
              <w:bottom w:val="single" w:sz="4" w:space="0" w:color="auto"/>
              <w:right w:val="single" w:sz="4" w:space="0" w:color="auto"/>
            </w:tcBorders>
            <w:hideMark/>
          </w:tcPr>
          <w:p w:rsidR="00236A11" w:rsidRDefault="00236A11" w:rsidP="00171B88">
            <w:pPr>
              <w:tabs>
                <w:tab w:val="left" w:pos="319"/>
              </w:tabs>
              <w:spacing w:after="0" w:line="240" w:lineRule="auto"/>
              <w:jc w:val="both"/>
            </w:pPr>
            <w:r>
              <w:rPr>
                <w:rFonts w:ascii="Times New Roman" w:hAnsi="Times New Roman"/>
              </w:rPr>
              <w:lastRenderedPageBreak/>
              <w:t xml:space="preserve">наладки обслуживаемого оборудования для </w:t>
            </w:r>
            <w:r>
              <w:rPr>
                <w:rFonts w:ascii="Times New Roman" w:hAnsi="Times New Roman"/>
              </w:rPr>
              <w:lastRenderedPageBreak/>
              <w:t>конкретных операций и материалов;</w:t>
            </w:r>
          </w:p>
          <w:p w:rsidR="00236A11" w:rsidRDefault="00236A11" w:rsidP="00171B88">
            <w:pPr>
              <w:tabs>
                <w:tab w:val="left" w:pos="319"/>
              </w:tabs>
              <w:spacing w:after="0" w:line="240" w:lineRule="auto"/>
              <w:jc w:val="both"/>
            </w:pPr>
            <w:r>
              <w:rPr>
                <w:rFonts w:ascii="Times New Roman" w:hAnsi="Times New Roman"/>
              </w:rPr>
              <w:t>устранения мелких неполадок в работе оборудования</w:t>
            </w:r>
          </w:p>
          <w:p w:rsidR="00236A11" w:rsidRDefault="00236A11" w:rsidP="00171B88">
            <w:pPr>
              <w:spacing w:after="0" w:line="240" w:lineRule="auto"/>
              <w:rPr>
                <w:rFonts w:ascii="Times New Roman" w:hAnsi="Times New Roman"/>
                <w:bCs/>
                <w:i/>
                <w:sz w:val="24"/>
                <w:szCs w:val="24"/>
              </w:rPr>
            </w:pPr>
            <w:r>
              <w:rPr>
                <w:rFonts w:ascii="Times New Roman" w:hAnsi="Times New Roman"/>
              </w:rPr>
              <w:t>с</w:t>
            </w:r>
            <w:r>
              <w:rPr>
                <w:rFonts w:ascii="Times New Roman" w:eastAsia="Calibri" w:hAnsi="Times New Roman"/>
              </w:rPr>
              <w:t xml:space="preserve">облюдать правила безопасного труда </w:t>
            </w:r>
            <w:r>
              <w:rPr>
                <w:rFonts w:ascii="Times New Roman" w:hAnsi="Times New Roman"/>
              </w:rPr>
              <w:t>при ремонте и наладке оборудования</w:t>
            </w:r>
          </w:p>
        </w:tc>
      </w:tr>
      <w:tr w:rsidR="00236A11" w:rsidTr="00236A11">
        <w:trPr>
          <w:trHeight w:val="327"/>
        </w:trPr>
        <w:tc>
          <w:tcPr>
            <w:tcW w:w="11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sz w:val="24"/>
                <w:szCs w:val="24"/>
              </w:rPr>
            </w:pPr>
            <w:r>
              <w:rPr>
                <w:rFonts w:ascii="Times New Roman" w:hAnsi="Times New Roman"/>
                <w:bCs/>
                <w:sz w:val="24"/>
                <w:szCs w:val="24"/>
              </w:rPr>
              <w:lastRenderedPageBreak/>
              <w:t>ПК 4.3</w:t>
            </w:r>
          </w:p>
        </w:tc>
        <w:tc>
          <w:tcPr>
            <w:tcW w:w="3550" w:type="dxa"/>
            <w:tcBorders>
              <w:top w:val="single" w:sz="4" w:space="0" w:color="auto"/>
              <w:left w:val="single" w:sz="4" w:space="0" w:color="auto"/>
              <w:bottom w:val="single" w:sz="4" w:space="0" w:color="auto"/>
              <w:right w:val="single" w:sz="4" w:space="0" w:color="auto"/>
            </w:tcBorders>
            <w:hideMark/>
          </w:tcPr>
          <w:p w:rsidR="00236A11" w:rsidRDefault="00236A11" w:rsidP="00171B88">
            <w:pPr>
              <w:shd w:val="clear" w:color="auto" w:fill="FFFFFF"/>
              <w:spacing w:after="0" w:line="240" w:lineRule="auto"/>
              <w:rPr>
                <w:rFonts w:ascii="Times New Roman" w:hAnsi="Times New Roman"/>
              </w:rPr>
            </w:pPr>
            <w:r>
              <w:rPr>
                <w:rFonts w:ascii="Times New Roman" w:hAnsi="Times New Roman"/>
              </w:rPr>
              <w:t>выполнять контроль качества кроя и выполненной работы</w:t>
            </w:r>
          </w:p>
        </w:tc>
        <w:tc>
          <w:tcPr>
            <w:tcW w:w="3260"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pPr>
            <w:r>
              <w:rPr>
                <w:rFonts w:ascii="Times New Roman" w:hAnsi="Times New Roman"/>
              </w:rPr>
              <w:t xml:space="preserve">виды и свойства применяемых материалов; </w:t>
            </w:r>
          </w:p>
          <w:p w:rsidR="00236A11" w:rsidRDefault="00236A11" w:rsidP="00171B88">
            <w:pPr>
              <w:spacing w:after="0" w:line="240" w:lineRule="auto"/>
              <w:rPr>
                <w:rFonts w:ascii="Times New Roman" w:hAnsi="Times New Roman"/>
              </w:rPr>
            </w:pPr>
            <w:r>
              <w:rPr>
                <w:rFonts w:ascii="Times New Roman" w:hAnsi="Times New Roman"/>
              </w:rPr>
              <w:t>конфекционирование</w:t>
            </w:r>
          </w:p>
        </w:tc>
        <w:tc>
          <w:tcPr>
            <w:tcW w:w="2833" w:type="dxa"/>
            <w:tcBorders>
              <w:top w:val="single" w:sz="4" w:space="0" w:color="auto"/>
              <w:left w:val="single" w:sz="4" w:space="0" w:color="auto"/>
              <w:bottom w:val="single" w:sz="4" w:space="0" w:color="auto"/>
              <w:right w:val="single" w:sz="4" w:space="0" w:color="auto"/>
            </w:tcBorders>
            <w:hideMark/>
          </w:tcPr>
          <w:p w:rsidR="00236A11" w:rsidRDefault="00236A11" w:rsidP="00171B88">
            <w:pPr>
              <w:tabs>
                <w:tab w:val="left" w:pos="319"/>
              </w:tabs>
              <w:spacing w:after="0" w:line="240" w:lineRule="auto"/>
              <w:jc w:val="both"/>
            </w:pPr>
            <w:r>
              <w:rPr>
                <w:rFonts w:ascii="Times New Roman" w:hAnsi="Times New Roman"/>
              </w:rPr>
              <w:t>контроля качества кроя</w:t>
            </w:r>
          </w:p>
          <w:p w:rsidR="00236A11" w:rsidRDefault="00236A11" w:rsidP="00171B88">
            <w:pPr>
              <w:tabs>
                <w:tab w:val="left" w:pos="319"/>
              </w:tabs>
              <w:spacing w:after="0" w:line="240" w:lineRule="auto"/>
              <w:jc w:val="both"/>
              <w:rPr>
                <w:rFonts w:ascii="Times New Roman" w:hAnsi="Times New Roman"/>
              </w:rPr>
            </w:pPr>
            <w:r>
              <w:rPr>
                <w:rFonts w:ascii="Times New Roman" w:hAnsi="Times New Roman"/>
              </w:rPr>
              <w:t>использования конфекционной карты</w:t>
            </w:r>
          </w:p>
        </w:tc>
      </w:tr>
    </w:tbl>
    <w:p w:rsidR="00236A11" w:rsidRDefault="00236A11" w:rsidP="00171B88">
      <w:pPr>
        <w:spacing w:after="0" w:line="240" w:lineRule="auto"/>
      </w:pPr>
    </w:p>
    <w:p w:rsidR="00236A11" w:rsidRDefault="00236A11" w:rsidP="000C352A">
      <w:pPr>
        <w:numPr>
          <w:ilvl w:val="1"/>
          <w:numId w:val="48"/>
        </w:numPr>
        <w:spacing w:after="0" w:line="240" w:lineRule="auto"/>
        <w:outlineLvl w:val="1"/>
        <w:rPr>
          <w:rFonts w:ascii="Times New Roman" w:hAnsi="Times New Roman"/>
        </w:rPr>
      </w:pPr>
      <w:bookmarkStart w:id="102" w:name="_Toc162370390"/>
      <w:r>
        <w:rPr>
          <w:rFonts w:ascii="Times New Roman" w:hAnsi="Times New Roman"/>
        </w:rPr>
        <w:t>Обоснование часов вариативной части ОПОП-П</w:t>
      </w:r>
      <w:bookmarkEnd w:id="102"/>
    </w:p>
    <w:tbl>
      <w:tblPr>
        <w:tblStyle w:val="affffffffff5"/>
        <w:tblW w:w="10770" w:type="dxa"/>
        <w:tblInd w:w="-856" w:type="dxa"/>
        <w:tblLayout w:type="fixed"/>
        <w:tblLook w:val="04A0" w:firstRow="1" w:lastRow="0" w:firstColumn="1" w:lastColumn="0" w:noHBand="0" w:noVBand="1"/>
      </w:tblPr>
      <w:tblGrid>
        <w:gridCol w:w="709"/>
        <w:gridCol w:w="4960"/>
        <w:gridCol w:w="2550"/>
        <w:gridCol w:w="1012"/>
        <w:gridCol w:w="1539"/>
      </w:tblGrid>
      <w:tr w:rsidR="00236A11" w:rsidTr="00236A11">
        <w:tc>
          <w:tcPr>
            <w:tcW w:w="70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3"/>
              <w:jc w:val="center"/>
              <w:rPr>
                <w:rFonts w:ascii="Times New Roman" w:hAnsi="Times New Roman"/>
                <w:b/>
              </w:rPr>
            </w:pPr>
            <w:r>
              <w:rPr>
                <w:rFonts w:ascii="Times New Roman" w:hAnsi="Times New Roman"/>
                <w:b/>
              </w:rPr>
              <w:t>№№ п/п</w:t>
            </w:r>
          </w:p>
        </w:tc>
        <w:tc>
          <w:tcPr>
            <w:tcW w:w="4962"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
              </w:rPr>
            </w:pPr>
            <w:r>
              <w:rPr>
                <w:rFonts w:ascii="Times New Roman" w:hAnsi="Times New Roman"/>
                <w:b/>
              </w:rPr>
              <w:t>Дополнительные профессиональные компетенции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
              </w:rPr>
            </w:pPr>
            <w:r>
              <w:rPr>
                <w:rFonts w:ascii="Times New Roman" w:hAnsi="Times New Roman"/>
                <w:b/>
              </w:rPr>
              <w:t>Дополнительные знания, умения, навыки</w:t>
            </w:r>
          </w:p>
        </w:tc>
        <w:tc>
          <w:tcPr>
            <w:tcW w:w="1012"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
              </w:rPr>
            </w:pPr>
            <w:r>
              <w:rPr>
                <w:rFonts w:ascii="Times New Roman" w:hAnsi="Times New Roman"/>
                <w:b/>
              </w:rPr>
              <w:t>Объем часов</w:t>
            </w:r>
          </w:p>
        </w:tc>
        <w:tc>
          <w:tcPr>
            <w:tcW w:w="1540"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
              </w:rPr>
            </w:pPr>
            <w:r>
              <w:rPr>
                <w:rFonts w:ascii="Times New Roman" w:hAnsi="Times New Roman"/>
                <w:b/>
              </w:rPr>
              <w:t>Обоснование включения в рабочую программу</w:t>
            </w:r>
          </w:p>
        </w:tc>
      </w:tr>
      <w:tr w:rsidR="00236A11" w:rsidTr="00236A11">
        <w:trPr>
          <w:trHeight w:val="964"/>
        </w:trPr>
        <w:tc>
          <w:tcPr>
            <w:tcW w:w="70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Cs/>
              </w:rPr>
            </w:pPr>
            <w:r>
              <w:rPr>
                <w:rFonts w:ascii="Times New Roman" w:hAnsi="Times New Roman"/>
                <w:bCs/>
              </w:rPr>
              <w:t>ПК 4.1</w:t>
            </w:r>
          </w:p>
        </w:tc>
        <w:tc>
          <w:tcPr>
            <w:tcW w:w="4962"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jc w:val="center"/>
            </w:pPr>
            <w:r>
              <w:rPr>
                <w:rFonts w:ascii="Times New Roman" w:hAnsi="Times New Roman"/>
              </w:rPr>
              <w:t>обрабатывать клапаны, хлястики, манжеты, листочки, шлицы, паты; обметывать петли отверстий; пришивать пуговицы; скреплять детали одежды</w:t>
            </w:r>
          </w:p>
          <w:p w:rsidR="00236A11" w:rsidRDefault="00236A11" w:rsidP="00171B88">
            <w:pPr>
              <w:jc w:val="center"/>
            </w:pPr>
            <w:r>
              <w:rPr>
                <w:rFonts w:ascii="Times New Roman" w:hAnsi="Times New Roman"/>
              </w:rPr>
              <w:t>соединять фурнитуру; стачивать швы, вытачки;</w:t>
            </w:r>
          </w:p>
          <w:p w:rsidR="00236A11" w:rsidRDefault="00236A11" w:rsidP="00171B88">
            <w:pPr>
              <w:pStyle w:val="afffffffa"/>
              <w:ind w:left="0"/>
              <w:jc w:val="center"/>
              <w:rPr>
                <w:rFonts w:ascii="Times New Roman" w:hAnsi="Times New Roman"/>
                <w:bCs/>
              </w:rPr>
            </w:pPr>
            <w:r>
              <w:rPr>
                <w:rFonts w:ascii="Times New Roman" w:hAnsi="Times New Roman"/>
              </w:rPr>
              <w:t xml:space="preserve">выполнять требования ТБ и охраны труда </w:t>
            </w:r>
            <w:r>
              <w:rPr>
                <w:rFonts w:ascii="Times New Roman" w:eastAsia="Calibri" w:hAnsi="Times New Roman"/>
              </w:rPr>
              <w:t>при работе на автоматическом и полуавтоматическом оборудовании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Cs/>
              </w:rPr>
            </w:pPr>
            <w:r>
              <w:rPr>
                <w:rFonts w:ascii="Times New Roman" w:hAnsi="Times New Roman"/>
              </w:rPr>
              <w:t>Оборудование швейного производства</w:t>
            </w:r>
          </w:p>
        </w:tc>
        <w:tc>
          <w:tcPr>
            <w:tcW w:w="1012"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Cs/>
              </w:rPr>
            </w:pPr>
            <w:r>
              <w:rPr>
                <w:rFonts w:ascii="Times New Roman" w:hAnsi="Times New Roman"/>
              </w:rPr>
              <w:t>44</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236A11" w:rsidRDefault="00236A11" w:rsidP="00171B88">
            <w:pPr>
              <w:jc w:val="center"/>
              <w:rPr>
                <w:rFonts w:ascii="Times New Roman" w:hAnsi="Times New Roman"/>
                <w:color w:val="333333"/>
                <w:szCs w:val="28"/>
                <w:shd w:val="clear" w:color="auto" w:fill="FFFFFF"/>
              </w:rPr>
            </w:pPr>
            <w:r>
              <w:rPr>
                <w:rFonts w:ascii="Times New Roman" w:hAnsi="Times New Roman"/>
                <w:color w:val="333333"/>
                <w:szCs w:val="28"/>
                <w:shd w:val="clear" w:color="auto" w:fill="FFFFFF"/>
              </w:rPr>
              <w:t>ООО</w:t>
            </w:r>
          </w:p>
          <w:p w:rsidR="00236A11" w:rsidRDefault="00236A11" w:rsidP="00171B88">
            <w:pPr>
              <w:jc w:val="center"/>
              <w:rPr>
                <w:rFonts w:ascii="Times New Roman" w:hAnsi="Times New Roman"/>
                <w:szCs w:val="28"/>
              </w:rPr>
            </w:pPr>
            <w:r>
              <w:rPr>
                <w:rFonts w:ascii="Times New Roman" w:hAnsi="Times New Roman"/>
                <w:color w:val="333333"/>
                <w:szCs w:val="28"/>
                <w:shd w:val="clear" w:color="auto" w:fill="FFFFFF"/>
              </w:rPr>
              <w:t>"ИСТОК-ПРОМ"</w:t>
            </w:r>
          </w:p>
          <w:p w:rsidR="00236A11" w:rsidRDefault="00236A11" w:rsidP="00171B88">
            <w:pPr>
              <w:pStyle w:val="afffffffa"/>
              <w:ind w:left="0"/>
              <w:jc w:val="center"/>
              <w:rPr>
                <w:rFonts w:ascii="Times New Roman" w:hAnsi="Times New Roman"/>
                <w:bCs/>
              </w:rPr>
            </w:pPr>
          </w:p>
        </w:tc>
      </w:tr>
      <w:tr w:rsidR="00236A11" w:rsidTr="00236A11">
        <w:trPr>
          <w:trHeight w:val="964"/>
        </w:trPr>
        <w:tc>
          <w:tcPr>
            <w:tcW w:w="70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Cs/>
              </w:rPr>
            </w:pPr>
            <w:r>
              <w:rPr>
                <w:rFonts w:ascii="Times New Roman" w:hAnsi="Times New Roman"/>
                <w:bCs/>
              </w:rPr>
              <w:t>ПК 4.2.</w:t>
            </w:r>
          </w:p>
        </w:tc>
        <w:tc>
          <w:tcPr>
            <w:tcW w:w="4962"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hd w:val="clear" w:color="auto" w:fill="FFFFFF"/>
              <w:jc w:val="center"/>
            </w:pPr>
            <w:r>
              <w:rPr>
                <w:rFonts w:ascii="Times New Roman" w:hAnsi="Times New Roman"/>
              </w:rPr>
              <w:t>устранять мелкие неполадки в работе оборудования</w:t>
            </w:r>
          </w:p>
          <w:p w:rsidR="00236A11" w:rsidRDefault="00236A11" w:rsidP="00171B88">
            <w:pPr>
              <w:shd w:val="clear" w:color="auto" w:fill="FFFFFF"/>
              <w:jc w:val="center"/>
            </w:pPr>
            <w:r>
              <w:rPr>
                <w:rFonts w:ascii="Times New Roman" w:hAnsi="Times New Roman"/>
              </w:rPr>
              <w:t>выполнять наладку обслуживаемого оборудования для конкретных операций и материалов</w:t>
            </w:r>
          </w:p>
          <w:p w:rsidR="00236A11" w:rsidRDefault="00236A11" w:rsidP="00171B88">
            <w:pPr>
              <w:pStyle w:val="afffffffa"/>
              <w:ind w:left="0"/>
              <w:jc w:val="center"/>
              <w:rPr>
                <w:rFonts w:ascii="Times New Roman" w:hAnsi="Times New Roman"/>
                <w:bCs/>
              </w:rPr>
            </w:pPr>
            <w:r>
              <w:rPr>
                <w:rFonts w:ascii="Times New Roman" w:hAnsi="Times New Roman"/>
              </w:rPr>
              <w:t>выполнять требования ТБ и охраны труда при ремонте и наладке оборудования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Cs/>
              </w:rPr>
            </w:pPr>
            <w:r>
              <w:rPr>
                <w:rFonts w:ascii="Times New Roman" w:hAnsi="Times New Roman"/>
              </w:rPr>
              <w:t>Технология обработки текстильных изделий из различных материалов</w:t>
            </w:r>
          </w:p>
        </w:tc>
        <w:tc>
          <w:tcPr>
            <w:tcW w:w="1012"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Cs/>
              </w:rPr>
            </w:pPr>
            <w:r>
              <w:rPr>
                <w:rFonts w:ascii="Times New Roman" w:hAnsi="Times New Roman"/>
              </w:rPr>
              <w:t>94</w:t>
            </w: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rPr>
                <w:rFonts w:ascii="Times New Roman" w:hAnsi="Times New Roman"/>
                <w:bCs/>
              </w:rPr>
            </w:pPr>
          </w:p>
        </w:tc>
      </w:tr>
      <w:tr w:rsidR="00236A11" w:rsidTr="00236A11">
        <w:trPr>
          <w:trHeight w:val="715"/>
        </w:trPr>
        <w:tc>
          <w:tcPr>
            <w:tcW w:w="70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Cs/>
              </w:rPr>
            </w:pPr>
            <w:r>
              <w:rPr>
                <w:rFonts w:ascii="Times New Roman" w:hAnsi="Times New Roman"/>
                <w:bCs/>
              </w:rPr>
              <w:t>ПК 4.3</w:t>
            </w:r>
          </w:p>
        </w:tc>
        <w:tc>
          <w:tcPr>
            <w:tcW w:w="4962"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Cs/>
              </w:rPr>
            </w:pPr>
            <w:r>
              <w:rPr>
                <w:rFonts w:ascii="Times New Roman" w:hAnsi="Times New Roman"/>
              </w:rPr>
              <w:t>выполнять контроль качества кроя и выполненной работы</w:t>
            </w:r>
          </w:p>
        </w:tc>
        <w:tc>
          <w:tcPr>
            <w:tcW w:w="255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Cs/>
              </w:rPr>
            </w:pPr>
            <w:r>
              <w:rPr>
                <w:rFonts w:ascii="Times New Roman" w:hAnsi="Times New Roman"/>
              </w:rPr>
              <w:t>Обработка текстильных изделий из различных материалов на автоматическом и полуавтоматическом оборудовании</w:t>
            </w:r>
          </w:p>
        </w:tc>
        <w:tc>
          <w:tcPr>
            <w:tcW w:w="1012"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pStyle w:val="afffffffa"/>
              <w:ind w:left="0"/>
              <w:jc w:val="center"/>
              <w:rPr>
                <w:rFonts w:ascii="Times New Roman" w:hAnsi="Times New Roman"/>
                <w:bCs/>
              </w:rPr>
            </w:pPr>
            <w:r>
              <w:rPr>
                <w:rFonts w:ascii="Times New Roman" w:hAnsi="Times New Roman"/>
              </w:rPr>
              <w:t>36</w:t>
            </w: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rPr>
                <w:rFonts w:ascii="Times New Roman" w:hAnsi="Times New Roman"/>
                <w:bCs/>
              </w:rPr>
            </w:pPr>
          </w:p>
        </w:tc>
      </w:tr>
    </w:tbl>
    <w:p w:rsidR="00236A11" w:rsidRDefault="00236A11" w:rsidP="00171B88">
      <w:pPr>
        <w:pStyle w:val="afffffffa"/>
        <w:spacing w:after="0" w:line="240" w:lineRule="auto"/>
        <w:ind w:left="1129"/>
        <w:rPr>
          <w:rFonts w:ascii="Times New Roman" w:hAnsi="Times New Roman"/>
          <w:bCs/>
          <w:sz w:val="24"/>
          <w:szCs w:val="24"/>
        </w:rPr>
      </w:pPr>
    </w:p>
    <w:p w:rsidR="00236A11" w:rsidRDefault="00236A11" w:rsidP="00171B88">
      <w:pPr>
        <w:spacing w:after="0" w:line="240" w:lineRule="auto"/>
        <w:rPr>
          <w:rFonts w:ascii="Times New Roman" w:hAnsi="Times New Roman"/>
        </w:rPr>
      </w:pPr>
      <w:r>
        <w:rPr>
          <w:rFonts w:ascii="Times New Roman" w:hAnsi="Times New Roman"/>
        </w:rPr>
        <w:t>2. Структура и содержание профессионального модуля</w:t>
      </w:r>
    </w:p>
    <w:p w:rsidR="00236A11" w:rsidRDefault="00236A11" w:rsidP="00171B88">
      <w:pPr>
        <w:spacing w:after="0" w:line="240" w:lineRule="auto"/>
        <w:rPr>
          <w:rFonts w:ascii="Times New Roman" w:hAnsi="Times New Roman"/>
        </w:rPr>
      </w:pPr>
      <w:r>
        <w:rPr>
          <w:rFonts w:ascii="Times New Roman" w:hAnsi="Times New Roman"/>
        </w:rPr>
        <w:t xml:space="preserve">2.1. Трудоемкость освоения модуля </w:t>
      </w:r>
    </w:p>
    <w:tbl>
      <w:tblPr>
        <w:tblW w:w="5526" w:type="pct"/>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807"/>
        <w:gridCol w:w="2392"/>
        <w:gridCol w:w="2692"/>
      </w:tblGrid>
      <w:tr w:rsidR="00236A11" w:rsidTr="00236A11">
        <w:trPr>
          <w:trHeight w:val="23"/>
        </w:trPr>
        <w:tc>
          <w:tcPr>
            <w:tcW w:w="266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
                <w:sz w:val="24"/>
              </w:rPr>
            </w:pPr>
            <w:r>
              <w:rPr>
                <w:rFonts w:ascii="Times New Roman" w:hAnsi="Times New Roman"/>
                <w:b/>
                <w:sz w:val="24"/>
              </w:rPr>
              <w:t>Наименование составных частей модуля</w:t>
            </w:r>
          </w:p>
        </w:tc>
        <w:tc>
          <w:tcPr>
            <w:tcW w:w="1098"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
                <w:iCs/>
                <w:sz w:val="24"/>
              </w:rPr>
            </w:pPr>
            <w:r>
              <w:rPr>
                <w:rFonts w:ascii="Times New Roman" w:hAnsi="Times New Roman"/>
                <w:b/>
                <w:iCs/>
                <w:sz w:val="24"/>
              </w:rPr>
              <w:t>Объем в часах</w:t>
            </w:r>
          </w:p>
        </w:tc>
        <w:tc>
          <w:tcPr>
            <w:tcW w:w="1236" w:type="pct"/>
            <w:tcBorders>
              <w:top w:val="single" w:sz="6" w:space="0" w:color="000000"/>
              <w:left w:val="single" w:sz="6" w:space="0" w:color="000000"/>
              <w:bottom w:val="single" w:sz="6" w:space="0" w:color="000000"/>
              <w:right w:val="single" w:sz="6" w:space="0" w:color="000000"/>
            </w:tcBorders>
            <w:hideMark/>
          </w:tcPr>
          <w:p w:rsidR="00236A11" w:rsidRDefault="00236A11" w:rsidP="00171B88">
            <w:pPr>
              <w:spacing w:after="0" w:line="240" w:lineRule="auto"/>
              <w:jc w:val="center"/>
              <w:rPr>
                <w:rFonts w:ascii="Times New Roman" w:hAnsi="Times New Roman"/>
                <w:b/>
                <w:iCs/>
                <w:sz w:val="24"/>
              </w:rPr>
            </w:pPr>
            <w:r>
              <w:rPr>
                <w:rFonts w:ascii="Times New Roman" w:hAnsi="Times New Roman"/>
                <w:b/>
                <w:sz w:val="24"/>
              </w:rPr>
              <w:t>В т.ч. в форме практической подготовки</w:t>
            </w:r>
          </w:p>
        </w:tc>
      </w:tr>
      <w:tr w:rsidR="00236A11" w:rsidTr="00236A11">
        <w:trPr>
          <w:trHeight w:val="23"/>
        </w:trPr>
        <w:tc>
          <w:tcPr>
            <w:tcW w:w="266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both"/>
              <w:rPr>
                <w:rFonts w:ascii="Times New Roman" w:hAnsi="Times New Roman"/>
                <w:bCs/>
                <w:sz w:val="24"/>
                <w:szCs w:val="24"/>
                <w:highlight w:val="red"/>
              </w:rPr>
            </w:pPr>
            <w:r>
              <w:rPr>
                <w:rFonts w:ascii="Times New Roman" w:hAnsi="Times New Roman"/>
                <w:bCs/>
                <w:sz w:val="24"/>
                <w:szCs w:val="24"/>
              </w:rPr>
              <w:t>Учебные занятия</w:t>
            </w:r>
          </w:p>
        </w:tc>
        <w:tc>
          <w:tcPr>
            <w:tcW w:w="1098"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174</w:t>
            </w:r>
          </w:p>
        </w:tc>
        <w:tc>
          <w:tcPr>
            <w:tcW w:w="123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44</w:t>
            </w:r>
          </w:p>
        </w:tc>
      </w:tr>
      <w:tr w:rsidR="00236A11" w:rsidTr="00236A11">
        <w:trPr>
          <w:trHeight w:val="23"/>
        </w:trPr>
        <w:tc>
          <w:tcPr>
            <w:tcW w:w="266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both"/>
              <w:rPr>
                <w:rFonts w:ascii="Times New Roman" w:hAnsi="Times New Roman"/>
                <w:bCs/>
                <w:sz w:val="24"/>
                <w:szCs w:val="24"/>
              </w:rPr>
            </w:pPr>
            <w:r>
              <w:rPr>
                <w:rFonts w:ascii="Times New Roman" w:hAnsi="Times New Roman"/>
                <w:bCs/>
                <w:sz w:val="24"/>
                <w:szCs w:val="24"/>
              </w:rPr>
              <w:t>Курсовая работа (проект)</w:t>
            </w:r>
          </w:p>
        </w:tc>
        <w:tc>
          <w:tcPr>
            <w:tcW w:w="1098" w:type="pct"/>
            <w:tcBorders>
              <w:top w:val="single" w:sz="6" w:space="0" w:color="000000"/>
              <w:left w:val="single" w:sz="6" w:space="0" w:color="000000"/>
              <w:bottom w:val="single" w:sz="6" w:space="0" w:color="000000"/>
              <w:right w:val="single" w:sz="6" w:space="0" w:color="000000"/>
            </w:tcBorders>
            <w:vAlign w:val="center"/>
          </w:tcPr>
          <w:p w:rsidR="00236A11" w:rsidRDefault="00236A11" w:rsidP="00171B88">
            <w:pPr>
              <w:spacing w:after="0" w:line="240" w:lineRule="auto"/>
              <w:jc w:val="center"/>
              <w:rPr>
                <w:rFonts w:ascii="Times New Roman" w:hAnsi="Times New Roman"/>
                <w:bCs/>
                <w:sz w:val="24"/>
                <w:szCs w:val="24"/>
              </w:rPr>
            </w:pPr>
          </w:p>
        </w:tc>
        <w:tc>
          <w:tcPr>
            <w:tcW w:w="1236" w:type="pct"/>
            <w:tcBorders>
              <w:top w:val="single" w:sz="6" w:space="0" w:color="000000"/>
              <w:left w:val="single" w:sz="6" w:space="0" w:color="000000"/>
              <w:bottom w:val="single" w:sz="6" w:space="0" w:color="000000"/>
              <w:right w:val="single" w:sz="6" w:space="0" w:color="000000"/>
            </w:tcBorders>
            <w:vAlign w:val="center"/>
          </w:tcPr>
          <w:p w:rsidR="00236A11" w:rsidRDefault="00236A11" w:rsidP="00171B88">
            <w:pPr>
              <w:spacing w:after="0" w:line="240" w:lineRule="auto"/>
              <w:jc w:val="center"/>
              <w:rPr>
                <w:rFonts w:ascii="Times New Roman" w:hAnsi="Times New Roman"/>
                <w:bCs/>
                <w:sz w:val="24"/>
                <w:szCs w:val="24"/>
              </w:rPr>
            </w:pPr>
          </w:p>
        </w:tc>
      </w:tr>
      <w:tr w:rsidR="00236A11" w:rsidTr="00236A11">
        <w:trPr>
          <w:trHeight w:val="23"/>
        </w:trPr>
        <w:tc>
          <w:tcPr>
            <w:tcW w:w="266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both"/>
              <w:rPr>
                <w:rFonts w:ascii="Times New Roman" w:hAnsi="Times New Roman"/>
                <w:bCs/>
                <w:sz w:val="24"/>
                <w:szCs w:val="24"/>
              </w:rPr>
            </w:pPr>
            <w:r>
              <w:rPr>
                <w:rFonts w:ascii="Times New Roman" w:hAnsi="Times New Roman"/>
                <w:bCs/>
                <w:sz w:val="24"/>
                <w:szCs w:val="24"/>
              </w:rPr>
              <w:t>Самостоятельная работа</w:t>
            </w:r>
          </w:p>
        </w:tc>
        <w:tc>
          <w:tcPr>
            <w:tcW w:w="1098"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23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r>
      <w:tr w:rsidR="00236A11" w:rsidTr="00236A11">
        <w:trPr>
          <w:trHeight w:val="23"/>
        </w:trPr>
        <w:tc>
          <w:tcPr>
            <w:tcW w:w="266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both"/>
              <w:rPr>
                <w:rFonts w:ascii="Times New Roman" w:hAnsi="Times New Roman"/>
                <w:bCs/>
                <w:sz w:val="24"/>
                <w:szCs w:val="24"/>
              </w:rPr>
            </w:pPr>
            <w:r>
              <w:rPr>
                <w:rFonts w:ascii="Times New Roman" w:hAnsi="Times New Roman"/>
                <w:bCs/>
                <w:sz w:val="24"/>
                <w:szCs w:val="24"/>
              </w:rPr>
              <w:t>Практика, в т.ч.:</w:t>
            </w:r>
          </w:p>
        </w:tc>
        <w:tc>
          <w:tcPr>
            <w:tcW w:w="1098"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396</w:t>
            </w:r>
          </w:p>
        </w:tc>
        <w:tc>
          <w:tcPr>
            <w:tcW w:w="123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Cs/>
                <w:sz w:val="24"/>
                <w:szCs w:val="24"/>
              </w:rPr>
            </w:pPr>
            <w:r>
              <w:rPr>
                <w:rFonts w:ascii="Times New Roman" w:hAnsi="Times New Roman"/>
                <w:bCs/>
                <w:sz w:val="24"/>
                <w:szCs w:val="24"/>
              </w:rPr>
              <w:t>396</w:t>
            </w:r>
          </w:p>
        </w:tc>
      </w:tr>
      <w:tr w:rsidR="00236A11" w:rsidTr="00236A11">
        <w:trPr>
          <w:trHeight w:val="23"/>
        </w:trPr>
        <w:tc>
          <w:tcPr>
            <w:tcW w:w="266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both"/>
              <w:rPr>
                <w:rFonts w:ascii="Times New Roman" w:hAnsi="Times New Roman"/>
                <w:bCs/>
                <w:sz w:val="24"/>
                <w:szCs w:val="24"/>
              </w:rPr>
            </w:pPr>
            <w:r>
              <w:rPr>
                <w:rFonts w:ascii="Times New Roman" w:hAnsi="Times New Roman"/>
                <w:bCs/>
                <w:sz w:val="24"/>
                <w:szCs w:val="24"/>
              </w:rPr>
              <w:t>учебная</w:t>
            </w:r>
          </w:p>
        </w:tc>
        <w:tc>
          <w:tcPr>
            <w:tcW w:w="1098"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Cs/>
                <w:i/>
                <w:iCs/>
                <w:sz w:val="20"/>
                <w:szCs w:val="24"/>
              </w:rPr>
            </w:pPr>
            <w:r>
              <w:rPr>
                <w:rFonts w:ascii="Times New Roman" w:hAnsi="Times New Roman"/>
                <w:sz w:val="20"/>
              </w:rPr>
              <w:t>288</w:t>
            </w:r>
          </w:p>
        </w:tc>
        <w:tc>
          <w:tcPr>
            <w:tcW w:w="123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Cs/>
                <w:i/>
                <w:iCs/>
                <w:szCs w:val="24"/>
              </w:rPr>
            </w:pPr>
            <w:r>
              <w:rPr>
                <w:rFonts w:ascii="Times New Roman" w:hAnsi="Times New Roman"/>
              </w:rPr>
              <w:t>288</w:t>
            </w:r>
          </w:p>
        </w:tc>
      </w:tr>
      <w:tr w:rsidR="00236A11" w:rsidTr="00236A11">
        <w:trPr>
          <w:trHeight w:val="23"/>
        </w:trPr>
        <w:tc>
          <w:tcPr>
            <w:tcW w:w="266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both"/>
              <w:rPr>
                <w:rFonts w:ascii="Times New Roman" w:hAnsi="Times New Roman"/>
                <w:bCs/>
                <w:sz w:val="24"/>
                <w:szCs w:val="24"/>
              </w:rPr>
            </w:pPr>
            <w:r>
              <w:rPr>
                <w:rFonts w:ascii="Times New Roman" w:hAnsi="Times New Roman"/>
                <w:bCs/>
                <w:sz w:val="24"/>
                <w:szCs w:val="24"/>
              </w:rPr>
              <w:t>производственная</w:t>
            </w:r>
          </w:p>
        </w:tc>
        <w:tc>
          <w:tcPr>
            <w:tcW w:w="1098"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Cs/>
                <w:i/>
                <w:iCs/>
                <w:sz w:val="20"/>
                <w:szCs w:val="24"/>
              </w:rPr>
            </w:pPr>
            <w:r>
              <w:rPr>
                <w:rFonts w:ascii="Times New Roman" w:hAnsi="Times New Roman"/>
                <w:sz w:val="20"/>
              </w:rPr>
              <w:t>108</w:t>
            </w:r>
          </w:p>
        </w:tc>
        <w:tc>
          <w:tcPr>
            <w:tcW w:w="123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Cs/>
                <w:i/>
                <w:iCs/>
                <w:szCs w:val="24"/>
              </w:rPr>
            </w:pPr>
            <w:r>
              <w:rPr>
                <w:rFonts w:ascii="Times New Roman" w:hAnsi="Times New Roman"/>
              </w:rPr>
              <w:t>108</w:t>
            </w:r>
          </w:p>
        </w:tc>
      </w:tr>
      <w:tr w:rsidR="00236A11" w:rsidTr="00236A11">
        <w:trPr>
          <w:trHeight w:val="23"/>
        </w:trPr>
        <w:tc>
          <w:tcPr>
            <w:tcW w:w="266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both"/>
              <w:rPr>
                <w:rFonts w:ascii="Times New Roman" w:hAnsi="Times New Roman"/>
                <w:bCs/>
                <w:sz w:val="24"/>
                <w:szCs w:val="24"/>
              </w:rPr>
            </w:pPr>
            <w:r>
              <w:rPr>
                <w:rFonts w:ascii="Times New Roman" w:hAnsi="Times New Roman"/>
                <w:bCs/>
                <w:sz w:val="24"/>
                <w:szCs w:val="24"/>
              </w:rPr>
              <w:t>Промежуточная аттестация, в том числе:</w:t>
            </w:r>
          </w:p>
          <w:p w:rsidR="00236A11" w:rsidRDefault="00236A11" w:rsidP="00171B88">
            <w:pPr>
              <w:spacing w:after="0" w:line="240" w:lineRule="auto"/>
              <w:jc w:val="both"/>
              <w:rPr>
                <w:rFonts w:ascii="Times New Roman" w:hAnsi="Times New Roman"/>
                <w:bCs/>
                <w:i/>
                <w:iCs/>
                <w:sz w:val="20"/>
                <w:szCs w:val="24"/>
              </w:rPr>
            </w:pPr>
            <w:r>
              <w:rPr>
                <w:rFonts w:ascii="Times New Roman" w:hAnsi="Times New Roman"/>
                <w:bCs/>
                <w:i/>
                <w:iCs/>
                <w:sz w:val="20"/>
                <w:szCs w:val="24"/>
              </w:rPr>
              <w:t>МДК 04.01 в форме экзамена</w:t>
            </w:r>
          </w:p>
          <w:p w:rsidR="00236A11" w:rsidRDefault="00236A11" w:rsidP="00171B88">
            <w:pPr>
              <w:spacing w:after="0" w:line="240" w:lineRule="auto"/>
              <w:jc w:val="both"/>
              <w:rPr>
                <w:rFonts w:ascii="Times New Roman" w:hAnsi="Times New Roman"/>
                <w:bCs/>
                <w:i/>
                <w:iCs/>
                <w:sz w:val="20"/>
                <w:szCs w:val="24"/>
              </w:rPr>
            </w:pPr>
            <w:r>
              <w:rPr>
                <w:rFonts w:ascii="Times New Roman" w:hAnsi="Times New Roman"/>
                <w:bCs/>
                <w:i/>
                <w:iCs/>
                <w:sz w:val="20"/>
                <w:szCs w:val="24"/>
              </w:rPr>
              <w:lastRenderedPageBreak/>
              <w:t xml:space="preserve">МДК 04.02 в форме </w:t>
            </w:r>
            <w:r>
              <w:rPr>
                <w:rFonts w:ascii="Times New Roman" w:hAnsi="Times New Roman"/>
                <w:i/>
                <w:sz w:val="20"/>
                <w:szCs w:val="24"/>
              </w:rPr>
              <w:t>Д/З</w:t>
            </w:r>
          </w:p>
          <w:p w:rsidR="00236A11" w:rsidRDefault="00236A11" w:rsidP="00171B88">
            <w:pPr>
              <w:spacing w:after="0" w:line="240" w:lineRule="auto"/>
              <w:jc w:val="both"/>
              <w:rPr>
                <w:rFonts w:ascii="Times New Roman" w:hAnsi="Times New Roman"/>
                <w:bCs/>
                <w:i/>
                <w:iCs/>
                <w:sz w:val="20"/>
                <w:szCs w:val="24"/>
              </w:rPr>
            </w:pPr>
            <w:r>
              <w:rPr>
                <w:rFonts w:ascii="Times New Roman" w:hAnsi="Times New Roman"/>
                <w:bCs/>
                <w:i/>
                <w:iCs/>
                <w:sz w:val="20"/>
                <w:szCs w:val="24"/>
              </w:rPr>
              <w:t>МДК 04.03 в форме Д/З</w:t>
            </w:r>
          </w:p>
          <w:p w:rsidR="00236A11" w:rsidRDefault="00236A11" w:rsidP="00171B88">
            <w:pPr>
              <w:spacing w:after="0" w:line="240" w:lineRule="auto"/>
              <w:jc w:val="both"/>
              <w:rPr>
                <w:rFonts w:ascii="Times New Roman" w:hAnsi="Times New Roman"/>
                <w:bCs/>
                <w:i/>
                <w:iCs/>
                <w:sz w:val="20"/>
                <w:szCs w:val="24"/>
              </w:rPr>
            </w:pPr>
            <w:r>
              <w:rPr>
                <w:rFonts w:ascii="Times New Roman" w:hAnsi="Times New Roman"/>
                <w:bCs/>
                <w:i/>
                <w:iCs/>
                <w:sz w:val="20"/>
                <w:szCs w:val="24"/>
              </w:rPr>
              <w:t>УП 04 в форме Д/З</w:t>
            </w:r>
          </w:p>
          <w:p w:rsidR="00236A11" w:rsidRDefault="00236A11" w:rsidP="00171B88">
            <w:pPr>
              <w:spacing w:after="0" w:line="240" w:lineRule="auto"/>
              <w:jc w:val="both"/>
              <w:rPr>
                <w:rFonts w:ascii="Times New Roman" w:hAnsi="Times New Roman"/>
                <w:bCs/>
                <w:i/>
                <w:iCs/>
                <w:sz w:val="24"/>
                <w:szCs w:val="24"/>
              </w:rPr>
            </w:pPr>
            <w:r>
              <w:rPr>
                <w:rFonts w:ascii="Times New Roman" w:hAnsi="Times New Roman"/>
                <w:bCs/>
                <w:i/>
                <w:iCs/>
                <w:sz w:val="20"/>
                <w:szCs w:val="24"/>
              </w:rPr>
              <w:t>ПП 04 в форме Д/З</w:t>
            </w:r>
          </w:p>
        </w:tc>
        <w:tc>
          <w:tcPr>
            <w:tcW w:w="1098" w:type="pct"/>
            <w:tcBorders>
              <w:top w:val="single" w:sz="6" w:space="0" w:color="000000"/>
              <w:left w:val="single" w:sz="6" w:space="0" w:color="000000"/>
              <w:bottom w:val="single" w:sz="6" w:space="0" w:color="000000"/>
              <w:right w:val="single" w:sz="6" w:space="0" w:color="000000"/>
            </w:tcBorders>
            <w:vAlign w:val="center"/>
          </w:tcPr>
          <w:p w:rsidR="00236A11" w:rsidRDefault="00236A11" w:rsidP="00171B88">
            <w:pPr>
              <w:spacing w:after="0" w:line="240" w:lineRule="auto"/>
              <w:jc w:val="center"/>
              <w:rPr>
                <w:rFonts w:ascii="Times New Roman" w:hAnsi="Times New Roman"/>
                <w:bCs/>
                <w:sz w:val="24"/>
                <w:szCs w:val="24"/>
              </w:rPr>
            </w:pPr>
          </w:p>
        </w:tc>
        <w:tc>
          <w:tcPr>
            <w:tcW w:w="1236" w:type="pct"/>
            <w:tcBorders>
              <w:top w:val="single" w:sz="6" w:space="0" w:color="000000"/>
              <w:left w:val="single" w:sz="6" w:space="0" w:color="000000"/>
              <w:bottom w:val="single" w:sz="6" w:space="0" w:color="000000"/>
              <w:right w:val="single" w:sz="6" w:space="0" w:color="000000"/>
            </w:tcBorders>
            <w:vAlign w:val="center"/>
          </w:tcPr>
          <w:p w:rsidR="00236A11" w:rsidRDefault="00236A11" w:rsidP="00171B88">
            <w:pPr>
              <w:spacing w:after="0" w:line="240" w:lineRule="auto"/>
              <w:jc w:val="center"/>
              <w:rPr>
                <w:rFonts w:ascii="Times New Roman" w:hAnsi="Times New Roman"/>
                <w:bCs/>
                <w:sz w:val="24"/>
                <w:szCs w:val="24"/>
              </w:rPr>
            </w:pPr>
          </w:p>
        </w:tc>
      </w:tr>
      <w:tr w:rsidR="00236A11" w:rsidTr="00236A11">
        <w:trPr>
          <w:trHeight w:val="23"/>
        </w:trPr>
        <w:tc>
          <w:tcPr>
            <w:tcW w:w="2666"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both"/>
              <w:rPr>
                <w:rFonts w:ascii="Times New Roman" w:hAnsi="Times New Roman"/>
                <w:bCs/>
                <w:sz w:val="24"/>
                <w:szCs w:val="24"/>
              </w:rPr>
            </w:pPr>
            <w:r>
              <w:rPr>
                <w:rFonts w:ascii="Times New Roman" w:hAnsi="Times New Roman"/>
                <w:bCs/>
                <w:sz w:val="24"/>
                <w:szCs w:val="24"/>
              </w:rPr>
              <w:lastRenderedPageBreak/>
              <w:t>Всего</w:t>
            </w:r>
          </w:p>
        </w:tc>
        <w:tc>
          <w:tcPr>
            <w:tcW w:w="1098" w:type="pct"/>
            <w:tcBorders>
              <w:top w:val="single" w:sz="6" w:space="0" w:color="000000"/>
              <w:left w:val="single" w:sz="6" w:space="0" w:color="000000"/>
              <w:bottom w:val="single" w:sz="6" w:space="0" w:color="000000"/>
              <w:right w:val="single" w:sz="6" w:space="0" w:color="000000"/>
            </w:tcBorders>
            <w:vAlign w:val="center"/>
            <w:hideMark/>
          </w:tcPr>
          <w:p w:rsidR="00236A11" w:rsidRDefault="00236A11" w:rsidP="00171B88">
            <w:pPr>
              <w:spacing w:after="0" w:line="240" w:lineRule="auto"/>
              <w:jc w:val="center"/>
              <w:rPr>
                <w:rFonts w:ascii="Times New Roman" w:hAnsi="Times New Roman"/>
                <w:b/>
                <w:sz w:val="24"/>
                <w:szCs w:val="24"/>
              </w:rPr>
            </w:pPr>
            <w:r>
              <w:rPr>
                <w:rFonts w:ascii="Times New Roman" w:hAnsi="Times New Roman"/>
                <w:b/>
                <w:sz w:val="24"/>
                <w:szCs w:val="24"/>
              </w:rPr>
              <w:t>570</w:t>
            </w:r>
          </w:p>
        </w:tc>
        <w:tc>
          <w:tcPr>
            <w:tcW w:w="1236" w:type="pct"/>
            <w:tcBorders>
              <w:top w:val="single" w:sz="6" w:space="0" w:color="000000"/>
              <w:left w:val="single" w:sz="6" w:space="0" w:color="000000"/>
              <w:bottom w:val="single" w:sz="6" w:space="0" w:color="000000"/>
              <w:right w:val="single" w:sz="6" w:space="0" w:color="000000"/>
            </w:tcBorders>
            <w:vAlign w:val="center"/>
          </w:tcPr>
          <w:p w:rsidR="00236A11" w:rsidRDefault="00236A11" w:rsidP="00171B88">
            <w:pPr>
              <w:spacing w:after="0" w:line="240" w:lineRule="auto"/>
              <w:jc w:val="center"/>
              <w:rPr>
                <w:rFonts w:ascii="Times New Roman" w:hAnsi="Times New Roman"/>
                <w:b/>
                <w:sz w:val="24"/>
                <w:szCs w:val="24"/>
              </w:rPr>
            </w:pPr>
          </w:p>
        </w:tc>
      </w:tr>
    </w:tbl>
    <w:p w:rsidR="00236A11" w:rsidRDefault="00236A11" w:rsidP="00171B88">
      <w:pPr>
        <w:spacing w:after="0" w:line="240" w:lineRule="auto"/>
        <w:rPr>
          <w:rFonts w:ascii="Times New Roman" w:hAnsi="Times New Roman"/>
          <w:i/>
          <w:sz w:val="24"/>
          <w:szCs w:val="24"/>
        </w:rPr>
      </w:pPr>
    </w:p>
    <w:p w:rsidR="00236A11" w:rsidRDefault="00236A11" w:rsidP="00171B88">
      <w:pPr>
        <w:spacing w:after="0" w:line="240" w:lineRule="auto"/>
        <w:rPr>
          <w:rFonts w:ascii="Times New Roman" w:hAnsi="Times New Roman"/>
          <w:i/>
          <w:sz w:val="24"/>
          <w:szCs w:val="24"/>
        </w:rPr>
      </w:pPr>
    </w:p>
    <w:p w:rsidR="00236A11" w:rsidRDefault="00236A11" w:rsidP="00171B88">
      <w:pPr>
        <w:spacing w:after="0" w:line="240" w:lineRule="auto"/>
        <w:rPr>
          <w:rFonts w:ascii="Times New Roman" w:hAnsi="Times New Roman"/>
        </w:rPr>
      </w:pPr>
      <w:r>
        <w:rPr>
          <w:rFonts w:ascii="Times New Roman" w:hAnsi="Times New Roman"/>
        </w:rPr>
        <w:t xml:space="preserve">2.2. Структура профессионального модуля </w:t>
      </w:r>
    </w:p>
    <w:p w:rsidR="00236A11" w:rsidRDefault="00236A11" w:rsidP="00171B88">
      <w:pPr>
        <w:spacing w:after="0" w:line="240" w:lineRule="auto"/>
        <w:rPr>
          <w:rFonts w:ascii="Times New Roman" w:hAnsi="Times New Roman"/>
          <w:b/>
          <w:i/>
          <w:color w:val="0070C0"/>
          <w:sz w:val="24"/>
          <w:szCs w:val="24"/>
        </w:rPr>
      </w:pPr>
    </w:p>
    <w:tbl>
      <w:tblPr>
        <w:tblW w:w="5500"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4894"/>
        <w:gridCol w:w="1081"/>
        <w:gridCol w:w="639"/>
        <w:gridCol w:w="567"/>
        <w:gridCol w:w="565"/>
        <w:gridCol w:w="475"/>
        <w:gridCol w:w="481"/>
        <w:gridCol w:w="563"/>
        <w:gridCol w:w="713"/>
      </w:tblGrid>
      <w:tr w:rsidR="00236A11" w:rsidTr="00236A11">
        <w:trPr>
          <w:cantSplit/>
          <w:trHeight w:val="3271"/>
        </w:trPr>
        <w:tc>
          <w:tcPr>
            <w:tcW w:w="400"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rPr>
            </w:pPr>
            <w:r>
              <w:rPr>
                <w:rFonts w:ascii="Times New Roman" w:hAnsi="Times New Roman"/>
              </w:rPr>
              <w:t>Код ОК, ПК</w:t>
            </w:r>
          </w:p>
        </w:tc>
        <w:tc>
          <w:tcPr>
            <w:tcW w:w="2260"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rPr>
            </w:pPr>
            <w:r>
              <w:rPr>
                <w:rFonts w:ascii="Times New Roman" w:hAnsi="Times New Roman"/>
              </w:rPr>
              <w:t>Наименования разделов профессионального модуля</w:t>
            </w:r>
          </w:p>
        </w:tc>
        <w:tc>
          <w:tcPr>
            <w:tcW w:w="501"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rPr>
            </w:pPr>
            <w:r>
              <w:rPr>
                <w:rFonts w:ascii="Times New Roman" w:hAnsi="Times New Roman"/>
                <w:iCs/>
              </w:rPr>
              <w:t>Всего, час.</w:t>
            </w:r>
          </w:p>
        </w:tc>
        <w:tc>
          <w:tcPr>
            <w:tcW w:w="297" w:type="pct"/>
            <w:tcBorders>
              <w:top w:val="single" w:sz="4" w:space="0" w:color="auto"/>
              <w:left w:val="single" w:sz="4" w:space="0" w:color="auto"/>
              <w:bottom w:val="single" w:sz="4" w:space="0" w:color="auto"/>
              <w:right w:val="single" w:sz="4" w:space="0" w:color="auto"/>
            </w:tcBorders>
            <w:textDirection w:val="btLr"/>
            <w:vAlign w:val="center"/>
            <w:hideMark/>
          </w:tcPr>
          <w:p w:rsidR="00236A11" w:rsidRDefault="00236A11" w:rsidP="00171B88">
            <w:pPr>
              <w:spacing w:after="0" w:line="240" w:lineRule="auto"/>
              <w:jc w:val="center"/>
              <w:rPr>
                <w:rFonts w:ascii="Times New Roman" w:hAnsi="Times New Roman"/>
              </w:rPr>
            </w:pPr>
            <w:r>
              <w:rPr>
                <w:rFonts w:ascii="Times New Roman" w:hAnsi="Times New Roman"/>
                <w:iCs/>
              </w:rPr>
              <w:t>В т.ч. в форме практической подготовки</w:t>
            </w:r>
          </w:p>
        </w:tc>
        <w:tc>
          <w:tcPr>
            <w:tcW w:w="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236A11" w:rsidRDefault="00236A11" w:rsidP="00171B88">
            <w:pPr>
              <w:suppressAutoHyphens/>
              <w:spacing w:after="0" w:line="240" w:lineRule="auto"/>
              <w:ind w:left="113" w:right="113"/>
              <w:jc w:val="center"/>
              <w:rPr>
                <w:rFonts w:ascii="Times New Roman" w:hAnsi="Times New Roman"/>
              </w:rPr>
            </w:pPr>
            <w:r>
              <w:rPr>
                <w:rFonts w:ascii="Times New Roman" w:hAnsi="Times New Roman"/>
              </w:rPr>
              <w:t>Обучение по МДК, в т.ч.:</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rsidR="00236A11" w:rsidRDefault="00236A11" w:rsidP="00171B88">
            <w:pPr>
              <w:suppressAutoHyphens/>
              <w:spacing w:after="0" w:line="240" w:lineRule="auto"/>
              <w:jc w:val="center"/>
              <w:rPr>
                <w:rFonts w:ascii="Times New Roman" w:hAnsi="Times New Roman"/>
              </w:rPr>
            </w:pPr>
            <w:r>
              <w:rPr>
                <w:rFonts w:ascii="Times New Roman" w:hAnsi="Times New Roman"/>
                <w:bCs/>
                <w:sz w:val="24"/>
                <w:szCs w:val="24"/>
              </w:rPr>
              <w:t>Учебные занятия</w:t>
            </w:r>
          </w:p>
        </w:tc>
        <w:tc>
          <w:tcPr>
            <w:tcW w:w="197" w:type="pct"/>
            <w:tcBorders>
              <w:top w:val="single" w:sz="4" w:space="0" w:color="auto"/>
              <w:left w:val="single" w:sz="4" w:space="0" w:color="auto"/>
              <w:bottom w:val="single" w:sz="4" w:space="0" w:color="auto"/>
              <w:right w:val="single" w:sz="4" w:space="0" w:color="auto"/>
            </w:tcBorders>
            <w:textDirection w:val="btLr"/>
            <w:vAlign w:val="center"/>
            <w:hideMark/>
          </w:tcPr>
          <w:p w:rsidR="00236A11" w:rsidRDefault="00236A11" w:rsidP="00171B88">
            <w:pPr>
              <w:suppressAutoHyphens/>
              <w:spacing w:after="0" w:line="240" w:lineRule="auto"/>
              <w:jc w:val="center"/>
              <w:rPr>
                <w:rFonts w:ascii="Times New Roman" w:hAnsi="Times New Roman"/>
              </w:rPr>
            </w:pPr>
            <w:r>
              <w:rPr>
                <w:rFonts w:ascii="Times New Roman" w:hAnsi="Times New Roman"/>
              </w:rPr>
              <w:t>Курсовая работа (проект)</w:t>
            </w:r>
          </w:p>
        </w:tc>
        <w:tc>
          <w:tcPr>
            <w:tcW w:w="223" w:type="pct"/>
            <w:tcBorders>
              <w:top w:val="single" w:sz="4" w:space="0" w:color="auto"/>
              <w:left w:val="single" w:sz="4" w:space="0" w:color="auto"/>
              <w:bottom w:val="single" w:sz="4" w:space="0" w:color="auto"/>
              <w:right w:val="single" w:sz="4" w:space="0" w:color="auto"/>
            </w:tcBorders>
            <w:textDirection w:val="btLr"/>
            <w:vAlign w:val="center"/>
            <w:hideMark/>
          </w:tcPr>
          <w:p w:rsidR="00236A11" w:rsidRDefault="00236A11" w:rsidP="00171B88">
            <w:pPr>
              <w:suppressAutoHyphens/>
              <w:spacing w:after="0" w:line="240" w:lineRule="auto"/>
              <w:jc w:val="center"/>
              <w:rPr>
                <w:rFonts w:ascii="Times New Roman" w:hAnsi="Times New Roman"/>
              </w:rPr>
            </w:pPr>
            <w:r>
              <w:rPr>
                <w:rFonts w:ascii="Times New Roman" w:hAnsi="Times New Roman"/>
              </w:rPr>
              <w:t>Самостоятельная работа</w:t>
            </w:r>
          </w:p>
        </w:tc>
        <w:tc>
          <w:tcPr>
            <w:tcW w:w="2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rsidR="00236A11" w:rsidRDefault="00236A11" w:rsidP="00171B88">
            <w:pPr>
              <w:suppressAutoHyphens/>
              <w:spacing w:after="0" w:line="240" w:lineRule="auto"/>
              <w:jc w:val="center"/>
              <w:rPr>
                <w:rFonts w:ascii="Times New Roman" w:hAnsi="Times New Roman"/>
              </w:rPr>
            </w:pPr>
            <w:r>
              <w:rPr>
                <w:rFonts w:ascii="Times New Roman" w:hAnsi="Times New Roman"/>
              </w:rPr>
              <w:t>Учебная практика</w:t>
            </w: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rsidR="00236A11" w:rsidRDefault="00236A11" w:rsidP="00171B88">
            <w:pPr>
              <w:suppressAutoHyphens/>
              <w:spacing w:after="0" w:line="240" w:lineRule="auto"/>
              <w:jc w:val="center"/>
              <w:rPr>
                <w:rFonts w:ascii="Times New Roman" w:hAnsi="Times New Roman"/>
              </w:rPr>
            </w:pPr>
            <w:r>
              <w:rPr>
                <w:rFonts w:ascii="Times New Roman" w:hAnsi="Times New Roman"/>
              </w:rPr>
              <w:t>Производственная практика</w:t>
            </w:r>
          </w:p>
        </w:tc>
      </w:tr>
      <w:tr w:rsidR="00236A11" w:rsidTr="00236A11">
        <w:trPr>
          <w:cantSplit/>
          <w:trHeight w:val="73"/>
        </w:trPr>
        <w:tc>
          <w:tcPr>
            <w:tcW w:w="400"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1</w:t>
            </w:r>
          </w:p>
        </w:tc>
        <w:tc>
          <w:tcPr>
            <w:tcW w:w="2260"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sz w:val="16"/>
                <w:szCs w:val="16"/>
              </w:rPr>
            </w:pPr>
            <w:r>
              <w:rPr>
                <w:rFonts w:ascii="Times New Roman" w:hAnsi="Times New Roman"/>
                <w:iCs/>
                <w:sz w:val="16"/>
                <w:szCs w:val="16"/>
              </w:rPr>
              <w:t>2</w:t>
            </w:r>
          </w:p>
        </w:tc>
        <w:tc>
          <w:tcPr>
            <w:tcW w:w="501"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iCs/>
                <w:sz w:val="16"/>
                <w:szCs w:val="16"/>
              </w:rPr>
            </w:pPr>
            <w:r>
              <w:rPr>
                <w:rFonts w:ascii="Times New Roman" w:hAnsi="Times New Roman"/>
                <w:iCs/>
                <w:sz w:val="16"/>
                <w:szCs w:val="16"/>
              </w:rPr>
              <w:t>3</w:t>
            </w:r>
          </w:p>
        </w:tc>
        <w:tc>
          <w:tcPr>
            <w:tcW w:w="29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iCs/>
                <w:sz w:val="16"/>
                <w:szCs w:val="16"/>
              </w:rPr>
            </w:pPr>
            <w:r>
              <w:rPr>
                <w:rFonts w:ascii="Times New Roman" w:hAnsi="Times New Roman"/>
                <w:sz w:val="16"/>
                <w:szCs w:val="16"/>
              </w:rPr>
              <w:t>4</w:t>
            </w:r>
          </w:p>
        </w:tc>
        <w:tc>
          <w:tcPr>
            <w:tcW w:w="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36A11"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5</w:t>
            </w:r>
          </w:p>
        </w:tc>
        <w:tc>
          <w:tcPr>
            <w:tcW w:w="263"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6</w:t>
            </w:r>
          </w:p>
        </w:tc>
        <w:tc>
          <w:tcPr>
            <w:tcW w:w="19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7</w:t>
            </w:r>
          </w:p>
        </w:tc>
        <w:tc>
          <w:tcPr>
            <w:tcW w:w="223"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8</w:t>
            </w:r>
          </w:p>
        </w:tc>
        <w:tc>
          <w:tcPr>
            <w:tcW w:w="26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36A11"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9</w:t>
            </w: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36A11" w:rsidRDefault="00236A11" w:rsidP="00171B88">
            <w:pPr>
              <w:suppressAutoHyphens/>
              <w:spacing w:after="0" w:line="240" w:lineRule="auto"/>
              <w:jc w:val="center"/>
              <w:rPr>
                <w:rFonts w:ascii="Times New Roman" w:hAnsi="Times New Roman"/>
                <w:sz w:val="16"/>
                <w:szCs w:val="16"/>
              </w:rPr>
            </w:pPr>
            <w:r>
              <w:rPr>
                <w:rFonts w:ascii="Times New Roman" w:hAnsi="Times New Roman"/>
                <w:sz w:val="16"/>
                <w:szCs w:val="16"/>
              </w:rPr>
              <w:t>10</w:t>
            </w:r>
          </w:p>
        </w:tc>
      </w:tr>
      <w:tr w:rsidR="00236A11" w:rsidTr="00236A11">
        <w:tc>
          <w:tcPr>
            <w:tcW w:w="400"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Cs/>
                <w:sz w:val="20"/>
              </w:rPr>
            </w:pPr>
          </w:p>
        </w:tc>
        <w:tc>
          <w:tcPr>
            <w:tcW w:w="2260"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rPr>
                <w:rFonts w:ascii="Times New Roman" w:hAnsi="Times New Roman"/>
                <w:sz w:val="20"/>
              </w:rPr>
            </w:pPr>
          </w:p>
        </w:tc>
        <w:tc>
          <w:tcPr>
            <w:tcW w:w="501" w:type="pct"/>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sz w:val="12"/>
                <w:szCs w:val="16"/>
              </w:rPr>
            </w:pPr>
            <w:r>
              <w:rPr>
                <w:rFonts w:ascii="Times New Roman" w:hAnsi="Times New Roman"/>
                <w:b/>
                <w:bCs/>
                <w:sz w:val="12"/>
                <w:szCs w:val="16"/>
              </w:rPr>
              <w:t>5+9+10</w:t>
            </w:r>
          </w:p>
        </w:tc>
        <w:tc>
          <w:tcPr>
            <w:tcW w:w="297" w:type="pct"/>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sz w:val="12"/>
                <w:szCs w:val="16"/>
              </w:rPr>
            </w:pPr>
            <w:r>
              <w:rPr>
                <w:rFonts w:ascii="Times New Roman" w:hAnsi="Times New Roman"/>
                <w:b/>
                <w:sz w:val="12"/>
                <w:szCs w:val="16"/>
              </w:rPr>
              <w:t>Х</w:t>
            </w:r>
          </w:p>
        </w:tc>
        <w:tc>
          <w:tcPr>
            <w:tcW w:w="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36A11" w:rsidRDefault="00236A11" w:rsidP="00171B88">
            <w:pPr>
              <w:spacing w:after="0" w:line="240" w:lineRule="auto"/>
              <w:jc w:val="center"/>
              <w:rPr>
                <w:rFonts w:ascii="Times New Roman" w:hAnsi="Times New Roman"/>
                <w:b/>
                <w:bCs/>
                <w:sz w:val="12"/>
                <w:szCs w:val="16"/>
              </w:rPr>
            </w:pPr>
            <w:r>
              <w:rPr>
                <w:rFonts w:ascii="Times New Roman" w:hAnsi="Times New Roman"/>
                <w:b/>
                <w:bCs/>
                <w:sz w:val="12"/>
                <w:szCs w:val="16"/>
              </w:rPr>
              <w:t>6+7+8</w:t>
            </w:r>
          </w:p>
        </w:tc>
        <w:tc>
          <w:tcPr>
            <w:tcW w:w="263" w:type="pct"/>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z w:val="12"/>
                <w:szCs w:val="16"/>
              </w:rPr>
            </w:pPr>
            <w:r>
              <w:rPr>
                <w:rFonts w:ascii="Times New Roman" w:hAnsi="Times New Roman"/>
                <w:sz w:val="12"/>
                <w:szCs w:val="16"/>
              </w:rPr>
              <w:t>х</w:t>
            </w:r>
          </w:p>
        </w:tc>
        <w:tc>
          <w:tcPr>
            <w:tcW w:w="197" w:type="pct"/>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z w:val="12"/>
                <w:szCs w:val="16"/>
              </w:rPr>
            </w:pPr>
            <w:r>
              <w:rPr>
                <w:rFonts w:ascii="Times New Roman" w:hAnsi="Times New Roman"/>
                <w:sz w:val="12"/>
                <w:szCs w:val="16"/>
              </w:rPr>
              <w:t>х</w:t>
            </w:r>
          </w:p>
        </w:tc>
        <w:tc>
          <w:tcPr>
            <w:tcW w:w="223" w:type="pct"/>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sz w:val="12"/>
                <w:szCs w:val="16"/>
              </w:rPr>
            </w:pPr>
            <w:r>
              <w:rPr>
                <w:rFonts w:ascii="Times New Roman" w:hAnsi="Times New Roman"/>
                <w:b/>
                <w:bCs/>
                <w:sz w:val="12"/>
                <w:szCs w:val="16"/>
              </w:rPr>
              <w:t>-</w:t>
            </w:r>
          </w:p>
        </w:tc>
        <w:tc>
          <w:tcPr>
            <w:tcW w:w="2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36A11" w:rsidRDefault="00236A11" w:rsidP="00171B88">
            <w:pPr>
              <w:spacing w:after="0" w:line="240" w:lineRule="auto"/>
              <w:jc w:val="center"/>
              <w:rPr>
                <w:rFonts w:ascii="Times New Roman" w:hAnsi="Times New Roman"/>
                <w:b/>
                <w:bCs/>
                <w:sz w:val="12"/>
                <w:szCs w:val="16"/>
              </w:rPr>
            </w:pP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36A11" w:rsidRDefault="00236A11" w:rsidP="00171B88">
            <w:pPr>
              <w:spacing w:after="0" w:line="240" w:lineRule="auto"/>
              <w:jc w:val="center"/>
              <w:rPr>
                <w:rFonts w:ascii="Times New Roman" w:hAnsi="Times New Roman"/>
                <w:b/>
                <w:bCs/>
                <w:sz w:val="12"/>
                <w:szCs w:val="16"/>
              </w:rPr>
            </w:pPr>
          </w:p>
        </w:tc>
      </w:tr>
      <w:tr w:rsidR="00236A11" w:rsidTr="00236A11">
        <w:tc>
          <w:tcPr>
            <w:tcW w:w="400" w:type="pct"/>
            <w:vMerge w:val="restar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ОК</w:t>
            </w:r>
          </w:p>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01,</w:t>
            </w:r>
          </w:p>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03,</w:t>
            </w:r>
          </w:p>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04,</w:t>
            </w:r>
          </w:p>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07</w:t>
            </w:r>
          </w:p>
          <w:p w:rsidR="00236A11" w:rsidRDefault="00236A11" w:rsidP="00171B88">
            <w:pPr>
              <w:spacing w:after="0" w:line="240" w:lineRule="auto"/>
              <w:jc w:val="center"/>
              <w:rPr>
                <w:rFonts w:ascii="Times New Roman" w:hAnsi="Times New Roman"/>
                <w:bCs/>
                <w:sz w:val="20"/>
              </w:rPr>
            </w:pPr>
          </w:p>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 xml:space="preserve">ПК </w:t>
            </w:r>
          </w:p>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4.1</w:t>
            </w:r>
          </w:p>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4.2</w:t>
            </w:r>
          </w:p>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4.3</w:t>
            </w:r>
          </w:p>
        </w:tc>
        <w:tc>
          <w:tcPr>
            <w:tcW w:w="2260"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sz w:val="20"/>
              </w:rPr>
            </w:pPr>
            <w:r>
              <w:rPr>
                <w:rFonts w:ascii="Times New Roman" w:hAnsi="Times New Roman"/>
                <w:bCs/>
                <w:sz w:val="20"/>
              </w:rPr>
              <w:t xml:space="preserve">МДК 04.01 </w:t>
            </w:r>
            <w:r>
              <w:rPr>
                <w:rFonts w:ascii="Times New Roman" w:hAnsi="Times New Roman"/>
                <w:sz w:val="20"/>
              </w:rPr>
              <w:t>Оборудование швейного производства</w:t>
            </w:r>
          </w:p>
        </w:tc>
        <w:tc>
          <w:tcPr>
            <w:tcW w:w="501"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sz w:val="20"/>
              </w:rPr>
              <w:t>44</w:t>
            </w:r>
          </w:p>
        </w:tc>
        <w:tc>
          <w:tcPr>
            <w:tcW w:w="29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z w:val="20"/>
              </w:rPr>
            </w:pPr>
            <w:r>
              <w:rPr>
                <w:rFonts w:ascii="Times New Roman" w:hAnsi="Times New Roman"/>
                <w:sz w:val="20"/>
              </w:rPr>
              <w:t>12</w:t>
            </w:r>
          </w:p>
        </w:tc>
        <w:tc>
          <w:tcPr>
            <w:tcW w:w="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44</w:t>
            </w:r>
          </w:p>
        </w:tc>
        <w:tc>
          <w:tcPr>
            <w:tcW w:w="263"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z w:val="20"/>
              </w:rPr>
            </w:pPr>
            <w:r>
              <w:rPr>
                <w:rFonts w:ascii="Times New Roman" w:hAnsi="Times New Roman"/>
                <w:sz w:val="20"/>
              </w:rPr>
              <w:t>44</w:t>
            </w:r>
          </w:p>
        </w:tc>
        <w:tc>
          <w:tcPr>
            <w:tcW w:w="197"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Cs/>
                <w:sz w:val="20"/>
              </w:rPr>
            </w:pPr>
          </w:p>
        </w:tc>
        <w:tc>
          <w:tcPr>
            <w:tcW w:w="223"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Cs/>
                <w:sz w:val="20"/>
              </w:rPr>
            </w:pPr>
          </w:p>
        </w:tc>
        <w:tc>
          <w:tcPr>
            <w:tcW w:w="2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Cs/>
                <w:sz w:val="20"/>
              </w:rPr>
            </w:pP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Cs/>
                <w:sz w:val="20"/>
              </w:rPr>
            </w:pPr>
          </w:p>
        </w:tc>
      </w:tr>
      <w:tr w:rsidR="00236A11" w:rsidTr="00236A11">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Cs/>
                <w:sz w:val="20"/>
              </w:rPr>
            </w:pPr>
          </w:p>
        </w:tc>
        <w:tc>
          <w:tcPr>
            <w:tcW w:w="2260"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sz w:val="20"/>
              </w:rPr>
            </w:pPr>
            <w:r>
              <w:rPr>
                <w:rFonts w:ascii="Times New Roman" w:hAnsi="Times New Roman"/>
                <w:bCs/>
                <w:sz w:val="20"/>
              </w:rPr>
              <w:t xml:space="preserve">МДК 04.02 </w:t>
            </w:r>
            <w:r>
              <w:rPr>
                <w:rFonts w:ascii="Times New Roman" w:hAnsi="Times New Roman"/>
                <w:sz w:val="20"/>
              </w:rPr>
              <w:t>Технология обработки текстильных изделий из различных материалов</w:t>
            </w:r>
          </w:p>
        </w:tc>
        <w:tc>
          <w:tcPr>
            <w:tcW w:w="501"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sz w:val="20"/>
              </w:rPr>
              <w:t>94</w:t>
            </w:r>
          </w:p>
        </w:tc>
        <w:tc>
          <w:tcPr>
            <w:tcW w:w="29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z w:val="20"/>
              </w:rPr>
            </w:pPr>
            <w:r>
              <w:rPr>
                <w:rFonts w:ascii="Times New Roman" w:hAnsi="Times New Roman"/>
                <w:sz w:val="20"/>
              </w:rPr>
              <w:t>20</w:t>
            </w:r>
          </w:p>
        </w:tc>
        <w:tc>
          <w:tcPr>
            <w:tcW w:w="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94</w:t>
            </w:r>
          </w:p>
        </w:tc>
        <w:tc>
          <w:tcPr>
            <w:tcW w:w="263"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94</w:t>
            </w:r>
          </w:p>
        </w:tc>
        <w:tc>
          <w:tcPr>
            <w:tcW w:w="197"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Cs/>
                <w:sz w:val="20"/>
              </w:rPr>
            </w:pPr>
          </w:p>
        </w:tc>
        <w:tc>
          <w:tcPr>
            <w:tcW w:w="223"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Cs/>
                <w:sz w:val="20"/>
              </w:rPr>
            </w:pPr>
          </w:p>
        </w:tc>
        <w:tc>
          <w:tcPr>
            <w:tcW w:w="2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Cs/>
                <w:sz w:val="20"/>
              </w:rPr>
            </w:pP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Cs/>
                <w:sz w:val="20"/>
              </w:rPr>
            </w:pPr>
          </w:p>
        </w:tc>
      </w:tr>
      <w:tr w:rsidR="00236A11" w:rsidTr="00236A11">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Cs/>
                <w:sz w:val="20"/>
              </w:rPr>
            </w:pPr>
          </w:p>
        </w:tc>
        <w:tc>
          <w:tcPr>
            <w:tcW w:w="2260"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Cs/>
                <w:sz w:val="20"/>
              </w:rPr>
            </w:pPr>
            <w:r>
              <w:rPr>
                <w:rFonts w:ascii="Times New Roman" w:hAnsi="Times New Roman"/>
                <w:bCs/>
                <w:sz w:val="20"/>
              </w:rPr>
              <w:t xml:space="preserve">МДК 04.03 </w:t>
            </w:r>
            <w:r>
              <w:rPr>
                <w:rFonts w:ascii="Times New Roman" w:hAnsi="Times New Roman"/>
                <w:sz w:val="20"/>
              </w:rPr>
              <w:t>Обработка текстильных изделий из различных материалов на автоматическом и полуавтоматическом оборудовании</w:t>
            </w:r>
          </w:p>
        </w:tc>
        <w:tc>
          <w:tcPr>
            <w:tcW w:w="501"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sz w:val="20"/>
              </w:rPr>
              <w:t>36</w:t>
            </w:r>
          </w:p>
        </w:tc>
        <w:tc>
          <w:tcPr>
            <w:tcW w:w="29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z w:val="20"/>
              </w:rPr>
            </w:pPr>
            <w:r>
              <w:rPr>
                <w:rFonts w:ascii="Times New Roman" w:hAnsi="Times New Roman"/>
                <w:sz w:val="20"/>
              </w:rPr>
              <w:t>12</w:t>
            </w:r>
          </w:p>
        </w:tc>
        <w:tc>
          <w:tcPr>
            <w:tcW w:w="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36</w:t>
            </w:r>
          </w:p>
        </w:tc>
        <w:tc>
          <w:tcPr>
            <w:tcW w:w="263"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z w:val="20"/>
              </w:rPr>
            </w:pPr>
            <w:r>
              <w:rPr>
                <w:rFonts w:ascii="Times New Roman" w:hAnsi="Times New Roman"/>
                <w:sz w:val="20"/>
              </w:rPr>
              <w:t>36</w:t>
            </w:r>
          </w:p>
        </w:tc>
        <w:tc>
          <w:tcPr>
            <w:tcW w:w="197"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sz w:val="20"/>
              </w:rPr>
            </w:pPr>
          </w:p>
        </w:tc>
        <w:tc>
          <w:tcPr>
            <w:tcW w:w="223"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Cs/>
                <w:sz w:val="20"/>
              </w:rPr>
            </w:pPr>
          </w:p>
        </w:tc>
        <w:tc>
          <w:tcPr>
            <w:tcW w:w="2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Cs/>
                <w:sz w:val="20"/>
              </w:rPr>
            </w:pP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Cs/>
                <w:sz w:val="20"/>
              </w:rPr>
            </w:pPr>
          </w:p>
        </w:tc>
      </w:tr>
      <w:tr w:rsidR="00236A11" w:rsidTr="00236A11">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Cs/>
                <w:sz w:val="20"/>
              </w:rPr>
            </w:pPr>
          </w:p>
        </w:tc>
        <w:tc>
          <w:tcPr>
            <w:tcW w:w="2260" w:type="pct"/>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sz w:val="20"/>
              </w:rPr>
            </w:pPr>
            <w:r>
              <w:rPr>
                <w:rFonts w:ascii="Times New Roman" w:hAnsi="Times New Roman"/>
                <w:bCs/>
                <w:sz w:val="20"/>
              </w:rPr>
              <w:t>УП 04 Учебная практика</w:t>
            </w:r>
          </w:p>
        </w:tc>
        <w:tc>
          <w:tcPr>
            <w:tcW w:w="501"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sz w:val="20"/>
              </w:rPr>
              <w:t>288</w:t>
            </w:r>
          </w:p>
        </w:tc>
        <w:tc>
          <w:tcPr>
            <w:tcW w:w="29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z w:val="20"/>
              </w:rPr>
            </w:pPr>
            <w:r>
              <w:rPr>
                <w:rFonts w:ascii="Times New Roman" w:hAnsi="Times New Roman"/>
                <w:bCs/>
                <w:sz w:val="20"/>
              </w:rPr>
              <w:t>Х</w:t>
            </w:r>
          </w:p>
        </w:tc>
        <w:tc>
          <w:tcPr>
            <w:tcW w:w="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Cs/>
                <w:sz w:val="20"/>
              </w:rPr>
            </w:pPr>
          </w:p>
        </w:tc>
        <w:tc>
          <w:tcPr>
            <w:tcW w:w="684" w:type="pct"/>
            <w:gridSpan w:val="3"/>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Cs/>
                <w:sz w:val="20"/>
              </w:rPr>
            </w:pPr>
          </w:p>
        </w:tc>
        <w:tc>
          <w:tcPr>
            <w:tcW w:w="2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288</w:t>
            </w: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Cs/>
                <w:sz w:val="20"/>
              </w:rPr>
            </w:pPr>
          </w:p>
        </w:tc>
      </w:tr>
      <w:tr w:rsidR="00236A11" w:rsidTr="00236A11">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Cs/>
                <w:sz w:val="20"/>
              </w:rPr>
            </w:pPr>
          </w:p>
        </w:tc>
        <w:tc>
          <w:tcPr>
            <w:tcW w:w="2260" w:type="pct"/>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sz w:val="20"/>
                <w:u w:val="single"/>
              </w:rPr>
            </w:pPr>
            <w:r>
              <w:rPr>
                <w:rFonts w:ascii="Times New Roman" w:hAnsi="Times New Roman"/>
                <w:sz w:val="20"/>
              </w:rPr>
              <w:t>ПП 04 Производственная практика</w:t>
            </w:r>
          </w:p>
        </w:tc>
        <w:tc>
          <w:tcPr>
            <w:tcW w:w="501"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sz w:val="20"/>
              </w:rPr>
              <w:t>108</w:t>
            </w:r>
          </w:p>
        </w:tc>
        <w:tc>
          <w:tcPr>
            <w:tcW w:w="29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z w:val="20"/>
              </w:rPr>
            </w:pPr>
            <w:r>
              <w:rPr>
                <w:rFonts w:ascii="Times New Roman" w:hAnsi="Times New Roman"/>
                <w:bCs/>
                <w:sz w:val="20"/>
              </w:rPr>
              <w:t>Х</w:t>
            </w:r>
          </w:p>
        </w:tc>
        <w:tc>
          <w:tcPr>
            <w:tcW w:w="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Cs/>
                <w:sz w:val="20"/>
              </w:rPr>
            </w:pPr>
          </w:p>
        </w:tc>
        <w:tc>
          <w:tcPr>
            <w:tcW w:w="684" w:type="pct"/>
            <w:gridSpan w:val="3"/>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Cs/>
                <w:sz w:val="20"/>
              </w:rPr>
            </w:pPr>
          </w:p>
        </w:tc>
        <w:tc>
          <w:tcPr>
            <w:tcW w:w="2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Cs/>
                <w:sz w:val="20"/>
              </w:rPr>
            </w:pP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36A11" w:rsidRDefault="00236A11" w:rsidP="00171B88">
            <w:pPr>
              <w:spacing w:after="0" w:line="240" w:lineRule="auto"/>
              <w:jc w:val="center"/>
              <w:rPr>
                <w:rFonts w:ascii="Times New Roman" w:hAnsi="Times New Roman"/>
                <w:bCs/>
                <w:sz w:val="20"/>
              </w:rPr>
            </w:pPr>
            <w:r>
              <w:rPr>
                <w:rFonts w:ascii="Times New Roman" w:hAnsi="Times New Roman"/>
                <w:bCs/>
                <w:sz w:val="20"/>
              </w:rPr>
              <w:t>108</w:t>
            </w:r>
          </w:p>
        </w:tc>
      </w:tr>
      <w:tr w:rsidR="00236A11" w:rsidTr="00236A11">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Cs/>
                <w:sz w:val="20"/>
              </w:rPr>
            </w:pPr>
          </w:p>
        </w:tc>
        <w:tc>
          <w:tcPr>
            <w:tcW w:w="2260" w:type="pct"/>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rPr>
                <w:rFonts w:ascii="Times New Roman" w:hAnsi="Times New Roman"/>
                <w:sz w:val="20"/>
              </w:rPr>
            </w:pPr>
            <w:r>
              <w:rPr>
                <w:rFonts w:ascii="Times New Roman" w:hAnsi="Times New Roman"/>
                <w:sz w:val="20"/>
              </w:rPr>
              <w:t>Промежуточная аттестация</w:t>
            </w:r>
          </w:p>
        </w:tc>
        <w:tc>
          <w:tcPr>
            <w:tcW w:w="501"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Cs/>
                <w:i/>
                <w:sz w:val="20"/>
              </w:rPr>
            </w:pPr>
            <w:r>
              <w:rPr>
                <w:rFonts w:ascii="Times New Roman" w:hAnsi="Times New Roman"/>
                <w:bCs/>
                <w:i/>
                <w:sz w:val="20"/>
              </w:rPr>
              <w:t>14</w:t>
            </w:r>
          </w:p>
        </w:tc>
        <w:tc>
          <w:tcPr>
            <w:tcW w:w="297"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sz w:val="20"/>
              </w:rPr>
            </w:pPr>
          </w:p>
        </w:tc>
        <w:tc>
          <w:tcPr>
            <w:tcW w:w="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i/>
                <w:sz w:val="20"/>
              </w:rPr>
            </w:pPr>
          </w:p>
        </w:tc>
        <w:tc>
          <w:tcPr>
            <w:tcW w:w="684" w:type="pct"/>
            <w:gridSpan w:val="3"/>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i/>
                <w:sz w:val="20"/>
              </w:rPr>
            </w:pPr>
          </w:p>
        </w:tc>
        <w:tc>
          <w:tcPr>
            <w:tcW w:w="2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i/>
                <w:sz w:val="20"/>
              </w:rPr>
            </w:pP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i/>
                <w:sz w:val="20"/>
              </w:rPr>
            </w:pPr>
          </w:p>
        </w:tc>
      </w:tr>
      <w:tr w:rsidR="00236A11" w:rsidTr="00236A11">
        <w:trPr>
          <w:trHeight w:val="217"/>
        </w:trPr>
        <w:tc>
          <w:tcPr>
            <w:tcW w:w="400" w:type="pct"/>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b/>
                <w:i/>
              </w:rPr>
            </w:pPr>
          </w:p>
        </w:tc>
        <w:tc>
          <w:tcPr>
            <w:tcW w:w="2260" w:type="pct"/>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i/>
              </w:rPr>
            </w:pPr>
            <w:r>
              <w:rPr>
                <w:rFonts w:ascii="Times New Roman" w:hAnsi="Times New Roman"/>
                <w:b/>
                <w:i/>
              </w:rPr>
              <w:t xml:space="preserve">Всего: </w:t>
            </w:r>
          </w:p>
        </w:tc>
        <w:tc>
          <w:tcPr>
            <w:tcW w:w="501"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iCs/>
                <w:sz w:val="20"/>
              </w:rPr>
            </w:pPr>
            <w:r>
              <w:rPr>
                <w:rFonts w:ascii="Times New Roman" w:hAnsi="Times New Roman"/>
                <w:b/>
                <w:bCs/>
                <w:iCs/>
                <w:sz w:val="20"/>
              </w:rPr>
              <w:t>570</w:t>
            </w:r>
          </w:p>
        </w:tc>
        <w:tc>
          <w:tcPr>
            <w:tcW w:w="29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sz w:val="20"/>
              </w:rPr>
            </w:pPr>
            <w:r>
              <w:rPr>
                <w:rFonts w:ascii="Times New Roman" w:hAnsi="Times New Roman"/>
                <w:b/>
                <w:sz w:val="20"/>
              </w:rPr>
              <w:t>44</w:t>
            </w:r>
          </w:p>
        </w:tc>
        <w:tc>
          <w:tcPr>
            <w:tcW w:w="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6A11" w:rsidRDefault="00236A11" w:rsidP="00171B88">
            <w:pPr>
              <w:spacing w:after="0" w:line="240" w:lineRule="auto"/>
              <w:jc w:val="center"/>
              <w:rPr>
                <w:rFonts w:ascii="Times New Roman" w:hAnsi="Times New Roman"/>
                <w:b/>
                <w:sz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sz w:val="20"/>
              </w:rPr>
            </w:pPr>
            <w:r>
              <w:rPr>
                <w:rFonts w:ascii="Times New Roman" w:hAnsi="Times New Roman"/>
                <w:b/>
                <w:sz w:val="20"/>
              </w:rPr>
              <w:t>174</w:t>
            </w:r>
          </w:p>
        </w:tc>
        <w:tc>
          <w:tcPr>
            <w:tcW w:w="197"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sz w:val="20"/>
              </w:rPr>
            </w:pPr>
          </w:p>
        </w:tc>
        <w:tc>
          <w:tcPr>
            <w:tcW w:w="223"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sz w:val="20"/>
              </w:rPr>
            </w:pPr>
          </w:p>
        </w:tc>
        <w:tc>
          <w:tcPr>
            <w:tcW w:w="2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36A11" w:rsidRDefault="00236A11" w:rsidP="00171B88">
            <w:pPr>
              <w:spacing w:after="0" w:line="240" w:lineRule="auto"/>
              <w:jc w:val="center"/>
              <w:rPr>
                <w:rFonts w:ascii="Times New Roman" w:hAnsi="Times New Roman"/>
                <w:b/>
                <w:sz w:val="20"/>
              </w:rPr>
            </w:pPr>
            <w:r>
              <w:rPr>
                <w:rFonts w:ascii="Times New Roman" w:hAnsi="Times New Roman"/>
                <w:b/>
                <w:sz w:val="20"/>
              </w:rPr>
              <w:t>288</w:t>
            </w:r>
          </w:p>
        </w:tc>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36A11" w:rsidRDefault="00236A11" w:rsidP="00171B88">
            <w:pPr>
              <w:spacing w:after="0" w:line="240" w:lineRule="auto"/>
              <w:jc w:val="center"/>
              <w:rPr>
                <w:rFonts w:ascii="Times New Roman" w:hAnsi="Times New Roman"/>
                <w:b/>
                <w:sz w:val="20"/>
              </w:rPr>
            </w:pPr>
            <w:r>
              <w:rPr>
                <w:rFonts w:ascii="Times New Roman" w:hAnsi="Times New Roman"/>
                <w:b/>
                <w:sz w:val="20"/>
              </w:rPr>
              <w:t>108</w:t>
            </w:r>
          </w:p>
        </w:tc>
      </w:tr>
    </w:tbl>
    <w:p w:rsidR="00236A11" w:rsidRDefault="00236A11" w:rsidP="00171B88">
      <w:pPr>
        <w:spacing w:after="0" w:line="240" w:lineRule="auto"/>
        <w:rPr>
          <w:rFonts w:ascii="Times New Roman" w:eastAsia="Segoe UI" w:hAnsi="Times New Roman"/>
          <w:b/>
          <w:bCs/>
          <w:color w:val="5A5A5A" w:themeColor="text1" w:themeTint="A5"/>
          <w:spacing w:val="15"/>
          <w:sz w:val="24"/>
          <w:szCs w:val="24"/>
        </w:rPr>
        <w:sectPr w:rsidR="00236A11">
          <w:pgSz w:w="11906" w:h="16838"/>
          <w:pgMar w:top="1134" w:right="567" w:bottom="1134" w:left="1701" w:header="709" w:footer="709" w:gutter="0"/>
          <w:cols w:space="720"/>
        </w:sectPr>
      </w:pPr>
    </w:p>
    <w:p w:rsidR="00236A11" w:rsidRDefault="00236A11" w:rsidP="00171B88">
      <w:pPr>
        <w:spacing w:after="0" w:line="240" w:lineRule="auto"/>
        <w:rPr>
          <w:rFonts w:ascii="Times New Roman" w:hAnsi="Times New Roman"/>
        </w:rPr>
      </w:pPr>
      <w:r>
        <w:rPr>
          <w:rFonts w:ascii="Times New Roman" w:hAnsi="Times New Roman"/>
        </w:rPr>
        <w:lastRenderedPageBreak/>
        <w:t>2.3. Содержание профессионального модуля</w:t>
      </w:r>
    </w:p>
    <w:tbl>
      <w:tblPr>
        <w:tblW w:w="15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7"/>
        <w:gridCol w:w="7729"/>
        <w:gridCol w:w="2521"/>
        <w:gridCol w:w="2491"/>
      </w:tblGrid>
      <w:tr w:rsidR="00236A11" w:rsidTr="00236A11">
        <w:trPr>
          <w:trHeight w:val="903"/>
        </w:trPr>
        <w:tc>
          <w:tcPr>
            <w:tcW w:w="2527"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rPr>
            </w:pPr>
            <w:r>
              <w:rPr>
                <w:rFonts w:ascii="Times New Roman" w:hAnsi="Times New Roman"/>
                <w:b/>
                <w:bCs/>
              </w:rPr>
              <w:t>Наименование разделов и тем</w:t>
            </w: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rPr>
            </w:pPr>
            <w:r>
              <w:rPr>
                <w:rFonts w:ascii="Times New Roman" w:hAnsi="Times New Roman"/>
                <w:b/>
                <w:bCs/>
              </w:rPr>
              <w:t>Содержание учебного материала, практических и лабораторных занятия</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bCs/>
              </w:rPr>
            </w:pPr>
            <w:r>
              <w:rPr>
                <w:rFonts w:ascii="Times New Roman" w:hAnsi="Times New Roman"/>
                <w:b/>
                <w:bCs/>
              </w:rPr>
              <w:t xml:space="preserve">Объем, ак. ч. / </w:t>
            </w:r>
            <w:r>
              <w:rPr>
                <w:rFonts w:ascii="Times New Roman" w:hAnsi="Times New Roman"/>
                <w:b/>
                <w:bCs/>
              </w:rPr>
              <w:br/>
              <w:t xml:space="preserve">в том числе </w:t>
            </w:r>
            <w:r>
              <w:rPr>
                <w:rFonts w:ascii="Times New Roman" w:hAnsi="Times New Roman"/>
                <w:b/>
                <w:bCs/>
              </w:rPr>
              <w:br/>
              <w:t xml:space="preserve">в форме практической подготовки, </w:t>
            </w:r>
            <w:r>
              <w:rPr>
                <w:rFonts w:ascii="Times New Roman" w:hAnsi="Times New Roman"/>
                <w:b/>
                <w:bCs/>
              </w:rPr>
              <w:br/>
              <w:t>ак. ч.</w:t>
            </w:r>
          </w:p>
        </w:tc>
        <w:tc>
          <w:tcPr>
            <w:tcW w:w="249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236A11" w:rsidTr="00236A11">
        <w:tc>
          <w:tcPr>
            <w:tcW w:w="10256" w:type="dxa"/>
            <w:gridSpan w:val="2"/>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i/>
                <w:highlight w:val="yellow"/>
              </w:rPr>
            </w:pPr>
            <w:bookmarkStart w:id="103" w:name="_Hlk156226944"/>
            <w:r>
              <w:rPr>
                <w:rFonts w:ascii="Times New Roman" w:hAnsi="Times New Roman"/>
                <w:b/>
                <w:bCs/>
                <w:highlight w:val="yellow"/>
              </w:rPr>
              <w:t xml:space="preserve">МДК 04.01 </w:t>
            </w:r>
            <w:r>
              <w:rPr>
                <w:rFonts w:ascii="Times New Roman" w:hAnsi="Times New Roman"/>
                <w:b/>
                <w:highlight w:val="yellow"/>
              </w:rPr>
              <w:t>Оборудование швейного производства</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bCs/>
              </w:rPr>
              <w:t>44</w:t>
            </w: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bookmarkEnd w:id="103"/>
      </w:tr>
      <w:tr w:rsidR="00236A11" w:rsidTr="00236A11">
        <w:trPr>
          <w:trHeight w:val="2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rPr>
            </w:pPr>
            <w:r>
              <w:rPr>
                <w:rFonts w:ascii="Times New Roman" w:hAnsi="Times New Roman"/>
                <w:b/>
              </w:rPr>
              <w:t xml:space="preserve">Раздел 1. </w:t>
            </w:r>
          </w:p>
          <w:p w:rsidR="00236A11" w:rsidRDefault="00236A11" w:rsidP="00171B88">
            <w:pPr>
              <w:spacing w:after="0" w:line="240" w:lineRule="auto"/>
              <w:rPr>
                <w:rFonts w:ascii="Times New Roman" w:hAnsi="Times New Roman"/>
                <w:i/>
              </w:rPr>
            </w:pPr>
            <w:r>
              <w:rPr>
                <w:rFonts w:ascii="Times New Roman" w:hAnsi="Times New Roman"/>
                <w:b/>
                <w:spacing w:val="-2"/>
              </w:rPr>
              <w:t>Характеристика швейного оборудования. Швейные машины челночного и цепного стежка.</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spacing w:val="-2"/>
              </w:rPr>
              <w:t>28//18/10</w:t>
            </w:r>
          </w:p>
        </w:tc>
        <w:tc>
          <w:tcPr>
            <w:tcW w:w="2491" w:type="dxa"/>
            <w:vMerge w:val="restart"/>
            <w:tcBorders>
              <w:top w:val="single" w:sz="4" w:space="0" w:color="auto"/>
              <w:left w:val="single" w:sz="4" w:space="0" w:color="auto"/>
              <w:right w:val="single" w:sz="4" w:space="0" w:color="auto"/>
            </w:tcBorders>
            <w:vAlign w:val="center"/>
          </w:tcPr>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.2</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04</w:t>
            </w:r>
          </w:p>
          <w:p w:rsidR="00236A11" w:rsidRDefault="00236A11" w:rsidP="00171B88">
            <w:pPr>
              <w:spacing w:after="0" w:line="240" w:lineRule="auto"/>
              <w:jc w:val="center"/>
              <w:rPr>
                <w:rFonts w:ascii="Times New Roman" w:hAnsi="Times New Roman"/>
                <w:b/>
                <w:bCs/>
              </w:rPr>
            </w:pPr>
            <w:r w:rsidRPr="005368F9">
              <w:rPr>
                <w:rFonts w:ascii="Times New Roman" w:hAnsi="Times New Roman"/>
              </w:rPr>
              <w:t>ОК 07</w:t>
            </w:r>
          </w:p>
        </w:tc>
      </w:tr>
      <w:tr w:rsidR="00236A11" w:rsidTr="00236A11">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bCs/>
              </w:rPr>
              <w:t xml:space="preserve">Тема 1.1. </w:t>
            </w:r>
          </w:p>
          <w:p w:rsidR="00236A11" w:rsidRDefault="00236A11" w:rsidP="00171B88">
            <w:pPr>
              <w:spacing w:after="0" w:line="240" w:lineRule="auto"/>
              <w:jc w:val="center"/>
              <w:rPr>
                <w:rFonts w:ascii="Times New Roman" w:hAnsi="Times New Roman"/>
                <w:b/>
                <w:bCs/>
              </w:rPr>
            </w:pPr>
            <w:r>
              <w:rPr>
                <w:rFonts w:ascii="Times New Roman" w:hAnsi="Times New Roman"/>
                <w:b/>
                <w:spacing w:val="-2"/>
              </w:rPr>
              <w:t>Общие сведения об оборудовании</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b/>
                <w:bCs/>
              </w:rPr>
              <w:t>4/2</w:t>
            </w:r>
          </w:p>
        </w:tc>
        <w:tc>
          <w:tcPr>
            <w:tcW w:w="2491" w:type="dxa"/>
            <w:vMerge/>
            <w:tcBorders>
              <w:left w:val="single" w:sz="4" w:space="0" w:color="auto"/>
              <w:right w:val="single" w:sz="4" w:space="0" w:color="auto"/>
            </w:tcBorders>
            <w:vAlign w:val="center"/>
          </w:tcPr>
          <w:p w:rsidR="00236A11" w:rsidRPr="0001445C" w:rsidRDefault="00236A11" w:rsidP="00171B88">
            <w:pPr>
              <w:spacing w:after="0" w:line="240" w:lineRule="auto"/>
              <w:jc w:val="center"/>
              <w:rPr>
                <w:rFonts w:ascii="Times New Roman" w:hAnsi="Times New Roman"/>
              </w:rPr>
            </w:pPr>
          </w:p>
        </w:tc>
      </w:tr>
      <w:tr w:rsidR="00236A11" w:rsidTr="00236A11">
        <w:trPr>
          <w:trHeight w:val="3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rPr>
            </w:pPr>
            <w:r>
              <w:rPr>
                <w:rFonts w:ascii="Times New Roman" w:hAnsi="Times New Roman"/>
                <w:spacing w:val="-2"/>
              </w:rPr>
              <w:t>Характеристика оборудования швейного производства (по видам производства, по специализации и автоматизации, по типу стежка).</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center"/>
              <w:rPr>
                <w:rFonts w:ascii="Times New Roman" w:hAnsi="Times New Roman"/>
              </w:rPr>
            </w:pPr>
            <w:r>
              <w:rPr>
                <w:rFonts w:ascii="Times New Roman" w:hAnsi="Times New Roman"/>
              </w:rPr>
              <w:t>1</w:t>
            </w:r>
          </w:p>
        </w:tc>
        <w:tc>
          <w:tcPr>
            <w:tcW w:w="0" w:type="auto"/>
            <w:vMerge/>
            <w:tcBorders>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p>
        </w:tc>
      </w:tr>
      <w:tr w:rsidR="00236A11" w:rsidTr="00236A1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b/>
              </w:rPr>
            </w:pPr>
            <w:r>
              <w:rPr>
                <w:rFonts w:ascii="Times New Roman" w:hAnsi="Times New Roman"/>
                <w:spacing w:val="-2"/>
              </w:rPr>
              <w:t>Детали и механизмы швейных машин.</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center"/>
              <w:rPr>
                <w:rFonts w:ascii="Times New Roman" w:hAnsi="Times New Roman"/>
                <w:b/>
                <w:bCs/>
              </w:rPr>
            </w:pPr>
            <w:r>
              <w:rPr>
                <w:rFonts w:ascii="Times New Roman" w:hAnsi="Times New Roman"/>
                <w:b/>
                <w:bCs/>
              </w:rPr>
              <w:t>1</w:t>
            </w:r>
          </w:p>
        </w:tc>
        <w:tc>
          <w:tcPr>
            <w:tcW w:w="0" w:type="auto"/>
            <w:vMerge/>
            <w:tcBorders>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p>
        </w:tc>
      </w:tr>
      <w:tr w:rsidR="00236A11" w:rsidTr="00236A11">
        <w:trPr>
          <w:trHeight w:val="2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iCs/>
              </w:rPr>
            </w:pPr>
            <w:r>
              <w:rPr>
                <w:rFonts w:ascii="Times New Roman" w:hAnsi="Times New Roman"/>
                <w:b/>
                <w:bCs/>
              </w:rPr>
              <w:t xml:space="preserve">В том числе практических занятий </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rPr>
            </w:pPr>
            <w:r>
              <w:rPr>
                <w:rFonts w:ascii="Times New Roman" w:hAnsi="Times New Roman"/>
                <w:b/>
                <w:iCs/>
              </w:rPr>
              <w:t>2</w:t>
            </w:r>
          </w:p>
        </w:tc>
        <w:tc>
          <w:tcPr>
            <w:tcW w:w="0" w:type="auto"/>
            <w:vMerge/>
            <w:tcBorders>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p>
        </w:tc>
      </w:tr>
      <w:tr w:rsidR="00236A11" w:rsidTr="00236A11">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rPr>
                <w:rFonts w:ascii="Times New Roman" w:hAnsi="Times New Roman"/>
              </w:rPr>
            </w:pPr>
            <w:r>
              <w:rPr>
                <w:rFonts w:ascii="Times New Roman" w:hAnsi="Times New Roman"/>
                <w:b/>
                <w:bCs/>
              </w:rPr>
              <w:t xml:space="preserve">Практическое занятие №1. </w:t>
            </w:r>
            <w:r>
              <w:rPr>
                <w:rFonts w:ascii="Times New Roman" w:hAnsi="Times New Roman"/>
                <w:spacing w:val="-2"/>
              </w:rPr>
              <w:t>Изучение и распознавание деталей и механизмов швейных машин.</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rPr>
            </w:pPr>
            <w:r>
              <w:rPr>
                <w:rFonts w:ascii="Times New Roman" w:hAnsi="Times New Roman"/>
              </w:rPr>
              <w:t>2</w:t>
            </w:r>
          </w:p>
        </w:tc>
        <w:tc>
          <w:tcPr>
            <w:tcW w:w="0" w:type="auto"/>
            <w:vMerge/>
            <w:tcBorders>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bottom"/>
            <w:hideMark/>
          </w:tcPr>
          <w:p w:rsidR="00236A11" w:rsidRDefault="00236A11" w:rsidP="00171B88">
            <w:pPr>
              <w:spacing w:after="0" w:line="240" w:lineRule="auto"/>
              <w:rPr>
                <w:rFonts w:ascii="Times New Roman" w:hAnsi="Times New Roman"/>
                <w:b/>
                <w:bCs/>
              </w:rPr>
            </w:pPr>
            <w:r>
              <w:rPr>
                <w:rFonts w:ascii="Times New Roman" w:hAnsi="Times New Roman"/>
                <w:b/>
                <w:bCs/>
              </w:rPr>
              <w:t>В том числе самостоятельная работа обучающихся</w:t>
            </w:r>
          </w:p>
        </w:tc>
        <w:tc>
          <w:tcPr>
            <w:tcW w:w="252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c>
          <w:tcPr>
            <w:tcW w:w="0" w:type="auto"/>
            <w:vMerge/>
            <w:tcBorders>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spacing w:val="-2"/>
              </w:rPr>
            </w:pPr>
            <w:r>
              <w:rPr>
                <w:rFonts w:ascii="Times New Roman" w:hAnsi="Times New Roman"/>
                <w:b/>
                <w:spacing w:val="-2"/>
              </w:rPr>
              <w:t xml:space="preserve">Тема 1.2 </w:t>
            </w:r>
          </w:p>
          <w:p w:rsidR="00236A11" w:rsidRDefault="00236A11" w:rsidP="00171B88">
            <w:pPr>
              <w:spacing w:after="0" w:line="240" w:lineRule="auto"/>
              <w:jc w:val="center"/>
              <w:rPr>
                <w:rFonts w:ascii="Times New Roman" w:hAnsi="Times New Roman"/>
                <w:b/>
                <w:bCs/>
              </w:rPr>
            </w:pPr>
            <w:r>
              <w:rPr>
                <w:rFonts w:ascii="Times New Roman" w:hAnsi="Times New Roman"/>
                <w:b/>
                <w:spacing w:val="-2"/>
              </w:rPr>
              <w:t>Швейные машины челночного стежка.</w:t>
            </w: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b/>
                <w:spacing w:val="-2"/>
              </w:rPr>
              <w:t>13/4</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Cs/>
              </w:rPr>
            </w:pPr>
            <w:r>
              <w:rPr>
                <w:rFonts w:ascii="Times New Roman" w:hAnsi="Times New Roman"/>
                <w:spacing w:val="-2"/>
              </w:rPr>
              <w:t>Общее устройство универсальной швейной машины. Основные рабочие органы и механизмы швейной машины. Техника безопасности при работе на швейной машине.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Cs/>
              </w:rPr>
            </w:pPr>
            <w:r>
              <w:rPr>
                <w:rFonts w:ascii="Times New Roman" w:hAnsi="Times New Roman"/>
                <w:spacing w:val="-2"/>
              </w:rPr>
              <w:t xml:space="preserve">Строение иглы. Подбор игл и ниток. </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Cs/>
              </w:rPr>
            </w:pPr>
            <w:r>
              <w:rPr>
                <w:rFonts w:ascii="Times New Roman" w:hAnsi="Times New Roman"/>
                <w:spacing w:val="-2"/>
              </w:rPr>
              <w:t>Процесс образования челночного стежка. Заправка верхней и нижней нитей.</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Cs/>
              </w:rPr>
            </w:pPr>
            <w:r>
              <w:rPr>
                <w:rFonts w:ascii="Times New Roman" w:hAnsi="Times New Roman"/>
                <w:spacing w:val="-2"/>
              </w:rPr>
              <w:t xml:space="preserve">Основные регулировки швейной машины (натяжение верхней и нижней нити, частота строчки, усилие прижима материала) </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ind w:left="57" w:right="57"/>
              <w:rPr>
                <w:rFonts w:ascii="Times New Roman" w:hAnsi="Times New Roman"/>
                <w:spacing w:val="-2"/>
              </w:rPr>
            </w:pPr>
            <w:r>
              <w:rPr>
                <w:rFonts w:ascii="Times New Roman" w:hAnsi="Times New Roman"/>
                <w:spacing w:val="-2"/>
              </w:rPr>
              <w:t xml:space="preserve">Системы и способы смазывания швейных машин. Уход за машиной. </w:t>
            </w:r>
          </w:p>
          <w:p w:rsidR="00236A11" w:rsidRDefault="00236A11" w:rsidP="00171B88">
            <w:pPr>
              <w:spacing w:after="0" w:line="240" w:lineRule="auto"/>
              <w:rPr>
                <w:rFonts w:ascii="Times New Roman" w:hAnsi="Times New Roman"/>
                <w:bCs/>
              </w:rPr>
            </w:pPr>
            <w:r>
              <w:rPr>
                <w:rFonts w:ascii="Times New Roman" w:hAnsi="Times New Roman"/>
                <w:spacing w:val="-2"/>
              </w:rPr>
              <w:t xml:space="preserve">Приспособления малой механизации (ПММ) </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t>В том числе практических занятий</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rPr>
              <w:t>4</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spacing w:val="-2"/>
              </w:rPr>
              <w:t xml:space="preserve">Практическое занятие </w:t>
            </w:r>
            <w:r>
              <w:rPr>
                <w:rFonts w:ascii="Times New Roman" w:hAnsi="Times New Roman"/>
                <w:b/>
                <w:bCs/>
              </w:rPr>
              <w:t>№2</w:t>
            </w:r>
            <w:r>
              <w:rPr>
                <w:rFonts w:ascii="Times New Roman" w:hAnsi="Times New Roman"/>
                <w:b/>
                <w:spacing w:val="-2"/>
              </w:rPr>
              <w:t>.</w:t>
            </w:r>
            <w:r>
              <w:rPr>
                <w:rFonts w:ascii="Times New Roman" w:hAnsi="Times New Roman"/>
              </w:rPr>
              <w:t xml:space="preserve"> Ознакомление с машиной челночного стежка. Назначение, механизмы, рабочие органы. Заправка ниток.</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spacing w:val="-2"/>
              </w:rPr>
              <w:t xml:space="preserve">Практическое занятие </w:t>
            </w:r>
            <w:r>
              <w:rPr>
                <w:rFonts w:ascii="Times New Roman" w:hAnsi="Times New Roman"/>
                <w:b/>
                <w:bCs/>
              </w:rPr>
              <w:t xml:space="preserve">№3. </w:t>
            </w:r>
            <w:r>
              <w:rPr>
                <w:rFonts w:ascii="Times New Roman" w:hAnsi="Times New Roman"/>
                <w:bCs/>
              </w:rPr>
              <w:t xml:space="preserve"> Ознакомление с средствами малой механизации и применение их в изготовлении одежды</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spacing w:val="-2"/>
              </w:rPr>
            </w:pPr>
            <w:r>
              <w:rPr>
                <w:rFonts w:ascii="Times New Roman" w:hAnsi="Times New Roman"/>
                <w:b/>
                <w:spacing w:val="-2"/>
              </w:rPr>
              <w:t xml:space="preserve">Тема 1.3 </w:t>
            </w:r>
          </w:p>
          <w:p w:rsidR="00236A11" w:rsidRDefault="00236A11" w:rsidP="00171B88">
            <w:pPr>
              <w:spacing w:after="0" w:line="240" w:lineRule="auto"/>
              <w:jc w:val="center"/>
              <w:rPr>
                <w:rFonts w:ascii="Times New Roman" w:hAnsi="Times New Roman"/>
                <w:b/>
                <w:bCs/>
              </w:rPr>
            </w:pPr>
            <w:r>
              <w:rPr>
                <w:rFonts w:ascii="Times New Roman" w:hAnsi="Times New Roman"/>
                <w:b/>
                <w:spacing w:val="-2"/>
              </w:rPr>
              <w:t xml:space="preserve">Швейные машины </w:t>
            </w:r>
            <w:r>
              <w:rPr>
                <w:rFonts w:ascii="Times New Roman" w:hAnsi="Times New Roman"/>
                <w:b/>
                <w:spacing w:val="-2"/>
              </w:rPr>
              <w:lastRenderedPageBreak/>
              <w:t>цепного стежка</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lastRenderedPageBreak/>
              <w:t>Содержание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rPr>
              <w:t>6/2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rPr>
            </w:pPr>
            <w:r>
              <w:rPr>
                <w:rFonts w:ascii="Times New Roman" w:hAnsi="Times New Roman"/>
                <w:spacing w:val="-2"/>
              </w:rPr>
              <w:t xml:space="preserve">Техническая характеристика швейных машин 1-ниточного и 2-ниточного </w:t>
            </w:r>
            <w:r>
              <w:rPr>
                <w:rFonts w:ascii="Times New Roman" w:hAnsi="Times New Roman"/>
                <w:spacing w:val="-2"/>
              </w:rPr>
              <w:lastRenderedPageBreak/>
              <w:t>цепного стежка (назначение, строение петлителей, процесс образования цепного стежка, заправка ниток)</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rPr>
            </w:pPr>
            <w:r>
              <w:rPr>
                <w:rFonts w:ascii="Times New Roman" w:hAnsi="Times New Roman"/>
              </w:rPr>
              <w:lastRenderedPageBreak/>
              <w:t>1</w:t>
            </w:r>
          </w:p>
        </w:tc>
        <w:tc>
          <w:tcPr>
            <w:tcW w:w="0" w:type="auto"/>
            <w:vMerge/>
            <w:tcBorders>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r>
              <w:rPr>
                <w:rFonts w:ascii="Times New Roman" w:hAnsi="Times New Roman"/>
                <w:spacing w:val="-2"/>
              </w:rPr>
              <w:t>Техническая характеристика краеобметочных машин цепного стежка.</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1</w:t>
            </w:r>
          </w:p>
        </w:tc>
        <w:tc>
          <w:tcPr>
            <w:tcW w:w="0" w:type="auto"/>
            <w:vMerge/>
            <w:tcBorders>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p>
        </w:tc>
      </w:tr>
      <w:tr w:rsidR="00236A11" w:rsidTr="00236A11">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rPr>
            </w:pPr>
            <w:r>
              <w:rPr>
                <w:rFonts w:ascii="Times New Roman" w:hAnsi="Times New Roman"/>
                <w:spacing w:val="-2"/>
              </w:rPr>
              <w:t>Техническая характеристика машин плоского цепного стежка.</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0" w:type="auto"/>
            <w:vMerge/>
            <w:tcBorders>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p>
        </w:tc>
      </w:tr>
      <w:tr w:rsidR="00236A11" w:rsidTr="00236A11">
        <w:trPr>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rPr>
            </w:pPr>
            <w:r>
              <w:rPr>
                <w:rFonts w:ascii="Times New Roman" w:hAnsi="Times New Roman"/>
                <w:spacing w:val="-2"/>
              </w:rPr>
              <w:t>Техническая характеристика стачивающе-краеобметочных машин цепного стежка (4 и 5-ниточных)</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0" w:type="auto"/>
            <w:vMerge/>
            <w:tcBorders>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t>В том числе практических занятий</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rPr>
              <w:t>2</w:t>
            </w:r>
          </w:p>
        </w:tc>
        <w:tc>
          <w:tcPr>
            <w:tcW w:w="0" w:type="auto"/>
            <w:vMerge/>
            <w:tcBorders>
              <w:left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spacing w:val="-2"/>
              </w:rPr>
              <w:t>Практическое занятие №4.</w:t>
            </w:r>
            <w:r>
              <w:rPr>
                <w:rFonts w:ascii="Times New Roman" w:hAnsi="Times New Roman"/>
                <w:bCs/>
              </w:rPr>
              <w:t xml:space="preserve"> </w:t>
            </w:r>
            <w:r>
              <w:rPr>
                <w:rFonts w:ascii="Times New Roman" w:hAnsi="Times New Roman"/>
                <w:spacing w:val="-2"/>
              </w:rPr>
              <w:t>Заправка ниток краеобметочной машины цепного стежка.</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spacing w:val="-2"/>
              </w:rPr>
            </w:pPr>
            <w:r>
              <w:rPr>
                <w:rFonts w:ascii="Times New Roman" w:hAnsi="Times New Roman"/>
                <w:b/>
                <w:spacing w:val="-2"/>
              </w:rPr>
              <w:t xml:space="preserve">Тема 1.4 </w:t>
            </w:r>
          </w:p>
          <w:p w:rsidR="00236A11" w:rsidRDefault="00236A11" w:rsidP="00171B88">
            <w:pPr>
              <w:spacing w:after="0" w:line="240" w:lineRule="auto"/>
              <w:jc w:val="center"/>
              <w:rPr>
                <w:rFonts w:ascii="Times New Roman" w:hAnsi="Times New Roman"/>
                <w:b/>
                <w:bCs/>
              </w:rPr>
            </w:pPr>
            <w:r>
              <w:rPr>
                <w:rFonts w:ascii="Times New Roman" w:hAnsi="Times New Roman"/>
                <w:b/>
                <w:spacing w:val="-2"/>
              </w:rPr>
              <w:t>Неполадки в работе швейных машин и способы их устранения</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rPr>
              <w:t>5/2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r>
              <w:rPr>
                <w:rFonts w:ascii="Times New Roman" w:hAnsi="Times New Roman"/>
                <w:spacing w:val="-2"/>
              </w:rPr>
              <w:t xml:space="preserve">Требования к качеству строчки. Требования безопасности работ при наладке и ремонте оборудования. </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r>
              <w:rPr>
                <w:rFonts w:ascii="Times New Roman" w:hAnsi="Times New Roman"/>
                <w:spacing w:val="-2"/>
              </w:rPr>
              <w:t xml:space="preserve">Неполадки в работе швейных машин (петляние строчки, пропуски стежков, обрыв нити, плохое продвижение материала). </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r>
              <w:rPr>
                <w:rFonts w:ascii="Times New Roman" w:hAnsi="Times New Roman"/>
                <w:b/>
                <w:spacing w:val="-2"/>
              </w:rPr>
              <w:t>Контрольная работа по разделу 1.</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t>В том числе практических занятий</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spacing w:val="-2"/>
              </w:rPr>
              <w:t>Практическое занятие №5.</w:t>
            </w:r>
            <w:r>
              <w:rPr>
                <w:rFonts w:ascii="Times New Roman" w:hAnsi="Times New Roman"/>
                <w:bCs/>
              </w:rPr>
              <w:t xml:space="preserve"> </w:t>
            </w:r>
            <w:r>
              <w:rPr>
                <w:rFonts w:ascii="Times New Roman" w:hAnsi="Times New Roman"/>
                <w:spacing w:val="-2"/>
              </w:rPr>
              <w:t>Устранение дефектов строчки: петляния строчки, тугой строчки, слабой строчки.</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spacing w:val="-2"/>
              </w:rPr>
            </w:pPr>
            <w:r>
              <w:rPr>
                <w:rFonts w:ascii="Times New Roman" w:hAnsi="Times New Roman"/>
                <w:b/>
                <w:spacing w:val="-2"/>
              </w:rPr>
              <w:t xml:space="preserve">Раздел 2 </w:t>
            </w:r>
          </w:p>
          <w:p w:rsidR="00236A11" w:rsidRDefault="00236A11" w:rsidP="00171B88">
            <w:pPr>
              <w:spacing w:after="0" w:line="240" w:lineRule="auto"/>
              <w:rPr>
                <w:rFonts w:ascii="Times New Roman" w:hAnsi="Times New Roman"/>
                <w:b/>
                <w:bCs/>
              </w:rPr>
            </w:pPr>
            <w:r>
              <w:rPr>
                <w:rFonts w:ascii="Times New Roman" w:hAnsi="Times New Roman"/>
                <w:b/>
                <w:spacing w:val="-2"/>
              </w:rPr>
              <w:t>Оборудование для влажно-тепловой обработки (ВТО)</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spacing w:val="-2"/>
              </w:rPr>
              <w:t>6//4/2</w:t>
            </w:r>
          </w:p>
        </w:tc>
        <w:tc>
          <w:tcPr>
            <w:tcW w:w="2491" w:type="dxa"/>
            <w:vMerge w:val="restart"/>
            <w:tcBorders>
              <w:top w:val="single" w:sz="4" w:space="0" w:color="auto"/>
              <w:left w:val="single" w:sz="4" w:space="0" w:color="auto"/>
              <w:right w:val="single" w:sz="4" w:space="0" w:color="auto"/>
            </w:tcBorders>
            <w:vAlign w:val="center"/>
          </w:tcPr>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.2</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04</w:t>
            </w:r>
          </w:p>
          <w:p w:rsidR="00236A11" w:rsidRDefault="00236A11" w:rsidP="00171B88">
            <w:pPr>
              <w:spacing w:after="0" w:line="240" w:lineRule="auto"/>
              <w:jc w:val="center"/>
              <w:rPr>
                <w:rFonts w:ascii="Times New Roman" w:hAnsi="Times New Roman"/>
                <w:b/>
                <w:bCs/>
              </w:rPr>
            </w:pPr>
            <w:r w:rsidRPr="005368F9">
              <w:rPr>
                <w:rFonts w:ascii="Times New Roman" w:hAnsi="Times New Roman"/>
              </w:rPr>
              <w:t>ОК 07</w:t>
            </w:r>
          </w:p>
        </w:tc>
      </w:tr>
      <w:tr w:rsidR="00236A11" w:rsidTr="00236A11">
        <w:trPr>
          <w:trHeight w:val="361"/>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spacing w:val="-2"/>
              </w:rPr>
              <w:t>Тема 2.1 Характеристика оборудование для ВТО</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rPr>
              <w:t>4/2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rPr>
              <w:t>Характеристика утюгов и прессов, паровоздушных манекенов. Установка режимов ВТО. Техника безопасности при работе на утюгах и прессах.</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3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t>В том числе практических занятий</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spacing w:val="-2"/>
              </w:rPr>
              <w:t>Практическое занятие №6.</w:t>
            </w:r>
            <w:r>
              <w:rPr>
                <w:rFonts w:ascii="Times New Roman" w:hAnsi="Times New Roman"/>
                <w:bCs/>
              </w:rPr>
              <w:t xml:space="preserve"> </w:t>
            </w:r>
            <w:r>
              <w:rPr>
                <w:rFonts w:ascii="Times New Roman" w:hAnsi="Times New Roman"/>
                <w:spacing w:val="-2"/>
              </w:rPr>
              <w:t>Выбор и установка режимов ВТО для различных типов ткани на утюге и прессе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spacing w:val="-2"/>
              </w:rPr>
            </w:pPr>
            <w:r>
              <w:rPr>
                <w:rFonts w:ascii="Times New Roman" w:hAnsi="Times New Roman"/>
                <w:b/>
                <w:spacing w:val="-2"/>
              </w:rPr>
              <w:t xml:space="preserve">Раздел 3. </w:t>
            </w:r>
          </w:p>
          <w:p w:rsidR="00236A11" w:rsidRDefault="00236A11" w:rsidP="00171B88">
            <w:pPr>
              <w:spacing w:after="0" w:line="240" w:lineRule="auto"/>
              <w:rPr>
                <w:rFonts w:ascii="Times New Roman" w:hAnsi="Times New Roman"/>
                <w:b/>
                <w:bCs/>
              </w:rPr>
            </w:pPr>
            <w:r>
              <w:rPr>
                <w:rFonts w:ascii="Times New Roman" w:hAnsi="Times New Roman"/>
                <w:b/>
                <w:spacing w:val="-2"/>
              </w:rPr>
              <w:t>Оборудование раскройного производства.</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bCs/>
              </w:rPr>
              <w:t>4//4/2</w:t>
            </w:r>
          </w:p>
        </w:tc>
        <w:tc>
          <w:tcPr>
            <w:tcW w:w="2491" w:type="dxa"/>
            <w:vMerge w:val="restart"/>
            <w:tcBorders>
              <w:top w:val="single" w:sz="4" w:space="0" w:color="auto"/>
              <w:left w:val="single" w:sz="4" w:space="0" w:color="auto"/>
              <w:right w:val="single" w:sz="4" w:space="0" w:color="auto"/>
            </w:tcBorders>
            <w:vAlign w:val="center"/>
          </w:tcPr>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.2</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lastRenderedPageBreak/>
              <w:t>ОК 04</w:t>
            </w:r>
          </w:p>
          <w:p w:rsidR="00236A11" w:rsidRDefault="00236A11" w:rsidP="00171B88">
            <w:pPr>
              <w:spacing w:after="0" w:line="240" w:lineRule="auto"/>
              <w:jc w:val="center"/>
              <w:rPr>
                <w:rFonts w:ascii="Times New Roman" w:hAnsi="Times New Roman"/>
                <w:b/>
                <w:bCs/>
              </w:rPr>
            </w:pPr>
            <w:r w:rsidRPr="005368F9">
              <w:rPr>
                <w:rFonts w:ascii="Times New Roman" w:hAnsi="Times New Roman"/>
              </w:rPr>
              <w:t>ОК 07</w:t>
            </w: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spacing w:val="-2"/>
              </w:rPr>
              <w:t xml:space="preserve">Тема 3.1 Характеристика оборудования для </w:t>
            </w:r>
            <w:r>
              <w:rPr>
                <w:rFonts w:ascii="Times New Roman" w:hAnsi="Times New Roman"/>
                <w:b/>
                <w:spacing w:val="-2"/>
              </w:rPr>
              <w:lastRenderedPageBreak/>
              <w:t>раскроя материалов.</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lastRenderedPageBreak/>
              <w:t>Содержание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bCs/>
              </w:rPr>
              <w:t>4/0</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ind w:right="57"/>
              <w:rPr>
                <w:rFonts w:ascii="Times New Roman" w:hAnsi="Times New Roman"/>
                <w:b/>
                <w:bCs/>
              </w:rPr>
            </w:pPr>
            <w:r>
              <w:rPr>
                <w:rFonts w:ascii="Times New Roman" w:hAnsi="Times New Roman"/>
                <w:spacing w:val="-2"/>
              </w:rPr>
              <w:t>Раскрой материалов (механизированный и автоматизированный). Характеристика оборудования для раскроя.</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Cs/>
              </w:rPr>
            </w:pPr>
            <w:r>
              <w:rPr>
                <w:rFonts w:ascii="Times New Roman" w:hAnsi="Times New Roman"/>
                <w:bCs/>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r>
              <w:rPr>
                <w:rFonts w:ascii="Times New Roman" w:hAnsi="Times New Roman"/>
                <w:b/>
              </w:rPr>
              <w:t>Контрольная работа по разделам 2,3</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bCs/>
              </w:rPr>
              <w:t>2</w:t>
            </w:r>
          </w:p>
        </w:tc>
        <w:tc>
          <w:tcPr>
            <w:tcW w:w="2491" w:type="dxa"/>
            <w:vMerge/>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highlight w:val="yellow"/>
              </w:rPr>
            </w:pPr>
            <w:r>
              <w:rPr>
                <w:rFonts w:ascii="Times New Roman" w:hAnsi="Times New Roman"/>
                <w:b/>
                <w:bCs/>
                <w:i/>
                <w:highlight w:val="yellow"/>
              </w:rPr>
              <w:lastRenderedPageBreak/>
              <w:t>Промежуточная аттестация</w:t>
            </w:r>
          </w:p>
        </w:tc>
        <w:tc>
          <w:tcPr>
            <w:tcW w:w="7729"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highlight w:val="yellow"/>
              </w:rPr>
            </w:pPr>
            <w:r>
              <w:rPr>
                <w:rFonts w:ascii="Times New Roman" w:hAnsi="Times New Roman"/>
                <w:b/>
                <w:bCs/>
                <w:highlight w:val="yellow"/>
              </w:rPr>
              <w:t>Экзамен</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bCs/>
              </w:rPr>
              <w:t>6</w:t>
            </w: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vAlign w:val="bottom"/>
          </w:tcPr>
          <w:p w:rsidR="00236A11" w:rsidRDefault="00236A11" w:rsidP="00171B88">
            <w:pPr>
              <w:spacing w:after="0" w:line="240" w:lineRule="auto"/>
              <w:rPr>
                <w:rFonts w:ascii="Times New Roman" w:hAnsi="Times New Roman"/>
                <w:b/>
                <w:bCs/>
              </w:rPr>
            </w:pPr>
          </w:p>
        </w:tc>
        <w:tc>
          <w:tcPr>
            <w:tcW w:w="252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highlight w:val="yellow"/>
              </w:rPr>
            </w:pPr>
            <w:r>
              <w:rPr>
                <w:rFonts w:ascii="Times New Roman" w:hAnsi="Times New Roman"/>
                <w:b/>
                <w:highlight w:val="yellow"/>
              </w:rPr>
              <w:t>МДК.04.02 Технология обработки текстильных изделий из различных материалов</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rPr>
              <w:t>94//</w:t>
            </w: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81"/>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b/>
                <w:spacing w:val="-2"/>
              </w:rPr>
            </w:pPr>
            <w:r>
              <w:rPr>
                <w:rFonts w:ascii="Times New Roman" w:hAnsi="Times New Roman"/>
                <w:b/>
                <w:spacing w:val="-2"/>
              </w:rPr>
              <w:t xml:space="preserve">Раздел 1. </w:t>
            </w:r>
          </w:p>
          <w:p w:rsidR="00236A11" w:rsidRDefault="00236A11" w:rsidP="00171B88">
            <w:pPr>
              <w:suppressAutoHyphens/>
              <w:spacing w:after="0" w:line="240" w:lineRule="auto"/>
              <w:jc w:val="both"/>
              <w:rPr>
                <w:rFonts w:ascii="Times New Roman" w:hAnsi="Times New Roman"/>
                <w:b/>
                <w:bCs/>
              </w:rPr>
            </w:pPr>
            <w:r>
              <w:rPr>
                <w:rFonts w:ascii="Times New Roman" w:hAnsi="Times New Roman"/>
                <w:b/>
                <w:spacing w:val="-2"/>
              </w:rPr>
              <w:t>Общие сведения об одежде, этапы производства деталей одежды.</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bCs/>
              </w:rPr>
              <w:t>6</w:t>
            </w:r>
          </w:p>
        </w:tc>
        <w:tc>
          <w:tcPr>
            <w:tcW w:w="2491" w:type="dxa"/>
            <w:vMerge w:val="restart"/>
            <w:tcBorders>
              <w:top w:val="single" w:sz="4" w:space="0" w:color="auto"/>
              <w:left w:val="single" w:sz="4" w:space="0" w:color="auto"/>
              <w:right w:val="single" w:sz="4" w:space="0" w:color="auto"/>
            </w:tcBorders>
            <w:vAlign w:val="center"/>
          </w:tcPr>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.2</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04</w:t>
            </w:r>
          </w:p>
          <w:p w:rsidR="00236A11" w:rsidRDefault="00236A11" w:rsidP="00171B88">
            <w:pPr>
              <w:spacing w:after="0" w:line="240" w:lineRule="auto"/>
              <w:jc w:val="center"/>
              <w:rPr>
                <w:rFonts w:ascii="Times New Roman" w:hAnsi="Times New Roman"/>
                <w:b/>
                <w:bCs/>
              </w:rPr>
            </w:pPr>
            <w:r w:rsidRPr="005368F9">
              <w:rPr>
                <w:rFonts w:ascii="Times New Roman" w:hAnsi="Times New Roman"/>
              </w:rPr>
              <w:t>ОК 07</w:t>
            </w: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spacing w:val="-2"/>
              </w:rPr>
            </w:pPr>
            <w:r>
              <w:rPr>
                <w:rFonts w:ascii="Times New Roman" w:hAnsi="Times New Roman"/>
                <w:b/>
                <w:spacing w:val="-2"/>
              </w:rPr>
              <w:t>Тема 1.1.</w:t>
            </w:r>
          </w:p>
          <w:p w:rsidR="00236A11" w:rsidRDefault="00236A11" w:rsidP="00171B88">
            <w:pPr>
              <w:suppressAutoHyphens/>
              <w:spacing w:after="0" w:line="240" w:lineRule="auto"/>
              <w:jc w:val="center"/>
              <w:rPr>
                <w:rFonts w:ascii="Times New Roman" w:hAnsi="Times New Roman"/>
                <w:b/>
                <w:bCs/>
              </w:rPr>
            </w:pPr>
            <w:r>
              <w:rPr>
                <w:rFonts w:ascii="Times New Roman" w:hAnsi="Times New Roman"/>
                <w:b/>
                <w:spacing w:val="-2"/>
              </w:rPr>
              <w:t>Основные этапы и виды работ при производстве деталей одежды.</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rPr>
              <w:t>6</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spacing w:val="-2"/>
              </w:rPr>
              <w:t>Этапы изготовления швейных изделий.</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spacing w:val="-2"/>
              </w:rPr>
              <w:t>Детали одежды, направление нити основы в деталях одежды.</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Cs/>
              </w:rPr>
            </w:pPr>
            <w:r>
              <w:rPr>
                <w:rFonts w:ascii="Times New Roman" w:hAnsi="Times New Roman"/>
                <w:bCs/>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spacing w:val="-2"/>
              </w:rPr>
              <w:t>Наименование срезов и конструктивных линий.</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Cs/>
              </w:rPr>
            </w:pPr>
            <w:r>
              <w:rPr>
                <w:rFonts w:ascii="Times New Roman" w:hAnsi="Times New Roman"/>
                <w:bCs/>
              </w:rPr>
              <w:t>2</w:t>
            </w:r>
          </w:p>
        </w:tc>
        <w:tc>
          <w:tcPr>
            <w:tcW w:w="2491" w:type="dxa"/>
            <w:vMerge/>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spacing w:val="-2"/>
              </w:rPr>
            </w:pPr>
            <w:r>
              <w:rPr>
                <w:rFonts w:ascii="Times New Roman" w:hAnsi="Times New Roman"/>
                <w:b/>
                <w:spacing w:val="-2"/>
              </w:rPr>
              <w:t xml:space="preserve">Раздел 2. </w:t>
            </w:r>
          </w:p>
          <w:p w:rsidR="00236A11" w:rsidRDefault="00236A11" w:rsidP="00171B88">
            <w:pPr>
              <w:spacing w:after="0" w:line="240" w:lineRule="auto"/>
              <w:rPr>
                <w:rFonts w:ascii="Times New Roman" w:hAnsi="Times New Roman"/>
                <w:b/>
                <w:bCs/>
              </w:rPr>
            </w:pPr>
            <w:r>
              <w:rPr>
                <w:rFonts w:ascii="Times New Roman" w:hAnsi="Times New Roman"/>
                <w:b/>
                <w:spacing w:val="-2"/>
              </w:rPr>
              <w:t>Ниточный способ соединения деталей.</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bCs/>
              </w:rPr>
              <w:t>30</w:t>
            </w:r>
          </w:p>
        </w:tc>
        <w:tc>
          <w:tcPr>
            <w:tcW w:w="2491" w:type="dxa"/>
            <w:vMerge w:val="restart"/>
            <w:tcBorders>
              <w:top w:val="single" w:sz="4" w:space="0" w:color="auto"/>
              <w:left w:val="single" w:sz="4" w:space="0" w:color="auto"/>
              <w:right w:val="single" w:sz="4" w:space="0" w:color="auto"/>
            </w:tcBorders>
            <w:vAlign w:val="center"/>
          </w:tcPr>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.2</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04</w:t>
            </w:r>
          </w:p>
          <w:p w:rsidR="00236A11" w:rsidRDefault="00236A11" w:rsidP="00171B88">
            <w:pPr>
              <w:spacing w:after="0" w:line="240" w:lineRule="auto"/>
              <w:jc w:val="center"/>
              <w:rPr>
                <w:rFonts w:ascii="Times New Roman" w:hAnsi="Times New Roman"/>
                <w:b/>
                <w:bCs/>
              </w:rPr>
            </w:pPr>
            <w:r w:rsidRPr="005368F9">
              <w:rPr>
                <w:rFonts w:ascii="Times New Roman" w:hAnsi="Times New Roman"/>
              </w:rPr>
              <w:t>ОК 07</w:t>
            </w: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spacing w:val="-2"/>
              </w:rPr>
            </w:pPr>
            <w:r>
              <w:rPr>
                <w:rFonts w:ascii="Times New Roman" w:hAnsi="Times New Roman"/>
                <w:b/>
                <w:spacing w:val="-2"/>
              </w:rPr>
              <w:t xml:space="preserve">Тема 2.1 </w:t>
            </w:r>
          </w:p>
          <w:p w:rsidR="00236A11" w:rsidRDefault="00236A11" w:rsidP="00171B88">
            <w:pPr>
              <w:suppressAutoHyphens/>
              <w:spacing w:after="0" w:line="240" w:lineRule="auto"/>
              <w:jc w:val="center"/>
              <w:rPr>
                <w:rFonts w:ascii="Times New Roman" w:hAnsi="Times New Roman"/>
                <w:b/>
                <w:bCs/>
              </w:rPr>
            </w:pPr>
            <w:r>
              <w:rPr>
                <w:rFonts w:ascii="Times New Roman" w:hAnsi="Times New Roman"/>
                <w:b/>
                <w:spacing w:val="-2"/>
              </w:rPr>
              <w:t>Ручные работы.</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bCs/>
              </w:rPr>
            </w:pPr>
            <w:r>
              <w:rPr>
                <w:rFonts w:ascii="Times New Roman" w:hAnsi="Times New Roman"/>
                <w:b/>
                <w:bCs/>
              </w:rPr>
              <w:t>14</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Рабочее место для ручных работ, инструменты и приспособления. Основные приемы ручных работ.</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Характеристика ручных стежков и строчек.</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Терминологии ручных работ.</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Технические условия на выполнение ручных работ, безопасные приемы работы.</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Выполнение ручных стежков и строчек.</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Ознакомление с конструкцией ручных швов. Выполнение графического изображения швов (с указанием условий их выполнения).</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4</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bCs/>
              </w:rPr>
            </w:pPr>
            <w:r>
              <w:rPr>
                <w:rFonts w:ascii="Times New Roman" w:hAnsi="Times New Roman"/>
                <w:b/>
                <w:spacing w:val="-2"/>
              </w:rPr>
              <w:t>Тема 2.2 Машинные работы.</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pacing w:val="-2"/>
              </w:rPr>
            </w:pPr>
            <w:r>
              <w:rPr>
                <w:rFonts w:ascii="Times New Roman" w:hAnsi="Times New Roman"/>
                <w:b/>
                <w:spacing w:val="-2"/>
              </w:rPr>
              <w:t>16/4</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Рабочее место для выполнения машинных работ. Изучение безопасных приемов работы на швейном оборудовании.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Машинные ниточные швы: соединительные.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Краевые, отделочные швы.</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Терминология машинных работ.</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Технические условия на выполнение машинных работ.</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Выполнение графического изображения машинных   швов (с указанием условий их выполнения).</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4</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Контрольная работа по разделам 1 и 2</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2</w:t>
            </w:r>
          </w:p>
        </w:tc>
        <w:tc>
          <w:tcPr>
            <w:tcW w:w="2491" w:type="dxa"/>
            <w:vMerge/>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spacing w:val="-2"/>
              </w:rPr>
            </w:pPr>
            <w:r>
              <w:rPr>
                <w:rFonts w:ascii="Times New Roman" w:hAnsi="Times New Roman"/>
                <w:b/>
                <w:bCs/>
                <w:spacing w:val="-2"/>
              </w:rPr>
              <w:lastRenderedPageBreak/>
              <w:t xml:space="preserve">Раздел 3. </w:t>
            </w:r>
          </w:p>
          <w:p w:rsidR="00236A11" w:rsidRDefault="00236A11" w:rsidP="00171B88">
            <w:pPr>
              <w:spacing w:after="0" w:line="240" w:lineRule="auto"/>
              <w:rPr>
                <w:rFonts w:ascii="Times New Roman" w:hAnsi="Times New Roman"/>
                <w:spacing w:val="-2"/>
              </w:rPr>
            </w:pPr>
            <w:r>
              <w:rPr>
                <w:rFonts w:ascii="Times New Roman" w:hAnsi="Times New Roman"/>
                <w:b/>
                <w:bCs/>
                <w:spacing w:val="-2"/>
              </w:rPr>
              <w:t>Влажно-тепловая обработка швейных изделий.</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pacing w:val="-2"/>
              </w:rPr>
            </w:pPr>
            <w:r>
              <w:rPr>
                <w:rFonts w:ascii="Times New Roman" w:hAnsi="Times New Roman"/>
                <w:b/>
              </w:rPr>
              <w:t>10</w:t>
            </w:r>
          </w:p>
        </w:tc>
        <w:tc>
          <w:tcPr>
            <w:tcW w:w="2491" w:type="dxa"/>
            <w:vMerge w:val="restart"/>
            <w:tcBorders>
              <w:top w:val="single" w:sz="4" w:space="0" w:color="auto"/>
              <w:left w:val="single" w:sz="4" w:space="0" w:color="auto"/>
              <w:right w:val="single" w:sz="4" w:space="0" w:color="auto"/>
            </w:tcBorders>
            <w:vAlign w:val="center"/>
          </w:tcPr>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.2</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04</w:t>
            </w:r>
          </w:p>
          <w:p w:rsidR="00236A11" w:rsidRDefault="00236A11" w:rsidP="00171B88">
            <w:pPr>
              <w:spacing w:after="0" w:line="240" w:lineRule="auto"/>
              <w:jc w:val="center"/>
              <w:rPr>
                <w:rFonts w:ascii="Times New Roman" w:hAnsi="Times New Roman"/>
                <w:b/>
                <w:bCs/>
              </w:rPr>
            </w:pPr>
            <w:r w:rsidRPr="005368F9">
              <w:rPr>
                <w:rFonts w:ascii="Times New Roman" w:hAnsi="Times New Roman"/>
              </w:rPr>
              <w:t>ОК 07</w:t>
            </w: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bCs/>
                <w:spacing w:val="-2"/>
              </w:rPr>
            </w:pPr>
            <w:r>
              <w:rPr>
                <w:rFonts w:ascii="Times New Roman" w:hAnsi="Times New Roman"/>
                <w:b/>
                <w:bCs/>
                <w:spacing w:val="-2"/>
              </w:rPr>
              <w:t>Тема 3.1.</w:t>
            </w:r>
          </w:p>
          <w:p w:rsidR="00236A11" w:rsidRDefault="00236A11" w:rsidP="00171B88">
            <w:pPr>
              <w:suppressAutoHyphens/>
              <w:spacing w:after="0" w:line="240" w:lineRule="auto"/>
              <w:jc w:val="center"/>
              <w:rPr>
                <w:rFonts w:ascii="Times New Roman" w:hAnsi="Times New Roman"/>
                <w:b/>
                <w:bCs/>
                <w:spacing w:val="-2"/>
              </w:rPr>
            </w:pPr>
            <w:r>
              <w:rPr>
                <w:rFonts w:ascii="Times New Roman" w:hAnsi="Times New Roman"/>
                <w:b/>
                <w:bCs/>
                <w:spacing w:val="-2"/>
              </w:rPr>
              <w:t>Влажно-тепловая обработка швейных изделий.</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spacing w:val="-2"/>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rPr>
            </w:pPr>
            <w:r>
              <w:rPr>
                <w:rFonts w:ascii="Times New Roman" w:hAnsi="Times New Roman"/>
                <w:b/>
              </w:rPr>
              <w:t>10</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bCs/>
                <w:spacing w:val="-2"/>
              </w:rPr>
              <w:t>Сущность процесса ВТО. Режимы влажно-тепловой обработки Оборудование и приспособления для ВТО.</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pacing w:val="-2"/>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rPr>
              <w:t>Терминология ВТО. Основные приемы выполнения ВТО изделий с соблюдением требований безопасности.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bCs/>
                <w:spacing w:val="-2"/>
              </w:rPr>
              <w:t>Технические условия на выполнение влажно-тепловой обработки.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rPr>
              <w:t>Определение качества выполнения ВТО. Определение видов технологических дефектов при ВТО.</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bCs/>
                <w:spacing w:val="-2"/>
              </w:rPr>
              <w:t>Контрольная работа по теме 3.1</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spacing w:val="-2"/>
              </w:rPr>
            </w:pPr>
            <w:r>
              <w:rPr>
                <w:rFonts w:ascii="Times New Roman" w:hAnsi="Times New Roman"/>
                <w:b/>
                <w:spacing w:val="-2"/>
              </w:rPr>
              <w:t>Тема 3.2</w:t>
            </w:r>
          </w:p>
          <w:p w:rsidR="00236A11" w:rsidRDefault="00236A11" w:rsidP="00171B88">
            <w:pPr>
              <w:suppressAutoHyphens/>
              <w:spacing w:after="0" w:line="240" w:lineRule="auto"/>
              <w:jc w:val="center"/>
              <w:rPr>
                <w:rFonts w:ascii="Times New Roman" w:hAnsi="Times New Roman"/>
                <w:b/>
                <w:spacing w:val="-2"/>
              </w:rPr>
            </w:pPr>
            <w:r>
              <w:rPr>
                <w:rFonts w:ascii="Times New Roman" w:hAnsi="Times New Roman"/>
                <w:b/>
                <w:spacing w:val="-2"/>
              </w:rPr>
              <w:t>Клеевые соединения.</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Материалы для клеевых соединений. Режимы склеивания материалов.</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rPr>
              <w:t>2</w:t>
            </w:r>
          </w:p>
        </w:tc>
        <w:tc>
          <w:tcPr>
            <w:tcW w:w="2491" w:type="dxa"/>
            <w:vMerge/>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b/>
                <w:spacing w:val="-2"/>
              </w:rPr>
            </w:pPr>
            <w:r>
              <w:rPr>
                <w:rFonts w:ascii="Times New Roman" w:hAnsi="Times New Roman"/>
                <w:b/>
                <w:spacing w:val="-2"/>
              </w:rPr>
              <w:t xml:space="preserve">Раздел 4. </w:t>
            </w:r>
          </w:p>
          <w:p w:rsidR="00236A11" w:rsidRDefault="00236A11" w:rsidP="00171B88">
            <w:pPr>
              <w:spacing w:after="0" w:line="240" w:lineRule="auto"/>
              <w:rPr>
                <w:rFonts w:ascii="Times New Roman" w:hAnsi="Times New Roman"/>
                <w:spacing w:val="-2"/>
              </w:rPr>
            </w:pPr>
            <w:r>
              <w:rPr>
                <w:rFonts w:ascii="Times New Roman" w:hAnsi="Times New Roman"/>
                <w:b/>
                <w:bCs/>
                <w:spacing w:val="-2"/>
              </w:rPr>
              <w:t>Подбор тканей и прикладных материалов для изделий разных ассортиментных групп.</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spacing w:val="-2"/>
              </w:rPr>
            </w:pPr>
            <w:r>
              <w:rPr>
                <w:rFonts w:ascii="Times New Roman" w:hAnsi="Times New Roman"/>
                <w:spacing w:val="-2"/>
              </w:rPr>
              <w:t>4</w:t>
            </w:r>
          </w:p>
        </w:tc>
        <w:tc>
          <w:tcPr>
            <w:tcW w:w="2491" w:type="dxa"/>
            <w:vMerge w:val="restart"/>
            <w:tcBorders>
              <w:top w:val="single" w:sz="4" w:space="0" w:color="auto"/>
              <w:left w:val="single" w:sz="4" w:space="0" w:color="auto"/>
              <w:right w:val="single" w:sz="4" w:space="0" w:color="auto"/>
            </w:tcBorders>
            <w:vAlign w:val="center"/>
          </w:tcPr>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.2</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04</w:t>
            </w:r>
          </w:p>
          <w:p w:rsidR="00236A11" w:rsidRDefault="00236A11" w:rsidP="00171B88">
            <w:pPr>
              <w:spacing w:after="0" w:line="240" w:lineRule="auto"/>
              <w:jc w:val="center"/>
              <w:rPr>
                <w:rFonts w:ascii="Times New Roman" w:hAnsi="Times New Roman"/>
                <w:b/>
                <w:bCs/>
              </w:rPr>
            </w:pPr>
            <w:r w:rsidRPr="005368F9">
              <w:rPr>
                <w:rFonts w:ascii="Times New Roman" w:hAnsi="Times New Roman"/>
              </w:rPr>
              <w:t>ОК 07</w:t>
            </w: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spacing w:val="-2"/>
              </w:rPr>
            </w:pPr>
            <w:r>
              <w:rPr>
                <w:rFonts w:ascii="Times New Roman" w:hAnsi="Times New Roman"/>
                <w:b/>
                <w:spacing w:val="-2"/>
              </w:rPr>
              <w:t>Тема 4.1.</w:t>
            </w:r>
          </w:p>
          <w:p w:rsidR="00236A11" w:rsidRDefault="00236A11" w:rsidP="00171B88">
            <w:pPr>
              <w:suppressAutoHyphens/>
              <w:spacing w:after="0" w:line="240" w:lineRule="auto"/>
              <w:jc w:val="center"/>
              <w:rPr>
                <w:rFonts w:ascii="Times New Roman" w:hAnsi="Times New Roman"/>
                <w:b/>
                <w:spacing w:val="-2"/>
              </w:rPr>
            </w:pPr>
            <w:r>
              <w:rPr>
                <w:rFonts w:ascii="Times New Roman" w:hAnsi="Times New Roman"/>
                <w:b/>
                <w:bCs/>
                <w:spacing w:val="-2"/>
              </w:rPr>
              <w:t>Подбор тканей и прикладных материалов.</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4</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rPr>
              <w:t xml:space="preserve">Характеристика ассортимента материалов для изготовления платьев, блуз, верхних мужских сорочек. </w:t>
            </w:r>
            <w:r>
              <w:rPr>
                <w:rFonts w:ascii="Times New Roman" w:hAnsi="Times New Roman"/>
                <w:spacing w:val="-2"/>
              </w:rPr>
              <w:t>Характеристика швейных ниток.</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spacing w:val="-2"/>
              </w:rPr>
            </w:pPr>
            <w:r>
              <w:rPr>
                <w:rFonts w:ascii="Times New Roman" w:hAnsi="Times New Roman"/>
                <w:spacing w:val="-2"/>
              </w:rPr>
              <w:t>Подбор тканей и прикладных материалов по предложенным эскизам моделей</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spacing w:val="-2"/>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spacing w:val="-2"/>
              </w:rPr>
            </w:pPr>
            <w:r>
              <w:rPr>
                <w:rFonts w:ascii="Times New Roman" w:hAnsi="Times New Roman"/>
                <w:b/>
                <w:bCs/>
                <w:spacing w:val="-2"/>
              </w:rPr>
              <w:t xml:space="preserve">Раздел 5. </w:t>
            </w:r>
          </w:p>
          <w:p w:rsidR="00236A11" w:rsidRDefault="00236A11" w:rsidP="00171B88">
            <w:pPr>
              <w:spacing w:after="0" w:line="240" w:lineRule="auto"/>
              <w:rPr>
                <w:rFonts w:ascii="Times New Roman" w:hAnsi="Times New Roman"/>
                <w:b/>
                <w:bCs/>
              </w:rPr>
            </w:pPr>
            <w:r>
              <w:rPr>
                <w:rFonts w:ascii="Times New Roman" w:hAnsi="Times New Roman"/>
                <w:b/>
                <w:bCs/>
                <w:spacing w:val="-2"/>
              </w:rPr>
              <w:t>Обработка деталей и узлов плечевых изделий без подкладки.</w:t>
            </w:r>
          </w:p>
        </w:tc>
        <w:tc>
          <w:tcPr>
            <w:tcW w:w="252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spacing w:val="-2"/>
              </w:rPr>
            </w:pPr>
            <w:r>
              <w:rPr>
                <w:rFonts w:ascii="Times New Roman" w:hAnsi="Times New Roman"/>
                <w:b/>
                <w:spacing w:val="-2"/>
              </w:rPr>
              <w:t>Тема 5.1</w:t>
            </w:r>
          </w:p>
          <w:p w:rsidR="00236A11" w:rsidRDefault="00236A11" w:rsidP="00171B88">
            <w:pPr>
              <w:suppressAutoHyphens/>
              <w:spacing w:after="0" w:line="240" w:lineRule="auto"/>
              <w:jc w:val="center"/>
              <w:rPr>
                <w:rFonts w:ascii="Times New Roman" w:hAnsi="Times New Roman"/>
                <w:b/>
                <w:spacing w:val="-2"/>
              </w:rPr>
            </w:pPr>
            <w:r>
              <w:rPr>
                <w:rFonts w:ascii="Times New Roman" w:hAnsi="Times New Roman"/>
                <w:b/>
                <w:spacing w:val="-2"/>
              </w:rPr>
              <w:t>Начальная обработка деталей.</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spacing w:val="-2"/>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14</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spacing w:val="-2"/>
              </w:rPr>
              <w:t>Обработка срезов деталей.</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spacing w:val="-2"/>
              </w:rPr>
              <w:t>Обработка клапанов, листочек, хлястиков, погон.</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spacing w:val="-2"/>
              </w:rPr>
              <w:t>Обработка вытачек, подрезов</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spacing w:val="-2"/>
              </w:rPr>
              <w:t>Обработка односторонних, встречных складок, сборок.</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spacing w:val="-2"/>
              </w:rPr>
              <w:t>Обработка кокеток и соединение их с деталями.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rPr>
              <w:t>Выполнение образцов обработки срезов различными вариантами.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spacing w:val="-2"/>
              </w:rPr>
              <w:t>Контрольная работа по разделам 4 и 5.</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bCs/>
                <w:spacing w:val="-2"/>
              </w:rPr>
            </w:pPr>
            <w:r>
              <w:rPr>
                <w:rFonts w:ascii="Times New Roman" w:hAnsi="Times New Roman"/>
                <w:b/>
                <w:bCs/>
                <w:spacing w:val="-2"/>
              </w:rPr>
              <w:t>Тема 5.2</w:t>
            </w:r>
          </w:p>
          <w:p w:rsidR="00236A11" w:rsidRDefault="00236A11" w:rsidP="00171B88">
            <w:pPr>
              <w:suppressAutoHyphens/>
              <w:spacing w:after="0" w:line="240" w:lineRule="auto"/>
              <w:jc w:val="center"/>
              <w:rPr>
                <w:rFonts w:ascii="Times New Roman" w:hAnsi="Times New Roman"/>
                <w:b/>
                <w:bCs/>
                <w:spacing w:val="-2"/>
              </w:rPr>
            </w:pPr>
            <w:r>
              <w:rPr>
                <w:rFonts w:ascii="Times New Roman" w:hAnsi="Times New Roman"/>
                <w:b/>
                <w:bCs/>
                <w:spacing w:val="-2"/>
              </w:rPr>
              <w:t>Обработка карманов.</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tabs>
                <w:tab w:val="left" w:pos="1290"/>
              </w:tabs>
              <w:spacing w:after="0" w:line="240" w:lineRule="auto"/>
              <w:ind w:left="57" w:right="57"/>
              <w:rPr>
                <w:rFonts w:ascii="Times New Roman" w:hAnsi="Times New Roman"/>
                <w:bCs/>
                <w:spacing w:val="-2"/>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14</w:t>
            </w:r>
          </w:p>
        </w:tc>
        <w:tc>
          <w:tcPr>
            <w:tcW w:w="2491" w:type="dxa"/>
            <w:vMerge/>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tabs>
                <w:tab w:val="left" w:pos="1290"/>
              </w:tabs>
              <w:spacing w:after="0" w:line="240" w:lineRule="auto"/>
              <w:ind w:right="57"/>
              <w:rPr>
                <w:rFonts w:ascii="Times New Roman" w:hAnsi="Times New Roman"/>
                <w:bCs/>
                <w:spacing w:val="-2"/>
              </w:rPr>
            </w:pPr>
            <w:r>
              <w:rPr>
                <w:rFonts w:ascii="Times New Roman" w:hAnsi="Times New Roman"/>
                <w:bCs/>
                <w:spacing w:val="-2"/>
              </w:rPr>
              <w:t>Обработка накладных карманов.</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spacing w:val="-2"/>
              </w:rPr>
              <w:t>Обработка прорезных карманов в рамку.</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spacing w:val="-2"/>
              </w:rPr>
              <w:t>Обработка прорезных карманов с клапаном.</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spacing w:val="-2"/>
              </w:rPr>
              <w:t>Обработка прорезных карманов с листочкой.</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Cs/>
                <w:spacing w:val="-2"/>
              </w:rPr>
              <w:t>Обработка карманов в швах.</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2</w:t>
            </w:r>
          </w:p>
        </w:tc>
        <w:tc>
          <w:tcPr>
            <w:tcW w:w="2491" w:type="dxa"/>
            <w:vMerge/>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spacing w:val="-2"/>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rPr>
              <w:t>Выполнение образцов обработки прорезных карманов различными вариантами.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bCs/>
              </w:rPr>
            </w:pPr>
            <w:r>
              <w:rPr>
                <w:rFonts w:ascii="Times New Roman" w:hAnsi="Times New Roman"/>
              </w:rPr>
              <w:t>4</w:t>
            </w:r>
          </w:p>
        </w:tc>
        <w:tc>
          <w:tcPr>
            <w:tcW w:w="2491" w:type="dxa"/>
            <w:vMerge/>
            <w:tcBorders>
              <w:left w:val="single" w:sz="4" w:space="0" w:color="auto"/>
              <w:right w:val="single" w:sz="4" w:space="0" w:color="auto"/>
            </w:tcBorders>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rPr>
            </w:pPr>
            <w:r>
              <w:rPr>
                <w:rFonts w:ascii="Times New Roman" w:hAnsi="Times New Roman"/>
                <w:b/>
              </w:rPr>
              <w:t>Тема 5.3</w:t>
            </w:r>
          </w:p>
          <w:p w:rsidR="00236A11" w:rsidRDefault="00236A11" w:rsidP="00171B88">
            <w:pPr>
              <w:suppressAutoHyphens/>
              <w:spacing w:after="0" w:line="240" w:lineRule="auto"/>
              <w:jc w:val="center"/>
              <w:rPr>
                <w:rFonts w:ascii="Times New Roman" w:hAnsi="Times New Roman"/>
                <w:b/>
              </w:rPr>
            </w:pPr>
            <w:r>
              <w:rPr>
                <w:rFonts w:ascii="Times New Roman" w:hAnsi="Times New Roman"/>
                <w:b/>
              </w:rPr>
              <w:t>Обработка застежек.</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6</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rPr>
              <w:t>Обработка застежки втачными планками.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rPr>
              <w:t>Обработка застежек до низа изделия: подбортами, планками, тесьмой-молнией.</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rPr>
              <w:t>Выполнение образцов обработки застежек различными вариантами.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center"/>
              <w:rPr>
                <w:rFonts w:ascii="Times New Roman" w:hAnsi="Times New Roman"/>
                <w:b/>
              </w:rPr>
            </w:pPr>
            <w:r>
              <w:rPr>
                <w:rFonts w:ascii="Times New Roman" w:hAnsi="Times New Roman"/>
                <w:b/>
              </w:rPr>
              <w:t>Тема 5.4</w:t>
            </w:r>
          </w:p>
          <w:p w:rsidR="00236A11" w:rsidRDefault="00236A11" w:rsidP="00171B88">
            <w:pPr>
              <w:suppressAutoHyphens/>
              <w:spacing w:after="0" w:line="240" w:lineRule="auto"/>
              <w:jc w:val="center"/>
              <w:rPr>
                <w:rFonts w:ascii="Times New Roman" w:hAnsi="Times New Roman"/>
                <w:b/>
                <w:bCs/>
              </w:rPr>
            </w:pPr>
            <w:r>
              <w:rPr>
                <w:rFonts w:ascii="Times New Roman" w:hAnsi="Times New Roman"/>
                <w:b/>
              </w:rPr>
              <w:t>Обработка рукавов.</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6</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spacing w:val="-2"/>
              </w:rPr>
              <w:t xml:space="preserve">Обработка низа рукава без манжет. </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bCs/>
              </w:rPr>
              <w:t>Обработка манжет. Обработка разреза рукава</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bCs/>
              </w:rPr>
              <w:t>Соединение манжет с рукавами.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tcBorders>
              <w:top w:val="single" w:sz="4" w:space="0" w:color="auto"/>
              <w:left w:val="single" w:sz="4" w:space="0" w:color="auto"/>
              <w:bottom w:val="single" w:sz="4" w:space="0" w:color="auto"/>
              <w:right w:val="single" w:sz="4" w:space="0" w:color="auto"/>
            </w:tcBorders>
          </w:tcPr>
          <w:p w:rsidR="00236A11" w:rsidRDefault="00236A11" w:rsidP="00171B88">
            <w:pPr>
              <w:suppressAutoHyphens/>
              <w:spacing w:after="0" w:line="240" w:lineRule="auto"/>
              <w:jc w:val="both"/>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bCs/>
              </w:rPr>
            </w:pPr>
          </w:p>
        </w:tc>
        <w:tc>
          <w:tcPr>
            <w:tcW w:w="2521"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jc w:val="center"/>
              <w:rPr>
                <w:rFonts w:ascii="Times New Roman" w:hAnsi="Times New Roman"/>
              </w:rPr>
            </w:pPr>
          </w:p>
        </w:tc>
        <w:tc>
          <w:tcPr>
            <w:tcW w:w="2491" w:type="dxa"/>
            <w:vMerge/>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b/>
                <w:bCs/>
                <w:highlight w:val="yellow"/>
              </w:rPr>
            </w:pPr>
            <w:r>
              <w:rPr>
                <w:rFonts w:ascii="Times New Roman" w:hAnsi="Times New Roman"/>
                <w:b/>
                <w:bCs/>
                <w:highlight w:val="yellow"/>
              </w:rPr>
              <w:t>Промежуточная аттестация</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highlight w:val="yellow"/>
              </w:rPr>
            </w:pPr>
            <w:r>
              <w:rPr>
                <w:rFonts w:ascii="Times New Roman" w:hAnsi="Times New Roman"/>
                <w:bCs/>
                <w:highlight w:val="yellow"/>
              </w:rPr>
              <w:t>Д/З</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2</w:t>
            </w: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tcBorders>
              <w:top w:val="single" w:sz="4" w:space="0" w:color="auto"/>
              <w:left w:val="single" w:sz="4" w:space="0" w:color="auto"/>
              <w:bottom w:val="single" w:sz="4" w:space="0" w:color="auto"/>
              <w:right w:val="single" w:sz="4" w:space="0" w:color="auto"/>
            </w:tcBorders>
          </w:tcPr>
          <w:p w:rsidR="00236A11" w:rsidRDefault="00236A11" w:rsidP="00171B88">
            <w:pPr>
              <w:suppressAutoHyphens/>
              <w:spacing w:after="0" w:line="240" w:lineRule="auto"/>
              <w:jc w:val="both"/>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bCs/>
              </w:rPr>
            </w:pPr>
          </w:p>
        </w:tc>
        <w:tc>
          <w:tcPr>
            <w:tcW w:w="2521"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jc w:val="center"/>
              <w:rPr>
                <w:rFonts w:ascii="Times New Roman" w:hAnsi="Times New Roman"/>
              </w:rPr>
            </w:pP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highlight w:val="yellow"/>
              </w:rPr>
            </w:pPr>
            <w:r>
              <w:rPr>
                <w:rFonts w:ascii="Times New Roman" w:hAnsi="Times New Roman"/>
                <w:b/>
                <w:highlight w:val="yellow"/>
              </w:rPr>
              <w:t>МДК 04.03 Обработка текстильных изделий из различных материалов на автоматическом и полуавтоматическом оборудовании.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36</w:t>
            </w: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spacing w:val="-2"/>
              </w:rPr>
            </w:pPr>
            <w:r>
              <w:rPr>
                <w:rFonts w:ascii="Times New Roman" w:hAnsi="Times New Roman"/>
                <w:b/>
                <w:bCs/>
                <w:spacing w:val="-2"/>
              </w:rPr>
              <w:t xml:space="preserve">Раздел 1. </w:t>
            </w:r>
          </w:p>
          <w:p w:rsidR="00236A11" w:rsidRDefault="00236A11" w:rsidP="00171B88">
            <w:pPr>
              <w:spacing w:after="0" w:line="240" w:lineRule="auto"/>
              <w:rPr>
                <w:rFonts w:ascii="Times New Roman" w:hAnsi="Times New Roman"/>
                <w:bCs/>
              </w:rPr>
            </w:pPr>
            <w:r>
              <w:rPr>
                <w:rFonts w:ascii="Times New Roman" w:hAnsi="Times New Roman"/>
                <w:b/>
                <w:bCs/>
                <w:spacing w:val="-2"/>
              </w:rPr>
              <w:t>Обработка швейных изделий автоматических линиях.</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20</w:t>
            </w:r>
          </w:p>
        </w:tc>
        <w:tc>
          <w:tcPr>
            <w:tcW w:w="2491" w:type="dxa"/>
            <w:vMerge w:val="restart"/>
            <w:tcBorders>
              <w:top w:val="single" w:sz="4" w:space="0" w:color="auto"/>
              <w:left w:val="single" w:sz="4" w:space="0" w:color="auto"/>
              <w:right w:val="single" w:sz="4" w:space="0" w:color="auto"/>
            </w:tcBorders>
            <w:vAlign w:val="center"/>
          </w:tcPr>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.2</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04</w:t>
            </w:r>
          </w:p>
          <w:p w:rsidR="00236A11" w:rsidRDefault="00236A11" w:rsidP="00171B88">
            <w:pPr>
              <w:spacing w:after="0" w:line="240" w:lineRule="auto"/>
              <w:jc w:val="center"/>
              <w:rPr>
                <w:rFonts w:ascii="Times New Roman" w:hAnsi="Times New Roman"/>
                <w:b/>
                <w:bCs/>
              </w:rPr>
            </w:pPr>
            <w:r w:rsidRPr="005368F9">
              <w:rPr>
                <w:rFonts w:ascii="Times New Roman" w:hAnsi="Times New Roman"/>
              </w:rPr>
              <w:t>ОК 07</w:t>
            </w: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spacing w:val="-2"/>
              </w:rPr>
            </w:pPr>
            <w:r>
              <w:rPr>
                <w:rFonts w:ascii="Times New Roman" w:hAnsi="Times New Roman"/>
                <w:b/>
                <w:spacing w:val="-2"/>
              </w:rPr>
              <w:t>Тема 1.1.</w:t>
            </w:r>
          </w:p>
          <w:p w:rsidR="00236A11" w:rsidRDefault="00236A11" w:rsidP="00171B88">
            <w:pPr>
              <w:suppressAutoHyphens/>
              <w:spacing w:after="0" w:line="240" w:lineRule="auto"/>
              <w:jc w:val="center"/>
              <w:rPr>
                <w:rFonts w:ascii="Times New Roman" w:hAnsi="Times New Roman"/>
                <w:b/>
                <w:bCs/>
              </w:rPr>
            </w:pPr>
            <w:r>
              <w:rPr>
                <w:rFonts w:ascii="Times New Roman" w:hAnsi="Times New Roman"/>
                <w:b/>
                <w:spacing w:val="-2"/>
              </w:rPr>
              <w:t>Введение.</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4</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bCs/>
                <w:spacing w:val="-2"/>
              </w:rPr>
              <w:t>Понятия об автоматике и автоматизации.</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bCs/>
                <w:spacing w:val="-2"/>
              </w:rPr>
              <w:t>Значение автоматизации в современном производстве.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spacing w:val="-2"/>
              </w:rPr>
            </w:pPr>
            <w:r>
              <w:rPr>
                <w:rFonts w:ascii="Times New Roman" w:hAnsi="Times New Roman"/>
                <w:b/>
                <w:spacing w:val="-2"/>
              </w:rPr>
              <w:t>Тема 1.2.</w:t>
            </w:r>
          </w:p>
          <w:p w:rsidR="00236A11" w:rsidRDefault="00236A11" w:rsidP="00171B88">
            <w:pPr>
              <w:suppressAutoHyphens/>
              <w:spacing w:after="0" w:line="240" w:lineRule="auto"/>
              <w:jc w:val="center"/>
              <w:rPr>
                <w:rFonts w:ascii="Times New Roman" w:hAnsi="Times New Roman"/>
                <w:b/>
                <w:bCs/>
              </w:rPr>
            </w:pPr>
            <w:r>
              <w:rPr>
                <w:rFonts w:ascii="Times New Roman" w:hAnsi="Times New Roman"/>
                <w:b/>
                <w:spacing w:val="-2"/>
              </w:rPr>
              <w:t>Комплексно-механизированные линии.</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16</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Общая характеристика КМЛ</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Технологическая оснастка рабочих мест технологических комплексов.</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Организованная оснастка рабочих мест технологических комплексов.</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Автоматическая линия по пошиву наволочек.</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Автоматическая линия по пошиву пододеяьников.</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 xml:space="preserve">Автоматическая линия по пошиву по пошиву плоских простыней. </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Автоматическая линия по пошиву натяжных простыней.</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Автоматическая линия по пошиву полотенец.</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Автоматическая линия по пошиву футболок.</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Автоматическая линия по пошиву мужских классических брюк.</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Автоматическая линия по пошиву джинсов.</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Автоматическая линия по пошиву мужских сорочек.</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Автоматическая линия по пошиву рабочей одежды.</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spacing w:val="-2"/>
              </w:rPr>
            </w:pPr>
            <w:r>
              <w:rPr>
                <w:rFonts w:ascii="Times New Roman" w:hAnsi="Times New Roman"/>
                <w:b/>
                <w:spacing w:val="-2"/>
              </w:rPr>
              <w:t xml:space="preserve">Раздел 2.  </w:t>
            </w:r>
          </w:p>
          <w:p w:rsidR="00236A11" w:rsidRDefault="00236A11" w:rsidP="00171B88">
            <w:pPr>
              <w:spacing w:after="0" w:line="240" w:lineRule="auto"/>
              <w:rPr>
                <w:rFonts w:ascii="Times New Roman" w:hAnsi="Times New Roman"/>
                <w:bCs/>
              </w:rPr>
            </w:pPr>
            <w:r>
              <w:rPr>
                <w:rFonts w:ascii="Times New Roman" w:hAnsi="Times New Roman"/>
                <w:b/>
                <w:spacing w:val="-2"/>
              </w:rPr>
              <w:t xml:space="preserve">Обработки плечевой одежды </w:t>
            </w:r>
            <w:r>
              <w:rPr>
                <w:rFonts w:ascii="Times New Roman" w:hAnsi="Times New Roman"/>
                <w:b/>
              </w:rPr>
              <w:t>на автоматическом и полуавтоматическом оборудовании.</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rPr>
            </w:pPr>
            <w:r>
              <w:rPr>
                <w:rFonts w:ascii="Times New Roman" w:hAnsi="Times New Roman"/>
                <w:b/>
              </w:rPr>
              <w:t>10</w:t>
            </w:r>
          </w:p>
        </w:tc>
        <w:tc>
          <w:tcPr>
            <w:tcW w:w="2491" w:type="dxa"/>
            <w:vMerge w:val="restart"/>
            <w:tcBorders>
              <w:top w:val="single" w:sz="4" w:space="0" w:color="auto"/>
              <w:left w:val="single" w:sz="4" w:space="0" w:color="auto"/>
              <w:right w:val="single" w:sz="4" w:space="0" w:color="auto"/>
            </w:tcBorders>
            <w:vAlign w:val="center"/>
          </w:tcPr>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.2</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04</w:t>
            </w:r>
          </w:p>
          <w:p w:rsidR="00236A11" w:rsidRDefault="00236A11" w:rsidP="00171B88">
            <w:pPr>
              <w:spacing w:after="0" w:line="240" w:lineRule="auto"/>
              <w:jc w:val="center"/>
              <w:rPr>
                <w:rFonts w:ascii="Times New Roman" w:hAnsi="Times New Roman"/>
                <w:b/>
                <w:bCs/>
              </w:rPr>
            </w:pPr>
            <w:r w:rsidRPr="005368F9">
              <w:rPr>
                <w:rFonts w:ascii="Times New Roman" w:hAnsi="Times New Roman"/>
              </w:rPr>
              <w:t>ОК 07</w:t>
            </w: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bCs/>
                <w:spacing w:val="-2"/>
              </w:rPr>
            </w:pPr>
            <w:r>
              <w:rPr>
                <w:rFonts w:ascii="Times New Roman" w:hAnsi="Times New Roman"/>
                <w:b/>
                <w:bCs/>
                <w:spacing w:val="-2"/>
              </w:rPr>
              <w:t>Тема 1.3.</w:t>
            </w:r>
          </w:p>
          <w:p w:rsidR="00236A11" w:rsidRDefault="00236A11" w:rsidP="00171B88">
            <w:pPr>
              <w:suppressAutoHyphens/>
              <w:spacing w:after="0" w:line="240" w:lineRule="auto"/>
              <w:jc w:val="center"/>
              <w:rPr>
                <w:rFonts w:ascii="Times New Roman" w:hAnsi="Times New Roman"/>
                <w:b/>
                <w:bCs/>
              </w:rPr>
            </w:pPr>
            <w:r>
              <w:rPr>
                <w:rFonts w:ascii="Times New Roman" w:hAnsi="Times New Roman"/>
                <w:b/>
                <w:bCs/>
                <w:spacing w:val="-2"/>
              </w:rPr>
              <w:t xml:space="preserve">Обработка узлов и деталей швейных изделий </w:t>
            </w:r>
            <w:r>
              <w:rPr>
                <w:rFonts w:ascii="Times New Roman" w:hAnsi="Times New Roman"/>
                <w:b/>
              </w:rPr>
              <w:t>на автоматическом и полуавтоматическом оборудовании.</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b/>
              </w:rPr>
            </w:pPr>
            <w:r>
              <w:rPr>
                <w:rFonts w:ascii="Times New Roman" w:hAnsi="Times New Roman"/>
                <w:b/>
              </w:rPr>
              <w:t>10</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Обработка клапанов, манжет, пат, полупоясов.</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 для пришивания молнии по заданному контуру</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Обработка накладных карманов и соединение их с изделием.</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Обработка прорезного кармана в рамку.</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Обработка прорезного кармана с втачной листочкой.</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Обработка прорезного кармана в рамку с клапаном.</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Обработка воротников.</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Притачивание манжет.</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Втачивание рукавов.</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Автоматизированная рабочая станция для обработки оката рукава</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10256" w:type="dxa"/>
            <w:gridSpan w:val="2"/>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spacing w:val="-2"/>
              </w:rPr>
            </w:pPr>
            <w:r>
              <w:rPr>
                <w:rFonts w:ascii="Times New Roman" w:hAnsi="Times New Roman"/>
                <w:b/>
                <w:spacing w:val="-2"/>
              </w:rPr>
              <w:t>Раздел 3.</w:t>
            </w:r>
          </w:p>
          <w:p w:rsidR="00236A11" w:rsidRDefault="00236A11" w:rsidP="00171B88">
            <w:pPr>
              <w:spacing w:after="0" w:line="240" w:lineRule="auto"/>
              <w:rPr>
                <w:rFonts w:ascii="Times New Roman" w:hAnsi="Times New Roman"/>
                <w:b/>
                <w:spacing w:val="-2"/>
              </w:rPr>
            </w:pPr>
            <w:r>
              <w:rPr>
                <w:rFonts w:ascii="Times New Roman" w:hAnsi="Times New Roman"/>
                <w:b/>
                <w:spacing w:val="-2"/>
              </w:rPr>
              <w:t>Автоматический контроль, складывание и упаковка готовой продукции.</w:t>
            </w:r>
          </w:p>
        </w:tc>
        <w:tc>
          <w:tcPr>
            <w:tcW w:w="2521" w:type="dxa"/>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jc w:val="center"/>
              <w:rPr>
                <w:rFonts w:ascii="Times New Roman" w:hAnsi="Times New Roman"/>
              </w:rPr>
            </w:pPr>
            <w:r>
              <w:rPr>
                <w:rFonts w:ascii="Times New Roman" w:hAnsi="Times New Roman"/>
                <w:b/>
                <w:bCs/>
              </w:rPr>
              <w:t>4</w:t>
            </w:r>
          </w:p>
        </w:tc>
        <w:tc>
          <w:tcPr>
            <w:tcW w:w="2491" w:type="dxa"/>
            <w:vMerge w:val="restart"/>
            <w:tcBorders>
              <w:top w:val="single" w:sz="4" w:space="0" w:color="auto"/>
              <w:left w:val="single" w:sz="4" w:space="0" w:color="auto"/>
              <w:right w:val="single" w:sz="4" w:space="0" w:color="auto"/>
            </w:tcBorders>
            <w:vAlign w:val="center"/>
          </w:tcPr>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.2</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 xml:space="preserve">ПК </w:t>
            </w:r>
            <w:r>
              <w:rPr>
                <w:rFonts w:ascii="Times New Roman" w:hAnsi="Times New Roman"/>
              </w:rPr>
              <w:t>4</w:t>
            </w:r>
            <w:r w:rsidRPr="005368F9">
              <w:rPr>
                <w:rFonts w:ascii="Times New Roman" w:hAnsi="Times New Roman"/>
              </w:rPr>
              <w:t>.3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01</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03</w:t>
            </w:r>
          </w:p>
          <w:p w:rsidR="00236A11" w:rsidRPr="005368F9" w:rsidRDefault="00236A11" w:rsidP="00171B88">
            <w:pPr>
              <w:spacing w:after="0" w:line="240" w:lineRule="auto"/>
              <w:ind w:right="-3"/>
              <w:jc w:val="center"/>
              <w:rPr>
                <w:rFonts w:ascii="Times New Roman" w:hAnsi="Times New Roman"/>
              </w:rPr>
            </w:pPr>
            <w:r w:rsidRPr="005368F9">
              <w:rPr>
                <w:rFonts w:ascii="Times New Roman" w:hAnsi="Times New Roman"/>
              </w:rPr>
              <w:t>ОК 04</w:t>
            </w:r>
          </w:p>
          <w:p w:rsidR="00236A11" w:rsidRDefault="00236A11" w:rsidP="00171B88">
            <w:pPr>
              <w:spacing w:after="0" w:line="240" w:lineRule="auto"/>
              <w:jc w:val="center"/>
              <w:rPr>
                <w:rFonts w:ascii="Times New Roman" w:hAnsi="Times New Roman"/>
                <w:b/>
                <w:bCs/>
              </w:rPr>
            </w:pPr>
            <w:r w:rsidRPr="005368F9">
              <w:rPr>
                <w:rFonts w:ascii="Times New Roman" w:hAnsi="Times New Roman"/>
              </w:rPr>
              <w:t>ОК 07</w:t>
            </w:r>
          </w:p>
        </w:tc>
      </w:tr>
      <w:tr w:rsidR="00236A11" w:rsidTr="00236A11">
        <w:trPr>
          <w:trHeight w:val="70"/>
        </w:trPr>
        <w:tc>
          <w:tcPr>
            <w:tcW w:w="2527" w:type="dxa"/>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bCs/>
              </w:rPr>
            </w:pPr>
            <w:r>
              <w:rPr>
                <w:rFonts w:ascii="Times New Roman" w:hAnsi="Times New Roman"/>
                <w:b/>
                <w:spacing w:val="-2"/>
              </w:rPr>
              <w:t xml:space="preserve">Тема 3.1. Окончательная отделка швейных изделий </w:t>
            </w:r>
            <w:r>
              <w:rPr>
                <w:rFonts w:ascii="Times New Roman" w:hAnsi="Times New Roman"/>
                <w:b/>
              </w:rPr>
              <w:t>на автоматическом и полуавтоматическом оборудовании.</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b/>
                <w:bCs/>
              </w:rPr>
              <w:t>Содержание</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b/>
              </w:rPr>
            </w:pPr>
            <w:r>
              <w:rPr>
                <w:rFonts w:ascii="Times New Roman" w:hAnsi="Times New Roman"/>
                <w:b/>
              </w:rPr>
              <w:t>4</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Cs/>
              </w:rPr>
            </w:pPr>
            <w:r>
              <w:rPr>
                <w:rFonts w:ascii="Times New Roman" w:hAnsi="Times New Roman"/>
                <w:spacing w:val="-2"/>
              </w:rPr>
              <w:t>Настрачивание этикеток. Обметывание петель. Пришивание пуговиц.</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2</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spacing w:val="-2"/>
              </w:rPr>
              <w:t>Автоматизированная линия для складывания и упаковки пододеяльников и простыней.</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b/>
                <w:bCs/>
              </w:rPr>
            </w:pP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spacing w:val="-2"/>
              </w:rPr>
              <w:t>Пневматический автомат для складывания и упаковывания футболок и мужских сорочек.</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rPr>
              <w:t>1</w:t>
            </w:r>
          </w:p>
        </w:tc>
        <w:tc>
          <w:tcPr>
            <w:tcW w:w="2491" w:type="dxa"/>
            <w:vMerge/>
            <w:tcBorders>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spacing w:val="-2"/>
              </w:rPr>
            </w:pPr>
            <w:r>
              <w:rPr>
                <w:rFonts w:ascii="Times New Roman" w:hAnsi="Times New Roman"/>
                <w:b/>
                <w:bCs/>
                <w:highlight w:val="yellow"/>
              </w:rPr>
              <w:t>Промежуточная аттестация</w:t>
            </w:r>
          </w:p>
        </w:tc>
        <w:tc>
          <w:tcPr>
            <w:tcW w:w="7729"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rPr>
            </w:pPr>
            <w:r>
              <w:rPr>
                <w:rFonts w:ascii="Times New Roman" w:hAnsi="Times New Roman"/>
                <w:bCs/>
                <w:highlight w:val="yellow"/>
              </w:rPr>
              <w:t>Д/З</w:t>
            </w:r>
          </w:p>
        </w:tc>
        <w:tc>
          <w:tcPr>
            <w:tcW w:w="2521"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jc w:val="center"/>
              <w:rPr>
                <w:rFonts w:ascii="Times New Roman" w:hAnsi="Times New Roman"/>
              </w:rPr>
            </w:pPr>
            <w:r>
              <w:rPr>
                <w:rFonts w:ascii="Times New Roman" w:hAnsi="Times New Roman"/>
                <w:b/>
              </w:rPr>
              <w:t>2</w:t>
            </w: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tcBorders>
              <w:top w:val="single" w:sz="4" w:space="0" w:color="auto"/>
              <w:left w:val="single" w:sz="4" w:space="0" w:color="auto"/>
              <w:bottom w:val="single" w:sz="4" w:space="0" w:color="auto"/>
              <w:right w:val="single" w:sz="4" w:space="0" w:color="auto"/>
            </w:tcBorders>
          </w:tcPr>
          <w:p w:rsidR="00236A11" w:rsidRDefault="00236A11" w:rsidP="00171B88">
            <w:pPr>
              <w:suppressAutoHyphens/>
              <w:spacing w:after="0" w:line="240" w:lineRule="auto"/>
              <w:jc w:val="both"/>
              <w:rPr>
                <w:rFonts w:ascii="Times New Roman" w:hAnsi="Times New Roman"/>
                <w:spacing w:val="-2"/>
              </w:rPr>
            </w:pPr>
          </w:p>
        </w:tc>
        <w:tc>
          <w:tcPr>
            <w:tcW w:w="7729"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rPr>
            </w:pPr>
          </w:p>
        </w:tc>
        <w:tc>
          <w:tcPr>
            <w:tcW w:w="2521"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jc w:val="center"/>
              <w:rPr>
                <w:rFonts w:ascii="Times New Roman" w:hAnsi="Times New Roman"/>
              </w:rPr>
            </w:pP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spacing w:val="-2"/>
              </w:rPr>
            </w:pPr>
            <w:r>
              <w:rPr>
                <w:rFonts w:ascii="Times New Roman" w:hAnsi="Times New Roman"/>
                <w:b/>
                <w:bCs/>
              </w:rPr>
              <w:t>Учебная практика Виды работ:</w:t>
            </w:r>
          </w:p>
        </w:tc>
        <w:tc>
          <w:tcPr>
            <w:tcW w:w="7729"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rPr>
            </w:pPr>
          </w:p>
        </w:tc>
        <w:tc>
          <w:tcPr>
            <w:tcW w:w="2521"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jc w:val="center"/>
              <w:rPr>
                <w:rFonts w:ascii="Times New Roman" w:hAnsi="Times New Roman"/>
              </w:rPr>
            </w:pP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tcBorders>
              <w:top w:val="single" w:sz="4" w:space="0" w:color="auto"/>
              <w:left w:val="single" w:sz="4" w:space="0" w:color="auto"/>
              <w:bottom w:val="single" w:sz="4" w:space="0" w:color="auto"/>
              <w:right w:val="single" w:sz="4" w:space="0" w:color="auto"/>
            </w:tcBorders>
          </w:tcPr>
          <w:p w:rsidR="00236A11" w:rsidRDefault="00236A11" w:rsidP="00171B88">
            <w:pPr>
              <w:suppressAutoHyphens/>
              <w:spacing w:after="0" w:line="240" w:lineRule="auto"/>
              <w:jc w:val="both"/>
              <w:rPr>
                <w:rFonts w:ascii="Times New Roman" w:hAnsi="Times New Roman"/>
              </w:rPr>
            </w:pPr>
          </w:p>
        </w:tc>
        <w:tc>
          <w:tcPr>
            <w:tcW w:w="7729"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rPr>
            </w:pPr>
          </w:p>
        </w:tc>
        <w:tc>
          <w:tcPr>
            <w:tcW w:w="2521"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jc w:val="center"/>
              <w:rPr>
                <w:rFonts w:ascii="Times New Roman" w:hAnsi="Times New Roman"/>
              </w:rPr>
            </w:pP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r w:rsidR="00236A11" w:rsidTr="00236A11">
        <w:trPr>
          <w:trHeight w:val="70"/>
        </w:trPr>
        <w:tc>
          <w:tcPr>
            <w:tcW w:w="2527" w:type="dxa"/>
            <w:tcBorders>
              <w:top w:val="single" w:sz="4" w:space="0" w:color="auto"/>
              <w:left w:val="single" w:sz="4" w:space="0" w:color="auto"/>
              <w:bottom w:val="single" w:sz="4" w:space="0" w:color="auto"/>
              <w:right w:val="single" w:sz="4" w:space="0" w:color="auto"/>
            </w:tcBorders>
            <w:hideMark/>
          </w:tcPr>
          <w:p w:rsidR="00236A11" w:rsidRDefault="00236A11" w:rsidP="00171B88">
            <w:pPr>
              <w:spacing w:after="0" w:line="240" w:lineRule="auto"/>
              <w:rPr>
                <w:rFonts w:ascii="Times New Roman" w:hAnsi="Times New Roman"/>
                <w:b/>
                <w:bCs/>
              </w:rPr>
            </w:pPr>
            <w:r>
              <w:rPr>
                <w:rFonts w:ascii="Times New Roman" w:hAnsi="Times New Roman"/>
                <w:b/>
                <w:bCs/>
              </w:rPr>
              <w:t xml:space="preserve">Производственная практика </w:t>
            </w:r>
          </w:p>
          <w:p w:rsidR="00236A11" w:rsidRDefault="00236A11" w:rsidP="00171B88">
            <w:pPr>
              <w:spacing w:after="0" w:line="240" w:lineRule="auto"/>
              <w:rPr>
                <w:rFonts w:ascii="Times New Roman" w:hAnsi="Times New Roman"/>
              </w:rPr>
            </w:pPr>
            <w:r>
              <w:rPr>
                <w:rFonts w:ascii="Times New Roman" w:hAnsi="Times New Roman"/>
                <w:b/>
                <w:bCs/>
              </w:rPr>
              <w:t>Виды работ:</w:t>
            </w:r>
          </w:p>
        </w:tc>
        <w:tc>
          <w:tcPr>
            <w:tcW w:w="7729"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rPr>
                <w:rFonts w:ascii="Times New Roman" w:hAnsi="Times New Roman"/>
              </w:rPr>
            </w:pPr>
          </w:p>
        </w:tc>
        <w:tc>
          <w:tcPr>
            <w:tcW w:w="2521" w:type="dxa"/>
            <w:tcBorders>
              <w:top w:val="single" w:sz="4" w:space="0" w:color="auto"/>
              <w:left w:val="single" w:sz="4" w:space="0" w:color="auto"/>
              <w:bottom w:val="single" w:sz="4" w:space="0" w:color="auto"/>
              <w:right w:val="single" w:sz="4" w:space="0" w:color="auto"/>
            </w:tcBorders>
          </w:tcPr>
          <w:p w:rsidR="00236A11" w:rsidRDefault="00236A11" w:rsidP="00171B88">
            <w:pPr>
              <w:spacing w:after="0" w:line="240" w:lineRule="auto"/>
              <w:jc w:val="center"/>
              <w:rPr>
                <w:rFonts w:ascii="Times New Roman" w:hAnsi="Times New Roman"/>
              </w:rPr>
            </w:pPr>
          </w:p>
        </w:tc>
        <w:tc>
          <w:tcPr>
            <w:tcW w:w="2491" w:type="dxa"/>
            <w:tcBorders>
              <w:top w:val="single" w:sz="4" w:space="0" w:color="auto"/>
              <w:left w:val="single" w:sz="4" w:space="0" w:color="auto"/>
              <w:bottom w:val="single" w:sz="4" w:space="0" w:color="auto"/>
              <w:right w:val="single" w:sz="4" w:space="0" w:color="auto"/>
            </w:tcBorders>
            <w:vAlign w:val="center"/>
          </w:tcPr>
          <w:p w:rsidR="00236A11" w:rsidRDefault="00236A11" w:rsidP="00171B88">
            <w:pPr>
              <w:spacing w:after="0" w:line="240" w:lineRule="auto"/>
              <w:jc w:val="center"/>
              <w:rPr>
                <w:rFonts w:ascii="Times New Roman" w:hAnsi="Times New Roman"/>
                <w:b/>
                <w:bCs/>
              </w:rPr>
            </w:pPr>
          </w:p>
        </w:tc>
      </w:tr>
    </w:tbl>
    <w:p w:rsidR="00236A11" w:rsidRDefault="00236A11" w:rsidP="00171B88">
      <w:pPr>
        <w:spacing w:after="0" w:line="240" w:lineRule="auto"/>
        <w:jc w:val="both"/>
        <w:rPr>
          <w:rFonts w:ascii="Times New Roman" w:hAnsi="Times New Roman"/>
        </w:rPr>
      </w:pPr>
    </w:p>
    <w:p w:rsidR="00236A11" w:rsidRDefault="00236A11" w:rsidP="00171B88">
      <w:pPr>
        <w:spacing w:after="0" w:line="240" w:lineRule="auto"/>
        <w:jc w:val="both"/>
        <w:rPr>
          <w:rFonts w:ascii="Times New Roman" w:hAnsi="Times New Roman"/>
          <w:i/>
          <w:iCs/>
        </w:rPr>
      </w:pPr>
      <w:r>
        <w:rPr>
          <w:rFonts w:ascii="Times New Roman" w:hAnsi="Times New Roman"/>
        </w:rPr>
        <w:lastRenderedPageBreak/>
        <w:t>2.4. Курсовой проект не предусмотрен</w:t>
      </w:r>
    </w:p>
    <w:p w:rsidR="00236A11" w:rsidRDefault="00236A11" w:rsidP="00171B88">
      <w:pPr>
        <w:spacing w:after="0" w:line="240" w:lineRule="auto"/>
        <w:rPr>
          <w:rFonts w:ascii="Times New Roman" w:eastAsia="Segoe UI" w:hAnsi="Times New Roman"/>
          <w:b/>
          <w:bCs/>
          <w:i/>
          <w:iCs/>
          <w:color w:val="5A5A5A" w:themeColor="text1" w:themeTint="A5"/>
          <w:spacing w:val="15"/>
          <w:sz w:val="24"/>
          <w:szCs w:val="24"/>
        </w:rPr>
        <w:sectPr w:rsidR="00236A11">
          <w:pgSz w:w="16838" w:h="11906" w:orient="landscape"/>
          <w:pgMar w:top="993" w:right="1134" w:bottom="567" w:left="1134" w:header="709" w:footer="709" w:gutter="0"/>
          <w:cols w:space="720"/>
        </w:sectPr>
      </w:pPr>
    </w:p>
    <w:p w:rsidR="00236A11" w:rsidRDefault="00236A11" w:rsidP="00171B88">
      <w:pPr>
        <w:spacing w:after="0" w:line="240" w:lineRule="auto"/>
        <w:rPr>
          <w:rFonts w:ascii="Times New Roman" w:hAnsi="Times New Roman"/>
        </w:rPr>
      </w:pPr>
      <w:r>
        <w:rPr>
          <w:rFonts w:ascii="Times New Roman" w:hAnsi="Times New Roman"/>
        </w:rPr>
        <w:lastRenderedPageBreak/>
        <w:t>3. Условия реализации профессионального модуля</w:t>
      </w:r>
    </w:p>
    <w:p w:rsidR="00236A11" w:rsidRDefault="00236A11" w:rsidP="00171B88">
      <w:pPr>
        <w:spacing w:after="0" w:line="240" w:lineRule="auto"/>
        <w:rPr>
          <w:rFonts w:ascii="Times New Roman" w:hAnsi="Times New Roman"/>
        </w:rPr>
      </w:pPr>
      <w:r>
        <w:rPr>
          <w:rFonts w:ascii="Times New Roman" w:hAnsi="Times New Roman"/>
        </w:rPr>
        <w:t>3.1. Материально-техническое обеспечение</w:t>
      </w:r>
    </w:p>
    <w:p w:rsidR="00236A11" w:rsidRDefault="00236A11" w:rsidP="00171B88">
      <w:pPr>
        <w:spacing w:after="0" w:line="240" w:lineRule="auto"/>
        <w:ind w:left="-709" w:firstLine="709"/>
        <w:contextualSpacing/>
        <w:rPr>
          <w:rFonts w:ascii="Times New Roman" w:hAnsi="Times New Roman"/>
          <w:sz w:val="24"/>
          <w:szCs w:val="24"/>
        </w:rPr>
      </w:pPr>
      <w:r>
        <w:rPr>
          <w:rFonts w:ascii="Times New Roman" w:hAnsi="Times New Roman"/>
          <w:b/>
          <w:sz w:val="24"/>
        </w:rPr>
        <w:t>Кабинеты «</w:t>
      </w:r>
      <w:r>
        <w:rPr>
          <w:rFonts w:ascii="Times New Roman" w:hAnsi="Times New Roman"/>
          <w:sz w:val="24"/>
          <w:szCs w:val="24"/>
        </w:rPr>
        <w:t xml:space="preserve">Цифрового моделирования», «Технологии моды» </w:t>
      </w:r>
      <w:r>
        <w:rPr>
          <w:rFonts w:ascii="Times New Roman" w:hAnsi="Times New Roman"/>
          <w:bCs/>
          <w:sz w:val="24"/>
          <w:szCs w:val="24"/>
        </w:rPr>
        <w:t>оснащены в соответствии с приложением 3 образовательной программы по специальности 29.02.10 Конструирование, моделирование и технология изготовления изделий легкой промышленности (по видам).</w:t>
      </w:r>
    </w:p>
    <w:p w:rsidR="00236A11" w:rsidRDefault="00236A11" w:rsidP="00171B88">
      <w:pPr>
        <w:spacing w:after="0" w:line="240" w:lineRule="auto"/>
        <w:ind w:left="-709" w:firstLine="709"/>
        <w:contextualSpacing/>
        <w:rPr>
          <w:rFonts w:ascii="Times New Roman" w:hAnsi="Times New Roman"/>
          <w:b/>
          <w:sz w:val="24"/>
        </w:rPr>
      </w:pPr>
      <w:r>
        <w:rPr>
          <w:rFonts w:ascii="Times New Roman" w:hAnsi="Times New Roman"/>
          <w:b/>
          <w:sz w:val="24"/>
        </w:rPr>
        <w:t xml:space="preserve">Мастерские: </w:t>
      </w:r>
    </w:p>
    <w:p w:rsidR="00236A11" w:rsidRDefault="00236A11" w:rsidP="00171B88">
      <w:pPr>
        <w:spacing w:after="0" w:line="240" w:lineRule="auto"/>
        <w:ind w:left="-709" w:firstLine="709"/>
        <w:rPr>
          <w:rFonts w:ascii="Times New Roman" w:hAnsi="Times New Roman"/>
          <w:sz w:val="24"/>
          <w:szCs w:val="24"/>
        </w:rPr>
      </w:pPr>
      <w:r>
        <w:rPr>
          <w:rFonts w:ascii="Times New Roman" w:hAnsi="Times New Roman"/>
          <w:sz w:val="24"/>
          <w:szCs w:val="24"/>
        </w:rPr>
        <w:t>Швейная (по направлению Швейные изделия).</w:t>
      </w:r>
    </w:p>
    <w:p w:rsidR="00236A11" w:rsidRDefault="00236A11" w:rsidP="00171B88">
      <w:pPr>
        <w:spacing w:after="0" w:line="240" w:lineRule="auto"/>
        <w:ind w:left="-709" w:firstLine="709"/>
        <w:jc w:val="both"/>
        <w:rPr>
          <w:rFonts w:ascii="Times New Roman" w:hAnsi="Times New Roman"/>
          <w:sz w:val="24"/>
          <w:szCs w:val="24"/>
        </w:rPr>
      </w:pPr>
      <w:r>
        <w:rPr>
          <w:rFonts w:ascii="Times New Roman" w:hAnsi="Times New Roman"/>
          <w:bCs/>
          <w:sz w:val="24"/>
          <w:szCs w:val="24"/>
        </w:rPr>
        <w:t>оснащена в соответствии с приложением 3 образовательной программы по специальности 29.02.10 Конструирование, моделирование и технология изготовлдения изделий легкой промышленности (по видам).</w:t>
      </w:r>
    </w:p>
    <w:p w:rsidR="00236A11" w:rsidRDefault="00236A11" w:rsidP="00171B88">
      <w:pPr>
        <w:suppressAutoHyphens/>
        <w:spacing w:after="0" w:line="240" w:lineRule="auto"/>
        <w:ind w:left="-709" w:firstLine="709"/>
        <w:jc w:val="both"/>
        <w:rPr>
          <w:rFonts w:ascii="Times New Roman" w:hAnsi="Times New Roman"/>
          <w:bCs/>
          <w:i/>
          <w:sz w:val="24"/>
          <w:szCs w:val="24"/>
        </w:rPr>
      </w:pPr>
      <w:r>
        <w:rPr>
          <w:rFonts w:ascii="Times New Roman" w:hAnsi="Times New Roman"/>
          <w:b/>
          <w:bCs/>
          <w:sz w:val="24"/>
          <w:szCs w:val="24"/>
        </w:rPr>
        <w:t>Базы практики</w:t>
      </w:r>
      <w:r>
        <w:rPr>
          <w:rFonts w:ascii="Times New Roman" w:hAnsi="Times New Roman"/>
          <w:bCs/>
          <w:sz w:val="24"/>
          <w:szCs w:val="24"/>
        </w:rPr>
        <w:t xml:space="preserve"> оснащены в соответствии с приложением 3 образовательной программы по специальности 29.02.10 Конструирование, моделирование и технология   изделий легкой промышленности (по видам).</w:t>
      </w:r>
    </w:p>
    <w:p w:rsidR="00236A11" w:rsidRDefault="00236A11" w:rsidP="00171B88">
      <w:pPr>
        <w:spacing w:after="0" w:line="240" w:lineRule="auto"/>
        <w:rPr>
          <w:rFonts w:ascii="Times New Roman" w:hAnsi="Times New Roman"/>
          <w:b/>
          <w:bCs/>
          <w:sz w:val="24"/>
          <w:szCs w:val="24"/>
        </w:rPr>
      </w:pPr>
    </w:p>
    <w:p w:rsidR="00236A11" w:rsidRDefault="00236A11" w:rsidP="00171B88">
      <w:pPr>
        <w:spacing w:after="0" w:line="240" w:lineRule="auto"/>
        <w:rPr>
          <w:rFonts w:ascii="Times New Roman" w:hAnsi="Times New Roman"/>
          <w:szCs w:val="22"/>
        </w:rPr>
      </w:pPr>
      <w:r>
        <w:rPr>
          <w:rFonts w:ascii="Times New Roman" w:hAnsi="Times New Roman"/>
          <w:szCs w:val="22"/>
        </w:rPr>
        <w:t>3.2. Учебно-методическое обеспечение</w:t>
      </w:r>
    </w:p>
    <w:p w:rsidR="00236A11" w:rsidRDefault="00236A11" w:rsidP="00171B88">
      <w:pPr>
        <w:suppressAutoHyphens/>
        <w:spacing w:after="0" w:line="240" w:lineRule="auto"/>
        <w:ind w:left="-567" w:firstLine="709"/>
        <w:jc w:val="both"/>
        <w:rPr>
          <w:rFonts w:ascii="Times New Roman" w:hAnsi="Times New Roman"/>
        </w:rPr>
      </w:pPr>
      <w:r>
        <w:rPr>
          <w:rFonts w:ascii="Times New Roman" w:hAnsi="Times New Roman"/>
          <w:bCs/>
        </w:rPr>
        <w:t>Для реализации программы библиотечный фонд образовательной организации должен иметь п</w:t>
      </w:r>
      <w:r>
        <w:rPr>
          <w:rFonts w:ascii="Times New Roman" w:hAnsi="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36A11" w:rsidRDefault="00236A11" w:rsidP="00171B88">
      <w:pPr>
        <w:spacing w:after="0" w:line="240" w:lineRule="auto"/>
        <w:ind w:left="-567" w:firstLine="708"/>
        <w:jc w:val="both"/>
        <w:rPr>
          <w:rFonts w:ascii="Times New Roman" w:hAnsi="Times New Roman"/>
        </w:rPr>
      </w:pPr>
      <w:r>
        <w:rPr>
          <w:rFonts w:ascii="Times New Roman" w:hAnsi="Times New Roman"/>
        </w:rPr>
        <w:t>Лицензионное и свободно-распространяемое программное обеспечение:</w:t>
      </w:r>
    </w:p>
    <w:p w:rsidR="00236A11" w:rsidRDefault="00236A11" w:rsidP="00171B88">
      <w:pPr>
        <w:spacing w:after="0" w:line="240" w:lineRule="auto"/>
        <w:ind w:left="-567" w:firstLine="709"/>
        <w:contextualSpacing/>
        <w:jc w:val="both"/>
        <w:rPr>
          <w:rFonts w:ascii="Times New Roman" w:hAnsi="Times New Roman"/>
          <w:lang w:val="en-US"/>
        </w:rPr>
      </w:pPr>
      <w:r>
        <w:rPr>
          <w:rFonts w:ascii="Times New Roman" w:hAnsi="Times New Roman"/>
          <w:lang w:val="en-US"/>
        </w:rPr>
        <w:t xml:space="preserve">1. MicrosoftWindows 7 Professional – </w:t>
      </w:r>
      <w:r>
        <w:rPr>
          <w:rFonts w:ascii="Times New Roman" w:hAnsi="Times New Roman"/>
        </w:rPr>
        <w:t>Сертификатучастникапрограммы</w:t>
      </w:r>
      <w:r>
        <w:rPr>
          <w:rFonts w:ascii="Times New Roman" w:hAnsi="Times New Roman"/>
          <w:lang w:val="en-US"/>
        </w:rPr>
        <w:t xml:space="preserve"> MSDN academic alliance;</w:t>
      </w:r>
    </w:p>
    <w:p w:rsidR="00236A11" w:rsidRDefault="00236A11" w:rsidP="00171B88">
      <w:pPr>
        <w:spacing w:after="0" w:line="240" w:lineRule="auto"/>
        <w:ind w:left="-567" w:firstLine="709"/>
        <w:contextualSpacing/>
        <w:jc w:val="both"/>
        <w:rPr>
          <w:rFonts w:ascii="Times New Roman" w:hAnsi="Times New Roman"/>
          <w:lang w:val="en-US"/>
        </w:rPr>
      </w:pPr>
      <w:r>
        <w:rPr>
          <w:rFonts w:ascii="Times New Roman" w:hAnsi="Times New Roman"/>
          <w:lang w:val="en-US"/>
        </w:rPr>
        <w:t xml:space="preserve">2. CorelDRAWGraphicsSuitex4 – </w:t>
      </w:r>
      <w:r>
        <w:rPr>
          <w:rFonts w:ascii="Times New Roman" w:hAnsi="Times New Roman"/>
        </w:rPr>
        <w:t>Сертификатлицензии</w:t>
      </w:r>
      <w:r>
        <w:rPr>
          <w:rFonts w:ascii="Times New Roman" w:hAnsi="Times New Roman"/>
          <w:lang w:val="en-US"/>
        </w:rPr>
        <w:t xml:space="preserve">, № </w:t>
      </w:r>
      <w:r>
        <w:rPr>
          <w:rFonts w:ascii="Times New Roman" w:hAnsi="Times New Roman"/>
        </w:rPr>
        <w:t>лиц</w:t>
      </w:r>
      <w:r>
        <w:rPr>
          <w:rFonts w:ascii="Times New Roman" w:hAnsi="Times New Roman"/>
          <w:lang w:val="en-US"/>
        </w:rPr>
        <w:t>. 3072296;</w:t>
      </w:r>
    </w:p>
    <w:p w:rsidR="00236A11" w:rsidRDefault="00236A11" w:rsidP="00171B88">
      <w:pPr>
        <w:spacing w:after="0" w:line="240" w:lineRule="auto"/>
        <w:ind w:left="-567" w:firstLine="709"/>
        <w:contextualSpacing/>
        <w:jc w:val="both"/>
        <w:rPr>
          <w:rFonts w:ascii="Times New Roman" w:hAnsi="Times New Roman"/>
          <w:lang w:val="en-US"/>
        </w:rPr>
      </w:pPr>
      <w:r>
        <w:rPr>
          <w:rFonts w:ascii="Times New Roman" w:hAnsi="Times New Roman"/>
          <w:lang w:val="en-US"/>
        </w:rPr>
        <w:t xml:space="preserve">3. MicrosoftOfficeStandart 2007 - </w:t>
      </w:r>
      <w:r>
        <w:rPr>
          <w:rFonts w:ascii="Times New Roman" w:hAnsi="Times New Roman"/>
        </w:rPr>
        <w:t>Лицензионноесоглашение</w:t>
      </w:r>
      <w:r>
        <w:rPr>
          <w:rFonts w:ascii="Times New Roman" w:hAnsi="Times New Roman"/>
          <w:lang w:val="en-US"/>
        </w:rPr>
        <w:t xml:space="preserve">, № </w:t>
      </w:r>
      <w:r>
        <w:rPr>
          <w:rFonts w:ascii="Times New Roman" w:hAnsi="Times New Roman"/>
        </w:rPr>
        <w:t>лиц</w:t>
      </w:r>
      <w:r>
        <w:rPr>
          <w:rFonts w:ascii="Times New Roman" w:hAnsi="Times New Roman"/>
          <w:lang w:val="en-US"/>
        </w:rPr>
        <w:t>. 64873126.</w:t>
      </w:r>
    </w:p>
    <w:p w:rsidR="00236A11" w:rsidRDefault="00236A11" w:rsidP="00171B88">
      <w:pPr>
        <w:spacing w:after="0" w:line="240" w:lineRule="auto"/>
        <w:ind w:firstLine="709"/>
        <w:rPr>
          <w:rFonts w:ascii="Times New Roman" w:hAnsi="Times New Roman"/>
          <w:lang w:val="en-US"/>
        </w:rPr>
      </w:pPr>
    </w:p>
    <w:p w:rsidR="00236A11" w:rsidRDefault="00236A11" w:rsidP="00171B88">
      <w:pPr>
        <w:pStyle w:val="afffffffa"/>
        <w:spacing w:after="0" w:line="240" w:lineRule="auto"/>
        <w:ind w:left="0" w:firstLine="709"/>
        <w:rPr>
          <w:rFonts w:ascii="Times New Roman" w:hAnsi="Times New Roman"/>
          <w:b/>
        </w:rPr>
      </w:pPr>
      <w:r>
        <w:rPr>
          <w:rFonts w:ascii="Times New Roman" w:hAnsi="Times New Roman"/>
          <w:b/>
        </w:rPr>
        <w:t>3.2.1. Основные печатные издания</w:t>
      </w:r>
    </w:p>
    <w:p w:rsidR="00236A11" w:rsidRDefault="00236A11" w:rsidP="000C352A">
      <w:pPr>
        <w:numPr>
          <w:ilvl w:val="0"/>
          <w:numId w:val="49"/>
        </w:numPr>
        <w:tabs>
          <w:tab w:val="left" w:pos="567"/>
        </w:tabs>
        <w:spacing w:after="0" w:line="240" w:lineRule="auto"/>
        <w:ind w:left="-567" w:firstLine="709"/>
        <w:contextualSpacing/>
        <w:jc w:val="both"/>
        <w:rPr>
          <w:rFonts w:ascii="Times New Roman" w:hAnsi="Times New Roman"/>
        </w:rPr>
      </w:pPr>
      <w:r>
        <w:rPr>
          <w:rFonts w:ascii="Times New Roman" w:hAnsi="Times New Roman"/>
        </w:rPr>
        <w:t xml:space="preserve">Амирова, Э.К. Технология швейных изделий </w:t>
      </w:r>
      <w:r>
        <w:rPr>
          <w:rFonts w:ascii="Times New Roman" w:eastAsia="Arial Unicode MS" w:hAnsi="Times New Roman"/>
        </w:rPr>
        <w:t>[Текст]</w:t>
      </w:r>
      <w:r>
        <w:rPr>
          <w:rFonts w:ascii="Times New Roman" w:hAnsi="Times New Roman"/>
        </w:rPr>
        <w:t>: учебник для средних проф. учебных заведений / Э.К. Амирова, А.Т. Труханова, О.В. Саккулина. — М.: Издательский цент «Академия», 11-е изд.,2018. — 480 с.</w:t>
      </w:r>
    </w:p>
    <w:p w:rsidR="00236A11" w:rsidRDefault="00236A11" w:rsidP="000C352A">
      <w:pPr>
        <w:numPr>
          <w:ilvl w:val="0"/>
          <w:numId w:val="49"/>
        </w:numPr>
        <w:tabs>
          <w:tab w:val="left" w:pos="567"/>
        </w:tabs>
        <w:spacing w:after="0" w:line="240" w:lineRule="auto"/>
        <w:ind w:left="-567" w:firstLine="709"/>
        <w:contextualSpacing/>
        <w:jc w:val="both"/>
        <w:rPr>
          <w:rFonts w:ascii="Times New Roman" w:hAnsi="Times New Roman"/>
          <w:b/>
        </w:rPr>
      </w:pPr>
      <w:r>
        <w:rPr>
          <w:rFonts w:ascii="Times New Roman" w:hAnsi="Times New Roman"/>
        </w:rPr>
        <w:t xml:space="preserve">Труевцева, М.А. Подготовка и организация технологических процессов на швейном производстве: в 2 ч. Ч. 1: учебник для студ. учреждений сред. проф. образования / М. А. Труевцева. — М.: Издательский центр «Академия», 2018. — 287 с. </w:t>
      </w:r>
      <w:r>
        <w:rPr>
          <w:rFonts w:ascii="Times New Roman" w:hAnsi="Times New Roman"/>
          <w:color w:val="212529"/>
          <w:shd w:val="clear" w:color="auto" w:fill="FFFFFF"/>
        </w:rPr>
        <w:t>ISBN</w:t>
      </w:r>
      <w:r>
        <w:rPr>
          <w:rFonts w:ascii="Times New Roman" w:hAnsi="Times New Roman"/>
        </w:rPr>
        <w:t xml:space="preserve"> 978-5-4468-3960-5</w:t>
      </w:r>
    </w:p>
    <w:p w:rsidR="00236A11" w:rsidRDefault="00236A11" w:rsidP="000C352A">
      <w:pPr>
        <w:numPr>
          <w:ilvl w:val="0"/>
          <w:numId w:val="49"/>
        </w:numPr>
        <w:tabs>
          <w:tab w:val="left" w:pos="567"/>
        </w:tabs>
        <w:spacing w:after="0" w:line="240" w:lineRule="auto"/>
        <w:ind w:left="-567" w:firstLine="709"/>
        <w:contextualSpacing/>
        <w:jc w:val="both"/>
        <w:rPr>
          <w:rFonts w:ascii="Times New Roman" w:hAnsi="Times New Roman"/>
          <w:b/>
        </w:rPr>
      </w:pPr>
      <w:r>
        <w:rPr>
          <w:rFonts w:ascii="Times New Roman" w:hAnsi="Times New Roman"/>
        </w:rPr>
        <w:t xml:space="preserve">Труевцева, М.А. Подготовка и организация технологических процессов на швейном производстве: в 2 ч. Ч. 2: учебник для студ. учреждений сред. проф. образования / М. А. Труевцева. — М.: Издательский центр «Академия», 2018. — 383 с. </w:t>
      </w:r>
      <w:r>
        <w:rPr>
          <w:rFonts w:ascii="Times New Roman" w:hAnsi="Times New Roman"/>
          <w:color w:val="222222"/>
          <w:shd w:val="clear" w:color="auto" w:fill="FFFFFF"/>
        </w:rPr>
        <w:t>ISBN 978-5-4468-4008-3.</w:t>
      </w:r>
    </w:p>
    <w:p w:rsidR="00236A11" w:rsidRDefault="00236A11" w:rsidP="000C352A">
      <w:pPr>
        <w:numPr>
          <w:ilvl w:val="0"/>
          <w:numId w:val="49"/>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09"/>
        <w:jc w:val="both"/>
        <w:rPr>
          <w:rFonts w:ascii="Times New Roman" w:hAnsi="Times New Roman"/>
        </w:rPr>
      </w:pPr>
      <w:r>
        <w:rPr>
          <w:rFonts w:ascii="Times New Roman" w:hAnsi="Times New Roman"/>
        </w:rPr>
        <w:t xml:space="preserve">Артамошина, М.Н. Информационные технологии в швейном производстве </w:t>
      </w:r>
      <w:r>
        <w:rPr>
          <w:rFonts w:ascii="Times New Roman" w:eastAsia="Arial Unicode MS" w:hAnsi="Times New Roman"/>
        </w:rPr>
        <w:t>[Текст]</w:t>
      </w:r>
      <w:r>
        <w:rPr>
          <w:rFonts w:ascii="Times New Roman" w:hAnsi="Times New Roman"/>
        </w:rPr>
        <w:t>: учеб. для средних проф. учебных заведений/ Н.М. Артамошина. - М.: Академия, 2010.-176 с.</w:t>
      </w:r>
    </w:p>
    <w:p w:rsidR="00236A11" w:rsidRDefault="00236A11" w:rsidP="000C352A">
      <w:pPr>
        <w:numPr>
          <w:ilvl w:val="0"/>
          <w:numId w:val="49"/>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09"/>
        <w:jc w:val="both"/>
        <w:rPr>
          <w:rFonts w:ascii="Times New Roman" w:hAnsi="Times New Roman"/>
        </w:rPr>
      </w:pPr>
      <w:r>
        <w:rPr>
          <w:rFonts w:ascii="Times New Roman" w:hAnsi="Times New Roman"/>
        </w:rPr>
        <w:t xml:space="preserve">Бузов, Б.А. Материаловедение в производстве изделий легкой промышленности. Швейное производство </w:t>
      </w:r>
      <w:r>
        <w:rPr>
          <w:rFonts w:ascii="Times New Roman" w:eastAsia="Arial Unicode MS" w:hAnsi="Times New Roman"/>
        </w:rPr>
        <w:t>[Текст]</w:t>
      </w:r>
      <w:r>
        <w:rPr>
          <w:rFonts w:ascii="Times New Roman" w:hAnsi="Times New Roman"/>
        </w:rPr>
        <w:t>: учебное пособие/ Б.А. Бузов, Н.Д. Алыменкова. - М.: Академия, 2010. - 448 c.</w:t>
      </w:r>
    </w:p>
    <w:p w:rsidR="00236A11" w:rsidRDefault="00236A11" w:rsidP="000C352A">
      <w:pPr>
        <w:numPr>
          <w:ilvl w:val="0"/>
          <w:numId w:val="49"/>
        </w:numPr>
        <w:tabs>
          <w:tab w:val="left" w:pos="567"/>
          <w:tab w:val="left" w:pos="993"/>
        </w:tabs>
        <w:spacing w:after="0" w:line="240" w:lineRule="auto"/>
        <w:ind w:left="-567" w:firstLine="709"/>
        <w:rPr>
          <w:rFonts w:ascii="Times New Roman" w:hAnsi="Times New Roman"/>
        </w:rPr>
      </w:pPr>
      <w:r>
        <w:rPr>
          <w:rFonts w:ascii="Times New Roman" w:hAnsi="Times New Roman"/>
        </w:rPr>
        <w:t>Кокеткин, П.П. Одежда: технология-техника, процессы-качество [Текст]: справочник/ П. П. Кокеткин, Т Н. Кочегура, В. И. Барышникова и др. - М.: “МГУДТ”, 2001. - 560 с.</w:t>
      </w:r>
    </w:p>
    <w:p w:rsidR="00236A11" w:rsidRDefault="00236A11" w:rsidP="000C352A">
      <w:pPr>
        <w:numPr>
          <w:ilvl w:val="0"/>
          <w:numId w:val="49"/>
        </w:numPr>
        <w:tabs>
          <w:tab w:val="left" w:pos="567"/>
          <w:tab w:val="left" w:pos="993"/>
        </w:tabs>
        <w:spacing w:after="0" w:line="240" w:lineRule="auto"/>
        <w:ind w:left="-567" w:firstLine="709"/>
        <w:rPr>
          <w:rFonts w:ascii="Times New Roman" w:hAnsi="Times New Roman"/>
        </w:rPr>
      </w:pPr>
      <w:r>
        <w:rPr>
          <w:rFonts w:ascii="Times New Roman" w:hAnsi="Times New Roman"/>
        </w:rPr>
        <w:t>Крючкова Г.А. Технология швейно-трикотажных изделий.</w:t>
      </w:r>
      <w:r>
        <w:rPr>
          <w:rFonts w:ascii="Times New Roman" w:eastAsia="Arial Unicode MS" w:hAnsi="Times New Roman"/>
        </w:rPr>
        <w:t xml:space="preserve"> [Текст]</w:t>
      </w:r>
      <w:r>
        <w:rPr>
          <w:rFonts w:ascii="Times New Roman" w:hAnsi="Times New Roman"/>
        </w:rPr>
        <w:t>: учеб. для нач. проф. образования/ Г.А. Крючкова. - М.: Академия, 2010. – 280с.</w:t>
      </w:r>
    </w:p>
    <w:p w:rsidR="00236A11" w:rsidRDefault="00236A11" w:rsidP="000C352A">
      <w:pPr>
        <w:numPr>
          <w:ilvl w:val="0"/>
          <w:numId w:val="49"/>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09"/>
        <w:jc w:val="both"/>
        <w:rPr>
          <w:rFonts w:ascii="Times New Roman" w:hAnsi="Times New Roman"/>
        </w:rPr>
      </w:pPr>
      <w:r>
        <w:rPr>
          <w:rFonts w:ascii="Times New Roman" w:hAnsi="Times New Roman"/>
        </w:rPr>
        <w:t xml:space="preserve">Конопальцева, Н.М.. Рогов П.И., Крюкова Н.А. Конструирование и технология изготовления одежды из различных материалов </w:t>
      </w:r>
      <w:r>
        <w:rPr>
          <w:rFonts w:ascii="Times New Roman" w:eastAsia="Arial Unicode MS" w:hAnsi="Times New Roman"/>
        </w:rPr>
        <w:t>[Текст]</w:t>
      </w:r>
      <w:r>
        <w:rPr>
          <w:rFonts w:ascii="Times New Roman" w:hAnsi="Times New Roman"/>
        </w:rPr>
        <w:t>: учеб.пособие / Н.М. Конопальцева, П.И. Рогов, Н.А. Крючкова - М.: Академия, 2010. – 256с.</w:t>
      </w:r>
    </w:p>
    <w:p w:rsidR="00236A11" w:rsidRDefault="00236A11" w:rsidP="000C352A">
      <w:pPr>
        <w:numPr>
          <w:ilvl w:val="0"/>
          <w:numId w:val="49"/>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09"/>
        <w:jc w:val="both"/>
        <w:rPr>
          <w:rFonts w:ascii="Times New Roman" w:hAnsi="Times New Roman"/>
        </w:rPr>
      </w:pPr>
      <w:r>
        <w:rPr>
          <w:rFonts w:ascii="Times New Roman" w:hAnsi="Times New Roman"/>
        </w:rPr>
        <w:t xml:space="preserve">Орленко, Л.В., Гаврилова Н.И. Конфекционирование материалов для одежды </w:t>
      </w:r>
      <w:r>
        <w:rPr>
          <w:rFonts w:ascii="Times New Roman" w:eastAsia="Arial Unicode MS" w:hAnsi="Times New Roman"/>
        </w:rPr>
        <w:t>[Текст]</w:t>
      </w:r>
      <w:r>
        <w:rPr>
          <w:rFonts w:ascii="Times New Roman" w:hAnsi="Times New Roman"/>
        </w:rPr>
        <w:t xml:space="preserve">: учебное пособие / Л.В.Орленко, Н.И. Гаврилова. - М.: Форум: ИНФРА-М, 2006. —- 288 с. </w:t>
      </w:r>
    </w:p>
    <w:p w:rsidR="00236A11" w:rsidRDefault="00236A11" w:rsidP="000C352A">
      <w:pPr>
        <w:numPr>
          <w:ilvl w:val="0"/>
          <w:numId w:val="49"/>
        </w:numPr>
        <w:tabs>
          <w:tab w:val="left" w:pos="567"/>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709"/>
        <w:jc w:val="both"/>
        <w:rPr>
          <w:rFonts w:ascii="Times New Roman" w:hAnsi="Times New Roman"/>
        </w:rPr>
      </w:pPr>
      <w:r>
        <w:rPr>
          <w:rFonts w:ascii="Times New Roman" w:hAnsi="Times New Roman"/>
        </w:rPr>
        <w:t xml:space="preserve">Умняков, П.Н. Технология швейных изделий. История моды мужских костюмов и особенности процессов индустриального производства </w:t>
      </w:r>
      <w:r>
        <w:rPr>
          <w:rFonts w:ascii="Times New Roman" w:eastAsia="Arial Unicode MS" w:hAnsi="Times New Roman"/>
        </w:rPr>
        <w:t>[Текст]</w:t>
      </w:r>
      <w:r>
        <w:rPr>
          <w:rFonts w:ascii="Times New Roman" w:hAnsi="Times New Roman"/>
        </w:rPr>
        <w:t>: учебное пособие/ П.Н. Умняков, Н.В. Соколов, С.А. Лебедев. - М.: Форум Инфра-М, 2016. – 264с.</w:t>
      </w:r>
    </w:p>
    <w:p w:rsidR="00236A11" w:rsidRDefault="00236A11" w:rsidP="00171B88">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rPr>
      </w:pPr>
    </w:p>
    <w:p w:rsidR="00236A11" w:rsidRDefault="00236A11" w:rsidP="00171B88">
      <w:pPr>
        <w:tabs>
          <w:tab w:val="left" w:pos="993"/>
        </w:tabs>
        <w:spacing w:after="0" w:line="240" w:lineRule="auto"/>
        <w:ind w:firstLine="709"/>
        <w:rPr>
          <w:rFonts w:ascii="Times New Roman" w:hAnsi="Times New Roman"/>
          <w:b/>
        </w:rPr>
      </w:pPr>
      <w:r>
        <w:rPr>
          <w:rFonts w:ascii="Times New Roman" w:hAnsi="Times New Roman"/>
          <w:b/>
        </w:rPr>
        <w:lastRenderedPageBreak/>
        <w:t>3.2.2. Основные электронные издания</w:t>
      </w:r>
    </w:p>
    <w:p w:rsidR="00236A11" w:rsidRDefault="00236A11" w:rsidP="000C352A">
      <w:pPr>
        <w:numPr>
          <w:ilvl w:val="0"/>
          <w:numId w:val="50"/>
        </w:numPr>
        <w:tabs>
          <w:tab w:val="left" w:pos="567"/>
        </w:tabs>
        <w:spacing w:after="0" w:line="240" w:lineRule="auto"/>
        <w:ind w:left="-567" w:firstLine="709"/>
        <w:contextualSpacing/>
        <w:jc w:val="both"/>
        <w:rPr>
          <w:rFonts w:ascii="Times New Roman" w:hAnsi="Times New Roman"/>
          <w:shd w:val="clear" w:color="auto" w:fill="FFFFFF"/>
        </w:rPr>
      </w:pPr>
      <w:r>
        <w:rPr>
          <w:rFonts w:ascii="Times New Roman" w:hAnsi="Times New Roman"/>
          <w:color w:val="212529"/>
          <w:shd w:val="clear" w:color="auto" w:fill="FFFFFF"/>
        </w:rPr>
        <w:t xml:space="preserve">Бодяло, Н. Н. Технология подготовительно-раскройного производства: учебное пособие / Н. Н. Бодяло, Д. К. Панкевич. — Минск: Республиканский институт </w:t>
      </w:r>
      <w:r>
        <w:rPr>
          <w:rFonts w:ascii="Times New Roman" w:hAnsi="Times New Roman"/>
          <w:shd w:val="clear" w:color="auto" w:fill="FFFFFF"/>
        </w:rPr>
        <w:t>профессионального образования (РИПО), 2020. — 124 c. — ISBN 978-985-7234-11-0. — Текст: электронный // Электронный ресурс цифровой образовательной среды СПО PROFобразование: [сайт]. — URL: https://profspo.ru/books/100392. — Режим доступа: для авторизир. пользователей</w:t>
      </w:r>
    </w:p>
    <w:p w:rsidR="00236A11" w:rsidRDefault="00236A11" w:rsidP="000C352A">
      <w:pPr>
        <w:numPr>
          <w:ilvl w:val="0"/>
          <w:numId w:val="50"/>
        </w:numPr>
        <w:tabs>
          <w:tab w:val="left" w:pos="567"/>
        </w:tabs>
        <w:spacing w:after="0" w:line="240" w:lineRule="auto"/>
        <w:ind w:left="-567" w:firstLine="709"/>
        <w:contextualSpacing/>
        <w:jc w:val="both"/>
        <w:rPr>
          <w:rFonts w:ascii="Times New Roman" w:hAnsi="Times New Roman"/>
          <w:shd w:val="clear" w:color="auto" w:fill="FFFFFF"/>
        </w:rPr>
      </w:pPr>
      <w:r>
        <w:rPr>
          <w:rFonts w:ascii="Times New Roman" w:hAnsi="Times New Roman"/>
          <w:shd w:val="clear" w:color="auto" w:fill="FFFFFF"/>
        </w:rPr>
        <w:t>Воронкова, Т. Ю. Проектирование швейных предприятий. Технологические процессы пошива одежды на предприятиях сервиса: учебное пособие / Т.Ю. Воронкова. — Москва: ИД «ФОРУМ»: ИНФРА-М, 2022. — 128 с. — (Среднее профессиональное образование). - ISBN 978-5-8199-0924-9. - Текст: электронный. - URL: https://znanium.com/catalog/product/1831936. – Режим доступа: по подписке.</w:t>
      </w:r>
    </w:p>
    <w:p w:rsidR="00236A11" w:rsidRDefault="00236A11" w:rsidP="000C352A">
      <w:pPr>
        <w:numPr>
          <w:ilvl w:val="0"/>
          <w:numId w:val="50"/>
        </w:numPr>
        <w:tabs>
          <w:tab w:val="left" w:pos="567"/>
        </w:tabs>
        <w:spacing w:after="0" w:line="240" w:lineRule="auto"/>
        <w:ind w:left="-567" w:firstLine="709"/>
        <w:contextualSpacing/>
        <w:jc w:val="both"/>
        <w:rPr>
          <w:rFonts w:ascii="Times New Roman" w:hAnsi="Times New Roman"/>
          <w:shd w:val="clear" w:color="auto" w:fill="FFFFFF"/>
        </w:rPr>
      </w:pPr>
      <w:r>
        <w:rPr>
          <w:rFonts w:ascii="Times New Roman" w:hAnsi="Times New Roman"/>
          <w:shd w:val="clear" w:color="auto" w:fill="FFFFFF"/>
        </w:rPr>
        <w:t>Ермаков, А. С.  Оборудование швейного производства: учебное пособие для среднего профессионального образования / А. С. Ермаков. — 2-е изд., испр. и доп. — Москва: Издательство Юрайт, 2022. — 259 с. — (Профессиональное образование). — ISBN 978-5-534-07297-6. — Текст: электронный // Образовательная платформа Юрайт [сайт]. — URL: </w:t>
      </w:r>
      <w:hyperlink r:id="rId71" w:tgtFrame="_blank" w:history="1">
        <w:r>
          <w:rPr>
            <w:rStyle w:val="afffffe"/>
            <w:rFonts w:ascii="Times New Roman" w:hAnsi="Times New Roman"/>
            <w:shd w:val="clear" w:color="auto" w:fill="FFFFFF"/>
          </w:rPr>
          <w:t>https://urait.ru/bcode/490774</w:t>
        </w:r>
      </w:hyperlink>
      <w:r>
        <w:rPr>
          <w:rFonts w:ascii="Times New Roman" w:hAnsi="Times New Roman"/>
          <w:shd w:val="clear" w:color="auto" w:fill="FFFFFF"/>
        </w:rPr>
        <w:t>.</w:t>
      </w:r>
    </w:p>
    <w:p w:rsidR="00236A11" w:rsidRDefault="00236A11" w:rsidP="000C352A">
      <w:pPr>
        <w:numPr>
          <w:ilvl w:val="0"/>
          <w:numId w:val="50"/>
        </w:numPr>
        <w:tabs>
          <w:tab w:val="left" w:pos="567"/>
        </w:tabs>
        <w:spacing w:after="0" w:line="240" w:lineRule="auto"/>
        <w:ind w:left="-567" w:firstLine="709"/>
        <w:contextualSpacing/>
        <w:jc w:val="both"/>
        <w:rPr>
          <w:rFonts w:ascii="Times New Roman" w:hAnsi="Times New Roman"/>
          <w:shd w:val="clear" w:color="auto" w:fill="FFFFFF"/>
        </w:rPr>
      </w:pPr>
      <w:r>
        <w:rPr>
          <w:rFonts w:ascii="Times New Roman" w:hAnsi="Times New Roman"/>
          <w:shd w:val="clear" w:color="auto" w:fill="FFFFFF"/>
        </w:rPr>
        <w:t xml:space="preserve">Москаленко, Н.Г. </w:t>
      </w:r>
      <w:r>
        <w:rPr>
          <w:rFonts w:ascii="Times New Roman" w:hAnsi="Times New Roman"/>
          <w:color w:val="212529"/>
          <w:shd w:val="clear" w:color="auto" w:fill="FFFFFF"/>
        </w:rPr>
        <w:t>Начальная обработка деталей швейных изделий. В 2-х частях. Ч. 1: учебное пособие для СПО / составители Н. Г. Москаленко, Е. А. Слюсарева. — Саратов: Профобразование, 2021. — 85 c. — ISBN 978-5-4488-1164-7 (ч. 1), 978-5-4488-1165-4. — Текст: электронный // Электронный ресурс цифровой образовательной среды СПО PROFобразование: [сайт]. — URL: https://profspo.ru/books/105145. — Режим доступа: для авторизир. пользователей</w:t>
      </w:r>
    </w:p>
    <w:p w:rsidR="00236A11" w:rsidRDefault="00236A11" w:rsidP="000C352A">
      <w:pPr>
        <w:numPr>
          <w:ilvl w:val="0"/>
          <w:numId w:val="50"/>
        </w:numPr>
        <w:tabs>
          <w:tab w:val="left" w:pos="567"/>
        </w:tabs>
        <w:spacing w:after="0" w:line="240" w:lineRule="auto"/>
        <w:ind w:left="-567" w:firstLine="709"/>
        <w:contextualSpacing/>
        <w:jc w:val="both"/>
        <w:rPr>
          <w:rFonts w:ascii="Times New Roman" w:hAnsi="Times New Roman"/>
          <w:shd w:val="clear" w:color="auto" w:fill="FFFFFF"/>
        </w:rPr>
      </w:pPr>
      <w:r>
        <w:rPr>
          <w:rFonts w:ascii="Times New Roman" w:hAnsi="Times New Roman"/>
          <w:shd w:val="clear" w:color="auto" w:fill="FFFFFF"/>
        </w:rPr>
        <w:t xml:space="preserve">Москаленко, Н.Г. </w:t>
      </w:r>
      <w:r>
        <w:rPr>
          <w:rFonts w:ascii="Times New Roman" w:hAnsi="Times New Roman"/>
          <w:color w:val="212529"/>
          <w:shd w:val="clear" w:color="auto" w:fill="FFFFFF"/>
        </w:rPr>
        <w:t>Начальная обработка деталей швейных изделий. В 2-х частях. Ч.2: учебное пособие для СПО / составители Н. Г. Москаленко, Е. А. Слюсарева. — Саратов: Профобразование, 2021. — 135 c. — ISBN 978-5-4488-1162-3 (ч. 2), 978-5-4488-1165-4. — Текст: электронный // Электронный ресурс цифровой образовательной среды СПО PROFобразование: [сайт]. — URL:https://profspo.ru/books/105146. — Режим доступа: для авторизир. Пользователей</w:t>
      </w:r>
    </w:p>
    <w:p w:rsidR="00236A11" w:rsidRDefault="00236A11" w:rsidP="00171B88">
      <w:pPr>
        <w:tabs>
          <w:tab w:val="left" w:pos="567"/>
        </w:tabs>
        <w:spacing w:after="0" w:line="240" w:lineRule="auto"/>
        <w:ind w:left="142"/>
        <w:contextualSpacing/>
        <w:jc w:val="both"/>
        <w:rPr>
          <w:rFonts w:ascii="Times New Roman" w:hAnsi="Times New Roman"/>
          <w:shd w:val="clear" w:color="auto" w:fill="FFFFFF"/>
        </w:rPr>
      </w:pPr>
    </w:p>
    <w:p w:rsidR="00236A11" w:rsidRDefault="00236A11" w:rsidP="00171B88">
      <w:pPr>
        <w:tabs>
          <w:tab w:val="left" w:pos="993"/>
        </w:tabs>
        <w:suppressAutoHyphens/>
        <w:spacing w:after="0" w:line="240" w:lineRule="auto"/>
        <w:ind w:firstLine="709"/>
        <w:rPr>
          <w:rFonts w:ascii="Times New Roman" w:hAnsi="Times New Roman"/>
          <w:b/>
          <w:bCs/>
        </w:rPr>
      </w:pPr>
      <w:r>
        <w:rPr>
          <w:rFonts w:ascii="Times New Roman" w:hAnsi="Times New Roman"/>
          <w:b/>
          <w:bCs/>
        </w:rPr>
        <w:t xml:space="preserve">3.2.3. Дополнительные источники </w:t>
      </w:r>
    </w:p>
    <w:p w:rsidR="00236A11" w:rsidRDefault="00236A11" w:rsidP="000C352A">
      <w:pPr>
        <w:numPr>
          <w:ilvl w:val="0"/>
          <w:numId w:val="51"/>
        </w:numPr>
        <w:tabs>
          <w:tab w:val="left" w:pos="426"/>
        </w:tabs>
        <w:spacing w:after="0" w:line="240" w:lineRule="auto"/>
        <w:ind w:left="-567" w:firstLine="567"/>
        <w:jc w:val="both"/>
        <w:rPr>
          <w:rFonts w:ascii="Times New Roman" w:hAnsi="Times New Roman"/>
          <w:bCs/>
          <w:iCs/>
        </w:rPr>
      </w:pPr>
      <w:r>
        <w:rPr>
          <w:rFonts w:ascii="Times New Roman" w:hAnsi="Times New Roman"/>
          <w:bCs/>
          <w:iCs/>
        </w:rPr>
        <w:t>ГОСТ 22977-89. Детали швейных изделий. Термины и определения[Текст]. – Введ. 2019-01-01. – М.: Стандинформ, 2010 г., 25 с.</w:t>
      </w:r>
    </w:p>
    <w:p w:rsidR="00236A11" w:rsidRDefault="00236A11" w:rsidP="000C352A">
      <w:pPr>
        <w:numPr>
          <w:ilvl w:val="0"/>
          <w:numId w:val="51"/>
        </w:numPr>
        <w:tabs>
          <w:tab w:val="left" w:pos="426"/>
        </w:tabs>
        <w:spacing w:after="0" w:line="240" w:lineRule="auto"/>
        <w:ind w:left="-567" w:firstLine="567"/>
        <w:jc w:val="both"/>
        <w:rPr>
          <w:rFonts w:ascii="Times New Roman" w:hAnsi="Times New Roman"/>
          <w:bCs/>
          <w:iCs/>
        </w:rPr>
      </w:pPr>
      <w:r>
        <w:rPr>
          <w:rFonts w:ascii="Times New Roman" w:hAnsi="Times New Roman"/>
          <w:bCs/>
          <w:iCs/>
        </w:rPr>
        <w:t>ГОСТ 23193-78. Изделия швейные бытового назначения. Допуски[Текст]. – Введ. 2019-01-01. – М.: Стандинформ, 1980 г., 7 с.</w:t>
      </w:r>
    </w:p>
    <w:p w:rsidR="00236A11" w:rsidRDefault="00236A11" w:rsidP="000C352A">
      <w:pPr>
        <w:numPr>
          <w:ilvl w:val="0"/>
          <w:numId w:val="51"/>
        </w:numPr>
        <w:tabs>
          <w:tab w:val="left" w:pos="426"/>
        </w:tabs>
        <w:spacing w:after="0" w:line="240" w:lineRule="auto"/>
        <w:ind w:left="-567" w:firstLine="567"/>
        <w:jc w:val="both"/>
        <w:rPr>
          <w:rFonts w:ascii="Times New Roman" w:hAnsi="Times New Roman"/>
          <w:bCs/>
          <w:iCs/>
        </w:rPr>
      </w:pPr>
      <w:r>
        <w:rPr>
          <w:rFonts w:ascii="Times New Roman" w:hAnsi="Times New Roman"/>
          <w:bCs/>
          <w:iCs/>
        </w:rPr>
        <w:t>ГОСТ 24103-80. Изделия швейные. Термины и определение дефектов. – Введ. 2019-01-01.  -М.: Издательство стандартов, 1991 г., 15 с.</w:t>
      </w:r>
    </w:p>
    <w:p w:rsidR="00236A11" w:rsidRDefault="00236A11" w:rsidP="000C352A">
      <w:pPr>
        <w:numPr>
          <w:ilvl w:val="0"/>
          <w:numId w:val="51"/>
        </w:numPr>
        <w:tabs>
          <w:tab w:val="left" w:pos="426"/>
        </w:tabs>
        <w:spacing w:after="0" w:line="240" w:lineRule="auto"/>
        <w:ind w:left="-567" w:firstLine="567"/>
        <w:jc w:val="both"/>
        <w:rPr>
          <w:rFonts w:ascii="Times New Roman" w:hAnsi="Times New Roman"/>
          <w:bCs/>
          <w:iCs/>
        </w:rPr>
      </w:pPr>
      <w:r>
        <w:rPr>
          <w:rFonts w:ascii="Times New Roman" w:hAnsi="Times New Roman"/>
          <w:bCs/>
          <w:iCs/>
        </w:rPr>
        <w:t>ГОСТ 25294-2003.Одежда верхняя платьево-блузочного ассортимента. Общие технические условия. – Введ. 2019-01-01. – М.: Стандинформ, 2006 г., 10 с.</w:t>
      </w:r>
    </w:p>
    <w:p w:rsidR="00236A11" w:rsidRDefault="00236A11" w:rsidP="000C352A">
      <w:pPr>
        <w:numPr>
          <w:ilvl w:val="0"/>
          <w:numId w:val="51"/>
        </w:numPr>
        <w:tabs>
          <w:tab w:val="left" w:pos="426"/>
        </w:tabs>
        <w:spacing w:after="0" w:line="240" w:lineRule="auto"/>
        <w:ind w:left="-567" w:firstLine="567"/>
        <w:jc w:val="both"/>
        <w:rPr>
          <w:rFonts w:ascii="Times New Roman" w:hAnsi="Times New Roman"/>
          <w:bCs/>
          <w:iCs/>
        </w:rPr>
      </w:pPr>
      <w:r>
        <w:rPr>
          <w:rFonts w:ascii="Times New Roman" w:hAnsi="Times New Roman"/>
          <w:bCs/>
          <w:iCs/>
        </w:rPr>
        <w:t>ГОСТ 25295-2003. Одежда верхняя пальтово-костюмного ассортимента. Общие технические условия. – Введ. 2019-01-01. – М.: Стандинформ, 2006 г., 16 с.</w:t>
      </w:r>
    </w:p>
    <w:p w:rsidR="00236A11" w:rsidRDefault="00236A11" w:rsidP="000C352A">
      <w:pPr>
        <w:numPr>
          <w:ilvl w:val="0"/>
          <w:numId w:val="51"/>
        </w:numPr>
        <w:tabs>
          <w:tab w:val="left" w:pos="426"/>
        </w:tabs>
        <w:spacing w:after="0" w:line="240" w:lineRule="auto"/>
        <w:ind w:left="-567" w:firstLine="567"/>
        <w:jc w:val="both"/>
        <w:rPr>
          <w:rFonts w:ascii="Times New Roman" w:hAnsi="Times New Roman"/>
          <w:bCs/>
          <w:iCs/>
        </w:rPr>
      </w:pPr>
      <w:r>
        <w:rPr>
          <w:rFonts w:ascii="Times New Roman" w:hAnsi="Times New Roman"/>
          <w:bCs/>
          <w:iCs/>
        </w:rPr>
        <w:t>ГОСТ 25652-83. Материалы для одежды. Общие требования к способам ухода. – Введ. 2019-01-01. – М.: ИПК Издательство стандартов, 1983 г., 12 с.</w:t>
      </w:r>
    </w:p>
    <w:p w:rsidR="00236A11" w:rsidRDefault="00236A11" w:rsidP="000C352A">
      <w:pPr>
        <w:numPr>
          <w:ilvl w:val="0"/>
          <w:numId w:val="51"/>
        </w:numPr>
        <w:tabs>
          <w:tab w:val="left" w:pos="426"/>
        </w:tabs>
        <w:spacing w:after="0" w:line="240" w:lineRule="auto"/>
        <w:ind w:left="-567" w:firstLine="567"/>
        <w:jc w:val="both"/>
        <w:rPr>
          <w:rFonts w:ascii="Times New Roman" w:hAnsi="Times New Roman"/>
          <w:bCs/>
          <w:iCs/>
        </w:rPr>
      </w:pPr>
      <w:r>
        <w:rPr>
          <w:rFonts w:ascii="Times New Roman" w:hAnsi="Times New Roman"/>
          <w:bCs/>
          <w:iCs/>
        </w:rPr>
        <w:t xml:space="preserve">ГОСТ 4103-82. Изделия швейные. Методы контроля качества. – Введ. 2019-01-01. – М.: Стандинформ, 2007 г., 20 с. </w:t>
      </w:r>
    </w:p>
    <w:p w:rsidR="00236A11" w:rsidRDefault="00236A11" w:rsidP="000C352A">
      <w:pPr>
        <w:numPr>
          <w:ilvl w:val="0"/>
          <w:numId w:val="51"/>
        </w:numPr>
        <w:tabs>
          <w:tab w:val="left" w:pos="426"/>
        </w:tabs>
        <w:spacing w:after="0" w:line="240" w:lineRule="auto"/>
        <w:ind w:left="-567" w:firstLine="567"/>
        <w:jc w:val="both"/>
        <w:rPr>
          <w:rFonts w:ascii="Times New Roman" w:hAnsi="Times New Roman"/>
          <w:bCs/>
          <w:iCs/>
        </w:rPr>
      </w:pPr>
      <w:r>
        <w:rPr>
          <w:rFonts w:ascii="Times New Roman" w:hAnsi="Times New Roman"/>
          <w:bCs/>
          <w:iCs/>
        </w:rPr>
        <w:t>ГОСТ Р 54393-2011.Изделия швейные и трикотажные. Термины и определения– Введ. 2019-01-01. – М.: Стандинформ, 2011 г., 23 с.</w:t>
      </w:r>
    </w:p>
    <w:p w:rsidR="00236A11" w:rsidRDefault="00236A11" w:rsidP="000C352A">
      <w:pPr>
        <w:numPr>
          <w:ilvl w:val="0"/>
          <w:numId w:val="51"/>
        </w:numPr>
        <w:tabs>
          <w:tab w:val="left" w:pos="426"/>
        </w:tabs>
        <w:spacing w:after="0" w:line="240" w:lineRule="auto"/>
        <w:ind w:left="-567" w:firstLine="567"/>
        <w:jc w:val="both"/>
        <w:rPr>
          <w:rFonts w:ascii="Times New Roman" w:hAnsi="Times New Roman"/>
          <w:bCs/>
          <w:iCs/>
        </w:rPr>
      </w:pPr>
      <w:r>
        <w:rPr>
          <w:rFonts w:ascii="Times New Roman" w:hAnsi="Times New Roman"/>
          <w:bCs/>
          <w:iCs/>
        </w:rPr>
        <w:t>ГОСТ Р 55306-2012.Технология швейного производства. Термины и определения. – Введ. 2019-01-01. – М.: Стандинформ, 2014 г., 12 с.</w:t>
      </w:r>
    </w:p>
    <w:p w:rsidR="00236A11" w:rsidRDefault="00236A11" w:rsidP="00171B88">
      <w:pPr>
        <w:spacing w:after="0" w:line="240" w:lineRule="auto"/>
        <w:rPr>
          <w:rFonts w:ascii="Times New Roman" w:hAnsi="Times New Roman"/>
        </w:rPr>
      </w:pPr>
    </w:p>
    <w:p w:rsidR="00236A11" w:rsidRDefault="00236A11" w:rsidP="000C352A">
      <w:pPr>
        <w:keepNext/>
        <w:numPr>
          <w:ilvl w:val="0"/>
          <w:numId w:val="52"/>
        </w:numPr>
        <w:spacing w:after="0" w:line="240" w:lineRule="auto"/>
        <w:ind w:left="720"/>
        <w:jc w:val="center"/>
        <w:outlineLvl w:val="0"/>
        <w:rPr>
          <w:rFonts w:ascii="Times New Roman" w:hAnsi="Times New Roman"/>
        </w:rPr>
      </w:pPr>
      <w:r>
        <w:rPr>
          <w:rFonts w:ascii="Times New Roman" w:hAnsi="Times New Roman"/>
        </w:rPr>
        <w:t xml:space="preserve">Контроль и оценка результатов освоения </w:t>
      </w:r>
      <w:r>
        <w:rPr>
          <w:rFonts w:ascii="Times New Roman" w:hAnsi="Times New Roman"/>
        </w:rPr>
        <w:br/>
        <w:t>профессионального модуля</w:t>
      </w:r>
    </w:p>
    <w:tbl>
      <w:tblPr>
        <w:tblW w:w="5515"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819"/>
        <w:gridCol w:w="2363"/>
      </w:tblGrid>
      <w:tr w:rsidR="00236A11" w:rsidTr="00236A11">
        <w:trPr>
          <w:trHeight w:val="23"/>
        </w:trPr>
        <w:tc>
          <w:tcPr>
            <w:tcW w:w="1696" w:type="pct"/>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center"/>
              <w:rPr>
                <w:rFonts w:ascii="Times New Roman" w:hAnsi="Times New Roman"/>
                <w:b/>
                <w:iCs/>
                <w:szCs w:val="24"/>
              </w:rPr>
            </w:pPr>
            <w:r>
              <w:rPr>
                <w:rFonts w:ascii="Times New Roman" w:hAnsi="Times New Roman"/>
                <w:b/>
                <w:iCs/>
                <w:szCs w:val="24"/>
              </w:rPr>
              <w:t>Код ПК, ОК</w:t>
            </w:r>
          </w:p>
        </w:tc>
        <w:tc>
          <w:tcPr>
            <w:tcW w:w="221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szCs w:val="24"/>
              </w:rPr>
            </w:pPr>
            <w:r>
              <w:rPr>
                <w:rFonts w:ascii="Times New Roman" w:hAnsi="Times New Roman"/>
                <w:b/>
                <w:iCs/>
                <w:szCs w:val="24"/>
              </w:rPr>
              <w:t>Критерии оценки результата (показатели освоенности компетенций)</w:t>
            </w:r>
          </w:p>
        </w:tc>
        <w:tc>
          <w:tcPr>
            <w:tcW w:w="108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b/>
                <w:szCs w:val="24"/>
              </w:rPr>
            </w:pPr>
            <w:r>
              <w:rPr>
                <w:rFonts w:ascii="Times New Roman" w:hAnsi="Times New Roman"/>
                <w:b/>
                <w:szCs w:val="24"/>
              </w:rPr>
              <w:t>Формы контроля и методы оценки</w:t>
            </w:r>
          </w:p>
        </w:tc>
      </w:tr>
      <w:tr w:rsidR="00236A11" w:rsidTr="00236A11">
        <w:trPr>
          <w:trHeight w:val="1164"/>
        </w:trPr>
        <w:tc>
          <w:tcPr>
            <w:tcW w:w="1696" w:type="pct"/>
            <w:tcBorders>
              <w:top w:val="single" w:sz="4" w:space="0" w:color="auto"/>
              <w:left w:val="single" w:sz="4" w:space="0" w:color="auto"/>
              <w:bottom w:val="single" w:sz="4" w:space="0" w:color="auto"/>
              <w:right w:val="single" w:sz="4" w:space="0" w:color="auto"/>
            </w:tcBorders>
          </w:tcPr>
          <w:p w:rsidR="00236A11" w:rsidRDefault="00236A11" w:rsidP="00171B88">
            <w:pPr>
              <w:suppressAutoHyphens/>
              <w:spacing w:after="0" w:line="240" w:lineRule="auto"/>
              <w:jc w:val="center"/>
              <w:rPr>
                <w:rFonts w:ascii="Times New Roman" w:hAnsi="Times New Roman"/>
                <w:iCs/>
                <w:szCs w:val="24"/>
              </w:rPr>
            </w:pPr>
            <w:r>
              <w:rPr>
                <w:rFonts w:ascii="Times New Roman" w:hAnsi="Times New Roman"/>
                <w:iCs/>
                <w:szCs w:val="24"/>
              </w:rPr>
              <w:lastRenderedPageBreak/>
              <w:t>ОК 01. Выбирать способы решения задач профессиональной деятельности применительно к различным контекстам</w:t>
            </w:r>
          </w:p>
          <w:p w:rsidR="00236A11" w:rsidRDefault="00236A11" w:rsidP="00171B88">
            <w:pPr>
              <w:suppressAutoHyphens/>
              <w:spacing w:after="0" w:line="240" w:lineRule="auto"/>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both"/>
              <w:rPr>
                <w:rFonts w:ascii="Times New Roman" w:hAnsi="Times New Roman"/>
                <w:b/>
                <w:iCs/>
              </w:rPr>
            </w:pPr>
            <w:r>
              <w:rPr>
                <w:rFonts w:ascii="Times New Roman" w:hAnsi="Times New Roman"/>
                <w:iCs/>
              </w:rPr>
              <w:t>Обучающийся распознает задачу и/или проблему в профессиональном и/или социальном контексте;</w:t>
            </w:r>
          </w:p>
          <w:p w:rsidR="00236A11" w:rsidRDefault="00236A11" w:rsidP="00171B88">
            <w:pPr>
              <w:suppressAutoHyphens/>
              <w:spacing w:after="0" w:line="240" w:lineRule="auto"/>
              <w:jc w:val="both"/>
              <w:rPr>
                <w:rFonts w:ascii="Times New Roman" w:hAnsi="Times New Roman"/>
                <w:iCs/>
              </w:rPr>
            </w:pPr>
            <w:r>
              <w:rPr>
                <w:rFonts w:ascii="Times New Roman" w:hAnsi="Times New Roman"/>
                <w:iCs/>
              </w:rPr>
              <w:t>анализирует задачу и/или проблему и выделяет её составные части;</w:t>
            </w:r>
          </w:p>
          <w:p w:rsidR="00236A11" w:rsidRDefault="00236A11" w:rsidP="00171B88">
            <w:pPr>
              <w:suppressAutoHyphens/>
              <w:spacing w:after="0" w:line="240" w:lineRule="auto"/>
              <w:jc w:val="both"/>
              <w:rPr>
                <w:rFonts w:ascii="Times New Roman" w:hAnsi="Times New Roman"/>
                <w:iCs/>
              </w:rPr>
            </w:pPr>
            <w:r>
              <w:rPr>
                <w:rFonts w:ascii="Times New Roman" w:hAnsi="Times New Roman"/>
                <w:iCs/>
              </w:rPr>
              <w:t>определяет этапы решения задачи;</w:t>
            </w:r>
          </w:p>
          <w:p w:rsidR="00236A11" w:rsidRDefault="00236A11" w:rsidP="00171B88">
            <w:pPr>
              <w:suppressAutoHyphens/>
              <w:spacing w:after="0" w:line="240" w:lineRule="auto"/>
              <w:jc w:val="both"/>
              <w:rPr>
                <w:rFonts w:ascii="Times New Roman" w:hAnsi="Times New Roman"/>
                <w:iCs/>
              </w:rPr>
            </w:pPr>
            <w:r>
              <w:rPr>
                <w:rFonts w:ascii="Times New Roman" w:hAnsi="Times New Roman"/>
                <w:iCs/>
              </w:rPr>
              <w:t>выявляет и эффективно ищет информацию, необходимую для решения задачи и/или проблемы;</w:t>
            </w:r>
          </w:p>
          <w:p w:rsidR="00236A11" w:rsidRDefault="00236A11" w:rsidP="00171B88">
            <w:pPr>
              <w:suppressAutoHyphens/>
              <w:spacing w:after="0" w:line="240" w:lineRule="auto"/>
              <w:jc w:val="both"/>
              <w:rPr>
                <w:rFonts w:ascii="Times New Roman" w:hAnsi="Times New Roman"/>
                <w:iCs/>
              </w:rPr>
            </w:pPr>
            <w:r>
              <w:rPr>
                <w:rFonts w:ascii="Times New Roman" w:hAnsi="Times New Roman"/>
                <w:iCs/>
              </w:rPr>
              <w:t>составляет план действия;</w:t>
            </w:r>
          </w:p>
          <w:p w:rsidR="00236A11" w:rsidRDefault="00236A11" w:rsidP="00171B88">
            <w:pPr>
              <w:suppressAutoHyphens/>
              <w:spacing w:after="0" w:line="240" w:lineRule="auto"/>
              <w:jc w:val="both"/>
              <w:rPr>
                <w:rFonts w:ascii="Times New Roman" w:hAnsi="Times New Roman"/>
                <w:iCs/>
              </w:rPr>
            </w:pPr>
            <w:r>
              <w:rPr>
                <w:rFonts w:ascii="Times New Roman" w:hAnsi="Times New Roman"/>
                <w:iCs/>
              </w:rPr>
              <w:t>определяет  необходимые ресурсы;</w:t>
            </w:r>
          </w:p>
          <w:p w:rsidR="00236A11" w:rsidRDefault="00236A11" w:rsidP="00171B88">
            <w:pPr>
              <w:suppressAutoHyphens/>
              <w:spacing w:after="0" w:line="240" w:lineRule="auto"/>
              <w:jc w:val="both"/>
              <w:rPr>
                <w:rFonts w:ascii="Times New Roman" w:hAnsi="Times New Roman"/>
                <w:iCs/>
              </w:rPr>
            </w:pPr>
            <w:r>
              <w:rPr>
                <w:rFonts w:ascii="Times New Roman" w:hAnsi="Times New Roman"/>
                <w:iCs/>
              </w:rPr>
              <w:t xml:space="preserve">владеет актуальными методами работы </w:t>
            </w:r>
            <w:r>
              <w:rPr>
                <w:rFonts w:ascii="Times New Roman" w:hAnsi="Times New Roman"/>
                <w:iCs/>
              </w:rPr>
              <w:br/>
              <w:t>в профессиональной и смежных сферах;</w:t>
            </w:r>
          </w:p>
          <w:p w:rsidR="00236A11" w:rsidRDefault="00236A11" w:rsidP="00171B88">
            <w:pPr>
              <w:suppressAutoHyphens/>
              <w:spacing w:after="0" w:line="240" w:lineRule="auto"/>
              <w:jc w:val="both"/>
              <w:rPr>
                <w:rFonts w:ascii="Times New Roman" w:hAnsi="Times New Roman"/>
                <w:iCs/>
              </w:rPr>
            </w:pPr>
            <w:r>
              <w:rPr>
                <w:rFonts w:ascii="Times New Roman" w:hAnsi="Times New Roman"/>
                <w:iCs/>
              </w:rPr>
              <w:t>реализовывает составленный план;</w:t>
            </w:r>
          </w:p>
          <w:p w:rsidR="00236A11" w:rsidRDefault="00236A11" w:rsidP="00171B88">
            <w:pPr>
              <w:suppressAutoHyphens/>
              <w:spacing w:after="0" w:line="240" w:lineRule="auto"/>
              <w:jc w:val="both"/>
              <w:rPr>
                <w:rFonts w:ascii="Times New Roman" w:hAnsi="Times New Roman"/>
                <w:b/>
                <w:iCs/>
              </w:rPr>
            </w:pPr>
            <w:r>
              <w:rPr>
                <w:rFonts w:ascii="Times New Roman" w:hAnsi="Times New Roman"/>
                <w:iCs/>
              </w:rPr>
              <w:t>оценивает результаты и последствия своих действий (самостоятельно или с помощью наставника)</w:t>
            </w:r>
          </w:p>
        </w:tc>
        <w:tc>
          <w:tcPr>
            <w:tcW w:w="1087"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uppressAutoHyphens/>
              <w:spacing w:after="0" w:line="240" w:lineRule="auto"/>
              <w:jc w:val="center"/>
              <w:rPr>
                <w:rFonts w:ascii="Times New Roman" w:hAnsi="Times New Roman"/>
                <w:szCs w:val="24"/>
              </w:rPr>
            </w:pPr>
          </w:p>
        </w:tc>
      </w:tr>
      <w:tr w:rsidR="00236A11" w:rsidTr="00236A11">
        <w:trPr>
          <w:trHeight w:val="1156"/>
        </w:trPr>
        <w:tc>
          <w:tcPr>
            <w:tcW w:w="1696" w:type="pct"/>
            <w:tcBorders>
              <w:top w:val="single" w:sz="4" w:space="0" w:color="auto"/>
              <w:left w:val="single" w:sz="4" w:space="0" w:color="auto"/>
              <w:bottom w:val="single" w:sz="4" w:space="0" w:color="auto"/>
              <w:right w:val="single" w:sz="4" w:space="0" w:color="auto"/>
            </w:tcBorders>
          </w:tcPr>
          <w:p w:rsidR="00236A11" w:rsidRDefault="00236A11" w:rsidP="00171B88">
            <w:pPr>
              <w:suppressAutoHyphens/>
              <w:spacing w:after="0" w:line="240" w:lineRule="auto"/>
              <w:jc w:val="center"/>
              <w:rPr>
                <w:rFonts w:ascii="Times New Roman" w:hAnsi="Times New Roman"/>
                <w:iCs/>
                <w:szCs w:val="24"/>
              </w:rPr>
            </w:pPr>
            <w:r>
              <w:rPr>
                <w:rFonts w:ascii="Times New Roman" w:hAnsi="Times New Roman"/>
                <w:iCs/>
                <w:szCs w:val="24"/>
              </w:rPr>
              <w:t>ОК 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36A11" w:rsidRDefault="00236A11" w:rsidP="00171B88">
            <w:pPr>
              <w:suppressAutoHyphens/>
              <w:spacing w:after="0" w:line="240" w:lineRule="auto"/>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b/>
                <w:bCs/>
                <w:iCs/>
              </w:rPr>
            </w:pPr>
            <w:r>
              <w:rPr>
                <w:rFonts w:ascii="Times New Roman" w:hAnsi="Times New Roman"/>
                <w:iCs/>
              </w:rPr>
              <w:t>Обучающийся</w:t>
            </w:r>
            <w:r>
              <w:rPr>
                <w:rFonts w:ascii="Times New Roman" w:hAnsi="Times New Roman"/>
                <w:bCs/>
                <w:iCs/>
              </w:rPr>
              <w:t xml:space="preserve"> определяет актуальность нормативно-правовой документации в профессиональной деятельности;</w:t>
            </w:r>
          </w:p>
          <w:p w:rsidR="00236A11" w:rsidRDefault="00236A11" w:rsidP="00171B88">
            <w:pPr>
              <w:suppressAutoHyphens/>
              <w:spacing w:after="0" w:line="240" w:lineRule="auto"/>
              <w:jc w:val="both"/>
              <w:rPr>
                <w:rFonts w:ascii="Times New Roman" w:hAnsi="Times New Roman"/>
                <w:b/>
                <w:bCs/>
                <w:iCs/>
              </w:rPr>
            </w:pPr>
            <w:r>
              <w:rPr>
                <w:rFonts w:ascii="Times New Roman" w:hAnsi="Times New Roman"/>
              </w:rPr>
              <w:t>применяет современную научную профессиональную терминологию;</w:t>
            </w:r>
          </w:p>
          <w:p w:rsidR="00236A11" w:rsidRDefault="00236A11" w:rsidP="00171B88">
            <w:pPr>
              <w:suppressAutoHyphens/>
              <w:spacing w:after="0" w:line="240" w:lineRule="auto"/>
              <w:jc w:val="both"/>
              <w:rPr>
                <w:rFonts w:ascii="Times New Roman" w:hAnsi="Times New Roman"/>
                <w:b/>
                <w:bCs/>
                <w:iCs/>
              </w:rPr>
            </w:pPr>
            <w:r>
              <w:rPr>
                <w:rFonts w:ascii="Times New Roman" w:hAnsi="Times New Roman"/>
              </w:rPr>
              <w:t>определяет и выстраивать траектории профессионального развития и самообразования;</w:t>
            </w:r>
          </w:p>
          <w:p w:rsidR="00236A11" w:rsidRDefault="00236A11" w:rsidP="00171B88">
            <w:pPr>
              <w:suppressAutoHyphens/>
              <w:spacing w:after="0" w:line="240" w:lineRule="auto"/>
              <w:jc w:val="both"/>
              <w:rPr>
                <w:rFonts w:ascii="Times New Roman" w:hAnsi="Times New Roman"/>
              </w:rPr>
            </w:pPr>
            <w:r>
              <w:rPr>
                <w:rFonts w:ascii="Times New Roman" w:hAnsi="Times New Roman"/>
                <w:bCs/>
              </w:rPr>
              <w:t>выявляет достоинства и недостатки коммерческой идеи;</w:t>
            </w:r>
          </w:p>
          <w:p w:rsidR="00236A11" w:rsidRDefault="00236A11" w:rsidP="00171B88">
            <w:pPr>
              <w:suppressAutoHyphens/>
              <w:spacing w:after="0" w:line="240" w:lineRule="auto"/>
              <w:jc w:val="both"/>
              <w:rPr>
                <w:rFonts w:ascii="Times New Roman" w:hAnsi="Times New Roman"/>
                <w:bCs/>
              </w:rPr>
            </w:pPr>
            <w:r>
              <w:rPr>
                <w:rFonts w:ascii="Times New Roman" w:hAnsi="Times New Roman"/>
                <w:bCs/>
              </w:rPr>
              <w:t>презентует идеи открытия собственного дела в профессиональной деятельности; оформляет бизнес-план;</w:t>
            </w:r>
          </w:p>
          <w:p w:rsidR="00236A11" w:rsidRDefault="00236A11" w:rsidP="00171B88">
            <w:pPr>
              <w:suppressAutoHyphens/>
              <w:spacing w:after="0" w:line="240" w:lineRule="auto"/>
              <w:jc w:val="both"/>
              <w:rPr>
                <w:rFonts w:ascii="Times New Roman" w:hAnsi="Times New Roman"/>
                <w:bCs/>
              </w:rPr>
            </w:pPr>
            <w:r>
              <w:rPr>
                <w:rFonts w:ascii="Times New Roman" w:hAnsi="Times New Roman"/>
                <w:bCs/>
              </w:rPr>
              <w:t>рассчитывает размеры выплат по процентным ставкам кредитования;</w:t>
            </w:r>
          </w:p>
          <w:p w:rsidR="00236A11" w:rsidRDefault="00236A11" w:rsidP="00171B88">
            <w:pPr>
              <w:suppressAutoHyphens/>
              <w:spacing w:after="0" w:line="240" w:lineRule="auto"/>
              <w:jc w:val="both"/>
              <w:rPr>
                <w:rFonts w:ascii="Times New Roman" w:hAnsi="Times New Roman"/>
                <w:b/>
                <w:bCs/>
                <w:iCs/>
              </w:rPr>
            </w:pPr>
            <w:r>
              <w:rPr>
                <w:rFonts w:ascii="Times New Roman" w:hAnsi="Times New Roman"/>
                <w:iCs/>
              </w:rPr>
              <w:t>определяет инвестиционную привлекательность коммерческих идей в рамках профессиональной деятельности;</w:t>
            </w:r>
          </w:p>
          <w:p w:rsidR="00236A11" w:rsidRDefault="00236A11" w:rsidP="00171B88">
            <w:pPr>
              <w:suppressAutoHyphens/>
              <w:spacing w:after="0" w:line="240" w:lineRule="auto"/>
              <w:jc w:val="both"/>
              <w:rPr>
                <w:rFonts w:ascii="Times New Roman" w:hAnsi="Times New Roman"/>
                <w:bCs/>
              </w:rPr>
            </w:pPr>
            <w:r>
              <w:rPr>
                <w:rFonts w:ascii="Times New Roman" w:hAnsi="Times New Roman"/>
                <w:iCs/>
              </w:rPr>
              <w:t>презентует бизнес-идею;</w:t>
            </w:r>
          </w:p>
          <w:p w:rsidR="00236A11" w:rsidRDefault="00236A11" w:rsidP="00171B88">
            <w:pPr>
              <w:suppressAutoHyphens/>
              <w:spacing w:after="0" w:line="240" w:lineRule="auto"/>
              <w:jc w:val="both"/>
              <w:rPr>
                <w:rFonts w:ascii="Times New Roman" w:hAnsi="Times New Roman"/>
                <w:b/>
                <w:bCs/>
                <w:iCs/>
              </w:rPr>
            </w:pPr>
            <w:r>
              <w:rPr>
                <w:rFonts w:ascii="Times New Roman" w:hAnsi="Times New Roman"/>
                <w:iCs/>
              </w:rPr>
              <w:t>определяет источники финансирования</w:t>
            </w:r>
          </w:p>
        </w:tc>
        <w:tc>
          <w:tcPr>
            <w:tcW w:w="1087"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uppressAutoHyphens/>
              <w:spacing w:after="0" w:line="240" w:lineRule="auto"/>
              <w:jc w:val="center"/>
              <w:rPr>
                <w:rFonts w:ascii="Times New Roman" w:hAnsi="Times New Roman"/>
                <w:szCs w:val="24"/>
              </w:rPr>
            </w:pPr>
          </w:p>
        </w:tc>
      </w:tr>
      <w:tr w:rsidR="00236A11" w:rsidTr="00236A11">
        <w:trPr>
          <w:trHeight w:val="914"/>
        </w:trPr>
        <w:tc>
          <w:tcPr>
            <w:tcW w:w="1696" w:type="pct"/>
            <w:tcBorders>
              <w:top w:val="single" w:sz="4" w:space="0" w:color="auto"/>
              <w:left w:val="single" w:sz="4" w:space="0" w:color="auto"/>
              <w:bottom w:val="single" w:sz="4" w:space="0" w:color="auto"/>
              <w:right w:val="single" w:sz="4" w:space="0" w:color="auto"/>
            </w:tcBorders>
          </w:tcPr>
          <w:p w:rsidR="00236A11" w:rsidRDefault="00236A11" w:rsidP="00171B88">
            <w:pPr>
              <w:suppressAutoHyphens/>
              <w:spacing w:after="0" w:line="240" w:lineRule="auto"/>
              <w:jc w:val="center"/>
              <w:rPr>
                <w:rFonts w:ascii="Times New Roman" w:hAnsi="Times New Roman"/>
                <w:iCs/>
                <w:szCs w:val="24"/>
              </w:rPr>
            </w:pPr>
            <w:r>
              <w:rPr>
                <w:rFonts w:ascii="Times New Roman" w:hAnsi="Times New Roman"/>
                <w:iCs/>
                <w:szCs w:val="24"/>
              </w:rPr>
              <w:t>ОК 04. Эффективно взаимодействовать и работать в коллективе и команде</w:t>
            </w:r>
          </w:p>
          <w:p w:rsidR="00236A11" w:rsidRDefault="00236A11" w:rsidP="00171B88">
            <w:pPr>
              <w:suppressAutoHyphens/>
              <w:spacing w:after="0" w:line="240" w:lineRule="auto"/>
              <w:jc w:val="center"/>
              <w:rPr>
                <w:rFonts w:ascii="Times New Roman" w:hAnsi="Times New Roman"/>
                <w:iCs/>
                <w:szCs w:val="24"/>
              </w:rPr>
            </w:pPr>
          </w:p>
        </w:tc>
        <w:tc>
          <w:tcPr>
            <w:tcW w:w="2217" w:type="pct"/>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b/>
                <w:bCs/>
                <w:iCs/>
                <w:spacing w:val="-4"/>
              </w:rPr>
            </w:pPr>
            <w:r>
              <w:rPr>
                <w:rFonts w:ascii="Times New Roman" w:hAnsi="Times New Roman"/>
                <w:iCs/>
              </w:rPr>
              <w:t>Обучающийся</w:t>
            </w:r>
            <w:r>
              <w:rPr>
                <w:rFonts w:ascii="Times New Roman" w:hAnsi="Times New Roman"/>
                <w:bCs/>
                <w:spacing w:val="-4"/>
              </w:rPr>
              <w:t xml:space="preserve"> организовывает работу коллектива </w:t>
            </w:r>
            <w:r>
              <w:rPr>
                <w:rFonts w:ascii="Times New Roman" w:hAnsi="Times New Roman"/>
                <w:bCs/>
                <w:spacing w:val="-4"/>
              </w:rPr>
              <w:br/>
              <w:t>и команды;</w:t>
            </w:r>
          </w:p>
          <w:p w:rsidR="00236A11" w:rsidRDefault="00236A11" w:rsidP="00171B88">
            <w:pPr>
              <w:suppressAutoHyphens/>
              <w:spacing w:after="0" w:line="240" w:lineRule="auto"/>
              <w:jc w:val="both"/>
              <w:rPr>
                <w:rFonts w:ascii="Times New Roman" w:hAnsi="Times New Roman"/>
                <w:b/>
                <w:bCs/>
                <w:iCs/>
                <w:spacing w:val="-4"/>
              </w:rPr>
            </w:pPr>
            <w:r>
              <w:rPr>
                <w:rFonts w:ascii="Times New Roman" w:hAnsi="Times New Roman"/>
                <w:bCs/>
                <w:spacing w:val="-4"/>
              </w:rPr>
              <w:t>взаимодействует с коллегами, руководством, клиентами в ходе профессиональной деятельности</w:t>
            </w:r>
          </w:p>
        </w:tc>
        <w:tc>
          <w:tcPr>
            <w:tcW w:w="1087"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uppressAutoHyphens/>
              <w:spacing w:after="0" w:line="240" w:lineRule="auto"/>
              <w:jc w:val="center"/>
              <w:rPr>
                <w:rFonts w:ascii="Times New Roman" w:hAnsi="Times New Roman"/>
                <w:szCs w:val="24"/>
              </w:rPr>
            </w:pPr>
          </w:p>
        </w:tc>
      </w:tr>
      <w:tr w:rsidR="00236A11" w:rsidTr="00236A11">
        <w:trPr>
          <w:trHeight w:val="1720"/>
        </w:trPr>
        <w:tc>
          <w:tcPr>
            <w:tcW w:w="1696" w:type="pct"/>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center"/>
              <w:rPr>
                <w:rFonts w:ascii="Times New Roman" w:hAnsi="Times New Roman"/>
                <w:iCs/>
                <w:szCs w:val="24"/>
              </w:rPr>
            </w:pPr>
            <w:r>
              <w:rPr>
                <w:rFonts w:ascii="Times New Roman" w:hAnsi="Times New Roman"/>
                <w:iCs/>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217" w:type="pct"/>
            <w:tcBorders>
              <w:top w:val="single" w:sz="4" w:space="0" w:color="auto"/>
              <w:left w:val="single" w:sz="4" w:space="0" w:color="auto"/>
              <w:bottom w:val="single" w:sz="4" w:space="0" w:color="auto"/>
              <w:right w:val="single" w:sz="4" w:space="0" w:color="auto"/>
            </w:tcBorders>
            <w:hideMark/>
          </w:tcPr>
          <w:p w:rsidR="00236A11" w:rsidRDefault="00236A11" w:rsidP="00171B88">
            <w:pPr>
              <w:suppressAutoHyphens/>
              <w:spacing w:after="0" w:line="240" w:lineRule="auto"/>
              <w:jc w:val="both"/>
              <w:rPr>
                <w:rFonts w:ascii="Times New Roman" w:hAnsi="Times New Roman"/>
                <w:b/>
                <w:bCs/>
                <w:iCs/>
              </w:rPr>
            </w:pPr>
            <w:r>
              <w:rPr>
                <w:rFonts w:ascii="Times New Roman" w:hAnsi="Times New Roman"/>
                <w:iCs/>
              </w:rPr>
              <w:t>Обучающийся</w:t>
            </w:r>
            <w:r>
              <w:rPr>
                <w:rFonts w:ascii="Times New Roman" w:hAnsi="Times New Roman"/>
                <w:bCs/>
                <w:iCs/>
              </w:rPr>
              <w:t xml:space="preserve"> соблюдает нормы экологической безопасности; </w:t>
            </w:r>
          </w:p>
          <w:p w:rsidR="00236A11" w:rsidRDefault="00236A11" w:rsidP="00171B88">
            <w:pPr>
              <w:suppressAutoHyphens/>
              <w:spacing w:after="0" w:line="240" w:lineRule="auto"/>
              <w:jc w:val="both"/>
              <w:rPr>
                <w:rFonts w:ascii="Times New Roman" w:hAnsi="Times New Roman"/>
                <w:bCs/>
              </w:rPr>
            </w:pPr>
            <w:r>
              <w:rPr>
                <w:rFonts w:ascii="Times New Roman" w:hAnsi="Times New Roman"/>
                <w:bCs/>
                <w:iCs/>
              </w:rPr>
              <w:t xml:space="preserve">определяет направления ресурсосбережения в рамках профессиональной деятельности по </w:t>
            </w:r>
            <w:r>
              <w:rPr>
                <w:rFonts w:ascii="Times New Roman" w:hAnsi="Times New Roman"/>
                <w:bCs/>
              </w:rPr>
              <w:t>специальности;</w:t>
            </w:r>
          </w:p>
          <w:p w:rsidR="00236A11" w:rsidRDefault="00236A11" w:rsidP="00171B88">
            <w:pPr>
              <w:suppressAutoHyphens/>
              <w:spacing w:after="0" w:line="240" w:lineRule="auto"/>
              <w:jc w:val="both"/>
              <w:rPr>
                <w:rFonts w:ascii="Times New Roman" w:hAnsi="Times New Roman"/>
                <w:b/>
                <w:bCs/>
                <w:iCs/>
              </w:rPr>
            </w:pPr>
            <w:r>
              <w:rPr>
                <w:rFonts w:ascii="Times New Roman" w:hAnsi="Times New Roman"/>
                <w:bCs/>
              </w:rPr>
              <w:t>осуществляет работу с соблюдением принципов бережливого производства;</w:t>
            </w:r>
          </w:p>
        </w:tc>
        <w:tc>
          <w:tcPr>
            <w:tcW w:w="1087" w:type="pct"/>
            <w:tcBorders>
              <w:top w:val="single" w:sz="4" w:space="0" w:color="auto"/>
              <w:left w:val="single" w:sz="4" w:space="0" w:color="auto"/>
              <w:bottom w:val="single" w:sz="4" w:space="0" w:color="auto"/>
              <w:right w:val="single" w:sz="4" w:space="0" w:color="auto"/>
            </w:tcBorders>
            <w:vAlign w:val="center"/>
          </w:tcPr>
          <w:p w:rsidR="00236A11" w:rsidRDefault="00236A11" w:rsidP="00171B88">
            <w:pPr>
              <w:suppressAutoHyphens/>
              <w:spacing w:after="0" w:line="240" w:lineRule="auto"/>
              <w:jc w:val="center"/>
              <w:rPr>
                <w:rFonts w:ascii="Times New Roman" w:hAnsi="Times New Roman"/>
                <w:szCs w:val="24"/>
              </w:rPr>
            </w:pPr>
          </w:p>
        </w:tc>
      </w:tr>
      <w:tr w:rsidR="00236A11" w:rsidTr="00236A11">
        <w:trPr>
          <w:trHeight w:val="23"/>
        </w:trPr>
        <w:tc>
          <w:tcPr>
            <w:tcW w:w="1696"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iCs/>
                <w:szCs w:val="24"/>
              </w:rPr>
            </w:pPr>
            <w:r>
              <w:rPr>
                <w:rFonts w:ascii="Times New Roman" w:hAnsi="Times New Roman"/>
                <w:iCs/>
                <w:szCs w:val="24"/>
              </w:rPr>
              <w:t>ПК 4.1 Обработка деталей средней сложности на швейном автоматическом или полуавтоматическом оборудовании.</w:t>
            </w:r>
          </w:p>
        </w:tc>
        <w:tc>
          <w:tcPr>
            <w:tcW w:w="221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iCs/>
                <w:szCs w:val="24"/>
              </w:rPr>
            </w:pPr>
            <w:r>
              <w:rPr>
                <w:rFonts w:ascii="Times New Roman" w:hAnsi="Times New Roman"/>
                <w:iCs/>
                <w:szCs w:val="24"/>
              </w:rPr>
              <w:t>Обучающийся разрабатывает конструкции дизайнерских и эксклюзивных швейных, изделий различного ассортимента</w:t>
            </w:r>
          </w:p>
        </w:tc>
        <w:tc>
          <w:tcPr>
            <w:tcW w:w="1087" w:type="pct"/>
            <w:vMerge w:val="restar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szCs w:val="24"/>
              </w:rPr>
            </w:pPr>
            <w:r>
              <w:rPr>
                <w:rFonts w:ascii="Times New Roman" w:hAnsi="Times New Roman"/>
                <w:szCs w:val="24"/>
              </w:rPr>
              <w:t xml:space="preserve">Экспертная оценка за выполнение практических работ, курсового проекта, </w:t>
            </w:r>
            <w:r>
              <w:rPr>
                <w:rFonts w:ascii="Times New Roman" w:hAnsi="Times New Roman"/>
                <w:szCs w:val="24"/>
              </w:rPr>
              <w:lastRenderedPageBreak/>
              <w:t>прохождение практики, промежуточная аттестация по профессиональному модулю</w:t>
            </w:r>
          </w:p>
        </w:tc>
      </w:tr>
      <w:tr w:rsidR="00236A11" w:rsidTr="00236A11">
        <w:trPr>
          <w:trHeight w:val="23"/>
        </w:trPr>
        <w:tc>
          <w:tcPr>
            <w:tcW w:w="1696"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iCs/>
                <w:szCs w:val="24"/>
              </w:rPr>
            </w:pPr>
            <w:r>
              <w:rPr>
                <w:rFonts w:ascii="Times New Roman" w:hAnsi="Times New Roman"/>
                <w:iCs/>
                <w:szCs w:val="24"/>
              </w:rPr>
              <w:lastRenderedPageBreak/>
              <w:t>ПК 4.2 Устранение мелких неполадок в работе обслуживаемого оборудования</w:t>
            </w:r>
          </w:p>
        </w:tc>
        <w:tc>
          <w:tcPr>
            <w:tcW w:w="221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iCs/>
                <w:szCs w:val="24"/>
              </w:rPr>
            </w:pPr>
            <w:r>
              <w:rPr>
                <w:rFonts w:ascii="Times New Roman" w:hAnsi="Times New Roman"/>
                <w:iCs/>
                <w:szCs w:val="24"/>
              </w:rPr>
              <w:t>Обучающийся разрабатывает конструкции дизайнерских и эксклюзивных швейных, изделий различного ассортимента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szCs w:val="24"/>
              </w:rPr>
            </w:pPr>
          </w:p>
        </w:tc>
      </w:tr>
      <w:tr w:rsidR="00236A11" w:rsidTr="00236A11">
        <w:trPr>
          <w:trHeight w:val="23"/>
        </w:trPr>
        <w:tc>
          <w:tcPr>
            <w:tcW w:w="1696"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iCs/>
                <w:szCs w:val="24"/>
              </w:rPr>
            </w:pPr>
            <w:r>
              <w:rPr>
                <w:rFonts w:ascii="Times New Roman" w:hAnsi="Times New Roman"/>
                <w:iCs/>
                <w:szCs w:val="24"/>
              </w:rPr>
              <w:lastRenderedPageBreak/>
              <w:t>ПК 4.3 Контроль качества кроя, соответствия цвета деталей, изделий, ниток, пуговиц и прикладных материалов</w:t>
            </w:r>
          </w:p>
        </w:tc>
        <w:tc>
          <w:tcPr>
            <w:tcW w:w="2217" w:type="pct"/>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uppressAutoHyphens/>
              <w:spacing w:after="0" w:line="240" w:lineRule="auto"/>
              <w:jc w:val="center"/>
              <w:rPr>
                <w:rFonts w:ascii="Times New Roman" w:hAnsi="Times New Roman"/>
                <w:iCs/>
                <w:szCs w:val="24"/>
              </w:rPr>
            </w:pPr>
            <w:r>
              <w:rPr>
                <w:rFonts w:ascii="Times New Roman" w:hAnsi="Times New Roman"/>
                <w:iCs/>
                <w:szCs w:val="24"/>
              </w:rPr>
              <w:t>Обучающийся контролирует проектирование текстильных изделий и одежды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36A11" w:rsidRDefault="00236A11" w:rsidP="00171B88">
            <w:pPr>
              <w:spacing w:after="0" w:line="240" w:lineRule="auto"/>
              <w:rPr>
                <w:rFonts w:ascii="Times New Roman" w:hAnsi="Times New Roman"/>
                <w:szCs w:val="24"/>
              </w:rPr>
            </w:pPr>
          </w:p>
        </w:tc>
      </w:tr>
    </w:tbl>
    <w:p w:rsidR="00236A11" w:rsidRDefault="00236A11" w:rsidP="00171B88">
      <w:pPr>
        <w:spacing w:after="0" w:line="240" w:lineRule="auto"/>
        <w:rPr>
          <w:rFonts w:ascii="Times New Roman" w:hAnsi="Times New Roman"/>
          <w:b/>
          <w:bCs/>
          <w:sz w:val="18"/>
          <w:szCs w:val="18"/>
        </w:rPr>
      </w:pPr>
    </w:p>
    <w:p w:rsidR="00236A11" w:rsidRDefault="00236A11" w:rsidP="00171B88">
      <w:pPr>
        <w:spacing w:after="0" w:line="240" w:lineRule="auto"/>
      </w:pPr>
    </w:p>
    <w:p w:rsidR="00236A11" w:rsidRDefault="00236A11" w:rsidP="00171B88">
      <w:pPr>
        <w:spacing w:after="0" w:line="240" w:lineRule="auto"/>
        <w:rPr>
          <w:rFonts w:ascii="Times New Roman" w:hAnsi="Times New Roman"/>
        </w:rPr>
      </w:pPr>
    </w:p>
    <w:p w:rsidR="00236A11" w:rsidRDefault="00236A11"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rPr>
          <w:rFonts w:ascii="Times New Roman" w:hAnsi="Times New Roman"/>
          <w:b/>
          <w:sz w:val="24"/>
        </w:rPr>
      </w:pPr>
      <w:r>
        <w:rPr>
          <w:rFonts w:ascii="Times New Roman" w:hAnsi="Times New Roman"/>
          <w:b/>
          <w:sz w:val="24"/>
        </w:rPr>
        <w:br w:type="page"/>
      </w:r>
    </w:p>
    <w:p w:rsidR="000424FB" w:rsidRDefault="000424FB" w:rsidP="00171B88">
      <w:pPr>
        <w:keepNext/>
        <w:spacing w:after="0" w:line="240" w:lineRule="auto"/>
        <w:ind w:firstLine="709"/>
        <w:jc w:val="right"/>
        <w:rPr>
          <w:rFonts w:ascii="Times New Roman" w:hAnsi="Times New Roman"/>
          <w:b/>
          <w:sz w:val="24"/>
          <w:szCs w:val="24"/>
        </w:rPr>
      </w:pPr>
      <w:r>
        <w:rPr>
          <w:rFonts w:ascii="Times New Roman" w:hAnsi="Times New Roman"/>
          <w:b/>
          <w:sz w:val="24"/>
          <w:szCs w:val="24"/>
        </w:rPr>
        <w:lastRenderedPageBreak/>
        <w:t>ПРИЛОЖЕНИЕ 2</w:t>
      </w:r>
    </w:p>
    <w:p w:rsidR="000424FB" w:rsidRPr="005F492D" w:rsidRDefault="000424FB" w:rsidP="00171B88">
      <w:pPr>
        <w:tabs>
          <w:tab w:val="left" w:pos="9214"/>
        </w:tabs>
        <w:spacing w:after="0" w:line="240" w:lineRule="auto"/>
        <w:ind w:left="-284"/>
        <w:jc w:val="right"/>
        <w:rPr>
          <w:rFonts w:ascii="Times New Roman" w:hAnsi="Times New Roman"/>
          <w:b/>
          <w:bCs/>
          <w:kern w:val="32"/>
          <w:sz w:val="24"/>
          <w:szCs w:val="24"/>
          <w:lang w:eastAsia="x-none"/>
        </w:rPr>
      </w:pPr>
      <w:r>
        <w:rPr>
          <w:rFonts w:ascii="Times New Roman" w:hAnsi="Times New Roman"/>
          <w:b/>
          <w:bCs/>
          <w:kern w:val="32"/>
          <w:sz w:val="24"/>
          <w:szCs w:val="24"/>
          <w:lang w:eastAsia="x-none"/>
        </w:rPr>
        <w:t xml:space="preserve">к ОПОП-П по </w:t>
      </w:r>
      <w:r w:rsidRPr="005F492D">
        <w:rPr>
          <w:rFonts w:ascii="Times New Roman" w:hAnsi="Times New Roman"/>
          <w:b/>
          <w:bCs/>
          <w:kern w:val="32"/>
          <w:sz w:val="24"/>
          <w:szCs w:val="24"/>
          <w:lang w:eastAsia="x-none"/>
        </w:rPr>
        <w:t>специальности</w:t>
      </w:r>
    </w:p>
    <w:p w:rsidR="000424FB" w:rsidRPr="005F492D" w:rsidRDefault="000424FB" w:rsidP="00171B88">
      <w:pPr>
        <w:tabs>
          <w:tab w:val="left" w:pos="9214"/>
        </w:tabs>
        <w:spacing w:after="0" w:line="240" w:lineRule="auto"/>
        <w:ind w:left="-284"/>
        <w:jc w:val="right"/>
        <w:rPr>
          <w:rFonts w:ascii="Times New Roman" w:hAnsi="Times New Roman"/>
          <w:b/>
          <w:bCs/>
          <w:kern w:val="32"/>
          <w:sz w:val="24"/>
          <w:szCs w:val="24"/>
          <w:lang w:eastAsia="x-none"/>
        </w:rPr>
      </w:pPr>
      <w:r w:rsidRPr="005F492D">
        <w:rPr>
          <w:rFonts w:ascii="Times New Roman" w:hAnsi="Times New Roman"/>
          <w:b/>
          <w:bCs/>
          <w:kern w:val="32"/>
          <w:sz w:val="24"/>
          <w:szCs w:val="24"/>
          <w:lang w:eastAsia="x-none"/>
        </w:rPr>
        <w:t>29.02.10 Конструирование, моделирование</w:t>
      </w:r>
    </w:p>
    <w:p w:rsidR="000424FB" w:rsidRPr="005F492D" w:rsidRDefault="000424FB" w:rsidP="00171B88">
      <w:pPr>
        <w:tabs>
          <w:tab w:val="left" w:pos="9214"/>
        </w:tabs>
        <w:spacing w:after="0" w:line="240" w:lineRule="auto"/>
        <w:ind w:left="-284"/>
        <w:jc w:val="right"/>
        <w:rPr>
          <w:rFonts w:ascii="Times New Roman" w:hAnsi="Times New Roman"/>
          <w:b/>
          <w:bCs/>
          <w:kern w:val="32"/>
          <w:sz w:val="24"/>
          <w:szCs w:val="24"/>
          <w:lang w:eastAsia="x-none"/>
        </w:rPr>
      </w:pPr>
      <w:r w:rsidRPr="005F492D">
        <w:rPr>
          <w:rFonts w:ascii="Times New Roman" w:hAnsi="Times New Roman"/>
          <w:b/>
          <w:bCs/>
          <w:kern w:val="32"/>
          <w:sz w:val="24"/>
          <w:szCs w:val="24"/>
          <w:lang w:eastAsia="x-none"/>
        </w:rPr>
        <w:t xml:space="preserve"> и технология изготовления изделий </w:t>
      </w:r>
    </w:p>
    <w:p w:rsidR="000424FB" w:rsidRPr="005F492D" w:rsidRDefault="000424FB" w:rsidP="00171B88">
      <w:pPr>
        <w:tabs>
          <w:tab w:val="left" w:pos="9214"/>
        </w:tabs>
        <w:spacing w:after="0" w:line="240" w:lineRule="auto"/>
        <w:ind w:left="-284"/>
        <w:jc w:val="right"/>
        <w:rPr>
          <w:rFonts w:ascii="Times New Roman" w:hAnsi="Times New Roman"/>
          <w:b/>
          <w:bCs/>
          <w:kern w:val="32"/>
          <w:sz w:val="24"/>
          <w:szCs w:val="24"/>
          <w:lang w:eastAsia="x-none"/>
        </w:rPr>
      </w:pPr>
      <w:r w:rsidRPr="005F492D">
        <w:rPr>
          <w:rFonts w:ascii="Times New Roman" w:hAnsi="Times New Roman"/>
          <w:b/>
          <w:bCs/>
          <w:kern w:val="32"/>
          <w:sz w:val="24"/>
          <w:szCs w:val="24"/>
          <w:lang w:eastAsia="x-none"/>
        </w:rPr>
        <w:t>легкой промышленности (по видам)</w:t>
      </w:r>
    </w:p>
    <w:p w:rsidR="000424FB" w:rsidRDefault="000424FB" w:rsidP="00171B88">
      <w:pPr>
        <w:tabs>
          <w:tab w:val="left" w:pos="9214"/>
        </w:tabs>
        <w:spacing w:after="0" w:line="240" w:lineRule="auto"/>
        <w:ind w:left="-284"/>
        <w:jc w:val="right"/>
        <w:rPr>
          <w:rFonts w:ascii="Times New Roman" w:hAnsi="Times New Roman"/>
          <w:b/>
          <w:bCs/>
          <w:kern w:val="32"/>
          <w:sz w:val="24"/>
          <w:szCs w:val="24"/>
          <w:lang w:eastAsia="x-none"/>
        </w:rPr>
      </w:pPr>
    </w:p>
    <w:p w:rsidR="000424FB" w:rsidRPr="004D41E5" w:rsidRDefault="000424FB" w:rsidP="00171B88">
      <w:pPr>
        <w:spacing w:after="0" w:line="240" w:lineRule="auto"/>
      </w:pPr>
    </w:p>
    <w:p w:rsidR="000424FB" w:rsidRPr="00F5373D" w:rsidRDefault="000424FB" w:rsidP="00171B88">
      <w:pPr>
        <w:keepNext/>
        <w:spacing w:after="0" w:line="240" w:lineRule="auto"/>
        <w:jc w:val="center"/>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РАБОЧИЕ</w:t>
      </w:r>
      <w:r w:rsidRPr="00985111">
        <w:rPr>
          <w:rFonts w:ascii="Times New Roman" w:hAnsi="Times New Roman"/>
          <w:b/>
          <w:bCs/>
          <w:kern w:val="32"/>
          <w:sz w:val="24"/>
          <w:szCs w:val="24"/>
          <w:lang w:eastAsia="x-none"/>
        </w:rPr>
        <w:t xml:space="preserve"> </w:t>
      </w:r>
      <w:r w:rsidRPr="00985111">
        <w:rPr>
          <w:rFonts w:ascii="Times New Roman" w:hAnsi="Times New Roman"/>
          <w:b/>
          <w:bCs/>
          <w:kern w:val="32"/>
          <w:sz w:val="24"/>
          <w:szCs w:val="24"/>
          <w:lang w:val="x-none" w:eastAsia="x-none"/>
        </w:rPr>
        <w:t xml:space="preserve">ПРОГРАММЫ </w:t>
      </w:r>
      <w:r>
        <w:rPr>
          <w:rFonts w:ascii="Times New Roman" w:hAnsi="Times New Roman"/>
          <w:b/>
          <w:bCs/>
          <w:kern w:val="32"/>
          <w:sz w:val="24"/>
          <w:szCs w:val="24"/>
          <w:lang w:eastAsia="x-none"/>
        </w:rPr>
        <w:t>ДИСЦИПЛИН</w:t>
      </w:r>
    </w:p>
    <w:p w:rsidR="000424FB" w:rsidRDefault="000424FB" w:rsidP="00171B88">
      <w:pPr>
        <w:spacing w:after="0" w:line="240" w:lineRule="auto"/>
        <w:jc w:val="center"/>
        <w:rPr>
          <w:rFonts w:ascii="Times New Roman" w:hAnsi="Times New Roman"/>
          <w:sz w:val="24"/>
          <w:szCs w:val="24"/>
          <w:lang w:eastAsia="x-none"/>
        </w:rPr>
      </w:pPr>
    </w:p>
    <w:p w:rsidR="000424FB" w:rsidRPr="00BD6A9B" w:rsidRDefault="000424FB" w:rsidP="00171B88">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ОГЛАВЛЕНИЕ</w:t>
      </w:r>
    </w:p>
    <w:p w:rsidR="000424FB" w:rsidRDefault="000424FB" w:rsidP="00171B88">
      <w:pPr>
        <w:pStyle w:val="32"/>
        <w:tabs>
          <w:tab w:val="right" w:leader="dot" w:pos="9628"/>
        </w:tabs>
        <w:rPr>
          <w:rFonts w:asciiTheme="minorHAnsi" w:eastAsiaTheme="minorEastAsia" w:hAnsiTheme="minorHAnsi" w:cstheme="minorBidi"/>
          <w:noProof/>
          <w:color w:val="auto"/>
          <w:sz w:val="22"/>
          <w:szCs w:val="22"/>
        </w:rPr>
      </w:pPr>
      <w:r w:rsidRPr="00E306C2">
        <w:rPr>
          <w:rFonts w:ascii="Times New Roman Полужирный" w:hAnsi="Times New Roman Полужирный"/>
          <w:iCs/>
          <w:caps/>
          <w:sz w:val="24"/>
          <w:szCs w:val="24"/>
        </w:rPr>
        <w:fldChar w:fldCharType="begin"/>
      </w:r>
      <w:r w:rsidRPr="00E306C2">
        <w:rPr>
          <w:rFonts w:ascii="Times New Roman Полужирный" w:hAnsi="Times New Roman Полужирный"/>
          <w:iCs/>
          <w:caps/>
          <w:sz w:val="24"/>
          <w:szCs w:val="24"/>
        </w:rPr>
        <w:instrText xml:space="preserve"> TOC \o "3-3" \h \z \t "Заголовок 1;1;Заголовок 2;2;Заголовок1;1;Заголовок;1" </w:instrText>
      </w:r>
      <w:r w:rsidRPr="00E306C2">
        <w:rPr>
          <w:rFonts w:ascii="Times New Roman Полужирный" w:hAnsi="Times New Roman Полужирный"/>
          <w:iCs/>
          <w:caps/>
          <w:sz w:val="24"/>
          <w:szCs w:val="24"/>
        </w:rPr>
        <w:fldChar w:fldCharType="separate"/>
      </w:r>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24" w:history="1">
        <w:r w:rsidRPr="00EA0B78">
          <w:rPr>
            <w:rStyle w:val="afffffe"/>
            <w:rFonts w:eastAsia="Arial"/>
            <w:noProof/>
          </w:rPr>
          <w:t>«ОП 01 МАТЕРИАЛОВЕДЕНИЕ»</w:t>
        </w:r>
        <w:r>
          <w:rPr>
            <w:noProof/>
            <w:webHidden/>
          </w:rPr>
          <w:tab/>
        </w:r>
        <w:r>
          <w:rPr>
            <w:noProof/>
            <w:webHidden/>
          </w:rPr>
          <w:fldChar w:fldCharType="begin"/>
        </w:r>
        <w:r>
          <w:rPr>
            <w:noProof/>
            <w:webHidden/>
          </w:rPr>
          <w:instrText xml:space="preserve"> PAGEREF _Toc175665824 \h </w:instrText>
        </w:r>
        <w:r>
          <w:rPr>
            <w:noProof/>
            <w:webHidden/>
          </w:rPr>
        </w:r>
        <w:r>
          <w:rPr>
            <w:noProof/>
            <w:webHidden/>
          </w:rPr>
          <w:fldChar w:fldCharType="separate"/>
        </w:r>
        <w:r w:rsidR="00EE17D8">
          <w:rPr>
            <w:noProof/>
            <w:webHidden/>
          </w:rPr>
          <w:t>126</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26" w:history="1">
        <w:r w:rsidRPr="00EA0B78">
          <w:rPr>
            <w:rStyle w:val="afffffe"/>
            <w:rFonts w:eastAsia="Arial"/>
            <w:noProof/>
          </w:rPr>
          <w:t>«ОПц 02. СПЕЦРИСУНОК И ХУДОЖЕСТВЕНАЯ ГРАФИКА»</w:t>
        </w:r>
        <w:r>
          <w:rPr>
            <w:noProof/>
            <w:webHidden/>
          </w:rPr>
          <w:tab/>
        </w:r>
        <w:r>
          <w:rPr>
            <w:noProof/>
            <w:webHidden/>
          </w:rPr>
          <w:fldChar w:fldCharType="begin"/>
        </w:r>
        <w:r>
          <w:rPr>
            <w:noProof/>
            <w:webHidden/>
          </w:rPr>
          <w:instrText xml:space="preserve"> PAGEREF _Toc175665826 \h </w:instrText>
        </w:r>
        <w:r>
          <w:rPr>
            <w:noProof/>
            <w:webHidden/>
          </w:rPr>
        </w:r>
        <w:r>
          <w:rPr>
            <w:noProof/>
            <w:webHidden/>
          </w:rPr>
          <w:fldChar w:fldCharType="separate"/>
        </w:r>
        <w:r w:rsidR="00EE17D8">
          <w:rPr>
            <w:noProof/>
            <w:webHidden/>
          </w:rPr>
          <w:t>14</w:t>
        </w:r>
        <w:r w:rsidR="00EE17D8">
          <w:rPr>
            <w:noProof/>
            <w:webHidden/>
          </w:rPr>
          <w:t>4</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27" w:history="1">
        <w:r w:rsidRPr="00EA0B78">
          <w:rPr>
            <w:rStyle w:val="afffffe"/>
            <w:rFonts w:eastAsia="Arial"/>
            <w:noProof/>
          </w:rPr>
          <w:t>«ОПц 02. СПЕЦРИСУНОК И ХУДОЖЕСТВЕНАЯ ГРАФИКА»</w:t>
        </w:r>
        <w:r>
          <w:rPr>
            <w:noProof/>
            <w:webHidden/>
          </w:rPr>
          <w:tab/>
        </w:r>
        <w:r>
          <w:rPr>
            <w:noProof/>
            <w:webHidden/>
          </w:rPr>
          <w:fldChar w:fldCharType="begin"/>
        </w:r>
        <w:r>
          <w:rPr>
            <w:noProof/>
            <w:webHidden/>
          </w:rPr>
          <w:instrText xml:space="preserve"> PAGEREF _Toc175665827 \h </w:instrText>
        </w:r>
        <w:r>
          <w:rPr>
            <w:noProof/>
            <w:webHidden/>
          </w:rPr>
        </w:r>
        <w:r>
          <w:rPr>
            <w:noProof/>
            <w:webHidden/>
          </w:rPr>
          <w:fldChar w:fldCharType="separate"/>
        </w:r>
        <w:r w:rsidR="00EE17D8">
          <w:rPr>
            <w:noProof/>
            <w:webHidden/>
          </w:rPr>
          <w:t>147</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28" w:history="1">
        <w:r w:rsidRPr="00EA0B78">
          <w:rPr>
            <w:rStyle w:val="afffffe"/>
            <w:rFonts w:eastAsia="Arial"/>
            <w:noProof/>
          </w:rPr>
          <w:t>«ОП. 04 ИНЖЕНЕРНАЯ И КОМПЬЮТЕРНАЯ ГРАФИКА»</w:t>
        </w:r>
        <w:r>
          <w:rPr>
            <w:noProof/>
            <w:webHidden/>
          </w:rPr>
          <w:tab/>
        </w:r>
        <w:r>
          <w:rPr>
            <w:noProof/>
            <w:webHidden/>
          </w:rPr>
          <w:fldChar w:fldCharType="begin"/>
        </w:r>
        <w:r>
          <w:rPr>
            <w:noProof/>
            <w:webHidden/>
          </w:rPr>
          <w:instrText xml:space="preserve"> PAGEREF _Toc175665828 \h </w:instrText>
        </w:r>
        <w:r>
          <w:rPr>
            <w:noProof/>
            <w:webHidden/>
          </w:rPr>
        </w:r>
        <w:r>
          <w:rPr>
            <w:noProof/>
            <w:webHidden/>
          </w:rPr>
          <w:fldChar w:fldCharType="separate"/>
        </w:r>
        <w:r w:rsidR="00EE17D8">
          <w:rPr>
            <w:noProof/>
            <w:webHidden/>
          </w:rPr>
          <w:t>170</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29" w:history="1">
        <w:r w:rsidRPr="00EA0B78">
          <w:rPr>
            <w:rStyle w:val="afffffe"/>
            <w:rFonts w:eastAsia="Arial"/>
            <w:noProof/>
          </w:rPr>
          <w:t>«ОП. 04 ИНЖЕНЕРНАЯ И КОМПЬЮТЕРНАЯ ГРАФИКА»</w:t>
        </w:r>
        <w:r>
          <w:rPr>
            <w:noProof/>
            <w:webHidden/>
          </w:rPr>
          <w:tab/>
        </w:r>
        <w:r>
          <w:rPr>
            <w:noProof/>
            <w:webHidden/>
          </w:rPr>
          <w:fldChar w:fldCharType="begin"/>
        </w:r>
        <w:r>
          <w:rPr>
            <w:noProof/>
            <w:webHidden/>
          </w:rPr>
          <w:instrText xml:space="preserve"> PAGEREF _Toc175665829 \h </w:instrText>
        </w:r>
        <w:r>
          <w:rPr>
            <w:noProof/>
            <w:webHidden/>
          </w:rPr>
        </w:r>
        <w:r>
          <w:rPr>
            <w:noProof/>
            <w:webHidden/>
          </w:rPr>
          <w:fldChar w:fldCharType="separate"/>
        </w:r>
        <w:r w:rsidR="00EE17D8">
          <w:rPr>
            <w:noProof/>
            <w:webHidden/>
          </w:rPr>
          <w:t>173</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30" w:history="1">
        <w:r w:rsidRPr="00EA0B78">
          <w:rPr>
            <w:rStyle w:val="afffffe"/>
            <w:rFonts w:eastAsia="Arial"/>
            <w:noProof/>
          </w:rPr>
          <w:t>«ОП.05 ИСТОРИЯ СТИЛЕЙ В КОСТЮМЕ»</w:t>
        </w:r>
        <w:r>
          <w:rPr>
            <w:noProof/>
            <w:webHidden/>
          </w:rPr>
          <w:tab/>
        </w:r>
        <w:r>
          <w:rPr>
            <w:noProof/>
            <w:webHidden/>
          </w:rPr>
          <w:fldChar w:fldCharType="begin"/>
        </w:r>
        <w:r>
          <w:rPr>
            <w:noProof/>
            <w:webHidden/>
          </w:rPr>
          <w:instrText xml:space="preserve"> PAGEREF _Toc175665830 \h </w:instrText>
        </w:r>
        <w:r>
          <w:rPr>
            <w:noProof/>
            <w:webHidden/>
          </w:rPr>
        </w:r>
        <w:r>
          <w:rPr>
            <w:noProof/>
            <w:webHidden/>
          </w:rPr>
          <w:fldChar w:fldCharType="separate"/>
        </w:r>
        <w:r w:rsidR="00EE17D8">
          <w:rPr>
            <w:noProof/>
            <w:webHidden/>
          </w:rPr>
          <w:t>184</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31" w:history="1">
        <w:r w:rsidRPr="00EA0B78">
          <w:rPr>
            <w:rStyle w:val="afffffe"/>
            <w:rFonts w:eastAsia="Arial"/>
            <w:noProof/>
          </w:rPr>
          <w:t>«ОП.05 ИСТОРИЯ СТИЛЕЙ В КОСТЮМЕ»</w:t>
        </w:r>
        <w:r>
          <w:rPr>
            <w:noProof/>
            <w:webHidden/>
          </w:rPr>
          <w:tab/>
        </w:r>
        <w:r>
          <w:rPr>
            <w:noProof/>
            <w:webHidden/>
          </w:rPr>
          <w:fldChar w:fldCharType="begin"/>
        </w:r>
        <w:r>
          <w:rPr>
            <w:noProof/>
            <w:webHidden/>
          </w:rPr>
          <w:instrText xml:space="preserve"> PAGEREF _Toc175665831 \h </w:instrText>
        </w:r>
        <w:r>
          <w:rPr>
            <w:noProof/>
            <w:webHidden/>
          </w:rPr>
        </w:r>
        <w:r>
          <w:rPr>
            <w:noProof/>
            <w:webHidden/>
          </w:rPr>
          <w:fldChar w:fldCharType="separate"/>
        </w:r>
        <w:r w:rsidR="00EE17D8">
          <w:rPr>
            <w:noProof/>
            <w:webHidden/>
          </w:rPr>
          <w:t>187</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32" w:history="1">
        <w:r w:rsidRPr="00EA0B78">
          <w:rPr>
            <w:rStyle w:val="afffffe"/>
            <w:rFonts w:eastAsia="Arial"/>
            <w:noProof/>
          </w:rPr>
          <w:t>«ОП. 06</w:t>
        </w:r>
        <w:r w:rsidRPr="00EA0B78">
          <w:rPr>
            <w:rStyle w:val="afffffe"/>
            <w:rFonts w:ascii="Times New Roman Полужирный" w:eastAsia="Arial" w:hAnsi="Times New Roman Полужирный"/>
            <w:caps/>
            <w:noProof/>
          </w:rPr>
          <w:t xml:space="preserve"> Метрология, стандартизация и подтверждение качества</w:t>
        </w:r>
        <w:r w:rsidRPr="00EA0B78">
          <w:rPr>
            <w:rStyle w:val="afffffe"/>
            <w:rFonts w:eastAsia="Arial"/>
            <w:caps/>
            <w:noProof/>
          </w:rPr>
          <w:t>»</w:t>
        </w:r>
        <w:r>
          <w:rPr>
            <w:noProof/>
            <w:webHidden/>
          </w:rPr>
          <w:tab/>
        </w:r>
        <w:r>
          <w:rPr>
            <w:noProof/>
            <w:webHidden/>
          </w:rPr>
          <w:fldChar w:fldCharType="begin"/>
        </w:r>
        <w:r>
          <w:rPr>
            <w:noProof/>
            <w:webHidden/>
          </w:rPr>
          <w:instrText xml:space="preserve"> PAGEREF _Toc175665832 \h </w:instrText>
        </w:r>
        <w:r>
          <w:rPr>
            <w:noProof/>
            <w:webHidden/>
          </w:rPr>
        </w:r>
        <w:r>
          <w:rPr>
            <w:noProof/>
            <w:webHidden/>
          </w:rPr>
          <w:fldChar w:fldCharType="separate"/>
        </w:r>
        <w:r w:rsidR="00EE17D8">
          <w:rPr>
            <w:noProof/>
            <w:webHidden/>
          </w:rPr>
          <w:t>199</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33" w:history="1">
        <w:r w:rsidRPr="00EA0B78">
          <w:rPr>
            <w:rStyle w:val="afffffe"/>
            <w:rFonts w:eastAsia="Arial"/>
            <w:noProof/>
          </w:rPr>
          <w:t xml:space="preserve">«ОП. </w:t>
        </w:r>
        <w:r w:rsidRPr="00EA0B78">
          <w:rPr>
            <w:rStyle w:val="afffffe"/>
            <w:rFonts w:eastAsia="Arial"/>
            <w:caps/>
            <w:noProof/>
          </w:rPr>
          <w:t>06 Метрология, стандартизация и подтверждение качествА»</w:t>
        </w:r>
        <w:r>
          <w:rPr>
            <w:noProof/>
            <w:webHidden/>
          </w:rPr>
          <w:tab/>
        </w:r>
        <w:r>
          <w:rPr>
            <w:noProof/>
            <w:webHidden/>
          </w:rPr>
          <w:fldChar w:fldCharType="begin"/>
        </w:r>
        <w:r>
          <w:rPr>
            <w:noProof/>
            <w:webHidden/>
          </w:rPr>
          <w:instrText xml:space="preserve"> PAGEREF _Toc175665833 \h </w:instrText>
        </w:r>
        <w:r>
          <w:rPr>
            <w:noProof/>
            <w:webHidden/>
          </w:rPr>
        </w:r>
        <w:r>
          <w:rPr>
            <w:noProof/>
            <w:webHidden/>
          </w:rPr>
          <w:fldChar w:fldCharType="separate"/>
        </w:r>
        <w:r w:rsidR="00EE17D8">
          <w:rPr>
            <w:noProof/>
            <w:webHidden/>
          </w:rPr>
          <w:t>201</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34" w:history="1">
        <w:r w:rsidRPr="00EA0B78">
          <w:rPr>
            <w:rStyle w:val="afffffe"/>
            <w:rFonts w:ascii="Times New Roman Полужирный" w:eastAsia="Arial" w:hAnsi="Times New Roman Полужирный"/>
            <w:caps/>
            <w:noProof/>
          </w:rPr>
          <w:t>«СГ. 03 Безопасность жизнедеятельности»</w:t>
        </w:r>
        <w:r>
          <w:rPr>
            <w:noProof/>
            <w:webHidden/>
          </w:rPr>
          <w:tab/>
        </w:r>
        <w:r>
          <w:rPr>
            <w:noProof/>
            <w:webHidden/>
          </w:rPr>
          <w:fldChar w:fldCharType="begin"/>
        </w:r>
        <w:r>
          <w:rPr>
            <w:noProof/>
            <w:webHidden/>
          </w:rPr>
          <w:instrText xml:space="preserve"> PAGEREF _Toc175665834 \h </w:instrText>
        </w:r>
        <w:r>
          <w:rPr>
            <w:noProof/>
            <w:webHidden/>
          </w:rPr>
        </w:r>
        <w:r>
          <w:rPr>
            <w:noProof/>
            <w:webHidden/>
          </w:rPr>
          <w:fldChar w:fldCharType="separate"/>
        </w:r>
        <w:r w:rsidR="00EE17D8">
          <w:rPr>
            <w:noProof/>
            <w:webHidden/>
          </w:rPr>
          <w:t>237</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35" w:history="1">
        <w:r w:rsidRPr="00EA0B78">
          <w:rPr>
            <w:rStyle w:val="afffffe"/>
            <w:rFonts w:eastAsia="Arial"/>
            <w:noProof/>
          </w:rPr>
          <w:t>«СГ.04 ФИЗИЧЕСКАЯ КУЛЬТУРА»</w:t>
        </w:r>
        <w:r>
          <w:rPr>
            <w:noProof/>
            <w:webHidden/>
          </w:rPr>
          <w:tab/>
        </w:r>
        <w:r>
          <w:rPr>
            <w:noProof/>
            <w:webHidden/>
          </w:rPr>
          <w:fldChar w:fldCharType="begin"/>
        </w:r>
        <w:r>
          <w:rPr>
            <w:noProof/>
            <w:webHidden/>
          </w:rPr>
          <w:instrText xml:space="preserve"> PAGEREF _Toc175665835 \h </w:instrText>
        </w:r>
        <w:r>
          <w:rPr>
            <w:noProof/>
            <w:webHidden/>
          </w:rPr>
        </w:r>
        <w:r>
          <w:rPr>
            <w:noProof/>
            <w:webHidden/>
          </w:rPr>
          <w:fldChar w:fldCharType="separate"/>
        </w:r>
        <w:r w:rsidR="00EE17D8">
          <w:rPr>
            <w:noProof/>
            <w:webHidden/>
          </w:rPr>
          <w:t>257</w:t>
        </w:r>
        <w:r>
          <w:rPr>
            <w:noProof/>
            <w:webHidden/>
          </w:rPr>
          <w:fldChar w:fldCharType="end"/>
        </w:r>
      </w:hyperlink>
    </w:p>
    <w:p w:rsidR="000424FB" w:rsidRDefault="000424FB" w:rsidP="00171B88">
      <w:pPr>
        <w:pStyle w:val="1f3"/>
        <w:spacing w:before="0" w:line="240" w:lineRule="auto"/>
        <w:rPr>
          <w:rFonts w:asciiTheme="minorHAnsi" w:eastAsiaTheme="minorEastAsia" w:hAnsiTheme="minorHAnsi" w:cstheme="minorBidi"/>
          <w:b w:val="0"/>
          <w:noProof/>
          <w:color w:val="auto"/>
          <w:szCs w:val="22"/>
        </w:rPr>
      </w:pPr>
      <w:hyperlink w:anchor="_Toc175665836" w:history="1">
        <w:r w:rsidRPr="00EA0B78">
          <w:rPr>
            <w:rStyle w:val="afffffe"/>
            <w:rFonts w:eastAsia="Arial"/>
            <w:noProof/>
          </w:rPr>
          <w:t xml:space="preserve">«СГ. 05 </w:t>
        </w:r>
        <w:r w:rsidRPr="00EA0B78">
          <w:rPr>
            <w:rStyle w:val="afffffe"/>
            <w:rFonts w:ascii="Times New Roman Полужирный" w:eastAsia="Arial" w:hAnsi="Times New Roman Полужирный"/>
            <w:caps/>
            <w:noProof/>
          </w:rPr>
          <w:t>Основы финансовой грамотности</w:t>
        </w:r>
        <w:r w:rsidRPr="00EA0B78">
          <w:rPr>
            <w:rStyle w:val="afffffe"/>
            <w:rFonts w:eastAsia="Arial"/>
            <w:noProof/>
          </w:rPr>
          <w:t>»</w:t>
        </w:r>
        <w:r>
          <w:rPr>
            <w:noProof/>
            <w:webHidden/>
          </w:rPr>
          <w:tab/>
        </w:r>
        <w:r>
          <w:rPr>
            <w:noProof/>
            <w:webHidden/>
          </w:rPr>
          <w:fldChar w:fldCharType="begin"/>
        </w:r>
        <w:r>
          <w:rPr>
            <w:noProof/>
            <w:webHidden/>
          </w:rPr>
          <w:instrText xml:space="preserve"> PAGEREF _Toc175665836 \h </w:instrText>
        </w:r>
        <w:r>
          <w:rPr>
            <w:noProof/>
            <w:webHidden/>
          </w:rPr>
        </w:r>
        <w:r>
          <w:rPr>
            <w:noProof/>
            <w:webHidden/>
          </w:rPr>
          <w:fldChar w:fldCharType="separate"/>
        </w:r>
        <w:r w:rsidR="00EE17D8">
          <w:rPr>
            <w:noProof/>
            <w:webHidden/>
          </w:rPr>
          <w:t>275</w:t>
        </w:r>
        <w:r>
          <w:rPr>
            <w:noProof/>
            <w:webHidden/>
          </w:rPr>
          <w:fldChar w:fldCharType="end"/>
        </w:r>
      </w:hyperlink>
    </w:p>
    <w:p w:rsidR="000424FB" w:rsidRPr="00C00393" w:rsidRDefault="000424FB" w:rsidP="00171B88">
      <w:pPr>
        <w:pStyle w:val="1f3"/>
        <w:spacing w:before="0" w:line="240" w:lineRule="auto"/>
        <w:ind w:left="-709"/>
        <w:rPr>
          <w:rFonts w:ascii="Times New Roman Полужирный" w:hAnsi="Times New Roman Полужирный"/>
          <w:iCs/>
          <w:caps/>
          <w:sz w:val="24"/>
          <w:szCs w:val="24"/>
        </w:rPr>
      </w:pPr>
      <w:r w:rsidRPr="00E306C2">
        <w:rPr>
          <w:rFonts w:ascii="Times New Roman Полужирный" w:hAnsi="Times New Roman Полужирный"/>
          <w:iCs/>
          <w:caps/>
          <w:sz w:val="24"/>
          <w:szCs w:val="24"/>
        </w:rPr>
        <w:fldChar w:fldCharType="end"/>
      </w:r>
      <w:r w:rsidRPr="00D03989">
        <w:rPr>
          <w:rFonts w:ascii="Times New Roman Полужирный" w:hAnsi="Times New Roman Полужирный"/>
          <w:iCs/>
          <w:caps/>
          <w:sz w:val="24"/>
          <w:szCs w:val="24"/>
        </w:rPr>
        <w:t>«СГ.02 ИНОСТРАННЫЙ ЯЗЫК В ПРОФЕССИОНАЛЬНОЙ ДЕЯТЕЛЬНОСТИ</w:t>
      </w:r>
      <w:r w:rsidRPr="00061DD5">
        <w:rPr>
          <w:rFonts w:ascii="Times New Roman Полужирный" w:hAnsi="Times New Roman Полужирный"/>
          <w:iCs/>
          <w:caps/>
          <w:sz w:val="24"/>
          <w:szCs w:val="24"/>
        </w:rPr>
        <w:t>»</w:t>
      </w:r>
      <w:r w:rsidRPr="00C00393">
        <w:rPr>
          <w:rFonts w:ascii="Times New Roman Полужирный" w:hAnsi="Times New Roman Полужирный"/>
          <w:iCs/>
          <w:caps/>
          <w:webHidden/>
          <w:sz w:val="24"/>
          <w:szCs w:val="24"/>
        </w:rPr>
        <w:t xml:space="preserve"> </w:t>
      </w:r>
      <w:r w:rsidRPr="00BA497B">
        <w:rPr>
          <w:rFonts w:ascii="Times New Roman Полужирный" w:hAnsi="Times New Roman Полужирный"/>
          <w:iCs/>
          <w:caps/>
          <w:webHidden/>
          <w:sz w:val="24"/>
          <w:szCs w:val="24"/>
        </w:rPr>
        <w:tab/>
      </w:r>
      <w:r w:rsidRPr="00C00393">
        <w:rPr>
          <w:rFonts w:ascii="Times New Roman Полужирный" w:hAnsi="Times New Roman Полужирный"/>
          <w:iCs/>
          <w:caps/>
          <w:webHidden/>
          <w:sz w:val="24"/>
          <w:szCs w:val="24"/>
        </w:rPr>
        <w:t>74</w:t>
      </w:r>
    </w:p>
    <w:p w:rsidR="000424FB" w:rsidRPr="00C00393" w:rsidRDefault="000424FB" w:rsidP="00171B88">
      <w:pPr>
        <w:pStyle w:val="1f3"/>
        <w:spacing w:before="0" w:line="240" w:lineRule="auto"/>
        <w:ind w:left="-709"/>
        <w:rPr>
          <w:rFonts w:ascii="Times New Roman Полужирный" w:hAnsi="Times New Roman Полужирный"/>
          <w:iCs/>
          <w:caps/>
          <w:sz w:val="24"/>
          <w:szCs w:val="24"/>
        </w:rPr>
      </w:pPr>
      <w:r>
        <w:rPr>
          <w:rFonts w:ascii="Times New Roman Полужирный" w:hAnsi="Times New Roman Полужирный"/>
          <w:iCs/>
          <w:caps/>
          <w:sz w:val="24"/>
          <w:szCs w:val="24"/>
        </w:rPr>
        <w:t>«СГ.</w:t>
      </w:r>
      <w:r w:rsidRPr="00061DD5">
        <w:rPr>
          <w:rFonts w:ascii="Times New Roman Полужирный" w:hAnsi="Times New Roman Полужирный"/>
          <w:iCs/>
          <w:caps/>
          <w:sz w:val="24"/>
          <w:szCs w:val="24"/>
        </w:rPr>
        <w:t>03 Безопасность жизнедеятельности»</w:t>
      </w:r>
      <w:r w:rsidRPr="00C00393">
        <w:rPr>
          <w:rFonts w:ascii="Times New Roman Полужирный" w:hAnsi="Times New Roman Полужирный"/>
          <w:iCs/>
          <w:caps/>
          <w:webHidden/>
          <w:sz w:val="24"/>
          <w:szCs w:val="24"/>
        </w:rPr>
        <w:t xml:space="preserve"> </w:t>
      </w:r>
      <w:r w:rsidRPr="00BA497B">
        <w:rPr>
          <w:rFonts w:ascii="Times New Roman Полужирный" w:hAnsi="Times New Roman Полужирный"/>
          <w:iCs/>
          <w:caps/>
          <w:webHidden/>
          <w:sz w:val="24"/>
          <w:szCs w:val="24"/>
        </w:rPr>
        <w:tab/>
      </w:r>
      <w:r w:rsidRPr="00C00393">
        <w:rPr>
          <w:rFonts w:ascii="Times New Roman Полужирный" w:hAnsi="Times New Roman Полужирный"/>
          <w:iCs/>
          <w:caps/>
          <w:webHidden/>
          <w:sz w:val="24"/>
          <w:szCs w:val="24"/>
        </w:rPr>
        <w:t>84</w:t>
      </w:r>
    </w:p>
    <w:p w:rsidR="000424FB" w:rsidRPr="00C00393" w:rsidRDefault="000424FB" w:rsidP="00171B88">
      <w:pPr>
        <w:pStyle w:val="1f3"/>
        <w:spacing w:before="0" w:line="240" w:lineRule="auto"/>
        <w:ind w:left="-709"/>
        <w:rPr>
          <w:rFonts w:ascii="Times New Roman Полужирный" w:hAnsi="Times New Roman Полужирный"/>
          <w:iCs/>
          <w:caps/>
          <w:sz w:val="24"/>
          <w:szCs w:val="24"/>
        </w:rPr>
      </w:pPr>
      <w:r w:rsidRPr="00061DD5">
        <w:rPr>
          <w:rFonts w:ascii="Times New Roman Полужирный" w:hAnsi="Times New Roman Полужирный"/>
          <w:iCs/>
          <w:caps/>
          <w:sz w:val="24"/>
          <w:szCs w:val="24"/>
        </w:rPr>
        <w:t>«СГ.04 ФИЗИЧЕСКАЯ КУЛЬТУРА»</w:t>
      </w:r>
      <w:r w:rsidRPr="00C00393">
        <w:rPr>
          <w:rFonts w:ascii="Times New Roman Полужирный" w:hAnsi="Times New Roman Полужирный"/>
          <w:iCs/>
          <w:caps/>
          <w:webHidden/>
          <w:sz w:val="24"/>
          <w:szCs w:val="24"/>
        </w:rPr>
        <w:t xml:space="preserve"> </w:t>
      </w:r>
      <w:r w:rsidRPr="00BA497B">
        <w:rPr>
          <w:rFonts w:ascii="Times New Roman Полужирный" w:hAnsi="Times New Roman Полужирный"/>
          <w:iCs/>
          <w:caps/>
          <w:webHidden/>
          <w:sz w:val="24"/>
          <w:szCs w:val="24"/>
        </w:rPr>
        <w:tab/>
      </w:r>
      <w:r w:rsidRPr="00C00393">
        <w:rPr>
          <w:rFonts w:ascii="Times New Roman Полужирный" w:hAnsi="Times New Roman Полужирный"/>
          <w:iCs/>
          <w:caps/>
          <w:webHidden/>
          <w:sz w:val="24"/>
          <w:szCs w:val="24"/>
        </w:rPr>
        <w:t>97</w:t>
      </w:r>
    </w:p>
    <w:p w:rsidR="000424FB" w:rsidRPr="00C00393" w:rsidRDefault="000424FB" w:rsidP="00171B88">
      <w:pPr>
        <w:pStyle w:val="1f3"/>
        <w:spacing w:before="0" w:line="240" w:lineRule="auto"/>
        <w:ind w:left="-709"/>
        <w:rPr>
          <w:rFonts w:ascii="Times New Roman Полужирный" w:hAnsi="Times New Roman Полужирный"/>
          <w:iCs/>
          <w:caps/>
          <w:sz w:val="24"/>
          <w:szCs w:val="24"/>
        </w:rPr>
      </w:pPr>
      <w:r w:rsidRPr="00061DD5">
        <w:rPr>
          <w:rFonts w:ascii="Times New Roman Полужирный" w:hAnsi="Times New Roman Полужирный"/>
          <w:iCs/>
          <w:caps/>
          <w:sz w:val="24"/>
          <w:szCs w:val="24"/>
        </w:rPr>
        <w:t xml:space="preserve"> «</w:t>
      </w:r>
      <w:r>
        <w:rPr>
          <w:rFonts w:ascii="Times New Roman Полужирный" w:hAnsi="Times New Roman Полужирный"/>
          <w:iCs/>
          <w:caps/>
          <w:sz w:val="24"/>
          <w:szCs w:val="24"/>
        </w:rPr>
        <w:t>СГ.</w:t>
      </w:r>
      <w:r w:rsidRPr="00061DD5">
        <w:rPr>
          <w:rFonts w:ascii="Times New Roman Полужирный" w:hAnsi="Times New Roman Полужирный"/>
          <w:iCs/>
          <w:caps/>
          <w:sz w:val="24"/>
          <w:szCs w:val="24"/>
        </w:rPr>
        <w:t>05 Основы финансовой грамотности»</w:t>
      </w:r>
      <w:r w:rsidRPr="00C00393">
        <w:rPr>
          <w:rFonts w:ascii="Times New Roman Полужирный" w:hAnsi="Times New Roman Полужирный"/>
          <w:iCs/>
          <w:caps/>
          <w:webHidden/>
          <w:sz w:val="24"/>
          <w:szCs w:val="24"/>
        </w:rPr>
        <w:t xml:space="preserve"> </w:t>
      </w:r>
      <w:r w:rsidRPr="00BA497B">
        <w:rPr>
          <w:rFonts w:ascii="Times New Roman Полужирный" w:hAnsi="Times New Roman Полужирный"/>
          <w:iCs/>
          <w:caps/>
          <w:webHidden/>
          <w:sz w:val="24"/>
          <w:szCs w:val="24"/>
        </w:rPr>
        <w:tab/>
      </w:r>
      <w:r w:rsidRPr="00C00393">
        <w:rPr>
          <w:rFonts w:ascii="Times New Roman Полужирный" w:hAnsi="Times New Roman Полужирный"/>
          <w:iCs/>
          <w:caps/>
          <w:webHidden/>
          <w:sz w:val="24"/>
          <w:szCs w:val="24"/>
        </w:rPr>
        <w:t>107</w:t>
      </w:r>
    </w:p>
    <w:p w:rsidR="000424FB" w:rsidRPr="00061DD5" w:rsidRDefault="000424FB" w:rsidP="00171B88">
      <w:pPr>
        <w:pStyle w:val="1f3"/>
        <w:spacing w:before="0" w:line="240" w:lineRule="auto"/>
        <w:ind w:left="-709"/>
        <w:rPr>
          <w:rFonts w:ascii="Times New Roman Полужирный" w:hAnsi="Times New Roman Полужирный"/>
          <w:iCs/>
          <w:caps/>
          <w:sz w:val="24"/>
          <w:szCs w:val="24"/>
        </w:rPr>
      </w:pPr>
    </w:p>
    <w:p w:rsidR="000424FB" w:rsidRPr="00061DD5" w:rsidRDefault="000424FB" w:rsidP="00171B88">
      <w:pPr>
        <w:spacing w:after="0" w:line="240" w:lineRule="auto"/>
      </w:pPr>
    </w:p>
    <w:p w:rsidR="000424FB" w:rsidRDefault="000424FB" w:rsidP="00171B88">
      <w:pPr>
        <w:spacing w:after="0" w:line="240" w:lineRule="auto"/>
        <w:rPr>
          <w:rFonts w:ascii="Times New Roman" w:hAnsi="Times New Roman"/>
          <w:b/>
          <w:bCs/>
          <w:kern w:val="36"/>
          <w:sz w:val="24"/>
          <w:szCs w:val="24"/>
        </w:rPr>
      </w:pPr>
      <w:r>
        <w:br w:type="page"/>
      </w:r>
    </w:p>
    <w:p w:rsidR="000424FB" w:rsidRDefault="000424FB" w:rsidP="00171B88">
      <w:pPr>
        <w:spacing w:after="0" w:line="240" w:lineRule="auto"/>
        <w:jc w:val="right"/>
        <w:rPr>
          <w:rFonts w:ascii="Times New Roman" w:hAnsi="Times New Roman"/>
          <w:b/>
          <w:bCs/>
          <w:sz w:val="24"/>
          <w:szCs w:val="24"/>
        </w:rPr>
      </w:pPr>
      <w:r>
        <w:rPr>
          <w:rFonts w:ascii="Times New Roman" w:hAnsi="Times New Roman"/>
          <w:b/>
          <w:bCs/>
          <w:sz w:val="24"/>
          <w:szCs w:val="24"/>
        </w:rPr>
        <w:lastRenderedPageBreak/>
        <w:t>Приложение 2.1</w:t>
      </w:r>
    </w:p>
    <w:p w:rsidR="000424FB" w:rsidRPr="005F492D" w:rsidRDefault="000424FB" w:rsidP="00171B88">
      <w:pPr>
        <w:tabs>
          <w:tab w:val="left" w:pos="9214"/>
        </w:tabs>
        <w:spacing w:after="0" w:line="240" w:lineRule="auto"/>
        <w:ind w:left="-284"/>
        <w:jc w:val="right"/>
        <w:rPr>
          <w:rFonts w:ascii="Times New Roman" w:hAnsi="Times New Roman"/>
          <w:b/>
          <w:bCs/>
          <w:kern w:val="32"/>
          <w:sz w:val="24"/>
          <w:szCs w:val="24"/>
          <w:lang w:eastAsia="x-none"/>
        </w:rPr>
      </w:pPr>
      <w:r>
        <w:rPr>
          <w:rFonts w:ascii="Times New Roman" w:hAnsi="Times New Roman"/>
          <w:b/>
          <w:bCs/>
          <w:sz w:val="24"/>
          <w:szCs w:val="24"/>
        </w:rPr>
        <w:t xml:space="preserve">к ОПОП-П по </w:t>
      </w:r>
      <w:r w:rsidRPr="005F492D">
        <w:rPr>
          <w:rFonts w:ascii="Times New Roman" w:hAnsi="Times New Roman"/>
          <w:b/>
          <w:bCs/>
          <w:kern w:val="32"/>
          <w:sz w:val="24"/>
          <w:szCs w:val="24"/>
          <w:lang w:eastAsia="x-none"/>
        </w:rPr>
        <w:t>специальности</w:t>
      </w:r>
    </w:p>
    <w:p w:rsidR="000424FB" w:rsidRPr="005F492D" w:rsidRDefault="000424FB" w:rsidP="00171B88">
      <w:pPr>
        <w:tabs>
          <w:tab w:val="left" w:pos="9214"/>
        </w:tabs>
        <w:spacing w:after="0" w:line="240" w:lineRule="auto"/>
        <w:ind w:left="-284"/>
        <w:jc w:val="right"/>
        <w:rPr>
          <w:rFonts w:ascii="Times New Roman" w:hAnsi="Times New Roman"/>
          <w:b/>
          <w:bCs/>
          <w:kern w:val="32"/>
          <w:sz w:val="24"/>
          <w:szCs w:val="24"/>
          <w:lang w:eastAsia="x-none"/>
        </w:rPr>
      </w:pPr>
      <w:r w:rsidRPr="005F492D">
        <w:rPr>
          <w:rFonts w:ascii="Times New Roman" w:hAnsi="Times New Roman"/>
          <w:b/>
          <w:bCs/>
          <w:kern w:val="32"/>
          <w:sz w:val="24"/>
          <w:szCs w:val="24"/>
          <w:lang w:eastAsia="x-none"/>
        </w:rPr>
        <w:t>29.02.10 Конструирование, моделирование</w:t>
      </w:r>
    </w:p>
    <w:p w:rsidR="000424FB" w:rsidRPr="005F492D" w:rsidRDefault="000424FB" w:rsidP="00171B88">
      <w:pPr>
        <w:tabs>
          <w:tab w:val="left" w:pos="9214"/>
        </w:tabs>
        <w:spacing w:after="0" w:line="240" w:lineRule="auto"/>
        <w:ind w:left="-284"/>
        <w:jc w:val="right"/>
        <w:rPr>
          <w:rFonts w:ascii="Times New Roman" w:hAnsi="Times New Roman"/>
          <w:b/>
          <w:bCs/>
          <w:kern w:val="32"/>
          <w:sz w:val="24"/>
          <w:szCs w:val="24"/>
          <w:lang w:eastAsia="x-none"/>
        </w:rPr>
      </w:pPr>
      <w:r w:rsidRPr="005F492D">
        <w:rPr>
          <w:rFonts w:ascii="Times New Roman" w:hAnsi="Times New Roman"/>
          <w:b/>
          <w:bCs/>
          <w:kern w:val="32"/>
          <w:sz w:val="24"/>
          <w:szCs w:val="24"/>
          <w:lang w:eastAsia="x-none"/>
        </w:rPr>
        <w:t xml:space="preserve"> и технология изготовления изделий </w:t>
      </w:r>
    </w:p>
    <w:p w:rsidR="000424FB" w:rsidRPr="005F492D" w:rsidRDefault="000424FB" w:rsidP="00171B88">
      <w:pPr>
        <w:tabs>
          <w:tab w:val="left" w:pos="9214"/>
        </w:tabs>
        <w:spacing w:after="0" w:line="240" w:lineRule="auto"/>
        <w:ind w:left="-284"/>
        <w:jc w:val="right"/>
        <w:rPr>
          <w:rFonts w:ascii="Times New Roman" w:hAnsi="Times New Roman"/>
          <w:b/>
          <w:bCs/>
          <w:kern w:val="32"/>
          <w:sz w:val="24"/>
          <w:szCs w:val="24"/>
          <w:lang w:eastAsia="x-none"/>
        </w:rPr>
      </w:pPr>
      <w:r w:rsidRPr="005F492D">
        <w:rPr>
          <w:rFonts w:ascii="Times New Roman" w:hAnsi="Times New Roman"/>
          <w:b/>
          <w:bCs/>
          <w:kern w:val="32"/>
          <w:sz w:val="24"/>
          <w:szCs w:val="24"/>
          <w:lang w:eastAsia="x-none"/>
        </w:rPr>
        <w:t>легкой промышленности (по видам)</w:t>
      </w: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502F97" w:rsidRDefault="000424FB" w:rsidP="00171B88">
      <w:pPr>
        <w:spacing w:after="0" w:line="240" w:lineRule="auto"/>
        <w:jc w:val="right"/>
        <w:rPr>
          <w:rFonts w:ascii="Times New Roman" w:hAnsi="Times New Roman"/>
          <w:b/>
          <w:bCs/>
          <w:color w:val="0070C0"/>
          <w:sz w:val="24"/>
          <w:szCs w:val="24"/>
        </w:rPr>
      </w:pPr>
    </w:p>
    <w:p w:rsidR="000424FB" w:rsidRPr="008F578C"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Default="000424FB" w:rsidP="00171B88">
      <w:pPr>
        <w:pStyle w:val="1"/>
        <w:spacing w:before="0" w:after="0"/>
      </w:pPr>
      <w:bookmarkStart w:id="104" w:name="_Toc175665824"/>
      <w:r w:rsidRPr="006E7FF4">
        <w:t>«</w:t>
      </w:r>
      <w:r w:rsidRPr="00E306C2">
        <w:t>ОП 01 МАТЕРИАЛОВЕДЕНИЕ</w:t>
      </w:r>
      <w:r w:rsidRPr="006E7FF4">
        <w:t>»</w:t>
      </w:r>
      <w:bookmarkEnd w:id="104"/>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EE17D8" w:rsidRDefault="000424FB" w:rsidP="00171B88">
      <w:pPr>
        <w:pStyle w:val="1"/>
        <w:spacing w:before="0" w:after="0"/>
      </w:pPr>
      <w:bookmarkStart w:id="105" w:name="_Toc175665825"/>
      <w:r>
        <w:t>2024 г.</w:t>
      </w:r>
      <w:bookmarkEnd w:id="105"/>
    </w:p>
    <w:p w:rsidR="00EE17D8" w:rsidRDefault="00EE17D8" w:rsidP="00171B88">
      <w:pPr>
        <w:spacing w:after="0" w:line="240" w:lineRule="auto"/>
        <w:rPr>
          <w:rFonts w:ascii="Times New Roman CYR" w:eastAsiaTheme="minorEastAsia" w:hAnsi="Times New Roman CYR" w:cs="Times New Roman CYR"/>
          <w:b/>
          <w:bCs/>
          <w:color w:val="26282F"/>
          <w:sz w:val="24"/>
          <w:szCs w:val="24"/>
        </w:rPr>
      </w:pPr>
      <w:r>
        <w:br w:type="page"/>
      </w:r>
    </w:p>
    <w:p w:rsidR="000424FB" w:rsidRDefault="000424FB" w:rsidP="00171B88">
      <w:pPr>
        <w:pStyle w:val="1"/>
        <w:spacing w:before="0" w:after="0"/>
      </w:pPr>
    </w:p>
    <w:p w:rsidR="000424FB" w:rsidRPr="00DF068E" w:rsidRDefault="000424FB" w:rsidP="00171B88">
      <w:pPr>
        <w:spacing w:after="0" w:line="240" w:lineRule="auto"/>
        <w:rPr>
          <w:rFonts w:ascii="Times New Roman" w:hAnsi="Times New Roman"/>
        </w:rPr>
      </w:pPr>
      <w:bookmarkStart w:id="106" w:name="_Toc156825287"/>
      <w:r>
        <w:rPr>
          <w:rFonts w:ascii="Times New Roman" w:hAnsi="Times New Roman"/>
        </w:rPr>
        <w:t>СОДЕРЖАНИЕ</w:t>
      </w:r>
      <w:r w:rsidRPr="00DF068E">
        <w:rPr>
          <w:rFonts w:ascii="Times New Roman" w:hAnsi="Times New Roman"/>
        </w:rPr>
        <w:t xml:space="preserve"> ПРОГРАММЫ</w:t>
      </w:r>
      <w:bookmarkEnd w:id="106"/>
    </w:p>
    <w:p w:rsidR="000424FB" w:rsidRPr="00C34FE7" w:rsidRDefault="000424FB" w:rsidP="00171B88">
      <w:pPr>
        <w:pStyle w:val="1f3"/>
        <w:spacing w:before="0" w:line="240" w:lineRule="auto"/>
        <w:rPr>
          <w:rFonts w:asciiTheme="minorHAnsi" w:eastAsiaTheme="minorEastAsia" w:hAnsiTheme="minorHAnsi" w:cstheme="minorBidi"/>
          <w:b w:val="0"/>
          <w:bCs/>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rPr>
          <w:t>СОДЕРЖАНИЕ ПРОГРАММЫ</w:t>
        </w:r>
        <w:r w:rsidRPr="00C34FE7">
          <w:rPr>
            <w:webHidden/>
          </w:rPr>
          <w:tab/>
        </w:r>
        <w:r w:rsidRPr="00C34FE7">
          <w:rPr>
            <w:webHidden/>
          </w:rPr>
          <w:fldChar w:fldCharType="begin"/>
        </w:r>
        <w:r w:rsidRPr="00C34FE7">
          <w:rPr>
            <w:webHidden/>
          </w:rPr>
          <w:instrText xml:space="preserve"> PAGEREF _Toc156825287 \h </w:instrText>
        </w:r>
        <w:r w:rsidRPr="00C34FE7">
          <w:rPr>
            <w:webHidden/>
          </w:rPr>
        </w:r>
        <w:r w:rsidRPr="00C34FE7">
          <w:rPr>
            <w:webHidden/>
          </w:rPr>
          <w:fldChar w:fldCharType="separate"/>
        </w:r>
        <w:r w:rsidRPr="00C34FE7">
          <w:rPr>
            <w:webHidden/>
          </w:rPr>
          <w:t>3</w:t>
        </w:r>
        <w:r w:rsidRPr="00C34FE7">
          <w:rPr>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88" w:history="1">
        <w:r w:rsidRPr="00C34FE7">
          <w:rPr>
            <w:rStyle w:val="afffffe"/>
          </w:rPr>
          <w:t>1. Общая характеристика</w:t>
        </w:r>
        <w:r w:rsidRPr="00C34FE7">
          <w:rPr>
            <w:webHidden/>
          </w:rPr>
          <w:tab/>
        </w:r>
        <w:r w:rsidRPr="00C34FE7">
          <w:rPr>
            <w:webHidden/>
          </w:rPr>
          <w:fldChar w:fldCharType="begin"/>
        </w:r>
        <w:r w:rsidRPr="00C34FE7">
          <w:rPr>
            <w:webHidden/>
          </w:rPr>
          <w:instrText xml:space="preserve"> PAGEREF _Toc156825288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89" w:history="1">
        <w:r w:rsidRPr="00C34FE7">
          <w:rPr>
            <w:rStyle w:val="afffffe"/>
            <w:i w:val="0"/>
          </w:rPr>
          <w:t>1.1. Цель и место дисциплины в структуре образовательной программы</w:t>
        </w:r>
        <w:r w:rsidRPr="00C34FE7">
          <w:rPr>
            <w:i w:val="0"/>
            <w:webHidden/>
          </w:rPr>
          <w:tab/>
        </w:r>
        <w:r w:rsidRPr="00C34FE7">
          <w:rPr>
            <w:i w:val="0"/>
            <w:iCs/>
            <w:webHidden/>
          </w:rPr>
          <w:fldChar w:fldCharType="begin"/>
        </w:r>
        <w:r w:rsidRPr="00C34FE7">
          <w:rPr>
            <w:i w:val="0"/>
            <w:webHidden/>
          </w:rPr>
          <w:instrText xml:space="preserve"> PAGEREF _Toc156825289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0" w:history="1">
        <w:r w:rsidRPr="00C34FE7">
          <w:rPr>
            <w:rStyle w:val="afffffe"/>
            <w:i w:val="0"/>
          </w:rPr>
          <w:t>1.2. Планируемые результаты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_Toc156825290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1" w:history="1">
        <w:r w:rsidRPr="00C34FE7">
          <w:rPr>
            <w:rStyle w:val="afffffe"/>
          </w:rPr>
          <w:t>2. Структура и содержание ДИСЦИПЛИНЫ</w:t>
        </w:r>
        <w:r w:rsidRPr="00C34FE7">
          <w:rPr>
            <w:webHidden/>
          </w:rPr>
          <w:tab/>
        </w:r>
        <w:r w:rsidRPr="00C34FE7">
          <w:rPr>
            <w:webHidden/>
          </w:rPr>
          <w:fldChar w:fldCharType="begin"/>
        </w:r>
        <w:r w:rsidRPr="00C34FE7">
          <w:rPr>
            <w:webHidden/>
          </w:rPr>
          <w:instrText xml:space="preserve"> PAGEREF _Toc156825291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2" w:history="1">
        <w:r w:rsidRPr="00C34FE7">
          <w:rPr>
            <w:rStyle w:val="afffffe"/>
            <w:i w:val="0"/>
          </w:rPr>
          <w:t>2.1. Трудоемкость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_Toc156825292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3" w:history="1">
        <w:r w:rsidRPr="00C34FE7">
          <w:rPr>
            <w:rStyle w:val="afffffe"/>
            <w:i w:val="0"/>
          </w:rPr>
          <w:t>2.2. Содержание дисциплины</w:t>
        </w:r>
        <w:r w:rsidRPr="00C34FE7">
          <w:rPr>
            <w:i w:val="0"/>
            <w:webHidden/>
          </w:rPr>
          <w:tab/>
        </w:r>
        <w:r w:rsidRPr="00C34FE7">
          <w:rPr>
            <w:i w:val="0"/>
            <w:iCs/>
            <w:webHidden/>
          </w:rPr>
          <w:fldChar w:fldCharType="begin"/>
        </w:r>
        <w:r w:rsidRPr="00C34FE7">
          <w:rPr>
            <w:i w:val="0"/>
            <w:webHidden/>
          </w:rPr>
          <w:instrText xml:space="preserve"> PAGEREF _Toc156825293 \h </w:instrText>
        </w:r>
        <w:r w:rsidRPr="00C34FE7">
          <w:rPr>
            <w:i w:val="0"/>
            <w:iCs/>
            <w:webHidden/>
          </w:rPr>
        </w:r>
        <w:r w:rsidRPr="00C34FE7">
          <w:rPr>
            <w:i w:val="0"/>
            <w:iCs/>
            <w:webHidden/>
          </w:rPr>
          <w:fldChar w:fldCharType="separate"/>
        </w:r>
        <w:r w:rsidRPr="00C34FE7">
          <w:rPr>
            <w:i w:val="0"/>
            <w:webHidden/>
          </w:rPr>
          <w:t>5</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5" w:history="1">
        <w:r w:rsidRPr="00C34FE7">
          <w:rPr>
            <w:rStyle w:val="afffffe"/>
            <w:i w:val="0"/>
          </w:rPr>
          <w:t>2.3. Курсовой проект (работа)</w:t>
        </w:r>
        <w:r w:rsidRPr="00C34FE7">
          <w:rPr>
            <w:i w:val="0"/>
            <w:webHidden/>
          </w:rPr>
          <w:tab/>
        </w:r>
        <w:r w:rsidRPr="00C34FE7">
          <w:rPr>
            <w:i w:val="0"/>
            <w:iCs/>
            <w:webHidden/>
          </w:rPr>
          <w:fldChar w:fldCharType="begin"/>
        </w:r>
        <w:r w:rsidRPr="00C34FE7">
          <w:rPr>
            <w:i w:val="0"/>
            <w:webHidden/>
          </w:rPr>
          <w:instrText xml:space="preserve"> PAGEREF _Toc156825295 \h </w:instrText>
        </w:r>
        <w:r w:rsidRPr="00C34FE7">
          <w:rPr>
            <w:i w:val="0"/>
            <w:iCs/>
            <w:webHidden/>
          </w:rPr>
        </w:r>
        <w:r w:rsidRPr="00C34FE7">
          <w:rPr>
            <w:i w:val="0"/>
            <w:iCs/>
            <w:webHidden/>
          </w:rPr>
          <w:fldChar w:fldCharType="separate"/>
        </w:r>
        <w:r w:rsidRPr="00C34FE7">
          <w:rPr>
            <w:i w:val="0"/>
            <w:webHidden/>
          </w:rPr>
          <w:t>6</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6" w:history="1">
        <w:r w:rsidRPr="00C34FE7">
          <w:rPr>
            <w:rStyle w:val="afffffe"/>
          </w:rPr>
          <w:t>3. Условия реализации ДИСЦИПЛИНЫ</w:t>
        </w:r>
        <w:r w:rsidRPr="00C34FE7">
          <w:rPr>
            <w:webHidden/>
          </w:rPr>
          <w:tab/>
        </w:r>
        <w:r w:rsidRPr="00C34FE7">
          <w:rPr>
            <w:webHidden/>
          </w:rPr>
          <w:fldChar w:fldCharType="begin"/>
        </w:r>
        <w:r w:rsidRPr="00C34FE7">
          <w:rPr>
            <w:webHidden/>
          </w:rPr>
          <w:instrText xml:space="preserve"> PAGEREF _Toc156825296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7" w:history="1">
        <w:r w:rsidRPr="00C34FE7">
          <w:rPr>
            <w:rStyle w:val="afffffe"/>
            <w:i w:val="0"/>
          </w:rPr>
          <w:t>3.1. Материально-техническое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_Toc156825297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8" w:history="1">
        <w:r w:rsidRPr="00C34FE7">
          <w:rPr>
            <w:rStyle w:val="afffffe"/>
            <w:i w:val="0"/>
          </w:rPr>
          <w:t>3.2. Учебно-методическое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_Toc156825298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9" w:history="1">
        <w:r w:rsidRPr="00C34FE7">
          <w:rPr>
            <w:rStyle w:val="afffffe"/>
          </w:rPr>
          <w:t>4. Контроль и оценка результатов  освоения ДИСЦИПЛИНЫ</w:t>
        </w:r>
        <w:r w:rsidRPr="00C34FE7">
          <w:rPr>
            <w:webHidden/>
          </w:rPr>
          <w:tab/>
        </w:r>
        <w:r w:rsidRPr="00C34FE7">
          <w:rPr>
            <w:webHidden/>
          </w:rPr>
          <w:fldChar w:fldCharType="begin"/>
        </w:r>
        <w:r w:rsidRPr="00C34FE7">
          <w:rPr>
            <w:webHidden/>
          </w:rPr>
          <w:instrText xml:space="preserve"> PAGEREF _Toc156825299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spacing w:after="0" w:line="240" w:lineRule="auto"/>
        <w:rPr>
          <w:rFonts w:ascii="Times New Roman" w:hAnsi="Times New Roman"/>
          <w:b/>
          <w:bCs/>
        </w:rPr>
      </w:pPr>
      <w:r w:rsidRPr="00C34FE7">
        <w:rPr>
          <w:rFonts w:ascii="Times New Roman" w:hAnsi="Times New Roman"/>
          <w:b/>
          <w:bCs/>
        </w:rPr>
        <w:fldChar w:fldCharType="end"/>
      </w:r>
    </w:p>
    <w:p w:rsidR="000424FB" w:rsidRPr="00DF068E" w:rsidRDefault="000424FB" w:rsidP="00171B88">
      <w:pPr>
        <w:spacing w:after="0" w:line="240" w:lineRule="auto"/>
        <w:rPr>
          <w:rFonts w:ascii="Times New Roman" w:hAnsi="Times New Roman"/>
        </w:rPr>
        <w:sectPr w:rsidR="000424FB" w:rsidRPr="00DF068E" w:rsidSect="000424FB">
          <w:headerReference w:type="even" r:id="rId72"/>
          <w:headerReference w:type="default" r:id="rId73"/>
          <w:pgSz w:w="11906" w:h="16838"/>
          <w:pgMar w:top="1134" w:right="567" w:bottom="1134" w:left="1701" w:header="709" w:footer="709" w:gutter="0"/>
          <w:cols w:space="708"/>
          <w:docGrid w:linePitch="360"/>
        </w:sectPr>
      </w:pPr>
    </w:p>
    <w:p w:rsidR="000424FB" w:rsidRPr="00900FFA" w:rsidRDefault="000424FB" w:rsidP="000C352A">
      <w:pPr>
        <w:keepNext/>
        <w:numPr>
          <w:ilvl w:val="0"/>
          <w:numId w:val="53"/>
        </w:numPr>
        <w:tabs>
          <w:tab w:val="left" w:pos="-426"/>
          <w:tab w:val="left" w:pos="709"/>
          <w:tab w:val="left" w:pos="851"/>
        </w:tabs>
        <w:spacing w:after="0" w:line="240" w:lineRule="auto"/>
        <w:ind w:left="-709" w:firstLine="0"/>
        <w:jc w:val="center"/>
        <w:outlineLvl w:val="0"/>
        <w:rPr>
          <w:rStyle w:val="affffffff7"/>
          <w:i w:val="0"/>
          <w:iCs/>
        </w:rPr>
      </w:pPr>
      <w:bookmarkStart w:id="107" w:name="_Toc156294566"/>
      <w:bookmarkStart w:id="108" w:name="_Toc156825288"/>
      <w:r w:rsidRPr="00A07404">
        <w:rPr>
          <w:rStyle w:val="affffffff7"/>
          <w:iCs/>
        </w:rPr>
        <w:lastRenderedPageBreak/>
        <w:t>Общая характеристика</w:t>
      </w:r>
      <w:bookmarkEnd w:id="107"/>
      <w:bookmarkEnd w:id="108"/>
      <w:r w:rsidRPr="00900FFA">
        <w:rPr>
          <w:rStyle w:val="affffffff7"/>
          <w:iCs/>
        </w:rPr>
        <w:t>РАБОЧЕЙ ПРОГРАММЫ УЧЕБНОЙ ДИСЦИПЛИНЫ</w:t>
      </w:r>
    </w:p>
    <w:p w:rsidR="000424FB" w:rsidRPr="00227B0B" w:rsidRDefault="000424FB" w:rsidP="00171B88">
      <w:pPr>
        <w:tabs>
          <w:tab w:val="left" w:pos="709"/>
          <w:tab w:val="left" w:pos="851"/>
        </w:tabs>
        <w:spacing w:after="0" w:line="240" w:lineRule="auto"/>
        <w:jc w:val="center"/>
        <w:rPr>
          <w:rFonts w:eastAsia="Segoe UI"/>
          <w:u w:val="single"/>
        </w:rPr>
      </w:pPr>
      <w:r w:rsidRPr="00227B0B">
        <w:rPr>
          <w:rFonts w:eastAsia="Segoe UI"/>
          <w:u w:val="single"/>
        </w:rPr>
        <w:t>«ОП01 МАТЕРИАЛОВЕДЕНИЕ»</w:t>
      </w:r>
    </w:p>
    <w:p w:rsidR="000424FB" w:rsidRPr="00021F3A" w:rsidRDefault="000424FB" w:rsidP="00171B88">
      <w:pPr>
        <w:spacing w:after="0" w:line="240" w:lineRule="auto"/>
        <w:ind w:left="720"/>
        <w:jc w:val="center"/>
        <w:rPr>
          <w:rFonts w:eastAsia="Segoe UI"/>
          <w:vertAlign w:val="superscript"/>
        </w:rPr>
      </w:pPr>
      <w:r w:rsidRPr="00900FFA">
        <w:rPr>
          <w:rFonts w:eastAsia="Segoe UI"/>
          <w:vertAlign w:val="superscript"/>
        </w:rPr>
        <w:t>(наименование дисциплины)</w:t>
      </w:r>
    </w:p>
    <w:p w:rsidR="000424FB" w:rsidRPr="00EA6E1D" w:rsidRDefault="000424FB" w:rsidP="00171B88">
      <w:pPr>
        <w:spacing w:after="0" w:line="240" w:lineRule="auto"/>
        <w:rPr>
          <w:rFonts w:ascii="Times New Roman" w:hAnsi="Times New Roman"/>
        </w:rPr>
      </w:pPr>
      <w:bookmarkStart w:id="109" w:name="_Toc156294567"/>
      <w:bookmarkStart w:id="110" w:name="_Toc156825289"/>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109"/>
      <w:bookmarkEnd w:id="110"/>
    </w:p>
    <w:p w:rsidR="000424FB" w:rsidRPr="00227B0B" w:rsidRDefault="000424FB" w:rsidP="00171B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27B0B">
        <w:rPr>
          <w:rFonts w:ascii="Times New Roman" w:hAnsi="Times New Roman"/>
          <w:bCs/>
          <w:sz w:val="24"/>
          <w:szCs w:val="24"/>
        </w:rPr>
        <w:t xml:space="preserve">Цель дисциплины «Материаловедение»: </w:t>
      </w:r>
    </w:p>
    <w:p w:rsidR="000424FB" w:rsidRPr="00227B0B" w:rsidRDefault="000424FB" w:rsidP="00171B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27B0B">
        <w:rPr>
          <w:rFonts w:ascii="Times New Roman" w:hAnsi="Times New Roman"/>
          <w:bCs/>
          <w:sz w:val="24"/>
          <w:szCs w:val="24"/>
        </w:rPr>
        <w:t>познание свойств материалов в зависимости от состава и обработки</w:t>
      </w:r>
      <w:r>
        <w:rPr>
          <w:rFonts w:ascii="Times New Roman" w:hAnsi="Times New Roman"/>
          <w:bCs/>
          <w:sz w:val="24"/>
          <w:szCs w:val="24"/>
        </w:rPr>
        <w:t>.</w:t>
      </w:r>
    </w:p>
    <w:p w:rsidR="000424FB" w:rsidRPr="00315F34" w:rsidRDefault="000424FB" w:rsidP="00171B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bookmarkStart w:id="111" w:name="_Toc156294568"/>
      <w:bookmarkStart w:id="112" w:name="_Toc156825290"/>
      <w:r w:rsidRPr="00227B0B">
        <w:rPr>
          <w:rFonts w:ascii="Times New Roman" w:hAnsi="Times New Roman"/>
          <w:bCs/>
          <w:sz w:val="24"/>
          <w:szCs w:val="24"/>
        </w:rPr>
        <w:t>Учебная дисциплина ОП. 01 Материаловедение является обязательной частью общепрофессионального цикла ПО</w:t>
      </w:r>
      <w:r>
        <w:rPr>
          <w:rFonts w:ascii="Times New Roman" w:hAnsi="Times New Roman"/>
          <w:sz w:val="24"/>
          <w:szCs w:val="24"/>
        </w:rPr>
        <w:t xml:space="preserve">П-П </w:t>
      </w:r>
      <w:r w:rsidRPr="00315F34">
        <w:rPr>
          <w:rFonts w:ascii="Times New Roman" w:hAnsi="Times New Roman"/>
          <w:sz w:val="24"/>
          <w:szCs w:val="24"/>
        </w:rPr>
        <w:t xml:space="preserve">в соответствии с ФГОС СПО по </w:t>
      </w:r>
      <w:r w:rsidRPr="00846588">
        <w:rPr>
          <w:rFonts w:ascii="Times New Roman" w:hAnsi="Times New Roman"/>
          <w:iCs/>
          <w:sz w:val="24"/>
          <w:szCs w:val="24"/>
        </w:rPr>
        <w:t>специальности</w:t>
      </w:r>
      <w:r>
        <w:rPr>
          <w:rFonts w:ascii="Times New Roman" w:hAnsi="Times New Roman"/>
          <w:iCs/>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r w:rsidRPr="00315F34">
        <w:rPr>
          <w:rFonts w:ascii="Times New Roman" w:hAnsi="Times New Roman"/>
          <w:sz w:val="24"/>
          <w:szCs w:val="24"/>
        </w:rPr>
        <w:t xml:space="preserve">. </w:t>
      </w:r>
    </w:p>
    <w:p w:rsidR="000424FB" w:rsidRPr="00EA6E1D" w:rsidRDefault="000424FB" w:rsidP="00171B88">
      <w:pPr>
        <w:spacing w:after="0" w:line="240" w:lineRule="auto"/>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111"/>
      <w:bookmarkEnd w:id="112"/>
    </w:p>
    <w:p w:rsidR="000424FB" w:rsidRDefault="000424FB" w:rsidP="00171B88">
      <w:pPr>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0424FB" w:rsidRDefault="000424FB" w:rsidP="00171B88">
      <w:pPr>
        <w:spacing w:after="0" w:line="240" w:lineRule="auto"/>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307"/>
        <w:gridCol w:w="3308"/>
        <w:gridCol w:w="3308"/>
      </w:tblGrid>
      <w:tr w:rsidR="000424FB" w:rsidRPr="00900FFA" w:rsidTr="000424FB">
        <w:tc>
          <w:tcPr>
            <w:tcW w:w="1134"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Style w:val="affffffff7"/>
                <w:b/>
                <w:i w:val="0"/>
                <w:sz w:val="24"/>
                <w:szCs w:val="24"/>
              </w:rPr>
            </w:pPr>
            <w:bookmarkStart w:id="113" w:name="_Hlk158201861"/>
            <w:r w:rsidRPr="00900FFA">
              <w:rPr>
                <w:rStyle w:val="affffffff7"/>
                <w:b/>
                <w:sz w:val="24"/>
                <w:szCs w:val="24"/>
              </w:rPr>
              <w:t>Код ОК,</w:t>
            </w:r>
          </w:p>
          <w:p w:rsidR="000424FB" w:rsidRPr="0087693E" w:rsidRDefault="000424FB" w:rsidP="00171B88">
            <w:pPr>
              <w:tabs>
                <w:tab w:val="left" w:pos="1013"/>
              </w:tabs>
              <w:spacing w:after="0" w:line="240" w:lineRule="auto"/>
              <w:jc w:val="center"/>
              <w:rPr>
                <w:rStyle w:val="affffffff7"/>
                <w:b/>
                <w:sz w:val="24"/>
                <w:szCs w:val="24"/>
              </w:rPr>
            </w:pPr>
            <w:r w:rsidRPr="0087693E">
              <w:rPr>
                <w:rStyle w:val="affffffff7"/>
                <w:b/>
                <w:sz w:val="24"/>
                <w:szCs w:val="24"/>
              </w:rPr>
              <w:t>ПК</w:t>
            </w:r>
          </w:p>
        </w:tc>
        <w:tc>
          <w:tcPr>
            <w:tcW w:w="3307"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Fonts w:ascii="Times New Roman" w:hAnsi="Times New Roman"/>
                <w:b/>
                <w:sz w:val="24"/>
                <w:szCs w:val="24"/>
              </w:rPr>
            </w:pPr>
            <w:r w:rsidRPr="00900FFA">
              <w:rPr>
                <w:rFonts w:ascii="Times New Roman" w:hAnsi="Times New Roman"/>
                <w:b/>
                <w:sz w:val="24"/>
                <w:szCs w:val="24"/>
              </w:rPr>
              <w:t>Уметь</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sz w:val="24"/>
                <w:szCs w:val="24"/>
              </w:rPr>
              <w:t>Знать</w:t>
            </w:r>
          </w:p>
        </w:tc>
        <w:tc>
          <w:tcPr>
            <w:tcW w:w="3308" w:type="dxa"/>
            <w:tcBorders>
              <w:top w:val="single" w:sz="4" w:space="0" w:color="auto"/>
              <w:left w:val="single" w:sz="4" w:space="0" w:color="auto"/>
              <w:bottom w:val="single" w:sz="4" w:space="0" w:color="auto"/>
              <w:right w:val="single" w:sz="4" w:space="0" w:color="auto"/>
            </w:tcBorders>
            <w:vAlign w:val="center"/>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color w:val="0070C0"/>
                <w:sz w:val="24"/>
                <w:szCs w:val="24"/>
              </w:rPr>
              <w:t>Владеть навыками</w:t>
            </w:r>
          </w:p>
        </w:tc>
      </w:tr>
      <w:tr w:rsidR="000424FB" w:rsidRPr="00900FFA" w:rsidTr="000424FB">
        <w:tc>
          <w:tcPr>
            <w:tcW w:w="1134" w:type="dxa"/>
            <w:tcBorders>
              <w:top w:val="single" w:sz="4" w:space="0" w:color="auto"/>
              <w:left w:val="single" w:sz="4" w:space="0" w:color="auto"/>
              <w:right w:val="single" w:sz="4" w:space="0" w:color="auto"/>
            </w:tcBorders>
            <w:vAlign w:val="center"/>
          </w:tcPr>
          <w:p w:rsidR="000424FB" w:rsidRPr="00900FFA" w:rsidRDefault="000424FB" w:rsidP="00171B88">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1.1</w:t>
            </w:r>
          </w:p>
        </w:tc>
        <w:tc>
          <w:tcPr>
            <w:tcW w:w="3307" w:type="dxa"/>
            <w:tcBorders>
              <w:top w:val="single" w:sz="4" w:space="0" w:color="auto"/>
              <w:left w:val="single" w:sz="4" w:space="0" w:color="auto"/>
              <w:right w:val="single" w:sz="4" w:space="0" w:color="auto"/>
            </w:tcBorders>
            <w:hideMark/>
          </w:tcPr>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выполнять эскизы в соответствии с тематикой проекта, свойствами материалов, конструктивным решением изделий</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 xml:space="preserve">формообразующие свойства тканей; конструктивные особенности швейных изделий; </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характеристики изделий различных сегментов целевой аудитории</w:t>
            </w:r>
          </w:p>
        </w:tc>
        <w:tc>
          <w:tcPr>
            <w:tcW w:w="3308" w:type="dxa"/>
            <w:tcBorders>
              <w:top w:val="single" w:sz="4" w:space="0" w:color="auto"/>
              <w:left w:val="single" w:sz="4" w:space="0" w:color="auto"/>
              <w:bottom w:val="single" w:sz="4" w:space="0" w:color="auto"/>
              <w:right w:val="single" w:sz="4" w:space="0" w:color="auto"/>
            </w:tcBorders>
          </w:tcPr>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преобразования творческого источника в модель, коллекцию моделей</w:t>
            </w:r>
          </w:p>
        </w:tc>
      </w:tr>
      <w:tr w:rsidR="000424FB" w:rsidRPr="00900FFA" w:rsidTr="000424FB">
        <w:tc>
          <w:tcPr>
            <w:tcW w:w="1134" w:type="dxa"/>
            <w:tcBorders>
              <w:left w:val="single" w:sz="4" w:space="0" w:color="auto"/>
              <w:bottom w:val="single" w:sz="4" w:space="0" w:color="auto"/>
              <w:right w:val="single" w:sz="4" w:space="0" w:color="auto"/>
            </w:tcBorders>
            <w:vAlign w:val="center"/>
          </w:tcPr>
          <w:p w:rsidR="000424FB" w:rsidRPr="0087693E" w:rsidRDefault="000424FB" w:rsidP="00171B88">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1.3</w:t>
            </w:r>
          </w:p>
        </w:tc>
        <w:tc>
          <w:tcPr>
            <w:tcW w:w="3307" w:type="dxa"/>
            <w:tcBorders>
              <w:left w:val="single" w:sz="4" w:space="0" w:color="auto"/>
              <w:bottom w:val="single" w:sz="4" w:space="0" w:color="auto"/>
              <w:right w:val="single" w:sz="4" w:space="0" w:color="auto"/>
            </w:tcBorders>
            <w:vAlign w:val="center"/>
          </w:tcPr>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сочетать цвета, фактуры, текстильно-басонные изделия и фурнитуру в эскизе;</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применять разнообразие фактур используемых материалов и фурнитуры</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 xml:space="preserve">теоретические основы композиционного построения костюма; </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правила гармоничных сочетаний цветов и фактур в композиции костюма</w:t>
            </w:r>
          </w:p>
        </w:tc>
        <w:tc>
          <w:tcPr>
            <w:tcW w:w="3308" w:type="dxa"/>
            <w:tcBorders>
              <w:top w:val="single" w:sz="4" w:space="0" w:color="auto"/>
              <w:left w:val="single" w:sz="4" w:space="0" w:color="auto"/>
              <w:bottom w:val="single" w:sz="4" w:space="0" w:color="auto"/>
              <w:right w:val="single" w:sz="4" w:space="0" w:color="auto"/>
            </w:tcBorders>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разработки моделей, применяя законы композиции и цветовые соотношения, фактуры материалов и фурнитуру</w:t>
            </w:r>
          </w:p>
        </w:tc>
      </w:tr>
      <w:tr w:rsidR="000424FB" w:rsidRPr="00900FFA" w:rsidTr="000424FB">
        <w:tc>
          <w:tcPr>
            <w:tcW w:w="1134" w:type="dxa"/>
            <w:tcBorders>
              <w:top w:val="single" w:sz="4" w:space="0" w:color="auto"/>
              <w:left w:val="single" w:sz="4" w:space="0" w:color="auto"/>
              <w:right w:val="single" w:sz="4" w:space="0" w:color="auto"/>
            </w:tcBorders>
            <w:vAlign w:val="center"/>
          </w:tcPr>
          <w:p w:rsidR="000424FB" w:rsidRPr="00900FFA" w:rsidRDefault="000424FB" w:rsidP="00171B88">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2.2</w:t>
            </w:r>
          </w:p>
        </w:tc>
        <w:tc>
          <w:tcPr>
            <w:tcW w:w="3307" w:type="dxa"/>
            <w:tcBorders>
              <w:top w:val="single" w:sz="4" w:space="0" w:color="auto"/>
              <w:left w:val="single" w:sz="4" w:space="0" w:color="auto"/>
              <w:right w:val="single" w:sz="4" w:space="0" w:color="auto"/>
            </w:tcBorders>
            <w:vAlign w:val="center"/>
            <w:hideMark/>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использовать методы конструктивного моделирования</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приемы конструктивного моделирования</w:t>
            </w:r>
          </w:p>
        </w:tc>
        <w:tc>
          <w:tcPr>
            <w:tcW w:w="3308" w:type="dxa"/>
            <w:tcBorders>
              <w:top w:val="single" w:sz="4" w:space="0" w:color="auto"/>
              <w:left w:val="single" w:sz="4" w:space="0" w:color="auto"/>
              <w:bottom w:val="single" w:sz="4" w:space="0" w:color="auto"/>
              <w:right w:val="single" w:sz="4" w:space="0" w:color="auto"/>
            </w:tcBorders>
            <w:vAlign w:val="center"/>
            <w:hideMark/>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построения модельных конструкций изделий различных видов, силуэтных форм и покроев рукава;</w:t>
            </w:r>
          </w:p>
        </w:tc>
      </w:tr>
      <w:tr w:rsidR="000424FB" w:rsidTr="000424FB">
        <w:trPr>
          <w:trHeight w:val="327"/>
        </w:trPr>
        <w:tc>
          <w:tcPr>
            <w:tcW w:w="1134" w:type="dxa"/>
            <w:tcBorders>
              <w:left w:val="single" w:sz="4" w:space="0" w:color="auto"/>
              <w:right w:val="single" w:sz="4" w:space="0" w:color="auto"/>
            </w:tcBorders>
            <w:vAlign w:val="center"/>
          </w:tcPr>
          <w:p w:rsidR="000424FB" w:rsidRPr="0087693E" w:rsidRDefault="000424FB" w:rsidP="00171B88">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2.4</w:t>
            </w:r>
          </w:p>
        </w:tc>
        <w:tc>
          <w:tcPr>
            <w:tcW w:w="3307" w:type="dxa"/>
            <w:tcBorders>
              <w:left w:val="single" w:sz="4" w:space="0" w:color="auto"/>
              <w:right w:val="single" w:sz="4" w:space="0" w:color="auto"/>
            </w:tcBorders>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составлять описание внешнего вида модели; составлять спецификацию лекал деталей изделия; составлять табель мер</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 xml:space="preserve">технологические припуски на обработку изделия; </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участки измерения изделия для определения соответствия лекал проектируемым размерам и ростам</w:t>
            </w:r>
          </w:p>
        </w:tc>
        <w:tc>
          <w:tcPr>
            <w:tcW w:w="3308" w:type="dxa"/>
            <w:tcBorders>
              <w:top w:val="single" w:sz="4" w:space="0" w:color="auto"/>
              <w:left w:val="single" w:sz="4" w:space="0" w:color="auto"/>
              <w:bottom w:val="single" w:sz="4" w:space="0" w:color="auto"/>
              <w:right w:val="single" w:sz="4" w:space="0" w:color="auto"/>
            </w:tcBorders>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создания технического описания модели изделия для производства; определения соответствия измерений готовой модели изделия размерам используемых лекал</w:t>
            </w:r>
          </w:p>
        </w:tc>
      </w:tr>
      <w:bookmarkEnd w:id="113"/>
      <w:tr w:rsidR="000424FB" w:rsidTr="000424FB">
        <w:trPr>
          <w:trHeight w:val="327"/>
        </w:trPr>
        <w:tc>
          <w:tcPr>
            <w:tcW w:w="1134" w:type="dxa"/>
            <w:tcBorders>
              <w:left w:val="single" w:sz="4" w:space="0" w:color="auto"/>
              <w:right w:val="single" w:sz="4" w:space="0" w:color="auto"/>
            </w:tcBorders>
            <w:vAlign w:val="center"/>
          </w:tcPr>
          <w:p w:rsidR="000424FB" w:rsidRPr="00900FFA" w:rsidRDefault="000424FB" w:rsidP="00171B88">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3.1</w:t>
            </w:r>
          </w:p>
        </w:tc>
        <w:tc>
          <w:tcPr>
            <w:tcW w:w="3307" w:type="dxa"/>
            <w:tcBorders>
              <w:left w:val="single" w:sz="4" w:space="0" w:color="auto"/>
              <w:right w:val="single" w:sz="4" w:space="0" w:color="auto"/>
            </w:tcBorders>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обрабатывать различные виды одежды</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способы обработки различных видов одежды</w:t>
            </w:r>
          </w:p>
        </w:tc>
        <w:tc>
          <w:tcPr>
            <w:tcW w:w="3308" w:type="dxa"/>
            <w:tcBorders>
              <w:top w:val="single" w:sz="4" w:space="0" w:color="auto"/>
              <w:left w:val="single" w:sz="4" w:space="0" w:color="auto"/>
              <w:bottom w:val="single" w:sz="4" w:space="0" w:color="auto"/>
              <w:right w:val="single" w:sz="4" w:space="0" w:color="auto"/>
            </w:tcBorders>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поиска и выбора рациональных способов обработки и технологических режимов производства швейных изделий</w:t>
            </w:r>
          </w:p>
        </w:tc>
      </w:tr>
      <w:tr w:rsidR="000424FB" w:rsidTr="000424FB">
        <w:trPr>
          <w:trHeight w:val="327"/>
        </w:trPr>
        <w:tc>
          <w:tcPr>
            <w:tcW w:w="1134" w:type="dxa"/>
            <w:tcBorders>
              <w:left w:val="single" w:sz="4" w:space="0" w:color="auto"/>
              <w:right w:val="single" w:sz="4" w:space="0" w:color="auto"/>
            </w:tcBorders>
            <w:vAlign w:val="center"/>
          </w:tcPr>
          <w:p w:rsidR="000424FB" w:rsidRPr="0087693E" w:rsidRDefault="000424FB" w:rsidP="00171B88">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3.2</w:t>
            </w:r>
          </w:p>
        </w:tc>
        <w:tc>
          <w:tcPr>
            <w:tcW w:w="3307" w:type="dxa"/>
            <w:tcBorders>
              <w:left w:val="single" w:sz="4" w:space="0" w:color="auto"/>
              <w:right w:val="single" w:sz="4" w:space="0" w:color="auto"/>
            </w:tcBorders>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работать с нормативно-технической документацией; рассчитывать технико-экономические показатели технологического процесса производства</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стадии проектирования технологических процессов</w:t>
            </w:r>
          </w:p>
        </w:tc>
        <w:tc>
          <w:tcPr>
            <w:tcW w:w="3308" w:type="dxa"/>
            <w:tcBorders>
              <w:top w:val="single" w:sz="4" w:space="0" w:color="auto"/>
              <w:left w:val="single" w:sz="4" w:space="0" w:color="auto"/>
              <w:bottom w:val="single" w:sz="4" w:space="0" w:color="auto"/>
              <w:right w:val="single" w:sz="4" w:space="0" w:color="auto"/>
            </w:tcBorders>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составления и анализа технологической карты (последовательности) и схемы разделения труда на швейное изделие</w:t>
            </w:r>
          </w:p>
        </w:tc>
      </w:tr>
      <w:tr w:rsidR="000424FB" w:rsidTr="000424FB">
        <w:trPr>
          <w:trHeight w:val="327"/>
        </w:trPr>
        <w:tc>
          <w:tcPr>
            <w:tcW w:w="1134" w:type="dxa"/>
            <w:tcBorders>
              <w:left w:val="single" w:sz="4" w:space="0" w:color="auto"/>
              <w:right w:val="single" w:sz="4" w:space="0" w:color="auto"/>
            </w:tcBorders>
            <w:vAlign w:val="center"/>
          </w:tcPr>
          <w:p w:rsidR="000424FB" w:rsidRPr="0087693E" w:rsidRDefault="000424FB" w:rsidP="00171B88">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ПК 3.3</w:t>
            </w:r>
          </w:p>
        </w:tc>
        <w:tc>
          <w:tcPr>
            <w:tcW w:w="3307" w:type="dxa"/>
            <w:tcBorders>
              <w:left w:val="single" w:sz="4" w:space="0" w:color="auto"/>
              <w:right w:val="single" w:sz="4" w:space="0" w:color="auto"/>
            </w:tcBorders>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B92E9E">
              <w:rPr>
                <w:rFonts w:ascii="Times New Roman" w:hAnsi="Times New Roman"/>
              </w:rPr>
              <w:t xml:space="preserve">выбирать оборудование и </w:t>
            </w:r>
            <w:r w:rsidRPr="00B92E9E">
              <w:rPr>
                <w:rFonts w:ascii="Times New Roman" w:hAnsi="Times New Roman"/>
              </w:rPr>
              <w:lastRenderedPageBreak/>
              <w:t>инструменты для решения производственной задачи</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lastRenderedPageBreak/>
              <w:t xml:space="preserve">оборудование швейного </w:t>
            </w:r>
            <w:r w:rsidRPr="00081CD7">
              <w:rPr>
                <w:rFonts w:ascii="Times New Roman" w:hAnsi="Times New Roman"/>
              </w:rPr>
              <w:lastRenderedPageBreak/>
              <w:t>производства и принципы его работы</w:t>
            </w:r>
          </w:p>
        </w:tc>
        <w:tc>
          <w:tcPr>
            <w:tcW w:w="3308" w:type="dxa"/>
            <w:tcBorders>
              <w:top w:val="single" w:sz="4" w:space="0" w:color="auto"/>
              <w:left w:val="single" w:sz="4" w:space="0" w:color="auto"/>
              <w:bottom w:val="single" w:sz="4" w:space="0" w:color="auto"/>
              <w:right w:val="single" w:sz="4" w:space="0" w:color="auto"/>
            </w:tcBorders>
            <w:vAlign w:val="center"/>
          </w:tcPr>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B92E9E">
              <w:rPr>
                <w:rFonts w:ascii="Times New Roman" w:hAnsi="Times New Roman"/>
              </w:rPr>
              <w:lastRenderedPageBreak/>
              <w:t xml:space="preserve">выбора и использования </w:t>
            </w:r>
            <w:r w:rsidRPr="00B92E9E">
              <w:rPr>
                <w:rFonts w:ascii="Times New Roman" w:hAnsi="Times New Roman"/>
              </w:rPr>
              <w:lastRenderedPageBreak/>
              <w:t>промышленного оборудования в технологических процессах</w:t>
            </w:r>
          </w:p>
        </w:tc>
      </w:tr>
      <w:tr w:rsidR="000424FB" w:rsidTr="000424FB">
        <w:trPr>
          <w:trHeight w:val="327"/>
        </w:trPr>
        <w:tc>
          <w:tcPr>
            <w:tcW w:w="1134" w:type="dxa"/>
            <w:tcBorders>
              <w:left w:val="single" w:sz="4" w:space="0" w:color="auto"/>
              <w:right w:val="single" w:sz="4" w:space="0" w:color="auto"/>
            </w:tcBorders>
            <w:vAlign w:val="center"/>
          </w:tcPr>
          <w:p w:rsidR="000424FB" w:rsidRPr="00900FFA" w:rsidRDefault="000424FB" w:rsidP="00171B88">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lastRenderedPageBreak/>
              <w:t>ОК 01</w:t>
            </w:r>
          </w:p>
        </w:tc>
        <w:tc>
          <w:tcPr>
            <w:tcW w:w="3307" w:type="dxa"/>
            <w:tcBorders>
              <w:left w:val="single" w:sz="4" w:space="0" w:color="auto"/>
              <w:right w:val="single" w:sz="4" w:space="0" w:color="auto"/>
            </w:tcBorders>
          </w:tcPr>
          <w:p w:rsidR="000424FB" w:rsidRPr="00D81EE0"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D81EE0">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Pr="00D81EE0"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D81EE0">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Pr="00D81EE0"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D81EE0">
              <w:rPr>
                <w:rFonts w:ascii="Times New Roman" w:hAnsi="Times New Roman"/>
              </w:rPr>
              <w:t>выявлять и эффективно искать информацию, необходимую для решения задачи и/или проблемы</w:t>
            </w:r>
          </w:p>
          <w:p w:rsidR="000424FB" w:rsidRPr="00D81EE0"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D81EE0">
              <w:rPr>
                <w:rFonts w:ascii="Times New Roman" w:hAnsi="Times New Roman"/>
              </w:rPr>
              <w:t>владеть актуальными методами работы в профессиональной и смежных сферах</w:t>
            </w:r>
          </w:p>
          <w:p w:rsidR="000424FB" w:rsidRPr="00D81EE0" w:rsidRDefault="000424FB" w:rsidP="000C352A">
            <w:pPr>
              <w:pStyle w:val="afffffffa"/>
              <w:numPr>
                <w:ilvl w:val="0"/>
                <w:numId w:val="55"/>
              </w:numPr>
              <w:tabs>
                <w:tab w:val="left" w:pos="257"/>
              </w:tabs>
              <w:spacing w:after="0" w:line="240" w:lineRule="auto"/>
              <w:ind w:left="0" w:hanging="77"/>
              <w:rPr>
                <w:rFonts w:ascii="Times New Roman" w:hAnsi="Times New Roman"/>
                <w:b/>
              </w:rPr>
            </w:pPr>
            <w:r w:rsidRPr="00D81EE0">
              <w:rPr>
                <w:rFonts w:ascii="Times New Roman" w:hAnsi="Times New Roman"/>
              </w:rPr>
              <w:t>оценивать результат и последствия своих действий (самостоятельно или с помощью наставника)</w:t>
            </w:r>
          </w:p>
        </w:tc>
        <w:tc>
          <w:tcPr>
            <w:tcW w:w="3308" w:type="dxa"/>
            <w:tcBorders>
              <w:top w:val="single" w:sz="4" w:space="0" w:color="auto"/>
              <w:left w:val="single" w:sz="4" w:space="0" w:color="auto"/>
              <w:bottom w:val="single" w:sz="4" w:space="0" w:color="auto"/>
              <w:right w:val="single" w:sz="4" w:space="0" w:color="auto"/>
            </w:tcBorders>
            <w:shd w:val="clear" w:color="auto" w:fill="auto"/>
          </w:tcPr>
          <w:p w:rsidR="000424FB" w:rsidRPr="00D81EE0" w:rsidRDefault="000424FB" w:rsidP="000C352A">
            <w:pPr>
              <w:pStyle w:val="afffffffa"/>
              <w:numPr>
                <w:ilvl w:val="0"/>
                <w:numId w:val="54"/>
              </w:numPr>
              <w:tabs>
                <w:tab w:val="left" w:pos="308"/>
              </w:tabs>
              <w:spacing w:after="0" w:line="240" w:lineRule="auto"/>
              <w:ind w:left="0" w:firstLine="33"/>
              <w:jc w:val="both"/>
              <w:rPr>
                <w:rFonts w:ascii="Times New Roman" w:hAnsi="Times New Roman"/>
              </w:rPr>
            </w:pPr>
            <w:r w:rsidRPr="00D81EE0">
              <w:rPr>
                <w:rFonts w:ascii="Times New Roman" w:hAnsi="Times New Roman"/>
              </w:rPr>
              <w:t xml:space="preserve">актуальный профессиональный и социальный контекст, в котором приходится работать и жить </w:t>
            </w:r>
          </w:p>
          <w:p w:rsidR="000424FB" w:rsidRPr="00D81EE0" w:rsidRDefault="000424FB" w:rsidP="000C352A">
            <w:pPr>
              <w:pStyle w:val="afffffffa"/>
              <w:numPr>
                <w:ilvl w:val="0"/>
                <w:numId w:val="54"/>
              </w:numPr>
              <w:tabs>
                <w:tab w:val="left" w:pos="308"/>
              </w:tabs>
              <w:spacing w:after="0" w:line="240" w:lineRule="auto"/>
              <w:ind w:left="0" w:firstLine="33"/>
              <w:jc w:val="both"/>
              <w:rPr>
                <w:rFonts w:ascii="Times New Roman" w:hAnsi="Times New Roman"/>
              </w:rPr>
            </w:pPr>
            <w:r w:rsidRPr="00D81EE0">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Pr="00D81EE0" w:rsidRDefault="000424FB" w:rsidP="000C352A">
            <w:pPr>
              <w:pStyle w:val="afffffffa"/>
              <w:numPr>
                <w:ilvl w:val="0"/>
                <w:numId w:val="54"/>
              </w:numPr>
              <w:tabs>
                <w:tab w:val="left" w:pos="308"/>
              </w:tabs>
              <w:spacing w:after="0" w:line="240" w:lineRule="auto"/>
              <w:ind w:left="0" w:firstLine="33"/>
              <w:jc w:val="both"/>
              <w:rPr>
                <w:rFonts w:ascii="Times New Roman" w:hAnsi="Times New Roman"/>
                <w:b/>
              </w:rPr>
            </w:pPr>
            <w:r w:rsidRPr="00D81EE0">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Pr="00D81EE0" w:rsidRDefault="000424FB" w:rsidP="000C352A">
            <w:pPr>
              <w:pStyle w:val="afffffffa"/>
              <w:numPr>
                <w:ilvl w:val="0"/>
                <w:numId w:val="54"/>
              </w:numPr>
              <w:tabs>
                <w:tab w:val="left" w:pos="308"/>
              </w:tabs>
              <w:spacing w:after="0" w:line="240" w:lineRule="auto"/>
              <w:ind w:left="0" w:firstLine="33"/>
              <w:jc w:val="both"/>
              <w:rPr>
                <w:rFonts w:ascii="Times New Roman" w:hAnsi="Times New Roman"/>
              </w:rPr>
            </w:pPr>
            <w:r w:rsidRPr="00D81EE0">
              <w:rPr>
                <w:rFonts w:ascii="Times New Roman" w:hAnsi="Times New Roman"/>
              </w:rPr>
              <w:t>методы работы в профессиональной и смежных сферах</w:t>
            </w:r>
          </w:p>
          <w:p w:rsidR="000424FB" w:rsidRPr="00D81EE0" w:rsidRDefault="000424FB" w:rsidP="000C352A">
            <w:pPr>
              <w:pStyle w:val="afffffffa"/>
              <w:numPr>
                <w:ilvl w:val="0"/>
                <w:numId w:val="54"/>
              </w:numPr>
              <w:tabs>
                <w:tab w:val="left" w:pos="308"/>
              </w:tabs>
              <w:spacing w:after="0" w:line="240" w:lineRule="auto"/>
              <w:ind w:left="0" w:firstLine="33"/>
              <w:jc w:val="both"/>
              <w:rPr>
                <w:rFonts w:ascii="Times New Roman" w:hAnsi="Times New Roman"/>
              </w:rPr>
            </w:pPr>
            <w:r w:rsidRPr="00D81EE0">
              <w:rPr>
                <w:rFonts w:ascii="Times New Roman" w:hAnsi="Times New Roman"/>
              </w:rPr>
              <w:t>порядок оценки результатов решения задач профессиональной деятельности</w:t>
            </w:r>
          </w:p>
        </w:tc>
        <w:tc>
          <w:tcPr>
            <w:tcW w:w="3308"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rPr>
                <w:rFonts w:ascii="Times New Roman" w:hAnsi="Times New Roman"/>
                <w:bCs/>
                <w:i/>
                <w:sz w:val="24"/>
                <w:szCs w:val="24"/>
              </w:rPr>
            </w:pPr>
          </w:p>
        </w:tc>
      </w:tr>
      <w:tr w:rsidR="000424FB" w:rsidTr="000424FB">
        <w:trPr>
          <w:trHeight w:val="327"/>
        </w:trPr>
        <w:tc>
          <w:tcPr>
            <w:tcW w:w="1134" w:type="dxa"/>
            <w:tcBorders>
              <w:left w:val="single" w:sz="4" w:space="0" w:color="auto"/>
              <w:right w:val="single" w:sz="4" w:space="0" w:color="auto"/>
            </w:tcBorders>
            <w:vAlign w:val="center"/>
          </w:tcPr>
          <w:p w:rsidR="000424FB" w:rsidRPr="0087693E" w:rsidRDefault="000424FB" w:rsidP="00171B88">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ОК 02</w:t>
            </w:r>
          </w:p>
        </w:tc>
        <w:tc>
          <w:tcPr>
            <w:tcW w:w="3307" w:type="dxa"/>
            <w:tcBorders>
              <w:left w:val="single" w:sz="4" w:space="0" w:color="auto"/>
              <w:right w:val="single" w:sz="4" w:space="0" w:color="auto"/>
            </w:tcBorders>
          </w:tcPr>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использовать современное программное обеспечение в профессиональной деятельности</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использовать различные цифровые средства для решения профессиональных задач</w:t>
            </w:r>
          </w:p>
        </w:tc>
        <w:tc>
          <w:tcPr>
            <w:tcW w:w="3308" w:type="dxa"/>
            <w:tcBorders>
              <w:top w:val="single" w:sz="4" w:space="0" w:color="auto"/>
              <w:left w:val="single" w:sz="4" w:space="0" w:color="auto"/>
              <w:bottom w:val="single" w:sz="4" w:space="0" w:color="auto"/>
              <w:right w:val="single" w:sz="4" w:space="0" w:color="auto"/>
            </w:tcBorders>
            <w:shd w:val="clear" w:color="auto" w:fill="auto"/>
          </w:tcPr>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номенклатуру информационных источников, применяемых в профессиональной деятельности</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приемы структурирования информации</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формат оформления результатов поиска информации</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 xml:space="preserve">современные средства и устройства информатизации, порядок их применения и </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c>
          <w:tcPr>
            <w:tcW w:w="3308"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rPr>
                <w:rFonts w:ascii="Times New Roman" w:hAnsi="Times New Roman"/>
                <w:bCs/>
                <w:i/>
                <w:sz w:val="24"/>
                <w:szCs w:val="24"/>
              </w:rPr>
            </w:pPr>
          </w:p>
        </w:tc>
      </w:tr>
      <w:tr w:rsidR="000424FB" w:rsidTr="000424FB">
        <w:trPr>
          <w:trHeight w:val="327"/>
        </w:trPr>
        <w:tc>
          <w:tcPr>
            <w:tcW w:w="1134" w:type="dxa"/>
            <w:tcBorders>
              <w:left w:val="single" w:sz="4" w:space="0" w:color="auto"/>
              <w:bottom w:val="single" w:sz="4" w:space="0" w:color="auto"/>
              <w:right w:val="single" w:sz="4" w:space="0" w:color="auto"/>
            </w:tcBorders>
            <w:vAlign w:val="center"/>
          </w:tcPr>
          <w:p w:rsidR="000424FB" w:rsidRPr="000D7ADF" w:rsidRDefault="000424FB" w:rsidP="00171B88">
            <w:pPr>
              <w:suppressAutoHyphens/>
              <w:spacing w:after="0" w:line="240" w:lineRule="auto"/>
              <w:jc w:val="center"/>
              <w:rPr>
                <w:rFonts w:ascii="Times New Roman" w:hAnsi="Times New Roman"/>
                <w:bCs/>
                <w:sz w:val="24"/>
                <w:szCs w:val="24"/>
              </w:rPr>
            </w:pPr>
            <w:r w:rsidRPr="000D7ADF">
              <w:rPr>
                <w:rFonts w:ascii="Times New Roman" w:hAnsi="Times New Roman"/>
                <w:bCs/>
                <w:sz w:val="24"/>
                <w:szCs w:val="24"/>
              </w:rPr>
              <w:t>ОК 0</w:t>
            </w:r>
            <w:r>
              <w:rPr>
                <w:rFonts w:ascii="Times New Roman" w:hAnsi="Times New Roman"/>
                <w:bCs/>
                <w:sz w:val="24"/>
                <w:szCs w:val="24"/>
              </w:rPr>
              <w:t>4</w:t>
            </w:r>
          </w:p>
        </w:tc>
        <w:tc>
          <w:tcPr>
            <w:tcW w:w="3307" w:type="dxa"/>
            <w:tcBorders>
              <w:left w:val="single" w:sz="4" w:space="0" w:color="auto"/>
              <w:bottom w:val="single" w:sz="4" w:space="0" w:color="auto"/>
              <w:right w:val="single" w:sz="4" w:space="0" w:color="auto"/>
            </w:tcBorders>
          </w:tcPr>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организовывать работу коллектива и команды</w:t>
            </w:r>
          </w:p>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взаимодействовать с коллегами, руководством, клиентами в ходе профессиональной деятельности</w:t>
            </w:r>
          </w:p>
        </w:tc>
        <w:tc>
          <w:tcPr>
            <w:tcW w:w="3308" w:type="dxa"/>
            <w:tcBorders>
              <w:top w:val="single" w:sz="4" w:space="0" w:color="auto"/>
              <w:left w:val="single" w:sz="4" w:space="0" w:color="auto"/>
              <w:bottom w:val="single" w:sz="4" w:space="0" w:color="auto"/>
              <w:right w:val="single" w:sz="4" w:space="0" w:color="auto"/>
            </w:tcBorders>
            <w:shd w:val="clear" w:color="auto" w:fill="auto"/>
          </w:tcPr>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психологические основы деятельности коллектива</w:t>
            </w:r>
          </w:p>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психологические особенности личности</w:t>
            </w:r>
          </w:p>
        </w:tc>
        <w:tc>
          <w:tcPr>
            <w:tcW w:w="3308"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rPr>
                <w:rFonts w:ascii="Times New Roman" w:hAnsi="Times New Roman"/>
                <w:bCs/>
                <w:i/>
                <w:sz w:val="24"/>
                <w:szCs w:val="24"/>
              </w:rPr>
            </w:pPr>
          </w:p>
        </w:tc>
      </w:tr>
    </w:tbl>
    <w:p w:rsidR="000424FB" w:rsidRDefault="000424FB" w:rsidP="00171B88">
      <w:pPr>
        <w:spacing w:after="0" w:line="240" w:lineRule="auto"/>
        <w:ind w:firstLine="709"/>
        <w:rPr>
          <w:rFonts w:ascii="Times New Roman" w:hAnsi="Times New Roman"/>
          <w:bCs/>
          <w:sz w:val="24"/>
          <w:szCs w:val="24"/>
        </w:rPr>
      </w:pPr>
    </w:p>
    <w:p w:rsidR="000424FB" w:rsidRPr="00B115E3" w:rsidRDefault="000424FB" w:rsidP="00171B88">
      <w:pPr>
        <w:spacing w:after="0" w:line="240" w:lineRule="auto"/>
        <w:rPr>
          <w:rFonts w:ascii="Times New Roman" w:hAnsi="Times New Roman"/>
        </w:rPr>
      </w:pPr>
      <w:bookmarkStart w:id="114" w:name="_Toc156294569"/>
      <w:bookmarkStart w:id="115" w:name="_Toc156825291"/>
      <w:r w:rsidRPr="00E11160">
        <w:rPr>
          <w:rFonts w:ascii="Times New Roman" w:hAnsi="Times New Roman"/>
        </w:rPr>
        <w:t xml:space="preserve">2. Структура и содержание </w:t>
      </w:r>
      <w:r>
        <w:rPr>
          <w:rFonts w:ascii="Times New Roman" w:hAnsi="Times New Roman"/>
        </w:rPr>
        <w:t>ДИСЦИПЛИНЫ</w:t>
      </w:r>
      <w:bookmarkEnd w:id="114"/>
      <w:bookmarkEnd w:id="115"/>
    </w:p>
    <w:p w:rsidR="000424FB" w:rsidRPr="00E11160" w:rsidRDefault="000424FB" w:rsidP="00171B88">
      <w:pPr>
        <w:spacing w:after="0" w:line="240" w:lineRule="auto"/>
        <w:rPr>
          <w:rFonts w:ascii="Times New Roman" w:hAnsi="Times New Roman"/>
        </w:rPr>
      </w:pPr>
      <w:bookmarkStart w:id="116" w:name="_Toc156294570"/>
      <w:bookmarkStart w:id="117" w:name="_Toc156825292"/>
      <w:r w:rsidRPr="00E11160">
        <w:rPr>
          <w:rFonts w:ascii="Times New Roman" w:hAnsi="Times New Roman"/>
        </w:rPr>
        <w:t xml:space="preserve">2.1. Трудоемкость освоения </w:t>
      </w:r>
      <w:r>
        <w:rPr>
          <w:rFonts w:ascii="Times New Roman" w:hAnsi="Times New Roman"/>
        </w:rPr>
        <w:t>дисциплины</w:t>
      </w:r>
      <w:bookmarkEnd w:id="116"/>
      <w:bookmarkEnd w:id="117"/>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0424FB" w:rsidRPr="00257255" w:rsidTr="000424FB">
        <w:trPr>
          <w:trHeight w:val="23"/>
        </w:trPr>
        <w:tc>
          <w:tcPr>
            <w:tcW w:w="3258" w:type="pct"/>
            <w:vAlign w:val="center"/>
          </w:tcPr>
          <w:p w:rsidR="000424FB" w:rsidRPr="00257255" w:rsidRDefault="000424FB" w:rsidP="00171B88">
            <w:pPr>
              <w:spacing w:after="0" w:line="240" w:lineRule="auto"/>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579"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162"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w:t>
            </w:r>
            <w:r w:rsidRPr="00257255">
              <w:rPr>
                <w:rFonts w:ascii="Times New Roman" w:hAnsi="Times New Roman"/>
                <w:b/>
                <w:sz w:val="24"/>
              </w:rPr>
              <w:t xml:space="preserve"> подготовки</w:t>
            </w: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78</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22</w:t>
            </w:r>
          </w:p>
        </w:tc>
      </w:tr>
      <w:tr w:rsidR="000424FB" w:rsidRPr="00257255" w:rsidTr="000424FB">
        <w:trPr>
          <w:trHeight w:val="23"/>
        </w:trPr>
        <w:tc>
          <w:tcPr>
            <w:tcW w:w="3258"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EC09F6">
              <w:rPr>
                <w:rFonts w:ascii="Times New Roman" w:hAnsi="Times New Roman"/>
                <w:bCs/>
                <w:i/>
                <w:iCs/>
                <w:sz w:val="24"/>
                <w:szCs w:val="24"/>
              </w:rPr>
              <w:t>форме (</w:t>
            </w:r>
            <w:r w:rsidRPr="00EC09F6">
              <w:rPr>
                <w:rFonts w:ascii="Times New Roman" w:hAnsi="Times New Roman"/>
                <w:bCs/>
                <w:i/>
                <w:iCs/>
                <w:sz w:val="20"/>
              </w:rPr>
              <w:t>зачет, диф.зачет, экзамен)</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579"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84</w:t>
            </w:r>
          </w:p>
        </w:tc>
        <w:tc>
          <w:tcPr>
            <w:tcW w:w="1162"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22</w:t>
            </w:r>
          </w:p>
        </w:tc>
      </w:tr>
    </w:tbl>
    <w:p w:rsidR="000424FB" w:rsidRDefault="000424FB" w:rsidP="00171B88">
      <w:pPr>
        <w:spacing w:after="0" w:line="240" w:lineRule="auto"/>
        <w:rPr>
          <w:rFonts w:ascii="Times New Roman" w:eastAsia="Segoe UI" w:hAnsi="Times New Roman"/>
          <w:b/>
          <w:bCs/>
          <w:sz w:val="24"/>
          <w:szCs w:val="24"/>
        </w:rPr>
      </w:pPr>
      <w:bookmarkStart w:id="118" w:name="_Toc156294571"/>
      <w:r>
        <w:rPr>
          <w:rFonts w:ascii="Times New Roman" w:hAnsi="Times New Roman"/>
        </w:rPr>
        <w:br w:type="page"/>
      </w:r>
    </w:p>
    <w:p w:rsidR="000424FB" w:rsidRDefault="000424FB" w:rsidP="00171B88">
      <w:pPr>
        <w:spacing w:after="0" w:line="240" w:lineRule="auto"/>
        <w:rPr>
          <w:rFonts w:ascii="Times New Roman" w:hAnsi="Times New Roman"/>
        </w:rPr>
        <w:sectPr w:rsidR="000424FB" w:rsidSect="000424FB">
          <w:headerReference w:type="even" r:id="rId74"/>
          <w:pgSz w:w="11906" w:h="16838"/>
          <w:pgMar w:top="1134" w:right="567" w:bottom="1134" w:left="1701" w:header="709" w:footer="709" w:gutter="0"/>
          <w:cols w:space="708"/>
          <w:docGrid w:linePitch="360"/>
        </w:sectPr>
      </w:pPr>
    </w:p>
    <w:p w:rsidR="000424FB" w:rsidRDefault="000424FB" w:rsidP="00171B88">
      <w:pPr>
        <w:spacing w:after="0" w:line="240" w:lineRule="auto"/>
        <w:rPr>
          <w:rFonts w:ascii="Times New Roman" w:hAnsi="Times New Roman"/>
        </w:rPr>
      </w:pPr>
      <w:bookmarkStart w:id="119" w:name="_Toc156825293"/>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bookmarkEnd w:id="118"/>
      <w:bookmarkEnd w:id="1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8407"/>
        <w:gridCol w:w="1978"/>
        <w:gridCol w:w="1975"/>
      </w:tblGrid>
      <w:tr w:rsidR="000424FB" w:rsidRPr="00315F34" w:rsidTr="000424FB">
        <w:trPr>
          <w:trHeight w:val="20"/>
        </w:trPr>
        <w:tc>
          <w:tcPr>
            <w:tcW w:w="820" w:type="pct"/>
            <w:vAlign w:val="center"/>
          </w:tcPr>
          <w:p w:rsidR="000424FB" w:rsidRPr="00C63897" w:rsidRDefault="000424FB" w:rsidP="00171B88">
            <w:pPr>
              <w:spacing w:after="0" w:line="240" w:lineRule="auto"/>
              <w:jc w:val="center"/>
              <w:rPr>
                <w:rFonts w:ascii="Times New Roman" w:hAnsi="Times New Roman"/>
                <w:b/>
              </w:rPr>
            </w:pPr>
            <w:r>
              <w:rPr>
                <w:rFonts w:ascii="Times New Roman" w:hAnsi="Times New Roman"/>
                <w:b/>
                <w:bCs/>
              </w:rPr>
              <w:t>Наименование разделов и тем</w:t>
            </w:r>
          </w:p>
        </w:tc>
        <w:tc>
          <w:tcPr>
            <w:tcW w:w="2843" w:type="pct"/>
            <w:vAlign w:val="center"/>
          </w:tcPr>
          <w:p w:rsidR="000424FB" w:rsidRPr="00C63897" w:rsidRDefault="000424FB" w:rsidP="00171B88">
            <w:pPr>
              <w:suppressAutoHyphens/>
              <w:spacing w:after="0" w:line="240" w:lineRule="auto"/>
              <w:jc w:val="center"/>
              <w:rPr>
                <w:rFonts w:ascii="Times New Roman" w:hAnsi="Times New Roman"/>
                <w:b/>
              </w:rPr>
            </w:pPr>
            <w:r>
              <w:rPr>
                <w:rFonts w:ascii="Times New Roman" w:hAnsi="Times New Roman"/>
                <w:b/>
                <w:bCs/>
              </w:rPr>
              <w:t>С</w:t>
            </w:r>
            <w:r w:rsidRPr="00C63897">
              <w:rPr>
                <w:rFonts w:ascii="Times New Roman" w:hAnsi="Times New Roman"/>
                <w:b/>
                <w:bCs/>
              </w:rPr>
              <w:t>одержание учебного материала, практически</w:t>
            </w:r>
            <w:r>
              <w:rPr>
                <w:rFonts w:ascii="Times New Roman" w:hAnsi="Times New Roman"/>
                <w:b/>
                <w:bCs/>
              </w:rPr>
              <w:t>х</w:t>
            </w:r>
            <w:r w:rsidRPr="00C63897">
              <w:rPr>
                <w:rFonts w:ascii="Times New Roman" w:hAnsi="Times New Roman"/>
                <w:b/>
                <w:bCs/>
              </w:rPr>
              <w:t xml:space="preserve"> и лабораторны</w:t>
            </w:r>
            <w:r>
              <w:rPr>
                <w:rFonts w:ascii="Times New Roman" w:hAnsi="Times New Roman"/>
                <w:b/>
                <w:bCs/>
              </w:rPr>
              <w:t>х</w:t>
            </w:r>
            <w:r w:rsidRPr="00C63897">
              <w:rPr>
                <w:rFonts w:ascii="Times New Roman" w:hAnsi="Times New Roman"/>
                <w:b/>
                <w:bCs/>
              </w:rPr>
              <w:t xml:space="preserve"> заняти</w:t>
            </w:r>
            <w:r>
              <w:rPr>
                <w:rFonts w:ascii="Times New Roman" w:hAnsi="Times New Roman"/>
                <w:b/>
                <w:bCs/>
              </w:rPr>
              <w:t>й</w:t>
            </w:r>
          </w:p>
        </w:tc>
        <w:tc>
          <w:tcPr>
            <w:tcW w:w="669" w:type="pct"/>
            <w:vAlign w:val="center"/>
          </w:tcPr>
          <w:p w:rsidR="000424FB" w:rsidRDefault="000424FB" w:rsidP="00171B88">
            <w:pPr>
              <w:suppressAutoHyphens/>
              <w:spacing w:after="0" w:line="240" w:lineRule="auto"/>
              <w:jc w:val="center"/>
              <w:rPr>
                <w:rFonts w:ascii="Times New Roman" w:hAnsi="Times New Roman"/>
                <w:b/>
                <w:bCs/>
              </w:rPr>
            </w:pPr>
            <w:r w:rsidRPr="0092473B">
              <w:rPr>
                <w:rFonts w:ascii="Times New Roman" w:hAnsi="Times New Roman"/>
                <w:b/>
                <w:bCs/>
                <w:sz w:val="24"/>
                <w:szCs w:val="24"/>
              </w:rPr>
              <w:t xml:space="preserve">Объем, ак.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r w:rsidRPr="0092473B">
              <w:rPr>
                <w:rFonts w:ascii="Times New Roman" w:hAnsi="Times New Roman"/>
                <w:b/>
                <w:bCs/>
                <w:sz w:val="24"/>
                <w:szCs w:val="24"/>
              </w:rPr>
              <w:t>ак. ч.</w:t>
            </w:r>
          </w:p>
        </w:tc>
        <w:tc>
          <w:tcPr>
            <w:tcW w:w="668" w:type="pct"/>
          </w:tcPr>
          <w:p w:rsidR="000424FB" w:rsidRDefault="000424FB" w:rsidP="00171B88">
            <w:pPr>
              <w:suppressAutoHyphens/>
              <w:spacing w:after="0" w:line="240" w:lineRule="auto"/>
              <w:jc w:val="center"/>
              <w:rPr>
                <w:rFonts w:ascii="Times New Roman" w:hAnsi="Times New Roman"/>
                <w:b/>
                <w:bCs/>
              </w:rPr>
            </w:pPr>
            <w:r w:rsidRPr="00A41920">
              <w:rPr>
                <w:rFonts w:ascii="Times New Roman" w:hAnsi="Times New Roman"/>
                <w:b/>
                <w:bCs/>
                <w:sz w:val="24"/>
                <w:szCs w:val="24"/>
              </w:rPr>
              <w:t>Коды компетенций, формированию которых способствует элемент программы</w:t>
            </w:r>
          </w:p>
        </w:tc>
      </w:tr>
      <w:tr w:rsidR="000424FB" w:rsidRPr="00315F34" w:rsidTr="000424FB">
        <w:trPr>
          <w:trHeight w:val="20"/>
        </w:trPr>
        <w:tc>
          <w:tcPr>
            <w:tcW w:w="820" w:type="pct"/>
          </w:tcPr>
          <w:p w:rsidR="000424FB" w:rsidRPr="00315F34" w:rsidRDefault="000424FB" w:rsidP="00171B88">
            <w:pPr>
              <w:spacing w:after="0" w:line="240" w:lineRule="auto"/>
              <w:jc w:val="center"/>
              <w:rPr>
                <w:rFonts w:ascii="Times New Roman" w:hAnsi="Times New Roman"/>
                <w:b/>
                <w:bCs/>
                <w:i/>
                <w:iCs/>
              </w:rPr>
            </w:pPr>
            <w:r w:rsidRPr="00315F34">
              <w:rPr>
                <w:rFonts w:ascii="Times New Roman" w:hAnsi="Times New Roman"/>
                <w:b/>
                <w:bCs/>
                <w:i/>
                <w:iCs/>
              </w:rPr>
              <w:t>1</w:t>
            </w:r>
          </w:p>
        </w:tc>
        <w:tc>
          <w:tcPr>
            <w:tcW w:w="2843" w:type="pct"/>
          </w:tcPr>
          <w:p w:rsidR="000424FB" w:rsidRPr="00315F34" w:rsidRDefault="000424FB" w:rsidP="00171B88">
            <w:pPr>
              <w:spacing w:after="0" w:line="240" w:lineRule="auto"/>
              <w:jc w:val="center"/>
              <w:rPr>
                <w:rFonts w:ascii="Times New Roman" w:hAnsi="Times New Roman"/>
                <w:b/>
                <w:bCs/>
                <w:i/>
                <w:iCs/>
              </w:rPr>
            </w:pPr>
            <w:r w:rsidRPr="00315F34">
              <w:rPr>
                <w:rFonts w:ascii="Times New Roman" w:hAnsi="Times New Roman"/>
                <w:b/>
                <w:bCs/>
                <w:i/>
                <w:iCs/>
              </w:rPr>
              <w:t>2</w:t>
            </w:r>
          </w:p>
        </w:tc>
        <w:tc>
          <w:tcPr>
            <w:tcW w:w="669" w:type="pct"/>
            <w:vAlign w:val="center"/>
          </w:tcPr>
          <w:p w:rsidR="000424FB" w:rsidRPr="00315F34" w:rsidRDefault="000424FB" w:rsidP="00171B88">
            <w:pPr>
              <w:spacing w:after="0" w:line="240" w:lineRule="auto"/>
              <w:jc w:val="center"/>
              <w:rPr>
                <w:rFonts w:ascii="Times New Roman" w:hAnsi="Times New Roman"/>
                <w:b/>
                <w:bCs/>
                <w:i/>
                <w:iCs/>
              </w:rPr>
            </w:pPr>
            <w:r w:rsidRPr="00315F34">
              <w:rPr>
                <w:rFonts w:ascii="Times New Roman" w:hAnsi="Times New Roman"/>
                <w:b/>
                <w:bCs/>
                <w:i/>
                <w:iCs/>
              </w:rPr>
              <w:t>3</w:t>
            </w:r>
          </w:p>
        </w:tc>
        <w:tc>
          <w:tcPr>
            <w:tcW w:w="668" w:type="pct"/>
          </w:tcPr>
          <w:p w:rsidR="000424FB" w:rsidRPr="00315F34" w:rsidRDefault="000424FB" w:rsidP="00171B88">
            <w:pPr>
              <w:spacing w:after="0" w:line="240" w:lineRule="auto"/>
              <w:jc w:val="center"/>
              <w:rPr>
                <w:rFonts w:ascii="Times New Roman" w:hAnsi="Times New Roman"/>
                <w:b/>
                <w:bCs/>
                <w:i/>
                <w:iCs/>
              </w:rPr>
            </w:pPr>
            <w:r w:rsidRPr="00315F34">
              <w:rPr>
                <w:rFonts w:ascii="Times New Roman" w:hAnsi="Times New Roman"/>
                <w:b/>
                <w:bCs/>
                <w:i/>
                <w:iCs/>
              </w:rPr>
              <w:t>4</w:t>
            </w:r>
          </w:p>
        </w:tc>
      </w:tr>
      <w:tr w:rsidR="000424FB" w:rsidRPr="00315F34" w:rsidTr="000424FB">
        <w:trPr>
          <w:trHeight w:val="20"/>
        </w:trPr>
        <w:tc>
          <w:tcPr>
            <w:tcW w:w="820" w:type="pct"/>
          </w:tcPr>
          <w:p w:rsidR="000424FB" w:rsidRPr="00315F34" w:rsidRDefault="000424FB" w:rsidP="00171B88">
            <w:pPr>
              <w:spacing w:after="0" w:line="240" w:lineRule="auto"/>
              <w:jc w:val="center"/>
              <w:rPr>
                <w:rFonts w:ascii="Times New Roman" w:hAnsi="Times New Roman"/>
                <w:b/>
                <w:bCs/>
                <w:i/>
                <w:iCs/>
              </w:rPr>
            </w:pPr>
          </w:p>
        </w:tc>
        <w:tc>
          <w:tcPr>
            <w:tcW w:w="2843" w:type="pct"/>
          </w:tcPr>
          <w:p w:rsidR="000424FB" w:rsidRPr="00315F34" w:rsidRDefault="000424FB" w:rsidP="00171B88">
            <w:pPr>
              <w:spacing w:after="0" w:line="240" w:lineRule="auto"/>
              <w:jc w:val="center"/>
              <w:rPr>
                <w:rFonts w:ascii="Times New Roman" w:hAnsi="Times New Roman"/>
                <w:b/>
                <w:bCs/>
                <w:i/>
                <w:iCs/>
              </w:rPr>
            </w:pPr>
          </w:p>
        </w:tc>
        <w:tc>
          <w:tcPr>
            <w:tcW w:w="669" w:type="pct"/>
            <w:vAlign w:val="center"/>
          </w:tcPr>
          <w:p w:rsidR="000424FB" w:rsidRPr="00315F34" w:rsidRDefault="000424FB" w:rsidP="00171B88">
            <w:pPr>
              <w:spacing w:after="0" w:line="240" w:lineRule="auto"/>
              <w:jc w:val="center"/>
              <w:rPr>
                <w:rFonts w:ascii="Times New Roman" w:hAnsi="Times New Roman"/>
                <w:b/>
                <w:bCs/>
                <w:i/>
                <w:iCs/>
              </w:rPr>
            </w:pPr>
            <w:r>
              <w:rPr>
                <w:rFonts w:ascii="Times New Roman" w:hAnsi="Times New Roman"/>
                <w:b/>
                <w:bCs/>
                <w:i/>
                <w:iCs/>
              </w:rPr>
              <w:t>78/22</w:t>
            </w:r>
          </w:p>
        </w:tc>
        <w:tc>
          <w:tcPr>
            <w:tcW w:w="668" w:type="pct"/>
            <w:vMerge w:val="restart"/>
            <w:vAlign w:val="center"/>
          </w:tcPr>
          <w:p w:rsidR="000424FB" w:rsidRDefault="000424FB" w:rsidP="00171B88">
            <w:pPr>
              <w:suppressAutoHyphens/>
              <w:spacing w:after="0" w:line="240" w:lineRule="auto"/>
              <w:jc w:val="center"/>
              <w:rPr>
                <w:rFonts w:ascii="Times New Roman" w:hAnsi="Times New Roman"/>
                <w:bCs/>
              </w:rPr>
            </w:pPr>
            <w:r>
              <w:rPr>
                <w:rFonts w:ascii="Times New Roman" w:hAnsi="Times New Roman"/>
                <w:bCs/>
              </w:rPr>
              <w:t>ПК.1.1</w:t>
            </w:r>
          </w:p>
          <w:p w:rsidR="000424FB" w:rsidRDefault="000424FB" w:rsidP="00171B88">
            <w:pPr>
              <w:suppressAutoHyphens/>
              <w:spacing w:after="0" w:line="240" w:lineRule="auto"/>
              <w:jc w:val="center"/>
              <w:rPr>
                <w:rFonts w:ascii="Times New Roman" w:hAnsi="Times New Roman"/>
                <w:bCs/>
              </w:rPr>
            </w:pPr>
            <w:r>
              <w:rPr>
                <w:rFonts w:ascii="Times New Roman" w:hAnsi="Times New Roman"/>
                <w:bCs/>
              </w:rPr>
              <w:t>ПК.1.3</w:t>
            </w:r>
          </w:p>
          <w:p w:rsidR="000424FB" w:rsidRDefault="000424FB" w:rsidP="00171B88">
            <w:pPr>
              <w:suppressAutoHyphens/>
              <w:spacing w:after="0" w:line="240" w:lineRule="auto"/>
              <w:jc w:val="center"/>
              <w:rPr>
                <w:rFonts w:ascii="Times New Roman" w:hAnsi="Times New Roman"/>
                <w:bCs/>
              </w:rPr>
            </w:pPr>
            <w:r>
              <w:rPr>
                <w:rFonts w:ascii="Times New Roman" w:hAnsi="Times New Roman"/>
                <w:bCs/>
              </w:rPr>
              <w:t>ПК.2.2</w:t>
            </w:r>
          </w:p>
          <w:p w:rsidR="000424FB" w:rsidRPr="00D4346D" w:rsidRDefault="000424FB" w:rsidP="00171B88">
            <w:pPr>
              <w:suppressAutoHyphens/>
              <w:spacing w:after="0" w:line="240" w:lineRule="auto"/>
              <w:jc w:val="center"/>
              <w:rPr>
                <w:rFonts w:ascii="Times New Roman" w:hAnsi="Times New Roman"/>
                <w:bCs/>
              </w:rPr>
            </w:pPr>
            <w:r>
              <w:rPr>
                <w:rFonts w:ascii="Times New Roman" w:hAnsi="Times New Roman"/>
                <w:bCs/>
              </w:rPr>
              <w:t>ПК.</w:t>
            </w:r>
            <w:r w:rsidRPr="00D4346D">
              <w:rPr>
                <w:rFonts w:ascii="Times New Roman" w:hAnsi="Times New Roman"/>
                <w:bCs/>
              </w:rPr>
              <w:t>3.1</w:t>
            </w:r>
          </w:p>
          <w:p w:rsidR="000424FB" w:rsidRDefault="000424FB" w:rsidP="00171B88">
            <w:pPr>
              <w:suppressAutoHyphens/>
              <w:spacing w:after="0" w:line="240" w:lineRule="auto"/>
              <w:jc w:val="center"/>
              <w:rPr>
                <w:rFonts w:ascii="Times New Roman" w:hAnsi="Times New Roman"/>
                <w:bCs/>
              </w:rPr>
            </w:pPr>
            <w:r w:rsidRPr="00D4346D">
              <w:rPr>
                <w:rFonts w:ascii="Times New Roman" w:hAnsi="Times New Roman"/>
                <w:bCs/>
              </w:rPr>
              <w:t>ОК.01</w:t>
            </w:r>
          </w:p>
          <w:p w:rsidR="000424FB" w:rsidRPr="00D4346D" w:rsidRDefault="000424FB" w:rsidP="00171B88">
            <w:pPr>
              <w:suppressAutoHyphens/>
              <w:spacing w:after="0" w:line="240" w:lineRule="auto"/>
              <w:jc w:val="center"/>
              <w:rPr>
                <w:rFonts w:ascii="Times New Roman" w:hAnsi="Times New Roman"/>
                <w:bCs/>
              </w:rPr>
            </w:pPr>
            <w:r w:rsidRPr="00D4346D">
              <w:rPr>
                <w:rFonts w:ascii="Times New Roman" w:hAnsi="Times New Roman"/>
                <w:bCs/>
              </w:rPr>
              <w:t>ОК.02</w:t>
            </w:r>
          </w:p>
          <w:p w:rsidR="000424FB" w:rsidRPr="00F31415" w:rsidRDefault="000424FB" w:rsidP="00171B88">
            <w:pPr>
              <w:suppressAutoHyphens/>
              <w:spacing w:after="0" w:line="240" w:lineRule="auto"/>
              <w:jc w:val="center"/>
              <w:rPr>
                <w:rFonts w:ascii="Times New Roman" w:hAnsi="Times New Roman"/>
                <w:bCs/>
                <w:i/>
              </w:rPr>
            </w:pPr>
            <w:r w:rsidRPr="00D4346D">
              <w:rPr>
                <w:rFonts w:ascii="Times New Roman" w:hAnsi="Times New Roman"/>
                <w:bCs/>
              </w:rPr>
              <w:t>ОК.04</w:t>
            </w:r>
          </w:p>
          <w:p w:rsidR="000424FB" w:rsidRPr="00D4346D" w:rsidRDefault="000424FB" w:rsidP="00171B88">
            <w:pPr>
              <w:spacing w:after="0" w:line="240" w:lineRule="auto"/>
              <w:jc w:val="center"/>
              <w:rPr>
                <w:rFonts w:ascii="Times New Roman" w:hAnsi="Times New Roman"/>
                <w:bCs/>
              </w:rPr>
            </w:pPr>
          </w:p>
        </w:tc>
      </w:tr>
      <w:tr w:rsidR="000424FB" w:rsidRPr="00315F34" w:rsidTr="000424FB">
        <w:trPr>
          <w:trHeight w:val="20"/>
        </w:trPr>
        <w:tc>
          <w:tcPr>
            <w:tcW w:w="3663" w:type="pct"/>
            <w:gridSpan w:val="2"/>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Р</w:t>
            </w:r>
            <w:r>
              <w:rPr>
                <w:rFonts w:ascii="Times New Roman" w:hAnsi="Times New Roman"/>
                <w:b/>
                <w:bCs/>
              </w:rPr>
              <w:t xml:space="preserve">аздел 1. Основные виды волокнистых </w:t>
            </w:r>
            <w:r w:rsidRPr="006155FA">
              <w:rPr>
                <w:rFonts w:ascii="Times New Roman" w:hAnsi="Times New Roman"/>
                <w:b/>
                <w:bCs/>
              </w:rPr>
              <w:t xml:space="preserve">сырьевых материалов </w:t>
            </w:r>
          </w:p>
        </w:tc>
        <w:tc>
          <w:tcPr>
            <w:tcW w:w="669" w:type="pct"/>
            <w:vAlign w:val="center"/>
          </w:tcPr>
          <w:p w:rsidR="000424FB" w:rsidRPr="001F1626" w:rsidRDefault="000424FB" w:rsidP="00171B88">
            <w:pPr>
              <w:spacing w:after="0" w:line="240" w:lineRule="auto"/>
              <w:jc w:val="center"/>
              <w:rPr>
                <w:rFonts w:ascii="Times New Roman" w:hAnsi="Times New Roman"/>
                <w:b/>
                <w:bCs/>
                <w:iCs/>
              </w:rPr>
            </w:pPr>
            <w:r w:rsidRPr="006A0585">
              <w:rPr>
                <w:rFonts w:ascii="Times New Roman" w:hAnsi="Times New Roman"/>
                <w:b/>
                <w:bCs/>
                <w:iCs/>
                <w:highlight w:val="yellow"/>
              </w:rPr>
              <w:t>8/4</w:t>
            </w:r>
          </w:p>
        </w:tc>
        <w:tc>
          <w:tcPr>
            <w:tcW w:w="668" w:type="pct"/>
            <w:vMerge/>
          </w:tcPr>
          <w:p w:rsidR="000424FB" w:rsidRPr="00E5293E"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val="restart"/>
            <w:vAlign w:val="center"/>
          </w:tcPr>
          <w:p w:rsidR="000424FB" w:rsidRDefault="000424FB" w:rsidP="00171B88">
            <w:pPr>
              <w:spacing w:after="0" w:line="240" w:lineRule="auto"/>
              <w:jc w:val="center"/>
              <w:rPr>
                <w:rFonts w:ascii="Times New Roman" w:hAnsi="Times New Roman"/>
                <w:b/>
                <w:bCs/>
              </w:rPr>
            </w:pPr>
            <w:r w:rsidRPr="00315F34">
              <w:rPr>
                <w:rFonts w:ascii="Times New Roman" w:hAnsi="Times New Roman"/>
                <w:b/>
                <w:bCs/>
              </w:rPr>
              <w:t>Тема 1.</w:t>
            </w:r>
            <w:r>
              <w:rPr>
                <w:rFonts w:ascii="Times New Roman" w:hAnsi="Times New Roman"/>
                <w:b/>
                <w:bCs/>
              </w:rPr>
              <w:t>1</w:t>
            </w:r>
          </w:p>
          <w:p w:rsidR="000424FB" w:rsidRPr="00315F34" w:rsidRDefault="000424FB" w:rsidP="00171B88">
            <w:pPr>
              <w:spacing w:after="0" w:line="240" w:lineRule="auto"/>
              <w:jc w:val="center"/>
              <w:rPr>
                <w:rFonts w:ascii="Times New Roman" w:hAnsi="Times New Roman"/>
                <w:b/>
                <w:bCs/>
              </w:rPr>
            </w:pPr>
            <w:r w:rsidRPr="006155FA">
              <w:rPr>
                <w:rFonts w:ascii="Times New Roman" w:hAnsi="Times New Roman"/>
                <w:b/>
                <w:bCs/>
              </w:rPr>
              <w:t>Общие сведения о волокнах и нитях.</w:t>
            </w:r>
            <w:r>
              <w:rPr>
                <w:rFonts w:ascii="Times New Roman" w:hAnsi="Times New Roman"/>
                <w:b/>
                <w:bCs/>
              </w:rPr>
              <w:t xml:space="preserve"> Натуральные волокна.</w:t>
            </w:r>
          </w:p>
        </w:tc>
        <w:tc>
          <w:tcPr>
            <w:tcW w:w="2843" w:type="pct"/>
          </w:tcPr>
          <w:p w:rsidR="000424FB" w:rsidRPr="00315F34" w:rsidRDefault="000424FB" w:rsidP="00171B88">
            <w:pPr>
              <w:spacing w:after="0" w:line="240" w:lineRule="auto"/>
              <w:rPr>
                <w:rFonts w:ascii="Times New Roman" w:hAnsi="Times New Roman"/>
                <w:b/>
                <w:bCs/>
                <w:i/>
              </w:rPr>
            </w:pPr>
            <w:r>
              <w:rPr>
                <w:rFonts w:ascii="Times New Roman" w:hAnsi="Times New Roman"/>
                <w:b/>
                <w:bCs/>
              </w:rPr>
              <w:t>Содержание</w:t>
            </w:r>
          </w:p>
        </w:tc>
        <w:tc>
          <w:tcPr>
            <w:tcW w:w="669" w:type="pct"/>
            <w:vAlign w:val="center"/>
          </w:tcPr>
          <w:p w:rsidR="000424FB" w:rsidRPr="00CA08C2" w:rsidRDefault="000424FB" w:rsidP="00171B88">
            <w:pPr>
              <w:suppressAutoHyphens/>
              <w:spacing w:after="0" w:line="240" w:lineRule="auto"/>
              <w:jc w:val="center"/>
              <w:rPr>
                <w:rFonts w:ascii="Times New Roman" w:hAnsi="Times New Roman"/>
                <w:b/>
                <w:i/>
                <w:iCs/>
              </w:rPr>
            </w:pPr>
            <w:r w:rsidRPr="00CA08C2">
              <w:rPr>
                <w:rFonts w:ascii="Times New Roman" w:hAnsi="Times New Roman"/>
                <w:b/>
                <w:i/>
                <w:iCs/>
              </w:rPr>
              <w:t>4/2</w:t>
            </w:r>
          </w:p>
        </w:tc>
        <w:tc>
          <w:tcPr>
            <w:tcW w:w="668" w:type="pct"/>
            <w:vMerge/>
          </w:tcPr>
          <w:p w:rsidR="000424FB" w:rsidRPr="00F31415" w:rsidRDefault="000424FB" w:rsidP="00171B88">
            <w:pPr>
              <w:spacing w:after="0" w:line="240" w:lineRule="auto"/>
              <w:jc w:val="center"/>
              <w:rPr>
                <w:rFonts w:ascii="Times New Roman" w:hAnsi="Times New Roman"/>
                <w:bCs/>
                <w:i/>
              </w:rPr>
            </w:pPr>
          </w:p>
        </w:tc>
      </w:tr>
      <w:tr w:rsidR="000424FB" w:rsidRPr="00315F34" w:rsidTr="000424FB">
        <w:trPr>
          <w:trHeight w:val="70"/>
        </w:trPr>
        <w:tc>
          <w:tcPr>
            <w:tcW w:w="820" w:type="pct"/>
            <w:vMerge/>
            <w:vAlign w:val="center"/>
          </w:tcPr>
          <w:p w:rsidR="000424FB" w:rsidRPr="00315F34" w:rsidRDefault="000424FB" w:rsidP="00171B88">
            <w:pPr>
              <w:spacing w:after="0" w:line="240" w:lineRule="auto"/>
              <w:jc w:val="center"/>
              <w:rPr>
                <w:rFonts w:ascii="Times New Roman" w:hAnsi="Times New Roman"/>
                <w:b/>
                <w:bCs/>
                <w:i/>
              </w:rPr>
            </w:pPr>
          </w:p>
        </w:tc>
        <w:tc>
          <w:tcPr>
            <w:tcW w:w="2843" w:type="pct"/>
          </w:tcPr>
          <w:p w:rsidR="000424FB" w:rsidRPr="00A12078" w:rsidRDefault="000424FB" w:rsidP="00171B88">
            <w:pPr>
              <w:spacing w:after="0" w:line="240" w:lineRule="auto"/>
              <w:jc w:val="both"/>
              <w:rPr>
                <w:rFonts w:ascii="Times New Roman" w:hAnsi="Times New Roman"/>
                <w:bCs/>
              </w:rPr>
            </w:pPr>
            <w:r w:rsidRPr="00A12078">
              <w:rPr>
                <w:rFonts w:ascii="Times New Roman" w:hAnsi="Times New Roman"/>
                <w:bCs/>
              </w:rPr>
              <w:t xml:space="preserve">Классификация натуральных волокон. </w:t>
            </w:r>
          </w:p>
          <w:p w:rsidR="000424FB" w:rsidRPr="00A12078" w:rsidRDefault="000424FB" w:rsidP="00171B88">
            <w:pPr>
              <w:spacing w:after="0" w:line="240" w:lineRule="auto"/>
              <w:jc w:val="both"/>
              <w:rPr>
                <w:rFonts w:ascii="Times New Roman" w:hAnsi="Times New Roman"/>
                <w:bCs/>
              </w:rPr>
            </w:pPr>
            <w:r w:rsidRPr="00A12078">
              <w:rPr>
                <w:rFonts w:ascii="Times New Roman" w:hAnsi="Times New Roman"/>
                <w:bCs/>
              </w:rPr>
              <w:t>Роль материалов в современной индустрии моды. Основные виды сырьевых материалов. Классификация материалов для одежды. Требования к современным материалам. Принципы их выбора для применения в производстве.</w:t>
            </w:r>
          </w:p>
          <w:p w:rsidR="000424FB" w:rsidRPr="00A12078" w:rsidRDefault="000424FB" w:rsidP="00171B88">
            <w:pPr>
              <w:spacing w:after="0" w:line="240" w:lineRule="auto"/>
              <w:jc w:val="both"/>
              <w:rPr>
                <w:rFonts w:ascii="Times New Roman" w:hAnsi="Times New Roman"/>
                <w:bCs/>
                <w:color w:val="FF0000"/>
              </w:rPr>
            </w:pPr>
            <w:r w:rsidRPr="00A12078">
              <w:rPr>
                <w:rFonts w:ascii="Times New Roman" w:hAnsi="Times New Roman"/>
                <w:bCs/>
              </w:rPr>
              <w:t>Основные свойства волокон, область применения, методы распознавания</w:t>
            </w:r>
          </w:p>
        </w:tc>
        <w:tc>
          <w:tcPr>
            <w:tcW w:w="669" w:type="pct"/>
            <w:vAlign w:val="center"/>
          </w:tcPr>
          <w:p w:rsidR="000424FB" w:rsidRPr="00CA08C2" w:rsidRDefault="000424FB" w:rsidP="00171B88">
            <w:pPr>
              <w:spacing w:after="0" w:line="240" w:lineRule="auto"/>
              <w:jc w:val="center"/>
              <w:rPr>
                <w:rFonts w:ascii="Times New Roman" w:hAnsi="Times New Roman"/>
                <w:bCs/>
                <w:iCs/>
              </w:rPr>
            </w:pPr>
            <w:r w:rsidRPr="00CA08C2">
              <w:rPr>
                <w:rFonts w:ascii="Times New Roman" w:hAnsi="Times New Roman"/>
                <w:bCs/>
                <w:iCs/>
              </w:rPr>
              <w:t>4</w:t>
            </w:r>
          </w:p>
        </w:tc>
        <w:tc>
          <w:tcPr>
            <w:tcW w:w="668" w:type="pct"/>
            <w:vMerge/>
          </w:tcPr>
          <w:p w:rsidR="000424FB" w:rsidRPr="00F31415" w:rsidRDefault="000424FB" w:rsidP="00171B88">
            <w:pPr>
              <w:spacing w:after="0" w:line="240" w:lineRule="auto"/>
              <w:jc w:val="center"/>
              <w:rPr>
                <w:rFonts w:ascii="Times New Roman" w:hAnsi="Times New Roman"/>
                <w:bCs/>
                <w:i/>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i/>
              </w:rPr>
            </w:pPr>
          </w:p>
        </w:tc>
        <w:tc>
          <w:tcPr>
            <w:tcW w:w="2843" w:type="pct"/>
          </w:tcPr>
          <w:p w:rsidR="000424FB" w:rsidRPr="00315F34" w:rsidRDefault="000424FB" w:rsidP="00171B88">
            <w:pPr>
              <w:spacing w:after="0" w:line="240" w:lineRule="auto"/>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CA08C2" w:rsidRDefault="000424FB" w:rsidP="00171B88">
            <w:pPr>
              <w:spacing w:after="0" w:line="240" w:lineRule="auto"/>
              <w:jc w:val="center"/>
              <w:rPr>
                <w:rFonts w:ascii="Times New Roman" w:hAnsi="Times New Roman"/>
                <w:bCs/>
              </w:rPr>
            </w:pPr>
          </w:p>
        </w:tc>
        <w:tc>
          <w:tcPr>
            <w:tcW w:w="668" w:type="pct"/>
            <w:vMerge/>
          </w:tcPr>
          <w:p w:rsidR="000424FB" w:rsidRPr="00F31415" w:rsidRDefault="000424FB" w:rsidP="00171B88">
            <w:pPr>
              <w:spacing w:after="0" w:line="240" w:lineRule="auto"/>
              <w:jc w:val="center"/>
              <w:rPr>
                <w:rFonts w:ascii="Times New Roman" w:hAnsi="Times New Roman"/>
                <w:bCs/>
                <w:i/>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i/>
              </w:rPr>
            </w:pPr>
          </w:p>
        </w:tc>
        <w:tc>
          <w:tcPr>
            <w:tcW w:w="2843" w:type="pct"/>
          </w:tcPr>
          <w:p w:rsidR="000424FB" w:rsidRPr="00FC74FA" w:rsidRDefault="000424FB" w:rsidP="00171B88">
            <w:pPr>
              <w:spacing w:after="0" w:line="240" w:lineRule="auto"/>
              <w:jc w:val="both"/>
              <w:rPr>
                <w:rFonts w:ascii="Times New Roman" w:hAnsi="Times New Roman"/>
                <w:b/>
                <w:bCs/>
              </w:rPr>
            </w:pPr>
            <w:r w:rsidRPr="006D13CB">
              <w:rPr>
                <w:rFonts w:ascii="Times New Roman" w:hAnsi="Times New Roman"/>
              </w:rPr>
              <w:t>Распознавание и исследование свойств натуральных текстильных волокон</w:t>
            </w:r>
          </w:p>
        </w:tc>
        <w:tc>
          <w:tcPr>
            <w:tcW w:w="669" w:type="pct"/>
            <w:vAlign w:val="center"/>
          </w:tcPr>
          <w:p w:rsidR="000424FB" w:rsidRPr="00CA08C2" w:rsidRDefault="000424FB" w:rsidP="00171B88">
            <w:pPr>
              <w:spacing w:after="0" w:line="240" w:lineRule="auto"/>
              <w:jc w:val="center"/>
              <w:rPr>
                <w:rFonts w:ascii="Times New Roman" w:hAnsi="Times New Roman"/>
                <w:bCs/>
              </w:rPr>
            </w:pPr>
            <w:r w:rsidRPr="00CA08C2">
              <w:rPr>
                <w:rFonts w:ascii="Times New Roman" w:hAnsi="Times New Roman"/>
                <w:bCs/>
              </w:rPr>
              <w:t>2</w:t>
            </w:r>
          </w:p>
        </w:tc>
        <w:tc>
          <w:tcPr>
            <w:tcW w:w="668" w:type="pct"/>
            <w:vMerge/>
          </w:tcPr>
          <w:p w:rsidR="000424FB" w:rsidRPr="00F31415" w:rsidRDefault="000424FB" w:rsidP="00171B88">
            <w:pPr>
              <w:spacing w:after="0" w:line="240" w:lineRule="auto"/>
              <w:jc w:val="center"/>
              <w:rPr>
                <w:rFonts w:ascii="Times New Roman" w:hAnsi="Times New Roman"/>
                <w:bCs/>
                <w:i/>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Самостоятельная работа обучающихся</w:t>
            </w:r>
          </w:p>
        </w:tc>
        <w:tc>
          <w:tcPr>
            <w:tcW w:w="669" w:type="pct"/>
            <w:vAlign w:val="center"/>
          </w:tcPr>
          <w:p w:rsidR="000424FB" w:rsidRPr="00CA08C2" w:rsidRDefault="000424FB" w:rsidP="00171B88">
            <w:pPr>
              <w:spacing w:after="0" w:line="240" w:lineRule="auto"/>
              <w:jc w:val="center"/>
              <w:rPr>
                <w:rFonts w:ascii="Times New Roman" w:hAnsi="Times New Roman"/>
                <w:bCs/>
                <w:i/>
                <w:iCs/>
              </w:rPr>
            </w:pP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196"/>
        </w:trPr>
        <w:tc>
          <w:tcPr>
            <w:tcW w:w="820" w:type="pct"/>
            <w:vMerge w:val="restart"/>
            <w:vAlign w:val="center"/>
          </w:tcPr>
          <w:p w:rsidR="000424FB" w:rsidRDefault="000424FB" w:rsidP="00171B88">
            <w:pPr>
              <w:spacing w:after="0" w:line="240" w:lineRule="auto"/>
              <w:jc w:val="center"/>
              <w:rPr>
                <w:rFonts w:ascii="Times New Roman" w:hAnsi="Times New Roman"/>
                <w:b/>
                <w:bCs/>
              </w:rPr>
            </w:pPr>
            <w:r w:rsidRPr="00315F34">
              <w:rPr>
                <w:rFonts w:ascii="Times New Roman" w:hAnsi="Times New Roman"/>
                <w:b/>
                <w:bCs/>
              </w:rPr>
              <w:t xml:space="preserve">Тема </w:t>
            </w:r>
            <w:r>
              <w:rPr>
                <w:rFonts w:ascii="Times New Roman" w:hAnsi="Times New Roman"/>
                <w:b/>
                <w:bCs/>
              </w:rPr>
              <w:t>1.2</w:t>
            </w:r>
          </w:p>
          <w:p w:rsidR="000424FB" w:rsidRPr="00315F34" w:rsidRDefault="000424FB" w:rsidP="00171B88">
            <w:pPr>
              <w:spacing w:after="0" w:line="240" w:lineRule="auto"/>
              <w:jc w:val="center"/>
              <w:rPr>
                <w:rFonts w:ascii="Times New Roman" w:hAnsi="Times New Roman"/>
                <w:b/>
                <w:bCs/>
              </w:rPr>
            </w:pPr>
            <w:r>
              <w:rPr>
                <w:rFonts w:ascii="Times New Roman" w:hAnsi="Times New Roman"/>
                <w:b/>
                <w:bCs/>
              </w:rPr>
              <w:t>Химические волокна и нити для производства материалов</w:t>
            </w: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CA08C2" w:rsidRDefault="000424FB" w:rsidP="00171B88">
            <w:pPr>
              <w:suppressAutoHyphens/>
              <w:spacing w:after="0" w:line="240" w:lineRule="auto"/>
              <w:jc w:val="center"/>
              <w:rPr>
                <w:rFonts w:ascii="Times New Roman" w:hAnsi="Times New Roman"/>
                <w:b/>
                <w:i/>
                <w:iCs/>
              </w:rPr>
            </w:pPr>
            <w:r w:rsidRPr="00CA08C2">
              <w:rPr>
                <w:rFonts w:ascii="Times New Roman" w:hAnsi="Times New Roman"/>
                <w:b/>
                <w:i/>
                <w:iCs/>
              </w:rPr>
              <w:t>4/2</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7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bCs/>
              </w:rPr>
            </w:pPr>
            <w:r w:rsidRPr="00A12078">
              <w:rPr>
                <w:rFonts w:ascii="Times New Roman" w:hAnsi="Times New Roman"/>
                <w:bCs/>
              </w:rPr>
              <w:t xml:space="preserve">Классификация химических волокон. </w:t>
            </w:r>
          </w:p>
          <w:p w:rsidR="000424FB" w:rsidRPr="00A12078" w:rsidRDefault="000424FB" w:rsidP="00171B88">
            <w:pPr>
              <w:spacing w:after="0" w:line="240" w:lineRule="auto"/>
              <w:rPr>
                <w:rFonts w:ascii="Times New Roman" w:hAnsi="Times New Roman"/>
                <w:bCs/>
              </w:rPr>
            </w:pPr>
            <w:r w:rsidRPr="00A12078">
              <w:rPr>
                <w:rFonts w:ascii="Times New Roman" w:hAnsi="Times New Roman"/>
                <w:bCs/>
              </w:rPr>
              <w:t>Основные свойства волокон, область применения, методы распознавания. Перспективы в производстве химических волокон.</w:t>
            </w:r>
          </w:p>
        </w:tc>
        <w:tc>
          <w:tcPr>
            <w:tcW w:w="669" w:type="pct"/>
            <w:vAlign w:val="center"/>
          </w:tcPr>
          <w:p w:rsidR="000424FB" w:rsidRPr="00CA08C2" w:rsidRDefault="000424FB" w:rsidP="00171B88">
            <w:pPr>
              <w:spacing w:after="0" w:line="240" w:lineRule="auto"/>
              <w:jc w:val="center"/>
              <w:rPr>
                <w:rFonts w:ascii="Times New Roman" w:hAnsi="Times New Roman"/>
                <w:bCs/>
                <w:iCs/>
              </w:rPr>
            </w:pPr>
            <w:r w:rsidRPr="00CA08C2">
              <w:rPr>
                <w:rFonts w:ascii="Times New Roman" w:hAnsi="Times New Roman"/>
                <w:bCs/>
                <w:iCs/>
              </w:rPr>
              <w:t>4</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CA08C2" w:rsidRDefault="000424FB" w:rsidP="00171B88">
            <w:pPr>
              <w:spacing w:after="0" w:line="240" w:lineRule="auto"/>
              <w:jc w:val="center"/>
              <w:rPr>
                <w:rFonts w:ascii="Times New Roman" w:hAnsi="Times New Roman"/>
                <w:bCs/>
              </w:rPr>
            </w:pPr>
            <w:r w:rsidRPr="00CA08C2">
              <w:rPr>
                <w:rFonts w:ascii="Times New Roman" w:hAnsi="Times New Roman"/>
                <w:b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rPr>
            </w:pPr>
            <w:r w:rsidRPr="006D13CB">
              <w:rPr>
                <w:rFonts w:ascii="Times New Roman" w:hAnsi="Times New Roman"/>
                <w:bCs/>
              </w:rPr>
              <w:t>Распознавание и исследование свойств химических текстильных волокон</w:t>
            </w:r>
          </w:p>
        </w:tc>
        <w:tc>
          <w:tcPr>
            <w:tcW w:w="669" w:type="pct"/>
            <w:vAlign w:val="center"/>
          </w:tcPr>
          <w:p w:rsidR="000424FB" w:rsidRPr="00CA08C2" w:rsidRDefault="000424FB" w:rsidP="00171B88">
            <w:pPr>
              <w:spacing w:after="0" w:line="240" w:lineRule="auto"/>
              <w:jc w:val="center"/>
              <w:rPr>
                <w:rFonts w:ascii="Times New Roman" w:hAnsi="Times New Roman"/>
                <w:bCs/>
              </w:rPr>
            </w:pP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 xml:space="preserve">Самостоятельная работа обучающихся </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3663" w:type="pct"/>
            <w:gridSpan w:val="2"/>
          </w:tcPr>
          <w:p w:rsidR="000424FB" w:rsidRPr="006D13CB" w:rsidRDefault="000424FB" w:rsidP="00171B88">
            <w:pPr>
              <w:spacing w:after="0" w:line="240" w:lineRule="auto"/>
              <w:rPr>
                <w:rFonts w:ascii="Times New Roman" w:hAnsi="Times New Roman"/>
                <w:b/>
                <w:bCs/>
              </w:rPr>
            </w:pPr>
            <w:r w:rsidRPr="006D13CB">
              <w:rPr>
                <w:rFonts w:ascii="Times New Roman" w:hAnsi="Times New Roman"/>
                <w:b/>
                <w:bCs/>
              </w:rPr>
              <w:t>Раздел 2. Основы технологии производства тканых материалов</w:t>
            </w:r>
          </w:p>
        </w:tc>
        <w:tc>
          <w:tcPr>
            <w:tcW w:w="669" w:type="pct"/>
            <w:vAlign w:val="center"/>
          </w:tcPr>
          <w:p w:rsidR="000424FB" w:rsidRPr="00315F34" w:rsidRDefault="000424FB" w:rsidP="00171B88">
            <w:pPr>
              <w:spacing w:after="0" w:line="240" w:lineRule="auto"/>
              <w:jc w:val="center"/>
              <w:rPr>
                <w:rFonts w:ascii="Times New Roman" w:hAnsi="Times New Roman"/>
                <w:b/>
                <w:bCs/>
              </w:rPr>
            </w:pPr>
            <w:r w:rsidRPr="006A0585">
              <w:rPr>
                <w:rFonts w:ascii="Times New Roman" w:hAnsi="Times New Roman"/>
                <w:b/>
                <w:bCs/>
                <w:highlight w:val="yellow"/>
              </w:rPr>
              <w:t>30/6</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val="restart"/>
            <w:vAlign w:val="center"/>
          </w:tcPr>
          <w:p w:rsidR="000424FB" w:rsidRDefault="000424FB" w:rsidP="00171B88">
            <w:pPr>
              <w:spacing w:after="0" w:line="240" w:lineRule="auto"/>
              <w:jc w:val="center"/>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w:t>
            </w:r>
            <w:r>
              <w:rPr>
                <w:rFonts w:ascii="Times New Roman" w:hAnsi="Times New Roman"/>
                <w:b/>
                <w:bCs/>
              </w:rPr>
              <w:t xml:space="preserve">1 </w:t>
            </w:r>
          </w:p>
          <w:p w:rsidR="000424FB" w:rsidRDefault="000424FB" w:rsidP="00171B88">
            <w:pPr>
              <w:spacing w:after="0" w:line="240" w:lineRule="auto"/>
              <w:jc w:val="center"/>
              <w:rPr>
                <w:rFonts w:ascii="Times New Roman" w:hAnsi="Times New Roman"/>
                <w:b/>
                <w:bCs/>
              </w:rPr>
            </w:pPr>
            <w:r>
              <w:rPr>
                <w:rFonts w:ascii="Times New Roman" w:hAnsi="Times New Roman"/>
                <w:b/>
                <w:bCs/>
              </w:rPr>
              <w:t>Прядомые и непрядомые нити</w:t>
            </w:r>
          </w:p>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CA08C2" w:rsidRDefault="000424FB" w:rsidP="00171B88">
            <w:pPr>
              <w:suppressAutoHyphens/>
              <w:spacing w:after="0" w:line="240" w:lineRule="auto"/>
              <w:jc w:val="center"/>
              <w:rPr>
                <w:rFonts w:ascii="Times New Roman" w:hAnsi="Times New Roman"/>
                <w:b/>
                <w:i/>
                <w:iCs/>
              </w:rPr>
            </w:pPr>
            <w:r>
              <w:rPr>
                <w:rFonts w:ascii="Times New Roman" w:hAnsi="Times New Roman"/>
                <w:b/>
                <w:i/>
                <w:iCs/>
              </w:rPr>
              <w:t>8</w:t>
            </w:r>
            <w:r w:rsidRPr="00CA08C2">
              <w:rPr>
                <w:rFonts w:ascii="Times New Roman" w:hAnsi="Times New Roman"/>
                <w:b/>
                <w:i/>
                <w:iCs/>
              </w:rPr>
              <w:t>/2</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bCs/>
              </w:rPr>
            </w:pPr>
            <w:r w:rsidRPr="00A12078">
              <w:rPr>
                <w:rFonts w:ascii="Times New Roman" w:hAnsi="Times New Roman"/>
                <w:bCs/>
              </w:rPr>
              <w:t>Основные процессы прядения.</w:t>
            </w:r>
          </w:p>
          <w:p w:rsidR="000424FB" w:rsidRPr="00A12078" w:rsidRDefault="000424FB" w:rsidP="00171B88">
            <w:pPr>
              <w:spacing w:after="0" w:line="240" w:lineRule="auto"/>
              <w:rPr>
                <w:rFonts w:ascii="Times New Roman" w:hAnsi="Times New Roman"/>
                <w:bCs/>
              </w:rPr>
            </w:pPr>
            <w:r w:rsidRPr="00A12078">
              <w:rPr>
                <w:rFonts w:ascii="Times New Roman" w:hAnsi="Times New Roman"/>
                <w:bCs/>
              </w:rPr>
              <w:t xml:space="preserve">Классификация пряжи. Свойства и область применения пряжи, вырабатываемой из натуральных и химических волокон. Требования к качеству. Совершенствование </w:t>
            </w:r>
            <w:r w:rsidRPr="00A12078">
              <w:rPr>
                <w:rFonts w:ascii="Times New Roman" w:hAnsi="Times New Roman"/>
                <w:bCs/>
              </w:rPr>
              <w:lastRenderedPageBreak/>
              <w:t>прядильного производства.</w:t>
            </w:r>
          </w:p>
        </w:tc>
        <w:tc>
          <w:tcPr>
            <w:tcW w:w="669" w:type="pct"/>
            <w:vAlign w:val="center"/>
          </w:tcPr>
          <w:p w:rsidR="000424FB" w:rsidRPr="00CA08C2" w:rsidRDefault="000424FB" w:rsidP="00171B88">
            <w:pPr>
              <w:spacing w:after="0" w:line="240" w:lineRule="auto"/>
              <w:jc w:val="center"/>
              <w:rPr>
                <w:rFonts w:ascii="Times New Roman" w:hAnsi="Times New Roman"/>
                <w:bCs/>
                <w:iCs/>
              </w:rPr>
            </w:pPr>
            <w:r w:rsidRPr="00CA08C2">
              <w:rPr>
                <w:rFonts w:ascii="Times New Roman" w:hAnsi="Times New Roman"/>
                <w:bCs/>
                <w:iCs/>
              </w:rPr>
              <w:lastRenderedPageBreak/>
              <w:t>4</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bCs/>
              </w:rPr>
            </w:pPr>
            <w:r w:rsidRPr="00A12078">
              <w:rPr>
                <w:rFonts w:ascii="Times New Roman" w:hAnsi="Times New Roman"/>
                <w:bCs/>
              </w:rPr>
              <w:t>Классификация, свойства и область применения нитей.</w:t>
            </w:r>
          </w:p>
          <w:p w:rsidR="000424FB" w:rsidRPr="00A12078" w:rsidRDefault="000424FB" w:rsidP="00171B88">
            <w:pPr>
              <w:spacing w:after="0" w:line="240" w:lineRule="auto"/>
              <w:ind w:left="-14"/>
              <w:rPr>
                <w:rFonts w:ascii="Times New Roman" w:hAnsi="Times New Roman"/>
                <w:bCs/>
              </w:rPr>
            </w:pPr>
            <w:r w:rsidRPr="00A12078">
              <w:rPr>
                <w:rFonts w:ascii="Times New Roman" w:hAnsi="Times New Roman"/>
                <w:bCs/>
              </w:rPr>
              <w:t>Элементарные, комплексные, кручёные, текстурированные, металлические, металлизированные нити. Особенности строения, назначение и свойства нитей. Требования к качеству нитей.</w:t>
            </w:r>
          </w:p>
        </w:tc>
        <w:tc>
          <w:tcPr>
            <w:tcW w:w="669" w:type="pct"/>
            <w:vAlign w:val="center"/>
          </w:tcPr>
          <w:p w:rsidR="000424FB" w:rsidRPr="00CA08C2" w:rsidRDefault="000424FB" w:rsidP="00171B88">
            <w:pPr>
              <w:spacing w:after="0" w:line="240" w:lineRule="auto"/>
              <w:jc w:val="center"/>
              <w:rPr>
                <w:rFonts w:ascii="Times New Roman" w:hAnsi="Times New Roman"/>
                <w:bCs/>
              </w:rPr>
            </w:pPr>
            <w:r>
              <w:rPr>
                <w:rFonts w:ascii="Times New Roman" w:hAnsi="Times New Roman"/>
                <w:bCs/>
              </w:rPr>
              <w:t>4</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FC74FA" w:rsidRDefault="000424FB" w:rsidP="00171B88">
            <w:pPr>
              <w:spacing w:after="0" w:line="240" w:lineRule="auto"/>
              <w:rPr>
                <w:rFonts w:ascii="Times New Roman" w:hAnsi="Times New Roman"/>
                <w:b/>
              </w:rPr>
            </w:pPr>
            <w:r>
              <w:rPr>
                <w:rFonts w:ascii="Times New Roman" w:hAnsi="Times New Roman"/>
                <w:b/>
              </w:rPr>
              <w:t>В том числе практических занятий и лабораторных работ</w:t>
            </w:r>
          </w:p>
        </w:tc>
        <w:tc>
          <w:tcPr>
            <w:tcW w:w="669" w:type="pct"/>
            <w:vAlign w:val="center"/>
          </w:tcPr>
          <w:p w:rsidR="000424FB" w:rsidRPr="00CA08C2" w:rsidRDefault="000424FB" w:rsidP="00171B88">
            <w:pPr>
              <w:spacing w:after="0" w:line="240" w:lineRule="auto"/>
              <w:jc w:val="center"/>
              <w:rPr>
                <w:rFonts w:ascii="Times New Roman" w:hAnsi="Times New Roman"/>
                <w:bCs/>
              </w:rPr>
            </w:pPr>
            <w:r w:rsidRPr="00CA08C2">
              <w:rPr>
                <w:rFonts w:ascii="Times New Roman" w:hAnsi="Times New Roman"/>
                <w:bCs/>
              </w:rPr>
              <w:t>2</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6D13CB">
              <w:rPr>
                <w:rFonts w:ascii="Times New Roman" w:hAnsi="Times New Roman"/>
                <w:bCs/>
              </w:rPr>
              <w:t>Исследование образцов пряжи и нитей</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Самостоятельная работа обучающихся</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70"/>
        </w:trPr>
        <w:tc>
          <w:tcPr>
            <w:tcW w:w="820" w:type="pct"/>
            <w:vMerge w:val="restart"/>
            <w:vAlign w:val="center"/>
          </w:tcPr>
          <w:p w:rsidR="000424FB" w:rsidRPr="00315F34" w:rsidRDefault="000424FB" w:rsidP="00171B88">
            <w:pPr>
              <w:spacing w:after="0" w:line="240" w:lineRule="auto"/>
              <w:jc w:val="center"/>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w:t>
            </w:r>
            <w:r>
              <w:rPr>
                <w:rFonts w:ascii="Times New Roman" w:hAnsi="Times New Roman"/>
                <w:b/>
                <w:bCs/>
              </w:rPr>
              <w:t>2 Производство тканей</w:t>
            </w: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CA08C2" w:rsidRDefault="000424FB" w:rsidP="00171B88">
            <w:pPr>
              <w:suppressAutoHyphens/>
              <w:spacing w:after="0" w:line="240" w:lineRule="auto"/>
              <w:jc w:val="center"/>
              <w:rPr>
                <w:rFonts w:ascii="Times New Roman" w:hAnsi="Times New Roman"/>
                <w:b/>
                <w:i/>
                <w:iCs/>
              </w:rPr>
            </w:pPr>
            <w:r>
              <w:rPr>
                <w:rFonts w:ascii="Times New Roman" w:hAnsi="Times New Roman"/>
                <w:b/>
                <w:i/>
                <w:iCs/>
              </w:rPr>
              <w:t>6/0</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 xml:space="preserve">Процесс выработки тканей на ткацком станке. Требования к качеству. </w:t>
            </w:r>
          </w:p>
        </w:tc>
        <w:tc>
          <w:tcPr>
            <w:tcW w:w="669" w:type="pct"/>
            <w:vAlign w:val="center"/>
          </w:tcPr>
          <w:p w:rsidR="000424FB" w:rsidRPr="00CA08C2" w:rsidRDefault="000424FB" w:rsidP="00171B88">
            <w:pPr>
              <w:spacing w:after="0" w:line="240" w:lineRule="auto"/>
              <w:jc w:val="center"/>
              <w:rPr>
                <w:rFonts w:ascii="Times New Roman" w:hAnsi="Times New Roman"/>
                <w:bCs/>
                <w:iCs/>
              </w:rPr>
            </w:pPr>
            <w:r>
              <w:rPr>
                <w:rFonts w:ascii="Times New Roman" w:hAnsi="Times New Roman"/>
                <w:bCs/>
                <w:i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154"/>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i/>
              </w:rPr>
            </w:pPr>
            <w:r w:rsidRPr="00A12078">
              <w:rPr>
                <w:rFonts w:ascii="Times New Roman" w:hAnsi="Times New Roman"/>
              </w:rPr>
              <w:t xml:space="preserve">Состав тканей, влияние состава на внешний вид. </w:t>
            </w:r>
          </w:p>
        </w:tc>
        <w:tc>
          <w:tcPr>
            <w:tcW w:w="669" w:type="pct"/>
            <w:vAlign w:val="center"/>
          </w:tcPr>
          <w:p w:rsidR="000424FB" w:rsidRPr="00CA08C2"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Основные процессы отделки тканей. Специальные виды отделки тканей. Требования к качеству отделки. Определение нитей основы и утка, лицевой и изнаночной сторон тканей.</w:t>
            </w:r>
          </w:p>
        </w:tc>
        <w:tc>
          <w:tcPr>
            <w:tcW w:w="669" w:type="pct"/>
            <w:vAlign w:val="center"/>
          </w:tcPr>
          <w:p w:rsidR="000424FB" w:rsidRPr="00CA08C2" w:rsidRDefault="000424FB" w:rsidP="00171B88">
            <w:pPr>
              <w:spacing w:after="0" w:line="240" w:lineRule="auto"/>
              <w:jc w:val="center"/>
              <w:rPr>
                <w:rFonts w:ascii="Times New Roman" w:hAnsi="Times New Roman"/>
                <w:bCs/>
              </w:rPr>
            </w:pPr>
            <w:r w:rsidRPr="00CA08C2">
              <w:rPr>
                <w:rFonts w:ascii="Times New Roman" w:hAnsi="Times New Roman"/>
                <w:b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Самостоятельная работа обучающихся</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val="restart"/>
            <w:vAlign w:val="center"/>
          </w:tcPr>
          <w:p w:rsidR="000424FB" w:rsidRDefault="000424FB" w:rsidP="00171B88">
            <w:pPr>
              <w:spacing w:after="0" w:line="240" w:lineRule="auto"/>
              <w:jc w:val="center"/>
              <w:rPr>
                <w:rFonts w:ascii="Times New Roman" w:hAnsi="Times New Roman"/>
                <w:b/>
                <w:bCs/>
              </w:rPr>
            </w:pPr>
            <w:r w:rsidRPr="00315F34">
              <w:rPr>
                <w:rFonts w:ascii="Times New Roman" w:hAnsi="Times New Roman"/>
                <w:b/>
                <w:bCs/>
              </w:rPr>
              <w:t xml:space="preserve">Тема </w:t>
            </w:r>
            <w:r>
              <w:rPr>
                <w:rFonts w:ascii="Times New Roman" w:hAnsi="Times New Roman"/>
                <w:b/>
                <w:bCs/>
              </w:rPr>
              <w:t>2</w:t>
            </w:r>
            <w:r w:rsidRPr="00315F34">
              <w:rPr>
                <w:rFonts w:ascii="Times New Roman" w:hAnsi="Times New Roman"/>
                <w:b/>
                <w:bCs/>
              </w:rPr>
              <w:t>.</w:t>
            </w:r>
            <w:r>
              <w:rPr>
                <w:rFonts w:ascii="Times New Roman" w:hAnsi="Times New Roman"/>
                <w:b/>
                <w:bCs/>
              </w:rPr>
              <w:t xml:space="preserve">3 </w:t>
            </w:r>
          </w:p>
          <w:p w:rsidR="000424FB" w:rsidRPr="00315F34" w:rsidRDefault="000424FB" w:rsidP="00171B88">
            <w:pPr>
              <w:spacing w:after="0" w:line="240" w:lineRule="auto"/>
              <w:jc w:val="center"/>
              <w:rPr>
                <w:rFonts w:ascii="Times New Roman" w:hAnsi="Times New Roman"/>
                <w:b/>
                <w:bCs/>
              </w:rPr>
            </w:pPr>
            <w:r>
              <w:rPr>
                <w:rFonts w:ascii="Times New Roman" w:hAnsi="Times New Roman"/>
                <w:b/>
                <w:bCs/>
              </w:rPr>
              <w:t>Строение тканей. Виды ткацких переплетений</w:t>
            </w: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CA08C2" w:rsidRDefault="000424FB" w:rsidP="00171B88">
            <w:pPr>
              <w:suppressAutoHyphens/>
              <w:spacing w:after="0" w:line="240" w:lineRule="auto"/>
              <w:jc w:val="center"/>
              <w:rPr>
                <w:rFonts w:ascii="Times New Roman" w:hAnsi="Times New Roman"/>
                <w:b/>
                <w:i/>
                <w:iCs/>
              </w:rPr>
            </w:pPr>
            <w:r>
              <w:rPr>
                <w:rFonts w:ascii="Times New Roman" w:hAnsi="Times New Roman"/>
                <w:b/>
                <w:i/>
                <w:iCs/>
              </w:rPr>
              <w:t>6</w:t>
            </w:r>
            <w:r w:rsidRPr="00CA08C2">
              <w:rPr>
                <w:rFonts w:ascii="Times New Roman" w:hAnsi="Times New Roman"/>
                <w:b/>
                <w:i/>
                <w:i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Классификация ткацких переплетений. Графическое изображение и характеристика переплетений. Влияние переплетений на внешний вид и свойства тканей.</w:t>
            </w:r>
          </w:p>
        </w:tc>
        <w:tc>
          <w:tcPr>
            <w:tcW w:w="669" w:type="pct"/>
            <w:vAlign w:val="center"/>
          </w:tcPr>
          <w:p w:rsidR="000424FB" w:rsidRPr="00CA08C2" w:rsidRDefault="000424FB" w:rsidP="00171B88">
            <w:pPr>
              <w:spacing w:after="0" w:line="240" w:lineRule="auto"/>
              <w:jc w:val="center"/>
              <w:rPr>
                <w:rFonts w:ascii="Times New Roman" w:hAnsi="Times New Roman"/>
                <w:bCs/>
                <w:iCs/>
              </w:rPr>
            </w:pPr>
            <w:r>
              <w:rPr>
                <w:rFonts w:ascii="Times New Roman" w:hAnsi="Times New Roman"/>
                <w:bCs/>
                <w:iCs/>
              </w:rPr>
              <w:t>2</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Основные показатели строения тканей. Плотность и заполнение тканей.</w:t>
            </w:r>
          </w:p>
        </w:tc>
        <w:tc>
          <w:tcPr>
            <w:tcW w:w="669" w:type="pct"/>
            <w:vAlign w:val="center"/>
          </w:tcPr>
          <w:p w:rsidR="000424FB" w:rsidRPr="00CA08C2"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Структура поверхности ткани.</w:t>
            </w:r>
          </w:p>
        </w:tc>
        <w:tc>
          <w:tcPr>
            <w:tcW w:w="669" w:type="pct"/>
            <w:vAlign w:val="center"/>
          </w:tcPr>
          <w:p w:rsidR="000424FB" w:rsidRPr="00CA08C2" w:rsidRDefault="000424FB" w:rsidP="00171B88">
            <w:pPr>
              <w:spacing w:after="0" w:line="240" w:lineRule="auto"/>
              <w:jc w:val="center"/>
              <w:rPr>
                <w:rFonts w:ascii="Times New Roman" w:hAnsi="Times New Roman"/>
                <w:bCs/>
              </w:rPr>
            </w:pPr>
            <w:r w:rsidRPr="00CA08C2">
              <w:rPr>
                <w:rFonts w:ascii="Times New Roman" w:hAnsi="Times New Roman"/>
                <w:bCs/>
              </w:rPr>
              <w:t>2</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CA08C2" w:rsidRDefault="000424FB" w:rsidP="00171B88">
            <w:pPr>
              <w:spacing w:after="0" w:line="240" w:lineRule="auto"/>
              <w:jc w:val="center"/>
              <w:rPr>
                <w:rFonts w:ascii="Times New Roman" w:hAnsi="Times New Roman"/>
                <w:bCs/>
              </w:rPr>
            </w:pPr>
            <w:r w:rsidRPr="00CA08C2">
              <w:rPr>
                <w:rFonts w:ascii="Times New Roman" w:hAnsi="Times New Roman"/>
                <w:bCs/>
              </w:rPr>
              <w:t>2</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F31415" w:rsidRDefault="000424FB" w:rsidP="00171B88">
            <w:pPr>
              <w:spacing w:after="0" w:line="240" w:lineRule="auto"/>
              <w:rPr>
                <w:rFonts w:ascii="Times New Roman" w:hAnsi="Times New Roman"/>
                <w:b/>
                <w:bCs/>
              </w:rPr>
            </w:pPr>
            <w:r w:rsidRPr="00F31415">
              <w:rPr>
                <w:rFonts w:ascii="Times New Roman" w:hAnsi="Times New Roman"/>
              </w:rPr>
              <w:t>Определение нитей основы и нитей утка, лицевой и изнаночной сторон тканей</w:t>
            </w:r>
          </w:p>
          <w:p w:rsidR="000424FB" w:rsidRPr="00315F34" w:rsidRDefault="000424FB" w:rsidP="00171B88">
            <w:pPr>
              <w:spacing w:after="0" w:line="240" w:lineRule="auto"/>
              <w:rPr>
                <w:rFonts w:ascii="Times New Roman" w:hAnsi="Times New Roman"/>
                <w:b/>
                <w:bCs/>
              </w:rPr>
            </w:pPr>
            <w:r w:rsidRPr="00B02DD3">
              <w:rPr>
                <w:rFonts w:ascii="Times New Roman" w:hAnsi="Times New Roman"/>
              </w:rPr>
              <w:t>Исследование образцов ткацких переплетений</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807826">
              <w:rPr>
                <w:rFonts w:ascii="Times New Roman" w:hAnsi="Times New Roman"/>
                <w:b/>
                <w:bCs/>
              </w:rPr>
              <w:t>Самостоятельная работа обучающихся</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restart"/>
            <w:vAlign w:val="center"/>
          </w:tcPr>
          <w:p w:rsidR="000424FB" w:rsidRDefault="000424FB" w:rsidP="00171B88">
            <w:pPr>
              <w:spacing w:after="0" w:line="240" w:lineRule="auto"/>
              <w:jc w:val="center"/>
              <w:rPr>
                <w:rFonts w:ascii="Times New Roman" w:hAnsi="Times New Roman"/>
                <w:b/>
                <w:bCs/>
              </w:rPr>
            </w:pPr>
            <w:r w:rsidRPr="00807826">
              <w:rPr>
                <w:rFonts w:ascii="Times New Roman" w:hAnsi="Times New Roman"/>
                <w:b/>
                <w:bCs/>
              </w:rPr>
              <w:t>Тема 2.</w:t>
            </w:r>
            <w:r>
              <w:rPr>
                <w:rFonts w:ascii="Times New Roman" w:hAnsi="Times New Roman"/>
                <w:b/>
                <w:bCs/>
              </w:rPr>
              <w:t xml:space="preserve">4 </w:t>
            </w:r>
          </w:p>
          <w:p w:rsidR="000424FB" w:rsidRPr="00315F34" w:rsidRDefault="000424FB" w:rsidP="00171B88">
            <w:pPr>
              <w:spacing w:after="0" w:line="240" w:lineRule="auto"/>
              <w:jc w:val="center"/>
              <w:rPr>
                <w:rFonts w:ascii="Times New Roman" w:hAnsi="Times New Roman"/>
                <w:b/>
                <w:bCs/>
              </w:rPr>
            </w:pPr>
            <w:r>
              <w:rPr>
                <w:rFonts w:ascii="Times New Roman" w:hAnsi="Times New Roman"/>
                <w:b/>
                <w:bCs/>
              </w:rPr>
              <w:t>Свойства тканей</w:t>
            </w: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CA08C2" w:rsidRDefault="000424FB" w:rsidP="00171B88">
            <w:pPr>
              <w:suppressAutoHyphens/>
              <w:spacing w:after="0" w:line="240" w:lineRule="auto"/>
              <w:jc w:val="center"/>
              <w:rPr>
                <w:rFonts w:ascii="Times New Roman" w:hAnsi="Times New Roman"/>
                <w:b/>
                <w:i/>
                <w:iCs/>
              </w:rPr>
            </w:pPr>
            <w:r>
              <w:rPr>
                <w:rFonts w:ascii="Times New Roman" w:hAnsi="Times New Roman"/>
                <w:b/>
                <w:i/>
                <w:iCs/>
              </w:rPr>
              <w:t>10/2</w:t>
            </w:r>
          </w:p>
        </w:tc>
        <w:tc>
          <w:tcPr>
            <w:tcW w:w="668" w:type="pct"/>
            <w:vMerge/>
          </w:tcPr>
          <w:p w:rsidR="000424FB" w:rsidRPr="00F31415"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 xml:space="preserve">Геометрические, механические свойства тканей. </w:t>
            </w:r>
          </w:p>
        </w:tc>
        <w:tc>
          <w:tcPr>
            <w:tcW w:w="669" w:type="pct"/>
            <w:vAlign w:val="center"/>
          </w:tcPr>
          <w:p w:rsidR="000424FB" w:rsidRPr="00CA08C2" w:rsidRDefault="000424FB" w:rsidP="00171B88">
            <w:pPr>
              <w:spacing w:after="0" w:line="240" w:lineRule="auto"/>
              <w:jc w:val="center"/>
              <w:rPr>
                <w:rFonts w:ascii="Times New Roman" w:hAnsi="Times New Roman"/>
                <w:bCs/>
                <w:iCs/>
              </w:rPr>
            </w:pPr>
            <w:r>
              <w:rPr>
                <w:rFonts w:ascii="Times New Roman" w:hAnsi="Times New Roman"/>
                <w:bCs/>
                <w:i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 xml:space="preserve">Физические и механические свойства, их влияние на микроклимат и самочувствие потребителя  </w:t>
            </w:r>
          </w:p>
        </w:tc>
        <w:tc>
          <w:tcPr>
            <w:tcW w:w="669" w:type="pct"/>
            <w:vAlign w:val="center"/>
          </w:tcPr>
          <w:p w:rsidR="000424FB" w:rsidRPr="00CA08C2"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Оптические свойства.  Художественно-колористическое оформление тканей.</w:t>
            </w:r>
          </w:p>
        </w:tc>
        <w:tc>
          <w:tcPr>
            <w:tcW w:w="669" w:type="pct"/>
            <w:vAlign w:val="center"/>
          </w:tcPr>
          <w:p w:rsidR="000424FB" w:rsidRPr="00CA08C2" w:rsidRDefault="000424FB" w:rsidP="00171B88">
            <w:pPr>
              <w:spacing w:after="0" w:line="240" w:lineRule="auto"/>
              <w:jc w:val="center"/>
              <w:rPr>
                <w:rFonts w:ascii="Times New Roman" w:hAnsi="Times New Roman"/>
                <w:bCs/>
              </w:rPr>
            </w:pPr>
            <w:r w:rsidRPr="00CA08C2">
              <w:rPr>
                <w:rFonts w:ascii="Times New Roman" w:hAnsi="Times New Roman"/>
                <w:b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Технологические свойства тканей</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Качество тканей. Определение сортности тканей</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FC74FA" w:rsidRDefault="000424FB" w:rsidP="00171B88">
            <w:pPr>
              <w:spacing w:after="0" w:line="240" w:lineRule="auto"/>
              <w:rPr>
                <w:rFonts w:ascii="Times New Roman" w:hAnsi="Times New Roman"/>
                <w:b/>
              </w:rPr>
            </w:pPr>
            <w:r>
              <w:rPr>
                <w:rFonts w:ascii="Times New Roman" w:hAnsi="Times New Roman"/>
                <w:b/>
              </w:rPr>
              <w:t>В том числе практических занятий и лабораторных работ</w:t>
            </w:r>
          </w:p>
        </w:tc>
        <w:tc>
          <w:tcPr>
            <w:tcW w:w="669" w:type="pct"/>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B02DD3">
              <w:rPr>
                <w:rFonts w:ascii="Times New Roman" w:hAnsi="Times New Roman"/>
                <w:bCs/>
              </w:rPr>
              <w:t>Комплексная оценка свойств тканей</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Самостоятельная работа обучающихся</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3663" w:type="pct"/>
            <w:gridSpan w:val="2"/>
          </w:tcPr>
          <w:p w:rsidR="000424FB" w:rsidRPr="00315F34" w:rsidRDefault="000424FB" w:rsidP="00171B88">
            <w:pPr>
              <w:spacing w:after="0" w:line="240" w:lineRule="auto"/>
              <w:rPr>
                <w:rFonts w:ascii="Times New Roman" w:hAnsi="Times New Roman"/>
                <w:b/>
                <w:bCs/>
              </w:rPr>
            </w:pPr>
            <w:r>
              <w:rPr>
                <w:rFonts w:ascii="Times New Roman" w:hAnsi="Times New Roman"/>
                <w:b/>
                <w:bCs/>
              </w:rPr>
              <w:t xml:space="preserve">Раздел 3 </w:t>
            </w:r>
            <w:r w:rsidRPr="006C34B1">
              <w:rPr>
                <w:rFonts w:ascii="Times New Roman" w:hAnsi="Times New Roman"/>
                <w:b/>
                <w:bCs/>
              </w:rPr>
              <w:t>Классификация и ассортимент материалов для одежды</w:t>
            </w:r>
          </w:p>
        </w:tc>
        <w:tc>
          <w:tcPr>
            <w:tcW w:w="669" w:type="pct"/>
            <w:vAlign w:val="center"/>
          </w:tcPr>
          <w:p w:rsidR="000424FB" w:rsidRPr="00315F34" w:rsidRDefault="000424FB" w:rsidP="00171B88">
            <w:pPr>
              <w:spacing w:after="0" w:line="240" w:lineRule="auto"/>
              <w:jc w:val="center"/>
              <w:rPr>
                <w:rFonts w:ascii="Times New Roman" w:hAnsi="Times New Roman"/>
                <w:b/>
                <w:bCs/>
              </w:rPr>
            </w:pPr>
            <w:r>
              <w:rPr>
                <w:rFonts w:ascii="Times New Roman" w:hAnsi="Times New Roman"/>
                <w:b/>
                <w:bCs/>
                <w:highlight w:val="yellow"/>
              </w:rPr>
              <w:t>40/12</w:t>
            </w:r>
          </w:p>
        </w:tc>
        <w:tc>
          <w:tcPr>
            <w:tcW w:w="668" w:type="pct"/>
            <w:vMerge/>
          </w:tcPr>
          <w:p w:rsidR="000424FB" w:rsidRPr="00315F34"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820" w:type="pct"/>
            <w:vMerge w:val="restart"/>
            <w:vAlign w:val="center"/>
          </w:tcPr>
          <w:p w:rsidR="000424FB" w:rsidRPr="00315F34" w:rsidRDefault="000424FB" w:rsidP="00171B88">
            <w:pPr>
              <w:spacing w:after="0" w:line="240" w:lineRule="auto"/>
              <w:jc w:val="center"/>
              <w:rPr>
                <w:rFonts w:ascii="Times New Roman" w:hAnsi="Times New Roman"/>
                <w:b/>
                <w:bCs/>
              </w:rPr>
            </w:pPr>
            <w:r w:rsidRPr="006C34B1">
              <w:rPr>
                <w:rFonts w:ascii="Times New Roman" w:hAnsi="Times New Roman"/>
                <w:b/>
                <w:bCs/>
              </w:rPr>
              <w:t xml:space="preserve">Тема </w:t>
            </w:r>
            <w:r>
              <w:rPr>
                <w:rFonts w:ascii="Times New Roman" w:hAnsi="Times New Roman"/>
                <w:b/>
                <w:bCs/>
              </w:rPr>
              <w:t>3</w:t>
            </w:r>
            <w:r w:rsidRPr="006C34B1">
              <w:rPr>
                <w:rFonts w:ascii="Times New Roman" w:hAnsi="Times New Roman"/>
                <w:b/>
                <w:bCs/>
              </w:rPr>
              <w:t>.1. Ассортимент тканей</w:t>
            </w:r>
          </w:p>
        </w:tc>
        <w:tc>
          <w:tcPr>
            <w:tcW w:w="2843" w:type="pct"/>
          </w:tcPr>
          <w:p w:rsidR="000424FB" w:rsidRPr="00D4346D"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2B69A5" w:rsidRDefault="000424FB" w:rsidP="00171B88">
            <w:pPr>
              <w:spacing w:after="0" w:line="240" w:lineRule="auto"/>
              <w:jc w:val="center"/>
              <w:rPr>
                <w:rFonts w:ascii="Times New Roman" w:hAnsi="Times New Roman"/>
                <w:b/>
                <w:bCs/>
              </w:rPr>
            </w:pPr>
            <w:r>
              <w:rPr>
                <w:rFonts w:ascii="Times New Roman" w:hAnsi="Times New Roman"/>
                <w:b/>
                <w:bCs/>
              </w:rPr>
              <w:t>12/2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D53D4B" w:rsidRDefault="000424FB" w:rsidP="00171B88">
            <w:pPr>
              <w:spacing w:after="0" w:line="240" w:lineRule="auto"/>
              <w:rPr>
                <w:rFonts w:ascii="Times New Roman" w:hAnsi="Times New Roman"/>
                <w:b/>
              </w:rPr>
            </w:pPr>
            <w:r w:rsidRPr="00D53D4B">
              <w:rPr>
                <w:rFonts w:ascii="Times New Roman" w:hAnsi="Times New Roman"/>
                <w:b/>
              </w:rPr>
              <w:t xml:space="preserve"> Понятие об ассортименте и об артикуле тканей</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Общая характеристика ассортимента хлопчатобумажных тканей</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Общая характеристика ассортимента льняных тканей</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Общая характеристика ассортимента шерстяных тканей</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Общая характеристика ассортимента шёлковых тканей</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Общая характеристика ассортимента плащевых и курточных тканей</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B02DD3">
              <w:rPr>
                <w:rFonts w:ascii="Times New Roman" w:hAnsi="Times New Roman"/>
              </w:rPr>
              <w:t>Изучение и анализ ассортимента тканей</w:t>
            </w:r>
          </w:p>
        </w:tc>
        <w:tc>
          <w:tcPr>
            <w:tcW w:w="669" w:type="pct"/>
            <w:vAlign w:val="center"/>
          </w:tcPr>
          <w:p w:rsidR="000424FB" w:rsidRPr="006A0585" w:rsidRDefault="000424FB" w:rsidP="00171B88">
            <w:pPr>
              <w:spacing w:after="0" w:line="240" w:lineRule="auto"/>
              <w:jc w:val="center"/>
              <w:rPr>
                <w:rFonts w:ascii="Times New Roman" w:hAnsi="Times New Roman"/>
                <w:bCs/>
              </w:rPr>
            </w:pP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807826">
              <w:rPr>
                <w:rFonts w:ascii="Times New Roman" w:hAnsi="Times New Roman"/>
                <w:b/>
                <w:bCs/>
              </w:rPr>
              <w:t>Самостоятельная работа обучающихся</w:t>
            </w:r>
          </w:p>
        </w:tc>
        <w:tc>
          <w:tcPr>
            <w:tcW w:w="669" w:type="pct"/>
            <w:vAlign w:val="center"/>
          </w:tcPr>
          <w:p w:rsidR="000424FB" w:rsidRPr="006A0585" w:rsidRDefault="000424FB" w:rsidP="00171B88">
            <w:pPr>
              <w:spacing w:after="0" w:line="240" w:lineRule="auto"/>
              <w:jc w:val="center"/>
              <w:rPr>
                <w:rFonts w:ascii="Times New Roman" w:hAnsi="Times New Roman"/>
                <w:bCs/>
              </w:rPr>
            </w:pP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restart"/>
            <w:vAlign w:val="center"/>
          </w:tcPr>
          <w:p w:rsidR="000424FB" w:rsidRPr="00315F34" w:rsidRDefault="000424FB" w:rsidP="00171B88">
            <w:pPr>
              <w:spacing w:after="0" w:line="240" w:lineRule="auto"/>
              <w:jc w:val="center"/>
              <w:rPr>
                <w:rFonts w:ascii="Times New Roman" w:hAnsi="Times New Roman"/>
                <w:b/>
                <w:bCs/>
              </w:rPr>
            </w:pPr>
            <w:r w:rsidRPr="00F2660D">
              <w:rPr>
                <w:rFonts w:ascii="Times New Roman" w:hAnsi="Times New Roman"/>
                <w:b/>
                <w:bCs/>
              </w:rPr>
              <w:t>Тема 3.</w:t>
            </w:r>
            <w:r>
              <w:rPr>
                <w:rFonts w:ascii="Times New Roman" w:hAnsi="Times New Roman"/>
                <w:b/>
                <w:bCs/>
              </w:rPr>
              <w:t>2. Ас</w:t>
            </w:r>
            <w:r w:rsidRPr="00F2660D">
              <w:rPr>
                <w:rFonts w:ascii="Times New Roman" w:hAnsi="Times New Roman"/>
                <w:b/>
                <w:bCs/>
              </w:rPr>
              <w:t>сортимент</w:t>
            </w:r>
            <w:r>
              <w:rPr>
                <w:rFonts w:ascii="Times New Roman" w:hAnsi="Times New Roman"/>
                <w:b/>
                <w:bCs/>
              </w:rPr>
              <w:t xml:space="preserve"> трикотажных и нетканых полотен</w:t>
            </w:r>
          </w:p>
        </w:tc>
        <w:tc>
          <w:tcPr>
            <w:tcW w:w="2843" w:type="pct"/>
          </w:tcPr>
          <w:p w:rsidR="000424FB" w:rsidRPr="0039678D"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6A0585" w:rsidRDefault="000424FB" w:rsidP="00171B88">
            <w:pPr>
              <w:spacing w:after="0" w:line="240" w:lineRule="auto"/>
              <w:jc w:val="center"/>
              <w:rPr>
                <w:rFonts w:ascii="Times New Roman" w:hAnsi="Times New Roman"/>
                <w:b/>
                <w:bCs/>
              </w:rPr>
            </w:pPr>
            <w:r w:rsidRPr="006A0585">
              <w:rPr>
                <w:rFonts w:ascii="Times New Roman" w:hAnsi="Times New Roman"/>
                <w:b/>
                <w:bCs/>
              </w:rPr>
              <w:t>4/2</w:t>
            </w:r>
          </w:p>
        </w:tc>
        <w:tc>
          <w:tcPr>
            <w:tcW w:w="668" w:type="pct"/>
            <w:vMerge/>
          </w:tcPr>
          <w:p w:rsidR="000424FB" w:rsidRPr="00D4346D" w:rsidRDefault="000424FB" w:rsidP="00171B88">
            <w:pPr>
              <w:suppressAutoHyphens/>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 xml:space="preserve">Классификация, свойства и область применения трикотажных полотен. </w:t>
            </w:r>
          </w:p>
        </w:tc>
        <w:tc>
          <w:tcPr>
            <w:tcW w:w="669" w:type="pct"/>
            <w:vAlign w:val="center"/>
          </w:tcPr>
          <w:p w:rsidR="000424FB" w:rsidRPr="006A0585"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 xml:space="preserve">Классификация, свойства и область применения нетканых полотен. </w:t>
            </w:r>
          </w:p>
        </w:tc>
        <w:tc>
          <w:tcPr>
            <w:tcW w:w="669" w:type="pct"/>
            <w:vAlign w:val="center"/>
          </w:tcPr>
          <w:p w:rsidR="000424FB" w:rsidRPr="006A0585"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6A0585"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B02DD3">
              <w:rPr>
                <w:rFonts w:ascii="Times New Roman" w:hAnsi="Times New Roman"/>
              </w:rPr>
              <w:t>Изучение и анализ ассортимента трикотажных и нетканых полотен</w:t>
            </w:r>
          </w:p>
        </w:tc>
        <w:tc>
          <w:tcPr>
            <w:tcW w:w="669" w:type="pct"/>
            <w:vAlign w:val="center"/>
          </w:tcPr>
          <w:p w:rsidR="000424FB" w:rsidRPr="006A0585" w:rsidRDefault="000424FB" w:rsidP="00171B88">
            <w:pPr>
              <w:spacing w:after="0" w:line="240" w:lineRule="auto"/>
              <w:jc w:val="center"/>
              <w:rPr>
                <w:rFonts w:ascii="Times New Roman" w:hAnsi="Times New Roman"/>
                <w:bCs/>
              </w:rPr>
            </w:pP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807826">
              <w:rPr>
                <w:rFonts w:ascii="Times New Roman" w:hAnsi="Times New Roman"/>
                <w:b/>
                <w:bCs/>
              </w:rPr>
              <w:t>Самостоятельная работа обучающихся</w:t>
            </w:r>
          </w:p>
        </w:tc>
        <w:tc>
          <w:tcPr>
            <w:tcW w:w="669" w:type="pct"/>
            <w:vAlign w:val="center"/>
          </w:tcPr>
          <w:p w:rsidR="000424FB" w:rsidRPr="006A0585" w:rsidRDefault="000424FB" w:rsidP="00171B88">
            <w:pPr>
              <w:spacing w:after="0" w:line="240" w:lineRule="auto"/>
              <w:jc w:val="center"/>
              <w:rPr>
                <w:rFonts w:ascii="Times New Roman" w:hAnsi="Times New Roman"/>
                <w:bCs/>
              </w:rPr>
            </w:pP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restart"/>
            <w:vAlign w:val="center"/>
          </w:tcPr>
          <w:p w:rsidR="000424FB" w:rsidRDefault="000424FB" w:rsidP="00171B88">
            <w:pPr>
              <w:spacing w:after="0" w:line="240" w:lineRule="auto"/>
              <w:jc w:val="center"/>
              <w:rPr>
                <w:rFonts w:ascii="Times New Roman" w:hAnsi="Times New Roman"/>
                <w:b/>
                <w:bCs/>
              </w:rPr>
            </w:pPr>
            <w:r w:rsidRPr="00E822B3">
              <w:rPr>
                <w:rFonts w:ascii="Times New Roman" w:hAnsi="Times New Roman"/>
                <w:b/>
                <w:bCs/>
              </w:rPr>
              <w:t>Тема 3.</w:t>
            </w:r>
            <w:r>
              <w:rPr>
                <w:rFonts w:ascii="Times New Roman" w:hAnsi="Times New Roman"/>
                <w:b/>
                <w:bCs/>
              </w:rPr>
              <w:t xml:space="preserve">3 </w:t>
            </w:r>
          </w:p>
          <w:p w:rsidR="000424FB" w:rsidRPr="00315F34" w:rsidRDefault="000424FB" w:rsidP="00171B88">
            <w:pPr>
              <w:spacing w:after="0" w:line="240" w:lineRule="auto"/>
              <w:jc w:val="center"/>
              <w:rPr>
                <w:rFonts w:ascii="Times New Roman" w:hAnsi="Times New Roman"/>
                <w:b/>
                <w:bCs/>
              </w:rPr>
            </w:pPr>
            <w:r>
              <w:rPr>
                <w:rFonts w:ascii="Times New Roman" w:hAnsi="Times New Roman"/>
                <w:b/>
                <w:bCs/>
              </w:rPr>
              <w:t>Ассортимент натуральных и искусственных кож и меха</w:t>
            </w: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6A0585" w:rsidRDefault="000424FB" w:rsidP="00171B88">
            <w:pPr>
              <w:spacing w:after="0" w:line="240" w:lineRule="auto"/>
              <w:jc w:val="center"/>
              <w:rPr>
                <w:rFonts w:ascii="Times New Roman" w:hAnsi="Times New Roman"/>
                <w:b/>
                <w:bCs/>
              </w:rPr>
            </w:pPr>
            <w:r w:rsidRPr="006A0585">
              <w:rPr>
                <w:rFonts w:ascii="Times New Roman" w:hAnsi="Times New Roman"/>
                <w:b/>
                <w:bCs/>
              </w:rPr>
              <w:t>4/0</w:t>
            </w:r>
          </w:p>
        </w:tc>
        <w:tc>
          <w:tcPr>
            <w:tcW w:w="668" w:type="pct"/>
            <w:vMerge/>
          </w:tcPr>
          <w:p w:rsidR="000424FB" w:rsidRPr="00D4346D" w:rsidRDefault="000424FB" w:rsidP="00171B88">
            <w:pPr>
              <w:suppressAutoHyphens/>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A12078" w:rsidRDefault="000424FB" w:rsidP="00171B88">
            <w:pPr>
              <w:spacing w:after="0" w:line="240" w:lineRule="auto"/>
              <w:rPr>
                <w:rFonts w:ascii="Times New Roman" w:hAnsi="Times New Roman"/>
              </w:rPr>
            </w:pPr>
            <w:r w:rsidRPr="00A12078">
              <w:rPr>
                <w:rFonts w:ascii="Times New Roman" w:hAnsi="Times New Roman"/>
              </w:rPr>
              <w:t xml:space="preserve">Классификация, свойства и область применения кож для изделий. </w:t>
            </w:r>
          </w:p>
        </w:tc>
        <w:tc>
          <w:tcPr>
            <w:tcW w:w="669" w:type="pct"/>
            <w:vAlign w:val="center"/>
          </w:tcPr>
          <w:p w:rsidR="000424FB" w:rsidRPr="006A0585" w:rsidRDefault="000424FB" w:rsidP="00171B88">
            <w:pPr>
              <w:spacing w:after="0" w:line="240" w:lineRule="auto"/>
              <w:jc w:val="center"/>
              <w:rPr>
                <w:rFonts w:ascii="Times New Roman" w:hAnsi="Times New Roman"/>
              </w:rPr>
            </w:pPr>
            <w:r>
              <w:rPr>
                <w:rFonts w:ascii="Times New Roman" w:hAnsi="Times New Roman"/>
              </w:rPr>
              <w:t>2</w:t>
            </w: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276"/>
        </w:trPr>
        <w:tc>
          <w:tcPr>
            <w:tcW w:w="820" w:type="pct"/>
            <w:vMerge/>
            <w:tcBorders>
              <w:bottom w:val="single" w:sz="4" w:space="0" w:color="auto"/>
            </w:tcBorders>
            <w:vAlign w:val="center"/>
          </w:tcPr>
          <w:p w:rsidR="000424FB" w:rsidRPr="00315F34" w:rsidRDefault="000424FB" w:rsidP="00171B88">
            <w:pPr>
              <w:spacing w:after="0" w:line="240" w:lineRule="auto"/>
              <w:jc w:val="center"/>
              <w:rPr>
                <w:rFonts w:ascii="Times New Roman" w:hAnsi="Times New Roman"/>
                <w:b/>
                <w:bCs/>
              </w:rPr>
            </w:pPr>
          </w:p>
        </w:tc>
        <w:tc>
          <w:tcPr>
            <w:tcW w:w="2843" w:type="pct"/>
            <w:tcBorders>
              <w:bottom w:val="single" w:sz="4" w:space="0" w:color="auto"/>
            </w:tcBorders>
          </w:tcPr>
          <w:p w:rsidR="000424FB" w:rsidRPr="00A12078" w:rsidRDefault="000424FB" w:rsidP="00171B88">
            <w:pPr>
              <w:spacing w:after="0" w:line="240" w:lineRule="auto"/>
              <w:rPr>
                <w:rFonts w:ascii="Times New Roman" w:hAnsi="Times New Roman"/>
              </w:rPr>
            </w:pPr>
            <w:r w:rsidRPr="00A12078">
              <w:rPr>
                <w:rFonts w:ascii="Times New Roman" w:hAnsi="Times New Roman"/>
              </w:rPr>
              <w:t xml:space="preserve">Классификация, свойства и область применения меха для изделий. </w:t>
            </w:r>
          </w:p>
        </w:tc>
        <w:tc>
          <w:tcPr>
            <w:tcW w:w="669" w:type="pct"/>
            <w:vAlign w:val="center"/>
          </w:tcPr>
          <w:p w:rsidR="000424FB" w:rsidRPr="006A0585"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111"/>
        </w:trPr>
        <w:tc>
          <w:tcPr>
            <w:tcW w:w="820" w:type="pct"/>
            <w:vMerge/>
            <w:tcBorders>
              <w:bottom w:val="single" w:sz="4" w:space="0" w:color="auto"/>
            </w:tcBorders>
            <w:vAlign w:val="center"/>
          </w:tcPr>
          <w:p w:rsidR="000424FB" w:rsidRPr="00315F34" w:rsidRDefault="000424FB" w:rsidP="00171B88">
            <w:pPr>
              <w:spacing w:after="0" w:line="240" w:lineRule="auto"/>
              <w:jc w:val="center"/>
              <w:rPr>
                <w:rFonts w:ascii="Times New Roman" w:hAnsi="Times New Roman"/>
                <w:b/>
                <w:bCs/>
              </w:rPr>
            </w:pPr>
          </w:p>
        </w:tc>
        <w:tc>
          <w:tcPr>
            <w:tcW w:w="2843" w:type="pct"/>
            <w:tcBorders>
              <w:bottom w:val="single" w:sz="4" w:space="0" w:color="auto"/>
            </w:tcBorders>
          </w:tcPr>
          <w:p w:rsidR="000424FB" w:rsidRPr="00B02DD3" w:rsidRDefault="000424FB" w:rsidP="00171B88">
            <w:pPr>
              <w:spacing w:after="0" w:line="240" w:lineRule="auto"/>
              <w:rPr>
                <w:rFonts w:ascii="Times New Roman" w:hAnsi="Times New Roman"/>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6A0585" w:rsidRDefault="000424FB" w:rsidP="00171B88">
            <w:pPr>
              <w:spacing w:after="0" w:line="240" w:lineRule="auto"/>
              <w:jc w:val="center"/>
              <w:rPr>
                <w:rFonts w:ascii="Times New Roman" w:hAnsi="Times New Roman"/>
                <w:bCs/>
              </w:rPr>
            </w:pP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2D10F3">
              <w:rPr>
                <w:rFonts w:ascii="Times New Roman" w:hAnsi="Times New Roman"/>
                <w:b/>
                <w:bCs/>
              </w:rPr>
              <w:t>Самостоятельная работа обучающихся</w:t>
            </w:r>
          </w:p>
        </w:tc>
        <w:tc>
          <w:tcPr>
            <w:tcW w:w="669" w:type="pct"/>
            <w:vAlign w:val="center"/>
          </w:tcPr>
          <w:p w:rsidR="000424FB" w:rsidRPr="006A0585" w:rsidRDefault="000424FB" w:rsidP="00171B88">
            <w:pPr>
              <w:spacing w:after="0" w:line="240" w:lineRule="auto"/>
              <w:jc w:val="center"/>
              <w:rPr>
                <w:rFonts w:ascii="Times New Roman" w:hAnsi="Times New Roman"/>
                <w:bCs/>
              </w:rPr>
            </w:pP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20"/>
        </w:trPr>
        <w:tc>
          <w:tcPr>
            <w:tcW w:w="820" w:type="pct"/>
            <w:vMerge w:val="restart"/>
            <w:vAlign w:val="center"/>
          </w:tcPr>
          <w:p w:rsidR="000424FB" w:rsidRDefault="000424FB" w:rsidP="00171B88">
            <w:pPr>
              <w:spacing w:after="0" w:line="240" w:lineRule="auto"/>
              <w:jc w:val="center"/>
              <w:rPr>
                <w:rFonts w:ascii="Times New Roman" w:hAnsi="Times New Roman"/>
                <w:b/>
                <w:bCs/>
              </w:rPr>
            </w:pPr>
            <w:r w:rsidRPr="002D10F3">
              <w:rPr>
                <w:rFonts w:ascii="Times New Roman" w:hAnsi="Times New Roman"/>
                <w:b/>
                <w:bCs/>
              </w:rPr>
              <w:t>Тема 3.</w:t>
            </w:r>
            <w:r>
              <w:rPr>
                <w:rFonts w:ascii="Times New Roman" w:hAnsi="Times New Roman"/>
                <w:b/>
                <w:bCs/>
              </w:rPr>
              <w:t xml:space="preserve">4 </w:t>
            </w:r>
          </w:p>
          <w:p w:rsidR="000424FB" w:rsidRPr="00315F34" w:rsidRDefault="000424FB" w:rsidP="00171B88">
            <w:pPr>
              <w:spacing w:after="0" w:line="240" w:lineRule="auto"/>
              <w:jc w:val="center"/>
              <w:rPr>
                <w:rFonts w:ascii="Times New Roman" w:hAnsi="Times New Roman"/>
                <w:b/>
                <w:bCs/>
              </w:rPr>
            </w:pPr>
            <w:r>
              <w:rPr>
                <w:rFonts w:ascii="Times New Roman" w:hAnsi="Times New Roman"/>
                <w:b/>
                <w:bCs/>
              </w:rPr>
              <w:t>Ассортимент прикладных материалов</w:t>
            </w: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6A0585" w:rsidRDefault="000424FB" w:rsidP="00171B88">
            <w:pPr>
              <w:spacing w:after="0" w:line="240" w:lineRule="auto"/>
              <w:jc w:val="center"/>
              <w:rPr>
                <w:rFonts w:ascii="Times New Roman" w:hAnsi="Times New Roman"/>
                <w:b/>
                <w:bCs/>
              </w:rPr>
            </w:pPr>
            <w:r w:rsidRPr="006A0585">
              <w:rPr>
                <w:rFonts w:ascii="Times New Roman" w:hAnsi="Times New Roman"/>
                <w:b/>
                <w:bCs/>
              </w:rPr>
              <w:t>6/2</w:t>
            </w:r>
          </w:p>
        </w:tc>
        <w:tc>
          <w:tcPr>
            <w:tcW w:w="668" w:type="pct"/>
            <w:vMerge/>
          </w:tcPr>
          <w:p w:rsidR="000424FB" w:rsidRPr="00D4346D"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D4346D" w:rsidRDefault="000424FB" w:rsidP="00171B88">
            <w:pPr>
              <w:spacing w:after="0" w:line="240" w:lineRule="auto"/>
              <w:rPr>
                <w:rFonts w:ascii="Times New Roman" w:hAnsi="Times New Roman"/>
              </w:rPr>
            </w:pPr>
            <w:r w:rsidRPr="00D4346D">
              <w:rPr>
                <w:rFonts w:ascii="Times New Roman" w:hAnsi="Times New Roman"/>
              </w:rPr>
              <w:t>Требования, предъявляемые к подкладочным материалам. Классификация, свойства и область применения. Требования к качеству.</w:t>
            </w:r>
          </w:p>
        </w:tc>
        <w:tc>
          <w:tcPr>
            <w:tcW w:w="669" w:type="pct"/>
            <w:vAlign w:val="center"/>
          </w:tcPr>
          <w:p w:rsidR="000424FB" w:rsidRPr="006A0585" w:rsidRDefault="000424FB" w:rsidP="00171B88">
            <w:pPr>
              <w:spacing w:after="0" w:line="240" w:lineRule="auto"/>
              <w:jc w:val="center"/>
              <w:rPr>
                <w:rFonts w:ascii="Times New Roman" w:hAnsi="Times New Roman"/>
              </w:rPr>
            </w:pPr>
            <w:r>
              <w:rPr>
                <w:rFonts w:ascii="Times New Roman" w:hAnsi="Times New Roman"/>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D4346D" w:rsidRDefault="000424FB" w:rsidP="00171B88">
            <w:pPr>
              <w:spacing w:after="0" w:line="240" w:lineRule="auto"/>
              <w:rPr>
                <w:rFonts w:ascii="Times New Roman" w:hAnsi="Times New Roman"/>
              </w:rPr>
            </w:pPr>
            <w:r>
              <w:rPr>
                <w:rFonts w:ascii="Times New Roman" w:hAnsi="Times New Roman"/>
              </w:rPr>
              <w:t>Т</w:t>
            </w:r>
            <w:r w:rsidRPr="00D4346D">
              <w:rPr>
                <w:rFonts w:ascii="Times New Roman" w:hAnsi="Times New Roman"/>
              </w:rPr>
              <w:t>ребования, предъявляемые к прокладочным материалам. Классификация, свойства и область применения. Требования к качеству.</w:t>
            </w:r>
          </w:p>
        </w:tc>
        <w:tc>
          <w:tcPr>
            <w:tcW w:w="669" w:type="pct"/>
            <w:vAlign w:val="center"/>
          </w:tcPr>
          <w:p w:rsidR="000424FB" w:rsidRPr="006A0585"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D4346D" w:rsidRDefault="000424FB" w:rsidP="00171B88">
            <w:pPr>
              <w:spacing w:after="0" w:line="240" w:lineRule="auto"/>
              <w:rPr>
                <w:rFonts w:ascii="Times New Roman" w:hAnsi="Times New Roman"/>
              </w:rPr>
            </w:pPr>
            <w:r w:rsidRPr="00D4346D">
              <w:rPr>
                <w:rFonts w:ascii="Times New Roman" w:hAnsi="Times New Roman"/>
              </w:rPr>
              <w:t>Утепляющие материалы. Классификация, свойства и область применения. Требования к качеству.</w:t>
            </w:r>
          </w:p>
        </w:tc>
        <w:tc>
          <w:tcPr>
            <w:tcW w:w="669" w:type="pct"/>
            <w:vAlign w:val="center"/>
          </w:tcPr>
          <w:p w:rsidR="000424FB" w:rsidRPr="006A0585"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6A0585"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B02DD3">
              <w:rPr>
                <w:rFonts w:ascii="Times New Roman" w:hAnsi="Times New Roman"/>
              </w:rPr>
              <w:t>Изучение и анализ ассортимента прикладных материалов</w:t>
            </w:r>
          </w:p>
        </w:tc>
        <w:tc>
          <w:tcPr>
            <w:tcW w:w="669" w:type="pct"/>
            <w:vAlign w:val="center"/>
          </w:tcPr>
          <w:p w:rsidR="000424FB" w:rsidRPr="006A0585" w:rsidRDefault="000424FB" w:rsidP="00171B88">
            <w:pPr>
              <w:spacing w:after="0" w:line="240" w:lineRule="auto"/>
              <w:jc w:val="center"/>
              <w:rPr>
                <w:rFonts w:ascii="Times New Roman" w:hAnsi="Times New Roman"/>
              </w:rPr>
            </w:pP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2D10F3">
              <w:rPr>
                <w:rFonts w:ascii="Times New Roman" w:hAnsi="Times New Roman"/>
                <w:b/>
                <w:bCs/>
              </w:rPr>
              <w:t>Самостоятельная работа обучающихся</w:t>
            </w:r>
          </w:p>
        </w:tc>
        <w:tc>
          <w:tcPr>
            <w:tcW w:w="669" w:type="pct"/>
            <w:vAlign w:val="center"/>
          </w:tcPr>
          <w:p w:rsidR="000424FB" w:rsidRPr="006A0585" w:rsidRDefault="000424FB" w:rsidP="00171B88">
            <w:pPr>
              <w:spacing w:after="0" w:line="240" w:lineRule="auto"/>
              <w:jc w:val="center"/>
              <w:rPr>
                <w:rFonts w:ascii="Times New Roman" w:hAnsi="Times New Roman"/>
                <w:bCs/>
              </w:rPr>
            </w:pP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restart"/>
            <w:vAlign w:val="center"/>
          </w:tcPr>
          <w:p w:rsidR="000424FB" w:rsidRDefault="000424FB" w:rsidP="00171B88">
            <w:pPr>
              <w:spacing w:after="0" w:line="240" w:lineRule="auto"/>
              <w:jc w:val="center"/>
              <w:rPr>
                <w:rFonts w:ascii="Times New Roman" w:hAnsi="Times New Roman"/>
                <w:b/>
                <w:bCs/>
              </w:rPr>
            </w:pPr>
            <w:r w:rsidRPr="002D10F3">
              <w:rPr>
                <w:rFonts w:ascii="Times New Roman" w:hAnsi="Times New Roman"/>
                <w:b/>
                <w:bCs/>
              </w:rPr>
              <w:t>Тема 3.</w:t>
            </w:r>
            <w:r>
              <w:rPr>
                <w:rFonts w:ascii="Times New Roman" w:hAnsi="Times New Roman"/>
                <w:b/>
                <w:bCs/>
              </w:rPr>
              <w:t xml:space="preserve">5 </w:t>
            </w:r>
          </w:p>
          <w:p w:rsidR="000424FB" w:rsidRPr="00315F34" w:rsidRDefault="000424FB" w:rsidP="00171B88">
            <w:pPr>
              <w:spacing w:after="0" w:line="240" w:lineRule="auto"/>
              <w:jc w:val="center"/>
              <w:rPr>
                <w:rFonts w:ascii="Times New Roman" w:hAnsi="Times New Roman"/>
                <w:b/>
                <w:bCs/>
              </w:rPr>
            </w:pPr>
            <w:r w:rsidRPr="002D10F3">
              <w:rPr>
                <w:rFonts w:ascii="Times New Roman" w:hAnsi="Times New Roman"/>
                <w:b/>
                <w:bCs/>
              </w:rPr>
              <w:t>Материалы для скрепления деталей одежды и одёжная фурнитура</w:t>
            </w: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6A0585" w:rsidRDefault="000424FB" w:rsidP="00171B88">
            <w:pPr>
              <w:spacing w:after="0" w:line="240" w:lineRule="auto"/>
              <w:jc w:val="center"/>
              <w:rPr>
                <w:rFonts w:ascii="Times New Roman" w:hAnsi="Times New Roman"/>
                <w:b/>
                <w:bCs/>
              </w:rPr>
            </w:pPr>
            <w:r w:rsidRPr="006A0585">
              <w:rPr>
                <w:rFonts w:ascii="Times New Roman" w:hAnsi="Times New Roman"/>
                <w:b/>
                <w:bCs/>
              </w:rPr>
              <w:t>4/2</w:t>
            </w:r>
          </w:p>
        </w:tc>
        <w:tc>
          <w:tcPr>
            <w:tcW w:w="668" w:type="pct"/>
            <w:vMerge/>
          </w:tcPr>
          <w:p w:rsidR="000424FB" w:rsidRPr="00D4346D" w:rsidRDefault="000424FB" w:rsidP="00171B88">
            <w:pPr>
              <w:spacing w:after="0" w:line="240" w:lineRule="auto"/>
              <w:jc w:val="center"/>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B02DD3" w:rsidRDefault="000424FB" w:rsidP="00171B88">
            <w:pPr>
              <w:spacing w:after="0" w:line="240" w:lineRule="auto"/>
              <w:rPr>
                <w:rFonts w:ascii="Times New Roman" w:hAnsi="Times New Roman"/>
              </w:rPr>
            </w:pPr>
            <w:r w:rsidRPr="00B02DD3">
              <w:rPr>
                <w:rFonts w:ascii="Times New Roman" w:hAnsi="Times New Roman"/>
              </w:rPr>
              <w:t>Виды скрепляющих материалов. Требования, предъявляемые к швейным ниткам. Классификация ниток. Клеевые соединения. Целесообразность применения ниточных и клеевых соединений</w:t>
            </w:r>
            <w:r>
              <w:rPr>
                <w:rFonts w:ascii="Times New Roman" w:hAnsi="Times New Roman"/>
              </w:rPr>
              <w:t>.</w:t>
            </w:r>
            <w:r w:rsidRPr="00B02DD3">
              <w:rPr>
                <w:rFonts w:ascii="Times New Roman" w:hAnsi="Times New Roman"/>
              </w:rPr>
              <w:t xml:space="preserve"> Требования к качеству.</w:t>
            </w:r>
          </w:p>
        </w:tc>
        <w:tc>
          <w:tcPr>
            <w:tcW w:w="669" w:type="pct"/>
            <w:vAlign w:val="center"/>
          </w:tcPr>
          <w:p w:rsidR="000424FB" w:rsidRPr="006A0585" w:rsidRDefault="000424FB" w:rsidP="00171B88">
            <w:pPr>
              <w:spacing w:after="0" w:line="240" w:lineRule="auto"/>
              <w:jc w:val="center"/>
              <w:rPr>
                <w:rFonts w:ascii="Times New Roman" w:hAnsi="Times New Roman"/>
              </w:rPr>
            </w:pPr>
            <w:r>
              <w:rPr>
                <w:rFonts w:ascii="Times New Roman" w:hAnsi="Times New Roman"/>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B02DD3" w:rsidRDefault="000424FB" w:rsidP="00171B88">
            <w:pPr>
              <w:spacing w:after="0" w:line="240" w:lineRule="auto"/>
              <w:rPr>
                <w:rFonts w:ascii="Times New Roman" w:hAnsi="Times New Roman"/>
              </w:rPr>
            </w:pPr>
            <w:r w:rsidRPr="00B02DD3">
              <w:rPr>
                <w:rFonts w:ascii="Times New Roman" w:hAnsi="Times New Roman"/>
              </w:rPr>
              <w:t>Требования к одежной фурнитуре. Классификация, свойства и область применения. Требования к качеству.</w:t>
            </w:r>
          </w:p>
        </w:tc>
        <w:tc>
          <w:tcPr>
            <w:tcW w:w="669" w:type="pct"/>
            <w:vAlign w:val="center"/>
          </w:tcPr>
          <w:p w:rsidR="000424FB" w:rsidRPr="006A0585" w:rsidRDefault="000424FB" w:rsidP="00171B88">
            <w:pPr>
              <w:spacing w:after="0" w:line="240" w:lineRule="auto"/>
              <w:jc w:val="center"/>
              <w:rPr>
                <w:rFonts w:ascii="Times New Roman" w:hAnsi="Times New Roman"/>
                <w:bCs/>
              </w:rPr>
            </w:pPr>
            <w:r>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B02DD3">
              <w:rPr>
                <w:rFonts w:ascii="Times New Roman" w:hAnsi="Times New Roman"/>
              </w:rPr>
              <w:t>Изучение и анализ ассортимента скрепляющих материалов и фурнитуры</w:t>
            </w:r>
          </w:p>
        </w:tc>
        <w:tc>
          <w:tcPr>
            <w:tcW w:w="669" w:type="pct"/>
            <w:vAlign w:val="center"/>
          </w:tcPr>
          <w:p w:rsidR="000424FB" w:rsidRPr="006A0585" w:rsidRDefault="000424FB" w:rsidP="00171B88">
            <w:pPr>
              <w:spacing w:after="0" w:line="240" w:lineRule="auto"/>
              <w:jc w:val="center"/>
              <w:rPr>
                <w:rFonts w:ascii="Times New Roman" w:hAnsi="Times New Roman"/>
              </w:rPr>
            </w:pP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2D10F3">
              <w:rPr>
                <w:rFonts w:ascii="Times New Roman" w:hAnsi="Times New Roman"/>
                <w:b/>
                <w:bCs/>
              </w:rPr>
              <w:t>Самостоятельная работа обучающихся</w:t>
            </w:r>
          </w:p>
        </w:tc>
        <w:tc>
          <w:tcPr>
            <w:tcW w:w="669" w:type="pct"/>
            <w:vAlign w:val="center"/>
          </w:tcPr>
          <w:p w:rsidR="000424FB" w:rsidRPr="006A0585" w:rsidRDefault="000424FB" w:rsidP="00171B88">
            <w:pPr>
              <w:spacing w:after="0" w:line="240" w:lineRule="auto"/>
              <w:jc w:val="center"/>
              <w:rPr>
                <w:rFonts w:ascii="Times New Roman" w:hAnsi="Times New Roman"/>
                <w:bCs/>
              </w:rPr>
            </w:pPr>
          </w:p>
        </w:tc>
        <w:tc>
          <w:tcPr>
            <w:tcW w:w="668" w:type="pct"/>
            <w:vMerge/>
          </w:tcPr>
          <w:p w:rsidR="000424FB" w:rsidRPr="00D4346D" w:rsidRDefault="000424FB" w:rsidP="00171B88">
            <w:pPr>
              <w:spacing w:after="0" w:line="240" w:lineRule="auto"/>
              <w:rPr>
                <w:rFonts w:ascii="Times New Roman" w:hAnsi="Times New Roman"/>
                <w:bCs/>
              </w:rPr>
            </w:pPr>
          </w:p>
        </w:tc>
      </w:tr>
      <w:tr w:rsidR="000424FB" w:rsidRPr="00315F34" w:rsidTr="000424FB">
        <w:trPr>
          <w:trHeight w:val="133"/>
        </w:trPr>
        <w:tc>
          <w:tcPr>
            <w:tcW w:w="820" w:type="pct"/>
            <w:vMerge w:val="restart"/>
            <w:vAlign w:val="center"/>
          </w:tcPr>
          <w:p w:rsidR="000424FB" w:rsidRDefault="000424FB" w:rsidP="00171B88">
            <w:pPr>
              <w:spacing w:after="0" w:line="240" w:lineRule="auto"/>
              <w:jc w:val="center"/>
              <w:rPr>
                <w:rFonts w:ascii="Times New Roman" w:hAnsi="Times New Roman"/>
                <w:b/>
                <w:bCs/>
              </w:rPr>
            </w:pPr>
            <w:r w:rsidRPr="005D0006">
              <w:rPr>
                <w:rFonts w:ascii="Times New Roman" w:hAnsi="Times New Roman"/>
                <w:b/>
                <w:bCs/>
              </w:rPr>
              <w:t>Тема 3.</w:t>
            </w:r>
            <w:r>
              <w:rPr>
                <w:rFonts w:ascii="Times New Roman" w:hAnsi="Times New Roman"/>
                <w:b/>
                <w:bCs/>
              </w:rPr>
              <w:t xml:space="preserve">6 </w:t>
            </w:r>
          </w:p>
          <w:p w:rsidR="000424FB" w:rsidRPr="00315F34" w:rsidRDefault="000424FB" w:rsidP="00171B88">
            <w:pPr>
              <w:spacing w:after="0" w:line="240" w:lineRule="auto"/>
              <w:jc w:val="center"/>
              <w:rPr>
                <w:rFonts w:ascii="Times New Roman" w:hAnsi="Times New Roman"/>
                <w:b/>
                <w:bCs/>
              </w:rPr>
            </w:pPr>
            <w:r w:rsidRPr="005D0006">
              <w:rPr>
                <w:rFonts w:ascii="Times New Roman" w:hAnsi="Times New Roman"/>
                <w:b/>
                <w:bCs/>
              </w:rPr>
              <w:t>Отделочные материалы</w:t>
            </w: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39678D" w:rsidRDefault="000424FB" w:rsidP="00171B88">
            <w:pPr>
              <w:spacing w:after="0" w:line="240" w:lineRule="auto"/>
              <w:jc w:val="center"/>
              <w:rPr>
                <w:rFonts w:ascii="Times New Roman" w:hAnsi="Times New Roman"/>
                <w:b/>
                <w:bCs/>
              </w:rPr>
            </w:pPr>
            <w:r>
              <w:rPr>
                <w:rFonts w:ascii="Times New Roman" w:hAnsi="Times New Roman"/>
                <w:b/>
                <w:bCs/>
              </w:rPr>
              <w:t>4/0</w:t>
            </w:r>
          </w:p>
        </w:tc>
        <w:tc>
          <w:tcPr>
            <w:tcW w:w="668" w:type="pct"/>
            <w:vMerge/>
          </w:tcPr>
          <w:p w:rsidR="000424FB" w:rsidRPr="00D4346D" w:rsidRDefault="000424FB" w:rsidP="00171B88">
            <w:pPr>
              <w:suppressAutoHyphens/>
              <w:spacing w:after="0" w:line="240" w:lineRule="auto"/>
              <w:jc w:val="center"/>
              <w:rPr>
                <w:rFonts w:ascii="Times New Roman" w:hAnsi="Times New Roman"/>
                <w:bCs/>
              </w:rPr>
            </w:pPr>
          </w:p>
        </w:tc>
      </w:tr>
      <w:tr w:rsidR="000424FB" w:rsidRPr="00315F34" w:rsidTr="000424FB">
        <w:trPr>
          <w:trHeight w:val="516"/>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B02DD3">
              <w:rPr>
                <w:rFonts w:ascii="Times New Roman" w:hAnsi="Times New Roman"/>
              </w:rPr>
              <w:t>Классификация, свойства и область применения отделочных материалов. Требования к качеству.</w:t>
            </w:r>
          </w:p>
        </w:tc>
        <w:tc>
          <w:tcPr>
            <w:tcW w:w="669" w:type="pct"/>
            <w:vAlign w:val="center"/>
          </w:tcPr>
          <w:p w:rsidR="000424FB" w:rsidRPr="00B02DD3" w:rsidRDefault="000424FB" w:rsidP="00171B88">
            <w:pPr>
              <w:spacing w:after="0" w:line="240" w:lineRule="auto"/>
              <w:jc w:val="center"/>
              <w:rPr>
                <w:rFonts w:ascii="Times New Roman" w:hAnsi="Times New Roman"/>
              </w:rPr>
            </w:pPr>
            <w:r>
              <w:rPr>
                <w:rFonts w:ascii="Times New Roman" w:hAnsi="Times New Roman"/>
              </w:rPr>
              <w:t>2</w:t>
            </w: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105"/>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Default="000424FB" w:rsidP="00171B88">
            <w:pPr>
              <w:spacing w:after="0" w:line="240" w:lineRule="auto"/>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B02DD3" w:rsidRDefault="000424FB" w:rsidP="00171B88">
            <w:pPr>
              <w:spacing w:after="0" w:line="240" w:lineRule="auto"/>
              <w:jc w:val="center"/>
              <w:rPr>
                <w:rFonts w:ascii="Times New Roman" w:hAnsi="Times New Roman"/>
              </w:rPr>
            </w:pPr>
            <w:r>
              <w:rPr>
                <w:rFonts w:ascii="Times New Roman" w:hAnsi="Times New Roman"/>
              </w:rPr>
              <w:t>2</w:t>
            </w: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20"/>
        </w:trPr>
        <w:tc>
          <w:tcPr>
            <w:tcW w:w="820" w:type="pct"/>
            <w:vMerge/>
            <w:vAlign w:val="center"/>
          </w:tcPr>
          <w:p w:rsidR="000424FB" w:rsidRPr="00315F34" w:rsidRDefault="000424FB" w:rsidP="00171B88">
            <w:pPr>
              <w:spacing w:after="0" w:line="240" w:lineRule="auto"/>
              <w:jc w:val="center"/>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5D0006">
              <w:rPr>
                <w:rFonts w:ascii="Times New Roman" w:hAnsi="Times New Roman"/>
                <w:b/>
                <w:bCs/>
              </w:rPr>
              <w:t>Самостоятельная работа обучающихся</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20"/>
        </w:trPr>
        <w:tc>
          <w:tcPr>
            <w:tcW w:w="820" w:type="pct"/>
            <w:vMerge w:val="restart"/>
            <w:vAlign w:val="center"/>
          </w:tcPr>
          <w:p w:rsidR="000424FB" w:rsidRPr="00315F34" w:rsidRDefault="000424FB" w:rsidP="00171B88">
            <w:pPr>
              <w:spacing w:after="0" w:line="240" w:lineRule="auto"/>
              <w:jc w:val="center"/>
              <w:rPr>
                <w:rFonts w:ascii="Times New Roman" w:hAnsi="Times New Roman"/>
                <w:b/>
                <w:bCs/>
              </w:rPr>
            </w:pPr>
            <w:r w:rsidRPr="005D0006">
              <w:rPr>
                <w:rFonts w:ascii="Times New Roman" w:hAnsi="Times New Roman"/>
                <w:b/>
                <w:bCs/>
              </w:rPr>
              <w:t>Тема 3.</w:t>
            </w:r>
            <w:r>
              <w:rPr>
                <w:rFonts w:ascii="Times New Roman" w:hAnsi="Times New Roman"/>
                <w:b/>
                <w:bCs/>
              </w:rPr>
              <w:t xml:space="preserve">7 </w:t>
            </w:r>
            <w:r w:rsidRPr="00D4346D">
              <w:rPr>
                <w:rFonts w:ascii="Times New Roman" w:hAnsi="Times New Roman"/>
                <w:b/>
                <w:bCs/>
              </w:rPr>
              <w:t>Конфекционирование материалов для изготовления изделия</w:t>
            </w: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69" w:type="pct"/>
            <w:vAlign w:val="center"/>
          </w:tcPr>
          <w:p w:rsidR="000424FB" w:rsidRPr="002B69A5" w:rsidRDefault="000424FB" w:rsidP="00171B88">
            <w:pPr>
              <w:spacing w:after="0" w:line="240" w:lineRule="auto"/>
              <w:jc w:val="center"/>
              <w:rPr>
                <w:rFonts w:ascii="Times New Roman" w:hAnsi="Times New Roman"/>
                <w:b/>
                <w:bCs/>
              </w:rPr>
            </w:pPr>
            <w:r>
              <w:rPr>
                <w:rFonts w:ascii="Times New Roman" w:hAnsi="Times New Roman"/>
                <w:b/>
                <w:bCs/>
              </w:rPr>
              <w:t>6/4</w:t>
            </w:r>
          </w:p>
        </w:tc>
        <w:tc>
          <w:tcPr>
            <w:tcW w:w="668" w:type="pct"/>
            <w:vMerge/>
          </w:tcPr>
          <w:p w:rsidR="000424FB" w:rsidRPr="00315F34" w:rsidRDefault="000424FB" w:rsidP="00171B88">
            <w:pPr>
              <w:suppressAutoHyphens/>
              <w:spacing w:after="0" w:line="240" w:lineRule="auto"/>
              <w:jc w:val="center"/>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B02DD3" w:rsidRDefault="000424FB" w:rsidP="00171B88">
            <w:pPr>
              <w:spacing w:after="0" w:line="240" w:lineRule="auto"/>
              <w:rPr>
                <w:rFonts w:ascii="Times New Roman" w:hAnsi="Times New Roman"/>
              </w:rPr>
            </w:pPr>
            <w:r w:rsidRPr="00B02DD3">
              <w:rPr>
                <w:rFonts w:ascii="Times New Roman" w:hAnsi="Times New Roman"/>
              </w:rPr>
              <w:t>Подбор материалов</w:t>
            </w:r>
            <w:r>
              <w:rPr>
                <w:rFonts w:ascii="Times New Roman" w:hAnsi="Times New Roman"/>
              </w:rPr>
              <w:t xml:space="preserve"> для </w:t>
            </w:r>
            <w:r w:rsidRPr="00B02DD3">
              <w:rPr>
                <w:rFonts w:ascii="Times New Roman" w:hAnsi="Times New Roman"/>
              </w:rPr>
              <w:t>изделия по их назначению и условиям эксплуатации.</w:t>
            </w:r>
          </w:p>
        </w:tc>
        <w:tc>
          <w:tcPr>
            <w:tcW w:w="669" w:type="pct"/>
            <w:vAlign w:val="center"/>
          </w:tcPr>
          <w:p w:rsidR="000424FB" w:rsidRPr="006A0585" w:rsidRDefault="000424FB" w:rsidP="00171B88">
            <w:pPr>
              <w:spacing w:after="0" w:line="240" w:lineRule="auto"/>
              <w:jc w:val="center"/>
              <w:rPr>
                <w:rFonts w:ascii="Times New Roman" w:hAnsi="Times New Roman"/>
                <w:bCs/>
              </w:rPr>
            </w:pPr>
            <w:r>
              <w:rPr>
                <w:rFonts w:ascii="Times New Roman" w:hAnsi="Times New Roman"/>
                <w:bCs/>
              </w:rPr>
              <w:t>4</w:t>
            </w: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B02DD3" w:rsidRDefault="000424FB" w:rsidP="00171B88">
            <w:pPr>
              <w:spacing w:after="0" w:line="240" w:lineRule="auto"/>
              <w:rPr>
                <w:rFonts w:ascii="Times New Roman" w:hAnsi="Times New Roman"/>
              </w:rPr>
            </w:pPr>
            <w:r w:rsidRPr="00B02DD3">
              <w:rPr>
                <w:rFonts w:ascii="Times New Roman" w:hAnsi="Times New Roman"/>
              </w:rPr>
              <w:t>Составление конфекционной карты</w:t>
            </w:r>
            <w:r w:rsidRPr="00B02DD3">
              <w:rPr>
                <w:rFonts w:ascii="Times New Roman" w:hAnsi="Times New Roman"/>
                <w:color w:val="FF0000"/>
              </w:rPr>
              <w:t xml:space="preserve">. </w:t>
            </w:r>
          </w:p>
        </w:tc>
        <w:tc>
          <w:tcPr>
            <w:tcW w:w="669" w:type="pct"/>
            <w:vAlign w:val="center"/>
          </w:tcPr>
          <w:p w:rsidR="000424FB" w:rsidRPr="006A0585" w:rsidRDefault="000424FB" w:rsidP="00171B88">
            <w:pPr>
              <w:spacing w:after="0" w:line="240" w:lineRule="auto"/>
              <w:jc w:val="center"/>
              <w:rPr>
                <w:rFonts w:ascii="Times New Roman" w:hAnsi="Times New Roman"/>
                <w:bCs/>
              </w:rPr>
            </w:pPr>
            <w:r w:rsidRPr="006A0585">
              <w:rPr>
                <w:rFonts w:ascii="Times New Roman" w:hAnsi="Times New Roman"/>
                <w:bCs/>
              </w:rPr>
              <w:t>2</w:t>
            </w: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669" w:type="pct"/>
            <w:vAlign w:val="center"/>
          </w:tcPr>
          <w:p w:rsidR="000424FB" w:rsidRPr="006A0585" w:rsidRDefault="000424FB" w:rsidP="00171B88">
            <w:pPr>
              <w:spacing w:after="0" w:line="240" w:lineRule="auto"/>
              <w:jc w:val="center"/>
              <w:rPr>
                <w:rFonts w:ascii="Times New Roman" w:hAnsi="Times New Roman"/>
                <w:bCs/>
              </w:rPr>
            </w:pPr>
            <w:r>
              <w:rPr>
                <w:rFonts w:ascii="Times New Roman" w:hAnsi="Times New Roman"/>
                <w:bCs/>
              </w:rPr>
              <w:t>4</w:t>
            </w: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B02DD3">
              <w:rPr>
                <w:rFonts w:ascii="Times New Roman" w:hAnsi="Times New Roman"/>
              </w:rPr>
              <w:t>Конфекционирование материалов для изделия</w:t>
            </w:r>
          </w:p>
        </w:tc>
        <w:tc>
          <w:tcPr>
            <w:tcW w:w="669" w:type="pct"/>
            <w:vAlign w:val="center"/>
          </w:tcPr>
          <w:p w:rsidR="000424FB" w:rsidRPr="001C69D0" w:rsidRDefault="000424FB" w:rsidP="00171B88">
            <w:pPr>
              <w:spacing w:after="0" w:line="240" w:lineRule="auto"/>
              <w:jc w:val="center"/>
              <w:rPr>
                <w:rFonts w:ascii="Times New Roman" w:hAnsi="Times New Roman"/>
              </w:rPr>
            </w:pP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315F34" w:rsidTr="000424FB">
        <w:trPr>
          <w:trHeight w:val="20"/>
        </w:trPr>
        <w:tc>
          <w:tcPr>
            <w:tcW w:w="820" w:type="pct"/>
            <w:vMerge/>
          </w:tcPr>
          <w:p w:rsidR="000424FB" w:rsidRPr="00315F34" w:rsidRDefault="000424FB" w:rsidP="00171B88">
            <w:pPr>
              <w:spacing w:after="0" w:line="240" w:lineRule="auto"/>
              <w:rPr>
                <w:rFonts w:ascii="Times New Roman" w:hAnsi="Times New Roman"/>
                <w:b/>
                <w:bCs/>
              </w:rPr>
            </w:pPr>
          </w:p>
        </w:tc>
        <w:tc>
          <w:tcPr>
            <w:tcW w:w="2843" w:type="pct"/>
          </w:tcPr>
          <w:p w:rsidR="000424FB" w:rsidRPr="00315F34" w:rsidRDefault="000424FB" w:rsidP="00171B88">
            <w:pPr>
              <w:spacing w:after="0" w:line="240" w:lineRule="auto"/>
              <w:rPr>
                <w:rFonts w:ascii="Times New Roman" w:hAnsi="Times New Roman"/>
                <w:b/>
                <w:bCs/>
              </w:rPr>
            </w:pPr>
            <w:r w:rsidRPr="002D10F3">
              <w:rPr>
                <w:rFonts w:ascii="Times New Roman" w:hAnsi="Times New Roman"/>
                <w:b/>
                <w:bCs/>
              </w:rPr>
              <w:t>Самостоятельная работа обучающихся</w:t>
            </w:r>
          </w:p>
        </w:tc>
        <w:tc>
          <w:tcPr>
            <w:tcW w:w="669" w:type="pct"/>
            <w:vAlign w:val="center"/>
          </w:tcPr>
          <w:p w:rsidR="000424FB" w:rsidRPr="00315F34" w:rsidRDefault="000424FB" w:rsidP="00171B88">
            <w:pPr>
              <w:spacing w:after="0" w:line="240" w:lineRule="auto"/>
              <w:jc w:val="center"/>
              <w:rPr>
                <w:rFonts w:ascii="Times New Roman" w:hAnsi="Times New Roman"/>
                <w:b/>
                <w:bCs/>
              </w:rPr>
            </w:pPr>
          </w:p>
        </w:tc>
        <w:tc>
          <w:tcPr>
            <w:tcW w:w="668" w:type="pct"/>
            <w:vMerge/>
          </w:tcPr>
          <w:p w:rsidR="000424FB" w:rsidRPr="00315F34" w:rsidRDefault="000424FB" w:rsidP="00171B88">
            <w:pPr>
              <w:spacing w:after="0" w:line="240" w:lineRule="auto"/>
              <w:rPr>
                <w:rFonts w:ascii="Times New Roman" w:hAnsi="Times New Roman"/>
                <w:b/>
                <w:bCs/>
              </w:rPr>
            </w:pPr>
          </w:p>
        </w:tc>
      </w:tr>
      <w:tr w:rsidR="000424FB" w:rsidRPr="001C69D0" w:rsidTr="000424FB">
        <w:trPr>
          <w:trHeight w:val="20"/>
        </w:trPr>
        <w:tc>
          <w:tcPr>
            <w:tcW w:w="3663" w:type="pct"/>
            <w:gridSpan w:val="2"/>
          </w:tcPr>
          <w:p w:rsidR="000424FB" w:rsidRPr="001C69D0" w:rsidRDefault="000424FB" w:rsidP="00171B88">
            <w:pPr>
              <w:suppressAutoHyphens/>
              <w:spacing w:after="0" w:line="240" w:lineRule="auto"/>
              <w:rPr>
                <w:rFonts w:ascii="Times New Roman" w:hAnsi="Times New Roman"/>
                <w:b/>
              </w:rPr>
            </w:pPr>
            <w:r w:rsidRPr="001C69D0">
              <w:rPr>
                <w:rFonts w:ascii="Times New Roman" w:hAnsi="Times New Roman"/>
                <w:b/>
              </w:rPr>
              <w:t>Промежуточная аттестация</w:t>
            </w:r>
          </w:p>
        </w:tc>
        <w:tc>
          <w:tcPr>
            <w:tcW w:w="669" w:type="pct"/>
            <w:vAlign w:val="center"/>
          </w:tcPr>
          <w:p w:rsidR="000424FB" w:rsidRPr="001C69D0" w:rsidRDefault="000424FB" w:rsidP="00171B88">
            <w:pPr>
              <w:spacing w:after="0" w:line="240" w:lineRule="auto"/>
              <w:jc w:val="center"/>
              <w:rPr>
                <w:rFonts w:ascii="Times New Roman" w:hAnsi="Times New Roman"/>
                <w:b/>
                <w:i/>
              </w:rPr>
            </w:pPr>
            <w:r>
              <w:rPr>
                <w:rFonts w:ascii="Times New Roman" w:hAnsi="Times New Roman"/>
                <w:b/>
                <w:i/>
              </w:rPr>
              <w:t>6</w:t>
            </w:r>
          </w:p>
        </w:tc>
        <w:tc>
          <w:tcPr>
            <w:tcW w:w="668" w:type="pct"/>
          </w:tcPr>
          <w:p w:rsidR="000424FB" w:rsidRPr="001C69D0" w:rsidRDefault="000424FB" w:rsidP="00171B88">
            <w:pPr>
              <w:spacing w:after="0" w:line="240" w:lineRule="auto"/>
              <w:rPr>
                <w:rFonts w:ascii="Times New Roman" w:hAnsi="Times New Roman"/>
                <w:b/>
                <w:i/>
              </w:rPr>
            </w:pPr>
          </w:p>
        </w:tc>
      </w:tr>
      <w:tr w:rsidR="000424FB" w:rsidRPr="00315F34" w:rsidTr="000424FB">
        <w:trPr>
          <w:trHeight w:val="20"/>
        </w:trPr>
        <w:tc>
          <w:tcPr>
            <w:tcW w:w="3663" w:type="pct"/>
            <w:gridSpan w:val="2"/>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Всего</w:t>
            </w:r>
          </w:p>
        </w:tc>
        <w:tc>
          <w:tcPr>
            <w:tcW w:w="669" w:type="pct"/>
            <w:vAlign w:val="center"/>
          </w:tcPr>
          <w:p w:rsidR="000424FB" w:rsidRPr="00E5293E" w:rsidRDefault="000424FB" w:rsidP="00171B88">
            <w:pPr>
              <w:spacing w:after="0" w:line="240" w:lineRule="auto"/>
              <w:jc w:val="center"/>
              <w:rPr>
                <w:rFonts w:ascii="Times New Roman" w:hAnsi="Times New Roman"/>
                <w:b/>
                <w:bCs/>
                <w:iCs/>
              </w:rPr>
            </w:pPr>
            <w:r>
              <w:rPr>
                <w:rFonts w:ascii="Times New Roman" w:hAnsi="Times New Roman"/>
                <w:b/>
                <w:bCs/>
                <w:iCs/>
              </w:rPr>
              <w:t>84/22</w:t>
            </w:r>
          </w:p>
        </w:tc>
        <w:tc>
          <w:tcPr>
            <w:tcW w:w="668" w:type="pct"/>
          </w:tcPr>
          <w:p w:rsidR="000424FB" w:rsidRPr="00E5293E" w:rsidRDefault="000424FB" w:rsidP="00171B88">
            <w:pPr>
              <w:spacing w:after="0" w:line="240" w:lineRule="auto"/>
              <w:jc w:val="center"/>
              <w:rPr>
                <w:rFonts w:ascii="Times New Roman" w:hAnsi="Times New Roman"/>
                <w:b/>
                <w:bCs/>
                <w:iCs/>
              </w:rPr>
            </w:pPr>
          </w:p>
        </w:tc>
      </w:tr>
    </w:tbl>
    <w:p w:rsidR="000424FB" w:rsidRDefault="000424FB" w:rsidP="00171B88">
      <w:pPr>
        <w:spacing w:after="0" w:line="240" w:lineRule="auto"/>
        <w:rPr>
          <w:rFonts w:ascii="Times New Roman" w:hAnsi="Times New Roman"/>
        </w:rPr>
      </w:pPr>
    </w:p>
    <w:p w:rsidR="000424FB" w:rsidRPr="00782EFC" w:rsidRDefault="000424FB" w:rsidP="00171B88">
      <w:pPr>
        <w:spacing w:after="0" w:line="240" w:lineRule="auto"/>
        <w:rPr>
          <w:rFonts w:ascii="Times New Roman" w:hAnsi="Times New Roman"/>
        </w:rPr>
      </w:pPr>
    </w:p>
    <w:p w:rsidR="000424FB" w:rsidRPr="00860D9A" w:rsidRDefault="000424FB" w:rsidP="00171B88">
      <w:pPr>
        <w:spacing w:after="0" w:line="240" w:lineRule="auto"/>
        <w:jc w:val="both"/>
        <w:rPr>
          <w:rFonts w:ascii="Times New Roman" w:hAnsi="Times New Roman"/>
          <w:i/>
          <w:iCs/>
          <w:color w:val="0070C0"/>
        </w:rPr>
        <w:sectPr w:rsidR="000424FB" w:rsidRPr="00860D9A" w:rsidSect="000424FB">
          <w:pgSz w:w="16838" w:h="11906" w:orient="landscape"/>
          <w:pgMar w:top="568" w:right="1134" w:bottom="567" w:left="1134" w:header="709" w:footer="709" w:gutter="0"/>
          <w:cols w:space="708"/>
          <w:docGrid w:linePitch="360"/>
        </w:sectPr>
      </w:pPr>
    </w:p>
    <w:p w:rsidR="000424FB" w:rsidRDefault="000424FB" w:rsidP="00171B88">
      <w:pPr>
        <w:spacing w:after="0" w:line="240" w:lineRule="auto"/>
        <w:rPr>
          <w:rFonts w:ascii="Times New Roman" w:hAnsi="Times New Roman"/>
          <w:sz w:val="24"/>
          <w:szCs w:val="24"/>
        </w:rPr>
      </w:pPr>
    </w:p>
    <w:p w:rsidR="000424FB" w:rsidRPr="00DF068E" w:rsidRDefault="000424FB" w:rsidP="00171B88">
      <w:pPr>
        <w:spacing w:after="0" w:line="240" w:lineRule="auto"/>
        <w:rPr>
          <w:rFonts w:ascii="Times New Roman" w:hAnsi="Times New Roman"/>
        </w:rPr>
      </w:pPr>
      <w:bookmarkStart w:id="120" w:name="_Toc156294574"/>
      <w:bookmarkStart w:id="121" w:name="_Toc156825296"/>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bookmarkEnd w:id="120"/>
      <w:bookmarkEnd w:id="121"/>
    </w:p>
    <w:p w:rsidR="000424FB" w:rsidRPr="00E11160" w:rsidRDefault="000424FB" w:rsidP="00171B88">
      <w:pPr>
        <w:spacing w:after="0" w:line="240" w:lineRule="auto"/>
        <w:rPr>
          <w:rFonts w:ascii="Times New Roman" w:hAnsi="Times New Roman"/>
        </w:rPr>
      </w:pPr>
      <w:bookmarkStart w:id="122" w:name="_Toc156294575"/>
      <w:bookmarkStart w:id="123" w:name="_Toc156825297"/>
      <w:r w:rsidRPr="00E11160">
        <w:rPr>
          <w:rFonts w:ascii="Times New Roman" w:hAnsi="Times New Roman"/>
        </w:rPr>
        <w:t>3.1. Материально-техническое обеспечение</w:t>
      </w:r>
      <w:bookmarkEnd w:id="122"/>
      <w:bookmarkEnd w:id="123"/>
    </w:p>
    <w:p w:rsidR="000424FB" w:rsidRPr="00315F34" w:rsidRDefault="000424FB" w:rsidP="00171B88">
      <w:pPr>
        <w:suppressAutoHyphens/>
        <w:spacing w:after="0" w:line="240" w:lineRule="auto"/>
        <w:ind w:firstLine="709"/>
        <w:jc w:val="both"/>
        <w:rPr>
          <w:rFonts w:ascii="Times New Roman" w:hAnsi="Times New Roman"/>
          <w:bCs/>
          <w:sz w:val="24"/>
          <w:szCs w:val="24"/>
        </w:rPr>
      </w:pPr>
      <w:bookmarkStart w:id="124" w:name="_Toc156294576"/>
      <w:bookmarkStart w:id="125" w:name="_Toc156825298"/>
      <w:r w:rsidRPr="00315F34">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Pr="00315F34" w:rsidRDefault="000424FB" w:rsidP="00171B88">
      <w:pPr>
        <w:suppressAutoHyphens/>
        <w:autoSpaceDE w:val="0"/>
        <w:autoSpaceDN w:val="0"/>
        <w:adjustRightInd w:val="0"/>
        <w:spacing w:after="0" w:line="240" w:lineRule="auto"/>
        <w:ind w:firstLine="709"/>
        <w:jc w:val="both"/>
        <w:rPr>
          <w:rFonts w:ascii="Times New Roman" w:hAnsi="Times New Roman"/>
          <w:bCs/>
          <w:sz w:val="24"/>
          <w:szCs w:val="24"/>
        </w:rPr>
      </w:pPr>
      <w:bookmarkStart w:id="126" w:name="_Hlk106964068"/>
      <w:r w:rsidRPr="00FC188B">
        <w:rPr>
          <w:rFonts w:ascii="Times New Roman" w:hAnsi="Times New Roman"/>
          <w:bCs/>
          <w:sz w:val="24"/>
          <w:szCs w:val="24"/>
        </w:rPr>
        <w:t>Кабинет</w:t>
      </w:r>
      <w:r w:rsidRPr="00FC188B">
        <w:rPr>
          <w:rFonts w:ascii="Times New Roman" w:hAnsi="Times New Roman"/>
          <w:bCs/>
          <w:i/>
          <w:sz w:val="24"/>
          <w:szCs w:val="24"/>
        </w:rPr>
        <w:t xml:space="preserve"> «</w:t>
      </w:r>
      <w:r>
        <w:rPr>
          <w:rFonts w:ascii="Times New Roman" w:hAnsi="Times New Roman"/>
          <w:bCs/>
          <w:sz w:val="24"/>
          <w:szCs w:val="24"/>
        </w:rPr>
        <w:t>Технология моды</w:t>
      </w:r>
      <w:r w:rsidRPr="00FC188B">
        <w:rPr>
          <w:rFonts w:ascii="Times New Roman" w:hAnsi="Times New Roman"/>
          <w:bCs/>
          <w:i/>
          <w:sz w:val="24"/>
          <w:szCs w:val="24"/>
        </w:rPr>
        <w:t>»</w:t>
      </w:r>
      <w:r w:rsidRPr="00FC188B">
        <w:rPr>
          <w:rFonts w:ascii="Times New Roman" w:hAnsi="Times New Roman"/>
          <w:sz w:val="24"/>
          <w:szCs w:val="24"/>
        </w:rPr>
        <w:t>,</w:t>
      </w:r>
      <w:r>
        <w:rPr>
          <w:rFonts w:ascii="Times New Roman" w:hAnsi="Times New Roman"/>
          <w:sz w:val="24"/>
          <w:szCs w:val="24"/>
        </w:rPr>
        <w:t xml:space="preserve"> </w:t>
      </w:r>
      <w:r w:rsidRPr="00315F34">
        <w:rPr>
          <w:rFonts w:ascii="Times New Roman" w:hAnsi="Times New Roman"/>
          <w:sz w:val="24"/>
          <w:szCs w:val="24"/>
        </w:rPr>
        <w:t xml:space="preserve">оснащенный </w:t>
      </w:r>
      <w:bookmarkEnd w:id="126"/>
      <w:r>
        <w:rPr>
          <w:rFonts w:ascii="Times New Roman" w:hAnsi="Times New Roman"/>
          <w:sz w:val="24"/>
          <w:szCs w:val="24"/>
        </w:rPr>
        <w:t>в соответствии с приложением 3</w:t>
      </w:r>
      <w:r w:rsidRPr="006D1322">
        <w:rPr>
          <w:rFonts w:ascii="Times New Roman" w:hAnsi="Times New Roman"/>
          <w:sz w:val="24"/>
          <w:szCs w:val="24"/>
        </w:rPr>
        <w:t xml:space="preserve"> образовательной программы </w:t>
      </w:r>
      <w:r w:rsidRPr="006B68F5">
        <w:rPr>
          <w:rFonts w:ascii="Times New Roman" w:hAnsi="Times New Roman"/>
          <w:sz w:val="24"/>
          <w:szCs w:val="24"/>
        </w:rPr>
        <w:t>по специальности</w:t>
      </w:r>
      <w:r>
        <w:rPr>
          <w:rFonts w:ascii="Times New Roman" w:hAnsi="Times New Roman"/>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p>
    <w:p w:rsidR="000424FB" w:rsidRDefault="000424FB" w:rsidP="00171B88">
      <w:pPr>
        <w:spacing w:after="0" w:line="240" w:lineRule="auto"/>
        <w:rPr>
          <w:rFonts w:ascii="Times New Roman" w:hAnsi="Times New Roman"/>
        </w:rPr>
      </w:pPr>
    </w:p>
    <w:p w:rsidR="000424FB" w:rsidRPr="00E11160" w:rsidRDefault="000424FB" w:rsidP="00171B88">
      <w:pPr>
        <w:spacing w:after="0" w:line="240" w:lineRule="auto"/>
        <w:rPr>
          <w:rFonts w:ascii="Times New Roman" w:hAnsi="Times New Roman"/>
        </w:rPr>
      </w:pPr>
      <w:r w:rsidRPr="00E11160">
        <w:rPr>
          <w:rFonts w:ascii="Times New Roman" w:hAnsi="Times New Roman"/>
        </w:rPr>
        <w:t>3.2. Учебно-методическое обеспечение</w:t>
      </w:r>
      <w:bookmarkEnd w:id="124"/>
      <w:bookmarkEnd w:id="125"/>
    </w:p>
    <w:p w:rsidR="000424FB" w:rsidRPr="00E11160" w:rsidRDefault="000424FB" w:rsidP="00171B88">
      <w:pPr>
        <w:pStyle w:val="afffffffa"/>
        <w:spacing w:after="0" w:line="240" w:lineRule="auto"/>
        <w:ind w:left="0" w:firstLine="709"/>
        <w:rPr>
          <w:rFonts w:ascii="Times New Roman" w:hAnsi="Times New Roman"/>
          <w:b/>
          <w:sz w:val="24"/>
          <w:szCs w:val="24"/>
        </w:rPr>
      </w:pPr>
      <w:bookmarkStart w:id="127" w:name="_Hlk156820957"/>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rsidR="000424FB" w:rsidRDefault="000424FB" w:rsidP="00171B88">
      <w:pPr>
        <w:suppressAutoHyphens/>
        <w:spacing w:after="0" w:line="240" w:lineRule="auto"/>
        <w:ind w:firstLine="709"/>
        <w:jc w:val="both"/>
        <w:rPr>
          <w:rFonts w:ascii="Times New Roman" w:hAnsi="Times New Roman"/>
          <w:bCs/>
          <w:sz w:val="24"/>
          <w:szCs w:val="24"/>
        </w:rPr>
      </w:pPr>
      <w:bookmarkStart w:id="128" w:name="_Toc156294577"/>
      <w:bookmarkStart w:id="129" w:name="_Toc156825299"/>
      <w:bookmarkEnd w:id="127"/>
      <w:r w:rsidRPr="00247D63">
        <w:rPr>
          <w:rFonts w:ascii="Times New Roman" w:hAnsi="Times New Roman"/>
          <w:bCs/>
          <w:sz w:val="24"/>
          <w:szCs w:val="24"/>
        </w:rPr>
        <w:t>Для реализации программы библиотечный фонд образовательной организации должен иметь п</w:t>
      </w:r>
      <w:r w:rsidRPr="00247D63">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47D6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424FB" w:rsidRPr="00700C51" w:rsidRDefault="000424FB" w:rsidP="00171B88">
      <w:pPr>
        <w:spacing w:after="0" w:line="240" w:lineRule="auto"/>
        <w:ind w:firstLine="708"/>
        <w:rPr>
          <w:rFonts w:ascii="Times New Roman" w:hAnsi="Times New Roman"/>
          <w:sz w:val="24"/>
          <w:szCs w:val="24"/>
        </w:rPr>
      </w:pPr>
      <w:r w:rsidRPr="00700C51">
        <w:rPr>
          <w:rFonts w:ascii="Times New Roman" w:hAnsi="Times New Roman"/>
          <w:sz w:val="24"/>
          <w:szCs w:val="24"/>
        </w:rPr>
        <w:t>Лицензионное и свободно-распространяемое программное обеспечение</w:t>
      </w:r>
      <w:r>
        <w:rPr>
          <w:rFonts w:ascii="Times New Roman" w:hAnsi="Times New Roman"/>
          <w:sz w:val="24"/>
          <w:szCs w:val="24"/>
        </w:rPr>
        <w:t>:</w:t>
      </w:r>
    </w:p>
    <w:p w:rsidR="000424FB" w:rsidRPr="0028512A" w:rsidRDefault="000424FB" w:rsidP="00171B88">
      <w:pPr>
        <w:spacing w:after="0" w:line="240" w:lineRule="auto"/>
        <w:ind w:firstLine="708"/>
        <w:jc w:val="both"/>
        <w:rPr>
          <w:sz w:val="24"/>
          <w:szCs w:val="24"/>
          <w:lang w:val="en-US"/>
        </w:rPr>
      </w:pPr>
      <w:r w:rsidRPr="0058266D">
        <w:rPr>
          <w:sz w:val="24"/>
          <w:szCs w:val="24"/>
          <w:lang w:val="en-US"/>
        </w:rPr>
        <w:t xml:space="preserve">1. </w:t>
      </w:r>
      <w:r w:rsidRPr="0028512A">
        <w:rPr>
          <w:sz w:val="24"/>
          <w:szCs w:val="24"/>
          <w:lang w:val="en-US"/>
        </w:rPr>
        <w:t xml:space="preserve">Microsoft Windows XP Professional, </w:t>
      </w:r>
      <w:r w:rsidRPr="0028512A">
        <w:rPr>
          <w:sz w:val="24"/>
          <w:szCs w:val="24"/>
        </w:rPr>
        <w:t>Сертификат</w:t>
      </w:r>
      <w:r w:rsidRPr="0028512A">
        <w:rPr>
          <w:sz w:val="24"/>
          <w:szCs w:val="24"/>
          <w:lang w:val="en-US"/>
        </w:rPr>
        <w:t xml:space="preserve"> </w:t>
      </w:r>
      <w:r w:rsidRPr="0028512A">
        <w:rPr>
          <w:sz w:val="24"/>
          <w:szCs w:val="24"/>
        </w:rPr>
        <w:t>участника</w:t>
      </w:r>
      <w:r w:rsidRPr="0028512A">
        <w:rPr>
          <w:sz w:val="24"/>
          <w:szCs w:val="24"/>
          <w:lang w:val="en-US"/>
        </w:rPr>
        <w:t xml:space="preserve"> </w:t>
      </w:r>
      <w:r w:rsidRPr="0028512A">
        <w:rPr>
          <w:sz w:val="24"/>
          <w:szCs w:val="24"/>
        </w:rPr>
        <w:t>программы</w:t>
      </w:r>
      <w:r w:rsidRPr="0028512A">
        <w:rPr>
          <w:sz w:val="24"/>
          <w:szCs w:val="24"/>
          <w:lang w:val="en-US"/>
        </w:rPr>
        <w:t xml:space="preserve"> MSDN academic alliance</w:t>
      </w:r>
    </w:p>
    <w:p w:rsidR="000424FB" w:rsidRPr="00247D63" w:rsidRDefault="000424FB" w:rsidP="00171B88">
      <w:pPr>
        <w:suppressAutoHyphens/>
        <w:spacing w:after="0" w:line="240" w:lineRule="auto"/>
        <w:ind w:firstLine="709"/>
        <w:jc w:val="both"/>
        <w:rPr>
          <w:rFonts w:ascii="Times New Roman" w:hAnsi="Times New Roman"/>
          <w:bCs/>
          <w:sz w:val="24"/>
          <w:szCs w:val="24"/>
        </w:rPr>
      </w:pPr>
      <w:r>
        <w:rPr>
          <w:sz w:val="24"/>
          <w:szCs w:val="24"/>
        </w:rPr>
        <w:t xml:space="preserve">2. </w:t>
      </w:r>
      <w:r w:rsidRPr="0028512A">
        <w:rPr>
          <w:sz w:val="24"/>
          <w:szCs w:val="24"/>
        </w:rPr>
        <w:t>Microsoft Office Standart 2007, Лицензионное соглашение, № лиц. 64873126</w:t>
      </w:r>
    </w:p>
    <w:p w:rsidR="000424FB" w:rsidRPr="00247D63" w:rsidRDefault="000424FB" w:rsidP="00171B88">
      <w:pPr>
        <w:suppressAutoHyphens/>
        <w:spacing w:after="0" w:line="240" w:lineRule="auto"/>
        <w:ind w:firstLine="709"/>
        <w:jc w:val="both"/>
        <w:rPr>
          <w:rFonts w:ascii="Times New Roman" w:hAnsi="Times New Roman"/>
          <w:sz w:val="24"/>
          <w:szCs w:val="24"/>
        </w:rPr>
      </w:pPr>
    </w:p>
    <w:p w:rsidR="000424FB" w:rsidRPr="00247D63" w:rsidRDefault="000424FB" w:rsidP="00171B88">
      <w:pPr>
        <w:suppressAutoHyphens/>
        <w:spacing w:after="0" w:line="240" w:lineRule="auto"/>
        <w:ind w:firstLine="709"/>
        <w:jc w:val="both"/>
        <w:rPr>
          <w:rFonts w:ascii="Times New Roman" w:hAnsi="Times New Roman"/>
          <w:b/>
          <w:sz w:val="24"/>
          <w:szCs w:val="24"/>
        </w:rPr>
      </w:pPr>
      <w:r w:rsidRPr="00247D63">
        <w:rPr>
          <w:rFonts w:ascii="Times New Roman" w:hAnsi="Times New Roman"/>
          <w:b/>
          <w:sz w:val="24"/>
          <w:szCs w:val="24"/>
        </w:rPr>
        <w:t>3.2.1. Основные печатные и электронные издания</w:t>
      </w:r>
    </w:p>
    <w:p w:rsidR="000424FB" w:rsidRPr="00247D63" w:rsidRDefault="000424FB" w:rsidP="00171B88">
      <w:pPr>
        <w:spacing w:after="0" w:line="240" w:lineRule="auto"/>
        <w:ind w:firstLine="709"/>
        <w:contextualSpacing/>
        <w:jc w:val="both"/>
        <w:rPr>
          <w:rFonts w:ascii="Times New Roman" w:hAnsi="Times New Roman"/>
          <w:sz w:val="24"/>
          <w:szCs w:val="24"/>
        </w:rPr>
      </w:pPr>
      <w:r w:rsidRPr="00247D63">
        <w:rPr>
          <w:rFonts w:ascii="Times New Roman" w:hAnsi="Times New Roman"/>
          <w:bCs/>
          <w:sz w:val="24"/>
          <w:szCs w:val="24"/>
        </w:rPr>
        <w:t>1. Бессонова</w:t>
      </w:r>
      <w:r w:rsidRPr="00247D63">
        <w:rPr>
          <w:rFonts w:ascii="Times New Roman" w:hAnsi="Times New Roman"/>
          <w:sz w:val="24"/>
          <w:szCs w:val="24"/>
        </w:rPr>
        <w:t xml:space="preserve"> Н.Г. М</w:t>
      </w:r>
      <w:r>
        <w:rPr>
          <w:rFonts w:ascii="Times New Roman" w:hAnsi="Times New Roman"/>
          <w:sz w:val="24"/>
          <w:szCs w:val="24"/>
        </w:rPr>
        <w:t xml:space="preserve">атериалы для отделки одежды: учебное </w:t>
      </w:r>
      <w:r w:rsidRPr="00247D63">
        <w:rPr>
          <w:rFonts w:ascii="Times New Roman" w:hAnsi="Times New Roman"/>
          <w:sz w:val="24"/>
          <w:szCs w:val="24"/>
        </w:rPr>
        <w:t>пособие. -</w:t>
      </w:r>
      <w:r>
        <w:rPr>
          <w:rFonts w:ascii="Times New Roman" w:hAnsi="Times New Roman"/>
          <w:sz w:val="24"/>
          <w:szCs w:val="24"/>
        </w:rPr>
        <w:t xml:space="preserve"> </w:t>
      </w:r>
      <w:r w:rsidRPr="00247D63">
        <w:rPr>
          <w:rFonts w:ascii="Times New Roman" w:hAnsi="Times New Roman"/>
          <w:sz w:val="24"/>
          <w:szCs w:val="24"/>
        </w:rPr>
        <w:t>М.: ИНФРА-М, 2020 – 144с.</w:t>
      </w:r>
    </w:p>
    <w:p w:rsidR="000424FB" w:rsidRPr="00247D63" w:rsidRDefault="000424FB" w:rsidP="00171B88">
      <w:pPr>
        <w:spacing w:after="0" w:line="240" w:lineRule="auto"/>
        <w:ind w:firstLine="709"/>
        <w:contextualSpacing/>
        <w:jc w:val="both"/>
        <w:rPr>
          <w:rFonts w:ascii="Times New Roman" w:hAnsi="Times New Roman"/>
          <w:bCs/>
          <w:sz w:val="24"/>
          <w:szCs w:val="24"/>
        </w:rPr>
      </w:pPr>
      <w:r w:rsidRPr="00247D63">
        <w:rPr>
          <w:rFonts w:ascii="Times New Roman" w:hAnsi="Times New Roman"/>
          <w:bCs/>
          <w:sz w:val="24"/>
          <w:szCs w:val="24"/>
        </w:rPr>
        <w:t>2. Бузов Б.А. Материалы для одежды. Ткани: уч</w:t>
      </w:r>
      <w:r>
        <w:rPr>
          <w:rFonts w:ascii="Times New Roman" w:hAnsi="Times New Roman"/>
          <w:bCs/>
          <w:sz w:val="24"/>
          <w:szCs w:val="24"/>
        </w:rPr>
        <w:t xml:space="preserve">ебное </w:t>
      </w:r>
      <w:r w:rsidRPr="00247D63">
        <w:rPr>
          <w:rFonts w:ascii="Times New Roman" w:hAnsi="Times New Roman"/>
          <w:bCs/>
          <w:sz w:val="24"/>
          <w:szCs w:val="24"/>
        </w:rPr>
        <w:t>пособие. -</w:t>
      </w:r>
      <w:r>
        <w:rPr>
          <w:rFonts w:ascii="Times New Roman" w:hAnsi="Times New Roman"/>
          <w:bCs/>
          <w:sz w:val="24"/>
          <w:szCs w:val="24"/>
        </w:rPr>
        <w:t xml:space="preserve"> </w:t>
      </w:r>
      <w:r w:rsidRPr="00247D63">
        <w:rPr>
          <w:rFonts w:ascii="Times New Roman" w:hAnsi="Times New Roman"/>
          <w:bCs/>
          <w:sz w:val="24"/>
          <w:szCs w:val="24"/>
        </w:rPr>
        <w:t>М.: ИНФРА-М, 2022</w:t>
      </w:r>
      <w:r>
        <w:rPr>
          <w:rFonts w:ascii="Times New Roman" w:hAnsi="Times New Roman"/>
          <w:bCs/>
          <w:sz w:val="24"/>
          <w:szCs w:val="24"/>
        </w:rPr>
        <w:t>. –</w:t>
      </w:r>
      <w:r w:rsidRPr="00247D63">
        <w:rPr>
          <w:rFonts w:ascii="Times New Roman" w:hAnsi="Times New Roman"/>
          <w:bCs/>
          <w:sz w:val="24"/>
          <w:szCs w:val="24"/>
        </w:rPr>
        <w:t xml:space="preserve"> 224</w:t>
      </w:r>
      <w:r>
        <w:rPr>
          <w:rFonts w:ascii="Times New Roman" w:hAnsi="Times New Roman"/>
          <w:bCs/>
          <w:sz w:val="24"/>
          <w:szCs w:val="24"/>
        </w:rPr>
        <w:t xml:space="preserve"> </w:t>
      </w:r>
      <w:r w:rsidRPr="00247D63">
        <w:rPr>
          <w:rFonts w:ascii="Times New Roman" w:hAnsi="Times New Roman"/>
          <w:bCs/>
          <w:sz w:val="24"/>
          <w:szCs w:val="24"/>
        </w:rPr>
        <w:t>с.</w:t>
      </w:r>
    </w:p>
    <w:p w:rsidR="000424FB" w:rsidRPr="00247D63" w:rsidRDefault="000424FB" w:rsidP="00171B88">
      <w:pPr>
        <w:spacing w:after="0" w:line="240" w:lineRule="auto"/>
        <w:ind w:firstLine="709"/>
        <w:contextualSpacing/>
        <w:jc w:val="both"/>
        <w:rPr>
          <w:rFonts w:ascii="Times New Roman" w:hAnsi="Times New Roman"/>
          <w:bCs/>
          <w:sz w:val="24"/>
          <w:szCs w:val="24"/>
        </w:rPr>
      </w:pPr>
      <w:r w:rsidRPr="00247D63">
        <w:rPr>
          <w:rFonts w:ascii="Times New Roman" w:hAnsi="Times New Roman"/>
          <w:bCs/>
          <w:sz w:val="24"/>
          <w:szCs w:val="24"/>
        </w:rPr>
        <w:t>3.Кирсанова, Е. А. Материаловедение (Дизайн костюма): учебник /Е. А. Кирсанова, Ю. С. Шустов, А. В. Куличенко, А. П. Жихарев. – Москва: Вузовский учебник: ИНФРА-М, 2020.</w:t>
      </w:r>
    </w:p>
    <w:p w:rsidR="000424FB" w:rsidRPr="00247D63" w:rsidRDefault="000424FB" w:rsidP="00171B88">
      <w:pPr>
        <w:spacing w:after="0" w:line="240" w:lineRule="auto"/>
        <w:ind w:firstLine="709"/>
        <w:contextualSpacing/>
        <w:jc w:val="both"/>
        <w:rPr>
          <w:rFonts w:ascii="Times New Roman" w:hAnsi="Times New Roman"/>
          <w:bCs/>
          <w:sz w:val="24"/>
          <w:szCs w:val="24"/>
        </w:rPr>
      </w:pPr>
      <w:r w:rsidRPr="00247D63">
        <w:rPr>
          <w:rFonts w:ascii="Times New Roman" w:hAnsi="Times New Roman"/>
          <w:bCs/>
          <w:sz w:val="24"/>
          <w:szCs w:val="24"/>
        </w:rPr>
        <w:t>4. Максимюк Е.В. Материаловедение швейного производства: уч. пособие. - Минск, РИПО,2019г.-215с.</w:t>
      </w:r>
    </w:p>
    <w:p w:rsidR="000424FB" w:rsidRPr="00247D63" w:rsidRDefault="000424FB" w:rsidP="00171B88">
      <w:pPr>
        <w:spacing w:after="0" w:line="240" w:lineRule="auto"/>
        <w:ind w:firstLine="709"/>
        <w:contextualSpacing/>
        <w:jc w:val="both"/>
        <w:rPr>
          <w:rFonts w:ascii="Times New Roman" w:hAnsi="Times New Roman"/>
          <w:bCs/>
          <w:sz w:val="24"/>
          <w:szCs w:val="24"/>
        </w:rPr>
      </w:pPr>
      <w:r w:rsidRPr="00247D63">
        <w:rPr>
          <w:rFonts w:ascii="Times New Roman" w:hAnsi="Times New Roman"/>
          <w:bCs/>
          <w:sz w:val="24"/>
          <w:szCs w:val="24"/>
        </w:rPr>
        <w:t>5.Орленко, Л. В.</w:t>
      </w:r>
      <w:r>
        <w:rPr>
          <w:rFonts w:ascii="Times New Roman" w:hAnsi="Times New Roman"/>
          <w:bCs/>
          <w:sz w:val="24"/>
          <w:szCs w:val="24"/>
        </w:rPr>
        <w:t xml:space="preserve"> </w:t>
      </w:r>
      <w:r w:rsidRPr="00247D63">
        <w:rPr>
          <w:rFonts w:ascii="Times New Roman" w:hAnsi="Times New Roman"/>
          <w:bCs/>
          <w:sz w:val="24"/>
          <w:szCs w:val="24"/>
        </w:rPr>
        <w:t>Конфекционирование материалов для одежды: учебное пособие/ Л. В. Орленко, Н. И. Гаврилова. – Москва</w:t>
      </w:r>
      <w:r>
        <w:rPr>
          <w:rFonts w:ascii="Times New Roman" w:hAnsi="Times New Roman"/>
          <w:bCs/>
          <w:sz w:val="24"/>
          <w:szCs w:val="24"/>
        </w:rPr>
        <w:t>: ИД «ФОРУМ»</w:t>
      </w:r>
      <w:r w:rsidRPr="00247D63">
        <w:rPr>
          <w:rFonts w:ascii="Times New Roman" w:hAnsi="Times New Roman"/>
          <w:bCs/>
          <w:sz w:val="24"/>
          <w:szCs w:val="24"/>
        </w:rPr>
        <w:t>: ИНФРА-М, 2020.</w:t>
      </w:r>
    </w:p>
    <w:p w:rsidR="000424FB" w:rsidRPr="00247D63" w:rsidRDefault="000424FB" w:rsidP="00171B88">
      <w:pPr>
        <w:spacing w:after="0" w:line="240" w:lineRule="auto"/>
        <w:ind w:firstLine="709"/>
        <w:contextualSpacing/>
        <w:jc w:val="both"/>
        <w:rPr>
          <w:rFonts w:ascii="Times New Roman" w:hAnsi="Times New Roman"/>
          <w:bCs/>
          <w:sz w:val="24"/>
          <w:szCs w:val="24"/>
        </w:rPr>
      </w:pPr>
      <w:r w:rsidRPr="00247D63">
        <w:rPr>
          <w:rFonts w:ascii="Times New Roman" w:hAnsi="Times New Roman"/>
          <w:bCs/>
          <w:sz w:val="24"/>
          <w:szCs w:val="24"/>
        </w:rPr>
        <w:t>6. Стельмашенко В.И. Практикум по материалам для одежды и конфекционированию: уч</w:t>
      </w:r>
      <w:r>
        <w:rPr>
          <w:rFonts w:ascii="Times New Roman" w:hAnsi="Times New Roman"/>
          <w:bCs/>
          <w:sz w:val="24"/>
          <w:szCs w:val="24"/>
        </w:rPr>
        <w:t xml:space="preserve">ебное </w:t>
      </w:r>
      <w:r w:rsidRPr="00247D63">
        <w:rPr>
          <w:rFonts w:ascii="Times New Roman" w:hAnsi="Times New Roman"/>
          <w:bCs/>
          <w:sz w:val="24"/>
          <w:szCs w:val="24"/>
        </w:rPr>
        <w:t>пособие. -</w:t>
      </w:r>
      <w:r>
        <w:rPr>
          <w:rFonts w:ascii="Times New Roman" w:hAnsi="Times New Roman"/>
          <w:bCs/>
          <w:sz w:val="24"/>
          <w:szCs w:val="24"/>
        </w:rPr>
        <w:t xml:space="preserve"> </w:t>
      </w:r>
      <w:r w:rsidRPr="00247D63">
        <w:rPr>
          <w:rFonts w:ascii="Times New Roman" w:hAnsi="Times New Roman"/>
          <w:bCs/>
          <w:sz w:val="24"/>
          <w:szCs w:val="24"/>
        </w:rPr>
        <w:t>М. ИНФРА-М, 2019</w:t>
      </w:r>
      <w:r>
        <w:rPr>
          <w:rFonts w:ascii="Times New Roman" w:hAnsi="Times New Roman"/>
          <w:bCs/>
          <w:sz w:val="24"/>
          <w:szCs w:val="24"/>
        </w:rPr>
        <w:t xml:space="preserve"> </w:t>
      </w:r>
      <w:r w:rsidRPr="00247D63">
        <w:rPr>
          <w:rFonts w:ascii="Times New Roman" w:hAnsi="Times New Roman"/>
          <w:bCs/>
          <w:sz w:val="24"/>
          <w:szCs w:val="24"/>
        </w:rPr>
        <w:t>г.</w:t>
      </w:r>
      <w:r>
        <w:rPr>
          <w:rFonts w:ascii="Times New Roman" w:hAnsi="Times New Roman"/>
          <w:bCs/>
          <w:sz w:val="24"/>
          <w:szCs w:val="24"/>
        </w:rPr>
        <w:t xml:space="preserve"> </w:t>
      </w:r>
      <w:r w:rsidRPr="00247D63">
        <w:rPr>
          <w:rFonts w:ascii="Times New Roman" w:hAnsi="Times New Roman"/>
          <w:bCs/>
          <w:sz w:val="24"/>
          <w:szCs w:val="24"/>
        </w:rPr>
        <w:t>-</w:t>
      </w:r>
      <w:r>
        <w:rPr>
          <w:rFonts w:ascii="Times New Roman" w:hAnsi="Times New Roman"/>
          <w:bCs/>
          <w:sz w:val="24"/>
          <w:szCs w:val="24"/>
        </w:rPr>
        <w:t xml:space="preserve"> </w:t>
      </w:r>
      <w:r w:rsidRPr="00247D63">
        <w:rPr>
          <w:rFonts w:ascii="Times New Roman" w:hAnsi="Times New Roman"/>
          <w:bCs/>
          <w:sz w:val="24"/>
          <w:szCs w:val="24"/>
        </w:rPr>
        <w:t>144</w:t>
      </w:r>
      <w:r>
        <w:rPr>
          <w:rFonts w:ascii="Times New Roman" w:hAnsi="Times New Roman"/>
          <w:bCs/>
          <w:sz w:val="24"/>
          <w:szCs w:val="24"/>
        </w:rPr>
        <w:t xml:space="preserve"> </w:t>
      </w:r>
      <w:r w:rsidRPr="00247D63">
        <w:rPr>
          <w:rFonts w:ascii="Times New Roman" w:hAnsi="Times New Roman"/>
          <w:bCs/>
          <w:sz w:val="24"/>
          <w:szCs w:val="24"/>
        </w:rPr>
        <w:t>с</w:t>
      </w:r>
      <w:r>
        <w:rPr>
          <w:rFonts w:ascii="Times New Roman" w:hAnsi="Times New Roman"/>
          <w:bCs/>
          <w:sz w:val="24"/>
          <w:szCs w:val="24"/>
        </w:rPr>
        <w:t>.</w:t>
      </w:r>
    </w:p>
    <w:p w:rsidR="000424FB" w:rsidRPr="00247D63" w:rsidRDefault="000424FB" w:rsidP="00171B88">
      <w:pPr>
        <w:spacing w:after="0" w:line="240" w:lineRule="auto"/>
        <w:ind w:firstLine="709"/>
        <w:contextualSpacing/>
        <w:jc w:val="both"/>
        <w:rPr>
          <w:rFonts w:ascii="Times New Roman" w:hAnsi="Times New Roman"/>
          <w:sz w:val="24"/>
          <w:szCs w:val="24"/>
        </w:rPr>
      </w:pPr>
      <w:r w:rsidRPr="00247D63">
        <w:rPr>
          <w:rFonts w:ascii="Times New Roman" w:hAnsi="Times New Roman"/>
          <w:bCs/>
          <w:sz w:val="24"/>
          <w:szCs w:val="24"/>
        </w:rPr>
        <w:t>7. Труевцева М.А. Материаловедение. Рабочая тетрадь: уч</w:t>
      </w:r>
      <w:r>
        <w:rPr>
          <w:rFonts w:ascii="Times New Roman" w:hAnsi="Times New Roman"/>
          <w:bCs/>
          <w:sz w:val="24"/>
          <w:szCs w:val="24"/>
        </w:rPr>
        <w:t xml:space="preserve">ебное </w:t>
      </w:r>
      <w:r w:rsidRPr="00247D63">
        <w:rPr>
          <w:rFonts w:ascii="Times New Roman" w:hAnsi="Times New Roman"/>
          <w:bCs/>
          <w:sz w:val="24"/>
          <w:szCs w:val="24"/>
        </w:rPr>
        <w:t>пособие- М.: ИНФРА-М,2022г.-</w:t>
      </w:r>
      <w:r w:rsidRPr="00247D63">
        <w:rPr>
          <w:rFonts w:ascii="Times New Roman" w:hAnsi="Times New Roman"/>
          <w:sz w:val="24"/>
          <w:szCs w:val="24"/>
        </w:rPr>
        <w:t>316с.</w:t>
      </w:r>
    </w:p>
    <w:p w:rsidR="000424FB" w:rsidRPr="00247D63" w:rsidRDefault="000424FB" w:rsidP="00171B88">
      <w:pPr>
        <w:spacing w:after="0" w:line="240" w:lineRule="auto"/>
        <w:ind w:firstLine="709"/>
        <w:contextualSpacing/>
        <w:jc w:val="both"/>
        <w:rPr>
          <w:rFonts w:ascii="Times New Roman" w:hAnsi="Times New Roman"/>
          <w:bCs/>
          <w:iCs/>
          <w:sz w:val="24"/>
          <w:szCs w:val="24"/>
        </w:rPr>
      </w:pPr>
      <w:r>
        <w:rPr>
          <w:rFonts w:ascii="Times New Roman" w:hAnsi="Times New Roman"/>
          <w:bCs/>
          <w:iCs/>
          <w:sz w:val="24"/>
          <w:szCs w:val="24"/>
        </w:rPr>
        <w:t>8</w:t>
      </w:r>
      <w:r w:rsidRPr="00247D63">
        <w:rPr>
          <w:rFonts w:ascii="Times New Roman" w:hAnsi="Times New Roman"/>
          <w:bCs/>
          <w:iCs/>
          <w:sz w:val="24"/>
          <w:szCs w:val="24"/>
        </w:rPr>
        <w:t>. Бузов Б.А., Алыменкова Н.Д. Материаловедение в производстве изделий лёгкой промышленности - М.: Издательский центр «Академия», 2008. - 320с.</w:t>
      </w:r>
    </w:p>
    <w:p w:rsidR="000424FB" w:rsidRPr="00247D63" w:rsidRDefault="000424FB" w:rsidP="00171B88">
      <w:pPr>
        <w:spacing w:after="0" w:line="240" w:lineRule="auto"/>
        <w:ind w:firstLine="709"/>
        <w:contextualSpacing/>
        <w:jc w:val="both"/>
        <w:rPr>
          <w:rFonts w:ascii="Times New Roman" w:hAnsi="Times New Roman"/>
          <w:bCs/>
          <w:iCs/>
          <w:sz w:val="24"/>
          <w:szCs w:val="24"/>
        </w:rPr>
      </w:pPr>
      <w:r>
        <w:rPr>
          <w:rFonts w:ascii="Times New Roman" w:hAnsi="Times New Roman"/>
          <w:bCs/>
          <w:iCs/>
          <w:sz w:val="24"/>
          <w:szCs w:val="24"/>
        </w:rPr>
        <w:t>9</w:t>
      </w:r>
      <w:r w:rsidRPr="00247D63">
        <w:rPr>
          <w:rFonts w:ascii="Times New Roman" w:hAnsi="Times New Roman"/>
          <w:bCs/>
          <w:iCs/>
          <w:sz w:val="24"/>
          <w:szCs w:val="24"/>
        </w:rPr>
        <w:t>. Жихарев А.П. и др. Материаловедение. Швейное производство - М.:</w:t>
      </w:r>
      <w:r>
        <w:rPr>
          <w:rFonts w:ascii="Times New Roman" w:hAnsi="Times New Roman"/>
          <w:bCs/>
          <w:iCs/>
          <w:sz w:val="24"/>
          <w:szCs w:val="24"/>
        </w:rPr>
        <w:t xml:space="preserve"> </w:t>
      </w:r>
      <w:r w:rsidRPr="00247D63">
        <w:rPr>
          <w:rFonts w:ascii="Times New Roman" w:hAnsi="Times New Roman"/>
          <w:bCs/>
          <w:iCs/>
          <w:sz w:val="24"/>
          <w:szCs w:val="24"/>
        </w:rPr>
        <w:t>Издательский центр «Академия»,</w:t>
      </w:r>
      <w:r>
        <w:rPr>
          <w:rFonts w:ascii="Times New Roman" w:hAnsi="Times New Roman"/>
          <w:bCs/>
          <w:iCs/>
          <w:sz w:val="24"/>
          <w:szCs w:val="24"/>
        </w:rPr>
        <w:t xml:space="preserve"> </w:t>
      </w:r>
      <w:r w:rsidRPr="00247D63">
        <w:rPr>
          <w:rFonts w:ascii="Times New Roman" w:hAnsi="Times New Roman"/>
          <w:bCs/>
          <w:iCs/>
          <w:sz w:val="24"/>
          <w:szCs w:val="24"/>
        </w:rPr>
        <w:t>2005.</w:t>
      </w:r>
      <w:r>
        <w:rPr>
          <w:rFonts w:ascii="Times New Roman" w:hAnsi="Times New Roman"/>
          <w:bCs/>
          <w:iCs/>
          <w:sz w:val="24"/>
          <w:szCs w:val="24"/>
        </w:rPr>
        <w:t xml:space="preserve"> </w:t>
      </w:r>
      <w:r w:rsidRPr="00247D63">
        <w:rPr>
          <w:rFonts w:ascii="Times New Roman" w:hAnsi="Times New Roman"/>
          <w:bCs/>
          <w:iCs/>
          <w:sz w:val="24"/>
          <w:szCs w:val="24"/>
        </w:rPr>
        <w:t>- 237с.</w:t>
      </w:r>
    </w:p>
    <w:p w:rsidR="000424FB" w:rsidRPr="00247D63" w:rsidRDefault="000424FB" w:rsidP="00171B88">
      <w:pPr>
        <w:spacing w:after="0" w:line="240" w:lineRule="auto"/>
        <w:ind w:firstLine="709"/>
        <w:contextualSpacing/>
        <w:jc w:val="both"/>
        <w:rPr>
          <w:rFonts w:ascii="Times New Roman" w:hAnsi="Times New Roman"/>
          <w:bCs/>
          <w:iCs/>
          <w:sz w:val="24"/>
          <w:szCs w:val="24"/>
        </w:rPr>
      </w:pPr>
      <w:r>
        <w:rPr>
          <w:rFonts w:ascii="Times New Roman" w:hAnsi="Times New Roman"/>
          <w:bCs/>
          <w:iCs/>
          <w:sz w:val="24"/>
          <w:szCs w:val="24"/>
        </w:rPr>
        <w:t>10</w:t>
      </w:r>
      <w:r w:rsidRPr="00247D63">
        <w:rPr>
          <w:rFonts w:ascii="Times New Roman" w:hAnsi="Times New Roman"/>
          <w:bCs/>
          <w:iCs/>
          <w:sz w:val="24"/>
          <w:szCs w:val="24"/>
        </w:rPr>
        <w:t>. Орленко Л.В., Гаврилова Н.И. Конфекционирование материалов для одежды - М.:</w:t>
      </w:r>
      <w:r>
        <w:rPr>
          <w:rFonts w:ascii="Times New Roman" w:hAnsi="Times New Roman"/>
          <w:bCs/>
          <w:iCs/>
          <w:sz w:val="24"/>
          <w:szCs w:val="24"/>
        </w:rPr>
        <w:t xml:space="preserve"> </w:t>
      </w:r>
      <w:r w:rsidRPr="00247D63">
        <w:rPr>
          <w:rFonts w:ascii="Times New Roman" w:hAnsi="Times New Roman"/>
          <w:bCs/>
          <w:iCs/>
          <w:sz w:val="24"/>
          <w:szCs w:val="24"/>
        </w:rPr>
        <w:t>Форум: ИНФРА-М, 2006.</w:t>
      </w:r>
      <w:r>
        <w:rPr>
          <w:rFonts w:ascii="Times New Roman" w:hAnsi="Times New Roman"/>
          <w:bCs/>
          <w:iCs/>
          <w:sz w:val="24"/>
          <w:szCs w:val="24"/>
        </w:rPr>
        <w:t xml:space="preserve"> </w:t>
      </w:r>
      <w:r w:rsidRPr="00247D63">
        <w:rPr>
          <w:rFonts w:ascii="Times New Roman" w:hAnsi="Times New Roman"/>
          <w:bCs/>
          <w:iCs/>
          <w:sz w:val="24"/>
          <w:szCs w:val="24"/>
        </w:rPr>
        <w:t>- 288с.</w:t>
      </w:r>
    </w:p>
    <w:p w:rsidR="000424FB" w:rsidRPr="00247D63" w:rsidRDefault="000424FB" w:rsidP="00171B88">
      <w:pPr>
        <w:spacing w:after="0" w:line="240" w:lineRule="auto"/>
        <w:ind w:firstLine="709"/>
        <w:contextualSpacing/>
        <w:jc w:val="both"/>
        <w:rPr>
          <w:rFonts w:ascii="Times New Roman" w:hAnsi="Times New Roman"/>
          <w:bCs/>
          <w:iCs/>
          <w:sz w:val="24"/>
          <w:szCs w:val="24"/>
        </w:rPr>
      </w:pPr>
      <w:r>
        <w:rPr>
          <w:rFonts w:ascii="Times New Roman" w:hAnsi="Times New Roman"/>
          <w:bCs/>
          <w:iCs/>
          <w:sz w:val="24"/>
          <w:szCs w:val="24"/>
        </w:rPr>
        <w:t>11</w:t>
      </w:r>
      <w:r w:rsidRPr="00247D63">
        <w:rPr>
          <w:rFonts w:ascii="Times New Roman" w:hAnsi="Times New Roman"/>
          <w:bCs/>
          <w:iCs/>
          <w:sz w:val="24"/>
          <w:szCs w:val="24"/>
        </w:rPr>
        <w:t xml:space="preserve">. Савостицкий Н.А., Амирова Э.К. Материаловедение швейного производства. – М.: Издательский центр «Академия», 2012-270с. </w:t>
      </w:r>
    </w:p>
    <w:p w:rsidR="000424FB" w:rsidRPr="00247D63" w:rsidRDefault="000424FB" w:rsidP="00171B8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12</w:t>
      </w:r>
      <w:r w:rsidRPr="00247D63">
        <w:rPr>
          <w:rFonts w:ascii="Times New Roman" w:hAnsi="Times New Roman"/>
          <w:sz w:val="24"/>
          <w:szCs w:val="24"/>
        </w:rPr>
        <w:t>. Стельмашенко, В. И.  Материаловедение для одежды и конфекционирование: учебник для среднего профессионального образования / В. И.</w:t>
      </w:r>
      <w:r>
        <w:rPr>
          <w:rFonts w:ascii="Times New Roman" w:hAnsi="Times New Roman"/>
          <w:sz w:val="24"/>
          <w:szCs w:val="24"/>
        </w:rPr>
        <w:t> Стельмашенко, Т. В. Розаренова</w:t>
      </w:r>
      <w:r w:rsidRPr="00247D63">
        <w:rPr>
          <w:rFonts w:ascii="Times New Roman" w:hAnsi="Times New Roman"/>
          <w:sz w:val="24"/>
          <w:szCs w:val="24"/>
        </w:rPr>
        <w:t>; под общей редакцией Т. В. Розареновой. — 3-е</w:t>
      </w:r>
      <w:r>
        <w:rPr>
          <w:rFonts w:ascii="Times New Roman" w:hAnsi="Times New Roman"/>
          <w:sz w:val="24"/>
          <w:szCs w:val="24"/>
        </w:rPr>
        <w:t xml:space="preserve"> изд., перераб. и доп. — Москва</w:t>
      </w:r>
      <w:r w:rsidRPr="00247D63">
        <w:rPr>
          <w:rFonts w:ascii="Times New Roman" w:hAnsi="Times New Roman"/>
          <w:sz w:val="24"/>
          <w:szCs w:val="24"/>
        </w:rPr>
        <w:t xml:space="preserve">: Издательство Юрайт, 2022. — 308 с. — (Профессиональное образование). — </w:t>
      </w:r>
      <w:r>
        <w:rPr>
          <w:rFonts w:ascii="Times New Roman" w:hAnsi="Times New Roman"/>
          <w:sz w:val="24"/>
          <w:szCs w:val="24"/>
        </w:rPr>
        <w:lastRenderedPageBreak/>
        <w:t>ISBN 978-5-534-11139-2. — Текст</w:t>
      </w:r>
      <w:r w:rsidRPr="00247D63">
        <w:rPr>
          <w:rFonts w:ascii="Times New Roman" w:hAnsi="Times New Roman"/>
          <w:sz w:val="24"/>
          <w:szCs w:val="24"/>
        </w:rPr>
        <w:t>: электронный // Образовательная платформа Юрайт [сайт]. — URL: https://urait.ru/bcode/494704.</w:t>
      </w:r>
    </w:p>
    <w:p w:rsidR="000424FB" w:rsidRPr="00247D63" w:rsidRDefault="000424FB" w:rsidP="00171B88">
      <w:pPr>
        <w:spacing w:after="0" w:line="240" w:lineRule="auto"/>
        <w:ind w:firstLine="709"/>
        <w:contextualSpacing/>
        <w:jc w:val="both"/>
        <w:rPr>
          <w:rFonts w:ascii="Times New Roman" w:hAnsi="Times New Roman"/>
          <w:bCs/>
          <w:i/>
          <w:sz w:val="24"/>
          <w:szCs w:val="24"/>
        </w:rPr>
      </w:pPr>
      <w:r w:rsidRPr="00247D63">
        <w:rPr>
          <w:rFonts w:ascii="Times New Roman" w:hAnsi="Times New Roman"/>
          <w:b/>
          <w:bCs/>
          <w:sz w:val="24"/>
          <w:szCs w:val="24"/>
        </w:rPr>
        <w:t>3.2.</w:t>
      </w:r>
      <w:r>
        <w:rPr>
          <w:rFonts w:ascii="Times New Roman" w:hAnsi="Times New Roman"/>
          <w:b/>
          <w:bCs/>
          <w:sz w:val="24"/>
          <w:szCs w:val="24"/>
        </w:rPr>
        <w:t>2</w:t>
      </w:r>
      <w:r w:rsidRPr="00247D63">
        <w:rPr>
          <w:rFonts w:ascii="Times New Roman" w:hAnsi="Times New Roman"/>
          <w:b/>
          <w:bCs/>
          <w:sz w:val="24"/>
          <w:szCs w:val="24"/>
        </w:rPr>
        <w:t xml:space="preserve">. Дополнительные источники </w:t>
      </w:r>
    </w:p>
    <w:p w:rsidR="000424FB" w:rsidRPr="00247D63" w:rsidRDefault="000424FB" w:rsidP="00171B88">
      <w:pPr>
        <w:spacing w:after="0" w:line="240" w:lineRule="auto"/>
        <w:ind w:firstLine="709"/>
        <w:contextualSpacing/>
        <w:jc w:val="both"/>
        <w:rPr>
          <w:rFonts w:ascii="Times New Roman" w:hAnsi="Times New Roman"/>
          <w:sz w:val="24"/>
          <w:szCs w:val="24"/>
        </w:rPr>
      </w:pPr>
      <w:r w:rsidRPr="00247D63">
        <w:rPr>
          <w:rFonts w:ascii="Times New Roman" w:hAnsi="Times New Roman"/>
          <w:sz w:val="24"/>
          <w:szCs w:val="24"/>
        </w:rPr>
        <w:t xml:space="preserve">1. Библиотека легкой промышленности: портал [Электронный ресурс]. - Режим доступа: T-STILE.info, свободный  </w:t>
      </w:r>
    </w:p>
    <w:p w:rsidR="000424FB" w:rsidRPr="00247D63" w:rsidRDefault="000424FB" w:rsidP="00171B88">
      <w:pPr>
        <w:spacing w:after="0" w:line="240" w:lineRule="auto"/>
        <w:ind w:firstLine="709"/>
        <w:contextualSpacing/>
        <w:jc w:val="both"/>
        <w:rPr>
          <w:rFonts w:ascii="Times New Roman" w:hAnsi="Times New Roman"/>
          <w:b/>
          <w:bCs/>
          <w:i/>
          <w:sz w:val="24"/>
          <w:szCs w:val="24"/>
        </w:rPr>
      </w:pPr>
    </w:p>
    <w:p w:rsidR="000424FB" w:rsidRPr="00DF068E" w:rsidRDefault="000424FB" w:rsidP="00171B88">
      <w:pPr>
        <w:spacing w:after="0" w:line="240" w:lineRule="auto"/>
        <w:rPr>
          <w:rFonts w:ascii="Times New Roman" w:hAnsi="Times New Roman"/>
          <w:b/>
          <w:bCs/>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bookmarkEnd w:id="128"/>
      <w:bookmarkEnd w:id="129"/>
    </w:p>
    <w:tbl>
      <w:tblPr>
        <w:tblW w:w="5537"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8"/>
        <w:gridCol w:w="3638"/>
        <w:gridCol w:w="3636"/>
      </w:tblGrid>
      <w:tr w:rsidR="000424FB" w:rsidRPr="00985111" w:rsidTr="000424FB">
        <w:trPr>
          <w:trHeight w:val="519"/>
        </w:trPr>
        <w:tc>
          <w:tcPr>
            <w:tcW w:w="1667" w:type="pct"/>
            <w:vAlign w:val="center"/>
          </w:tcPr>
          <w:p w:rsidR="000424FB" w:rsidRPr="00854F21" w:rsidRDefault="000424FB" w:rsidP="00171B88">
            <w:pPr>
              <w:suppressAutoHyphens/>
              <w:spacing w:after="0" w:line="240" w:lineRule="auto"/>
              <w:contextualSpacing/>
              <w:jc w:val="center"/>
              <w:rPr>
                <w:rFonts w:ascii="Times New Roman" w:hAnsi="Times New Roman"/>
                <w:b/>
                <w:iCs/>
                <w:sz w:val="24"/>
                <w:szCs w:val="24"/>
              </w:rPr>
            </w:pPr>
            <w:r w:rsidRPr="00854F21">
              <w:rPr>
                <w:rFonts w:ascii="Times New Roman" w:hAnsi="Times New Roman"/>
                <w:b/>
                <w:iCs/>
                <w:sz w:val="24"/>
                <w:szCs w:val="24"/>
              </w:rPr>
              <w:t>Результаты обучения</w:t>
            </w:r>
          </w:p>
        </w:tc>
        <w:tc>
          <w:tcPr>
            <w:tcW w:w="1667"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iCs/>
                <w:sz w:val="24"/>
                <w:szCs w:val="24"/>
              </w:rPr>
              <w:t>Показатели освоенности компетенций</w:t>
            </w:r>
          </w:p>
        </w:tc>
        <w:tc>
          <w:tcPr>
            <w:tcW w:w="1667"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sz w:val="24"/>
                <w:szCs w:val="24"/>
              </w:rPr>
              <w:t>Методы оценки</w:t>
            </w:r>
          </w:p>
        </w:tc>
      </w:tr>
      <w:tr w:rsidR="000424FB" w:rsidRPr="00985111" w:rsidTr="000424FB">
        <w:trPr>
          <w:trHeight w:val="698"/>
        </w:trPr>
        <w:tc>
          <w:tcPr>
            <w:tcW w:w="1667" w:type="pct"/>
            <w:vAlign w:val="center"/>
          </w:tcPr>
          <w:p w:rsidR="000424FB" w:rsidRPr="00B92E9E" w:rsidRDefault="000424FB" w:rsidP="00171B88">
            <w:pPr>
              <w:pStyle w:val="afffffffa"/>
              <w:tabs>
                <w:tab w:val="left" w:pos="257"/>
              </w:tabs>
              <w:spacing w:after="0" w:line="240" w:lineRule="auto"/>
              <w:ind w:left="0"/>
              <w:rPr>
                <w:rFonts w:ascii="Times New Roman" w:hAnsi="Times New Roman"/>
                <w:i/>
              </w:rPr>
            </w:pPr>
            <w:r w:rsidRPr="00B92E9E">
              <w:rPr>
                <w:rFonts w:ascii="Times New Roman" w:hAnsi="Times New Roman"/>
                <w:i/>
              </w:rPr>
              <w:t>Знает:</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 xml:space="preserve">формообразующие свойства тканей; конструктивные особенности швейных изделий; </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характеристики изделий различных сегментов целевой аудитории</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выполнять эскизы в соответствии с тематикой проекта, свойствами материалов, конструктивным решением изделий</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Перечисляет виды материалов для одежды по назначению, по составу, по способу производства.</w:t>
            </w:r>
          </w:p>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Определяет область использования каждого материала</w:t>
            </w:r>
          </w:p>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Формулирует показатели свойств и критерии их оценки.</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 xml:space="preserve">Оценка результатов тестирования </w:t>
            </w:r>
          </w:p>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 xml:space="preserve">Устный опрос </w:t>
            </w:r>
          </w:p>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Оценка результатов выполнения лабораторных работ</w:t>
            </w:r>
          </w:p>
        </w:tc>
      </w:tr>
      <w:tr w:rsidR="000424FB" w:rsidRPr="00985111" w:rsidTr="000424FB">
        <w:trPr>
          <w:trHeight w:val="698"/>
        </w:trPr>
        <w:tc>
          <w:tcPr>
            <w:tcW w:w="1667" w:type="pct"/>
            <w:vAlign w:val="center"/>
          </w:tcPr>
          <w:p w:rsidR="000424FB" w:rsidRPr="00B92E9E" w:rsidRDefault="000424FB" w:rsidP="00171B88">
            <w:pPr>
              <w:pStyle w:val="afffffffa"/>
              <w:tabs>
                <w:tab w:val="left" w:pos="257"/>
              </w:tabs>
              <w:spacing w:after="0" w:line="240" w:lineRule="auto"/>
              <w:ind w:left="0"/>
              <w:rPr>
                <w:rFonts w:ascii="Times New Roman" w:hAnsi="Times New Roman"/>
                <w:i/>
              </w:rPr>
            </w:pPr>
            <w:r w:rsidRPr="00B92E9E">
              <w:rPr>
                <w:rFonts w:ascii="Times New Roman" w:hAnsi="Times New Roman"/>
                <w:i/>
              </w:rPr>
              <w:t>Знает:</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 xml:space="preserve">теоретические основы композиционного построения костюма; </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правила гармоничных сочетаний цветов и фактур в композиции костюма</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сочетать цвета, фактуры, текстильно-басонные изделия и фурнитуру в эскизе;</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применять разнообразие фактур используемых материалов и фурнитуры</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Излагает текущие модные тенденции и темы в применении к материалам, цвету и стилю.</w:t>
            </w:r>
          </w:p>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Выделяет материалы, соответствующие модному дизайну, даёт характеристику их свойств и рекомендации по применению и уходу</w:t>
            </w:r>
          </w:p>
          <w:p w:rsidR="000424FB" w:rsidRPr="00247D63" w:rsidRDefault="000424FB" w:rsidP="00171B88">
            <w:pPr>
              <w:spacing w:after="0" w:line="240" w:lineRule="auto"/>
              <w:ind w:right="-195"/>
              <w:rPr>
                <w:rFonts w:ascii="Times New Roman" w:hAnsi="Times New Roman"/>
                <w:bCs/>
                <w:sz w:val="24"/>
                <w:szCs w:val="24"/>
              </w:rPr>
            </w:pPr>
            <w:r w:rsidRPr="00247D63">
              <w:rPr>
                <w:rFonts w:ascii="Times New Roman" w:hAnsi="Times New Roman"/>
                <w:bCs/>
                <w:sz w:val="24"/>
                <w:szCs w:val="24"/>
              </w:rPr>
              <w:t>Сочетает материалы по  цв</w:t>
            </w:r>
            <w:r>
              <w:rPr>
                <w:rFonts w:ascii="Times New Roman" w:hAnsi="Times New Roman"/>
                <w:bCs/>
                <w:sz w:val="24"/>
                <w:szCs w:val="24"/>
              </w:rPr>
              <w:t>е</w:t>
            </w:r>
            <w:r w:rsidRPr="00247D63">
              <w:rPr>
                <w:rFonts w:ascii="Times New Roman" w:hAnsi="Times New Roman"/>
                <w:bCs/>
                <w:sz w:val="24"/>
                <w:szCs w:val="24"/>
              </w:rPr>
              <w:t>там, фактурам, свойствам</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Оценка результатов тестирования</w:t>
            </w:r>
          </w:p>
          <w:p w:rsidR="000424FB" w:rsidRPr="00247D63" w:rsidRDefault="000424FB" w:rsidP="00171B88">
            <w:pPr>
              <w:spacing w:after="0" w:line="240" w:lineRule="auto"/>
              <w:rPr>
                <w:rFonts w:ascii="Times New Roman" w:hAnsi="Times New Roman"/>
                <w:sz w:val="24"/>
                <w:szCs w:val="24"/>
              </w:rPr>
            </w:pPr>
            <w:r w:rsidRPr="00247D63">
              <w:rPr>
                <w:rFonts w:ascii="Times New Roman" w:hAnsi="Times New Roman"/>
                <w:bCs/>
                <w:sz w:val="24"/>
                <w:szCs w:val="24"/>
              </w:rPr>
              <w:t>Экспертная оценка по результатам наблюдения за деятельностью обучающегося в процессе освоения учебной дисциплины</w:t>
            </w:r>
          </w:p>
        </w:tc>
      </w:tr>
      <w:tr w:rsidR="000424FB" w:rsidRPr="00985111" w:rsidTr="000424FB">
        <w:trPr>
          <w:trHeight w:val="698"/>
        </w:trPr>
        <w:tc>
          <w:tcPr>
            <w:tcW w:w="1667" w:type="pct"/>
            <w:vAlign w:val="center"/>
          </w:tcPr>
          <w:p w:rsidR="000424FB" w:rsidRPr="00B92E9E" w:rsidRDefault="000424FB" w:rsidP="00171B88">
            <w:pPr>
              <w:pStyle w:val="afffffffa"/>
              <w:tabs>
                <w:tab w:val="left" w:pos="257"/>
              </w:tabs>
              <w:spacing w:after="0" w:line="240" w:lineRule="auto"/>
              <w:ind w:left="0"/>
              <w:rPr>
                <w:rFonts w:ascii="Times New Roman" w:hAnsi="Times New Roman"/>
                <w:i/>
              </w:rPr>
            </w:pPr>
            <w:r w:rsidRPr="00B92E9E">
              <w:rPr>
                <w:rFonts w:ascii="Times New Roman" w:hAnsi="Times New Roman"/>
                <w:i/>
              </w:rPr>
              <w:t>Знает:</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приемы конструктивного моделирования</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использовать методы конструктивного моделирования</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Анализирует поведение материалов в различных силуэтных линиях.</w:t>
            </w:r>
          </w:p>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Формулирует правила кроя материалов</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 xml:space="preserve">Устный опрос </w:t>
            </w:r>
          </w:p>
          <w:p w:rsidR="000424FB" w:rsidRPr="00247D63" w:rsidRDefault="000424FB" w:rsidP="00171B88">
            <w:pPr>
              <w:spacing w:after="0" w:line="240" w:lineRule="auto"/>
              <w:rPr>
                <w:rFonts w:ascii="Times New Roman" w:hAnsi="Times New Roman"/>
                <w:sz w:val="24"/>
                <w:szCs w:val="24"/>
              </w:rPr>
            </w:pPr>
            <w:r w:rsidRPr="00247D63">
              <w:rPr>
                <w:rFonts w:ascii="Times New Roman" w:hAnsi="Times New Roman"/>
                <w:bCs/>
                <w:sz w:val="24"/>
                <w:szCs w:val="24"/>
              </w:rPr>
              <w:t>Оценка результатов тестирования</w:t>
            </w:r>
          </w:p>
        </w:tc>
      </w:tr>
      <w:tr w:rsidR="000424FB" w:rsidRPr="00985111" w:rsidTr="000424FB">
        <w:trPr>
          <w:trHeight w:val="698"/>
        </w:trPr>
        <w:tc>
          <w:tcPr>
            <w:tcW w:w="1667" w:type="pct"/>
            <w:vAlign w:val="center"/>
          </w:tcPr>
          <w:p w:rsidR="000424FB" w:rsidRPr="00B92E9E" w:rsidRDefault="000424FB" w:rsidP="00171B88">
            <w:pPr>
              <w:pStyle w:val="afffffffa"/>
              <w:tabs>
                <w:tab w:val="left" w:pos="257"/>
              </w:tabs>
              <w:spacing w:after="0" w:line="240" w:lineRule="auto"/>
              <w:ind w:left="0"/>
              <w:rPr>
                <w:rFonts w:ascii="Times New Roman" w:hAnsi="Times New Roman"/>
                <w:i/>
              </w:rPr>
            </w:pPr>
            <w:r w:rsidRPr="00B92E9E">
              <w:rPr>
                <w:rFonts w:ascii="Times New Roman" w:hAnsi="Times New Roman"/>
                <w:i/>
              </w:rPr>
              <w:t>Знает:</w:t>
            </w:r>
          </w:p>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 xml:space="preserve">технологические припуски на обработку изделия; </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участки измерения изделия для определения соответствия лекал проектируемым размерам и ростам</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составлять описание внешнего вида модели; составлять спецификацию лекал деталей изделия; составлять табель мер</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Формулирует требования к материалам, показатели свойств и критерии их оценки.</w:t>
            </w:r>
          </w:p>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Даёт рекомендации по раскрою, шитью, влажно-тепловой</w:t>
            </w:r>
            <w:r>
              <w:rPr>
                <w:rFonts w:ascii="Times New Roman" w:hAnsi="Times New Roman"/>
                <w:bCs/>
                <w:sz w:val="24"/>
                <w:szCs w:val="24"/>
              </w:rPr>
              <w:t xml:space="preserve"> обработке, конфекционированию.</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Оценка результатов тестирования</w:t>
            </w:r>
          </w:p>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Устный опрос</w:t>
            </w:r>
          </w:p>
          <w:p w:rsidR="000424FB" w:rsidRPr="00247D63" w:rsidRDefault="000424FB" w:rsidP="00171B88">
            <w:pPr>
              <w:spacing w:after="0" w:line="240" w:lineRule="auto"/>
              <w:rPr>
                <w:rFonts w:ascii="Times New Roman" w:hAnsi="Times New Roman"/>
                <w:sz w:val="24"/>
                <w:szCs w:val="24"/>
              </w:rPr>
            </w:pPr>
            <w:r w:rsidRPr="00247D63">
              <w:rPr>
                <w:rFonts w:ascii="Times New Roman" w:hAnsi="Times New Roman"/>
                <w:bCs/>
                <w:sz w:val="24"/>
                <w:szCs w:val="24"/>
              </w:rPr>
              <w:t>Оценка результатов выполнения лабораторных работ</w:t>
            </w:r>
          </w:p>
        </w:tc>
      </w:tr>
      <w:tr w:rsidR="000424FB" w:rsidRPr="00985111" w:rsidTr="000424FB">
        <w:trPr>
          <w:trHeight w:val="698"/>
        </w:trPr>
        <w:tc>
          <w:tcPr>
            <w:tcW w:w="1667" w:type="pct"/>
            <w:vAlign w:val="center"/>
          </w:tcPr>
          <w:p w:rsidR="000424FB" w:rsidRPr="00B92E9E" w:rsidRDefault="000424FB" w:rsidP="00171B88">
            <w:pPr>
              <w:pStyle w:val="afffffffa"/>
              <w:tabs>
                <w:tab w:val="left" w:pos="257"/>
              </w:tabs>
              <w:spacing w:after="0" w:line="240" w:lineRule="auto"/>
              <w:ind w:left="0"/>
              <w:rPr>
                <w:rFonts w:ascii="Times New Roman" w:hAnsi="Times New Roman"/>
                <w:i/>
              </w:rPr>
            </w:pPr>
            <w:r w:rsidRPr="00B92E9E">
              <w:rPr>
                <w:rFonts w:ascii="Times New Roman" w:hAnsi="Times New Roman"/>
                <w:i/>
              </w:rPr>
              <w:lastRenderedPageBreak/>
              <w:t>Знает:</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способы обработки различных видов одежды</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обрабатывать различные виды одежды</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 xml:space="preserve">Выполняет эскизы моделей, демонстрирующие толщину, драпируемость жёсткость материалов, фактуру </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Оценка результатов выполнения лабораторной работы</w:t>
            </w:r>
          </w:p>
        </w:tc>
      </w:tr>
      <w:tr w:rsidR="000424FB" w:rsidRPr="00985111" w:rsidTr="000424FB">
        <w:trPr>
          <w:trHeight w:val="698"/>
        </w:trPr>
        <w:tc>
          <w:tcPr>
            <w:tcW w:w="1667" w:type="pct"/>
            <w:vAlign w:val="center"/>
          </w:tcPr>
          <w:p w:rsidR="000424FB" w:rsidRPr="00B92E9E" w:rsidRDefault="000424FB" w:rsidP="00171B88">
            <w:pPr>
              <w:pStyle w:val="afffffffa"/>
              <w:tabs>
                <w:tab w:val="left" w:pos="257"/>
              </w:tabs>
              <w:spacing w:after="0" w:line="240" w:lineRule="auto"/>
              <w:ind w:left="0"/>
              <w:rPr>
                <w:rFonts w:ascii="Times New Roman" w:hAnsi="Times New Roman"/>
                <w:i/>
              </w:rPr>
            </w:pPr>
            <w:r w:rsidRPr="00B92E9E">
              <w:rPr>
                <w:rFonts w:ascii="Times New Roman" w:hAnsi="Times New Roman"/>
                <w:i/>
              </w:rPr>
              <w:t>Знает:</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стадии проектирования технологических процессов</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работать с нормативно-технической документацией; рассчитывать технико-экономические показатели технологического процесса производства</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Производит обоснованный подбор основных, отделочных, прикладных материалов и фурнитуры для создания изделий, отвечающих требованиям современного дизайна.</w:t>
            </w:r>
          </w:p>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Осуществляет консультирование по выбору материалов на основании потребительских и промышленных требований</w:t>
            </w:r>
          </w:p>
        </w:tc>
        <w:tc>
          <w:tcPr>
            <w:tcW w:w="1667" w:type="pct"/>
          </w:tcPr>
          <w:p w:rsidR="000424FB" w:rsidRPr="00247D63" w:rsidRDefault="000424FB" w:rsidP="00171B88">
            <w:pPr>
              <w:spacing w:after="0" w:line="240" w:lineRule="auto"/>
              <w:rPr>
                <w:rFonts w:ascii="Times New Roman" w:hAnsi="Times New Roman"/>
                <w:sz w:val="24"/>
                <w:szCs w:val="24"/>
              </w:rPr>
            </w:pPr>
            <w:r w:rsidRPr="00247D63">
              <w:rPr>
                <w:rFonts w:ascii="Times New Roman" w:hAnsi="Times New Roman"/>
                <w:bCs/>
                <w:sz w:val="24"/>
                <w:szCs w:val="24"/>
              </w:rPr>
              <w:t>Оценка результатов выполнения лабораторной работы</w:t>
            </w:r>
          </w:p>
        </w:tc>
      </w:tr>
      <w:tr w:rsidR="000424FB" w:rsidRPr="00985111" w:rsidTr="000424FB">
        <w:trPr>
          <w:trHeight w:val="698"/>
        </w:trPr>
        <w:tc>
          <w:tcPr>
            <w:tcW w:w="1667" w:type="pct"/>
            <w:vAlign w:val="center"/>
          </w:tcPr>
          <w:p w:rsidR="000424FB" w:rsidRPr="00B92E9E" w:rsidRDefault="000424FB" w:rsidP="00171B88">
            <w:pPr>
              <w:pStyle w:val="afffffffa"/>
              <w:tabs>
                <w:tab w:val="left" w:pos="257"/>
              </w:tabs>
              <w:spacing w:after="0" w:line="240" w:lineRule="auto"/>
              <w:ind w:left="0"/>
              <w:rPr>
                <w:rFonts w:ascii="Times New Roman" w:hAnsi="Times New Roman"/>
                <w:i/>
              </w:rPr>
            </w:pPr>
            <w:r w:rsidRPr="00B92E9E">
              <w:rPr>
                <w:rFonts w:ascii="Times New Roman" w:hAnsi="Times New Roman"/>
                <w:i/>
              </w:rPr>
              <w:t>Знает:</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081CD7">
              <w:rPr>
                <w:rFonts w:ascii="Times New Roman" w:hAnsi="Times New Roman"/>
              </w:rPr>
              <w:t>оборудование швейного производства и принципы его работы</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081CD7"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B92E9E">
              <w:rPr>
                <w:rFonts w:ascii="Times New Roman" w:hAnsi="Times New Roman"/>
              </w:rPr>
              <w:t>выбирать</w:t>
            </w:r>
            <w:r w:rsidRPr="00081CD7">
              <w:rPr>
                <w:rFonts w:ascii="Times New Roman" w:hAnsi="Times New Roman"/>
                <w:bCs/>
              </w:rPr>
              <w:t xml:space="preserve"> оборудование и инструменты для решения производственной задачи</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Выполняет моделирование фасонных особенностей изделий с учётом толщины, растяжимости, драпируемости, жёсткости материалов, вида их фактуры</w:t>
            </w:r>
          </w:p>
        </w:tc>
        <w:tc>
          <w:tcPr>
            <w:tcW w:w="1667" w:type="pct"/>
          </w:tcPr>
          <w:p w:rsidR="000424FB" w:rsidRPr="00247D63" w:rsidRDefault="000424FB" w:rsidP="00171B88">
            <w:pPr>
              <w:spacing w:after="0" w:line="240" w:lineRule="auto"/>
              <w:rPr>
                <w:rFonts w:ascii="Times New Roman" w:hAnsi="Times New Roman"/>
                <w:sz w:val="24"/>
                <w:szCs w:val="24"/>
              </w:rPr>
            </w:pPr>
            <w:r w:rsidRPr="00247D63">
              <w:rPr>
                <w:rFonts w:ascii="Times New Roman" w:hAnsi="Times New Roman"/>
                <w:bCs/>
                <w:sz w:val="24"/>
                <w:szCs w:val="24"/>
              </w:rPr>
              <w:t>Оценка результатов выполнения лабораторной работы</w:t>
            </w:r>
          </w:p>
        </w:tc>
      </w:tr>
      <w:tr w:rsidR="000424FB" w:rsidRPr="00985111" w:rsidTr="000424FB">
        <w:trPr>
          <w:trHeight w:val="698"/>
        </w:trPr>
        <w:tc>
          <w:tcPr>
            <w:tcW w:w="1667" w:type="pct"/>
          </w:tcPr>
          <w:p w:rsidR="000424FB" w:rsidRPr="00B92E9E" w:rsidRDefault="000424FB" w:rsidP="00171B88">
            <w:pPr>
              <w:pStyle w:val="afffffffa"/>
              <w:tabs>
                <w:tab w:val="left" w:pos="257"/>
              </w:tabs>
              <w:spacing w:after="0" w:line="240" w:lineRule="auto"/>
              <w:ind w:left="0"/>
              <w:rPr>
                <w:rFonts w:ascii="Times New Roman" w:hAnsi="Times New Roman"/>
                <w:i/>
              </w:rPr>
            </w:pPr>
            <w:r w:rsidRPr="00B92E9E">
              <w:rPr>
                <w:rFonts w:ascii="Times New Roman" w:hAnsi="Times New Roman"/>
                <w:i/>
              </w:rPr>
              <w:t>Знает:</w:t>
            </w:r>
          </w:p>
          <w:p w:rsidR="000424FB" w:rsidRPr="00D81EE0" w:rsidRDefault="000424FB" w:rsidP="000C352A">
            <w:pPr>
              <w:pStyle w:val="afffffffa"/>
              <w:numPr>
                <w:ilvl w:val="0"/>
                <w:numId w:val="54"/>
              </w:numPr>
              <w:tabs>
                <w:tab w:val="left" w:pos="308"/>
              </w:tabs>
              <w:spacing w:after="0" w:line="240" w:lineRule="auto"/>
              <w:ind w:left="0" w:firstLine="33"/>
              <w:jc w:val="both"/>
              <w:rPr>
                <w:rFonts w:ascii="Times New Roman" w:hAnsi="Times New Roman"/>
              </w:rPr>
            </w:pPr>
            <w:r w:rsidRPr="00D81EE0">
              <w:rPr>
                <w:rFonts w:ascii="Times New Roman" w:hAnsi="Times New Roman"/>
              </w:rPr>
              <w:t xml:space="preserve">актуальный профессиональный и социальный контекст, в котором приходится работать и жить </w:t>
            </w:r>
          </w:p>
          <w:p w:rsidR="000424FB" w:rsidRPr="00D81EE0" w:rsidRDefault="000424FB" w:rsidP="000C352A">
            <w:pPr>
              <w:pStyle w:val="afffffffa"/>
              <w:numPr>
                <w:ilvl w:val="0"/>
                <w:numId w:val="54"/>
              </w:numPr>
              <w:tabs>
                <w:tab w:val="left" w:pos="308"/>
              </w:tabs>
              <w:spacing w:after="0" w:line="240" w:lineRule="auto"/>
              <w:ind w:left="0" w:firstLine="33"/>
              <w:jc w:val="both"/>
              <w:rPr>
                <w:rFonts w:ascii="Times New Roman" w:hAnsi="Times New Roman"/>
              </w:rPr>
            </w:pPr>
            <w:r w:rsidRPr="00D81EE0">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Pr="00D81EE0" w:rsidRDefault="000424FB" w:rsidP="000C352A">
            <w:pPr>
              <w:pStyle w:val="afffffffa"/>
              <w:numPr>
                <w:ilvl w:val="0"/>
                <w:numId w:val="54"/>
              </w:numPr>
              <w:tabs>
                <w:tab w:val="left" w:pos="308"/>
              </w:tabs>
              <w:spacing w:after="0" w:line="240" w:lineRule="auto"/>
              <w:ind w:left="0" w:firstLine="33"/>
              <w:jc w:val="both"/>
              <w:rPr>
                <w:rFonts w:ascii="Times New Roman" w:hAnsi="Times New Roman"/>
                <w:b/>
              </w:rPr>
            </w:pPr>
            <w:r w:rsidRPr="00D81EE0">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Pr="00D81EE0" w:rsidRDefault="000424FB" w:rsidP="000C352A">
            <w:pPr>
              <w:pStyle w:val="afffffffa"/>
              <w:numPr>
                <w:ilvl w:val="0"/>
                <w:numId w:val="54"/>
              </w:numPr>
              <w:tabs>
                <w:tab w:val="left" w:pos="308"/>
              </w:tabs>
              <w:spacing w:after="0" w:line="240" w:lineRule="auto"/>
              <w:ind w:left="0" w:firstLine="33"/>
              <w:jc w:val="both"/>
              <w:rPr>
                <w:rFonts w:ascii="Times New Roman" w:hAnsi="Times New Roman"/>
              </w:rPr>
            </w:pPr>
            <w:r w:rsidRPr="00D81EE0">
              <w:rPr>
                <w:rFonts w:ascii="Times New Roman" w:hAnsi="Times New Roman"/>
              </w:rPr>
              <w:t>методы работы в профессиональной и смежных сферах</w:t>
            </w:r>
          </w:p>
          <w:p w:rsidR="000424FB" w:rsidRDefault="000424FB" w:rsidP="000C352A">
            <w:pPr>
              <w:pStyle w:val="afffffffa"/>
              <w:numPr>
                <w:ilvl w:val="0"/>
                <w:numId w:val="54"/>
              </w:numPr>
              <w:tabs>
                <w:tab w:val="left" w:pos="308"/>
              </w:tabs>
              <w:spacing w:after="0" w:line="240" w:lineRule="auto"/>
              <w:ind w:left="0" w:firstLine="33"/>
              <w:jc w:val="both"/>
              <w:rPr>
                <w:rFonts w:ascii="Times New Roman" w:hAnsi="Times New Roman"/>
              </w:rPr>
            </w:pPr>
            <w:r w:rsidRPr="00D81EE0">
              <w:rPr>
                <w:rFonts w:ascii="Times New Roman" w:hAnsi="Times New Roman"/>
              </w:rPr>
              <w:t>порядок оценки результатов решения задач профессиональной деятельности</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D81EE0" w:rsidRDefault="000424FB" w:rsidP="000C352A">
            <w:pPr>
              <w:pStyle w:val="afffffffa"/>
              <w:numPr>
                <w:ilvl w:val="0"/>
                <w:numId w:val="54"/>
              </w:numPr>
              <w:tabs>
                <w:tab w:val="left" w:pos="308"/>
              </w:tabs>
              <w:spacing w:after="0" w:line="240" w:lineRule="auto"/>
              <w:ind w:left="0" w:firstLine="33"/>
              <w:jc w:val="both"/>
              <w:rPr>
                <w:rFonts w:ascii="Times New Roman" w:hAnsi="Times New Roman"/>
              </w:rPr>
            </w:pPr>
            <w:r w:rsidRPr="00B92E9E">
              <w:rPr>
                <w:rFonts w:ascii="Times New Roman" w:hAnsi="Times New Roman"/>
              </w:rPr>
              <w:t>выбирать</w:t>
            </w:r>
            <w:r w:rsidRPr="00081CD7">
              <w:rPr>
                <w:rFonts w:ascii="Times New Roman" w:hAnsi="Times New Roman"/>
                <w:bCs/>
              </w:rPr>
              <w:t xml:space="preserve"> оборудование и инструменты для решения производственной задачи</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Производит обоснованный выбор режимов обработки для швейных машин, оборудования для влажно-тепловой обработки.</w:t>
            </w:r>
          </w:p>
        </w:tc>
        <w:tc>
          <w:tcPr>
            <w:tcW w:w="1667" w:type="pct"/>
          </w:tcPr>
          <w:p w:rsidR="000424FB" w:rsidRPr="00247D63" w:rsidRDefault="000424FB" w:rsidP="00171B88">
            <w:pPr>
              <w:spacing w:after="0" w:line="240" w:lineRule="auto"/>
              <w:rPr>
                <w:rFonts w:ascii="Times New Roman" w:hAnsi="Times New Roman"/>
                <w:sz w:val="24"/>
                <w:szCs w:val="24"/>
              </w:rPr>
            </w:pPr>
            <w:r w:rsidRPr="00247D63">
              <w:rPr>
                <w:rFonts w:ascii="Times New Roman" w:hAnsi="Times New Roman"/>
                <w:bCs/>
                <w:sz w:val="24"/>
                <w:szCs w:val="24"/>
              </w:rPr>
              <w:t>Оценка результатов выполнения лабораторной работы</w:t>
            </w:r>
          </w:p>
        </w:tc>
      </w:tr>
      <w:tr w:rsidR="000424FB" w:rsidRPr="00985111" w:rsidTr="000424FB">
        <w:trPr>
          <w:trHeight w:val="698"/>
        </w:trPr>
        <w:tc>
          <w:tcPr>
            <w:tcW w:w="1667" w:type="pct"/>
          </w:tcPr>
          <w:p w:rsidR="000424FB" w:rsidRPr="00B92E9E" w:rsidRDefault="000424FB" w:rsidP="00171B88">
            <w:pPr>
              <w:pStyle w:val="afffffffa"/>
              <w:tabs>
                <w:tab w:val="left" w:pos="257"/>
              </w:tabs>
              <w:spacing w:after="0" w:line="240" w:lineRule="auto"/>
              <w:ind w:left="0"/>
              <w:rPr>
                <w:rFonts w:ascii="Times New Roman" w:hAnsi="Times New Roman"/>
                <w:i/>
              </w:rPr>
            </w:pPr>
            <w:r w:rsidRPr="00B92E9E">
              <w:rPr>
                <w:rFonts w:ascii="Times New Roman" w:hAnsi="Times New Roman"/>
                <w:i/>
              </w:rPr>
              <w:t>Знает:</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номенклатуру информационных источников, применяемых в профессиональной деятельности</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 xml:space="preserve">приемы структурирования </w:t>
            </w:r>
            <w:r>
              <w:rPr>
                <w:rFonts w:ascii="Times New Roman" w:hAnsi="Times New Roman"/>
              </w:rPr>
              <w:lastRenderedPageBreak/>
              <w:t>информации</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формат оформления результатов поиска информации</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D81EE0"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D81EE0">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Pr="00D81EE0"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D81EE0">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Pr="00D81EE0"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D81EE0">
              <w:rPr>
                <w:rFonts w:ascii="Times New Roman" w:hAnsi="Times New Roman"/>
              </w:rPr>
              <w:t>выявлять и эффективно искать информацию, необходимую для решения задачи и/или проблемы</w:t>
            </w:r>
          </w:p>
          <w:p w:rsidR="000424FB" w:rsidRPr="00D81EE0"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D81EE0">
              <w:rPr>
                <w:rFonts w:ascii="Times New Roman" w:hAnsi="Times New Roman"/>
              </w:rPr>
              <w:t>владеть актуальными методами работы в профессиональной и смежных сферах</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D81EE0">
              <w:rPr>
                <w:rFonts w:ascii="Times New Roman" w:hAnsi="Times New Roman"/>
              </w:rPr>
              <w:t>оценивать результат и последствия своих действий (самостоятельно или с помощью наставника)</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использовать современное программное обеспечение в профессиональной деятельности</w:t>
            </w:r>
          </w:p>
          <w:p w:rsidR="000424FB" w:rsidRPr="00266035"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использовать различные цифровые средства для решения профессиональных задач</w:t>
            </w:r>
          </w:p>
        </w:tc>
        <w:tc>
          <w:tcPr>
            <w:tcW w:w="1667" w:type="pct"/>
          </w:tcPr>
          <w:p w:rsidR="000424FB" w:rsidRPr="00247D63" w:rsidRDefault="000424FB" w:rsidP="00171B88">
            <w:pPr>
              <w:autoSpaceDE w:val="0"/>
              <w:adjustRightInd w:val="0"/>
              <w:spacing w:after="0" w:line="240" w:lineRule="auto"/>
              <w:jc w:val="both"/>
              <w:rPr>
                <w:rFonts w:ascii="Times New Roman" w:hAnsi="Times New Roman"/>
                <w:iCs/>
                <w:sz w:val="24"/>
                <w:szCs w:val="24"/>
              </w:rPr>
            </w:pPr>
            <w:r w:rsidRPr="00247D63">
              <w:rPr>
                <w:rFonts w:ascii="Times New Roman" w:hAnsi="Times New Roman"/>
                <w:iCs/>
                <w:sz w:val="24"/>
                <w:szCs w:val="24"/>
              </w:rPr>
              <w:lastRenderedPageBreak/>
              <w:t xml:space="preserve">Оценка «отлично», если </w:t>
            </w:r>
          </w:p>
          <w:p w:rsidR="000424FB" w:rsidRPr="00247D63" w:rsidRDefault="000424FB" w:rsidP="00171B88">
            <w:pPr>
              <w:spacing w:after="0" w:line="240" w:lineRule="auto"/>
              <w:jc w:val="both"/>
              <w:rPr>
                <w:rFonts w:ascii="Times New Roman" w:hAnsi="Times New Roman"/>
                <w:sz w:val="24"/>
                <w:szCs w:val="24"/>
              </w:rPr>
            </w:pPr>
            <w:r w:rsidRPr="00247D63">
              <w:rPr>
                <w:rFonts w:ascii="Times New Roman" w:hAnsi="Times New Roman"/>
                <w:sz w:val="24"/>
                <w:szCs w:val="24"/>
              </w:rPr>
              <w:t xml:space="preserve">1) </w:t>
            </w:r>
            <w:r>
              <w:rPr>
                <w:rFonts w:ascii="Times New Roman" w:hAnsi="Times New Roman"/>
                <w:sz w:val="24"/>
                <w:szCs w:val="24"/>
              </w:rPr>
              <w:t>в</w:t>
            </w:r>
            <w:r w:rsidRPr="00247D63">
              <w:rPr>
                <w:rFonts w:ascii="Times New Roman" w:hAnsi="Times New Roman"/>
                <w:sz w:val="24"/>
                <w:szCs w:val="24"/>
              </w:rPr>
              <w:t xml:space="preserve"> отчете правильно</w:t>
            </w:r>
            <w:r>
              <w:rPr>
                <w:rFonts w:ascii="Times New Roman" w:hAnsi="Times New Roman"/>
                <w:sz w:val="24"/>
                <w:szCs w:val="24"/>
              </w:rPr>
              <w:t xml:space="preserve"> решены все поставленные задачи, о</w:t>
            </w:r>
            <w:r w:rsidRPr="00247D63">
              <w:rPr>
                <w:rFonts w:ascii="Times New Roman" w:hAnsi="Times New Roman"/>
                <w:sz w:val="24"/>
                <w:szCs w:val="24"/>
              </w:rPr>
              <w:t>формление работы выполнен</w:t>
            </w:r>
            <w:r>
              <w:rPr>
                <w:rFonts w:ascii="Times New Roman" w:hAnsi="Times New Roman"/>
                <w:sz w:val="24"/>
                <w:szCs w:val="24"/>
              </w:rPr>
              <w:t xml:space="preserve">о в </w:t>
            </w:r>
            <w:r>
              <w:rPr>
                <w:rFonts w:ascii="Times New Roman" w:hAnsi="Times New Roman"/>
                <w:sz w:val="24"/>
                <w:szCs w:val="24"/>
              </w:rPr>
              <w:lastRenderedPageBreak/>
              <w:t>соответствии с требованиями;</w:t>
            </w:r>
            <w:r w:rsidRPr="00247D63">
              <w:rPr>
                <w:rFonts w:ascii="Times New Roman" w:hAnsi="Times New Roman"/>
                <w:sz w:val="24"/>
                <w:szCs w:val="24"/>
              </w:rPr>
              <w:t xml:space="preserve"> </w:t>
            </w:r>
          </w:p>
          <w:p w:rsidR="000424FB" w:rsidRPr="00247D63" w:rsidRDefault="000424FB" w:rsidP="00171B88">
            <w:pPr>
              <w:spacing w:after="0" w:line="240" w:lineRule="auto"/>
              <w:jc w:val="both"/>
              <w:rPr>
                <w:rFonts w:ascii="Times New Roman" w:hAnsi="Times New Roman"/>
                <w:sz w:val="24"/>
                <w:szCs w:val="24"/>
              </w:rPr>
            </w:pPr>
            <w:r>
              <w:rPr>
                <w:rFonts w:ascii="Times New Roman" w:hAnsi="Times New Roman"/>
                <w:sz w:val="24"/>
                <w:szCs w:val="24"/>
              </w:rPr>
              <w:t>2) о</w:t>
            </w:r>
            <w:r w:rsidRPr="00247D63">
              <w:rPr>
                <w:rFonts w:ascii="Times New Roman" w:hAnsi="Times New Roman"/>
                <w:sz w:val="24"/>
                <w:szCs w:val="24"/>
              </w:rPr>
              <w:t>бучающийся дает четкие и правильные пояснения по выполн</w:t>
            </w:r>
            <w:r>
              <w:rPr>
                <w:rFonts w:ascii="Times New Roman" w:hAnsi="Times New Roman"/>
                <w:sz w:val="24"/>
                <w:szCs w:val="24"/>
              </w:rPr>
              <w:t>ению лабораторных работ;</w:t>
            </w:r>
          </w:p>
          <w:p w:rsidR="000424FB" w:rsidRPr="00247D63" w:rsidRDefault="000424FB" w:rsidP="00171B88">
            <w:pPr>
              <w:spacing w:after="0" w:line="240" w:lineRule="auto"/>
              <w:jc w:val="both"/>
              <w:rPr>
                <w:rFonts w:ascii="Times New Roman" w:hAnsi="Times New Roman"/>
                <w:sz w:val="24"/>
                <w:szCs w:val="24"/>
              </w:rPr>
            </w:pPr>
            <w:r>
              <w:rPr>
                <w:rFonts w:ascii="Times New Roman" w:hAnsi="Times New Roman"/>
                <w:sz w:val="24"/>
                <w:szCs w:val="24"/>
              </w:rPr>
              <w:t>3) о</w:t>
            </w:r>
            <w:r w:rsidRPr="00247D63">
              <w:rPr>
                <w:rFonts w:ascii="Times New Roman" w:hAnsi="Times New Roman"/>
                <w:sz w:val="24"/>
                <w:szCs w:val="24"/>
              </w:rPr>
              <w:t>тчет сдается обучающимся в установленный срок.</w:t>
            </w:r>
          </w:p>
          <w:p w:rsidR="000424FB" w:rsidRPr="00247D63" w:rsidRDefault="000424FB" w:rsidP="00171B88">
            <w:pPr>
              <w:spacing w:after="0" w:line="240" w:lineRule="auto"/>
              <w:jc w:val="both"/>
              <w:rPr>
                <w:rFonts w:ascii="Times New Roman" w:hAnsi="Times New Roman"/>
                <w:sz w:val="24"/>
                <w:szCs w:val="24"/>
              </w:rPr>
            </w:pPr>
            <w:r w:rsidRPr="00247D63">
              <w:rPr>
                <w:rFonts w:ascii="Times New Roman" w:hAnsi="Times New Roman"/>
                <w:sz w:val="24"/>
                <w:szCs w:val="24"/>
              </w:rPr>
              <w:t>Оценка «хорошо», если</w:t>
            </w:r>
          </w:p>
          <w:p w:rsidR="000424FB" w:rsidRPr="00247D63" w:rsidRDefault="000424FB" w:rsidP="00171B88">
            <w:pPr>
              <w:spacing w:after="0" w:line="240" w:lineRule="auto"/>
              <w:jc w:val="both"/>
              <w:rPr>
                <w:rFonts w:ascii="Times New Roman" w:hAnsi="Times New Roman"/>
                <w:sz w:val="24"/>
                <w:szCs w:val="24"/>
              </w:rPr>
            </w:pPr>
            <w:r w:rsidRPr="00247D63">
              <w:rPr>
                <w:rFonts w:ascii="Times New Roman" w:hAnsi="Times New Roman"/>
                <w:sz w:val="24"/>
                <w:szCs w:val="24"/>
              </w:rPr>
              <w:t xml:space="preserve">1) </w:t>
            </w:r>
            <w:r>
              <w:rPr>
                <w:rFonts w:ascii="Times New Roman" w:hAnsi="Times New Roman"/>
                <w:sz w:val="24"/>
                <w:szCs w:val="24"/>
              </w:rPr>
              <w:t>в</w:t>
            </w:r>
            <w:r w:rsidRPr="00247D63">
              <w:rPr>
                <w:rFonts w:ascii="Times New Roman" w:hAnsi="Times New Roman"/>
                <w:sz w:val="24"/>
                <w:szCs w:val="24"/>
              </w:rPr>
              <w:t xml:space="preserve"> отчете допущены незначительные ошибки</w:t>
            </w:r>
            <w:r>
              <w:rPr>
                <w:rFonts w:ascii="Times New Roman" w:hAnsi="Times New Roman"/>
                <w:sz w:val="24"/>
                <w:szCs w:val="24"/>
              </w:rPr>
              <w:t xml:space="preserve"> при решении поставленных задач, о</w:t>
            </w:r>
            <w:r w:rsidRPr="00247D63">
              <w:rPr>
                <w:rFonts w:ascii="Times New Roman" w:hAnsi="Times New Roman"/>
                <w:sz w:val="24"/>
                <w:szCs w:val="24"/>
              </w:rPr>
              <w:t>тчет выполнен с надлежащим качество</w:t>
            </w:r>
            <w:r>
              <w:rPr>
                <w:rFonts w:ascii="Times New Roman" w:hAnsi="Times New Roman"/>
                <w:sz w:val="24"/>
                <w:szCs w:val="24"/>
              </w:rPr>
              <w:t>м в соответствии с требованиями;</w:t>
            </w:r>
          </w:p>
          <w:p w:rsidR="000424FB" w:rsidRPr="00247D63" w:rsidRDefault="000424FB" w:rsidP="00171B88">
            <w:pPr>
              <w:spacing w:after="0" w:line="240" w:lineRule="auto"/>
              <w:jc w:val="both"/>
              <w:rPr>
                <w:rFonts w:ascii="Times New Roman" w:hAnsi="Times New Roman"/>
                <w:sz w:val="24"/>
                <w:szCs w:val="24"/>
              </w:rPr>
            </w:pPr>
            <w:r w:rsidRPr="00247D63">
              <w:rPr>
                <w:rFonts w:ascii="Times New Roman" w:hAnsi="Times New Roman"/>
                <w:sz w:val="24"/>
                <w:szCs w:val="24"/>
              </w:rPr>
              <w:t xml:space="preserve">2) </w:t>
            </w:r>
            <w:r>
              <w:rPr>
                <w:rFonts w:ascii="Times New Roman" w:hAnsi="Times New Roman"/>
                <w:sz w:val="24"/>
                <w:szCs w:val="24"/>
              </w:rPr>
              <w:t>о</w:t>
            </w:r>
            <w:r w:rsidRPr="00247D63">
              <w:rPr>
                <w:rFonts w:ascii="Times New Roman" w:hAnsi="Times New Roman"/>
                <w:sz w:val="24"/>
                <w:szCs w:val="24"/>
              </w:rPr>
              <w:t>бучающийся допускает некоторую неполноту ответа при пояснении выполненной лабораторной работы.</w:t>
            </w:r>
          </w:p>
          <w:p w:rsidR="000424FB" w:rsidRPr="00247D63" w:rsidRDefault="000424FB" w:rsidP="00171B88">
            <w:pPr>
              <w:spacing w:after="0" w:line="240" w:lineRule="auto"/>
              <w:jc w:val="both"/>
              <w:rPr>
                <w:rFonts w:ascii="Times New Roman" w:hAnsi="Times New Roman"/>
                <w:sz w:val="24"/>
                <w:szCs w:val="24"/>
              </w:rPr>
            </w:pPr>
            <w:r>
              <w:rPr>
                <w:rFonts w:ascii="Times New Roman" w:hAnsi="Times New Roman"/>
                <w:sz w:val="24"/>
                <w:szCs w:val="24"/>
              </w:rPr>
              <w:t>3) о</w:t>
            </w:r>
            <w:r w:rsidRPr="00247D63">
              <w:rPr>
                <w:rFonts w:ascii="Times New Roman" w:hAnsi="Times New Roman"/>
                <w:sz w:val="24"/>
                <w:szCs w:val="24"/>
              </w:rPr>
              <w:t>тчет сдается обучающимся в установленный срок, либо с опозданием на одну неделю.</w:t>
            </w:r>
          </w:p>
          <w:p w:rsidR="000424FB" w:rsidRPr="00247D63" w:rsidRDefault="000424FB" w:rsidP="00171B88">
            <w:pPr>
              <w:spacing w:after="0" w:line="240" w:lineRule="auto"/>
              <w:jc w:val="both"/>
              <w:rPr>
                <w:rFonts w:ascii="Times New Roman" w:hAnsi="Times New Roman"/>
                <w:spacing w:val="-4"/>
                <w:sz w:val="24"/>
                <w:szCs w:val="24"/>
              </w:rPr>
            </w:pPr>
            <w:r w:rsidRPr="00247D63">
              <w:rPr>
                <w:rFonts w:ascii="Times New Roman" w:hAnsi="Times New Roman"/>
                <w:spacing w:val="-4"/>
                <w:sz w:val="24"/>
                <w:szCs w:val="24"/>
              </w:rPr>
              <w:t>Оценка «удовлетворительно», если</w:t>
            </w:r>
          </w:p>
          <w:p w:rsidR="000424FB" w:rsidRPr="00247D63" w:rsidRDefault="000424FB" w:rsidP="00171B88">
            <w:pPr>
              <w:spacing w:after="0" w:line="240" w:lineRule="auto"/>
              <w:jc w:val="both"/>
              <w:rPr>
                <w:rFonts w:ascii="Times New Roman" w:hAnsi="Times New Roman"/>
                <w:sz w:val="24"/>
                <w:szCs w:val="24"/>
              </w:rPr>
            </w:pPr>
            <w:r>
              <w:rPr>
                <w:rFonts w:ascii="Times New Roman" w:hAnsi="Times New Roman"/>
                <w:sz w:val="24"/>
                <w:szCs w:val="24"/>
              </w:rPr>
              <w:t>1) в</w:t>
            </w:r>
            <w:r w:rsidRPr="00247D63">
              <w:rPr>
                <w:rFonts w:ascii="Times New Roman" w:hAnsi="Times New Roman"/>
                <w:sz w:val="24"/>
                <w:szCs w:val="24"/>
              </w:rPr>
              <w:t xml:space="preserve"> отчете допущены значительные исправления при реш</w:t>
            </w:r>
            <w:r>
              <w:rPr>
                <w:rFonts w:ascii="Times New Roman" w:hAnsi="Times New Roman"/>
                <w:sz w:val="24"/>
                <w:szCs w:val="24"/>
              </w:rPr>
              <w:t>ении поставленных задач, в</w:t>
            </w:r>
            <w:r w:rsidRPr="00247D63">
              <w:rPr>
                <w:rFonts w:ascii="Times New Roman" w:hAnsi="Times New Roman"/>
                <w:sz w:val="24"/>
                <w:szCs w:val="24"/>
              </w:rPr>
              <w:t xml:space="preserve"> отчете</w:t>
            </w:r>
            <w:r>
              <w:rPr>
                <w:rFonts w:ascii="Times New Roman" w:hAnsi="Times New Roman"/>
                <w:sz w:val="24"/>
                <w:szCs w:val="24"/>
              </w:rPr>
              <w:t xml:space="preserve"> нарушены требования оформления,</w:t>
            </w:r>
          </w:p>
          <w:p w:rsidR="000424FB" w:rsidRPr="00247D63" w:rsidRDefault="000424FB" w:rsidP="00171B88">
            <w:pPr>
              <w:spacing w:after="0" w:line="240" w:lineRule="auto"/>
              <w:jc w:val="both"/>
              <w:rPr>
                <w:rFonts w:ascii="Times New Roman" w:hAnsi="Times New Roman"/>
                <w:sz w:val="24"/>
                <w:szCs w:val="24"/>
              </w:rPr>
            </w:pPr>
            <w:r w:rsidRPr="00247D63">
              <w:rPr>
                <w:rFonts w:ascii="Times New Roman" w:hAnsi="Times New Roman"/>
                <w:sz w:val="24"/>
                <w:szCs w:val="24"/>
              </w:rPr>
              <w:t xml:space="preserve">2) </w:t>
            </w:r>
            <w:r>
              <w:rPr>
                <w:rFonts w:ascii="Times New Roman" w:hAnsi="Times New Roman"/>
                <w:sz w:val="24"/>
                <w:szCs w:val="24"/>
              </w:rPr>
              <w:t>о</w:t>
            </w:r>
            <w:r w:rsidRPr="00247D63">
              <w:rPr>
                <w:rFonts w:ascii="Times New Roman" w:hAnsi="Times New Roman"/>
                <w:sz w:val="24"/>
                <w:szCs w:val="24"/>
              </w:rPr>
              <w:t>бучающийся, давая пояснения по выполнению работы отвечает неуверенно, постоянно требуются нав</w:t>
            </w:r>
            <w:r>
              <w:rPr>
                <w:rFonts w:ascii="Times New Roman" w:hAnsi="Times New Roman"/>
                <w:sz w:val="24"/>
                <w:szCs w:val="24"/>
              </w:rPr>
              <w:t>одящие вопросы от преподавателя;</w:t>
            </w:r>
          </w:p>
          <w:p w:rsidR="000424FB" w:rsidRPr="00247D63" w:rsidRDefault="000424FB" w:rsidP="00171B88">
            <w:pPr>
              <w:spacing w:after="0" w:line="240" w:lineRule="auto"/>
              <w:jc w:val="both"/>
              <w:rPr>
                <w:rFonts w:ascii="Times New Roman" w:hAnsi="Times New Roman"/>
                <w:sz w:val="24"/>
                <w:szCs w:val="24"/>
              </w:rPr>
            </w:pPr>
            <w:r w:rsidRPr="00247D63">
              <w:rPr>
                <w:rFonts w:ascii="Times New Roman" w:hAnsi="Times New Roman"/>
                <w:sz w:val="24"/>
                <w:szCs w:val="24"/>
              </w:rPr>
              <w:t>3) отчет сдается обучающимся после окончания семестра.</w:t>
            </w:r>
          </w:p>
          <w:p w:rsidR="000424FB" w:rsidRPr="00247D63" w:rsidRDefault="000424FB" w:rsidP="00171B88">
            <w:pPr>
              <w:spacing w:after="0" w:line="240" w:lineRule="auto"/>
              <w:jc w:val="both"/>
              <w:rPr>
                <w:rFonts w:ascii="Times New Roman" w:hAnsi="Times New Roman"/>
                <w:sz w:val="24"/>
                <w:szCs w:val="24"/>
              </w:rPr>
            </w:pPr>
            <w:r w:rsidRPr="00247D63">
              <w:rPr>
                <w:rFonts w:ascii="Times New Roman" w:hAnsi="Times New Roman"/>
                <w:sz w:val="24"/>
                <w:szCs w:val="24"/>
              </w:rPr>
              <w:t>Оценка «неудовлетворительно» обучающемуся не выставляется. Отчет возвращается для внесения необходимых исправлений.</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lastRenderedPageBreak/>
              <w:t>Оценка результатов выполнения лабораторной работы</w:t>
            </w:r>
          </w:p>
        </w:tc>
      </w:tr>
      <w:tr w:rsidR="000424FB" w:rsidRPr="00985111" w:rsidTr="000424FB">
        <w:trPr>
          <w:trHeight w:val="698"/>
        </w:trPr>
        <w:tc>
          <w:tcPr>
            <w:tcW w:w="1667" w:type="pct"/>
          </w:tcPr>
          <w:p w:rsidR="000424FB" w:rsidRPr="00B92E9E" w:rsidRDefault="000424FB" w:rsidP="00171B88">
            <w:pPr>
              <w:pStyle w:val="afffffffa"/>
              <w:tabs>
                <w:tab w:val="left" w:pos="257"/>
              </w:tabs>
              <w:spacing w:after="0" w:line="240" w:lineRule="auto"/>
              <w:ind w:left="0"/>
              <w:rPr>
                <w:rFonts w:ascii="Times New Roman" w:hAnsi="Times New Roman"/>
                <w:i/>
              </w:rPr>
            </w:pPr>
            <w:r w:rsidRPr="00B92E9E">
              <w:rPr>
                <w:rFonts w:ascii="Times New Roman" w:hAnsi="Times New Roman"/>
                <w:i/>
              </w:rPr>
              <w:lastRenderedPageBreak/>
              <w:t>Знает:</w:t>
            </w:r>
          </w:p>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психологические основы деятельности коллектива</w:t>
            </w:r>
          </w:p>
          <w:p w:rsidR="000424FB" w:rsidRDefault="000424FB" w:rsidP="000C352A">
            <w:pPr>
              <w:pStyle w:val="afffffffa"/>
              <w:numPr>
                <w:ilvl w:val="0"/>
                <w:numId w:val="55"/>
              </w:numPr>
              <w:tabs>
                <w:tab w:val="left" w:pos="257"/>
              </w:tabs>
              <w:spacing w:after="0" w:line="240" w:lineRule="auto"/>
              <w:ind w:left="0" w:hanging="77"/>
              <w:rPr>
                <w:rFonts w:ascii="Times New Roman" w:hAnsi="Times New Roman"/>
              </w:rPr>
            </w:pPr>
            <w:r>
              <w:rPr>
                <w:rFonts w:ascii="Times New Roman" w:hAnsi="Times New Roman"/>
              </w:rPr>
              <w:t xml:space="preserve">психологические особенности </w:t>
            </w:r>
            <w:r>
              <w:rPr>
                <w:rFonts w:ascii="Times New Roman" w:hAnsi="Times New Roman"/>
              </w:rPr>
              <w:lastRenderedPageBreak/>
              <w:t>личности</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организовывать работу коллектива и команды</w:t>
            </w:r>
          </w:p>
          <w:p w:rsidR="000424FB" w:rsidRPr="002C0E1F" w:rsidRDefault="000424FB" w:rsidP="000C352A">
            <w:pPr>
              <w:pStyle w:val="afffffffa"/>
              <w:numPr>
                <w:ilvl w:val="0"/>
                <w:numId w:val="55"/>
              </w:numPr>
              <w:tabs>
                <w:tab w:val="left" w:pos="257"/>
              </w:tabs>
              <w:spacing w:after="0" w:line="240" w:lineRule="auto"/>
              <w:ind w:left="0" w:hanging="77"/>
              <w:rPr>
                <w:rFonts w:ascii="Times New Roman" w:hAnsi="Times New Roman"/>
              </w:rPr>
            </w:pPr>
            <w:r w:rsidRPr="002C0E1F">
              <w:rPr>
                <w:rFonts w:ascii="Times New Roman" w:hAnsi="Times New Roman"/>
              </w:rPr>
              <w:t>взаимодействовать с коллегами, руководством, клиентами в ходе профессиональной деятельности</w:t>
            </w:r>
          </w:p>
        </w:tc>
        <w:tc>
          <w:tcPr>
            <w:tcW w:w="1667" w:type="pct"/>
          </w:tcPr>
          <w:p w:rsidR="000424FB" w:rsidRPr="00181C9C" w:rsidRDefault="000424FB" w:rsidP="00171B88">
            <w:pPr>
              <w:spacing w:after="0" w:line="240" w:lineRule="auto"/>
              <w:ind w:left="-81" w:right="-53"/>
              <w:rPr>
                <w:rFonts w:ascii="Times New Roman" w:hAnsi="Times New Roman"/>
                <w:bCs/>
                <w:spacing w:val="-4"/>
                <w:sz w:val="24"/>
                <w:szCs w:val="24"/>
              </w:rPr>
            </w:pPr>
            <w:r w:rsidRPr="00181C9C">
              <w:rPr>
                <w:rFonts w:ascii="Times New Roman" w:hAnsi="Times New Roman"/>
                <w:bCs/>
                <w:spacing w:val="-4"/>
                <w:sz w:val="24"/>
                <w:szCs w:val="24"/>
              </w:rPr>
              <w:lastRenderedPageBreak/>
              <w:t>Перечисляет виды материалов для одежды по назначению, по составу, по способу производства.</w:t>
            </w:r>
          </w:p>
          <w:p w:rsidR="000424FB" w:rsidRPr="00247D63" w:rsidRDefault="000424FB" w:rsidP="00171B88">
            <w:pPr>
              <w:spacing w:after="0" w:line="240" w:lineRule="auto"/>
              <w:ind w:left="-81" w:right="-53"/>
              <w:rPr>
                <w:rFonts w:ascii="Times New Roman" w:hAnsi="Times New Roman"/>
                <w:bCs/>
                <w:sz w:val="24"/>
                <w:szCs w:val="24"/>
              </w:rPr>
            </w:pPr>
            <w:r w:rsidRPr="00247D63">
              <w:rPr>
                <w:rFonts w:ascii="Times New Roman" w:hAnsi="Times New Roman"/>
                <w:bCs/>
                <w:sz w:val="24"/>
                <w:szCs w:val="24"/>
              </w:rPr>
              <w:lastRenderedPageBreak/>
              <w:t>Определяет область использования каждого материала</w:t>
            </w:r>
          </w:p>
          <w:p w:rsidR="000424FB" w:rsidRDefault="000424FB" w:rsidP="00171B88">
            <w:pPr>
              <w:spacing w:after="0" w:line="240" w:lineRule="auto"/>
              <w:ind w:left="-81" w:right="-53"/>
              <w:rPr>
                <w:rFonts w:ascii="Times New Roman" w:hAnsi="Times New Roman"/>
                <w:bCs/>
                <w:sz w:val="24"/>
                <w:szCs w:val="24"/>
              </w:rPr>
            </w:pPr>
            <w:r w:rsidRPr="00247D63">
              <w:rPr>
                <w:rFonts w:ascii="Times New Roman" w:hAnsi="Times New Roman"/>
                <w:bCs/>
                <w:sz w:val="24"/>
                <w:szCs w:val="24"/>
              </w:rPr>
              <w:t>Формулирует показатели свойств и критерии их оценки.</w:t>
            </w:r>
          </w:p>
          <w:p w:rsidR="000424FB" w:rsidRPr="00247D63" w:rsidRDefault="000424FB" w:rsidP="00171B88">
            <w:pPr>
              <w:spacing w:after="0" w:line="240" w:lineRule="auto"/>
              <w:ind w:left="-81" w:right="-53"/>
              <w:rPr>
                <w:rFonts w:ascii="Times New Roman" w:hAnsi="Times New Roman"/>
                <w:bCs/>
                <w:sz w:val="24"/>
                <w:szCs w:val="24"/>
              </w:rPr>
            </w:pPr>
            <w:r w:rsidRPr="00247D63">
              <w:rPr>
                <w:rFonts w:ascii="Times New Roman" w:hAnsi="Times New Roman"/>
                <w:bCs/>
                <w:sz w:val="24"/>
                <w:szCs w:val="24"/>
              </w:rPr>
              <w:t>Излагает принципы бережливого производства</w:t>
            </w:r>
          </w:p>
        </w:tc>
        <w:tc>
          <w:tcPr>
            <w:tcW w:w="1667" w:type="pct"/>
          </w:tcPr>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lastRenderedPageBreak/>
              <w:t xml:space="preserve">Оценка результатов тестирования </w:t>
            </w:r>
          </w:p>
          <w:p w:rsidR="000424FB" w:rsidRPr="00247D63" w:rsidRDefault="000424FB" w:rsidP="00171B88">
            <w:pPr>
              <w:spacing w:after="0" w:line="240" w:lineRule="auto"/>
              <w:rPr>
                <w:rFonts w:ascii="Times New Roman" w:hAnsi="Times New Roman"/>
                <w:bCs/>
                <w:sz w:val="24"/>
                <w:szCs w:val="24"/>
              </w:rPr>
            </w:pPr>
            <w:r w:rsidRPr="00247D63">
              <w:rPr>
                <w:rFonts w:ascii="Times New Roman" w:hAnsi="Times New Roman"/>
                <w:bCs/>
                <w:sz w:val="24"/>
                <w:szCs w:val="24"/>
              </w:rPr>
              <w:t xml:space="preserve">Устный опрос </w:t>
            </w:r>
          </w:p>
        </w:tc>
      </w:tr>
    </w:tbl>
    <w:p w:rsidR="000424FB" w:rsidRDefault="000424FB" w:rsidP="00171B88">
      <w:pPr>
        <w:spacing w:after="0" w:line="240" w:lineRule="auto"/>
        <w:rPr>
          <w:rFonts w:ascii="Times New Roman" w:hAnsi="Times New Roman"/>
          <w:b/>
          <w:bCs/>
          <w:sz w:val="18"/>
          <w:szCs w:val="18"/>
        </w:rPr>
      </w:pPr>
    </w:p>
    <w:p w:rsidR="000424FB" w:rsidRPr="00FB50A0" w:rsidRDefault="000424FB" w:rsidP="00171B88">
      <w:pPr>
        <w:spacing w:after="0" w:line="240" w:lineRule="auto"/>
        <w:rPr>
          <w:rFonts w:ascii="Times New Roman" w:hAnsi="Times New Roman"/>
          <w:b/>
          <w:bCs/>
          <w:sz w:val="18"/>
          <w:szCs w:val="18"/>
        </w:rPr>
      </w:pPr>
    </w:p>
    <w:p w:rsidR="000424FB" w:rsidRDefault="000424FB" w:rsidP="00171B88">
      <w:pPr>
        <w:spacing w:after="0" w:line="240" w:lineRule="auto"/>
        <w:rPr>
          <w:rFonts w:ascii="Times New Roman Полужирный" w:eastAsia="Segoe UI" w:hAnsi="Times New Roman Полужирный"/>
          <w:b/>
          <w:bCs/>
          <w:caps/>
          <w:kern w:val="32"/>
          <w:sz w:val="24"/>
          <w:szCs w:val="24"/>
        </w:rPr>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Pr="00A0276D" w:rsidRDefault="000424FB" w:rsidP="00171B88">
      <w:pPr>
        <w:spacing w:after="0" w:line="240" w:lineRule="auto"/>
        <w:jc w:val="center"/>
        <w:rPr>
          <w:b/>
          <w:bCs/>
        </w:rPr>
      </w:pPr>
    </w:p>
    <w:p w:rsidR="000424FB" w:rsidRDefault="000424FB" w:rsidP="00171B88">
      <w:pPr>
        <w:spacing w:after="0" w:line="240" w:lineRule="auto"/>
        <w:jc w:val="right"/>
        <w:rPr>
          <w:rFonts w:ascii="Times New Roman" w:hAnsi="Times New Roman"/>
          <w:b/>
          <w:bCs/>
          <w:sz w:val="24"/>
          <w:szCs w:val="24"/>
        </w:rPr>
      </w:pPr>
      <w:r>
        <w:br w:type="page"/>
      </w:r>
      <w:r w:rsidRPr="00DF068E">
        <w:rPr>
          <w:rFonts w:ascii="Times New Roman" w:hAnsi="Times New Roman"/>
        </w:rPr>
        <w:lastRenderedPageBreak/>
        <w:t xml:space="preserve"> </w:t>
      </w:r>
      <w:r>
        <w:rPr>
          <w:rFonts w:ascii="Times New Roman" w:hAnsi="Times New Roman"/>
          <w:b/>
          <w:bCs/>
          <w:sz w:val="24"/>
          <w:szCs w:val="24"/>
        </w:rPr>
        <w:t>Приложение 2.2</w:t>
      </w:r>
    </w:p>
    <w:p w:rsidR="000424FB" w:rsidRPr="00D12EB8" w:rsidRDefault="000424FB" w:rsidP="00171B88">
      <w:pPr>
        <w:tabs>
          <w:tab w:val="left" w:pos="9214"/>
        </w:tabs>
        <w:spacing w:after="0" w:line="240" w:lineRule="auto"/>
        <w:ind w:left="-284"/>
        <w:jc w:val="right"/>
        <w:rPr>
          <w:rFonts w:ascii="Times New Roman" w:hAnsi="Times New Roman"/>
          <w:b/>
          <w:bCs/>
          <w:sz w:val="24"/>
          <w:szCs w:val="24"/>
        </w:rPr>
      </w:pPr>
      <w:r>
        <w:rPr>
          <w:rFonts w:ascii="Times New Roman" w:hAnsi="Times New Roman"/>
          <w:b/>
          <w:bCs/>
          <w:sz w:val="24"/>
          <w:szCs w:val="24"/>
        </w:rPr>
        <w:t xml:space="preserve">к ОПОП-П по </w:t>
      </w:r>
      <w:r w:rsidRPr="00D12EB8">
        <w:rPr>
          <w:rFonts w:ascii="Times New Roman" w:hAnsi="Times New Roman"/>
          <w:b/>
          <w:bCs/>
          <w:sz w:val="24"/>
          <w:szCs w:val="24"/>
        </w:rPr>
        <w:t>специальности</w:t>
      </w:r>
    </w:p>
    <w:p w:rsidR="000424FB" w:rsidRPr="00D12EB8" w:rsidRDefault="000424FB" w:rsidP="00171B88">
      <w:pPr>
        <w:tabs>
          <w:tab w:val="left" w:pos="9214"/>
        </w:tabs>
        <w:spacing w:after="0" w:line="240" w:lineRule="auto"/>
        <w:ind w:left="-284"/>
        <w:jc w:val="right"/>
        <w:rPr>
          <w:rFonts w:ascii="Times New Roman" w:hAnsi="Times New Roman"/>
          <w:b/>
          <w:bCs/>
          <w:sz w:val="24"/>
          <w:szCs w:val="24"/>
        </w:rPr>
      </w:pPr>
      <w:r w:rsidRPr="00D12EB8">
        <w:rPr>
          <w:rFonts w:ascii="Times New Roman" w:hAnsi="Times New Roman"/>
          <w:b/>
          <w:bCs/>
          <w:sz w:val="24"/>
          <w:szCs w:val="24"/>
        </w:rPr>
        <w:t>29.02.10 Конструирование, моделирование</w:t>
      </w:r>
    </w:p>
    <w:p w:rsidR="000424FB" w:rsidRPr="00D12EB8" w:rsidRDefault="000424FB" w:rsidP="00171B88">
      <w:pPr>
        <w:tabs>
          <w:tab w:val="left" w:pos="9214"/>
        </w:tabs>
        <w:spacing w:after="0" w:line="240" w:lineRule="auto"/>
        <w:ind w:left="-284"/>
        <w:jc w:val="right"/>
        <w:rPr>
          <w:rFonts w:ascii="Times New Roman" w:hAnsi="Times New Roman"/>
          <w:b/>
          <w:bCs/>
          <w:sz w:val="24"/>
          <w:szCs w:val="24"/>
        </w:rPr>
      </w:pPr>
      <w:r w:rsidRPr="00D12EB8">
        <w:rPr>
          <w:rFonts w:ascii="Times New Roman" w:hAnsi="Times New Roman"/>
          <w:b/>
          <w:bCs/>
          <w:sz w:val="24"/>
          <w:szCs w:val="24"/>
        </w:rPr>
        <w:t xml:space="preserve"> и технология изготовления изделий </w:t>
      </w:r>
    </w:p>
    <w:p w:rsidR="000424FB" w:rsidRPr="00D12EB8" w:rsidRDefault="000424FB" w:rsidP="00171B88">
      <w:pPr>
        <w:tabs>
          <w:tab w:val="left" w:pos="9214"/>
        </w:tabs>
        <w:spacing w:after="0" w:line="240" w:lineRule="auto"/>
        <w:ind w:left="-284"/>
        <w:jc w:val="right"/>
        <w:rPr>
          <w:rFonts w:ascii="Times New Roman" w:hAnsi="Times New Roman"/>
          <w:b/>
          <w:bCs/>
          <w:sz w:val="24"/>
          <w:szCs w:val="24"/>
        </w:rPr>
      </w:pPr>
      <w:r w:rsidRPr="00D12EB8">
        <w:rPr>
          <w:rFonts w:ascii="Times New Roman" w:hAnsi="Times New Roman"/>
          <w:b/>
          <w:bCs/>
          <w:sz w:val="24"/>
          <w:szCs w:val="24"/>
        </w:rPr>
        <w:t>легкой промышленности (по видам)</w:t>
      </w:r>
    </w:p>
    <w:p w:rsidR="000424FB" w:rsidRPr="00D12EB8" w:rsidRDefault="000424FB" w:rsidP="00171B88">
      <w:pPr>
        <w:tabs>
          <w:tab w:val="left" w:pos="9214"/>
        </w:tabs>
        <w:spacing w:after="0" w:line="240" w:lineRule="auto"/>
        <w:ind w:left="-284"/>
        <w:jc w:val="right"/>
        <w:rPr>
          <w:rFonts w:ascii="Times New Roman" w:hAnsi="Times New Roman"/>
          <w:b/>
          <w:bCs/>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502F97" w:rsidRDefault="000424FB" w:rsidP="00171B88">
      <w:pPr>
        <w:spacing w:after="0" w:line="240" w:lineRule="auto"/>
        <w:jc w:val="right"/>
        <w:rPr>
          <w:rFonts w:ascii="Times New Roman" w:hAnsi="Times New Roman"/>
          <w:b/>
          <w:bCs/>
          <w:color w:val="0070C0"/>
          <w:sz w:val="24"/>
          <w:szCs w:val="24"/>
        </w:rPr>
      </w:pPr>
    </w:p>
    <w:p w:rsidR="000424FB" w:rsidRPr="008F578C"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Default="000424FB" w:rsidP="00171B88">
      <w:pPr>
        <w:pStyle w:val="1"/>
        <w:spacing w:before="0" w:after="0"/>
      </w:pPr>
      <w:bookmarkStart w:id="130" w:name="_Toc175665826"/>
      <w:r>
        <w:t>«ОПц 02. СПЕЦРИСУНОК И ХУДОЖЕСТВЕНАЯ ГРАФИКА»</w:t>
      </w:r>
      <w:bookmarkEnd w:id="130"/>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spacing w:after="0" w:line="240" w:lineRule="auto"/>
        <w:jc w:val="center"/>
        <w:rPr>
          <w:rFonts w:ascii="Times New Roman" w:hAnsi="Times New Roman"/>
          <w:b/>
          <w:i/>
          <w:sz w:val="24"/>
          <w:szCs w:val="24"/>
        </w:rPr>
      </w:pPr>
    </w:p>
    <w:p w:rsidR="000424FB" w:rsidRDefault="000424FB" w:rsidP="00171B88">
      <w:pPr>
        <w:spacing w:after="0" w:line="240" w:lineRule="auto"/>
        <w:jc w:val="center"/>
        <w:rPr>
          <w:rFonts w:ascii="Times New Roman" w:hAnsi="Times New Roman"/>
          <w:b/>
          <w:i/>
          <w:sz w:val="24"/>
          <w:szCs w:val="24"/>
        </w:rPr>
      </w:pPr>
    </w:p>
    <w:p w:rsidR="000424FB" w:rsidRDefault="000424FB" w:rsidP="00171B88">
      <w:pPr>
        <w:spacing w:after="0" w:line="240" w:lineRule="auto"/>
        <w:jc w:val="center"/>
        <w:rPr>
          <w:rFonts w:ascii="Times New Roman" w:hAnsi="Times New Roman"/>
          <w:b/>
          <w:i/>
          <w:sz w:val="24"/>
          <w:szCs w:val="24"/>
        </w:rPr>
      </w:pPr>
    </w:p>
    <w:p w:rsidR="000424FB" w:rsidRDefault="000424FB" w:rsidP="00171B88">
      <w:pPr>
        <w:spacing w:after="0" w:line="240" w:lineRule="auto"/>
        <w:jc w:val="center"/>
        <w:rPr>
          <w:rFonts w:ascii="Times New Roman" w:hAnsi="Times New Roman"/>
          <w:b/>
          <w:i/>
          <w:sz w:val="24"/>
          <w:szCs w:val="24"/>
        </w:rPr>
      </w:pPr>
    </w:p>
    <w:p w:rsidR="000424FB" w:rsidRDefault="000424FB" w:rsidP="00171B88">
      <w:pPr>
        <w:spacing w:after="0" w:line="240" w:lineRule="auto"/>
        <w:jc w:val="center"/>
        <w:rPr>
          <w:rFonts w:ascii="Times New Roman" w:hAnsi="Times New Roman"/>
          <w:b/>
          <w:i/>
          <w:sz w:val="24"/>
          <w:szCs w:val="24"/>
        </w:rPr>
      </w:pPr>
    </w:p>
    <w:p w:rsidR="000424FB" w:rsidRDefault="000424FB" w:rsidP="00171B88">
      <w:pPr>
        <w:spacing w:after="0" w:line="240" w:lineRule="auto"/>
        <w:jc w:val="center"/>
        <w:rPr>
          <w:rFonts w:ascii="Times New Roman" w:hAnsi="Times New Roman"/>
          <w:b/>
          <w:i/>
          <w:sz w:val="24"/>
          <w:szCs w:val="24"/>
        </w:rPr>
      </w:pPr>
    </w:p>
    <w:p w:rsidR="000424FB" w:rsidRDefault="000424FB" w:rsidP="00171B88">
      <w:pPr>
        <w:spacing w:after="0" w:line="240" w:lineRule="auto"/>
        <w:jc w:val="center"/>
        <w:rPr>
          <w:rFonts w:ascii="Times New Roman" w:hAnsi="Times New Roman"/>
          <w:b/>
          <w:i/>
          <w:sz w:val="24"/>
          <w:szCs w:val="24"/>
        </w:rPr>
      </w:pPr>
    </w:p>
    <w:p w:rsidR="000424FB" w:rsidRDefault="000424FB" w:rsidP="00171B88">
      <w:pPr>
        <w:spacing w:after="0" w:line="240" w:lineRule="auto"/>
        <w:jc w:val="center"/>
        <w:rPr>
          <w:rFonts w:ascii="Times New Roman" w:hAnsi="Times New Roman"/>
          <w:b/>
          <w:i/>
          <w:sz w:val="24"/>
          <w:szCs w:val="24"/>
        </w:rPr>
      </w:pPr>
    </w:p>
    <w:p w:rsidR="000424FB" w:rsidRDefault="000424FB" w:rsidP="00171B88">
      <w:pPr>
        <w:spacing w:after="0" w:line="240" w:lineRule="auto"/>
        <w:jc w:val="center"/>
        <w:rPr>
          <w:rFonts w:ascii="Times New Roman" w:hAnsi="Times New Roman"/>
          <w:b/>
          <w:i/>
          <w:sz w:val="24"/>
          <w:szCs w:val="24"/>
        </w:rPr>
      </w:pPr>
    </w:p>
    <w:p w:rsidR="000424FB" w:rsidRPr="005F59C7" w:rsidRDefault="000424FB" w:rsidP="00171B88">
      <w:pPr>
        <w:spacing w:after="0" w:line="240" w:lineRule="auto"/>
        <w:jc w:val="center"/>
        <w:rPr>
          <w:rFonts w:ascii="Times New Roman" w:hAnsi="Times New Roman"/>
          <w:b/>
          <w:i/>
          <w:sz w:val="24"/>
          <w:szCs w:val="24"/>
        </w:rPr>
      </w:pPr>
    </w:p>
    <w:p w:rsidR="000424FB" w:rsidRPr="00A0276D" w:rsidRDefault="000424FB" w:rsidP="00171B88">
      <w:pPr>
        <w:spacing w:after="0" w:line="240" w:lineRule="auto"/>
        <w:jc w:val="center"/>
        <w:rPr>
          <w:b/>
          <w:iCs/>
        </w:rPr>
      </w:pPr>
      <w:bookmarkStart w:id="131" w:name="_Toc156295008"/>
      <w:r w:rsidRPr="00A0276D">
        <w:rPr>
          <w:b/>
          <w:bCs/>
        </w:rPr>
        <w:t>202</w:t>
      </w:r>
      <w:r>
        <w:rPr>
          <w:b/>
          <w:bCs/>
        </w:rPr>
        <w:t>4</w:t>
      </w:r>
      <w:r w:rsidRPr="00A0276D">
        <w:rPr>
          <w:b/>
          <w:bCs/>
        </w:rPr>
        <w:t xml:space="preserve"> г.</w:t>
      </w:r>
      <w:bookmarkEnd w:id="131"/>
    </w:p>
    <w:p w:rsidR="000424FB" w:rsidRPr="005425C3" w:rsidRDefault="000424FB" w:rsidP="00171B88">
      <w:pPr>
        <w:spacing w:after="0" w:line="240" w:lineRule="auto"/>
        <w:rPr>
          <w:rFonts w:ascii="Times New Roman" w:hAnsi="Times New Roman"/>
          <w:b/>
          <w:sz w:val="24"/>
          <w:szCs w:val="24"/>
        </w:rPr>
      </w:pPr>
      <w:r>
        <w:rPr>
          <w:rFonts w:ascii="Times New Roman" w:hAnsi="Times New Roman"/>
          <w:b/>
          <w:sz w:val="24"/>
          <w:szCs w:val="24"/>
        </w:rPr>
        <w:br w:type="page"/>
      </w:r>
    </w:p>
    <w:p w:rsidR="000424FB" w:rsidRDefault="000424FB" w:rsidP="00171B88">
      <w:pPr>
        <w:pStyle w:val="1"/>
        <w:spacing w:before="0" w:after="0"/>
      </w:pPr>
    </w:p>
    <w:p w:rsidR="000424FB" w:rsidRPr="00DF068E" w:rsidRDefault="000424FB" w:rsidP="00171B88">
      <w:pPr>
        <w:spacing w:after="0" w:line="240" w:lineRule="auto"/>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0424FB" w:rsidRPr="00C34FE7" w:rsidRDefault="000424FB" w:rsidP="00171B88">
      <w:pPr>
        <w:pStyle w:val="1f3"/>
        <w:spacing w:before="0" w:line="240" w:lineRule="auto"/>
        <w:rPr>
          <w:rFonts w:asciiTheme="minorHAnsi" w:eastAsiaTheme="minorEastAsia" w:hAnsiTheme="minorHAnsi" w:cstheme="minorBidi"/>
          <w:b w:val="0"/>
          <w:bCs/>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rPr>
          <w:t>СОДЕРЖАНИЕ ПРОГРАММЫ</w:t>
        </w:r>
        <w:r w:rsidRPr="00C34FE7">
          <w:rPr>
            <w:webHidden/>
          </w:rPr>
          <w:tab/>
        </w:r>
        <w:r w:rsidRPr="00C34FE7">
          <w:rPr>
            <w:webHidden/>
          </w:rPr>
          <w:fldChar w:fldCharType="begin"/>
        </w:r>
        <w:r w:rsidRPr="00C34FE7">
          <w:rPr>
            <w:webHidden/>
          </w:rPr>
          <w:instrText xml:space="preserve"> PAGEREF _Toc156825287 \h </w:instrText>
        </w:r>
        <w:r w:rsidRPr="00C34FE7">
          <w:rPr>
            <w:webHidden/>
          </w:rPr>
        </w:r>
        <w:r w:rsidRPr="00C34FE7">
          <w:rPr>
            <w:webHidden/>
          </w:rPr>
          <w:fldChar w:fldCharType="separate"/>
        </w:r>
        <w:r w:rsidRPr="00C34FE7">
          <w:rPr>
            <w:webHidden/>
          </w:rPr>
          <w:t>3</w:t>
        </w:r>
        <w:r w:rsidRPr="00C34FE7">
          <w:rPr>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88" w:history="1">
        <w:r w:rsidRPr="00C34FE7">
          <w:rPr>
            <w:rStyle w:val="afffffe"/>
          </w:rPr>
          <w:t>1. Общая характеристика</w:t>
        </w:r>
        <w:r w:rsidRPr="00C34FE7">
          <w:rPr>
            <w:webHidden/>
          </w:rPr>
          <w:tab/>
        </w:r>
        <w:r w:rsidRPr="00C34FE7">
          <w:rPr>
            <w:webHidden/>
          </w:rPr>
          <w:fldChar w:fldCharType="begin"/>
        </w:r>
        <w:r w:rsidRPr="00C34FE7">
          <w:rPr>
            <w:webHidden/>
          </w:rPr>
          <w:instrText xml:space="preserve"> PAGEREF _Toc156825288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89" w:history="1">
        <w:r w:rsidRPr="00C34FE7">
          <w:rPr>
            <w:rStyle w:val="afffffe"/>
            <w:i w:val="0"/>
          </w:rPr>
          <w:t>1.1. Цель и место дисциплины в структуре образовательной программы</w:t>
        </w:r>
        <w:r w:rsidRPr="00C34FE7">
          <w:rPr>
            <w:i w:val="0"/>
            <w:webHidden/>
          </w:rPr>
          <w:tab/>
        </w:r>
        <w:r w:rsidRPr="00C34FE7">
          <w:rPr>
            <w:i w:val="0"/>
            <w:iCs/>
            <w:webHidden/>
          </w:rPr>
          <w:fldChar w:fldCharType="begin"/>
        </w:r>
        <w:r w:rsidRPr="00C34FE7">
          <w:rPr>
            <w:i w:val="0"/>
            <w:webHidden/>
          </w:rPr>
          <w:instrText xml:space="preserve"> PAGEREF _Toc156825289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0" w:history="1">
        <w:r w:rsidRPr="00C34FE7">
          <w:rPr>
            <w:rStyle w:val="afffffe"/>
            <w:i w:val="0"/>
          </w:rPr>
          <w:t>1.2. Планируемые результаты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_Toc156825290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1" w:history="1">
        <w:r w:rsidRPr="00C34FE7">
          <w:rPr>
            <w:rStyle w:val="afffffe"/>
          </w:rPr>
          <w:t>2. Структура и содержание ДИСЦИПЛИНЫ</w:t>
        </w:r>
        <w:r w:rsidRPr="00C34FE7">
          <w:rPr>
            <w:webHidden/>
          </w:rPr>
          <w:tab/>
        </w:r>
        <w:r w:rsidRPr="00C34FE7">
          <w:rPr>
            <w:webHidden/>
          </w:rPr>
          <w:fldChar w:fldCharType="begin"/>
        </w:r>
        <w:r w:rsidRPr="00C34FE7">
          <w:rPr>
            <w:webHidden/>
          </w:rPr>
          <w:instrText xml:space="preserve"> PAGEREF _Toc156825291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2" w:history="1">
        <w:r w:rsidRPr="00C34FE7">
          <w:rPr>
            <w:rStyle w:val="afffffe"/>
            <w:i w:val="0"/>
          </w:rPr>
          <w:t>2.1. Трудоемкость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_Toc156825292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3" w:history="1">
        <w:r w:rsidRPr="00C34FE7">
          <w:rPr>
            <w:rStyle w:val="afffffe"/>
            <w:i w:val="0"/>
          </w:rPr>
          <w:t>2.2. Содержание дисциплины</w:t>
        </w:r>
        <w:r w:rsidRPr="00C34FE7">
          <w:rPr>
            <w:i w:val="0"/>
            <w:webHidden/>
          </w:rPr>
          <w:tab/>
        </w:r>
        <w:r w:rsidRPr="00C34FE7">
          <w:rPr>
            <w:i w:val="0"/>
            <w:iCs/>
            <w:webHidden/>
          </w:rPr>
          <w:fldChar w:fldCharType="begin"/>
        </w:r>
        <w:r w:rsidRPr="00C34FE7">
          <w:rPr>
            <w:i w:val="0"/>
            <w:webHidden/>
          </w:rPr>
          <w:instrText xml:space="preserve"> PAGEREF _Toc156825293 \h </w:instrText>
        </w:r>
        <w:r w:rsidRPr="00C34FE7">
          <w:rPr>
            <w:i w:val="0"/>
            <w:iCs/>
            <w:webHidden/>
          </w:rPr>
        </w:r>
        <w:r w:rsidRPr="00C34FE7">
          <w:rPr>
            <w:i w:val="0"/>
            <w:iCs/>
            <w:webHidden/>
          </w:rPr>
          <w:fldChar w:fldCharType="separate"/>
        </w:r>
        <w:r w:rsidRPr="00C34FE7">
          <w:rPr>
            <w:i w:val="0"/>
            <w:webHidden/>
          </w:rPr>
          <w:t>5</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5" w:history="1">
        <w:r w:rsidRPr="00C34FE7">
          <w:rPr>
            <w:rStyle w:val="afffffe"/>
            <w:i w:val="0"/>
          </w:rPr>
          <w:t>2.3. Курсовой проект (работа)</w:t>
        </w:r>
        <w:r w:rsidRPr="00C34FE7">
          <w:rPr>
            <w:i w:val="0"/>
            <w:webHidden/>
          </w:rPr>
          <w:tab/>
        </w:r>
        <w:r w:rsidRPr="00C34FE7">
          <w:rPr>
            <w:i w:val="0"/>
            <w:iCs/>
            <w:webHidden/>
          </w:rPr>
          <w:fldChar w:fldCharType="begin"/>
        </w:r>
        <w:r w:rsidRPr="00C34FE7">
          <w:rPr>
            <w:i w:val="0"/>
            <w:webHidden/>
          </w:rPr>
          <w:instrText xml:space="preserve"> PAGEREF _Toc156825295 \h </w:instrText>
        </w:r>
        <w:r w:rsidRPr="00C34FE7">
          <w:rPr>
            <w:i w:val="0"/>
            <w:iCs/>
            <w:webHidden/>
          </w:rPr>
        </w:r>
        <w:r w:rsidRPr="00C34FE7">
          <w:rPr>
            <w:i w:val="0"/>
            <w:iCs/>
            <w:webHidden/>
          </w:rPr>
          <w:fldChar w:fldCharType="separate"/>
        </w:r>
        <w:r w:rsidRPr="00C34FE7">
          <w:rPr>
            <w:i w:val="0"/>
            <w:webHidden/>
          </w:rPr>
          <w:t>6</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6" w:history="1">
        <w:r w:rsidRPr="00C34FE7">
          <w:rPr>
            <w:rStyle w:val="afffffe"/>
          </w:rPr>
          <w:t>3. Условия реализации ДИСЦИПЛИНЫ</w:t>
        </w:r>
        <w:r w:rsidRPr="00C34FE7">
          <w:rPr>
            <w:webHidden/>
          </w:rPr>
          <w:tab/>
        </w:r>
        <w:r w:rsidRPr="00C34FE7">
          <w:rPr>
            <w:webHidden/>
          </w:rPr>
          <w:fldChar w:fldCharType="begin"/>
        </w:r>
        <w:r w:rsidRPr="00C34FE7">
          <w:rPr>
            <w:webHidden/>
          </w:rPr>
          <w:instrText xml:space="preserve"> PAGEREF _Toc156825296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7" w:history="1">
        <w:r w:rsidRPr="00C34FE7">
          <w:rPr>
            <w:rStyle w:val="afffffe"/>
            <w:i w:val="0"/>
          </w:rPr>
          <w:t>3.1. Материально-техническое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_Toc156825297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8" w:history="1">
        <w:r w:rsidRPr="00C34FE7">
          <w:rPr>
            <w:rStyle w:val="afffffe"/>
            <w:i w:val="0"/>
          </w:rPr>
          <w:t>3.2. Учебно-методическое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_Toc156825298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9" w:history="1">
        <w:r w:rsidRPr="00C34FE7">
          <w:rPr>
            <w:rStyle w:val="afffffe"/>
          </w:rPr>
          <w:t>4. Контроль и оценка результатов  освоения ДИСЦИПЛИНЫ</w:t>
        </w:r>
        <w:r w:rsidRPr="00C34FE7">
          <w:rPr>
            <w:webHidden/>
          </w:rPr>
          <w:tab/>
        </w:r>
        <w:r w:rsidRPr="00C34FE7">
          <w:rPr>
            <w:webHidden/>
          </w:rPr>
          <w:fldChar w:fldCharType="begin"/>
        </w:r>
        <w:r w:rsidRPr="00C34FE7">
          <w:rPr>
            <w:webHidden/>
          </w:rPr>
          <w:instrText xml:space="preserve"> PAGEREF _Toc156825299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spacing w:after="0" w:line="240" w:lineRule="auto"/>
        <w:rPr>
          <w:rFonts w:ascii="Times New Roman" w:hAnsi="Times New Roman"/>
          <w:b/>
          <w:bCs/>
        </w:rPr>
      </w:pPr>
      <w:r w:rsidRPr="00C34FE7">
        <w:rPr>
          <w:rFonts w:ascii="Times New Roman" w:hAnsi="Times New Roman"/>
          <w:b/>
          <w:bCs/>
        </w:rPr>
        <w:fldChar w:fldCharType="end"/>
      </w:r>
    </w:p>
    <w:p w:rsidR="000424FB" w:rsidRPr="00DF068E" w:rsidRDefault="000424FB" w:rsidP="00171B88">
      <w:pPr>
        <w:spacing w:after="0" w:line="240" w:lineRule="auto"/>
        <w:rPr>
          <w:rFonts w:ascii="Times New Roman" w:hAnsi="Times New Roman"/>
        </w:rPr>
        <w:sectPr w:rsidR="000424FB" w:rsidRPr="00DF068E" w:rsidSect="000424FB">
          <w:headerReference w:type="even" r:id="rId75"/>
          <w:headerReference w:type="default" r:id="rId76"/>
          <w:pgSz w:w="11906" w:h="16838"/>
          <w:pgMar w:top="1134" w:right="567" w:bottom="1134" w:left="1701" w:header="709" w:footer="709" w:gutter="0"/>
          <w:cols w:space="708"/>
          <w:docGrid w:linePitch="360"/>
        </w:sectPr>
      </w:pPr>
    </w:p>
    <w:p w:rsidR="000424FB" w:rsidRPr="00900FFA" w:rsidRDefault="000424FB" w:rsidP="000C352A">
      <w:pPr>
        <w:keepNext/>
        <w:numPr>
          <w:ilvl w:val="0"/>
          <w:numId w:val="53"/>
        </w:numPr>
        <w:tabs>
          <w:tab w:val="left" w:pos="426"/>
        </w:tabs>
        <w:spacing w:after="0" w:line="240" w:lineRule="auto"/>
        <w:ind w:left="0" w:firstLine="0"/>
        <w:jc w:val="center"/>
        <w:outlineLvl w:val="0"/>
        <w:rPr>
          <w:rStyle w:val="affffffff7"/>
          <w:i w:val="0"/>
          <w:iCs/>
        </w:rPr>
      </w:pPr>
      <w:r w:rsidRPr="00A07404">
        <w:rPr>
          <w:rStyle w:val="affffffff7"/>
          <w:iCs/>
        </w:rPr>
        <w:lastRenderedPageBreak/>
        <w:t>Общая характеристика</w:t>
      </w:r>
      <w:r w:rsidRPr="00900FFA">
        <w:rPr>
          <w:rStyle w:val="affffffff7"/>
          <w:iCs/>
        </w:rPr>
        <w:t>РАБОЧЕЙ ПРОГРАММЫ УЧЕБНОЙ ДИСЦИПЛИНЫ</w:t>
      </w:r>
    </w:p>
    <w:p w:rsidR="000424FB" w:rsidRPr="007D5CDD" w:rsidRDefault="000424FB" w:rsidP="00171B88">
      <w:pPr>
        <w:pStyle w:val="1"/>
        <w:spacing w:before="0" w:after="0"/>
        <w:rPr>
          <w:b w:val="0"/>
          <w:u w:val="single"/>
        </w:rPr>
      </w:pPr>
      <w:bookmarkStart w:id="132" w:name="_Toc175665827"/>
      <w:r w:rsidRPr="007D5CDD">
        <w:rPr>
          <w:b w:val="0"/>
          <w:u w:val="single"/>
        </w:rPr>
        <w:t>«ОПц 02. СПЕЦРИСУНОК И ХУДОЖЕСТВЕНАЯ ГРАФИКА»</w:t>
      </w:r>
      <w:bookmarkEnd w:id="132"/>
    </w:p>
    <w:p w:rsidR="000424FB" w:rsidRPr="00021F3A" w:rsidRDefault="000424FB" w:rsidP="00171B88">
      <w:pPr>
        <w:spacing w:after="0" w:line="240" w:lineRule="auto"/>
        <w:jc w:val="center"/>
        <w:rPr>
          <w:rFonts w:eastAsia="Segoe UI"/>
          <w:vertAlign w:val="superscript"/>
        </w:rPr>
      </w:pPr>
      <w:r w:rsidRPr="00900FFA">
        <w:rPr>
          <w:rFonts w:eastAsia="Segoe UI"/>
          <w:vertAlign w:val="superscript"/>
        </w:rPr>
        <w:t xml:space="preserve"> (наименование дисциплины)</w:t>
      </w:r>
    </w:p>
    <w:p w:rsidR="000424FB" w:rsidRPr="00EA6E1D" w:rsidRDefault="000424FB" w:rsidP="00171B88">
      <w:pPr>
        <w:spacing w:after="0" w:line="240" w:lineRule="auto"/>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424FB" w:rsidRPr="00AB62DE" w:rsidRDefault="000424FB" w:rsidP="00171B8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B62DE">
        <w:rPr>
          <w:rFonts w:ascii="Times New Roman" w:hAnsi="Times New Roman"/>
          <w:sz w:val="24"/>
          <w:szCs w:val="24"/>
        </w:rPr>
        <w:t xml:space="preserve">Цель дисциплины «ОПц 02 Спецрисунок и художественная графика»: </w:t>
      </w:r>
    </w:p>
    <w:p w:rsidR="000424FB" w:rsidRPr="00AB62DE" w:rsidRDefault="000424FB" w:rsidP="00171B8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B62DE">
        <w:rPr>
          <w:rFonts w:ascii="Times New Roman" w:hAnsi="Times New Roman"/>
          <w:sz w:val="24"/>
          <w:szCs w:val="24"/>
        </w:rPr>
        <w:t>сформировать профессиональные навыки по спецрисунку и художественной графике</w:t>
      </w:r>
      <w:r>
        <w:rPr>
          <w:rFonts w:ascii="Times New Roman" w:hAnsi="Times New Roman"/>
          <w:sz w:val="24"/>
          <w:szCs w:val="24"/>
        </w:rPr>
        <w:t>.</w:t>
      </w:r>
    </w:p>
    <w:p w:rsidR="000424FB" w:rsidRPr="00315F34" w:rsidRDefault="000424FB" w:rsidP="00171B8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9A5DE6">
        <w:rPr>
          <w:rFonts w:ascii="Times New Roman" w:hAnsi="Times New Roman"/>
          <w:sz w:val="24"/>
          <w:szCs w:val="24"/>
        </w:rPr>
        <w:t>Учебная дисциплина ОП.0</w:t>
      </w:r>
      <w:r>
        <w:rPr>
          <w:rFonts w:ascii="Times New Roman" w:hAnsi="Times New Roman"/>
          <w:sz w:val="24"/>
          <w:szCs w:val="24"/>
        </w:rPr>
        <w:t>2</w:t>
      </w:r>
      <w:r w:rsidRPr="009A5DE6">
        <w:rPr>
          <w:rFonts w:ascii="Times New Roman" w:hAnsi="Times New Roman"/>
          <w:sz w:val="24"/>
          <w:szCs w:val="24"/>
        </w:rPr>
        <w:t xml:space="preserve"> </w:t>
      </w:r>
      <w:r>
        <w:rPr>
          <w:rFonts w:ascii="Times New Roman" w:hAnsi="Times New Roman"/>
          <w:sz w:val="24"/>
          <w:szCs w:val="24"/>
        </w:rPr>
        <w:t xml:space="preserve">«Спецрисунок и художественная </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 xml:space="preserve">общепрофессионального цикла ПОП-П </w:t>
      </w:r>
      <w:r w:rsidRPr="00315F34">
        <w:rPr>
          <w:rFonts w:ascii="Times New Roman" w:hAnsi="Times New Roman"/>
          <w:sz w:val="24"/>
          <w:szCs w:val="24"/>
        </w:rPr>
        <w:t xml:space="preserve">в соответствии с ФГОС СПО по </w:t>
      </w:r>
      <w:r w:rsidRPr="00846588">
        <w:rPr>
          <w:rFonts w:ascii="Times New Roman" w:hAnsi="Times New Roman"/>
          <w:iCs/>
          <w:sz w:val="24"/>
          <w:szCs w:val="24"/>
        </w:rPr>
        <w:t>специальности</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sidRPr="00315F34">
        <w:rPr>
          <w:rFonts w:ascii="Times New Roman" w:hAnsi="Times New Roman"/>
          <w:sz w:val="24"/>
          <w:szCs w:val="24"/>
        </w:rPr>
        <w:t xml:space="preserve">. </w:t>
      </w:r>
    </w:p>
    <w:p w:rsidR="000424FB" w:rsidRPr="00EA6E1D" w:rsidRDefault="000424FB" w:rsidP="00171B88">
      <w:pPr>
        <w:spacing w:after="0" w:line="240" w:lineRule="auto"/>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424FB" w:rsidRDefault="000424FB" w:rsidP="00171B88">
      <w:pPr>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0424FB" w:rsidRDefault="000424FB" w:rsidP="00171B88">
      <w:pPr>
        <w:spacing w:after="0" w:line="240" w:lineRule="auto"/>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3827"/>
        <w:gridCol w:w="3544"/>
        <w:gridCol w:w="2410"/>
      </w:tblGrid>
      <w:tr w:rsidR="000424FB" w:rsidRPr="00900FFA" w:rsidTr="000424FB">
        <w:tc>
          <w:tcPr>
            <w:tcW w:w="1135" w:type="dxa"/>
            <w:tcBorders>
              <w:top w:val="single" w:sz="4" w:space="0" w:color="auto"/>
              <w:left w:val="single" w:sz="4" w:space="0" w:color="auto"/>
              <w:right w:val="single" w:sz="4" w:space="0" w:color="auto"/>
            </w:tcBorders>
            <w:vAlign w:val="center"/>
          </w:tcPr>
          <w:p w:rsidR="000424FB" w:rsidRPr="00191455" w:rsidRDefault="000424FB" w:rsidP="00171B88">
            <w:pPr>
              <w:spacing w:after="0" w:line="240" w:lineRule="auto"/>
              <w:ind w:left="-108" w:firstLine="34"/>
              <w:jc w:val="center"/>
              <w:rPr>
                <w:rStyle w:val="affffffff7"/>
                <w:b/>
                <w:i w:val="0"/>
                <w:sz w:val="24"/>
                <w:szCs w:val="24"/>
              </w:rPr>
            </w:pPr>
            <w:r w:rsidRPr="00191455">
              <w:rPr>
                <w:rStyle w:val="affffffff7"/>
                <w:b/>
                <w:sz w:val="24"/>
                <w:szCs w:val="24"/>
              </w:rPr>
              <w:t>Код</w:t>
            </w:r>
          </w:p>
          <w:p w:rsidR="000424FB" w:rsidRPr="00191455" w:rsidRDefault="000424FB" w:rsidP="00171B88">
            <w:pPr>
              <w:spacing w:after="0" w:line="240" w:lineRule="auto"/>
              <w:ind w:left="-108" w:firstLine="34"/>
              <w:jc w:val="center"/>
              <w:rPr>
                <w:rStyle w:val="affffffff7"/>
                <w:b/>
                <w:sz w:val="24"/>
                <w:szCs w:val="24"/>
              </w:rPr>
            </w:pPr>
            <w:r w:rsidRPr="00191455">
              <w:rPr>
                <w:rStyle w:val="affffffff7"/>
                <w:b/>
                <w:sz w:val="24"/>
                <w:szCs w:val="24"/>
              </w:rPr>
              <w:t>ПК</w:t>
            </w:r>
          </w:p>
        </w:tc>
        <w:tc>
          <w:tcPr>
            <w:tcW w:w="3827" w:type="dxa"/>
            <w:tcBorders>
              <w:top w:val="single" w:sz="4" w:space="0" w:color="auto"/>
              <w:left w:val="single" w:sz="4" w:space="0" w:color="auto"/>
              <w:right w:val="single" w:sz="4" w:space="0" w:color="auto"/>
            </w:tcBorders>
            <w:vAlign w:val="center"/>
          </w:tcPr>
          <w:p w:rsidR="000424FB" w:rsidRPr="00191455" w:rsidRDefault="000424FB" w:rsidP="00171B88">
            <w:pPr>
              <w:spacing w:after="0" w:line="240" w:lineRule="auto"/>
              <w:ind w:left="-108" w:firstLine="34"/>
              <w:jc w:val="center"/>
              <w:rPr>
                <w:rFonts w:ascii="Times New Roman" w:hAnsi="Times New Roman"/>
                <w:b/>
                <w:sz w:val="24"/>
                <w:szCs w:val="24"/>
              </w:rPr>
            </w:pPr>
            <w:r w:rsidRPr="00191455">
              <w:rPr>
                <w:rFonts w:ascii="Times New Roman" w:hAnsi="Times New Roman"/>
                <w:b/>
                <w:sz w:val="24"/>
                <w:szCs w:val="24"/>
              </w:rPr>
              <w:t>Уметь</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191455" w:rsidRDefault="000424FB" w:rsidP="00171B88">
            <w:pPr>
              <w:spacing w:after="0" w:line="240" w:lineRule="auto"/>
              <w:ind w:left="-108" w:firstLine="34"/>
              <w:jc w:val="center"/>
              <w:rPr>
                <w:rFonts w:ascii="Times New Roman" w:hAnsi="Times New Roman"/>
                <w:b/>
                <w:i/>
                <w:sz w:val="24"/>
                <w:szCs w:val="24"/>
              </w:rPr>
            </w:pPr>
            <w:r w:rsidRPr="00191455">
              <w:rPr>
                <w:rFonts w:ascii="Times New Roman" w:hAnsi="Times New Roman"/>
                <w:b/>
                <w:sz w:val="24"/>
                <w:szCs w:val="24"/>
              </w:rPr>
              <w:t>Знать</w:t>
            </w:r>
          </w:p>
        </w:tc>
        <w:tc>
          <w:tcPr>
            <w:tcW w:w="2410" w:type="dxa"/>
            <w:tcBorders>
              <w:top w:val="single" w:sz="4" w:space="0" w:color="auto"/>
              <w:left w:val="single" w:sz="4" w:space="0" w:color="auto"/>
              <w:bottom w:val="single" w:sz="4" w:space="0" w:color="auto"/>
              <w:right w:val="single" w:sz="4" w:space="0" w:color="auto"/>
            </w:tcBorders>
            <w:vAlign w:val="center"/>
          </w:tcPr>
          <w:p w:rsidR="000424FB" w:rsidRPr="00191455" w:rsidRDefault="000424FB" w:rsidP="00171B88">
            <w:pPr>
              <w:spacing w:after="0" w:line="240" w:lineRule="auto"/>
              <w:ind w:left="-108" w:firstLine="34"/>
              <w:jc w:val="center"/>
              <w:rPr>
                <w:rFonts w:ascii="Times New Roman" w:hAnsi="Times New Roman"/>
                <w:b/>
                <w:i/>
                <w:sz w:val="24"/>
                <w:szCs w:val="24"/>
              </w:rPr>
            </w:pPr>
            <w:r w:rsidRPr="00191455">
              <w:rPr>
                <w:rFonts w:ascii="Times New Roman" w:hAnsi="Times New Roman"/>
                <w:b/>
                <w:sz w:val="24"/>
                <w:szCs w:val="24"/>
              </w:rPr>
              <w:t>Владеть навыками</w:t>
            </w:r>
          </w:p>
        </w:tc>
      </w:tr>
      <w:tr w:rsidR="000424FB" w:rsidRPr="00900FFA" w:rsidTr="000424FB">
        <w:trPr>
          <w:trHeight w:val="1129"/>
        </w:trPr>
        <w:tc>
          <w:tcPr>
            <w:tcW w:w="1135" w:type="dxa"/>
            <w:tcBorders>
              <w:top w:val="single" w:sz="4" w:space="0" w:color="auto"/>
              <w:left w:val="single" w:sz="4" w:space="0" w:color="auto"/>
              <w:right w:val="single" w:sz="4" w:space="0" w:color="auto"/>
            </w:tcBorders>
            <w:vAlign w:val="center"/>
          </w:tcPr>
          <w:p w:rsidR="000424FB" w:rsidRPr="000E267D" w:rsidRDefault="000424FB" w:rsidP="00171B88">
            <w:pPr>
              <w:suppressAutoHyphens/>
              <w:spacing w:after="0" w:line="240" w:lineRule="auto"/>
              <w:ind w:left="-108" w:firstLine="34"/>
              <w:jc w:val="center"/>
              <w:rPr>
                <w:rFonts w:ascii="Times New Roman" w:hAnsi="Times New Roman"/>
                <w:sz w:val="24"/>
                <w:szCs w:val="24"/>
                <w:highlight w:val="yellow"/>
              </w:rPr>
            </w:pPr>
            <w:r w:rsidRPr="000E267D">
              <w:rPr>
                <w:rFonts w:ascii="Times New Roman" w:hAnsi="Times New Roman"/>
                <w:sz w:val="24"/>
                <w:szCs w:val="24"/>
              </w:rPr>
              <w:t>ПК 1.1.</w:t>
            </w:r>
          </w:p>
        </w:tc>
        <w:tc>
          <w:tcPr>
            <w:tcW w:w="3827" w:type="dxa"/>
            <w:tcBorders>
              <w:top w:val="single" w:sz="4" w:space="0" w:color="auto"/>
              <w:left w:val="single" w:sz="4" w:space="0" w:color="auto"/>
              <w:right w:val="single" w:sz="4" w:space="0" w:color="auto"/>
            </w:tcBorders>
            <w:vAlign w:val="center"/>
            <w:hideMark/>
          </w:tcPr>
          <w:p w:rsidR="000424FB" w:rsidRPr="00900FFA" w:rsidRDefault="000424FB" w:rsidP="00171B88">
            <w:pPr>
              <w:spacing w:after="0" w:line="240" w:lineRule="auto"/>
              <w:ind w:firstLine="34"/>
              <w:jc w:val="center"/>
              <w:rPr>
                <w:rFonts w:ascii="Times New Roman" w:hAnsi="Times New Roman"/>
                <w:bCs/>
                <w:sz w:val="24"/>
                <w:szCs w:val="24"/>
              </w:rPr>
            </w:pPr>
            <w:r w:rsidRPr="00081CD7">
              <w:rPr>
                <w:rFonts w:ascii="Times New Roman" w:hAnsi="Times New Roman"/>
              </w:rPr>
              <w:t>выполнять эскизы в соответствии с тематикой проекта, свойствами материалов, конструктивным решением изделий, целевой аудиторией</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171B88">
            <w:pPr>
              <w:spacing w:after="0" w:line="240" w:lineRule="auto"/>
              <w:ind w:firstLine="34"/>
              <w:jc w:val="center"/>
              <w:rPr>
                <w:rFonts w:ascii="Times New Roman" w:hAnsi="Times New Roman"/>
              </w:rPr>
            </w:pPr>
            <w:r w:rsidRPr="00081CD7">
              <w:rPr>
                <w:rFonts w:ascii="Times New Roman" w:hAnsi="Times New Roman"/>
              </w:rPr>
              <w:t>формообразующие свойства тканей; конструктивные особенности швейных изделий;</w:t>
            </w:r>
          </w:p>
          <w:p w:rsidR="000424FB" w:rsidRPr="00900FFA" w:rsidRDefault="000424FB" w:rsidP="00171B88">
            <w:pPr>
              <w:spacing w:after="0" w:line="240" w:lineRule="auto"/>
              <w:ind w:firstLine="34"/>
              <w:jc w:val="center"/>
              <w:rPr>
                <w:rFonts w:ascii="Times New Roman" w:hAnsi="Times New Roman"/>
                <w:bCs/>
                <w:i/>
                <w:sz w:val="24"/>
                <w:szCs w:val="24"/>
              </w:rPr>
            </w:pPr>
            <w:r w:rsidRPr="00081CD7">
              <w:rPr>
                <w:rFonts w:ascii="Times New Roman" w:hAnsi="Times New Roman"/>
              </w:rPr>
              <w:t>характеристики изделий различных сегментов целевой аудитории</w:t>
            </w:r>
          </w:p>
        </w:tc>
        <w:tc>
          <w:tcPr>
            <w:tcW w:w="2410" w:type="dxa"/>
            <w:tcBorders>
              <w:top w:val="single" w:sz="4" w:space="0" w:color="auto"/>
              <w:left w:val="single" w:sz="4" w:space="0" w:color="auto"/>
              <w:bottom w:val="single" w:sz="4" w:space="0" w:color="auto"/>
              <w:right w:val="single" w:sz="4" w:space="0" w:color="auto"/>
            </w:tcBorders>
            <w:vAlign w:val="center"/>
          </w:tcPr>
          <w:p w:rsidR="000424FB" w:rsidRPr="00D41446" w:rsidRDefault="000424FB" w:rsidP="00171B88">
            <w:pPr>
              <w:spacing w:after="0" w:line="240" w:lineRule="auto"/>
              <w:ind w:firstLine="34"/>
              <w:jc w:val="center"/>
              <w:rPr>
                <w:rFonts w:ascii="Times New Roman" w:hAnsi="Times New Roman"/>
              </w:rPr>
            </w:pPr>
            <w:r w:rsidRPr="00D41446">
              <w:rPr>
                <w:rFonts w:ascii="Times New Roman" w:hAnsi="Times New Roman"/>
              </w:rPr>
              <w:t>преобразования творческого источника в модель, коллекцию моделей</w:t>
            </w:r>
          </w:p>
        </w:tc>
      </w:tr>
      <w:tr w:rsidR="000424FB" w:rsidRPr="00900FFA" w:rsidTr="000424FB">
        <w:tc>
          <w:tcPr>
            <w:tcW w:w="1135" w:type="dxa"/>
            <w:tcBorders>
              <w:left w:val="single" w:sz="4" w:space="0" w:color="auto"/>
              <w:bottom w:val="single" w:sz="4" w:space="0" w:color="auto"/>
              <w:right w:val="single" w:sz="4" w:space="0" w:color="auto"/>
            </w:tcBorders>
            <w:vAlign w:val="center"/>
          </w:tcPr>
          <w:p w:rsidR="000424FB" w:rsidRPr="000E267D" w:rsidRDefault="000424FB" w:rsidP="00171B88">
            <w:pPr>
              <w:suppressAutoHyphens/>
              <w:spacing w:after="0" w:line="240" w:lineRule="auto"/>
              <w:ind w:left="-108" w:firstLine="34"/>
              <w:jc w:val="center"/>
              <w:rPr>
                <w:rFonts w:ascii="Times New Roman" w:hAnsi="Times New Roman"/>
                <w:sz w:val="24"/>
                <w:szCs w:val="24"/>
              </w:rPr>
            </w:pPr>
            <w:r w:rsidRPr="000E267D">
              <w:rPr>
                <w:rFonts w:ascii="Times New Roman" w:hAnsi="Times New Roman"/>
                <w:sz w:val="24"/>
                <w:szCs w:val="24"/>
              </w:rPr>
              <w:t>ПК 1.3</w:t>
            </w:r>
          </w:p>
        </w:tc>
        <w:tc>
          <w:tcPr>
            <w:tcW w:w="3827" w:type="dxa"/>
            <w:tcBorders>
              <w:left w:val="single" w:sz="4" w:space="0" w:color="auto"/>
              <w:bottom w:val="single" w:sz="4" w:space="0" w:color="auto"/>
              <w:right w:val="single" w:sz="4" w:space="0" w:color="auto"/>
            </w:tcBorders>
            <w:vAlign w:val="center"/>
          </w:tcPr>
          <w:p w:rsidR="000424FB" w:rsidRPr="00081CD7" w:rsidRDefault="000424FB" w:rsidP="00171B88">
            <w:pPr>
              <w:spacing w:after="0" w:line="240" w:lineRule="auto"/>
              <w:ind w:firstLine="34"/>
              <w:jc w:val="center"/>
              <w:rPr>
                <w:rFonts w:ascii="Times New Roman" w:hAnsi="Times New Roman"/>
                <w:bCs/>
              </w:rPr>
            </w:pPr>
            <w:r w:rsidRPr="00081CD7">
              <w:rPr>
                <w:rFonts w:ascii="Times New Roman" w:hAnsi="Times New Roman"/>
                <w:bCs/>
              </w:rPr>
              <w:t>сочетать цвета, фактуры, текстильно-басонные изделия и фурнитуру в эскизе;</w:t>
            </w:r>
          </w:p>
          <w:p w:rsidR="000424FB" w:rsidRPr="00900FFA" w:rsidRDefault="000424FB" w:rsidP="00171B88">
            <w:pPr>
              <w:spacing w:after="0" w:line="240" w:lineRule="auto"/>
              <w:ind w:firstLine="34"/>
              <w:jc w:val="center"/>
              <w:rPr>
                <w:rFonts w:ascii="Times New Roman" w:hAnsi="Times New Roman"/>
                <w:bCs/>
                <w:sz w:val="24"/>
                <w:szCs w:val="24"/>
              </w:rPr>
            </w:pPr>
            <w:r w:rsidRPr="00081CD7">
              <w:rPr>
                <w:rFonts w:ascii="Times New Roman" w:hAnsi="Times New Roman"/>
              </w:rPr>
              <w:t>применять разнообразие фактур используемых материалов и фурнитуры</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171B88">
            <w:pPr>
              <w:spacing w:after="0" w:line="240" w:lineRule="auto"/>
              <w:ind w:firstLine="34"/>
              <w:jc w:val="center"/>
              <w:rPr>
                <w:rFonts w:ascii="Times New Roman" w:hAnsi="Times New Roman"/>
              </w:rPr>
            </w:pPr>
            <w:r w:rsidRPr="00081CD7">
              <w:rPr>
                <w:rFonts w:ascii="Times New Roman" w:hAnsi="Times New Roman"/>
              </w:rPr>
              <w:t>теоретические основы композиционного построения костюма;</w:t>
            </w:r>
          </w:p>
          <w:p w:rsidR="000424FB" w:rsidRPr="00900FFA" w:rsidRDefault="000424FB" w:rsidP="00171B88">
            <w:pPr>
              <w:spacing w:after="0" w:line="240" w:lineRule="auto"/>
              <w:ind w:firstLine="34"/>
              <w:jc w:val="center"/>
              <w:rPr>
                <w:rFonts w:ascii="Times New Roman" w:hAnsi="Times New Roman"/>
                <w:bCs/>
                <w:i/>
                <w:sz w:val="24"/>
                <w:szCs w:val="24"/>
              </w:rPr>
            </w:pPr>
            <w:r w:rsidRPr="00081CD7">
              <w:rPr>
                <w:rFonts w:ascii="Times New Roman" w:hAnsi="Times New Roman"/>
              </w:rPr>
              <w:t>правила гармоничных сочетаний цветов и фактур в композиции костюма</w:t>
            </w:r>
          </w:p>
        </w:tc>
        <w:tc>
          <w:tcPr>
            <w:tcW w:w="2410" w:type="dxa"/>
            <w:tcBorders>
              <w:top w:val="single" w:sz="4" w:space="0" w:color="auto"/>
              <w:left w:val="single" w:sz="4" w:space="0" w:color="auto"/>
              <w:bottom w:val="single" w:sz="4" w:space="0" w:color="auto"/>
              <w:right w:val="single" w:sz="4" w:space="0" w:color="auto"/>
            </w:tcBorders>
            <w:vAlign w:val="center"/>
          </w:tcPr>
          <w:p w:rsidR="000424FB" w:rsidRPr="00D41446" w:rsidRDefault="000424FB" w:rsidP="00171B88">
            <w:pPr>
              <w:spacing w:after="0" w:line="240" w:lineRule="auto"/>
              <w:ind w:firstLine="34"/>
              <w:jc w:val="center"/>
              <w:rPr>
                <w:rFonts w:ascii="Times New Roman" w:hAnsi="Times New Roman"/>
              </w:rPr>
            </w:pPr>
            <w:r w:rsidRPr="00081CD7">
              <w:rPr>
                <w:rFonts w:ascii="Times New Roman" w:hAnsi="Times New Roman"/>
              </w:rPr>
              <w:t>разработки моделей, применяя законы композиции и цветовые соотношения, фактуры материалов и фурнитуру</w:t>
            </w:r>
          </w:p>
        </w:tc>
      </w:tr>
      <w:tr w:rsidR="000424FB" w:rsidRPr="00900FFA" w:rsidTr="000424FB">
        <w:tc>
          <w:tcPr>
            <w:tcW w:w="1135" w:type="dxa"/>
            <w:tcBorders>
              <w:top w:val="single" w:sz="4" w:space="0" w:color="auto"/>
              <w:left w:val="single" w:sz="4" w:space="0" w:color="auto"/>
              <w:right w:val="single" w:sz="4" w:space="0" w:color="auto"/>
            </w:tcBorders>
            <w:vAlign w:val="center"/>
          </w:tcPr>
          <w:p w:rsidR="000424FB" w:rsidRPr="000E267D" w:rsidRDefault="000424FB" w:rsidP="00171B88">
            <w:pPr>
              <w:suppressAutoHyphens/>
              <w:spacing w:after="0" w:line="240" w:lineRule="auto"/>
              <w:ind w:left="-108" w:firstLine="34"/>
              <w:jc w:val="center"/>
              <w:rPr>
                <w:rFonts w:ascii="Times New Roman" w:hAnsi="Times New Roman"/>
                <w:sz w:val="24"/>
                <w:szCs w:val="24"/>
              </w:rPr>
            </w:pPr>
            <w:r w:rsidRPr="000E267D">
              <w:rPr>
                <w:rFonts w:ascii="Times New Roman" w:hAnsi="Times New Roman"/>
                <w:sz w:val="24"/>
                <w:szCs w:val="24"/>
              </w:rPr>
              <w:t>ПК 1.4</w:t>
            </w:r>
          </w:p>
        </w:tc>
        <w:tc>
          <w:tcPr>
            <w:tcW w:w="3827" w:type="dxa"/>
            <w:tcBorders>
              <w:top w:val="single" w:sz="4" w:space="0" w:color="auto"/>
              <w:left w:val="single" w:sz="4" w:space="0" w:color="auto"/>
              <w:right w:val="single" w:sz="4" w:space="0" w:color="auto"/>
            </w:tcBorders>
            <w:vAlign w:val="center"/>
            <w:hideMark/>
          </w:tcPr>
          <w:p w:rsidR="000424FB" w:rsidRPr="00081CD7" w:rsidRDefault="000424FB" w:rsidP="00171B88">
            <w:pPr>
              <w:spacing w:after="0" w:line="240" w:lineRule="auto"/>
              <w:ind w:firstLine="34"/>
              <w:jc w:val="center"/>
              <w:rPr>
                <w:rFonts w:ascii="Times New Roman" w:hAnsi="Times New Roman"/>
                <w:bCs/>
              </w:rPr>
            </w:pPr>
            <w:r w:rsidRPr="00081CD7">
              <w:rPr>
                <w:rFonts w:ascii="Times New Roman" w:hAnsi="Times New Roman"/>
                <w:bCs/>
              </w:rPr>
              <w:t>презентовать идеи и дизайнерские продукты заказчику;</w:t>
            </w:r>
          </w:p>
          <w:p w:rsidR="000424FB" w:rsidRPr="00081CD7" w:rsidRDefault="000424FB" w:rsidP="00171B88">
            <w:pPr>
              <w:spacing w:after="0" w:line="240" w:lineRule="auto"/>
              <w:ind w:firstLine="34"/>
              <w:jc w:val="center"/>
              <w:rPr>
                <w:rFonts w:ascii="Times New Roman" w:hAnsi="Times New Roman"/>
              </w:rPr>
            </w:pPr>
            <w:r w:rsidRPr="00081CD7">
              <w:rPr>
                <w:rFonts w:ascii="Times New Roman" w:hAnsi="Times New Roman"/>
                <w:bCs/>
              </w:rPr>
              <w:t>организовывать композиции на плоскости; владеть специальными или универсальными компьютерными программами для разработки и презентации дизайн-продукта</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171B88">
            <w:pPr>
              <w:spacing w:after="0" w:line="240" w:lineRule="auto"/>
              <w:ind w:firstLine="34"/>
              <w:jc w:val="center"/>
              <w:rPr>
                <w:rFonts w:ascii="Times New Roman" w:hAnsi="Times New Roman"/>
              </w:rPr>
            </w:pPr>
            <w:r w:rsidRPr="00081CD7">
              <w:rPr>
                <w:rFonts w:ascii="Times New Roman" w:hAnsi="Times New Roman"/>
                <w:bCs/>
              </w:rPr>
              <w:t>современные концепции модного дизайна; компьютерные программы и методы работы с ними для разработки коллажей и презентаций</w:t>
            </w:r>
          </w:p>
        </w:tc>
        <w:tc>
          <w:tcPr>
            <w:tcW w:w="2410" w:type="dxa"/>
            <w:tcBorders>
              <w:top w:val="single" w:sz="4" w:space="0" w:color="auto"/>
              <w:left w:val="single" w:sz="4" w:space="0" w:color="auto"/>
              <w:bottom w:val="single" w:sz="4" w:space="0" w:color="auto"/>
              <w:right w:val="single" w:sz="4" w:space="0" w:color="auto"/>
            </w:tcBorders>
            <w:vAlign w:val="center"/>
            <w:hideMark/>
          </w:tcPr>
          <w:p w:rsidR="000424FB" w:rsidRPr="00D41446" w:rsidRDefault="000424FB" w:rsidP="00171B88">
            <w:pPr>
              <w:spacing w:after="0" w:line="240" w:lineRule="auto"/>
              <w:ind w:firstLine="34"/>
              <w:jc w:val="center"/>
              <w:rPr>
                <w:rFonts w:ascii="Times New Roman" w:hAnsi="Times New Roman"/>
              </w:rPr>
            </w:pPr>
            <w:r w:rsidRPr="00D41446">
              <w:rPr>
                <w:rFonts w:ascii="Times New Roman" w:hAnsi="Times New Roman"/>
              </w:rPr>
              <w:t>разработки коллажей для предоставления идей и концепций заказчику дизайна</w:t>
            </w:r>
          </w:p>
        </w:tc>
      </w:tr>
    </w:tbl>
    <w:p w:rsidR="000424FB" w:rsidRDefault="000424FB" w:rsidP="00171B88">
      <w:pPr>
        <w:spacing w:after="0" w:line="240" w:lineRule="auto"/>
        <w:ind w:firstLine="709"/>
        <w:rPr>
          <w:rFonts w:ascii="Times New Roman" w:hAnsi="Times New Roman"/>
          <w:bCs/>
          <w:sz w:val="24"/>
          <w:szCs w:val="24"/>
        </w:rPr>
      </w:pPr>
    </w:p>
    <w:p w:rsidR="000424FB" w:rsidRPr="00711ECC" w:rsidRDefault="000424FB" w:rsidP="00171B88">
      <w:pPr>
        <w:spacing w:after="0" w:line="240" w:lineRule="auto"/>
        <w:ind w:firstLine="709"/>
        <w:rPr>
          <w:rFonts w:ascii="Times New Roman" w:hAnsi="Times New Roman"/>
          <w:sz w:val="12"/>
          <w:szCs w:val="12"/>
        </w:rPr>
      </w:pPr>
    </w:p>
    <w:p w:rsidR="00EE17D8" w:rsidRDefault="00EE17D8" w:rsidP="00171B88">
      <w:pPr>
        <w:spacing w:after="0" w:line="240" w:lineRule="auto"/>
        <w:rPr>
          <w:rFonts w:ascii="Times New Roman" w:hAnsi="Times New Roman"/>
        </w:rPr>
      </w:pPr>
      <w:r>
        <w:rPr>
          <w:rFonts w:ascii="Times New Roman" w:hAnsi="Times New Roman"/>
        </w:rPr>
        <w:br w:type="page"/>
      </w:r>
    </w:p>
    <w:p w:rsidR="000424FB" w:rsidRPr="00B115E3" w:rsidRDefault="000424FB" w:rsidP="00171B88">
      <w:pPr>
        <w:spacing w:after="0" w:line="240" w:lineRule="auto"/>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994"/>
        <w:gridCol w:w="1243"/>
        <w:gridCol w:w="2494"/>
      </w:tblGrid>
      <w:tr w:rsidR="000424FB" w:rsidRPr="00257255" w:rsidTr="000424FB">
        <w:trPr>
          <w:trHeight w:val="23"/>
        </w:trPr>
        <w:tc>
          <w:tcPr>
            <w:tcW w:w="3258" w:type="pct"/>
            <w:vAlign w:val="center"/>
          </w:tcPr>
          <w:p w:rsidR="000424FB" w:rsidRPr="00257255" w:rsidRDefault="000424FB" w:rsidP="00171B88">
            <w:pPr>
              <w:spacing w:after="0" w:line="240" w:lineRule="auto"/>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579"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162"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w:t>
            </w:r>
            <w:r w:rsidRPr="00257255">
              <w:rPr>
                <w:rFonts w:ascii="Times New Roman" w:hAnsi="Times New Roman"/>
                <w:b/>
                <w:sz w:val="24"/>
              </w:rPr>
              <w:t xml:space="preserve"> подготовки</w:t>
            </w: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54</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36</w:t>
            </w:r>
          </w:p>
        </w:tc>
      </w:tr>
      <w:tr w:rsidR="000424FB" w:rsidRPr="00257255" w:rsidTr="000424FB">
        <w:trPr>
          <w:trHeight w:val="23"/>
        </w:trPr>
        <w:tc>
          <w:tcPr>
            <w:tcW w:w="3258"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EC09F6">
              <w:rPr>
                <w:rFonts w:ascii="Times New Roman" w:hAnsi="Times New Roman"/>
                <w:bCs/>
                <w:i/>
                <w:iCs/>
                <w:sz w:val="24"/>
                <w:szCs w:val="24"/>
              </w:rPr>
              <w:t>форме (</w:t>
            </w:r>
            <w:r w:rsidRPr="00EC09F6">
              <w:rPr>
                <w:rFonts w:ascii="Times New Roman" w:hAnsi="Times New Roman"/>
                <w:bCs/>
                <w:i/>
                <w:iCs/>
                <w:sz w:val="20"/>
              </w:rPr>
              <w:t>зачет, диф.зачет, экзамен)</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579"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56</w:t>
            </w:r>
          </w:p>
        </w:tc>
        <w:tc>
          <w:tcPr>
            <w:tcW w:w="1162"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Cs/>
                <w:sz w:val="24"/>
                <w:szCs w:val="24"/>
              </w:rPr>
              <w:t>36</w:t>
            </w:r>
          </w:p>
        </w:tc>
      </w:tr>
    </w:tbl>
    <w:p w:rsidR="000424FB" w:rsidRDefault="000424FB" w:rsidP="00171B88">
      <w:pPr>
        <w:spacing w:after="0" w:line="240" w:lineRule="auto"/>
        <w:rPr>
          <w:rFonts w:ascii="Times New Roman" w:eastAsia="Segoe UI" w:hAnsi="Times New Roman"/>
          <w:b/>
          <w:bCs/>
          <w:sz w:val="24"/>
          <w:szCs w:val="24"/>
        </w:rPr>
      </w:pPr>
      <w:r>
        <w:rPr>
          <w:rFonts w:ascii="Times New Roman" w:hAnsi="Times New Roman"/>
        </w:rPr>
        <w:br w:type="page"/>
      </w:r>
    </w:p>
    <w:p w:rsidR="000424FB" w:rsidRDefault="000424FB" w:rsidP="00171B88">
      <w:pPr>
        <w:spacing w:after="0" w:line="240" w:lineRule="auto"/>
        <w:rPr>
          <w:rFonts w:ascii="Times New Roman" w:hAnsi="Times New Roman"/>
        </w:rPr>
        <w:sectPr w:rsidR="000424FB" w:rsidSect="000424FB">
          <w:headerReference w:type="even" r:id="rId77"/>
          <w:pgSz w:w="11906" w:h="16838"/>
          <w:pgMar w:top="1134" w:right="567" w:bottom="1134" w:left="993" w:header="709" w:footer="709" w:gutter="0"/>
          <w:cols w:space="708"/>
          <w:docGrid w:linePitch="360"/>
        </w:sectPr>
      </w:pPr>
    </w:p>
    <w:p w:rsidR="000424FB" w:rsidRDefault="000424FB" w:rsidP="00171B88">
      <w:pPr>
        <w:spacing w:after="0" w:line="240" w:lineRule="auto"/>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527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1"/>
        <w:gridCol w:w="9881"/>
        <w:gridCol w:w="1924"/>
        <w:gridCol w:w="1724"/>
      </w:tblGrid>
      <w:tr w:rsidR="000424FB" w:rsidRPr="000E267D" w:rsidTr="000424FB">
        <w:trPr>
          <w:trHeight w:val="20"/>
        </w:trPr>
        <w:tc>
          <w:tcPr>
            <w:tcW w:w="661" w:type="pct"/>
            <w:vAlign w:val="center"/>
          </w:tcPr>
          <w:p w:rsidR="000424FB" w:rsidRPr="00C63897" w:rsidRDefault="000424FB" w:rsidP="00171B88">
            <w:pPr>
              <w:spacing w:after="0" w:line="240" w:lineRule="auto"/>
              <w:jc w:val="center"/>
              <w:rPr>
                <w:rFonts w:ascii="Times New Roman" w:hAnsi="Times New Roman"/>
                <w:b/>
              </w:rPr>
            </w:pPr>
            <w:r>
              <w:rPr>
                <w:rFonts w:ascii="Times New Roman" w:hAnsi="Times New Roman"/>
                <w:b/>
                <w:bCs/>
              </w:rPr>
              <w:t>Наименование разделов и тем</w:t>
            </w:r>
          </w:p>
        </w:tc>
        <w:tc>
          <w:tcPr>
            <w:tcW w:w="3168" w:type="pct"/>
            <w:vAlign w:val="center"/>
          </w:tcPr>
          <w:p w:rsidR="000424FB" w:rsidRPr="00C63897" w:rsidRDefault="000424FB" w:rsidP="00171B88">
            <w:pPr>
              <w:suppressAutoHyphens/>
              <w:spacing w:after="0" w:line="240" w:lineRule="auto"/>
              <w:jc w:val="center"/>
              <w:rPr>
                <w:rFonts w:ascii="Times New Roman" w:hAnsi="Times New Roman"/>
                <w:b/>
              </w:rPr>
            </w:pPr>
            <w:r>
              <w:rPr>
                <w:rFonts w:ascii="Times New Roman" w:hAnsi="Times New Roman"/>
                <w:b/>
                <w:bCs/>
              </w:rPr>
              <w:t>С</w:t>
            </w:r>
            <w:r w:rsidRPr="00C63897">
              <w:rPr>
                <w:rFonts w:ascii="Times New Roman" w:hAnsi="Times New Roman"/>
                <w:b/>
                <w:bCs/>
              </w:rPr>
              <w:t>одержание учебного материала, практически</w:t>
            </w:r>
            <w:r>
              <w:rPr>
                <w:rFonts w:ascii="Times New Roman" w:hAnsi="Times New Roman"/>
                <w:b/>
                <w:bCs/>
              </w:rPr>
              <w:t>х</w:t>
            </w:r>
            <w:r w:rsidRPr="00C63897">
              <w:rPr>
                <w:rFonts w:ascii="Times New Roman" w:hAnsi="Times New Roman"/>
                <w:b/>
                <w:bCs/>
              </w:rPr>
              <w:t xml:space="preserve"> и лабораторны</w:t>
            </w:r>
            <w:r>
              <w:rPr>
                <w:rFonts w:ascii="Times New Roman" w:hAnsi="Times New Roman"/>
                <w:b/>
                <w:bCs/>
              </w:rPr>
              <w:t>х</w:t>
            </w:r>
            <w:r w:rsidRPr="00C63897">
              <w:rPr>
                <w:rFonts w:ascii="Times New Roman" w:hAnsi="Times New Roman"/>
                <w:b/>
                <w:bCs/>
              </w:rPr>
              <w:t xml:space="preserve"> заняти</w:t>
            </w:r>
            <w:r>
              <w:rPr>
                <w:rFonts w:ascii="Times New Roman" w:hAnsi="Times New Roman"/>
                <w:b/>
                <w:bCs/>
              </w:rPr>
              <w:t>й</w:t>
            </w:r>
          </w:p>
        </w:tc>
        <w:tc>
          <w:tcPr>
            <w:tcW w:w="617" w:type="pct"/>
          </w:tcPr>
          <w:p w:rsidR="000424FB" w:rsidRDefault="000424FB" w:rsidP="00171B88">
            <w:pPr>
              <w:suppressAutoHyphens/>
              <w:spacing w:after="0" w:line="240" w:lineRule="auto"/>
              <w:jc w:val="center"/>
              <w:rPr>
                <w:rFonts w:ascii="Times New Roman" w:hAnsi="Times New Roman"/>
                <w:b/>
                <w:bCs/>
              </w:rPr>
            </w:pPr>
            <w:r w:rsidRPr="0092473B">
              <w:rPr>
                <w:rFonts w:ascii="Times New Roman" w:hAnsi="Times New Roman"/>
                <w:b/>
                <w:bCs/>
                <w:sz w:val="24"/>
                <w:szCs w:val="24"/>
              </w:rPr>
              <w:t xml:space="preserve">Объем, ак.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r w:rsidRPr="0092473B">
              <w:rPr>
                <w:rFonts w:ascii="Times New Roman" w:hAnsi="Times New Roman"/>
                <w:b/>
                <w:bCs/>
                <w:sz w:val="24"/>
                <w:szCs w:val="24"/>
              </w:rPr>
              <w:t>ак. ч.</w:t>
            </w:r>
          </w:p>
        </w:tc>
        <w:tc>
          <w:tcPr>
            <w:tcW w:w="554" w:type="pct"/>
          </w:tcPr>
          <w:p w:rsidR="000424FB" w:rsidRDefault="000424FB" w:rsidP="00171B88">
            <w:pPr>
              <w:suppressAutoHyphens/>
              <w:spacing w:after="0" w:line="240" w:lineRule="auto"/>
              <w:jc w:val="center"/>
              <w:rPr>
                <w:rFonts w:ascii="Times New Roman" w:hAnsi="Times New Roman"/>
                <w:b/>
                <w:bCs/>
              </w:rPr>
            </w:pPr>
            <w:r w:rsidRPr="00A41920">
              <w:rPr>
                <w:rFonts w:ascii="Times New Roman" w:hAnsi="Times New Roman"/>
                <w:b/>
                <w:bCs/>
                <w:sz w:val="24"/>
                <w:szCs w:val="24"/>
              </w:rPr>
              <w:t>Коды компетенций, формированию которых способствует элемент программы</w:t>
            </w:r>
          </w:p>
        </w:tc>
      </w:tr>
      <w:tr w:rsidR="000424FB" w:rsidRPr="000E267D" w:rsidTr="000424FB">
        <w:trPr>
          <w:trHeight w:val="20"/>
        </w:trPr>
        <w:tc>
          <w:tcPr>
            <w:tcW w:w="661" w:type="pct"/>
            <w:vAlign w:val="center"/>
          </w:tcPr>
          <w:p w:rsidR="000424FB" w:rsidRPr="000E267D" w:rsidRDefault="000424FB" w:rsidP="00171B88">
            <w:pPr>
              <w:spacing w:after="0" w:line="240" w:lineRule="auto"/>
              <w:jc w:val="center"/>
              <w:rPr>
                <w:rFonts w:ascii="Times New Roman" w:hAnsi="Times New Roman"/>
                <w:b/>
                <w:bCs/>
                <w:i/>
                <w:iCs/>
                <w:sz w:val="24"/>
                <w:szCs w:val="24"/>
              </w:rPr>
            </w:pPr>
            <w:r w:rsidRPr="000E267D">
              <w:rPr>
                <w:rFonts w:ascii="Times New Roman" w:hAnsi="Times New Roman"/>
                <w:b/>
                <w:bCs/>
                <w:i/>
                <w:iCs/>
                <w:sz w:val="24"/>
                <w:szCs w:val="24"/>
              </w:rPr>
              <w:t>1</w:t>
            </w:r>
          </w:p>
        </w:tc>
        <w:tc>
          <w:tcPr>
            <w:tcW w:w="3168" w:type="pct"/>
          </w:tcPr>
          <w:p w:rsidR="000424FB" w:rsidRPr="000E267D" w:rsidRDefault="000424FB" w:rsidP="00171B88">
            <w:pPr>
              <w:spacing w:after="0" w:line="240" w:lineRule="auto"/>
              <w:jc w:val="center"/>
              <w:rPr>
                <w:rFonts w:ascii="Times New Roman" w:hAnsi="Times New Roman"/>
                <w:b/>
                <w:bCs/>
                <w:i/>
                <w:iCs/>
                <w:sz w:val="24"/>
                <w:szCs w:val="24"/>
              </w:rPr>
            </w:pPr>
            <w:r w:rsidRPr="000E267D">
              <w:rPr>
                <w:rFonts w:ascii="Times New Roman" w:hAnsi="Times New Roman"/>
                <w:b/>
                <w:bCs/>
                <w:i/>
                <w:iCs/>
                <w:sz w:val="24"/>
                <w:szCs w:val="24"/>
              </w:rPr>
              <w:t>2</w:t>
            </w:r>
          </w:p>
        </w:tc>
        <w:tc>
          <w:tcPr>
            <w:tcW w:w="617" w:type="pct"/>
          </w:tcPr>
          <w:p w:rsidR="000424FB" w:rsidRPr="000E267D" w:rsidRDefault="000424FB" w:rsidP="00171B88">
            <w:pPr>
              <w:spacing w:after="0" w:line="240" w:lineRule="auto"/>
              <w:jc w:val="center"/>
              <w:rPr>
                <w:rFonts w:ascii="Times New Roman" w:hAnsi="Times New Roman"/>
                <w:b/>
                <w:bCs/>
                <w:i/>
                <w:iCs/>
                <w:sz w:val="24"/>
                <w:szCs w:val="24"/>
              </w:rPr>
            </w:pPr>
            <w:r w:rsidRPr="000E267D">
              <w:rPr>
                <w:rFonts w:ascii="Times New Roman" w:hAnsi="Times New Roman"/>
                <w:b/>
                <w:bCs/>
                <w:i/>
                <w:iCs/>
                <w:sz w:val="24"/>
                <w:szCs w:val="24"/>
              </w:rPr>
              <w:t>3</w:t>
            </w:r>
          </w:p>
        </w:tc>
        <w:tc>
          <w:tcPr>
            <w:tcW w:w="554" w:type="pct"/>
          </w:tcPr>
          <w:p w:rsidR="000424FB" w:rsidRPr="000E267D" w:rsidRDefault="000424FB" w:rsidP="00171B88">
            <w:pPr>
              <w:spacing w:after="0" w:line="240" w:lineRule="auto"/>
              <w:ind w:left="-107" w:right="-109"/>
              <w:jc w:val="center"/>
              <w:rPr>
                <w:rFonts w:ascii="Times New Roman" w:hAnsi="Times New Roman"/>
                <w:b/>
                <w:bCs/>
                <w:i/>
                <w:iCs/>
                <w:sz w:val="24"/>
                <w:szCs w:val="24"/>
              </w:rPr>
            </w:pPr>
          </w:p>
        </w:tc>
      </w:tr>
      <w:tr w:rsidR="000424FB" w:rsidRPr="000E267D" w:rsidTr="000424FB">
        <w:trPr>
          <w:trHeight w:val="64"/>
        </w:trPr>
        <w:tc>
          <w:tcPr>
            <w:tcW w:w="3830" w:type="pct"/>
            <w:gridSpan w:val="2"/>
            <w:vAlign w:val="center"/>
          </w:tcPr>
          <w:p w:rsidR="000424FB" w:rsidRPr="000E267D" w:rsidRDefault="000424FB" w:rsidP="00171B88">
            <w:pPr>
              <w:spacing w:after="0" w:line="240" w:lineRule="auto"/>
              <w:rPr>
                <w:rFonts w:ascii="Times New Roman" w:hAnsi="Times New Roman"/>
                <w:b/>
                <w:bCs/>
                <w:sz w:val="24"/>
                <w:szCs w:val="24"/>
              </w:rPr>
            </w:pPr>
            <w:r w:rsidRPr="000E267D">
              <w:rPr>
                <w:rFonts w:ascii="Times New Roman" w:hAnsi="Times New Roman"/>
                <w:b/>
                <w:bCs/>
                <w:sz w:val="24"/>
                <w:szCs w:val="24"/>
              </w:rPr>
              <w:t>Раздел 1. Основы линейно-конструктивного рисунка</w:t>
            </w:r>
          </w:p>
        </w:tc>
        <w:tc>
          <w:tcPr>
            <w:tcW w:w="617" w:type="pct"/>
          </w:tcPr>
          <w:p w:rsidR="000424FB" w:rsidRPr="000E267D" w:rsidRDefault="000424FB" w:rsidP="00171B88">
            <w:pPr>
              <w:spacing w:after="0" w:line="240" w:lineRule="auto"/>
              <w:jc w:val="center"/>
              <w:rPr>
                <w:rFonts w:ascii="Times New Roman" w:hAnsi="Times New Roman"/>
                <w:b/>
                <w:bCs/>
                <w:iCs/>
                <w:sz w:val="24"/>
                <w:szCs w:val="24"/>
              </w:rPr>
            </w:pPr>
            <w:r>
              <w:rPr>
                <w:rFonts w:ascii="Times New Roman" w:hAnsi="Times New Roman"/>
                <w:b/>
                <w:iCs/>
                <w:sz w:val="24"/>
                <w:szCs w:val="24"/>
              </w:rPr>
              <w:t>44/</w:t>
            </w:r>
          </w:p>
        </w:tc>
        <w:tc>
          <w:tcPr>
            <w:tcW w:w="554" w:type="pct"/>
          </w:tcPr>
          <w:p w:rsidR="000424FB" w:rsidRPr="000E267D" w:rsidRDefault="000424FB" w:rsidP="00171B88">
            <w:pPr>
              <w:spacing w:after="0" w:line="240" w:lineRule="auto"/>
              <w:ind w:left="-107" w:right="-109"/>
              <w:jc w:val="center"/>
              <w:rPr>
                <w:rFonts w:ascii="Times New Roman" w:hAnsi="Times New Roman"/>
                <w:b/>
                <w:bCs/>
                <w:i/>
                <w:iCs/>
                <w:sz w:val="24"/>
                <w:szCs w:val="24"/>
              </w:rPr>
            </w:pPr>
          </w:p>
        </w:tc>
      </w:tr>
      <w:tr w:rsidR="000424FB" w:rsidRPr="000E267D" w:rsidTr="000424FB">
        <w:trPr>
          <w:trHeight w:val="20"/>
        </w:trPr>
        <w:tc>
          <w:tcPr>
            <w:tcW w:w="661"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0E267D">
              <w:rPr>
                <w:rFonts w:ascii="Times New Roman" w:hAnsi="Times New Roman"/>
                <w:b/>
                <w:bCs/>
                <w:sz w:val="24"/>
                <w:szCs w:val="24"/>
              </w:rPr>
              <w:t>Тема 1.1.</w:t>
            </w:r>
          </w:p>
          <w:p w:rsidR="000424FB" w:rsidRPr="000E267D" w:rsidRDefault="000424FB" w:rsidP="00171B88">
            <w:pPr>
              <w:spacing w:after="0" w:line="240" w:lineRule="auto"/>
              <w:jc w:val="center"/>
              <w:rPr>
                <w:rFonts w:ascii="Times New Roman" w:hAnsi="Times New Roman"/>
                <w:b/>
                <w:bCs/>
                <w:sz w:val="24"/>
                <w:szCs w:val="24"/>
              </w:rPr>
            </w:pPr>
            <w:r w:rsidRPr="000E267D">
              <w:rPr>
                <w:rFonts w:ascii="Times New Roman" w:hAnsi="Times New Roman"/>
                <w:b/>
                <w:bCs/>
                <w:sz w:val="24"/>
                <w:szCs w:val="24"/>
              </w:rPr>
              <w:t>Основы изобразительной грамоты</w:t>
            </w:r>
          </w:p>
        </w:tc>
        <w:tc>
          <w:tcPr>
            <w:tcW w:w="3168" w:type="pct"/>
          </w:tcPr>
          <w:p w:rsidR="000424FB" w:rsidRPr="000E267D" w:rsidRDefault="000424FB" w:rsidP="00171B88">
            <w:pPr>
              <w:spacing w:after="0" w:line="240" w:lineRule="auto"/>
              <w:rPr>
                <w:rFonts w:ascii="Times New Roman" w:hAnsi="Times New Roman"/>
                <w:b/>
                <w:bCs/>
                <w:i/>
                <w:sz w:val="24"/>
                <w:szCs w:val="24"/>
              </w:rPr>
            </w:pPr>
            <w:r w:rsidRPr="000E267D">
              <w:rPr>
                <w:rFonts w:ascii="Times New Roman" w:hAnsi="Times New Roman"/>
                <w:b/>
                <w:bCs/>
                <w:sz w:val="24"/>
                <w:szCs w:val="24"/>
              </w:rPr>
              <w:t>Содержание учебного материала</w:t>
            </w:r>
          </w:p>
        </w:tc>
        <w:tc>
          <w:tcPr>
            <w:tcW w:w="617" w:type="pct"/>
            <w:vAlign w:val="center"/>
          </w:tcPr>
          <w:p w:rsidR="000424FB" w:rsidRPr="000E267D" w:rsidRDefault="000424FB" w:rsidP="00171B88">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8/2</w:t>
            </w:r>
          </w:p>
        </w:tc>
        <w:tc>
          <w:tcPr>
            <w:tcW w:w="554" w:type="pct"/>
            <w:vMerge w:val="restart"/>
          </w:tcPr>
          <w:p w:rsidR="000424FB" w:rsidRDefault="000424FB" w:rsidP="00171B88">
            <w:pPr>
              <w:spacing w:after="0" w:line="240" w:lineRule="auto"/>
              <w:ind w:left="-107" w:right="-109"/>
              <w:jc w:val="center"/>
              <w:rPr>
                <w:rFonts w:ascii="Times New Roman" w:hAnsi="Times New Roman"/>
                <w:sz w:val="24"/>
                <w:szCs w:val="24"/>
              </w:rPr>
            </w:pPr>
            <w:r w:rsidRPr="000E267D">
              <w:rPr>
                <w:rFonts w:ascii="Times New Roman" w:hAnsi="Times New Roman"/>
                <w:sz w:val="24"/>
                <w:szCs w:val="24"/>
              </w:rPr>
              <w:t>ПК 1.1.</w:t>
            </w:r>
          </w:p>
          <w:p w:rsidR="000424FB" w:rsidRDefault="000424FB" w:rsidP="00171B88">
            <w:pPr>
              <w:spacing w:after="0" w:line="240" w:lineRule="auto"/>
              <w:ind w:left="-107" w:right="-109"/>
              <w:jc w:val="center"/>
              <w:rPr>
                <w:rFonts w:ascii="Times New Roman" w:hAnsi="Times New Roman"/>
                <w:sz w:val="24"/>
                <w:szCs w:val="24"/>
              </w:rPr>
            </w:pPr>
          </w:p>
          <w:p w:rsidR="000424FB" w:rsidRDefault="000424FB" w:rsidP="00171B88">
            <w:pPr>
              <w:spacing w:after="0" w:line="240" w:lineRule="auto"/>
              <w:ind w:left="-107" w:right="-109"/>
              <w:jc w:val="center"/>
              <w:rPr>
                <w:rFonts w:ascii="Times New Roman" w:hAnsi="Times New Roman"/>
                <w:sz w:val="24"/>
                <w:szCs w:val="24"/>
              </w:rPr>
            </w:pPr>
          </w:p>
          <w:p w:rsidR="000424FB" w:rsidRPr="000E267D" w:rsidRDefault="000424FB" w:rsidP="00171B88">
            <w:pPr>
              <w:spacing w:after="0" w:line="240" w:lineRule="auto"/>
              <w:ind w:left="-107" w:right="-109"/>
              <w:jc w:val="center"/>
              <w:rPr>
                <w:rFonts w:ascii="Times New Roman" w:hAnsi="Times New Roman"/>
                <w:sz w:val="24"/>
                <w:szCs w:val="24"/>
              </w:rPr>
            </w:pPr>
          </w:p>
          <w:p w:rsidR="000424FB" w:rsidRPr="000E267D" w:rsidRDefault="000424FB" w:rsidP="00171B88">
            <w:pPr>
              <w:spacing w:after="0" w:line="240" w:lineRule="auto"/>
              <w:ind w:left="-107" w:right="-109"/>
              <w:jc w:val="center"/>
              <w:rPr>
                <w:rFonts w:ascii="Times New Roman" w:hAnsi="Times New Roman"/>
                <w:sz w:val="24"/>
                <w:szCs w:val="24"/>
              </w:rPr>
            </w:pPr>
            <w:r w:rsidRPr="000E267D">
              <w:rPr>
                <w:rFonts w:ascii="Times New Roman" w:hAnsi="Times New Roman"/>
                <w:spacing w:val="-6"/>
                <w:sz w:val="24"/>
                <w:szCs w:val="24"/>
              </w:rPr>
              <w:t>ПК 1.4.</w:t>
            </w: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i/>
                <w:sz w:val="24"/>
                <w:szCs w:val="24"/>
              </w:rPr>
            </w:pPr>
          </w:p>
        </w:tc>
        <w:tc>
          <w:tcPr>
            <w:tcW w:w="3168" w:type="pct"/>
          </w:tcPr>
          <w:p w:rsidR="000424FB" w:rsidRPr="000E267D" w:rsidRDefault="000424FB" w:rsidP="00171B88">
            <w:pPr>
              <w:spacing w:after="0" w:line="240" w:lineRule="auto"/>
              <w:jc w:val="both"/>
              <w:rPr>
                <w:rFonts w:ascii="Times New Roman" w:hAnsi="Times New Roman"/>
                <w:bCs/>
                <w:sz w:val="24"/>
                <w:szCs w:val="24"/>
              </w:rPr>
            </w:pPr>
            <w:r w:rsidRPr="000E267D">
              <w:rPr>
                <w:rFonts w:ascii="Times New Roman" w:hAnsi="Times New Roman"/>
                <w:bCs/>
                <w:sz w:val="24"/>
                <w:szCs w:val="24"/>
              </w:rPr>
              <w:t>Проекции изображения предметов (горизонтальная,</w:t>
            </w:r>
            <w:r>
              <w:rPr>
                <w:rFonts w:ascii="Times New Roman" w:hAnsi="Times New Roman"/>
                <w:bCs/>
                <w:sz w:val="24"/>
                <w:szCs w:val="24"/>
              </w:rPr>
              <w:t xml:space="preserve"> </w:t>
            </w:r>
            <w:r w:rsidRPr="000E267D">
              <w:rPr>
                <w:rFonts w:ascii="Times New Roman" w:hAnsi="Times New Roman"/>
                <w:bCs/>
                <w:sz w:val="24"/>
                <w:szCs w:val="24"/>
              </w:rPr>
              <w:t>фронтальная</w:t>
            </w:r>
            <w:r>
              <w:rPr>
                <w:rFonts w:ascii="Times New Roman" w:hAnsi="Times New Roman"/>
                <w:bCs/>
                <w:sz w:val="24"/>
                <w:szCs w:val="24"/>
              </w:rPr>
              <w:t xml:space="preserve"> </w:t>
            </w:r>
            <w:r w:rsidRPr="000E267D">
              <w:rPr>
                <w:rFonts w:ascii="Times New Roman" w:hAnsi="Times New Roman"/>
                <w:bCs/>
                <w:sz w:val="24"/>
                <w:szCs w:val="24"/>
              </w:rPr>
              <w:t>и</w:t>
            </w:r>
            <w:r>
              <w:rPr>
                <w:rFonts w:ascii="Times New Roman" w:hAnsi="Times New Roman"/>
                <w:bCs/>
                <w:sz w:val="24"/>
                <w:szCs w:val="24"/>
              </w:rPr>
              <w:t xml:space="preserve"> </w:t>
            </w:r>
            <w:r w:rsidRPr="000E267D">
              <w:rPr>
                <w:rFonts w:ascii="Times New Roman" w:hAnsi="Times New Roman"/>
                <w:bCs/>
                <w:sz w:val="24"/>
                <w:szCs w:val="24"/>
              </w:rPr>
              <w:t>профильная). Основы перспективы. Линейная перспектива. Линия горизонта, точка схода. Изображение плоских геометрических фигур относительно линии горизонта. Понятие о композиции. Основные правила композиции.</w:t>
            </w:r>
          </w:p>
        </w:tc>
        <w:tc>
          <w:tcPr>
            <w:tcW w:w="617" w:type="pct"/>
            <w:vMerge w:val="restart"/>
            <w:vAlign w:val="center"/>
          </w:tcPr>
          <w:p w:rsidR="000424FB" w:rsidRPr="00694C59" w:rsidRDefault="000424FB" w:rsidP="00171B88">
            <w:pPr>
              <w:suppressAutoHyphens/>
              <w:spacing w:after="0" w:line="240" w:lineRule="auto"/>
              <w:jc w:val="center"/>
              <w:rPr>
                <w:rFonts w:ascii="Times New Roman" w:hAnsi="Times New Roman"/>
                <w:bCs/>
                <w:iCs/>
                <w:sz w:val="24"/>
                <w:szCs w:val="24"/>
              </w:rPr>
            </w:pPr>
            <w:r>
              <w:rPr>
                <w:rFonts w:ascii="Times New Roman" w:hAnsi="Times New Roman"/>
                <w:iCs/>
                <w:sz w:val="24"/>
                <w:szCs w:val="24"/>
              </w:rPr>
              <w:t>8</w:t>
            </w:r>
          </w:p>
        </w:tc>
        <w:tc>
          <w:tcPr>
            <w:tcW w:w="554" w:type="pct"/>
            <w:vMerge/>
          </w:tcPr>
          <w:p w:rsidR="000424FB" w:rsidRPr="000E267D" w:rsidRDefault="000424FB" w:rsidP="00171B88">
            <w:pPr>
              <w:spacing w:after="0" w:line="240" w:lineRule="auto"/>
              <w:ind w:left="-107" w:right="-109"/>
              <w:jc w:val="center"/>
              <w:rPr>
                <w:rFonts w:ascii="Times New Roman" w:hAnsi="Times New Roman"/>
                <w:b/>
                <w:bCs/>
                <w:i/>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i/>
                <w:sz w:val="24"/>
                <w:szCs w:val="24"/>
              </w:rPr>
            </w:pPr>
          </w:p>
        </w:tc>
        <w:tc>
          <w:tcPr>
            <w:tcW w:w="3168" w:type="pct"/>
          </w:tcPr>
          <w:p w:rsidR="000424FB" w:rsidRPr="000E267D" w:rsidRDefault="000424FB" w:rsidP="00171B88">
            <w:pPr>
              <w:spacing w:after="0" w:line="240" w:lineRule="auto"/>
              <w:rPr>
                <w:rFonts w:ascii="Times New Roman" w:hAnsi="Times New Roman"/>
                <w:bCs/>
                <w:sz w:val="24"/>
                <w:szCs w:val="24"/>
              </w:rPr>
            </w:pPr>
            <w:r w:rsidRPr="000E267D">
              <w:rPr>
                <w:rFonts w:ascii="Times New Roman" w:hAnsi="Times New Roman"/>
                <w:bCs/>
                <w:sz w:val="24"/>
                <w:szCs w:val="24"/>
              </w:rPr>
              <w:t>Изображение объемных геометрических тел. Построение куба, призмы, цилиндра. Изображение манекена, схемы условной фигуры человека</w:t>
            </w:r>
          </w:p>
        </w:tc>
        <w:tc>
          <w:tcPr>
            <w:tcW w:w="617" w:type="pct"/>
            <w:vMerge/>
            <w:vAlign w:val="center"/>
          </w:tcPr>
          <w:p w:rsidR="000424FB" w:rsidRPr="000E267D" w:rsidRDefault="000424FB" w:rsidP="00171B88">
            <w:pPr>
              <w:suppressAutoHyphens/>
              <w:spacing w:after="0" w:line="240" w:lineRule="auto"/>
              <w:jc w:val="center"/>
              <w:rPr>
                <w:rFonts w:ascii="Times New Roman" w:hAnsi="Times New Roman"/>
                <w:bCs/>
                <w:i/>
                <w:iCs/>
                <w:sz w:val="24"/>
                <w:szCs w:val="24"/>
              </w:rPr>
            </w:pPr>
          </w:p>
        </w:tc>
        <w:tc>
          <w:tcPr>
            <w:tcW w:w="554" w:type="pct"/>
            <w:vMerge/>
          </w:tcPr>
          <w:p w:rsidR="000424FB" w:rsidRPr="000E267D" w:rsidRDefault="000424FB" w:rsidP="00171B88">
            <w:pPr>
              <w:spacing w:after="0" w:line="240" w:lineRule="auto"/>
              <w:ind w:left="-107" w:right="-109"/>
              <w:jc w:val="center"/>
              <w:rPr>
                <w:rFonts w:ascii="Times New Roman" w:hAnsi="Times New Roman"/>
                <w:b/>
                <w:bCs/>
                <w:i/>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i/>
                <w:sz w:val="24"/>
                <w:szCs w:val="24"/>
              </w:rPr>
            </w:pPr>
          </w:p>
        </w:tc>
        <w:tc>
          <w:tcPr>
            <w:tcW w:w="3168" w:type="pct"/>
          </w:tcPr>
          <w:p w:rsidR="000424FB" w:rsidRPr="000E267D" w:rsidRDefault="000424FB" w:rsidP="00171B88">
            <w:pPr>
              <w:spacing w:after="0" w:line="240" w:lineRule="auto"/>
              <w:jc w:val="both"/>
              <w:rPr>
                <w:rFonts w:ascii="Times New Roman" w:hAnsi="Times New Roman"/>
                <w:b/>
                <w:i/>
                <w:sz w:val="24"/>
                <w:szCs w:val="24"/>
              </w:rPr>
            </w:pPr>
            <w:r w:rsidRPr="000E267D">
              <w:rPr>
                <w:rFonts w:ascii="Times New Roman" w:hAnsi="Times New Roman"/>
                <w:b/>
                <w:bCs/>
                <w:sz w:val="24"/>
                <w:szCs w:val="24"/>
              </w:rPr>
              <w:t xml:space="preserve">В том числе практических </w:t>
            </w:r>
            <w:r>
              <w:rPr>
                <w:rFonts w:ascii="Times New Roman" w:hAnsi="Times New Roman"/>
                <w:b/>
                <w:bCs/>
                <w:sz w:val="24"/>
                <w:szCs w:val="24"/>
              </w:rPr>
              <w:t>занятий</w:t>
            </w:r>
          </w:p>
        </w:tc>
        <w:tc>
          <w:tcPr>
            <w:tcW w:w="617" w:type="pct"/>
            <w:vAlign w:val="center"/>
          </w:tcPr>
          <w:p w:rsidR="000424FB" w:rsidRPr="00702625" w:rsidRDefault="000424FB" w:rsidP="00171B88">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i/>
                <w:sz w:val="24"/>
                <w:szCs w:val="24"/>
              </w:rPr>
            </w:pPr>
          </w:p>
        </w:tc>
      </w:tr>
      <w:tr w:rsidR="000424FB" w:rsidRPr="000E267D" w:rsidTr="000424FB">
        <w:trPr>
          <w:trHeight w:val="611"/>
        </w:trPr>
        <w:tc>
          <w:tcPr>
            <w:tcW w:w="661" w:type="pct"/>
            <w:vMerge/>
            <w:vAlign w:val="center"/>
          </w:tcPr>
          <w:p w:rsidR="000424FB" w:rsidRPr="000E267D" w:rsidRDefault="000424FB" w:rsidP="00171B88">
            <w:pPr>
              <w:spacing w:after="0" w:line="240" w:lineRule="auto"/>
              <w:jc w:val="center"/>
              <w:rPr>
                <w:rFonts w:ascii="Times New Roman" w:hAnsi="Times New Roman"/>
                <w:b/>
                <w:bCs/>
                <w:i/>
                <w:sz w:val="24"/>
                <w:szCs w:val="24"/>
              </w:rPr>
            </w:pPr>
          </w:p>
        </w:tc>
        <w:tc>
          <w:tcPr>
            <w:tcW w:w="3168" w:type="pct"/>
          </w:tcPr>
          <w:p w:rsidR="000424FB" w:rsidRPr="000E267D" w:rsidRDefault="000424FB" w:rsidP="00171B88">
            <w:pPr>
              <w:spacing w:after="0" w:line="240" w:lineRule="auto"/>
              <w:jc w:val="both"/>
              <w:rPr>
                <w:rFonts w:ascii="Times New Roman" w:hAnsi="Times New Roman"/>
                <w:b/>
                <w:i/>
                <w:sz w:val="24"/>
                <w:szCs w:val="24"/>
              </w:rPr>
            </w:pPr>
            <w:r w:rsidRPr="000E267D">
              <w:rPr>
                <w:rFonts w:ascii="Times New Roman" w:hAnsi="Times New Roman"/>
                <w:b/>
                <w:sz w:val="24"/>
                <w:szCs w:val="24"/>
              </w:rPr>
              <w:t>Практическое занятие 1</w:t>
            </w:r>
            <w:r w:rsidRPr="000E267D">
              <w:rPr>
                <w:rFonts w:ascii="Times New Roman" w:hAnsi="Times New Roman"/>
                <w:b/>
                <w:i/>
                <w:sz w:val="24"/>
                <w:szCs w:val="24"/>
              </w:rPr>
              <w:t xml:space="preserve">. </w:t>
            </w:r>
            <w:r w:rsidRPr="000E267D">
              <w:rPr>
                <w:rFonts w:ascii="Times New Roman" w:hAnsi="Times New Roman"/>
                <w:sz w:val="24"/>
                <w:szCs w:val="24"/>
              </w:rPr>
              <w:t>Выполнение рисунков геометрических фигур, выполнение условной фигуры человека средствами объемных геометрических фигур во фронтальной и профильной проекциях (морфология фигуры человека передается через геометрические примитивы – цилиндр, шар, конус и т.д.).</w:t>
            </w:r>
          </w:p>
        </w:tc>
        <w:tc>
          <w:tcPr>
            <w:tcW w:w="617" w:type="pct"/>
            <w:vAlign w:val="center"/>
          </w:tcPr>
          <w:p w:rsidR="000424FB" w:rsidRPr="00702625" w:rsidRDefault="000424FB" w:rsidP="00171B88">
            <w:pPr>
              <w:suppressAutoHyphens/>
              <w:spacing w:after="0" w:line="240" w:lineRule="auto"/>
              <w:jc w:val="center"/>
              <w:rPr>
                <w:rFonts w:ascii="Times New Roman" w:hAnsi="Times New Roman"/>
                <w:iCs/>
                <w:sz w:val="24"/>
                <w:szCs w:val="24"/>
              </w:rPr>
            </w:pPr>
            <w:r w:rsidRPr="00702625">
              <w:rPr>
                <w:rFonts w:ascii="Times New Roman" w:hAnsi="Times New Roman"/>
                <w:iCs/>
                <w:sz w:val="24"/>
                <w:szCs w:val="24"/>
              </w:rPr>
              <w:t xml:space="preserve"> </w:t>
            </w:r>
            <w:r>
              <w:rPr>
                <w:rFonts w:ascii="Times New Roman" w:hAnsi="Times New Roman"/>
                <w:i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i/>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
                <w:bCs/>
                <w:sz w:val="24"/>
                <w:szCs w:val="24"/>
              </w:rPr>
            </w:pPr>
            <w:r w:rsidRPr="000E267D">
              <w:rPr>
                <w:rFonts w:ascii="Times New Roman" w:hAnsi="Times New Roman"/>
                <w:b/>
                <w:bCs/>
                <w:sz w:val="24"/>
                <w:szCs w:val="24"/>
              </w:rPr>
              <w:t>Самостоятельная работа обучающихся</w:t>
            </w:r>
          </w:p>
        </w:tc>
        <w:tc>
          <w:tcPr>
            <w:tcW w:w="617" w:type="pct"/>
          </w:tcPr>
          <w:p w:rsidR="000424FB" w:rsidRPr="000E267D" w:rsidRDefault="000424FB" w:rsidP="00171B88">
            <w:pPr>
              <w:suppressAutoHyphens/>
              <w:spacing w:after="0" w:line="240" w:lineRule="auto"/>
              <w:jc w:val="center"/>
              <w:rPr>
                <w:rFonts w:ascii="Times New Roman" w:hAnsi="Times New Roman"/>
                <w:bCs/>
                <w:iCs/>
                <w:sz w:val="24"/>
                <w:szCs w:val="24"/>
              </w:rPr>
            </w:pPr>
          </w:p>
        </w:tc>
        <w:tc>
          <w:tcPr>
            <w:tcW w:w="554" w:type="pct"/>
            <w:vMerge/>
          </w:tcPr>
          <w:p w:rsidR="000424FB" w:rsidRPr="000E267D" w:rsidRDefault="000424FB" w:rsidP="00171B88">
            <w:pPr>
              <w:spacing w:after="0" w:line="240" w:lineRule="auto"/>
              <w:ind w:left="-107" w:right="-109"/>
              <w:jc w:val="center"/>
              <w:rPr>
                <w:rFonts w:ascii="Times New Roman" w:hAnsi="Times New Roman"/>
                <w:b/>
                <w:sz w:val="24"/>
                <w:szCs w:val="24"/>
              </w:rPr>
            </w:pPr>
          </w:p>
        </w:tc>
      </w:tr>
      <w:tr w:rsidR="000424FB" w:rsidRPr="000E267D" w:rsidTr="000424FB">
        <w:trPr>
          <w:trHeight w:val="188"/>
        </w:trPr>
        <w:tc>
          <w:tcPr>
            <w:tcW w:w="661" w:type="pct"/>
            <w:vMerge w:val="restart"/>
            <w:vAlign w:val="center"/>
          </w:tcPr>
          <w:p w:rsidR="000424FB" w:rsidRPr="000E267D" w:rsidRDefault="000424FB" w:rsidP="00171B88">
            <w:pPr>
              <w:spacing w:after="0" w:line="240" w:lineRule="auto"/>
              <w:jc w:val="center"/>
              <w:rPr>
                <w:rFonts w:ascii="Times New Roman" w:hAnsi="Times New Roman"/>
                <w:b/>
                <w:bCs/>
                <w:sz w:val="24"/>
                <w:szCs w:val="24"/>
              </w:rPr>
            </w:pPr>
            <w:r w:rsidRPr="000E267D">
              <w:rPr>
                <w:rFonts w:ascii="Times New Roman" w:hAnsi="Times New Roman"/>
                <w:b/>
                <w:bCs/>
                <w:sz w:val="24"/>
                <w:szCs w:val="24"/>
              </w:rPr>
              <w:t>Тема 1.2. Графические приемы и средства для выполнения эскизов</w:t>
            </w:r>
          </w:p>
        </w:tc>
        <w:tc>
          <w:tcPr>
            <w:tcW w:w="3168" w:type="pct"/>
          </w:tcPr>
          <w:p w:rsidR="000424FB" w:rsidRPr="000E267D" w:rsidRDefault="000424FB" w:rsidP="00171B88">
            <w:pPr>
              <w:spacing w:after="0" w:line="240" w:lineRule="auto"/>
              <w:rPr>
                <w:rFonts w:ascii="Times New Roman" w:hAnsi="Times New Roman"/>
                <w:b/>
                <w:bCs/>
                <w:sz w:val="24"/>
                <w:szCs w:val="24"/>
              </w:rPr>
            </w:pPr>
            <w:r w:rsidRPr="000E267D">
              <w:rPr>
                <w:rFonts w:ascii="Times New Roman" w:hAnsi="Times New Roman"/>
                <w:b/>
                <w:bCs/>
                <w:sz w:val="24"/>
                <w:szCs w:val="24"/>
              </w:rPr>
              <w:t xml:space="preserve">Содержание учебного материала </w:t>
            </w:r>
          </w:p>
        </w:tc>
        <w:tc>
          <w:tcPr>
            <w:tcW w:w="617" w:type="pct"/>
            <w:vAlign w:val="center"/>
          </w:tcPr>
          <w:p w:rsidR="000424FB" w:rsidRPr="000E267D"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8/2</w:t>
            </w:r>
          </w:p>
        </w:tc>
        <w:tc>
          <w:tcPr>
            <w:tcW w:w="554" w:type="pct"/>
            <w:vMerge w:val="restart"/>
          </w:tcPr>
          <w:p w:rsidR="000424FB" w:rsidRPr="000E267D" w:rsidRDefault="000424FB" w:rsidP="00171B88">
            <w:pPr>
              <w:spacing w:after="0" w:line="240" w:lineRule="auto"/>
              <w:ind w:left="-107" w:right="-109"/>
              <w:jc w:val="center"/>
              <w:rPr>
                <w:rFonts w:ascii="Times New Roman" w:hAnsi="Times New Roman"/>
                <w:sz w:val="24"/>
                <w:szCs w:val="24"/>
              </w:rPr>
            </w:pPr>
            <w:r w:rsidRPr="000E267D">
              <w:rPr>
                <w:rFonts w:ascii="Times New Roman" w:hAnsi="Times New Roman"/>
                <w:sz w:val="24"/>
                <w:szCs w:val="24"/>
              </w:rPr>
              <w:t>ПК 1.1</w:t>
            </w:r>
          </w:p>
          <w:p w:rsidR="000424FB" w:rsidRPr="000E267D" w:rsidRDefault="000424FB" w:rsidP="00171B88">
            <w:pPr>
              <w:spacing w:after="0" w:line="240" w:lineRule="auto"/>
              <w:ind w:left="-107" w:right="-109"/>
              <w:jc w:val="center"/>
              <w:rPr>
                <w:rFonts w:ascii="Times New Roman" w:hAnsi="Times New Roman"/>
                <w:sz w:val="24"/>
                <w:szCs w:val="24"/>
              </w:rPr>
            </w:pPr>
          </w:p>
          <w:p w:rsidR="000424FB" w:rsidRDefault="000424FB" w:rsidP="00171B88">
            <w:pPr>
              <w:spacing w:after="0" w:line="240" w:lineRule="auto"/>
              <w:ind w:left="-107" w:right="-109"/>
              <w:jc w:val="center"/>
              <w:rPr>
                <w:rFonts w:ascii="Times New Roman" w:hAnsi="Times New Roman"/>
                <w:sz w:val="24"/>
                <w:szCs w:val="24"/>
              </w:rPr>
            </w:pPr>
          </w:p>
          <w:p w:rsidR="000424FB" w:rsidRPr="000E267D" w:rsidRDefault="000424FB" w:rsidP="00171B88">
            <w:pPr>
              <w:spacing w:after="0" w:line="240" w:lineRule="auto"/>
              <w:ind w:left="-107" w:right="-109"/>
              <w:jc w:val="center"/>
              <w:rPr>
                <w:rFonts w:ascii="Times New Roman" w:hAnsi="Times New Roman"/>
                <w:sz w:val="24"/>
                <w:szCs w:val="24"/>
              </w:rPr>
            </w:pPr>
            <w:r w:rsidRPr="000E267D">
              <w:rPr>
                <w:rFonts w:ascii="Times New Roman" w:hAnsi="Times New Roman"/>
                <w:sz w:val="24"/>
                <w:szCs w:val="24"/>
              </w:rPr>
              <w:t>ПК 1.3</w:t>
            </w:r>
          </w:p>
          <w:p w:rsidR="000424FB" w:rsidRPr="000E267D" w:rsidRDefault="000424FB" w:rsidP="00171B88">
            <w:pPr>
              <w:spacing w:after="0" w:line="240" w:lineRule="auto"/>
              <w:ind w:left="-107" w:right="-109"/>
              <w:jc w:val="center"/>
              <w:rPr>
                <w:rFonts w:ascii="Times New Roman" w:hAnsi="Times New Roman"/>
                <w:sz w:val="24"/>
                <w:szCs w:val="24"/>
              </w:rPr>
            </w:pPr>
          </w:p>
          <w:p w:rsidR="000424FB" w:rsidRDefault="000424FB" w:rsidP="00171B88">
            <w:pPr>
              <w:spacing w:after="0" w:line="240" w:lineRule="auto"/>
              <w:ind w:left="-107" w:right="-109"/>
              <w:jc w:val="center"/>
              <w:rPr>
                <w:rFonts w:ascii="Times New Roman" w:hAnsi="Times New Roman"/>
                <w:sz w:val="24"/>
                <w:szCs w:val="24"/>
              </w:rPr>
            </w:pPr>
          </w:p>
          <w:p w:rsidR="000424FB" w:rsidRPr="000E267D" w:rsidRDefault="000424FB" w:rsidP="00171B88">
            <w:pPr>
              <w:spacing w:after="0" w:line="240" w:lineRule="auto"/>
              <w:ind w:left="-107" w:right="-109"/>
              <w:jc w:val="center"/>
              <w:rPr>
                <w:rFonts w:ascii="Times New Roman" w:hAnsi="Times New Roman"/>
                <w:sz w:val="24"/>
                <w:szCs w:val="24"/>
              </w:rPr>
            </w:pPr>
            <w:r w:rsidRPr="000E267D">
              <w:rPr>
                <w:rFonts w:ascii="Times New Roman" w:hAnsi="Times New Roman"/>
                <w:sz w:val="24"/>
                <w:szCs w:val="24"/>
              </w:rPr>
              <w:t>ПК 1.4</w:t>
            </w: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sz w:val="24"/>
                <w:szCs w:val="24"/>
              </w:rPr>
            </w:pPr>
            <w:r w:rsidRPr="000E267D">
              <w:rPr>
                <w:rFonts w:ascii="Times New Roman" w:hAnsi="Times New Roman"/>
                <w:sz w:val="24"/>
                <w:szCs w:val="24"/>
              </w:rPr>
              <w:t>Графические материалы: карандаш, кисть, перо, тушь, чернила, акварель. Графические приемы и средства при выполнении эскиза: пятно, линия Графическое изображение материалов различной плотности (текстиль, кожа, мех)</w:t>
            </w:r>
          </w:p>
        </w:tc>
        <w:tc>
          <w:tcPr>
            <w:tcW w:w="617" w:type="pct"/>
            <w:vAlign w:val="center"/>
          </w:tcPr>
          <w:p w:rsidR="000424FB" w:rsidRPr="00702625" w:rsidRDefault="000424FB" w:rsidP="00171B88">
            <w:pPr>
              <w:spacing w:after="0" w:line="240" w:lineRule="auto"/>
              <w:jc w:val="center"/>
              <w:rPr>
                <w:rFonts w:ascii="Times New Roman" w:hAnsi="Times New Roman"/>
                <w:bCs/>
                <w:sz w:val="24"/>
                <w:szCs w:val="24"/>
              </w:rPr>
            </w:pPr>
            <w:r w:rsidRPr="00702625">
              <w:rPr>
                <w:rFonts w:ascii="Times New Roman" w:hAnsi="Times New Roman"/>
                <w:bCs/>
                <w:sz w:val="24"/>
                <w:szCs w:val="24"/>
              </w:rPr>
              <w:t>8</w:t>
            </w:r>
          </w:p>
        </w:tc>
        <w:tc>
          <w:tcPr>
            <w:tcW w:w="554" w:type="pct"/>
            <w:vMerge/>
          </w:tcPr>
          <w:p w:rsidR="000424FB" w:rsidRPr="000E267D" w:rsidRDefault="000424FB" w:rsidP="00171B88">
            <w:pPr>
              <w:spacing w:after="0" w:line="240" w:lineRule="auto"/>
              <w:ind w:left="-107" w:right="-109"/>
              <w:jc w:val="center"/>
              <w:rPr>
                <w:rFonts w:ascii="Times New Roman" w:hAnsi="Times New Roman"/>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
                <w:sz w:val="24"/>
                <w:szCs w:val="24"/>
              </w:rPr>
            </w:pPr>
            <w:r w:rsidRPr="000E267D">
              <w:rPr>
                <w:rFonts w:ascii="Times New Roman" w:hAnsi="Times New Roman"/>
                <w:b/>
                <w:bCs/>
                <w:sz w:val="24"/>
                <w:szCs w:val="24"/>
              </w:rPr>
              <w:t>В том числе практических занятий</w:t>
            </w:r>
          </w:p>
        </w:tc>
        <w:tc>
          <w:tcPr>
            <w:tcW w:w="617" w:type="pct"/>
            <w:vAlign w:val="center"/>
          </w:tcPr>
          <w:p w:rsidR="000424FB" w:rsidRPr="0070262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
                <w:sz w:val="24"/>
                <w:szCs w:val="24"/>
              </w:rPr>
            </w:pPr>
            <w:r w:rsidRPr="000E267D">
              <w:rPr>
                <w:rFonts w:ascii="Times New Roman" w:hAnsi="Times New Roman"/>
                <w:b/>
                <w:sz w:val="24"/>
                <w:szCs w:val="24"/>
              </w:rPr>
              <w:t xml:space="preserve">Практическое занятие 2. </w:t>
            </w:r>
            <w:r w:rsidRPr="000E267D">
              <w:rPr>
                <w:rFonts w:ascii="Times New Roman" w:hAnsi="Times New Roman"/>
                <w:sz w:val="24"/>
                <w:szCs w:val="24"/>
              </w:rPr>
              <w:t>Выполнение графических набросков тканей различной плотности и пластики (сукно, кожа, мех, шелк, органза)</w:t>
            </w:r>
          </w:p>
        </w:tc>
        <w:tc>
          <w:tcPr>
            <w:tcW w:w="617" w:type="pct"/>
            <w:vAlign w:val="center"/>
          </w:tcPr>
          <w:p w:rsidR="000424FB" w:rsidRPr="00702625" w:rsidRDefault="000424FB" w:rsidP="00171B88">
            <w:pPr>
              <w:spacing w:after="0" w:line="240" w:lineRule="auto"/>
              <w:jc w:val="center"/>
              <w:rPr>
                <w:rFonts w:ascii="Times New Roman" w:hAnsi="Times New Roman"/>
                <w:iCs/>
                <w:sz w:val="24"/>
                <w:szCs w:val="24"/>
              </w:rPr>
            </w:pPr>
            <w:r>
              <w:rPr>
                <w:rFonts w:ascii="Times New Roman" w:hAnsi="Times New Roman"/>
                <w:i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Cs/>
                <w:sz w:val="24"/>
                <w:szCs w:val="24"/>
              </w:rPr>
            </w:pPr>
          </w:p>
        </w:tc>
      </w:tr>
      <w:tr w:rsidR="000424FB" w:rsidRPr="000E267D" w:rsidTr="000424FB">
        <w:trPr>
          <w:trHeight w:val="85"/>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
                <w:bCs/>
                <w:sz w:val="24"/>
                <w:szCs w:val="24"/>
              </w:rPr>
            </w:pPr>
            <w:r w:rsidRPr="000E267D">
              <w:rPr>
                <w:rFonts w:ascii="Times New Roman" w:hAnsi="Times New Roman"/>
                <w:b/>
                <w:bCs/>
                <w:sz w:val="24"/>
                <w:szCs w:val="24"/>
              </w:rPr>
              <w:t xml:space="preserve">Самостоятельная работа обучающихся </w:t>
            </w:r>
          </w:p>
        </w:tc>
        <w:tc>
          <w:tcPr>
            <w:tcW w:w="617" w:type="pct"/>
            <w:vAlign w:val="center"/>
          </w:tcPr>
          <w:p w:rsidR="000424FB" w:rsidRPr="000E267D" w:rsidRDefault="000424FB" w:rsidP="00171B88">
            <w:pPr>
              <w:spacing w:after="0" w:line="240" w:lineRule="auto"/>
              <w:jc w:val="center"/>
              <w:rPr>
                <w:rFonts w:ascii="Times New Roman" w:hAnsi="Times New Roman"/>
                <w:bCs/>
                <w:sz w:val="24"/>
                <w:szCs w:val="24"/>
              </w:rPr>
            </w:pPr>
          </w:p>
        </w:tc>
        <w:tc>
          <w:tcPr>
            <w:tcW w:w="554" w:type="pct"/>
            <w:vMerge/>
          </w:tcPr>
          <w:p w:rsidR="000424FB" w:rsidRPr="000E267D" w:rsidRDefault="000424FB" w:rsidP="00171B88">
            <w:pPr>
              <w:spacing w:after="0" w:line="240" w:lineRule="auto"/>
              <w:ind w:left="-107" w:right="-109"/>
              <w:jc w:val="center"/>
              <w:rPr>
                <w:rFonts w:ascii="Times New Roman" w:hAnsi="Times New Roman"/>
                <w:bCs/>
                <w:sz w:val="24"/>
                <w:szCs w:val="24"/>
              </w:rPr>
            </w:pPr>
          </w:p>
        </w:tc>
      </w:tr>
      <w:tr w:rsidR="000424FB" w:rsidRPr="000E267D" w:rsidTr="000424FB">
        <w:trPr>
          <w:trHeight w:val="20"/>
        </w:trPr>
        <w:tc>
          <w:tcPr>
            <w:tcW w:w="661" w:type="pct"/>
            <w:vMerge w:val="restart"/>
            <w:vAlign w:val="center"/>
          </w:tcPr>
          <w:p w:rsidR="000424FB" w:rsidRPr="000E267D" w:rsidRDefault="000424FB" w:rsidP="00171B88">
            <w:pPr>
              <w:spacing w:after="0" w:line="240" w:lineRule="auto"/>
              <w:jc w:val="center"/>
              <w:rPr>
                <w:rFonts w:ascii="Times New Roman" w:hAnsi="Times New Roman"/>
                <w:b/>
                <w:bCs/>
                <w:sz w:val="24"/>
                <w:szCs w:val="24"/>
              </w:rPr>
            </w:pPr>
            <w:r w:rsidRPr="000E267D">
              <w:rPr>
                <w:rFonts w:ascii="Times New Roman" w:hAnsi="Times New Roman"/>
                <w:b/>
                <w:bCs/>
                <w:sz w:val="24"/>
                <w:szCs w:val="24"/>
              </w:rPr>
              <w:t xml:space="preserve">Тема 1.3. </w:t>
            </w:r>
            <w:r w:rsidRPr="000E267D">
              <w:rPr>
                <w:rFonts w:ascii="Times New Roman" w:hAnsi="Times New Roman"/>
                <w:b/>
                <w:bCs/>
                <w:sz w:val="24"/>
                <w:szCs w:val="24"/>
              </w:rPr>
              <w:lastRenderedPageBreak/>
              <w:t>Графические приемы изображения с использованием фактуры и орнамента</w:t>
            </w:r>
          </w:p>
        </w:tc>
        <w:tc>
          <w:tcPr>
            <w:tcW w:w="3168" w:type="pct"/>
          </w:tcPr>
          <w:p w:rsidR="000424FB" w:rsidRPr="000E267D" w:rsidRDefault="000424FB" w:rsidP="00171B88">
            <w:pPr>
              <w:tabs>
                <w:tab w:val="left" w:pos="6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267D">
              <w:rPr>
                <w:rFonts w:ascii="Times New Roman" w:hAnsi="Times New Roman"/>
                <w:b/>
                <w:bCs/>
                <w:sz w:val="24"/>
                <w:szCs w:val="24"/>
              </w:rPr>
              <w:lastRenderedPageBreak/>
              <w:t>Содержание учебного материала</w:t>
            </w:r>
          </w:p>
        </w:tc>
        <w:tc>
          <w:tcPr>
            <w:tcW w:w="617" w:type="pct"/>
            <w:vAlign w:val="center"/>
          </w:tcPr>
          <w:p w:rsidR="000424FB" w:rsidRPr="000E267D"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8/6</w:t>
            </w:r>
          </w:p>
        </w:tc>
        <w:tc>
          <w:tcPr>
            <w:tcW w:w="554" w:type="pct"/>
            <w:vMerge/>
          </w:tcPr>
          <w:p w:rsidR="000424FB" w:rsidRPr="000E267D" w:rsidRDefault="000424FB" w:rsidP="00171B88">
            <w:pPr>
              <w:suppressAutoHyphens/>
              <w:spacing w:after="0" w:line="240" w:lineRule="auto"/>
              <w:ind w:left="-107" w:right="-109"/>
              <w:jc w:val="center"/>
              <w:rPr>
                <w:rFonts w:ascii="Times New Roman" w:hAnsi="Times New Roman"/>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6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267D">
              <w:rPr>
                <w:rFonts w:ascii="Times New Roman" w:hAnsi="Times New Roman"/>
                <w:bCs/>
                <w:sz w:val="24"/>
                <w:szCs w:val="24"/>
              </w:rPr>
              <w:t>Изображение фактур ворсовых поверхностей. Изображение фактур материалов различных переплетений</w:t>
            </w:r>
            <w:r>
              <w:rPr>
                <w:rFonts w:ascii="Times New Roman" w:hAnsi="Times New Roman"/>
                <w:bCs/>
                <w:sz w:val="24"/>
                <w:szCs w:val="24"/>
              </w:rPr>
              <w:t xml:space="preserve">, фурнитуры, </w:t>
            </w:r>
            <w:r w:rsidRPr="000E267D">
              <w:rPr>
                <w:rFonts w:ascii="Times New Roman" w:hAnsi="Times New Roman"/>
                <w:bCs/>
                <w:sz w:val="24"/>
                <w:szCs w:val="24"/>
              </w:rPr>
              <w:t xml:space="preserve">орнаментальных композиций с использованием этнических мотивов различными графическими средствами, </w:t>
            </w:r>
            <w:r w:rsidRPr="00702625">
              <w:rPr>
                <w:rFonts w:ascii="Times New Roman" w:hAnsi="Times New Roman"/>
                <w:bCs/>
                <w:sz w:val="24"/>
                <w:szCs w:val="24"/>
              </w:rPr>
              <w:t>включая коллаж</w:t>
            </w:r>
          </w:p>
        </w:tc>
        <w:tc>
          <w:tcPr>
            <w:tcW w:w="617" w:type="pct"/>
            <w:vAlign w:val="center"/>
          </w:tcPr>
          <w:p w:rsidR="000424FB" w:rsidRPr="00702625" w:rsidRDefault="000424FB" w:rsidP="00171B88">
            <w:pPr>
              <w:spacing w:after="0" w:line="240" w:lineRule="auto"/>
              <w:jc w:val="center"/>
              <w:rPr>
                <w:rFonts w:ascii="Times New Roman" w:hAnsi="Times New Roman"/>
                <w:bCs/>
                <w:sz w:val="24"/>
                <w:szCs w:val="24"/>
              </w:rPr>
            </w:pPr>
            <w:r w:rsidRPr="00702625">
              <w:rPr>
                <w:rFonts w:ascii="Times New Roman" w:hAnsi="Times New Roman"/>
                <w:bCs/>
                <w:sz w:val="24"/>
                <w:szCs w:val="24"/>
              </w:rPr>
              <w:t>8</w:t>
            </w:r>
          </w:p>
        </w:tc>
        <w:tc>
          <w:tcPr>
            <w:tcW w:w="554" w:type="pct"/>
            <w:vMerge/>
          </w:tcPr>
          <w:p w:rsidR="000424FB" w:rsidRPr="000E267D" w:rsidRDefault="000424FB" w:rsidP="00171B88">
            <w:pPr>
              <w:suppressAutoHyphens/>
              <w:spacing w:after="0" w:line="240" w:lineRule="auto"/>
              <w:ind w:left="-107" w:right="-109"/>
              <w:jc w:val="center"/>
              <w:rPr>
                <w:rFonts w:ascii="Times New Roman" w:hAnsi="Times New Roman"/>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
                <w:bCs/>
                <w:sz w:val="24"/>
                <w:szCs w:val="24"/>
              </w:rPr>
            </w:pPr>
            <w:r w:rsidRPr="000E267D">
              <w:rPr>
                <w:rFonts w:ascii="Times New Roman" w:hAnsi="Times New Roman"/>
                <w:b/>
                <w:bCs/>
                <w:sz w:val="24"/>
                <w:szCs w:val="24"/>
              </w:rPr>
              <w:t>В том числе практических занятий</w:t>
            </w:r>
          </w:p>
        </w:tc>
        <w:tc>
          <w:tcPr>
            <w:tcW w:w="617" w:type="pct"/>
            <w:vAlign w:val="center"/>
          </w:tcPr>
          <w:p w:rsidR="000424FB" w:rsidRPr="0070262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Cs/>
                <w:sz w:val="24"/>
                <w:szCs w:val="24"/>
              </w:rPr>
            </w:pPr>
            <w:r w:rsidRPr="000E267D">
              <w:rPr>
                <w:rFonts w:ascii="Times New Roman" w:hAnsi="Times New Roman"/>
                <w:b/>
                <w:bCs/>
                <w:sz w:val="24"/>
                <w:szCs w:val="24"/>
              </w:rPr>
              <w:t xml:space="preserve">Практическое занятие 3. </w:t>
            </w:r>
            <w:r w:rsidRPr="000E267D">
              <w:rPr>
                <w:rFonts w:ascii="Times New Roman" w:hAnsi="Times New Roman"/>
                <w:bCs/>
                <w:sz w:val="24"/>
                <w:szCs w:val="24"/>
              </w:rPr>
              <w:t>Изображение фактур ворсовых поверхностей. Изображение фактур материалов различных переплетений</w:t>
            </w:r>
            <w:r>
              <w:rPr>
                <w:rFonts w:ascii="Times New Roman" w:hAnsi="Times New Roman"/>
                <w:bCs/>
                <w:sz w:val="24"/>
                <w:szCs w:val="24"/>
              </w:rPr>
              <w:t>,</w:t>
            </w:r>
          </w:p>
        </w:tc>
        <w:tc>
          <w:tcPr>
            <w:tcW w:w="617" w:type="pct"/>
            <w:vAlign w:val="center"/>
          </w:tcPr>
          <w:p w:rsidR="000424FB" w:rsidRPr="00702625" w:rsidRDefault="000424FB" w:rsidP="00171B88">
            <w:pPr>
              <w:spacing w:after="0" w:line="240" w:lineRule="auto"/>
              <w:jc w:val="center"/>
              <w:rPr>
                <w:rFonts w:ascii="Times New Roman" w:hAnsi="Times New Roman"/>
                <w:sz w:val="24"/>
                <w:szCs w:val="24"/>
              </w:rPr>
            </w:pPr>
            <w:r>
              <w:rPr>
                <w:rFonts w:ascii="Times New Roman" w:hAnsi="Times New Roman"/>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173"/>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Cs/>
                <w:sz w:val="24"/>
                <w:szCs w:val="24"/>
              </w:rPr>
            </w:pPr>
            <w:r w:rsidRPr="000E267D">
              <w:rPr>
                <w:rFonts w:ascii="Times New Roman" w:hAnsi="Times New Roman"/>
                <w:b/>
                <w:bCs/>
                <w:sz w:val="24"/>
                <w:szCs w:val="24"/>
              </w:rPr>
              <w:t>Практическое занятие 4.</w:t>
            </w:r>
            <w:r w:rsidRPr="000E267D">
              <w:rPr>
                <w:rFonts w:ascii="Times New Roman" w:hAnsi="Times New Roman"/>
                <w:bCs/>
                <w:sz w:val="24"/>
                <w:szCs w:val="24"/>
              </w:rPr>
              <w:t xml:space="preserve"> Изображение фурнитуры</w:t>
            </w:r>
          </w:p>
        </w:tc>
        <w:tc>
          <w:tcPr>
            <w:tcW w:w="617" w:type="pct"/>
            <w:vAlign w:val="center"/>
          </w:tcPr>
          <w:p w:rsidR="000424FB" w:rsidRPr="000E267D" w:rsidRDefault="000424FB" w:rsidP="00171B88">
            <w:pPr>
              <w:spacing w:after="0" w:line="240" w:lineRule="auto"/>
              <w:jc w:val="center"/>
              <w:rPr>
                <w:rFonts w:ascii="Times New Roman" w:hAnsi="Times New Roman"/>
                <w:sz w:val="24"/>
                <w:szCs w:val="24"/>
              </w:rPr>
            </w:pPr>
            <w:r>
              <w:rPr>
                <w:rFonts w:ascii="Times New Roman" w:hAnsi="Times New Roman"/>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
                <w:bCs/>
                <w:sz w:val="24"/>
                <w:szCs w:val="24"/>
              </w:rPr>
            </w:pPr>
            <w:r w:rsidRPr="000E267D">
              <w:rPr>
                <w:rFonts w:ascii="Times New Roman" w:hAnsi="Times New Roman"/>
                <w:b/>
                <w:bCs/>
                <w:sz w:val="24"/>
                <w:szCs w:val="24"/>
              </w:rPr>
              <w:t>Практическое занятие 5.</w:t>
            </w:r>
            <w:r w:rsidRPr="000E267D">
              <w:rPr>
                <w:rFonts w:ascii="Times New Roman" w:hAnsi="Times New Roman"/>
                <w:bCs/>
                <w:sz w:val="24"/>
                <w:szCs w:val="24"/>
              </w:rPr>
              <w:t xml:space="preserve">Изображение орнаментальных композиций с использованием этнических мотивов различными графическими средствами, </w:t>
            </w:r>
            <w:r w:rsidRPr="000E267D">
              <w:rPr>
                <w:rFonts w:ascii="Times New Roman" w:hAnsi="Times New Roman"/>
                <w:b/>
                <w:bCs/>
                <w:sz w:val="24"/>
                <w:szCs w:val="24"/>
              </w:rPr>
              <w:t>включая коллаж</w:t>
            </w:r>
          </w:p>
        </w:tc>
        <w:tc>
          <w:tcPr>
            <w:tcW w:w="617" w:type="pct"/>
            <w:vAlign w:val="center"/>
          </w:tcPr>
          <w:p w:rsidR="000424FB" w:rsidRPr="000E267D" w:rsidRDefault="000424FB" w:rsidP="00171B88">
            <w:pPr>
              <w:spacing w:after="0" w:line="240" w:lineRule="auto"/>
              <w:jc w:val="center"/>
              <w:rPr>
                <w:rFonts w:ascii="Times New Roman" w:hAnsi="Times New Roman"/>
                <w:sz w:val="24"/>
                <w:szCs w:val="24"/>
              </w:rPr>
            </w:pPr>
            <w:r>
              <w:rPr>
                <w:rFonts w:ascii="Times New Roman" w:hAnsi="Times New Roman"/>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
                <w:bCs/>
                <w:sz w:val="24"/>
                <w:szCs w:val="24"/>
              </w:rPr>
            </w:pPr>
            <w:r w:rsidRPr="000E267D">
              <w:rPr>
                <w:rFonts w:ascii="Times New Roman" w:hAnsi="Times New Roman"/>
                <w:b/>
                <w:bCs/>
                <w:sz w:val="24"/>
                <w:szCs w:val="24"/>
              </w:rPr>
              <w:t>Самостоятельная работа обучающихся</w:t>
            </w:r>
          </w:p>
        </w:tc>
        <w:tc>
          <w:tcPr>
            <w:tcW w:w="617" w:type="pct"/>
            <w:vAlign w:val="center"/>
          </w:tcPr>
          <w:p w:rsidR="000424FB" w:rsidRPr="000E267D" w:rsidRDefault="000424FB" w:rsidP="00171B88">
            <w:pPr>
              <w:spacing w:after="0" w:line="240" w:lineRule="auto"/>
              <w:jc w:val="center"/>
              <w:rPr>
                <w:rFonts w:ascii="Times New Roman" w:hAnsi="Times New Roman"/>
                <w:bCs/>
                <w:i/>
                <w:sz w:val="24"/>
                <w:szCs w:val="24"/>
              </w:rPr>
            </w:pP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restart"/>
            <w:vAlign w:val="center"/>
          </w:tcPr>
          <w:p w:rsidR="000424FB" w:rsidRPr="000E267D" w:rsidRDefault="000424FB" w:rsidP="00171B88">
            <w:pPr>
              <w:spacing w:after="0" w:line="240" w:lineRule="auto"/>
              <w:jc w:val="center"/>
              <w:rPr>
                <w:rFonts w:ascii="Times New Roman" w:hAnsi="Times New Roman"/>
                <w:b/>
                <w:bCs/>
                <w:sz w:val="24"/>
                <w:szCs w:val="24"/>
              </w:rPr>
            </w:pPr>
            <w:r w:rsidRPr="000E267D">
              <w:rPr>
                <w:rFonts w:ascii="Times New Roman" w:hAnsi="Times New Roman"/>
                <w:b/>
                <w:bCs/>
                <w:sz w:val="24"/>
                <w:szCs w:val="24"/>
              </w:rPr>
              <w:t>Тема 1.4. Технический рисунок деталей изделий</w:t>
            </w:r>
          </w:p>
        </w:tc>
        <w:tc>
          <w:tcPr>
            <w:tcW w:w="3168" w:type="pct"/>
          </w:tcPr>
          <w:p w:rsidR="000424FB" w:rsidRPr="000E267D" w:rsidRDefault="000424FB" w:rsidP="00171B88">
            <w:pPr>
              <w:spacing w:after="0" w:line="240" w:lineRule="auto"/>
              <w:rPr>
                <w:rFonts w:ascii="Times New Roman" w:hAnsi="Times New Roman"/>
                <w:b/>
                <w:bCs/>
                <w:sz w:val="24"/>
                <w:szCs w:val="24"/>
              </w:rPr>
            </w:pPr>
            <w:r w:rsidRPr="000E267D">
              <w:rPr>
                <w:rFonts w:ascii="Times New Roman" w:hAnsi="Times New Roman"/>
                <w:b/>
                <w:bCs/>
                <w:sz w:val="24"/>
                <w:szCs w:val="24"/>
              </w:rPr>
              <w:t>Содержание учебного материала</w:t>
            </w:r>
          </w:p>
        </w:tc>
        <w:tc>
          <w:tcPr>
            <w:tcW w:w="617" w:type="pct"/>
            <w:vAlign w:val="center"/>
          </w:tcPr>
          <w:p w:rsidR="000424FB" w:rsidRPr="000E267D"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8/4</w:t>
            </w:r>
          </w:p>
        </w:tc>
        <w:tc>
          <w:tcPr>
            <w:tcW w:w="554" w:type="pct"/>
            <w:vMerge w:val="restart"/>
          </w:tcPr>
          <w:p w:rsidR="000424FB" w:rsidRPr="000E267D" w:rsidRDefault="000424FB" w:rsidP="00171B88">
            <w:pPr>
              <w:spacing w:after="0" w:line="240" w:lineRule="auto"/>
              <w:ind w:left="-107" w:right="-109"/>
              <w:jc w:val="center"/>
              <w:rPr>
                <w:rFonts w:ascii="Times New Roman" w:hAnsi="Times New Roman"/>
                <w:sz w:val="24"/>
                <w:szCs w:val="24"/>
              </w:rPr>
            </w:pPr>
            <w:r w:rsidRPr="000E267D">
              <w:rPr>
                <w:rFonts w:ascii="Times New Roman" w:hAnsi="Times New Roman"/>
                <w:sz w:val="24"/>
                <w:szCs w:val="24"/>
              </w:rPr>
              <w:t>ПК 1.1</w:t>
            </w: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Cs/>
                <w:sz w:val="24"/>
                <w:szCs w:val="24"/>
              </w:rPr>
            </w:pPr>
            <w:r w:rsidRPr="000E267D">
              <w:rPr>
                <w:rFonts w:ascii="Times New Roman" w:hAnsi="Times New Roman"/>
                <w:bCs/>
                <w:sz w:val="24"/>
                <w:szCs w:val="24"/>
              </w:rPr>
              <w:t>Технический рисунок.  Технические средства создания эскизов. Требования, предъявляемые к техническому рисунку.  Методика выполнения технических рисунков швейных изделий различных видов.</w:t>
            </w:r>
          </w:p>
        </w:tc>
        <w:tc>
          <w:tcPr>
            <w:tcW w:w="617" w:type="pct"/>
            <w:vAlign w:val="center"/>
          </w:tcPr>
          <w:p w:rsidR="000424FB" w:rsidRPr="000E267D" w:rsidRDefault="000424FB" w:rsidP="00171B88">
            <w:pPr>
              <w:spacing w:after="0" w:line="240" w:lineRule="auto"/>
              <w:jc w:val="center"/>
              <w:rPr>
                <w:rFonts w:ascii="Times New Roman" w:hAnsi="Times New Roman"/>
                <w:sz w:val="24"/>
                <w:szCs w:val="24"/>
              </w:rPr>
            </w:pPr>
            <w:r>
              <w:rPr>
                <w:rFonts w:ascii="Times New Roman" w:hAnsi="Times New Roman"/>
                <w:sz w:val="24"/>
                <w:szCs w:val="24"/>
              </w:rPr>
              <w:t>8</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
                <w:bCs/>
                <w:sz w:val="24"/>
                <w:szCs w:val="24"/>
              </w:rPr>
            </w:pPr>
            <w:r w:rsidRPr="000E267D">
              <w:rPr>
                <w:rFonts w:ascii="Times New Roman" w:hAnsi="Times New Roman"/>
                <w:b/>
                <w:bCs/>
                <w:sz w:val="24"/>
                <w:szCs w:val="24"/>
              </w:rPr>
              <w:t>В том числе практических занятий</w:t>
            </w:r>
          </w:p>
        </w:tc>
        <w:tc>
          <w:tcPr>
            <w:tcW w:w="617" w:type="pct"/>
            <w:vAlign w:val="center"/>
          </w:tcPr>
          <w:p w:rsidR="000424FB" w:rsidRPr="00702625" w:rsidRDefault="000424FB" w:rsidP="00171B88">
            <w:pPr>
              <w:spacing w:after="0" w:line="240" w:lineRule="auto"/>
              <w:jc w:val="center"/>
              <w:rPr>
                <w:rFonts w:ascii="Times New Roman" w:hAnsi="Times New Roman"/>
                <w:bCs/>
                <w:sz w:val="24"/>
                <w:szCs w:val="24"/>
              </w:rPr>
            </w:pPr>
            <w:r w:rsidRPr="00702625">
              <w:rPr>
                <w:rFonts w:ascii="Times New Roman" w:hAnsi="Times New Roman"/>
                <w:bCs/>
                <w:sz w:val="24"/>
                <w:szCs w:val="24"/>
              </w:rPr>
              <w:t>4</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67D">
              <w:rPr>
                <w:rFonts w:ascii="Times New Roman" w:hAnsi="Times New Roman"/>
                <w:b/>
                <w:sz w:val="24"/>
                <w:szCs w:val="24"/>
              </w:rPr>
              <w:t>Практическое занятие 6.</w:t>
            </w:r>
            <w:r w:rsidRPr="000E267D">
              <w:rPr>
                <w:rFonts w:ascii="Times New Roman" w:hAnsi="Times New Roman"/>
                <w:sz w:val="24"/>
                <w:szCs w:val="24"/>
              </w:rPr>
              <w:t xml:space="preserve"> Выполнение технического рисунка плечевых изделий</w:t>
            </w:r>
          </w:p>
        </w:tc>
        <w:tc>
          <w:tcPr>
            <w:tcW w:w="617" w:type="pct"/>
            <w:vAlign w:val="center"/>
          </w:tcPr>
          <w:p w:rsidR="000424FB" w:rsidRPr="000E267D"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67D">
              <w:rPr>
                <w:rFonts w:ascii="Times New Roman" w:hAnsi="Times New Roman"/>
                <w:b/>
                <w:sz w:val="24"/>
                <w:szCs w:val="24"/>
              </w:rPr>
              <w:t>Практическое занятие 7.</w:t>
            </w:r>
            <w:r w:rsidRPr="000E267D">
              <w:rPr>
                <w:rFonts w:ascii="Times New Roman" w:hAnsi="Times New Roman"/>
                <w:sz w:val="24"/>
                <w:szCs w:val="24"/>
              </w:rPr>
              <w:t xml:space="preserve"> Выполнение технического рисунка поясных изделий.</w:t>
            </w:r>
          </w:p>
        </w:tc>
        <w:tc>
          <w:tcPr>
            <w:tcW w:w="617" w:type="pct"/>
            <w:vAlign w:val="center"/>
          </w:tcPr>
          <w:p w:rsidR="000424FB" w:rsidRPr="000E267D"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spacing w:after="0" w:line="240" w:lineRule="auto"/>
              <w:rPr>
                <w:rFonts w:ascii="Times New Roman" w:hAnsi="Times New Roman"/>
                <w:b/>
                <w:bCs/>
                <w:sz w:val="24"/>
                <w:szCs w:val="24"/>
              </w:rPr>
            </w:pPr>
            <w:r w:rsidRPr="000E267D">
              <w:rPr>
                <w:rFonts w:ascii="Times New Roman" w:hAnsi="Times New Roman"/>
                <w:b/>
                <w:bCs/>
                <w:sz w:val="24"/>
                <w:szCs w:val="24"/>
              </w:rPr>
              <w:t>Самостоятельная работа обучающихся</w:t>
            </w:r>
          </w:p>
        </w:tc>
        <w:tc>
          <w:tcPr>
            <w:tcW w:w="617" w:type="pct"/>
            <w:vAlign w:val="center"/>
          </w:tcPr>
          <w:p w:rsidR="000424FB" w:rsidRPr="000E267D" w:rsidRDefault="000424FB" w:rsidP="00171B88">
            <w:pPr>
              <w:spacing w:after="0" w:line="240" w:lineRule="auto"/>
              <w:jc w:val="center"/>
              <w:rPr>
                <w:rFonts w:ascii="Times New Roman" w:hAnsi="Times New Roman"/>
                <w:bCs/>
                <w:i/>
                <w:sz w:val="24"/>
                <w:szCs w:val="24"/>
              </w:rPr>
            </w:pP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restart"/>
            <w:vAlign w:val="center"/>
          </w:tcPr>
          <w:p w:rsidR="000424FB" w:rsidRPr="000E267D" w:rsidRDefault="000424FB" w:rsidP="00171B88">
            <w:pPr>
              <w:spacing w:after="0" w:line="240" w:lineRule="auto"/>
              <w:jc w:val="center"/>
              <w:rPr>
                <w:rFonts w:ascii="Times New Roman" w:hAnsi="Times New Roman"/>
                <w:b/>
                <w:bCs/>
                <w:sz w:val="24"/>
                <w:szCs w:val="24"/>
              </w:rPr>
            </w:pPr>
            <w:r w:rsidRPr="000E267D">
              <w:rPr>
                <w:rFonts w:ascii="Times New Roman" w:hAnsi="Times New Roman"/>
                <w:b/>
                <w:bCs/>
                <w:sz w:val="24"/>
                <w:szCs w:val="24"/>
              </w:rPr>
              <w:t>Тема 1.5. Изображение человека. Фигура</w:t>
            </w: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267D">
              <w:rPr>
                <w:rFonts w:ascii="Times New Roman" w:hAnsi="Times New Roman"/>
                <w:b/>
                <w:sz w:val="24"/>
                <w:szCs w:val="24"/>
              </w:rPr>
              <w:t>Содержание учебного материала</w:t>
            </w:r>
          </w:p>
        </w:tc>
        <w:tc>
          <w:tcPr>
            <w:tcW w:w="617" w:type="pct"/>
            <w:vAlign w:val="center"/>
          </w:tcPr>
          <w:p w:rsidR="000424FB" w:rsidRPr="000E267D" w:rsidRDefault="000424FB" w:rsidP="00171B88">
            <w:pPr>
              <w:spacing w:after="0" w:line="240" w:lineRule="auto"/>
              <w:jc w:val="center"/>
              <w:rPr>
                <w:rFonts w:ascii="Times New Roman" w:hAnsi="Times New Roman"/>
                <w:b/>
                <w:bCs/>
                <w:sz w:val="24"/>
                <w:szCs w:val="24"/>
              </w:rPr>
            </w:pPr>
            <w:r w:rsidRPr="000E267D">
              <w:rPr>
                <w:rFonts w:ascii="Times New Roman" w:hAnsi="Times New Roman"/>
                <w:b/>
                <w:bCs/>
                <w:sz w:val="24"/>
                <w:szCs w:val="24"/>
              </w:rPr>
              <w:t>12/12</w:t>
            </w:r>
          </w:p>
        </w:tc>
        <w:tc>
          <w:tcPr>
            <w:tcW w:w="554" w:type="pct"/>
            <w:vMerge w:val="restart"/>
          </w:tcPr>
          <w:p w:rsidR="000424FB" w:rsidRPr="000E267D" w:rsidRDefault="000424FB" w:rsidP="00171B88">
            <w:pPr>
              <w:spacing w:after="0" w:line="240" w:lineRule="auto"/>
              <w:ind w:left="-107" w:right="-109"/>
              <w:jc w:val="center"/>
              <w:rPr>
                <w:rFonts w:ascii="Times New Roman" w:hAnsi="Times New Roman"/>
                <w:sz w:val="24"/>
                <w:szCs w:val="24"/>
              </w:rPr>
            </w:pPr>
            <w:r w:rsidRPr="000E267D">
              <w:rPr>
                <w:rFonts w:ascii="Times New Roman" w:hAnsi="Times New Roman"/>
                <w:sz w:val="24"/>
                <w:szCs w:val="24"/>
              </w:rPr>
              <w:t>ПК 1.1</w:t>
            </w:r>
          </w:p>
        </w:tc>
      </w:tr>
      <w:tr w:rsidR="000424FB" w:rsidRPr="000E267D" w:rsidTr="000424FB">
        <w:trPr>
          <w:trHeight w:val="20"/>
        </w:trPr>
        <w:tc>
          <w:tcPr>
            <w:tcW w:w="661" w:type="pct"/>
            <w:vMerge/>
            <w:vAlign w:val="center"/>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267D">
              <w:rPr>
                <w:rFonts w:ascii="Times New Roman" w:hAnsi="Times New Roman"/>
                <w:b/>
                <w:sz w:val="24"/>
                <w:szCs w:val="24"/>
              </w:rPr>
              <w:t>В том числе практических занятий</w:t>
            </w:r>
          </w:p>
        </w:tc>
        <w:tc>
          <w:tcPr>
            <w:tcW w:w="617" w:type="pct"/>
            <w:vAlign w:val="center"/>
          </w:tcPr>
          <w:p w:rsidR="000424FB" w:rsidRPr="000E267D"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12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67D">
              <w:rPr>
                <w:rFonts w:ascii="Times New Roman" w:hAnsi="Times New Roman"/>
                <w:b/>
                <w:sz w:val="24"/>
                <w:szCs w:val="24"/>
              </w:rPr>
              <w:t>Практическое занятие 8.</w:t>
            </w:r>
            <w:r w:rsidRPr="000E267D">
              <w:rPr>
                <w:rFonts w:ascii="Times New Roman" w:hAnsi="Times New Roman"/>
                <w:sz w:val="24"/>
                <w:szCs w:val="24"/>
              </w:rPr>
              <w:t xml:space="preserve">  Рисунок схемы фигуры человека.</w:t>
            </w:r>
          </w:p>
        </w:tc>
        <w:tc>
          <w:tcPr>
            <w:tcW w:w="617"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67D">
              <w:rPr>
                <w:rFonts w:ascii="Times New Roman" w:hAnsi="Times New Roman"/>
                <w:b/>
                <w:sz w:val="24"/>
                <w:szCs w:val="24"/>
              </w:rPr>
              <w:t>Практическое занятие 9.</w:t>
            </w:r>
            <w:r w:rsidRPr="000E267D">
              <w:rPr>
                <w:rFonts w:ascii="Times New Roman" w:hAnsi="Times New Roman"/>
                <w:sz w:val="24"/>
                <w:szCs w:val="24"/>
              </w:rPr>
              <w:t xml:space="preserve"> Рисунок схемы фигуры с опорой на одну ногу</w:t>
            </w:r>
          </w:p>
        </w:tc>
        <w:tc>
          <w:tcPr>
            <w:tcW w:w="617"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67D">
              <w:rPr>
                <w:rFonts w:ascii="Times New Roman" w:hAnsi="Times New Roman"/>
                <w:b/>
                <w:sz w:val="24"/>
                <w:szCs w:val="24"/>
              </w:rPr>
              <w:t>Практическое занятие 10.</w:t>
            </w:r>
            <w:r w:rsidRPr="000E267D">
              <w:rPr>
                <w:rFonts w:ascii="Times New Roman" w:hAnsi="Times New Roman"/>
                <w:sz w:val="24"/>
                <w:szCs w:val="24"/>
              </w:rPr>
              <w:t xml:space="preserve"> Выполнение линейно-конструктивного рисунка фигуры человека в костюме</w:t>
            </w:r>
          </w:p>
        </w:tc>
        <w:tc>
          <w:tcPr>
            <w:tcW w:w="617"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67D">
              <w:rPr>
                <w:rFonts w:ascii="Times New Roman" w:hAnsi="Times New Roman"/>
                <w:b/>
                <w:sz w:val="24"/>
                <w:szCs w:val="24"/>
              </w:rPr>
              <w:t>Практическое занятие 11.</w:t>
            </w:r>
            <w:r w:rsidRPr="000E267D">
              <w:rPr>
                <w:rFonts w:ascii="Times New Roman" w:hAnsi="Times New Roman"/>
                <w:sz w:val="24"/>
                <w:szCs w:val="24"/>
              </w:rPr>
              <w:t xml:space="preserve"> Пропорции головы человека. Пропорции лица. Постановка головы в различных ракурсах. Стилизация в рисунке головы человека.</w:t>
            </w:r>
          </w:p>
        </w:tc>
        <w:tc>
          <w:tcPr>
            <w:tcW w:w="617"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67D">
              <w:rPr>
                <w:rFonts w:ascii="Times New Roman" w:hAnsi="Times New Roman"/>
                <w:b/>
                <w:sz w:val="24"/>
                <w:szCs w:val="24"/>
              </w:rPr>
              <w:t>Практическое занятие 12.</w:t>
            </w:r>
            <w:r w:rsidRPr="000E267D">
              <w:rPr>
                <w:rFonts w:ascii="Times New Roman" w:hAnsi="Times New Roman"/>
                <w:sz w:val="24"/>
                <w:szCs w:val="24"/>
              </w:rPr>
              <w:t xml:space="preserve"> Строение частей фигуры человека. Пропорции рук, ног. Правила и приемы изображения рук, ног. Приемы стилизации в рисунке конечностей.</w:t>
            </w:r>
          </w:p>
        </w:tc>
        <w:tc>
          <w:tcPr>
            <w:tcW w:w="617"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6"/>
                <w:sz w:val="24"/>
                <w:szCs w:val="24"/>
              </w:rPr>
            </w:pPr>
            <w:r w:rsidRPr="000E267D">
              <w:rPr>
                <w:rFonts w:ascii="Times New Roman" w:hAnsi="Times New Roman"/>
                <w:b/>
                <w:spacing w:val="-6"/>
                <w:sz w:val="24"/>
                <w:szCs w:val="24"/>
              </w:rPr>
              <w:t>Практическое занятие 13.</w:t>
            </w:r>
            <w:r w:rsidRPr="000E267D">
              <w:rPr>
                <w:rFonts w:ascii="Times New Roman" w:hAnsi="Times New Roman"/>
                <w:spacing w:val="-6"/>
                <w:sz w:val="24"/>
                <w:szCs w:val="24"/>
              </w:rPr>
              <w:t xml:space="preserve"> Стилизация фигуры в эскизе.</w:t>
            </w:r>
          </w:p>
        </w:tc>
        <w:tc>
          <w:tcPr>
            <w:tcW w:w="617"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85"/>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267D">
              <w:rPr>
                <w:rFonts w:ascii="Times New Roman" w:hAnsi="Times New Roman"/>
                <w:b/>
                <w:bCs/>
                <w:sz w:val="24"/>
                <w:szCs w:val="24"/>
              </w:rPr>
              <w:t>Самостоятельная работа обучающихся</w:t>
            </w:r>
          </w:p>
        </w:tc>
        <w:tc>
          <w:tcPr>
            <w:tcW w:w="617"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3830" w:type="pct"/>
            <w:gridSpan w:val="2"/>
            <w:vAlign w:val="center"/>
          </w:tcPr>
          <w:p w:rsidR="000424FB" w:rsidRPr="000E267D" w:rsidRDefault="000424FB" w:rsidP="00171B88">
            <w:pPr>
              <w:suppressAutoHyphens/>
              <w:spacing w:after="0" w:line="240" w:lineRule="auto"/>
              <w:rPr>
                <w:rFonts w:ascii="Times New Roman" w:hAnsi="Times New Roman"/>
                <w:b/>
                <w:bCs/>
                <w:sz w:val="24"/>
                <w:szCs w:val="24"/>
              </w:rPr>
            </w:pPr>
            <w:r w:rsidRPr="000E267D">
              <w:rPr>
                <w:rFonts w:ascii="Times New Roman" w:hAnsi="Times New Roman"/>
                <w:b/>
                <w:sz w:val="24"/>
                <w:szCs w:val="24"/>
              </w:rPr>
              <w:t>Раздел 2. Основы цветной графики</w:t>
            </w:r>
          </w:p>
        </w:tc>
        <w:tc>
          <w:tcPr>
            <w:tcW w:w="617"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10/10</w:t>
            </w:r>
          </w:p>
        </w:tc>
        <w:tc>
          <w:tcPr>
            <w:tcW w:w="554" w:type="pct"/>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restart"/>
            <w:vAlign w:val="center"/>
          </w:tcPr>
          <w:p w:rsidR="000424FB" w:rsidRPr="000E267D" w:rsidRDefault="000424FB" w:rsidP="00171B88">
            <w:pPr>
              <w:suppressAutoHyphens/>
              <w:spacing w:after="0" w:line="240" w:lineRule="auto"/>
              <w:jc w:val="center"/>
              <w:rPr>
                <w:rFonts w:ascii="Times New Roman" w:hAnsi="Times New Roman"/>
                <w:b/>
                <w:bCs/>
                <w:sz w:val="24"/>
                <w:szCs w:val="24"/>
              </w:rPr>
            </w:pPr>
            <w:r w:rsidRPr="000E267D">
              <w:rPr>
                <w:rFonts w:ascii="Times New Roman" w:hAnsi="Times New Roman"/>
                <w:b/>
                <w:sz w:val="24"/>
                <w:szCs w:val="24"/>
              </w:rPr>
              <w:lastRenderedPageBreak/>
              <w:t>Тема 2.1. Цветная графика в эскизе</w:t>
            </w: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267D">
              <w:rPr>
                <w:rFonts w:ascii="Times New Roman" w:hAnsi="Times New Roman"/>
                <w:b/>
                <w:sz w:val="24"/>
                <w:szCs w:val="24"/>
              </w:rPr>
              <w:t>Содержание учебного материала</w:t>
            </w:r>
          </w:p>
        </w:tc>
        <w:tc>
          <w:tcPr>
            <w:tcW w:w="617" w:type="pct"/>
            <w:vAlign w:val="center"/>
          </w:tcPr>
          <w:p w:rsidR="000424FB" w:rsidRPr="00C56E0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C56E0B">
              <w:rPr>
                <w:rFonts w:ascii="Times New Roman" w:hAnsi="Times New Roman"/>
                <w:b/>
                <w:sz w:val="24"/>
                <w:szCs w:val="24"/>
              </w:rPr>
              <w:t>10/10</w:t>
            </w:r>
          </w:p>
        </w:tc>
        <w:tc>
          <w:tcPr>
            <w:tcW w:w="554" w:type="pct"/>
            <w:vMerge w:val="restart"/>
          </w:tcPr>
          <w:p w:rsidR="000424FB" w:rsidRPr="000E267D" w:rsidRDefault="000424FB" w:rsidP="00171B88">
            <w:pPr>
              <w:spacing w:after="0" w:line="240" w:lineRule="auto"/>
              <w:ind w:left="-107" w:right="-109"/>
              <w:jc w:val="center"/>
              <w:rPr>
                <w:rFonts w:ascii="Times New Roman" w:hAnsi="Times New Roman"/>
                <w:sz w:val="24"/>
                <w:szCs w:val="24"/>
              </w:rPr>
            </w:pPr>
            <w:r w:rsidRPr="000E267D">
              <w:rPr>
                <w:rFonts w:ascii="Times New Roman" w:hAnsi="Times New Roman"/>
                <w:sz w:val="24"/>
                <w:szCs w:val="24"/>
              </w:rPr>
              <w:t>ПК 1.1</w:t>
            </w:r>
          </w:p>
          <w:p w:rsidR="000424FB" w:rsidRDefault="000424FB" w:rsidP="00171B88">
            <w:pPr>
              <w:spacing w:after="0" w:line="240" w:lineRule="auto"/>
              <w:ind w:left="-107" w:right="-109"/>
              <w:jc w:val="center"/>
              <w:rPr>
                <w:rFonts w:ascii="Times New Roman" w:hAnsi="Times New Roman"/>
                <w:sz w:val="24"/>
                <w:szCs w:val="24"/>
              </w:rPr>
            </w:pPr>
          </w:p>
          <w:p w:rsidR="000424FB" w:rsidRPr="000E267D" w:rsidRDefault="000424FB" w:rsidP="00171B88">
            <w:pPr>
              <w:spacing w:after="0" w:line="240" w:lineRule="auto"/>
              <w:ind w:left="-107" w:right="-109"/>
              <w:jc w:val="center"/>
              <w:rPr>
                <w:rFonts w:ascii="Times New Roman" w:hAnsi="Times New Roman"/>
                <w:sz w:val="24"/>
                <w:szCs w:val="24"/>
              </w:rPr>
            </w:pPr>
          </w:p>
          <w:p w:rsidR="000424FB" w:rsidRPr="000E267D" w:rsidRDefault="000424FB" w:rsidP="00171B88">
            <w:pPr>
              <w:spacing w:after="0" w:line="240" w:lineRule="auto"/>
              <w:ind w:left="-107" w:right="-109"/>
              <w:jc w:val="center"/>
              <w:rPr>
                <w:rFonts w:ascii="Times New Roman" w:hAnsi="Times New Roman"/>
                <w:sz w:val="24"/>
                <w:szCs w:val="24"/>
              </w:rPr>
            </w:pPr>
            <w:r w:rsidRPr="000E267D">
              <w:rPr>
                <w:rFonts w:ascii="Times New Roman" w:hAnsi="Times New Roman"/>
                <w:sz w:val="24"/>
                <w:szCs w:val="24"/>
              </w:rPr>
              <w:t>ПК 1.3</w:t>
            </w: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267D">
              <w:rPr>
                <w:rFonts w:ascii="Times New Roman" w:hAnsi="Times New Roman"/>
                <w:b/>
                <w:sz w:val="24"/>
                <w:szCs w:val="24"/>
              </w:rPr>
              <w:t>В том числе практических занятий</w:t>
            </w:r>
          </w:p>
        </w:tc>
        <w:tc>
          <w:tcPr>
            <w:tcW w:w="617" w:type="pct"/>
            <w:vAlign w:val="center"/>
          </w:tcPr>
          <w:p w:rsidR="000424FB" w:rsidRPr="00C56E0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56E0B">
              <w:rPr>
                <w:rFonts w:ascii="Times New Roman" w:hAnsi="Times New Roman"/>
                <w:bCs/>
                <w:sz w:val="24"/>
                <w:szCs w:val="24"/>
              </w:rPr>
              <w:t>10</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67D">
              <w:rPr>
                <w:rFonts w:ascii="Times New Roman" w:hAnsi="Times New Roman"/>
                <w:b/>
                <w:sz w:val="24"/>
                <w:szCs w:val="24"/>
              </w:rPr>
              <w:t>Практическое занятие 14.</w:t>
            </w:r>
            <w:r w:rsidRPr="000E267D">
              <w:rPr>
                <w:rFonts w:ascii="Times New Roman" w:hAnsi="Times New Roman"/>
                <w:sz w:val="24"/>
                <w:szCs w:val="24"/>
              </w:rPr>
              <w:t xml:space="preserve">Графические материалы, специфика и художественные приемы в цветной графике. </w:t>
            </w:r>
          </w:p>
        </w:tc>
        <w:tc>
          <w:tcPr>
            <w:tcW w:w="617" w:type="pct"/>
            <w:vAlign w:val="center"/>
          </w:tcPr>
          <w:p w:rsidR="000424FB" w:rsidRPr="00C56E0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67D">
              <w:rPr>
                <w:rFonts w:ascii="Times New Roman" w:hAnsi="Times New Roman"/>
                <w:b/>
                <w:sz w:val="24"/>
                <w:szCs w:val="24"/>
              </w:rPr>
              <w:t>Практическое занятие 15.</w:t>
            </w:r>
            <w:r w:rsidRPr="000E267D">
              <w:rPr>
                <w:rFonts w:ascii="Times New Roman" w:hAnsi="Times New Roman"/>
                <w:sz w:val="24"/>
                <w:szCs w:val="24"/>
              </w:rPr>
              <w:t>Цветовой круг</w:t>
            </w:r>
          </w:p>
        </w:tc>
        <w:tc>
          <w:tcPr>
            <w:tcW w:w="617" w:type="pct"/>
            <w:vAlign w:val="center"/>
          </w:tcPr>
          <w:p w:rsidR="000424FB" w:rsidRPr="00C56E0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67D">
              <w:rPr>
                <w:rFonts w:ascii="Times New Roman" w:hAnsi="Times New Roman"/>
                <w:b/>
                <w:sz w:val="24"/>
                <w:szCs w:val="24"/>
              </w:rPr>
              <w:t>Практическое занятие 16.</w:t>
            </w:r>
            <w:r w:rsidRPr="000E267D">
              <w:rPr>
                <w:rFonts w:ascii="Times New Roman" w:hAnsi="Times New Roman"/>
                <w:sz w:val="24"/>
                <w:szCs w:val="24"/>
              </w:rPr>
              <w:t>Понятие цветовых гармоний Проработка цветовых растяжек монохромных и полихромных на основе цветовых гармоний.</w:t>
            </w:r>
          </w:p>
        </w:tc>
        <w:tc>
          <w:tcPr>
            <w:tcW w:w="617" w:type="pct"/>
            <w:vAlign w:val="center"/>
          </w:tcPr>
          <w:p w:rsidR="000424FB" w:rsidRPr="00C56E0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67D">
              <w:rPr>
                <w:rFonts w:ascii="Times New Roman" w:hAnsi="Times New Roman"/>
                <w:b/>
                <w:sz w:val="24"/>
                <w:szCs w:val="24"/>
              </w:rPr>
              <w:t>Практическое занятие 17.</w:t>
            </w:r>
            <w:r w:rsidRPr="000E267D">
              <w:rPr>
                <w:rFonts w:ascii="Times New Roman" w:hAnsi="Times New Roman"/>
                <w:sz w:val="24"/>
                <w:szCs w:val="24"/>
              </w:rPr>
              <w:t>Организация колорита эскиза. Изображение фактур и орнамента в цветной графике</w:t>
            </w:r>
          </w:p>
        </w:tc>
        <w:tc>
          <w:tcPr>
            <w:tcW w:w="617" w:type="pct"/>
            <w:vAlign w:val="center"/>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67D">
              <w:rPr>
                <w:rFonts w:ascii="Times New Roman" w:hAnsi="Times New Roman"/>
                <w:b/>
                <w:sz w:val="24"/>
                <w:szCs w:val="24"/>
              </w:rPr>
              <w:t>Практическое занятие 18.</w:t>
            </w:r>
            <w:r w:rsidRPr="000E267D">
              <w:rPr>
                <w:rFonts w:ascii="Times New Roman" w:hAnsi="Times New Roman"/>
                <w:sz w:val="24"/>
                <w:szCs w:val="24"/>
              </w:rPr>
              <w:t>Выполнение эскизов композиций фигуры в костюме средствами цветной графики</w:t>
            </w:r>
          </w:p>
        </w:tc>
        <w:tc>
          <w:tcPr>
            <w:tcW w:w="617" w:type="pct"/>
            <w:vAlign w:val="center"/>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661" w:type="pct"/>
            <w:vMerge/>
            <w:vAlign w:val="center"/>
          </w:tcPr>
          <w:p w:rsidR="000424FB" w:rsidRPr="000E267D" w:rsidRDefault="000424FB" w:rsidP="00171B88">
            <w:pPr>
              <w:spacing w:after="0" w:line="240" w:lineRule="auto"/>
              <w:jc w:val="center"/>
              <w:rPr>
                <w:rFonts w:ascii="Times New Roman" w:hAnsi="Times New Roman"/>
                <w:b/>
                <w:bCs/>
                <w:sz w:val="24"/>
                <w:szCs w:val="24"/>
              </w:rPr>
            </w:pPr>
          </w:p>
        </w:tc>
        <w:tc>
          <w:tcPr>
            <w:tcW w:w="3168"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267D">
              <w:rPr>
                <w:rFonts w:ascii="Times New Roman" w:hAnsi="Times New Roman"/>
                <w:b/>
                <w:sz w:val="24"/>
                <w:szCs w:val="24"/>
              </w:rPr>
              <w:t>Самостоятельная работа обучающихся</w:t>
            </w:r>
          </w:p>
        </w:tc>
        <w:tc>
          <w:tcPr>
            <w:tcW w:w="617" w:type="pct"/>
            <w:vAlign w:val="center"/>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554" w:type="pct"/>
            <w:vMerge/>
          </w:tcPr>
          <w:p w:rsidR="000424FB" w:rsidRPr="000E267D" w:rsidRDefault="000424FB" w:rsidP="00171B88">
            <w:pPr>
              <w:spacing w:after="0" w:line="240" w:lineRule="auto"/>
              <w:ind w:left="-107" w:right="-109"/>
              <w:jc w:val="center"/>
              <w:rPr>
                <w:rFonts w:ascii="Times New Roman" w:hAnsi="Times New Roman"/>
                <w:b/>
                <w:bCs/>
                <w:sz w:val="24"/>
                <w:szCs w:val="24"/>
              </w:rPr>
            </w:pPr>
          </w:p>
        </w:tc>
      </w:tr>
      <w:tr w:rsidR="000424FB" w:rsidRPr="000E267D" w:rsidTr="000424FB">
        <w:trPr>
          <w:trHeight w:val="20"/>
        </w:trPr>
        <w:tc>
          <w:tcPr>
            <w:tcW w:w="3830" w:type="pct"/>
            <w:gridSpan w:val="2"/>
            <w:vAlign w:val="center"/>
          </w:tcPr>
          <w:p w:rsidR="000424FB" w:rsidRPr="000E267D" w:rsidRDefault="000424FB" w:rsidP="00171B88">
            <w:pPr>
              <w:suppressAutoHyphens/>
              <w:spacing w:after="0" w:line="240" w:lineRule="auto"/>
              <w:jc w:val="center"/>
              <w:rPr>
                <w:rFonts w:ascii="Times New Roman" w:hAnsi="Times New Roman"/>
                <w:b/>
                <w:sz w:val="24"/>
                <w:szCs w:val="24"/>
              </w:rPr>
            </w:pPr>
            <w:r w:rsidRPr="000E267D">
              <w:rPr>
                <w:rFonts w:ascii="Times New Roman" w:hAnsi="Times New Roman"/>
                <w:b/>
                <w:sz w:val="24"/>
                <w:szCs w:val="24"/>
              </w:rPr>
              <w:t xml:space="preserve">Промежуточная </w:t>
            </w:r>
            <w:r w:rsidRPr="000E267D">
              <w:rPr>
                <w:rFonts w:ascii="Times New Roman" w:hAnsi="Times New Roman"/>
                <w:sz w:val="24"/>
                <w:szCs w:val="24"/>
              </w:rPr>
              <w:t>аттестация</w:t>
            </w:r>
          </w:p>
        </w:tc>
        <w:tc>
          <w:tcPr>
            <w:tcW w:w="617" w:type="pct"/>
            <w:vAlign w:val="center"/>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54" w:type="pct"/>
          </w:tcPr>
          <w:p w:rsidR="000424FB" w:rsidRPr="000E267D" w:rsidRDefault="000424FB" w:rsidP="00171B88">
            <w:pPr>
              <w:spacing w:after="0" w:line="240" w:lineRule="auto"/>
              <w:ind w:left="-107" w:right="-109"/>
              <w:jc w:val="center"/>
              <w:rPr>
                <w:rFonts w:ascii="Times New Roman" w:hAnsi="Times New Roman"/>
                <w:b/>
                <w:i/>
                <w:sz w:val="24"/>
                <w:szCs w:val="24"/>
              </w:rPr>
            </w:pPr>
          </w:p>
        </w:tc>
      </w:tr>
      <w:tr w:rsidR="000424FB" w:rsidRPr="000E267D" w:rsidTr="000424FB">
        <w:trPr>
          <w:trHeight w:val="85"/>
        </w:trPr>
        <w:tc>
          <w:tcPr>
            <w:tcW w:w="3830" w:type="pct"/>
            <w:gridSpan w:val="2"/>
            <w:vAlign w:val="center"/>
          </w:tcPr>
          <w:p w:rsidR="000424FB" w:rsidRPr="000E267D" w:rsidRDefault="000424FB" w:rsidP="00171B88">
            <w:pPr>
              <w:spacing w:after="0" w:line="240" w:lineRule="auto"/>
              <w:jc w:val="center"/>
              <w:rPr>
                <w:rFonts w:ascii="Times New Roman" w:hAnsi="Times New Roman"/>
                <w:b/>
                <w:bCs/>
                <w:sz w:val="24"/>
                <w:szCs w:val="24"/>
              </w:rPr>
            </w:pPr>
            <w:r w:rsidRPr="000E267D">
              <w:rPr>
                <w:rFonts w:ascii="Times New Roman" w:hAnsi="Times New Roman"/>
                <w:b/>
                <w:bCs/>
                <w:sz w:val="24"/>
                <w:szCs w:val="24"/>
              </w:rPr>
              <w:t>Всего:</w:t>
            </w:r>
          </w:p>
        </w:tc>
        <w:tc>
          <w:tcPr>
            <w:tcW w:w="617"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54/36</w:t>
            </w:r>
          </w:p>
        </w:tc>
        <w:tc>
          <w:tcPr>
            <w:tcW w:w="554" w:type="pct"/>
          </w:tcPr>
          <w:p w:rsidR="000424FB" w:rsidRPr="000E267D"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7" w:right="-109"/>
              <w:jc w:val="center"/>
              <w:rPr>
                <w:rFonts w:ascii="Times New Roman" w:hAnsi="Times New Roman"/>
                <w:bCs/>
                <w:sz w:val="24"/>
                <w:szCs w:val="24"/>
              </w:rPr>
            </w:pPr>
          </w:p>
        </w:tc>
      </w:tr>
    </w:tbl>
    <w:p w:rsidR="000424FB" w:rsidRPr="00782EFC" w:rsidRDefault="000424FB" w:rsidP="00171B88">
      <w:pPr>
        <w:spacing w:after="0" w:line="240" w:lineRule="auto"/>
        <w:rPr>
          <w:rFonts w:ascii="Times New Roman" w:hAnsi="Times New Roman"/>
        </w:rPr>
      </w:pPr>
    </w:p>
    <w:p w:rsidR="000424FB" w:rsidRDefault="000424FB" w:rsidP="00171B88">
      <w:pPr>
        <w:spacing w:after="0" w:line="240" w:lineRule="auto"/>
        <w:rPr>
          <w:rFonts w:ascii="Times New Roman" w:hAnsi="Times New Roman"/>
          <w:sz w:val="24"/>
          <w:szCs w:val="24"/>
        </w:rPr>
        <w:sectPr w:rsidR="000424FB" w:rsidSect="000424FB">
          <w:pgSz w:w="16838" w:h="11906" w:orient="landscape"/>
          <w:pgMar w:top="426" w:right="1134" w:bottom="567" w:left="1134" w:header="709" w:footer="709" w:gutter="0"/>
          <w:cols w:space="708"/>
          <w:docGrid w:linePitch="360"/>
        </w:sectPr>
      </w:pPr>
    </w:p>
    <w:p w:rsidR="000424FB" w:rsidRDefault="000424FB" w:rsidP="00171B88">
      <w:pPr>
        <w:spacing w:after="0" w:line="240" w:lineRule="auto"/>
        <w:rPr>
          <w:rFonts w:ascii="Times New Roman" w:hAnsi="Times New Roman"/>
          <w:sz w:val="24"/>
          <w:szCs w:val="24"/>
        </w:rPr>
      </w:pPr>
    </w:p>
    <w:p w:rsidR="000424FB" w:rsidRPr="00DF068E" w:rsidRDefault="000424FB" w:rsidP="00171B88">
      <w:pPr>
        <w:spacing w:after="0" w:line="240" w:lineRule="auto"/>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424FB" w:rsidRPr="00315F34" w:rsidRDefault="000424FB" w:rsidP="00171B8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Pr="00315F34" w:rsidRDefault="000424FB" w:rsidP="00171B88">
      <w:pPr>
        <w:suppressAutoHyphens/>
        <w:autoSpaceDE w:val="0"/>
        <w:autoSpaceDN w:val="0"/>
        <w:adjustRightInd w:val="0"/>
        <w:spacing w:after="0" w:line="240" w:lineRule="auto"/>
        <w:ind w:firstLine="709"/>
        <w:jc w:val="both"/>
        <w:rPr>
          <w:rFonts w:ascii="Times New Roman" w:hAnsi="Times New Roman"/>
          <w:bCs/>
          <w:sz w:val="24"/>
          <w:szCs w:val="24"/>
        </w:rPr>
      </w:pPr>
      <w:r w:rsidRPr="00FC188B">
        <w:rPr>
          <w:rFonts w:ascii="Times New Roman" w:hAnsi="Times New Roman"/>
          <w:bCs/>
          <w:sz w:val="24"/>
          <w:szCs w:val="24"/>
        </w:rPr>
        <w:t>Кабинет</w:t>
      </w:r>
      <w:r w:rsidRPr="00FC188B">
        <w:rPr>
          <w:rFonts w:ascii="Times New Roman" w:hAnsi="Times New Roman"/>
          <w:bCs/>
          <w:i/>
          <w:sz w:val="24"/>
          <w:szCs w:val="24"/>
        </w:rPr>
        <w:t xml:space="preserve"> «</w:t>
      </w:r>
      <w:r>
        <w:rPr>
          <w:rFonts w:ascii="Times New Roman" w:hAnsi="Times New Roman"/>
          <w:bCs/>
          <w:iCs/>
          <w:sz w:val="24"/>
          <w:szCs w:val="24"/>
        </w:rPr>
        <w:t>Технология моды</w:t>
      </w:r>
      <w:r w:rsidRPr="00FC188B">
        <w:rPr>
          <w:rFonts w:ascii="Times New Roman" w:hAnsi="Times New Roman"/>
          <w:bCs/>
          <w:i/>
          <w:sz w:val="24"/>
          <w:szCs w:val="24"/>
        </w:rPr>
        <w:t>»</w:t>
      </w:r>
      <w:r w:rsidRPr="00FC188B">
        <w:rPr>
          <w:rFonts w:ascii="Times New Roman" w:hAnsi="Times New Roman"/>
          <w:sz w:val="24"/>
          <w:szCs w:val="24"/>
        </w:rPr>
        <w:t>,</w:t>
      </w:r>
      <w:r>
        <w:rPr>
          <w:rFonts w:ascii="Times New Roman" w:hAnsi="Times New Roman"/>
          <w:sz w:val="24"/>
          <w:szCs w:val="24"/>
        </w:rPr>
        <w:t xml:space="preserve"> </w:t>
      </w:r>
      <w:r w:rsidRPr="00315F34">
        <w:rPr>
          <w:rFonts w:ascii="Times New Roman" w:hAnsi="Times New Roman"/>
          <w:sz w:val="24"/>
          <w:szCs w:val="24"/>
        </w:rPr>
        <w:t xml:space="preserve">оснащенный </w:t>
      </w:r>
      <w:r>
        <w:rPr>
          <w:rFonts w:ascii="Times New Roman" w:hAnsi="Times New Roman"/>
          <w:sz w:val="24"/>
          <w:szCs w:val="24"/>
        </w:rPr>
        <w:t>в соответствии с приложением 3</w:t>
      </w:r>
      <w:r w:rsidRPr="006D1322">
        <w:rPr>
          <w:rFonts w:ascii="Times New Roman" w:hAnsi="Times New Roman"/>
          <w:sz w:val="24"/>
          <w:szCs w:val="24"/>
        </w:rPr>
        <w:t xml:space="preserve"> образовательной программы </w:t>
      </w:r>
      <w:r w:rsidRPr="006B68F5">
        <w:rPr>
          <w:rFonts w:ascii="Times New Roman" w:hAnsi="Times New Roman"/>
          <w:sz w:val="24"/>
          <w:szCs w:val="24"/>
        </w:rPr>
        <w:t>по специальности</w:t>
      </w:r>
      <w:r>
        <w:rPr>
          <w:rFonts w:ascii="Times New Roman" w:hAnsi="Times New Roman"/>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p>
    <w:p w:rsidR="000424FB" w:rsidRDefault="000424FB" w:rsidP="00171B88">
      <w:pPr>
        <w:spacing w:after="0" w:line="240" w:lineRule="auto"/>
        <w:rPr>
          <w:rFonts w:ascii="Times New Roman" w:hAnsi="Times New Roman"/>
        </w:rPr>
      </w:pPr>
    </w:p>
    <w:p w:rsidR="000424FB" w:rsidRPr="00E11160" w:rsidRDefault="000424FB" w:rsidP="00171B88">
      <w:pPr>
        <w:spacing w:after="0" w:line="240" w:lineRule="auto"/>
        <w:rPr>
          <w:rFonts w:ascii="Times New Roman" w:hAnsi="Times New Roman"/>
        </w:rPr>
      </w:pPr>
      <w:r w:rsidRPr="00E11160">
        <w:rPr>
          <w:rFonts w:ascii="Times New Roman" w:hAnsi="Times New Roman"/>
        </w:rPr>
        <w:t>3.2. Учебно-методическое обеспечение</w:t>
      </w:r>
    </w:p>
    <w:p w:rsidR="000424FB" w:rsidRPr="00E11160" w:rsidRDefault="000424FB" w:rsidP="00171B88">
      <w:pPr>
        <w:pStyle w:val="afffffffa"/>
        <w:spacing w:after="0" w:line="240" w:lineRule="auto"/>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rsidR="000424FB" w:rsidRDefault="000424FB" w:rsidP="00171B88">
      <w:pPr>
        <w:suppressAutoHyphens/>
        <w:spacing w:after="0" w:line="240" w:lineRule="auto"/>
        <w:ind w:firstLine="709"/>
        <w:jc w:val="both"/>
        <w:rPr>
          <w:rFonts w:ascii="Times New Roman" w:hAnsi="Times New Roman"/>
          <w:bCs/>
          <w:sz w:val="24"/>
          <w:szCs w:val="24"/>
        </w:rPr>
      </w:pPr>
      <w:r w:rsidRPr="000E267D">
        <w:rPr>
          <w:rFonts w:ascii="Times New Roman" w:hAnsi="Times New Roman"/>
          <w:bCs/>
          <w:sz w:val="24"/>
          <w:szCs w:val="24"/>
        </w:rPr>
        <w:t>Для реализации программы библиотечный фонд образовательной организации должен иметь п</w:t>
      </w:r>
      <w:r w:rsidRPr="000E267D">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E267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424FB" w:rsidRPr="00700C51" w:rsidRDefault="000424FB" w:rsidP="00171B88">
      <w:pPr>
        <w:spacing w:after="0" w:line="240" w:lineRule="auto"/>
        <w:ind w:firstLine="708"/>
        <w:rPr>
          <w:rFonts w:ascii="Times New Roman" w:hAnsi="Times New Roman"/>
          <w:sz w:val="24"/>
          <w:szCs w:val="24"/>
        </w:rPr>
      </w:pPr>
      <w:r w:rsidRPr="00700C51">
        <w:rPr>
          <w:rFonts w:ascii="Times New Roman" w:hAnsi="Times New Roman"/>
          <w:sz w:val="24"/>
          <w:szCs w:val="24"/>
        </w:rPr>
        <w:t>Лицензионное и свободно-распространяемое программное обеспечение</w:t>
      </w:r>
      <w:r>
        <w:rPr>
          <w:rFonts w:ascii="Times New Roman" w:hAnsi="Times New Roman"/>
          <w:sz w:val="24"/>
          <w:szCs w:val="24"/>
        </w:rPr>
        <w:t>:</w:t>
      </w:r>
    </w:p>
    <w:p w:rsidR="000424FB" w:rsidRPr="0028512A" w:rsidRDefault="000424FB" w:rsidP="00171B88">
      <w:pPr>
        <w:spacing w:after="0" w:line="240" w:lineRule="auto"/>
        <w:ind w:firstLine="708"/>
        <w:jc w:val="both"/>
        <w:rPr>
          <w:sz w:val="24"/>
          <w:szCs w:val="24"/>
          <w:lang w:val="en-US"/>
        </w:rPr>
      </w:pPr>
      <w:r w:rsidRPr="0058266D">
        <w:rPr>
          <w:sz w:val="24"/>
          <w:szCs w:val="24"/>
          <w:lang w:val="en-US"/>
        </w:rPr>
        <w:t xml:space="preserve">1. </w:t>
      </w:r>
      <w:r w:rsidRPr="0028512A">
        <w:rPr>
          <w:sz w:val="24"/>
          <w:szCs w:val="24"/>
          <w:lang w:val="en-US"/>
        </w:rPr>
        <w:t xml:space="preserve">Microsoft Windows XP Professional, </w:t>
      </w:r>
      <w:r w:rsidRPr="0028512A">
        <w:rPr>
          <w:sz w:val="24"/>
          <w:szCs w:val="24"/>
        </w:rPr>
        <w:t>Сертификатучастникапрограммы</w:t>
      </w:r>
      <w:r w:rsidRPr="0028512A">
        <w:rPr>
          <w:sz w:val="24"/>
          <w:szCs w:val="24"/>
          <w:lang w:val="en-US"/>
        </w:rPr>
        <w:t xml:space="preserve"> MSDN academic alliance</w:t>
      </w:r>
    </w:p>
    <w:p w:rsidR="000424FB" w:rsidRPr="0028512A" w:rsidRDefault="000424FB" w:rsidP="00171B88">
      <w:pPr>
        <w:spacing w:after="0" w:line="240" w:lineRule="auto"/>
        <w:ind w:firstLine="708"/>
        <w:jc w:val="both"/>
        <w:rPr>
          <w:sz w:val="24"/>
          <w:szCs w:val="24"/>
        </w:rPr>
      </w:pPr>
      <w:r>
        <w:rPr>
          <w:sz w:val="24"/>
          <w:szCs w:val="24"/>
        </w:rPr>
        <w:t xml:space="preserve">2. </w:t>
      </w:r>
      <w:r w:rsidRPr="0028512A">
        <w:rPr>
          <w:sz w:val="24"/>
          <w:szCs w:val="24"/>
        </w:rPr>
        <w:t>Microsoft Office Standart 2007, Лицензионное соглашение, № лиц. 64873126</w:t>
      </w:r>
    </w:p>
    <w:p w:rsidR="000424FB" w:rsidRPr="000E267D" w:rsidRDefault="000424FB" w:rsidP="00171B88">
      <w:pPr>
        <w:suppressAutoHyphens/>
        <w:spacing w:after="0" w:line="240" w:lineRule="auto"/>
        <w:ind w:firstLine="709"/>
        <w:jc w:val="both"/>
        <w:rPr>
          <w:rFonts w:ascii="Times New Roman" w:hAnsi="Times New Roman"/>
          <w:b/>
          <w:sz w:val="24"/>
          <w:szCs w:val="24"/>
        </w:rPr>
      </w:pPr>
      <w:r w:rsidRPr="000E267D">
        <w:rPr>
          <w:rFonts w:ascii="Times New Roman" w:hAnsi="Times New Roman"/>
          <w:b/>
          <w:sz w:val="24"/>
          <w:szCs w:val="24"/>
        </w:rPr>
        <w:t>3.2.1. Основные печатные и электронные издания</w:t>
      </w:r>
    </w:p>
    <w:p w:rsidR="000424FB" w:rsidRPr="000E267D" w:rsidRDefault="000424FB" w:rsidP="00171B88">
      <w:pPr>
        <w:suppressAutoHyphens/>
        <w:spacing w:after="0" w:line="240" w:lineRule="auto"/>
        <w:ind w:firstLine="709"/>
        <w:jc w:val="both"/>
        <w:rPr>
          <w:rFonts w:ascii="Times New Roman" w:hAnsi="Times New Roman"/>
          <w:sz w:val="24"/>
          <w:szCs w:val="24"/>
        </w:rPr>
      </w:pPr>
      <w:r w:rsidRPr="000E267D">
        <w:rPr>
          <w:rFonts w:ascii="Times New Roman" w:hAnsi="Times New Roman"/>
          <w:sz w:val="24"/>
          <w:szCs w:val="24"/>
        </w:rPr>
        <w:t>1</w:t>
      </w:r>
      <w:r w:rsidRPr="000E267D">
        <w:rPr>
          <w:rFonts w:ascii="Times New Roman" w:hAnsi="Times New Roman"/>
          <w:b/>
          <w:sz w:val="24"/>
          <w:szCs w:val="24"/>
        </w:rPr>
        <w:t xml:space="preserve">. </w:t>
      </w:r>
      <w:r w:rsidRPr="000E267D">
        <w:rPr>
          <w:rFonts w:ascii="Times New Roman" w:hAnsi="Times New Roman"/>
          <w:sz w:val="24"/>
          <w:szCs w:val="24"/>
        </w:rPr>
        <w:t>Бесчастнов Н.П. Черно-белая графика: учеб. пособие для студентов вузов, обучающихся по специальности «Художественное проектирование текстильных изделий» /Н.П. Бесчастнов. – М.: Гуманитар. изд. центр ВЛАДОС, 2019— 271 с.</w:t>
      </w:r>
    </w:p>
    <w:p w:rsidR="000424FB" w:rsidRPr="000E267D" w:rsidRDefault="000424FB" w:rsidP="00171B8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2</w:t>
      </w:r>
      <w:r w:rsidRPr="000E267D">
        <w:rPr>
          <w:rFonts w:ascii="Times New Roman" w:hAnsi="Times New Roman"/>
          <w:sz w:val="24"/>
          <w:szCs w:val="24"/>
        </w:rPr>
        <w:t>. Беляева С.Е. Спецрисунок и художественная графика: учебник для студ. учреждений сред. проф. образования / С. Е.Беляева, Е.А.Розанов. — 6-е изд., испр. — М. : Издательский центр «Академия», 2012. — 240 с.</w:t>
      </w:r>
    </w:p>
    <w:p w:rsidR="000424FB" w:rsidRPr="000E267D" w:rsidRDefault="000424FB" w:rsidP="00171B8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3</w:t>
      </w:r>
      <w:r w:rsidRPr="000E267D">
        <w:rPr>
          <w:rFonts w:ascii="Times New Roman" w:hAnsi="Times New Roman"/>
          <w:sz w:val="24"/>
          <w:szCs w:val="24"/>
        </w:rPr>
        <w:t>. Беляева С.Е. Основы изобразительного искусства и художественного проектирования: учебник для учащихся учреждений нач. проф. образования / С. Е. Беляева. — 7-е изд., стер. — М.: Издательский центр «Академия», 2013. — 208 с.</w:t>
      </w:r>
    </w:p>
    <w:p w:rsidR="000424FB" w:rsidRPr="000E267D" w:rsidRDefault="000424FB" w:rsidP="00171B88">
      <w:pPr>
        <w:suppressAutoHyphens/>
        <w:spacing w:after="0" w:line="240" w:lineRule="auto"/>
        <w:ind w:firstLine="709"/>
        <w:jc w:val="both"/>
        <w:rPr>
          <w:rFonts w:ascii="Times New Roman" w:hAnsi="Times New Roman"/>
          <w:b/>
          <w:i/>
          <w:sz w:val="24"/>
          <w:szCs w:val="24"/>
        </w:rPr>
      </w:pPr>
      <w:r>
        <w:rPr>
          <w:rFonts w:ascii="Times New Roman" w:hAnsi="Times New Roman"/>
          <w:sz w:val="24"/>
          <w:szCs w:val="24"/>
        </w:rPr>
        <w:t>4</w:t>
      </w:r>
      <w:r w:rsidRPr="00694C59">
        <w:rPr>
          <w:rFonts w:ascii="Times New Roman" w:hAnsi="Times New Roman"/>
          <w:sz w:val="24"/>
          <w:szCs w:val="24"/>
        </w:rPr>
        <w:t>.</w:t>
      </w:r>
      <w:r w:rsidRPr="000E267D">
        <w:rPr>
          <w:rFonts w:ascii="Times New Roman" w:hAnsi="Times New Roman"/>
          <w:sz w:val="24"/>
          <w:szCs w:val="24"/>
        </w:rPr>
        <w:t>Ли Н.Г. Основы учебного академического рисунка. – М.: Эксмо, 2017. – 482 с.</w:t>
      </w:r>
    </w:p>
    <w:p w:rsidR="000424FB" w:rsidRPr="000E267D" w:rsidRDefault="000424FB" w:rsidP="00171B8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Pr="000E267D">
        <w:rPr>
          <w:rFonts w:ascii="Times New Roman" w:hAnsi="Times New Roman"/>
          <w:sz w:val="24"/>
          <w:szCs w:val="24"/>
        </w:rPr>
        <w:t xml:space="preserve">. Скакова, А. Г.  Рисунок и живопись : учебник для среднего профессионального образования / А. Г. Скакова. — Москва : Издательство Юрайт, 2022. — 164 с. — (Профессиональное образование). — </w:t>
      </w:r>
      <w:r>
        <w:rPr>
          <w:rFonts w:ascii="Times New Roman" w:hAnsi="Times New Roman"/>
          <w:sz w:val="24"/>
          <w:szCs w:val="24"/>
        </w:rPr>
        <w:t>ISBN 978-5-534-11360-0. — Текст</w:t>
      </w:r>
      <w:r w:rsidRPr="000E267D">
        <w:rPr>
          <w:rFonts w:ascii="Times New Roman" w:hAnsi="Times New Roman"/>
          <w:sz w:val="24"/>
          <w:szCs w:val="24"/>
        </w:rPr>
        <w:t>: электронный // Образовательная платформа Юрайт [сайт]. — URL: https://urait.ru/bcode/495395.</w:t>
      </w:r>
    </w:p>
    <w:p w:rsidR="000424FB" w:rsidRPr="000E267D" w:rsidRDefault="000424FB" w:rsidP="00171B88">
      <w:pPr>
        <w:spacing w:after="0" w:line="240" w:lineRule="auto"/>
        <w:ind w:firstLine="709"/>
        <w:contextualSpacing/>
        <w:jc w:val="both"/>
        <w:rPr>
          <w:rFonts w:ascii="Times New Roman" w:hAnsi="Times New Roman"/>
          <w:bCs/>
          <w:i/>
          <w:sz w:val="24"/>
          <w:szCs w:val="24"/>
        </w:rPr>
      </w:pPr>
      <w:r w:rsidRPr="000E267D">
        <w:rPr>
          <w:rFonts w:ascii="Times New Roman" w:hAnsi="Times New Roman"/>
          <w:b/>
          <w:bCs/>
          <w:sz w:val="24"/>
          <w:szCs w:val="24"/>
        </w:rPr>
        <w:t>3.2.</w:t>
      </w:r>
      <w:r>
        <w:rPr>
          <w:rFonts w:ascii="Times New Roman" w:hAnsi="Times New Roman"/>
          <w:b/>
          <w:bCs/>
          <w:sz w:val="24"/>
          <w:szCs w:val="24"/>
        </w:rPr>
        <w:t>2</w:t>
      </w:r>
      <w:r w:rsidRPr="000E267D">
        <w:rPr>
          <w:rFonts w:ascii="Times New Roman" w:hAnsi="Times New Roman"/>
          <w:b/>
          <w:bCs/>
          <w:sz w:val="24"/>
          <w:szCs w:val="24"/>
        </w:rPr>
        <w:t xml:space="preserve">. Дополнительные источники </w:t>
      </w:r>
    </w:p>
    <w:p w:rsidR="000424FB" w:rsidRPr="000E267D" w:rsidRDefault="000424FB" w:rsidP="00171B88">
      <w:pPr>
        <w:spacing w:after="0" w:line="240" w:lineRule="auto"/>
        <w:ind w:left="709"/>
        <w:contextualSpacing/>
        <w:rPr>
          <w:rFonts w:ascii="Times New Roman" w:hAnsi="Times New Roman"/>
          <w:bCs/>
          <w:sz w:val="24"/>
          <w:szCs w:val="24"/>
        </w:rPr>
      </w:pPr>
      <w:hyperlink r:id="rId78" w:history="1">
        <w:r w:rsidRPr="000E267D">
          <w:rPr>
            <w:rStyle w:val="afffffe"/>
            <w:rFonts w:ascii="Times New Roman" w:hAnsi="Times New Roman"/>
            <w:bCs/>
            <w:sz w:val="24"/>
            <w:szCs w:val="24"/>
          </w:rPr>
          <w:t>http://www.grafik.org.ru/gallery-name.html</w:t>
        </w:r>
      </w:hyperlink>
    </w:p>
    <w:p w:rsidR="000424FB" w:rsidRPr="000E267D" w:rsidRDefault="000424FB" w:rsidP="00171B88">
      <w:pPr>
        <w:spacing w:after="0" w:line="240" w:lineRule="auto"/>
        <w:ind w:left="709"/>
        <w:contextualSpacing/>
        <w:rPr>
          <w:rFonts w:ascii="Times New Roman" w:hAnsi="Times New Roman"/>
          <w:bCs/>
          <w:sz w:val="24"/>
          <w:szCs w:val="24"/>
        </w:rPr>
      </w:pPr>
      <w:hyperlink r:id="rId79" w:history="1">
        <w:r w:rsidRPr="000E267D">
          <w:rPr>
            <w:rStyle w:val="afffffe"/>
            <w:rFonts w:ascii="Times New Roman" w:hAnsi="Times New Roman"/>
            <w:bCs/>
            <w:sz w:val="24"/>
            <w:szCs w:val="24"/>
          </w:rPr>
          <w:t>http://hudozhnikam.ru/osnovi_risunka/36.html</w:t>
        </w:r>
      </w:hyperlink>
    </w:p>
    <w:p w:rsidR="000424FB" w:rsidRPr="000E267D" w:rsidRDefault="000424FB" w:rsidP="00171B88">
      <w:pPr>
        <w:spacing w:after="0" w:line="240" w:lineRule="auto"/>
        <w:ind w:left="709"/>
        <w:contextualSpacing/>
        <w:rPr>
          <w:rFonts w:ascii="Times New Roman" w:hAnsi="Times New Roman"/>
          <w:bCs/>
          <w:sz w:val="24"/>
          <w:szCs w:val="24"/>
        </w:rPr>
      </w:pPr>
      <w:hyperlink r:id="rId80" w:history="1">
        <w:r w:rsidRPr="000E267D">
          <w:rPr>
            <w:rStyle w:val="afffffe"/>
            <w:rFonts w:ascii="Times New Roman" w:hAnsi="Times New Roman"/>
            <w:bCs/>
            <w:sz w:val="24"/>
            <w:szCs w:val="24"/>
          </w:rPr>
          <w:t>http://www.artprojekt.ru</w:t>
        </w:r>
      </w:hyperlink>
      <w:r w:rsidRPr="000E267D">
        <w:rPr>
          <w:rFonts w:ascii="Times New Roman" w:hAnsi="Times New Roman"/>
          <w:bCs/>
          <w:sz w:val="24"/>
          <w:szCs w:val="24"/>
        </w:rPr>
        <w:t xml:space="preserve"> – портал по изобразительному искусству</w:t>
      </w:r>
    </w:p>
    <w:p w:rsidR="000424FB" w:rsidRPr="000E267D" w:rsidRDefault="000424FB" w:rsidP="00171B88">
      <w:pPr>
        <w:spacing w:after="0" w:line="240" w:lineRule="auto"/>
        <w:ind w:left="709"/>
        <w:contextualSpacing/>
        <w:rPr>
          <w:rFonts w:ascii="Times New Roman" w:hAnsi="Times New Roman"/>
          <w:bCs/>
          <w:sz w:val="24"/>
          <w:szCs w:val="24"/>
        </w:rPr>
      </w:pPr>
      <w:hyperlink r:id="rId81" w:history="1">
        <w:r w:rsidRPr="000E267D">
          <w:rPr>
            <w:rStyle w:val="afffffe"/>
            <w:rFonts w:ascii="Times New Roman" w:hAnsi="Times New Roman"/>
            <w:bCs/>
            <w:sz w:val="24"/>
            <w:szCs w:val="24"/>
          </w:rPr>
          <w:t>http://gallerix.ru</w:t>
        </w:r>
      </w:hyperlink>
      <w:r w:rsidRPr="000E267D">
        <w:rPr>
          <w:rFonts w:ascii="Times New Roman" w:hAnsi="Times New Roman"/>
          <w:bCs/>
          <w:sz w:val="24"/>
          <w:szCs w:val="24"/>
        </w:rPr>
        <w:t xml:space="preserve"> – портал по изобразительному искусству</w:t>
      </w:r>
    </w:p>
    <w:p w:rsidR="000424FB" w:rsidRPr="000E267D" w:rsidRDefault="000424FB" w:rsidP="00171B88">
      <w:pPr>
        <w:spacing w:after="0" w:line="240" w:lineRule="auto"/>
        <w:ind w:firstLine="709"/>
        <w:contextualSpacing/>
        <w:jc w:val="both"/>
        <w:rPr>
          <w:rFonts w:ascii="Times New Roman" w:hAnsi="Times New Roman"/>
          <w:b/>
          <w:bCs/>
          <w:i/>
          <w:sz w:val="24"/>
          <w:szCs w:val="24"/>
        </w:rPr>
      </w:pPr>
    </w:p>
    <w:p w:rsidR="000424FB" w:rsidRDefault="000424FB" w:rsidP="00171B88">
      <w:pPr>
        <w:spacing w:after="0" w:line="240" w:lineRule="auto"/>
        <w:rPr>
          <w:rFonts w:ascii="Times New Roman" w:hAnsi="Times New Roman"/>
        </w:rPr>
      </w:pPr>
      <w:r w:rsidRPr="000E267D">
        <w:rPr>
          <w:rFonts w:ascii="Times New Roman" w:hAnsi="Times New Roman"/>
        </w:rPr>
        <w:br w:type="page"/>
      </w:r>
      <w:r w:rsidRPr="00E11160">
        <w:rPr>
          <w:rFonts w:ascii="Times New Roman" w:hAnsi="Times New Roman"/>
        </w:rPr>
        <w:lastRenderedPageBreak/>
        <w:t xml:space="preserve">4. Контроль и оценка результатов освоения </w:t>
      </w:r>
      <w:r>
        <w:rPr>
          <w:rFonts w:ascii="Times New Roman" w:hAnsi="Times New Roman"/>
        </w:rPr>
        <w:t>ДИСЦИПЛИНЫ</w:t>
      </w:r>
    </w:p>
    <w:p w:rsidR="000424FB" w:rsidRPr="00DF068E" w:rsidRDefault="000424FB" w:rsidP="00171B88">
      <w:pPr>
        <w:spacing w:after="0" w:line="240" w:lineRule="auto"/>
        <w:rPr>
          <w:rFonts w:ascii="Times New Roman" w:hAnsi="Times New Roman"/>
          <w:b/>
          <w:bCs/>
        </w:rPr>
      </w:pPr>
    </w:p>
    <w:tbl>
      <w:tblPr>
        <w:tblW w:w="532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3546"/>
        <w:gridCol w:w="3118"/>
      </w:tblGrid>
      <w:tr w:rsidR="000424FB" w:rsidRPr="00985111" w:rsidTr="000424FB">
        <w:trPr>
          <w:trHeight w:val="519"/>
        </w:trPr>
        <w:tc>
          <w:tcPr>
            <w:tcW w:w="1824" w:type="pct"/>
            <w:vAlign w:val="center"/>
          </w:tcPr>
          <w:p w:rsidR="000424FB" w:rsidRPr="00854F21" w:rsidRDefault="000424FB" w:rsidP="00171B88">
            <w:pPr>
              <w:suppressAutoHyphens/>
              <w:spacing w:after="0" w:line="240" w:lineRule="auto"/>
              <w:contextualSpacing/>
              <w:jc w:val="center"/>
              <w:rPr>
                <w:rFonts w:ascii="Times New Roman" w:hAnsi="Times New Roman"/>
                <w:b/>
                <w:iCs/>
                <w:sz w:val="24"/>
                <w:szCs w:val="24"/>
              </w:rPr>
            </w:pPr>
            <w:r w:rsidRPr="00854F21">
              <w:rPr>
                <w:rFonts w:ascii="Times New Roman" w:hAnsi="Times New Roman"/>
                <w:b/>
                <w:iCs/>
                <w:sz w:val="24"/>
                <w:szCs w:val="24"/>
              </w:rPr>
              <w:t>Результаты обучения</w:t>
            </w:r>
          </w:p>
        </w:tc>
        <w:tc>
          <w:tcPr>
            <w:tcW w:w="1690"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iCs/>
                <w:sz w:val="24"/>
                <w:szCs w:val="24"/>
              </w:rPr>
              <w:t>Показатели освоенности компетенций</w:t>
            </w:r>
          </w:p>
        </w:tc>
        <w:tc>
          <w:tcPr>
            <w:tcW w:w="1487"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sz w:val="24"/>
                <w:szCs w:val="24"/>
              </w:rPr>
              <w:t>Методы оценки</w:t>
            </w:r>
          </w:p>
        </w:tc>
      </w:tr>
      <w:tr w:rsidR="000424FB" w:rsidRPr="00985111" w:rsidTr="000424FB">
        <w:trPr>
          <w:trHeight w:val="698"/>
        </w:trPr>
        <w:tc>
          <w:tcPr>
            <w:tcW w:w="1824"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Знает: </w:t>
            </w:r>
          </w:p>
          <w:p w:rsidR="000424FB" w:rsidRPr="006D1D25" w:rsidRDefault="000424FB" w:rsidP="000C352A">
            <w:pPr>
              <w:pStyle w:val="afffffffa"/>
              <w:numPr>
                <w:ilvl w:val="0"/>
                <w:numId w:val="56"/>
              </w:numPr>
              <w:tabs>
                <w:tab w:val="left" w:pos="253"/>
              </w:tabs>
              <w:spacing w:after="0" w:line="240" w:lineRule="auto"/>
              <w:ind w:left="0" w:firstLine="0"/>
              <w:jc w:val="both"/>
              <w:rPr>
                <w:rFonts w:ascii="Times New Roman" w:hAnsi="Times New Roman"/>
              </w:rPr>
            </w:pPr>
            <w:r w:rsidRPr="006D1D25">
              <w:rPr>
                <w:rFonts w:ascii="Times New Roman" w:hAnsi="Times New Roman"/>
              </w:rPr>
              <w:t>формообразующие свойства тканей; конструктивные особенности швейных изделий;</w:t>
            </w:r>
          </w:p>
          <w:p w:rsidR="000424FB" w:rsidRPr="006D1D25" w:rsidRDefault="000424FB" w:rsidP="000C352A">
            <w:pPr>
              <w:pStyle w:val="afffffffa"/>
              <w:numPr>
                <w:ilvl w:val="0"/>
                <w:numId w:val="56"/>
              </w:numPr>
              <w:tabs>
                <w:tab w:val="left" w:pos="253"/>
              </w:tabs>
              <w:suppressAutoHyphens/>
              <w:spacing w:after="0" w:line="240" w:lineRule="auto"/>
              <w:ind w:left="0" w:firstLine="0"/>
              <w:jc w:val="both"/>
              <w:rPr>
                <w:rFonts w:ascii="Times New Roman" w:hAnsi="Times New Roman"/>
                <w:bCs/>
                <w:i/>
                <w:sz w:val="24"/>
                <w:szCs w:val="24"/>
              </w:rPr>
            </w:pPr>
            <w:r w:rsidRPr="006D1D25">
              <w:rPr>
                <w:rFonts w:ascii="Times New Roman" w:hAnsi="Times New Roman"/>
              </w:rPr>
              <w:t>характеристики изделий различных сегментов целевой аудитории</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314663" w:rsidRDefault="000424FB" w:rsidP="000C352A">
            <w:pPr>
              <w:pStyle w:val="afffffffa"/>
              <w:numPr>
                <w:ilvl w:val="0"/>
                <w:numId w:val="56"/>
              </w:numPr>
              <w:tabs>
                <w:tab w:val="left" w:pos="253"/>
              </w:tabs>
              <w:suppressAutoHyphens/>
              <w:spacing w:after="0" w:line="240" w:lineRule="auto"/>
              <w:ind w:left="0" w:firstLine="0"/>
              <w:jc w:val="both"/>
              <w:rPr>
                <w:rFonts w:ascii="Times New Roman" w:hAnsi="Times New Roman"/>
                <w:i/>
                <w:sz w:val="24"/>
                <w:szCs w:val="24"/>
              </w:rPr>
            </w:pPr>
            <w:r w:rsidRPr="00081CD7">
              <w:rPr>
                <w:rFonts w:ascii="Times New Roman" w:hAnsi="Times New Roman"/>
              </w:rPr>
              <w:t>выполнять эскизы в соответствии с тематикой проекта, свойствами материалов, конструктивным решением изделий, целевой аудиторией</w:t>
            </w:r>
          </w:p>
        </w:tc>
        <w:tc>
          <w:tcPr>
            <w:tcW w:w="1690" w:type="pct"/>
            <w:vAlign w:val="center"/>
          </w:tcPr>
          <w:p w:rsidR="000424FB" w:rsidRPr="000E267D" w:rsidRDefault="000424FB" w:rsidP="00171B88">
            <w:pPr>
              <w:spacing w:after="0" w:line="240" w:lineRule="auto"/>
              <w:jc w:val="center"/>
              <w:rPr>
                <w:rFonts w:ascii="Times New Roman" w:hAnsi="Times New Roman"/>
                <w:b/>
                <w:bCs/>
                <w:i/>
                <w:sz w:val="24"/>
                <w:szCs w:val="24"/>
              </w:rPr>
            </w:pPr>
            <w:r w:rsidRPr="000E267D">
              <w:rPr>
                <w:rFonts w:ascii="Times New Roman" w:hAnsi="Times New Roman"/>
                <w:sz w:val="24"/>
                <w:szCs w:val="24"/>
              </w:rPr>
              <w:t>Демонстрирует знание основ изобразительной грамоты</w:t>
            </w:r>
          </w:p>
        </w:tc>
        <w:tc>
          <w:tcPr>
            <w:tcW w:w="1487" w:type="pct"/>
            <w:vAlign w:val="center"/>
          </w:tcPr>
          <w:p w:rsidR="000424FB" w:rsidRPr="000E267D"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Экспертная оценка результатов деятельности обучающихся в процессе освоения образовательной программы:</w:t>
            </w:r>
          </w:p>
          <w:p w:rsidR="000424FB" w:rsidRPr="000E267D"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 при выполнении практических работ;</w:t>
            </w:r>
          </w:p>
          <w:p w:rsidR="000424FB" w:rsidRPr="000E267D" w:rsidRDefault="000424FB" w:rsidP="00171B88">
            <w:pPr>
              <w:spacing w:after="0" w:line="240" w:lineRule="auto"/>
              <w:jc w:val="center"/>
              <w:rPr>
                <w:rFonts w:ascii="Times New Roman" w:hAnsi="Times New Roman"/>
                <w:b/>
                <w:bCs/>
                <w:i/>
                <w:sz w:val="24"/>
                <w:szCs w:val="24"/>
              </w:rPr>
            </w:pPr>
            <w:r w:rsidRPr="000E267D">
              <w:rPr>
                <w:rFonts w:ascii="Times New Roman" w:hAnsi="Times New Roman"/>
                <w:sz w:val="24"/>
                <w:szCs w:val="24"/>
              </w:rPr>
              <w:t>- при проведении промежуточной аттестации по дисциплине.</w:t>
            </w:r>
          </w:p>
        </w:tc>
      </w:tr>
      <w:tr w:rsidR="000424FB" w:rsidRPr="00985111" w:rsidTr="000424FB">
        <w:trPr>
          <w:trHeight w:val="698"/>
        </w:trPr>
        <w:tc>
          <w:tcPr>
            <w:tcW w:w="1824"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Знает: </w:t>
            </w:r>
          </w:p>
          <w:p w:rsidR="000424FB" w:rsidRPr="00081CD7" w:rsidRDefault="000424FB" w:rsidP="000C352A">
            <w:pPr>
              <w:pStyle w:val="afffffffa"/>
              <w:numPr>
                <w:ilvl w:val="0"/>
                <w:numId w:val="56"/>
              </w:numPr>
              <w:tabs>
                <w:tab w:val="left" w:pos="253"/>
              </w:tabs>
              <w:suppressAutoHyphens/>
              <w:spacing w:after="0" w:line="240" w:lineRule="auto"/>
              <w:ind w:left="0" w:firstLine="0"/>
              <w:jc w:val="both"/>
              <w:rPr>
                <w:rFonts w:ascii="Times New Roman" w:hAnsi="Times New Roman"/>
              </w:rPr>
            </w:pPr>
            <w:r w:rsidRPr="00081CD7">
              <w:rPr>
                <w:rFonts w:ascii="Times New Roman" w:hAnsi="Times New Roman"/>
              </w:rPr>
              <w:t>теоретические основы композиционного построения костюма;</w:t>
            </w:r>
          </w:p>
          <w:p w:rsidR="000424FB" w:rsidRPr="006D1D25" w:rsidRDefault="000424FB" w:rsidP="000C352A">
            <w:pPr>
              <w:pStyle w:val="afffffffa"/>
              <w:numPr>
                <w:ilvl w:val="0"/>
                <w:numId w:val="56"/>
              </w:numPr>
              <w:tabs>
                <w:tab w:val="left" w:pos="253"/>
              </w:tabs>
              <w:suppressAutoHyphens/>
              <w:spacing w:after="0" w:line="240" w:lineRule="auto"/>
              <w:ind w:left="0" w:firstLine="0"/>
              <w:jc w:val="both"/>
              <w:rPr>
                <w:rFonts w:ascii="Times New Roman" w:hAnsi="Times New Roman"/>
              </w:rPr>
            </w:pPr>
            <w:r w:rsidRPr="00081CD7">
              <w:rPr>
                <w:rFonts w:ascii="Times New Roman" w:hAnsi="Times New Roman"/>
              </w:rPr>
              <w:t>правила гармоничных сочетаний цветов и фактур в композиции костюма</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6D1D25" w:rsidRDefault="000424FB" w:rsidP="000C352A">
            <w:pPr>
              <w:pStyle w:val="afffffffa"/>
              <w:numPr>
                <w:ilvl w:val="0"/>
                <w:numId w:val="56"/>
              </w:numPr>
              <w:tabs>
                <w:tab w:val="left" w:pos="253"/>
              </w:tabs>
              <w:suppressAutoHyphens/>
              <w:spacing w:after="0" w:line="240" w:lineRule="auto"/>
              <w:ind w:left="0" w:firstLine="0"/>
              <w:jc w:val="both"/>
              <w:rPr>
                <w:rFonts w:ascii="Times New Roman" w:hAnsi="Times New Roman"/>
              </w:rPr>
            </w:pPr>
            <w:r w:rsidRPr="006D1D25">
              <w:rPr>
                <w:rFonts w:ascii="Times New Roman" w:hAnsi="Times New Roman"/>
              </w:rPr>
              <w:t>сочетать цвета, фактуры, текстильно-басонные изделия и фурнитуру в эскизе;</w:t>
            </w:r>
          </w:p>
          <w:p w:rsidR="000424FB" w:rsidRPr="00D1054C" w:rsidRDefault="000424FB" w:rsidP="000C352A">
            <w:pPr>
              <w:pStyle w:val="afffffffa"/>
              <w:numPr>
                <w:ilvl w:val="0"/>
                <w:numId w:val="56"/>
              </w:numPr>
              <w:tabs>
                <w:tab w:val="left" w:pos="253"/>
              </w:tabs>
              <w:suppressAutoHyphens/>
              <w:spacing w:after="0" w:line="240" w:lineRule="auto"/>
              <w:ind w:left="0" w:firstLine="0"/>
              <w:jc w:val="both"/>
              <w:rPr>
                <w:rFonts w:ascii="Times New Roman" w:hAnsi="Times New Roman"/>
                <w:bCs/>
                <w:i/>
                <w:sz w:val="24"/>
                <w:szCs w:val="24"/>
              </w:rPr>
            </w:pPr>
            <w:r w:rsidRPr="00081CD7">
              <w:rPr>
                <w:rFonts w:ascii="Times New Roman" w:hAnsi="Times New Roman"/>
              </w:rPr>
              <w:t>применять разнообразие фактур используемых материалов и фурнитуры</w:t>
            </w:r>
          </w:p>
        </w:tc>
        <w:tc>
          <w:tcPr>
            <w:tcW w:w="1690" w:type="pct"/>
            <w:vAlign w:val="center"/>
          </w:tcPr>
          <w:p w:rsidR="000424FB"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Демонстрирует знание по передаче свойств различных тканей средствами графики</w:t>
            </w:r>
            <w:r>
              <w:rPr>
                <w:rFonts w:ascii="Times New Roman" w:hAnsi="Times New Roman"/>
                <w:sz w:val="24"/>
                <w:szCs w:val="24"/>
              </w:rPr>
              <w:t>.</w:t>
            </w:r>
            <w:r w:rsidRPr="000E267D">
              <w:rPr>
                <w:rFonts w:ascii="Times New Roman" w:hAnsi="Times New Roman"/>
                <w:sz w:val="24"/>
                <w:szCs w:val="24"/>
              </w:rPr>
              <w:t xml:space="preserve"> Демонстрирует выполнение работ в соответствии с тематикой проекта, свойствами материалов, конструктивным решением изделий, целевой аудиторией</w:t>
            </w:r>
            <w:r>
              <w:rPr>
                <w:rFonts w:ascii="Times New Roman" w:hAnsi="Times New Roman"/>
                <w:sz w:val="24"/>
                <w:szCs w:val="24"/>
              </w:rPr>
              <w:t>.</w:t>
            </w:r>
          </w:p>
          <w:p w:rsidR="000424FB" w:rsidRPr="000E267D" w:rsidRDefault="000424FB" w:rsidP="00171B88">
            <w:pPr>
              <w:spacing w:after="0" w:line="240" w:lineRule="auto"/>
              <w:jc w:val="center"/>
              <w:rPr>
                <w:rFonts w:ascii="Times New Roman" w:hAnsi="Times New Roman"/>
                <w:sz w:val="24"/>
                <w:szCs w:val="24"/>
              </w:rPr>
            </w:pPr>
          </w:p>
        </w:tc>
        <w:tc>
          <w:tcPr>
            <w:tcW w:w="1487" w:type="pct"/>
            <w:vAlign w:val="center"/>
          </w:tcPr>
          <w:p w:rsidR="000424FB" w:rsidRPr="000E267D"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Экспертная оценка результатов деятельности обучающихся в процессе освоения образовательной программы:</w:t>
            </w:r>
          </w:p>
          <w:p w:rsidR="000424FB" w:rsidRPr="000E267D"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 при выполнении практических работ;</w:t>
            </w:r>
          </w:p>
          <w:p w:rsidR="000424FB" w:rsidRPr="000E267D"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 при проведении промежуточной аттестации по дисциплине.</w:t>
            </w:r>
          </w:p>
        </w:tc>
      </w:tr>
      <w:tr w:rsidR="000424FB" w:rsidRPr="00985111" w:rsidTr="000424FB">
        <w:trPr>
          <w:trHeight w:val="698"/>
        </w:trPr>
        <w:tc>
          <w:tcPr>
            <w:tcW w:w="1824"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Знает: </w:t>
            </w:r>
          </w:p>
          <w:p w:rsidR="000424FB" w:rsidRPr="006D1D25" w:rsidRDefault="000424FB" w:rsidP="000C352A">
            <w:pPr>
              <w:pStyle w:val="afffffffa"/>
              <w:numPr>
                <w:ilvl w:val="0"/>
                <w:numId w:val="56"/>
              </w:numPr>
              <w:tabs>
                <w:tab w:val="left" w:pos="253"/>
              </w:tabs>
              <w:suppressAutoHyphens/>
              <w:spacing w:after="0" w:line="240" w:lineRule="auto"/>
              <w:ind w:left="0" w:firstLine="0"/>
              <w:jc w:val="both"/>
              <w:rPr>
                <w:rFonts w:ascii="Times New Roman" w:hAnsi="Times New Roman"/>
              </w:rPr>
            </w:pPr>
            <w:r w:rsidRPr="006D1D25">
              <w:rPr>
                <w:rFonts w:ascii="Times New Roman" w:hAnsi="Times New Roman"/>
              </w:rPr>
              <w:t>современные концепции модного дизайна; компьютерные программы и методы работы с ними для разработки коллажей и презентаций</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6D1D25" w:rsidRDefault="000424FB" w:rsidP="000C352A">
            <w:pPr>
              <w:pStyle w:val="afffffffa"/>
              <w:numPr>
                <w:ilvl w:val="0"/>
                <w:numId w:val="56"/>
              </w:numPr>
              <w:tabs>
                <w:tab w:val="left" w:pos="253"/>
              </w:tabs>
              <w:suppressAutoHyphens/>
              <w:spacing w:after="0" w:line="240" w:lineRule="auto"/>
              <w:ind w:left="0" w:firstLine="0"/>
              <w:jc w:val="both"/>
              <w:rPr>
                <w:rFonts w:ascii="Times New Roman" w:hAnsi="Times New Roman"/>
              </w:rPr>
            </w:pPr>
            <w:r w:rsidRPr="006D1D25">
              <w:rPr>
                <w:rFonts w:ascii="Times New Roman" w:hAnsi="Times New Roman"/>
              </w:rPr>
              <w:t>презентовать идеи и дизайнерские продукты заказчику;</w:t>
            </w:r>
          </w:p>
          <w:p w:rsidR="000424FB" w:rsidRPr="00D1054C" w:rsidRDefault="000424FB" w:rsidP="000C352A">
            <w:pPr>
              <w:pStyle w:val="afffffffa"/>
              <w:numPr>
                <w:ilvl w:val="0"/>
                <w:numId w:val="56"/>
              </w:numPr>
              <w:tabs>
                <w:tab w:val="left" w:pos="253"/>
              </w:tabs>
              <w:suppressAutoHyphens/>
              <w:spacing w:after="0" w:line="240" w:lineRule="auto"/>
              <w:ind w:left="0" w:firstLine="0"/>
              <w:jc w:val="both"/>
              <w:rPr>
                <w:rFonts w:ascii="Times New Roman" w:hAnsi="Times New Roman"/>
                <w:bCs/>
                <w:i/>
                <w:sz w:val="24"/>
                <w:szCs w:val="24"/>
              </w:rPr>
            </w:pPr>
            <w:r w:rsidRPr="006D1D25">
              <w:rPr>
                <w:rFonts w:ascii="Times New Roman" w:hAnsi="Times New Roman"/>
              </w:rPr>
              <w:t>организовывать композиции на плоскости; владеть специальными или универсальными компьютерными программами для разработки и презентации дизайн-продукта</w:t>
            </w:r>
          </w:p>
        </w:tc>
        <w:tc>
          <w:tcPr>
            <w:tcW w:w="1690" w:type="pct"/>
            <w:vAlign w:val="center"/>
          </w:tcPr>
          <w:p w:rsidR="000424FB"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Демонстрирует выполнение работ с учетом сочетания цветов, фактуры, текстильно-басонных изделий</w:t>
            </w:r>
            <w:r>
              <w:rPr>
                <w:rFonts w:ascii="Times New Roman" w:hAnsi="Times New Roman"/>
                <w:sz w:val="24"/>
                <w:szCs w:val="24"/>
              </w:rPr>
              <w:t>.</w:t>
            </w:r>
          </w:p>
          <w:p w:rsidR="000424FB" w:rsidRPr="000E267D"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Демонстрирует умение выполнять композиции на плоскости</w:t>
            </w:r>
          </w:p>
        </w:tc>
        <w:tc>
          <w:tcPr>
            <w:tcW w:w="1487" w:type="pct"/>
            <w:vAlign w:val="center"/>
          </w:tcPr>
          <w:p w:rsidR="000424FB" w:rsidRPr="000E267D"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Экспертная оценка результатов деятельности обучающихся в процессе освоения образовательной программы:</w:t>
            </w:r>
          </w:p>
          <w:p w:rsidR="000424FB" w:rsidRPr="000E267D"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 при выполнении практических работ;</w:t>
            </w:r>
          </w:p>
          <w:p w:rsidR="000424FB" w:rsidRPr="000E267D" w:rsidRDefault="000424FB" w:rsidP="00171B88">
            <w:pPr>
              <w:spacing w:after="0" w:line="240" w:lineRule="auto"/>
              <w:jc w:val="center"/>
              <w:rPr>
                <w:rFonts w:ascii="Times New Roman" w:hAnsi="Times New Roman"/>
                <w:sz w:val="24"/>
                <w:szCs w:val="24"/>
              </w:rPr>
            </w:pPr>
            <w:r w:rsidRPr="000E267D">
              <w:rPr>
                <w:rFonts w:ascii="Times New Roman" w:hAnsi="Times New Roman"/>
                <w:sz w:val="24"/>
                <w:szCs w:val="24"/>
              </w:rPr>
              <w:t>- при проведении промежуточной аттестации по дисциплине.</w:t>
            </w:r>
          </w:p>
        </w:tc>
      </w:tr>
    </w:tbl>
    <w:p w:rsidR="000424FB" w:rsidRDefault="000424FB" w:rsidP="00171B88">
      <w:pPr>
        <w:spacing w:after="0" w:line="240" w:lineRule="auto"/>
        <w:rPr>
          <w:rFonts w:ascii="Times New Roman" w:hAnsi="Times New Roman"/>
          <w:b/>
          <w:bCs/>
          <w:sz w:val="18"/>
          <w:szCs w:val="18"/>
        </w:rPr>
      </w:pPr>
    </w:p>
    <w:p w:rsidR="000424FB" w:rsidRPr="00FB50A0" w:rsidRDefault="000424FB" w:rsidP="00171B88">
      <w:pPr>
        <w:spacing w:after="0" w:line="240" w:lineRule="auto"/>
        <w:rPr>
          <w:rFonts w:ascii="Times New Roman" w:hAnsi="Times New Roman"/>
          <w:b/>
          <w:bCs/>
          <w:sz w:val="18"/>
          <w:szCs w:val="18"/>
        </w:rPr>
      </w:pPr>
    </w:p>
    <w:p w:rsidR="000424FB" w:rsidRDefault="000424FB" w:rsidP="00171B88">
      <w:pPr>
        <w:spacing w:after="0" w:line="240" w:lineRule="auto"/>
        <w:rPr>
          <w:rFonts w:ascii="Times New Roman Полужирный" w:eastAsia="Segoe UI" w:hAnsi="Times New Roman Полужирный"/>
          <w:b/>
          <w:bCs/>
          <w:caps/>
          <w:kern w:val="32"/>
          <w:sz w:val="24"/>
          <w:szCs w:val="24"/>
        </w:rPr>
      </w:pPr>
    </w:p>
    <w:p w:rsidR="000424FB" w:rsidRPr="00171B88"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sz w:val="24"/>
          <w:szCs w:val="24"/>
        </w:rPr>
      </w:pPr>
      <w:r>
        <w:rPr>
          <w:rFonts w:ascii="Times New Roman" w:hAnsi="Times New Roman"/>
          <w:b/>
          <w:bCs/>
          <w:sz w:val="24"/>
          <w:szCs w:val="24"/>
        </w:rPr>
        <w:t>Приложение 2.3</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Pr>
          <w:rFonts w:ascii="Times New Roman" w:hAnsi="Times New Roman"/>
          <w:b/>
          <w:bCs/>
          <w:sz w:val="24"/>
          <w:szCs w:val="24"/>
        </w:rPr>
        <w:t>к ОПОП-П по</w:t>
      </w:r>
      <w:r w:rsidRPr="004D6543">
        <w:rPr>
          <w:rFonts w:ascii="Times New Roman" w:hAnsi="Times New Roman"/>
          <w:b/>
          <w:bCs/>
          <w:sz w:val="24"/>
          <w:szCs w:val="24"/>
        </w:rPr>
        <w:t xml:space="preserve"> специальности</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sz w:val="24"/>
          <w:szCs w:val="24"/>
        </w:rPr>
        <w:t>29.02.10 Конструирование, моделирование</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sz w:val="24"/>
          <w:szCs w:val="24"/>
        </w:rPr>
        <w:t xml:space="preserve"> и технология изготовления изделий </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sz w:val="24"/>
          <w:szCs w:val="24"/>
        </w:rPr>
        <w:t>легкой промышленности (по видам)</w:t>
      </w: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502F97"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Pr="008F578C" w:rsidRDefault="000424FB" w:rsidP="00171B88">
      <w:pPr>
        <w:spacing w:after="0" w:line="240" w:lineRule="auto"/>
        <w:jc w:val="center"/>
        <w:rPr>
          <w:rFonts w:ascii="Times New Roman" w:hAnsi="Times New Roman"/>
          <w:b/>
          <w:bCs/>
          <w:sz w:val="24"/>
          <w:szCs w:val="24"/>
        </w:rPr>
      </w:pPr>
    </w:p>
    <w:p w:rsidR="000424FB" w:rsidRPr="007D5CDD" w:rsidRDefault="000424FB" w:rsidP="00171B88">
      <w:pPr>
        <w:shd w:val="clear" w:color="auto" w:fill="FFFFFF" w:themeFill="background1"/>
        <w:spacing w:after="0" w:line="240" w:lineRule="auto"/>
        <w:jc w:val="center"/>
        <w:rPr>
          <w:b/>
          <w:iCs/>
          <w:caps/>
          <w:sz w:val="24"/>
          <w:szCs w:val="24"/>
        </w:rPr>
      </w:pPr>
      <w:r>
        <w:rPr>
          <w:b/>
          <w:iCs/>
          <w:caps/>
          <w:sz w:val="24"/>
          <w:szCs w:val="24"/>
        </w:rPr>
        <w:t>«</w:t>
      </w:r>
      <w:r w:rsidRPr="001254E3">
        <w:rPr>
          <w:rFonts w:ascii="Times New Roman Полужирный" w:hAnsi="Times New Roman Полужирный"/>
          <w:b/>
          <w:iCs/>
          <w:caps/>
          <w:sz w:val="24"/>
          <w:szCs w:val="24"/>
        </w:rPr>
        <w:t xml:space="preserve">ОП.03 Прикладные компьютерные программы </w:t>
      </w:r>
      <w:r w:rsidRPr="001254E3">
        <w:rPr>
          <w:rFonts w:ascii="Times New Roman Полужирный" w:hAnsi="Times New Roman Полужирный"/>
          <w:b/>
          <w:iCs/>
          <w:caps/>
          <w:sz w:val="24"/>
          <w:szCs w:val="24"/>
        </w:rPr>
        <w:br/>
        <w:t>в профессиональной деятельности</w:t>
      </w:r>
      <w:r>
        <w:rPr>
          <w:b/>
          <w:iCs/>
          <w:caps/>
          <w:sz w:val="24"/>
          <w:szCs w:val="24"/>
        </w:rPr>
        <w:t>»</w:t>
      </w:r>
    </w:p>
    <w:p w:rsidR="000424FB" w:rsidRPr="001254E3" w:rsidRDefault="000424FB" w:rsidP="00171B88">
      <w:pPr>
        <w:pStyle w:val="1"/>
        <w:shd w:val="clear" w:color="auto" w:fill="FFFFFF" w:themeFill="background1"/>
        <w:spacing w:before="0" w:after="0"/>
        <w:rPr>
          <w:rFonts w:ascii="Times New Roman Полужирный" w:hAnsi="Times New Roman Полужирный"/>
          <w:caps/>
        </w:rPr>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spacing w:after="0" w:line="240" w:lineRule="auto"/>
        <w:jc w:val="center"/>
        <w:rPr>
          <w:rFonts w:ascii="Times New Roman" w:hAnsi="Times New Roman"/>
          <w:b/>
          <w:sz w:val="24"/>
        </w:rPr>
      </w:pPr>
    </w:p>
    <w:p w:rsidR="000424FB" w:rsidRDefault="000424FB" w:rsidP="00171B88">
      <w:pPr>
        <w:spacing w:after="0" w:line="240" w:lineRule="auto"/>
        <w:jc w:val="center"/>
        <w:rPr>
          <w:rFonts w:ascii="Times New Roman" w:hAnsi="Times New Roman"/>
          <w:b/>
          <w:sz w:val="24"/>
        </w:rPr>
      </w:pPr>
    </w:p>
    <w:p w:rsidR="000424FB" w:rsidRDefault="000424FB" w:rsidP="00171B88">
      <w:pPr>
        <w:spacing w:after="0" w:line="240" w:lineRule="auto"/>
        <w:jc w:val="center"/>
        <w:rPr>
          <w:rFonts w:ascii="Times New Roman" w:hAnsi="Times New Roman"/>
          <w:b/>
          <w:sz w:val="24"/>
        </w:rPr>
      </w:pPr>
    </w:p>
    <w:p w:rsidR="000424FB" w:rsidRPr="004D6543" w:rsidRDefault="000424FB" w:rsidP="00171B88">
      <w:pPr>
        <w:spacing w:after="0" w:line="240" w:lineRule="auto"/>
        <w:jc w:val="center"/>
        <w:rPr>
          <w:rFonts w:ascii="Times New Roman" w:eastAsia="Segoe UI" w:hAnsi="Times New Roman"/>
          <w:b/>
          <w:bCs/>
          <w:caps/>
          <w:kern w:val="32"/>
          <w:sz w:val="24"/>
          <w:szCs w:val="24"/>
        </w:rPr>
      </w:pPr>
      <w:r w:rsidRPr="004D6543">
        <w:rPr>
          <w:rFonts w:ascii="Times New Roman" w:hAnsi="Times New Roman"/>
          <w:b/>
          <w:sz w:val="24"/>
        </w:rPr>
        <w:t>2024 г.</w:t>
      </w:r>
      <w:r w:rsidRPr="004D6543">
        <w:rPr>
          <w:rFonts w:ascii="Times New Roman" w:hAnsi="Times New Roman"/>
          <w:b/>
        </w:rPr>
        <w:br w:type="page"/>
      </w:r>
    </w:p>
    <w:p w:rsidR="000424FB" w:rsidRPr="00DF068E" w:rsidRDefault="000424FB" w:rsidP="00171B88">
      <w:pPr>
        <w:spacing w:after="0" w:line="240" w:lineRule="auto"/>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0424FB" w:rsidRPr="00C34FE7" w:rsidRDefault="000424FB" w:rsidP="00171B88">
      <w:pPr>
        <w:pStyle w:val="1f3"/>
        <w:spacing w:before="0" w:line="240" w:lineRule="auto"/>
        <w:rPr>
          <w:rFonts w:asciiTheme="minorHAnsi" w:eastAsiaTheme="minorEastAsia" w:hAnsiTheme="minorHAnsi" w:cstheme="minorBidi"/>
          <w:b w:val="0"/>
          <w:bCs/>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rPr>
          <w:t>СОДЕРЖАНИЕ ПРОГРАММЫ</w:t>
        </w:r>
        <w:r w:rsidRPr="00C34FE7">
          <w:rPr>
            <w:webHidden/>
          </w:rPr>
          <w:tab/>
        </w:r>
        <w:r w:rsidRPr="00C34FE7">
          <w:rPr>
            <w:webHidden/>
          </w:rPr>
          <w:fldChar w:fldCharType="begin"/>
        </w:r>
        <w:r w:rsidRPr="00C34FE7">
          <w:rPr>
            <w:webHidden/>
          </w:rPr>
          <w:instrText xml:space="preserve"> PAGEREF _Toc156825287 \h </w:instrText>
        </w:r>
        <w:r w:rsidRPr="00C34FE7">
          <w:rPr>
            <w:webHidden/>
          </w:rPr>
        </w:r>
        <w:r w:rsidRPr="00C34FE7">
          <w:rPr>
            <w:webHidden/>
          </w:rPr>
          <w:fldChar w:fldCharType="separate"/>
        </w:r>
        <w:r w:rsidRPr="00C34FE7">
          <w:rPr>
            <w:webHidden/>
          </w:rPr>
          <w:t>3</w:t>
        </w:r>
        <w:r w:rsidRPr="00C34FE7">
          <w:rPr>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88" w:history="1">
        <w:r w:rsidRPr="00C34FE7">
          <w:rPr>
            <w:rStyle w:val="afffffe"/>
          </w:rPr>
          <w:t>1. Общая характеристика</w:t>
        </w:r>
        <w:r w:rsidRPr="00C34FE7">
          <w:rPr>
            <w:webHidden/>
          </w:rPr>
          <w:tab/>
        </w:r>
        <w:r w:rsidRPr="00C34FE7">
          <w:rPr>
            <w:webHidden/>
          </w:rPr>
          <w:fldChar w:fldCharType="begin"/>
        </w:r>
        <w:r w:rsidRPr="00C34FE7">
          <w:rPr>
            <w:webHidden/>
          </w:rPr>
          <w:instrText xml:space="preserve"> PAGEREF _Toc156825288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89" w:history="1">
        <w:r w:rsidRPr="00C34FE7">
          <w:rPr>
            <w:rStyle w:val="afffffe"/>
            <w:i w:val="0"/>
          </w:rPr>
          <w:t>1.1. Цель и место дисциплины в структуре образовательной программы</w:t>
        </w:r>
        <w:r w:rsidRPr="00C34FE7">
          <w:rPr>
            <w:i w:val="0"/>
            <w:webHidden/>
          </w:rPr>
          <w:tab/>
        </w:r>
        <w:r w:rsidRPr="00C34FE7">
          <w:rPr>
            <w:i w:val="0"/>
            <w:iCs/>
            <w:webHidden/>
          </w:rPr>
          <w:fldChar w:fldCharType="begin"/>
        </w:r>
        <w:r w:rsidRPr="00C34FE7">
          <w:rPr>
            <w:i w:val="0"/>
            <w:webHidden/>
          </w:rPr>
          <w:instrText xml:space="preserve"> PAGEREF _Toc156825289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0" w:history="1">
        <w:r w:rsidRPr="00C34FE7">
          <w:rPr>
            <w:rStyle w:val="afffffe"/>
            <w:i w:val="0"/>
          </w:rPr>
          <w:t>1.2. Планируемые результаты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_Toc156825290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1" w:history="1">
        <w:r w:rsidRPr="00C34FE7">
          <w:rPr>
            <w:rStyle w:val="afffffe"/>
          </w:rPr>
          <w:t>2. Структура и содержание ДИСЦИПЛИНЫ</w:t>
        </w:r>
        <w:r w:rsidRPr="00C34FE7">
          <w:rPr>
            <w:webHidden/>
          </w:rPr>
          <w:tab/>
        </w:r>
        <w:r w:rsidRPr="00C34FE7">
          <w:rPr>
            <w:webHidden/>
          </w:rPr>
          <w:fldChar w:fldCharType="begin"/>
        </w:r>
        <w:r w:rsidRPr="00C34FE7">
          <w:rPr>
            <w:webHidden/>
          </w:rPr>
          <w:instrText xml:space="preserve"> PAGEREF _Toc156825291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2" w:history="1">
        <w:r w:rsidRPr="00C34FE7">
          <w:rPr>
            <w:rStyle w:val="afffffe"/>
            <w:i w:val="0"/>
          </w:rPr>
          <w:t>2.1. Трудоемкость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_Toc156825292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3" w:history="1">
        <w:r w:rsidRPr="00C34FE7">
          <w:rPr>
            <w:rStyle w:val="afffffe"/>
            <w:i w:val="0"/>
          </w:rPr>
          <w:t>2.2. Содержание дисциплины</w:t>
        </w:r>
        <w:r w:rsidRPr="00C34FE7">
          <w:rPr>
            <w:i w:val="0"/>
            <w:webHidden/>
          </w:rPr>
          <w:tab/>
        </w:r>
        <w:r w:rsidRPr="00C34FE7">
          <w:rPr>
            <w:i w:val="0"/>
            <w:iCs/>
            <w:webHidden/>
          </w:rPr>
          <w:fldChar w:fldCharType="begin"/>
        </w:r>
        <w:r w:rsidRPr="00C34FE7">
          <w:rPr>
            <w:i w:val="0"/>
            <w:webHidden/>
          </w:rPr>
          <w:instrText xml:space="preserve"> PAGEREF _Toc156825293 \h </w:instrText>
        </w:r>
        <w:r w:rsidRPr="00C34FE7">
          <w:rPr>
            <w:i w:val="0"/>
            <w:iCs/>
            <w:webHidden/>
          </w:rPr>
        </w:r>
        <w:r w:rsidRPr="00C34FE7">
          <w:rPr>
            <w:i w:val="0"/>
            <w:iCs/>
            <w:webHidden/>
          </w:rPr>
          <w:fldChar w:fldCharType="separate"/>
        </w:r>
        <w:r w:rsidRPr="00C34FE7">
          <w:rPr>
            <w:i w:val="0"/>
            <w:webHidden/>
          </w:rPr>
          <w:t>5</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6" w:history="1">
        <w:r w:rsidRPr="00C34FE7">
          <w:rPr>
            <w:rStyle w:val="afffffe"/>
          </w:rPr>
          <w:t>3. Условия реализации ДИСЦИПЛИНЫ</w:t>
        </w:r>
        <w:r w:rsidRPr="00C34FE7">
          <w:rPr>
            <w:webHidden/>
          </w:rPr>
          <w:tab/>
        </w:r>
        <w:r w:rsidRPr="00C34FE7">
          <w:rPr>
            <w:webHidden/>
          </w:rPr>
          <w:fldChar w:fldCharType="begin"/>
        </w:r>
        <w:r w:rsidRPr="00C34FE7">
          <w:rPr>
            <w:webHidden/>
          </w:rPr>
          <w:instrText xml:space="preserve"> PAGEREF _Toc156825296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7" w:history="1">
        <w:r w:rsidRPr="00C34FE7">
          <w:rPr>
            <w:rStyle w:val="afffffe"/>
            <w:i w:val="0"/>
          </w:rPr>
          <w:t>3.1. Материально-техническое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_Toc156825297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8" w:history="1">
        <w:r w:rsidRPr="00C34FE7">
          <w:rPr>
            <w:rStyle w:val="afffffe"/>
            <w:i w:val="0"/>
          </w:rPr>
          <w:t>3.2. Учебно-методическое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_Toc156825298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9" w:history="1">
        <w:r w:rsidRPr="00C34FE7">
          <w:rPr>
            <w:rStyle w:val="afffffe"/>
          </w:rPr>
          <w:t>4. Контроль и оценка результатов  освоения ДИСЦИПЛИНЫ</w:t>
        </w:r>
        <w:r w:rsidRPr="00C34FE7">
          <w:rPr>
            <w:webHidden/>
          </w:rPr>
          <w:tab/>
        </w:r>
        <w:r w:rsidRPr="00C34FE7">
          <w:rPr>
            <w:webHidden/>
          </w:rPr>
          <w:fldChar w:fldCharType="begin"/>
        </w:r>
        <w:r w:rsidRPr="00C34FE7">
          <w:rPr>
            <w:webHidden/>
          </w:rPr>
          <w:instrText xml:space="preserve"> PAGEREF _Toc156825299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spacing w:after="0" w:line="240" w:lineRule="auto"/>
        <w:rPr>
          <w:rFonts w:ascii="Times New Roman" w:hAnsi="Times New Roman"/>
          <w:b/>
          <w:bCs/>
        </w:rPr>
      </w:pPr>
      <w:r w:rsidRPr="00C34FE7">
        <w:rPr>
          <w:rFonts w:ascii="Times New Roman" w:hAnsi="Times New Roman"/>
          <w:b/>
          <w:bCs/>
        </w:rPr>
        <w:fldChar w:fldCharType="end"/>
      </w:r>
    </w:p>
    <w:p w:rsidR="000424FB" w:rsidRDefault="000424FB" w:rsidP="00171B88">
      <w:pPr>
        <w:spacing w:after="0" w:line="240" w:lineRule="auto"/>
        <w:rPr>
          <w:rFonts w:ascii="Times New Roman" w:hAnsi="Times New Roman"/>
        </w:rPr>
      </w:pPr>
    </w:p>
    <w:p w:rsidR="000424FB" w:rsidRPr="008E1A66" w:rsidRDefault="000424FB" w:rsidP="00171B88">
      <w:pPr>
        <w:spacing w:after="0" w:line="240" w:lineRule="auto"/>
        <w:rPr>
          <w:rFonts w:ascii="Times New Roman" w:hAnsi="Times New Roman"/>
          <w:sz w:val="24"/>
          <w:szCs w:val="24"/>
        </w:rPr>
        <w:sectPr w:rsidR="000424FB" w:rsidRPr="008E1A66" w:rsidSect="000424FB">
          <w:headerReference w:type="even" r:id="rId82"/>
          <w:headerReference w:type="default" r:id="rId83"/>
          <w:pgSz w:w="11906" w:h="16838"/>
          <w:pgMar w:top="1134" w:right="567" w:bottom="1134" w:left="1701" w:header="709" w:footer="709" w:gutter="0"/>
          <w:cols w:space="708"/>
          <w:docGrid w:linePitch="360"/>
        </w:sectPr>
      </w:pPr>
    </w:p>
    <w:p w:rsidR="000424FB" w:rsidRPr="00900FFA" w:rsidRDefault="000424FB" w:rsidP="000C352A">
      <w:pPr>
        <w:keepNext/>
        <w:numPr>
          <w:ilvl w:val="0"/>
          <w:numId w:val="57"/>
        </w:numPr>
        <w:tabs>
          <w:tab w:val="left" w:pos="567"/>
        </w:tabs>
        <w:spacing w:after="0" w:line="240" w:lineRule="auto"/>
        <w:jc w:val="center"/>
        <w:outlineLvl w:val="0"/>
        <w:rPr>
          <w:rStyle w:val="affffffff7"/>
          <w:i w:val="0"/>
          <w:iCs/>
        </w:rPr>
      </w:pPr>
      <w:r w:rsidRPr="00A07404">
        <w:rPr>
          <w:rStyle w:val="affffffff7"/>
          <w:iCs/>
        </w:rPr>
        <w:lastRenderedPageBreak/>
        <w:t>Общая характеристика</w:t>
      </w:r>
      <w:r w:rsidRPr="00900FFA">
        <w:rPr>
          <w:rStyle w:val="affffffff7"/>
          <w:iCs/>
        </w:rPr>
        <w:t>РАБОЧЕЙ ПРОГРАММЫ УЧЕБНОЙ ДИСЦИПЛИНЫ</w:t>
      </w:r>
    </w:p>
    <w:p w:rsidR="000424FB" w:rsidRPr="00191455" w:rsidRDefault="000424FB" w:rsidP="00171B88">
      <w:pPr>
        <w:shd w:val="clear" w:color="auto" w:fill="FFFFFF" w:themeFill="background1"/>
        <w:spacing w:after="0" w:line="240" w:lineRule="auto"/>
        <w:jc w:val="center"/>
        <w:rPr>
          <w:rFonts w:ascii="Times New Roman" w:hAnsi="Times New Roman"/>
          <w:iCs/>
          <w:caps/>
          <w:sz w:val="24"/>
          <w:szCs w:val="24"/>
          <w:u w:val="single"/>
        </w:rPr>
      </w:pPr>
      <w:r w:rsidRPr="00191455">
        <w:rPr>
          <w:rFonts w:eastAsia="Segoe UI"/>
          <w:caps/>
          <w:u w:val="single"/>
        </w:rPr>
        <w:t>«</w:t>
      </w:r>
      <w:r w:rsidRPr="00191455">
        <w:rPr>
          <w:rFonts w:ascii="Times New Roman" w:hAnsi="Times New Roman"/>
          <w:iCs/>
          <w:caps/>
          <w:sz w:val="24"/>
          <w:szCs w:val="24"/>
          <w:u w:val="single"/>
        </w:rPr>
        <w:t xml:space="preserve">ОП.03 Прикладные компьютерные программы </w:t>
      </w:r>
    </w:p>
    <w:p w:rsidR="000424FB" w:rsidRPr="00191455" w:rsidRDefault="000424FB" w:rsidP="00171B88">
      <w:pPr>
        <w:shd w:val="clear" w:color="auto" w:fill="FFFFFF" w:themeFill="background1"/>
        <w:spacing w:after="0" w:line="240" w:lineRule="auto"/>
        <w:jc w:val="center"/>
        <w:rPr>
          <w:rFonts w:ascii="Times New Roman" w:hAnsi="Times New Roman"/>
          <w:iCs/>
          <w:caps/>
          <w:sz w:val="24"/>
          <w:szCs w:val="24"/>
          <w:u w:val="single"/>
        </w:rPr>
      </w:pPr>
      <w:r w:rsidRPr="00191455">
        <w:rPr>
          <w:rFonts w:ascii="Times New Roman" w:hAnsi="Times New Roman"/>
          <w:iCs/>
          <w:caps/>
          <w:sz w:val="24"/>
          <w:szCs w:val="24"/>
          <w:u w:val="single"/>
        </w:rPr>
        <w:t>в профессиональной деятельности</w:t>
      </w:r>
      <w:r w:rsidRPr="00191455">
        <w:rPr>
          <w:rFonts w:eastAsia="Segoe UI"/>
          <w:caps/>
          <w:u w:val="single"/>
        </w:rPr>
        <w:t>»</w:t>
      </w:r>
    </w:p>
    <w:p w:rsidR="000424FB" w:rsidRPr="00021F3A" w:rsidRDefault="000424FB" w:rsidP="00171B88">
      <w:pPr>
        <w:spacing w:after="0" w:line="240" w:lineRule="auto"/>
        <w:ind w:left="720"/>
        <w:jc w:val="center"/>
        <w:rPr>
          <w:rFonts w:eastAsia="Segoe UI"/>
          <w:vertAlign w:val="superscript"/>
        </w:rPr>
      </w:pPr>
      <w:r w:rsidRPr="00900FFA">
        <w:rPr>
          <w:rFonts w:eastAsia="Segoe UI"/>
          <w:vertAlign w:val="superscript"/>
        </w:rPr>
        <w:t>(наименование дисциплины)</w:t>
      </w:r>
    </w:p>
    <w:p w:rsidR="000424FB" w:rsidRPr="00EA6E1D" w:rsidRDefault="000424FB" w:rsidP="00171B88">
      <w:pPr>
        <w:spacing w:after="0" w:line="240" w:lineRule="auto"/>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424FB" w:rsidRPr="009A5DE6" w:rsidRDefault="000424FB" w:rsidP="00171B88">
      <w:pPr>
        <w:suppressAutoHyphens/>
        <w:spacing w:after="0" w:line="240" w:lineRule="auto"/>
        <w:ind w:firstLine="709"/>
        <w:jc w:val="both"/>
        <w:rPr>
          <w:rFonts w:ascii="Times New Roman" w:hAnsi="Times New Roman"/>
          <w:sz w:val="24"/>
          <w:szCs w:val="24"/>
        </w:rPr>
      </w:pPr>
      <w:r w:rsidRPr="009A5DE6">
        <w:rPr>
          <w:rFonts w:ascii="Times New Roman" w:hAnsi="Times New Roman"/>
          <w:sz w:val="24"/>
          <w:szCs w:val="24"/>
        </w:rPr>
        <w:t xml:space="preserve">Цель дисциплины </w:t>
      </w:r>
      <w:r w:rsidRPr="009A5DE6">
        <w:rPr>
          <w:rFonts w:ascii="Times New Roman" w:hAnsi="Times New Roman"/>
        </w:rPr>
        <w:t>«</w:t>
      </w:r>
      <w:r w:rsidRPr="009A5DE6">
        <w:rPr>
          <w:rFonts w:ascii="Times New Roman" w:hAnsi="Times New Roman"/>
          <w:sz w:val="24"/>
          <w:szCs w:val="24"/>
        </w:rPr>
        <w:t>ОП.03 Прикладные компьютерные программы в профессиональной деятельности</w:t>
      </w:r>
      <w:r w:rsidRPr="009A5DE6">
        <w:rPr>
          <w:rFonts w:ascii="Times New Roman" w:hAnsi="Times New Roman"/>
        </w:rPr>
        <w:t xml:space="preserve">» </w:t>
      </w:r>
      <w:r w:rsidRPr="009A5DE6">
        <w:rPr>
          <w:rFonts w:ascii="Times New Roman" w:hAnsi="Times New Roman"/>
          <w:sz w:val="24"/>
          <w:szCs w:val="24"/>
        </w:rPr>
        <w:t>познакомить обучающихся с прикладными компьютерными программами, научить применять их в профессиональной деятельности.</w:t>
      </w:r>
    </w:p>
    <w:p w:rsidR="000424FB" w:rsidRPr="00315F34" w:rsidRDefault="000424FB" w:rsidP="00171B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9A5DE6">
        <w:rPr>
          <w:rFonts w:ascii="Times New Roman" w:hAnsi="Times New Roman"/>
          <w:sz w:val="24"/>
          <w:szCs w:val="24"/>
        </w:rPr>
        <w:t>Учебная дисциплина ОП.03 Прикладные компьютерные программы в</w:t>
      </w:r>
      <w:r w:rsidRPr="00C723BA">
        <w:rPr>
          <w:rFonts w:ascii="Times New Roman" w:hAnsi="Times New Roman"/>
          <w:sz w:val="24"/>
          <w:szCs w:val="24"/>
        </w:rPr>
        <w:t xml:space="preserve"> профессиональной деятельности</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 xml:space="preserve">общепрофессионального цикла ПОП-П </w:t>
      </w:r>
      <w:r w:rsidRPr="00315F34">
        <w:rPr>
          <w:rFonts w:ascii="Times New Roman" w:hAnsi="Times New Roman"/>
          <w:sz w:val="24"/>
          <w:szCs w:val="24"/>
        </w:rPr>
        <w:t xml:space="preserve">в соответствии с ФГОС СПО по </w:t>
      </w:r>
      <w:r w:rsidRPr="00846588">
        <w:rPr>
          <w:rFonts w:ascii="Times New Roman" w:hAnsi="Times New Roman"/>
          <w:iCs/>
          <w:sz w:val="24"/>
          <w:szCs w:val="24"/>
        </w:rPr>
        <w:t>специальности</w:t>
      </w:r>
      <w:r>
        <w:rPr>
          <w:rFonts w:ascii="Times New Roman" w:hAnsi="Times New Roman"/>
          <w:iCs/>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r w:rsidRPr="00315F34">
        <w:rPr>
          <w:rFonts w:ascii="Times New Roman" w:hAnsi="Times New Roman"/>
          <w:sz w:val="24"/>
          <w:szCs w:val="24"/>
        </w:rPr>
        <w:t xml:space="preserve">. </w:t>
      </w:r>
    </w:p>
    <w:p w:rsidR="000424FB" w:rsidRPr="00315F34" w:rsidRDefault="000424FB" w:rsidP="00171B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w:t>
      </w:r>
      <w:r w:rsidRPr="00766094">
        <w:rPr>
          <w:rFonts w:ascii="Times New Roman" w:hAnsi="Times New Roman"/>
          <w:sz w:val="24"/>
          <w:szCs w:val="24"/>
        </w:rPr>
        <w:t>и ОК 01, ОК02, ОК04</w:t>
      </w:r>
      <w:r>
        <w:rPr>
          <w:rFonts w:ascii="Times New Roman" w:hAnsi="Times New Roman"/>
          <w:sz w:val="24"/>
          <w:szCs w:val="24"/>
        </w:rPr>
        <w:t>.</w:t>
      </w:r>
    </w:p>
    <w:p w:rsidR="000424FB" w:rsidRPr="00EA6E1D" w:rsidRDefault="000424FB" w:rsidP="00171B88">
      <w:pPr>
        <w:spacing w:after="0" w:line="240" w:lineRule="auto"/>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424FB" w:rsidRDefault="000424FB" w:rsidP="00171B88">
      <w:pPr>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ОПОП-П)</w:t>
      </w:r>
      <w:r w:rsidRPr="00FA680C">
        <w:rPr>
          <w:rFonts w:ascii="Times New Roman" w:hAnsi="Times New Roman"/>
          <w:sz w:val="24"/>
          <w:szCs w:val="24"/>
        </w:rPr>
        <w:t>.</w:t>
      </w:r>
    </w:p>
    <w:p w:rsidR="000424FB" w:rsidRDefault="000424FB" w:rsidP="00171B88">
      <w:pPr>
        <w:spacing w:after="0" w:line="240" w:lineRule="auto"/>
        <w:ind w:left="-142"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4394"/>
        <w:gridCol w:w="5103"/>
      </w:tblGrid>
      <w:tr w:rsidR="000424FB" w:rsidRPr="00900FFA" w:rsidTr="000424FB">
        <w:trPr>
          <w:trHeight w:val="398"/>
        </w:trPr>
        <w:tc>
          <w:tcPr>
            <w:tcW w:w="1277" w:type="dxa"/>
            <w:tcBorders>
              <w:top w:val="single" w:sz="4" w:space="0" w:color="auto"/>
              <w:left w:val="single" w:sz="4" w:space="0" w:color="auto"/>
              <w:right w:val="single" w:sz="4" w:space="0" w:color="auto"/>
            </w:tcBorders>
            <w:vAlign w:val="center"/>
          </w:tcPr>
          <w:p w:rsidR="000424FB" w:rsidRPr="008E1A66" w:rsidRDefault="000424FB" w:rsidP="00171B88">
            <w:pPr>
              <w:spacing w:after="0" w:line="240" w:lineRule="auto"/>
              <w:jc w:val="center"/>
              <w:rPr>
                <w:rStyle w:val="affffffff7"/>
                <w:b/>
                <w:i w:val="0"/>
                <w:sz w:val="24"/>
                <w:szCs w:val="24"/>
              </w:rPr>
            </w:pPr>
            <w:r w:rsidRPr="00900FFA">
              <w:rPr>
                <w:rStyle w:val="affffffff7"/>
                <w:b/>
                <w:sz w:val="24"/>
                <w:szCs w:val="24"/>
              </w:rPr>
              <w:t xml:space="preserve">Код ОК, </w:t>
            </w:r>
            <w:r w:rsidRPr="008E1A66">
              <w:rPr>
                <w:rStyle w:val="affffffff7"/>
                <w:b/>
                <w:sz w:val="24"/>
                <w:szCs w:val="24"/>
              </w:rPr>
              <w:t>ПК</w:t>
            </w:r>
          </w:p>
        </w:tc>
        <w:tc>
          <w:tcPr>
            <w:tcW w:w="4394"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Fonts w:ascii="Times New Roman" w:hAnsi="Times New Roman"/>
                <w:b/>
                <w:sz w:val="24"/>
                <w:szCs w:val="24"/>
              </w:rPr>
            </w:pPr>
            <w:r w:rsidRPr="00900FFA">
              <w:rPr>
                <w:rFonts w:ascii="Times New Roman" w:hAnsi="Times New Roman"/>
                <w:b/>
                <w:sz w:val="24"/>
                <w:szCs w:val="24"/>
              </w:rPr>
              <w:t>Уметь</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sz w:val="24"/>
                <w:szCs w:val="24"/>
              </w:rPr>
              <w:t>Знать</w:t>
            </w:r>
          </w:p>
        </w:tc>
      </w:tr>
      <w:tr w:rsidR="000424FB" w:rsidRPr="00900FFA" w:rsidTr="000424FB">
        <w:trPr>
          <w:trHeight w:val="642"/>
        </w:trPr>
        <w:tc>
          <w:tcPr>
            <w:tcW w:w="1277" w:type="dxa"/>
            <w:tcBorders>
              <w:top w:val="single" w:sz="4" w:space="0" w:color="auto"/>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tc>
        <w:tc>
          <w:tcPr>
            <w:tcW w:w="4394" w:type="dxa"/>
            <w:tcBorders>
              <w:top w:val="single" w:sz="4" w:space="0" w:color="auto"/>
              <w:left w:val="single" w:sz="4" w:space="0" w:color="auto"/>
              <w:right w:val="single" w:sz="4" w:space="0" w:color="auto"/>
            </w:tcBorders>
            <w:hideMark/>
          </w:tcPr>
          <w:p w:rsidR="000424FB" w:rsidRDefault="000424FB" w:rsidP="00171B88">
            <w:pPr>
              <w:spacing w:after="0" w:line="240" w:lineRule="auto"/>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Default="000424FB" w:rsidP="00171B88">
            <w:pPr>
              <w:spacing w:after="0" w:line="240" w:lineRule="auto"/>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Default="000424FB" w:rsidP="00171B88">
            <w:pPr>
              <w:spacing w:after="0" w:line="240" w:lineRule="auto"/>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0424FB" w:rsidRDefault="000424FB" w:rsidP="00171B88">
            <w:pPr>
              <w:spacing w:after="0" w:line="240" w:lineRule="auto"/>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0424FB" w:rsidRDefault="000424FB" w:rsidP="00171B88">
            <w:pPr>
              <w:spacing w:after="0" w:line="240" w:lineRule="auto"/>
              <w:rPr>
                <w:rFonts w:ascii="Times New Roman" w:hAnsi="Times New Roman"/>
                <w:b/>
              </w:rPr>
            </w:pPr>
            <w:r>
              <w:rPr>
                <w:rFonts w:ascii="Times New Roman" w:hAnsi="Times New Roman"/>
              </w:rPr>
              <w:t>оценивать результат и последствия своих действий (самостоятельно или с помощью наставника)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171B88">
            <w:pPr>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Default="000424FB" w:rsidP="00171B88">
            <w:pPr>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171B88">
            <w:pPr>
              <w:spacing w:after="0" w:line="240" w:lineRule="auto"/>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171B88">
            <w:pPr>
              <w:spacing w:after="0" w:line="240" w:lineRule="auto"/>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r>
      <w:tr w:rsidR="000424FB" w:rsidRPr="00900FFA" w:rsidTr="000424FB">
        <w:trPr>
          <w:trHeight w:val="642"/>
        </w:trPr>
        <w:tc>
          <w:tcPr>
            <w:tcW w:w="1277" w:type="dxa"/>
            <w:tcBorders>
              <w:top w:val="single" w:sz="4" w:space="0" w:color="auto"/>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tc>
        <w:tc>
          <w:tcPr>
            <w:tcW w:w="4394" w:type="dxa"/>
            <w:tcBorders>
              <w:top w:val="single" w:sz="4" w:space="0" w:color="auto"/>
              <w:left w:val="single" w:sz="4" w:space="0" w:color="auto"/>
              <w:right w:val="single" w:sz="4" w:space="0" w:color="auto"/>
            </w:tcBorders>
            <w:hideMark/>
          </w:tcPr>
          <w:p w:rsidR="000424FB" w:rsidRDefault="000424FB" w:rsidP="00171B88">
            <w:pPr>
              <w:spacing w:after="0" w:line="240" w:lineRule="auto"/>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Default="000424FB"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rPr>
            </w:pPr>
            <w:r>
              <w:rPr>
                <w:rFonts w:ascii="Times New Roman" w:hAnsi="Times New Roman"/>
              </w:rPr>
              <w:t>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171B88">
            <w:pPr>
              <w:spacing w:after="0" w:line="240" w:lineRule="auto"/>
              <w:rPr>
                <w:rFonts w:ascii="Times New Roman" w:hAnsi="Times New Roman"/>
                <w:b/>
              </w:rPr>
            </w:pPr>
            <w:r>
              <w:rPr>
                <w:rFonts w:ascii="Times New Roman" w:hAnsi="Times New Roman"/>
              </w:rPr>
              <w:t>программное обеспечение в профессиональной деятельности, в том числе цифровые средства</w:t>
            </w:r>
          </w:p>
        </w:tc>
      </w:tr>
      <w:tr w:rsidR="000424FB" w:rsidRPr="00900FFA" w:rsidTr="000424FB">
        <w:trPr>
          <w:trHeight w:val="642"/>
        </w:trPr>
        <w:tc>
          <w:tcPr>
            <w:tcW w:w="1277" w:type="dxa"/>
            <w:tcBorders>
              <w:top w:val="single" w:sz="4" w:space="0" w:color="auto"/>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ОК 04</w:t>
            </w:r>
          </w:p>
        </w:tc>
        <w:tc>
          <w:tcPr>
            <w:tcW w:w="4394" w:type="dxa"/>
            <w:tcBorders>
              <w:top w:val="single" w:sz="4" w:space="0" w:color="auto"/>
              <w:left w:val="single" w:sz="4" w:space="0" w:color="auto"/>
              <w:right w:val="single" w:sz="4" w:space="0" w:color="auto"/>
            </w:tcBorders>
            <w:hideMark/>
          </w:tcPr>
          <w:p w:rsidR="000424FB" w:rsidRDefault="000424FB"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p w:rsidR="000424FB" w:rsidRDefault="000424FB" w:rsidP="00171B88">
            <w:pPr>
              <w:spacing w:after="0" w:line="240" w:lineRule="auto"/>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особенности личности</w:t>
            </w:r>
          </w:p>
        </w:tc>
      </w:tr>
      <w:tr w:rsidR="000424FB" w:rsidRPr="00900FFA" w:rsidTr="000424FB">
        <w:trPr>
          <w:trHeight w:val="642"/>
        </w:trPr>
        <w:tc>
          <w:tcPr>
            <w:tcW w:w="1277" w:type="dxa"/>
            <w:tcBorders>
              <w:top w:val="single" w:sz="4" w:space="0" w:color="auto"/>
              <w:left w:val="single" w:sz="4" w:space="0" w:color="auto"/>
              <w:right w:val="single" w:sz="4" w:space="0" w:color="auto"/>
            </w:tcBorders>
            <w:vAlign w:val="center"/>
          </w:tcPr>
          <w:p w:rsidR="000424FB" w:rsidRPr="00766094"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ПК 1.1</w:t>
            </w:r>
          </w:p>
          <w:p w:rsidR="000424FB" w:rsidRPr="00766094" w:rsidRDefault="000424FB" w:rsidP="00171B88">
            <w:pPr>
              <w:suppressAutoHyphens/>
              <w:spacing w:after="0" w:line="240" w:lineRule="auto"/>
              <w:rPr>
                <w:rFonts w:ascii="Times New Roman" w:hAnsi="Times New Roman"/>
                <w:sz w:val="24"/>
                <w:szCs w:val="24"/>
              </w:rPr>
            </w:pPr>
          </w:p>
        </w:tc>
        <w:tc>
          <w:tcPr>
            <w:tcW w:w="4394" w:type="dxa"/>
            <w:tcBorders>
              <w:top w:val="single" w:sz="4" w:space="0" w:color="auto"/>
              <w:left w:val="single" w:sz="4" w:space="0" w:color="auto"/>
              <w:right w:val="single" w:sz="4" w:space="0" w:color="auto"/>
            </w:tcBorders>
            <w:hideMark/>
          </w:tcPr>
          <w:p w:rsidR="000424FB" w:rsidRPr="005C28E2" w:rsidRDefault="000424FB" w:rsidP="00171B88">
            <w:pPr>
              <w:spacing w:after="0" w:line="240" w:lineRule="auto"/>
              <w:contextualSpacing/>
              <w:rPr>
                <w:rFonts w:ascii="Times New Roman" w:hAnsi="Times New Roman"/>
                <w:szCs w:val="24"/>
              </w:rPr>
            </w:pPr>
            <w:r w:rsidRPr="005C28E2">
              <w:rPr>
                <w:rFonts w:ascii="Times New Roman" w:hAnsi="Times New Roman"/>
                <w:szCs w:val="24"/>
              </w:rPr>
              <w:t>использовать векторные программы для рисования предметов одежды;</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24FB" w:rsidRPr="005C28E2" w:rsidRDefault="000424FB" w:rsidP="00171B88">
            <w:pPr>
              <w:suppressAutoHyphens/>
              <w:spacing w:after="0" w:line="240" w:lineRule="auto"/>
              <w:rPr>
                <w:rFonts w:ascii="Times New Roman" w:hAnsi="Times New Roman"/>
                <w:szCs w:val="24"/>
              </w:rPr>
            </w:pPr>
            <w:r w:rsidRPr="005C28E2">
              <w:rPr>
                <w:rFonts w:ascii="Times New Roman" w:hAnsi="Times New Roman"/>
                <w:szCs w:val="24"/>
              </w:rPr>
              <w:t>знать какие дополнительные иллюстративные изображения используются для презентации продукта</w:t>
            </w:r>
          </w:p>
        </w:tc>
      </w:tr>
      <w:tr w:rsidR="000424FB" w:rsidRPr="00900FFA" w:rsidTr="000424FB">
        <w:trPr>
          <w:trHeight w:val="1024"/>
        </w:trPr>
        <w:tc>
          <w:tcPr>
            <w:tcW w:w="1277" w:type="dxa"/>
            <w:tcBorders>
              <w:left w:val="single" w:sz="4" w:space="0" w:color="auto"/>
              <w:bottom w:val="single" w:sz="4" w:space="0" w:color="auto"/>
              <w:right w:val="single" w:sz="4" w:space="0" w:color="auto"/>
            </w:tcBorders>
            <w:vAlign w:val="center"/>
          </w:tcPr>
          <w:p w:rsidR="000424FB" w:rsidRPr="00766094"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rsidR="000424FB" w:rsidRPr="005C28E2" w:rsidRDefault="000424FB" w:rsidP="00171B88">
            <w:pPr>
              <w:suppressAutoHyphens/>
              <w:spacing w:after="0" w:line="240" w:lineRule="auto"/>
              <w:jc w:val="center"/>
              <w:rPr>
                <w:rFonts w:ascii="Times New Roman" w:hAnsi="Times New Roman"/>
                <w:sz w:val="24"/>
                <w:szCs w:val="24"/>
              </w:rPr>
            </w:pPr>
          </w:p>
        </w:tc>
        <w:tc>
          <w:tcPr>
            <w:tcW w:w="4394" w:type="dxa"/>
            <w:tcBorders>
              <w:left w:val="single" w:sz="4" w:space="0" w:color="auto"/>
              <w:bottom w:val="single" w:sz="4" w:space="0" w:color="auto"/>
              <w:right w:val="single" w:sz="4" w:space="0" w:color="auto"/>
            </w:tcBorders>
          </w:tcPr>
          <w:p w:rsidR="000424FB" w:rsidRPr="005C28E2" w:rsidRDefault="000424FB" w:rsidP="00171B88">
            <w:pPr>
              <w:spacing w:after="0" w:line="240" w:lineRule="auto"/>
              <w:contextualSpacing/>
              <w:rPr>
                <w:rFonts w:ascii="Times New Roman" w:hAnsi="Times New Roman"/>
                <w:szCs w:val="24"/>
              </w:rPr>
            </w:pPr>
            <w:r w:rsidRPr="005C28E2">
              <w:rPr>
                <w:rFonts w:ascii="Times New Roman" w:hAnsi="Times New Roman"/>
                <w:szCs w:val="24"/>
              </w:rPr>
              <w:t xml:space="preserve">пользоваться базовыми приемами и средствами обработки изображений в программах, используемых для фэшн-графики, программы обработки изображений и создания пиксельной графики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24FB" w:rsidRPr="005C28E2" w:rsidRDefault="000424FB" w:rsidP="00171B88">
            <w:pPr>
              <w:suppressAutoHyphens/>
              <w:spacing w:after="0" w:line="240" w:lineRule="auto"/>
              <w:rPr>
                <w:rFonts w:ascii="Times New Roman" w:hAnsi="Times New Roman"/>
                <w:szCs w:val="24"/>
              </w:rPr>
            </w:pPr>
            <w:r w:rsidRPr="005C28E2">
              <w:rPr>
                <w:rFonts w:ascii="Times New Roman" w:hAnsi="Times New Roman"/>
                <w:szCs w:val="24"/>
              </w:rPr>
              <w:t>знать о творчестве художников фэшн-графики, элементы и принципы дизайна, а также ключевые направления фэшн-графики</w:t>
            </w:r>
          </w:p>
        </w:tc>
      </w:tr>
      <w:tr w:rsidR="000424FB" w:rsidRPr="00900FFA" w:rsidTr="000424FB">
        <w:trPr>
          <w:trHeight w:val="1416"/>
        </w:trPr>
        <w:tc>
          <w:tcPr>
            <w:tcW w:w="1277" w:type="dxa"/>
            <w:tcBorders>
              <w:top w:val="single" w:sz="4" w:space="0" w:color="auto"/>
              <w:left w:val="single" w:sz="4" w:space="0" w:color="auto"/>
              <w:right w:val="single" w:sz="4" w:space="0" w:color="auto"/>
            </w:tcBorders>
            <w:vAlign w:val="center"/>
          </w:tcPr>
          <w:p w:rsidR="000424FB" w:rsidRPr="00766094" w:rsidRDefault="000424FB" w:rsidP="00171B88">
            <w:pPr>
              <w:suppressAutoHyphens/>
              <w:spacing w:after="0" w:line="240" w:lineRule="auto"/>
              <w:jc w:val="center"/>
              <w:rPr>
                <w:rFonts w:ascii="Times New Roman" w:hAnsi="Times New Roman"/>
                <w:sz w:val="24"/>
                <w:szCs w:val="24"/>
              </w:rPr>
            </w:pPr>
            <w:r w:rsidRPr="00766094">
              <w:rPr>
                <w:rFonts w:ascii="Times New Roman" w:hAnsi="Times New Roman"/>
                <w:sz w:val="24"/>
                <w:szCs w:val="24"/>
              </w:rPr>
              <w:t>ПК 1.3</w:t>
            </w:r>
          </w:p>
          <w:p w:rsidR="000424FB" w:rsidRPr="00766094" w:rsidRDefault="000424FB" w:rsidP="00171B88">
            <w:pPr>
              <w:suppressAutoHyphens/>
              <w:spacing w:after="0" w:line="240" w:lineRule="auto"/>
              <w:jc w:val="center"/>
              <w:rPr>
                <w:rFonts w:ascii="Times New Roman" w:hAnsi="Times New Roman"/>
                <w:sz w:val="24"/>
                <w:szCs w:val="24"/>
              </w:rPr>
            </w:pPr>
          </w:p>
        </w:tc>
        <w:tc>
          <w:tcPr>
            <w:tcW w:w="4394" w:type="dxa"/>
            <w:tcBorders>
              <w:top w:val="single" w:sz="4" w:space="0" w:color="auto"/>
              <w:left w:val="single" w:sz="4" w:space="0" w:color="auto"/>
              <w:right w:val="single" w:sz="4" w:space="0" w:color="auto"/>
            </w:tcBorders>
            <w:hideMark/>
          </w:tcPr>
          <w:p w:rsidR="000424FB" w:rsidRPr="005C28E2" w:rsidRDefault="000424FB" w:rsidP="00171B88">
            <w:pPr>
              <w:spacing w:after="0" w:line="240" w:lineRule="auto"/>
              <w:contextualSpacing/>
              <w:rPr>
                <w:rFonts w:ascii="Times New Roman" w:hAnsi="Times New Roman"/>
                <w:szCs w:val="24"/>
              </w:rPr>
            </w:pPr>
            <w:r w:rsidRPr="005C28E2">
              <w:rPr>
                <w:rFonts w:ascii="Times New Roman" w:hAnsi="Times New Roman"/>
                <w:szCs w:val="24"/>
              </w:rPr>
              <w:t>создавать собственную модную графику в цифровом виде, чтобы визуализировать дизайнерскую идею для дальнейшего воплощения дизайнерских замыслов в реализации, как отдельных предметов одежды, так и коллекции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24FB" w:rsidRPr="005C28E2" w:rsidRDefault="000424FB" w:rsidP="00171B88">
            <w:pPr>
              <w:suppressAutoHyphens/>
              <w:spacing w:after="0" w:line="240" w:lineRule="auto"/>
              <w:rPr>
                <w:rFonts w:ascii="Times New Roman" w:hAnsi="Times New Roman"/>
                <w:szCs w:val="24"/>
              </w:rPr>
            </w:pPr>
            <w:r w:rsidRPr="005C28E2">
              <w:rPr>
                <w:rFonts w:ascii="Times New Roman" w:hAnsi="Times New Roman"/>
                <w:szCs w:val="24"/>
              </w:rPr>
              <w:t>знать, как иллюстрировать и визуализировать техническую документацию на изготовление изделия для передачи важной информации о модели в производственном процессе</w:t>
            </w:r>
          </w:p>
        </w:tc>
      </w:tr>
      <w:tr w:rsidR="000424FB" w:rsidTr="000424FB">
        <w:trPr>
          <w:trHeight w:val="235"/>
        </w:trPr>
        <w:tc>
          <w:tcPr>
            <w:tcW w:w="1277" w:type="dxa"/>
            <w:tcBorders>
              <w:left w:val="single" w:sz="4" w:space="0" w:color="auto"/>
              <w:right w:val="single" w:sz="4" w:space="0" w:color="auto"/>
            </w:tcBorders>
            <w:vAlign w:val="center"/>
          </w:tcPr>
          <w:p w:rsidR="000424FB" w:rsidRPr="00766094"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ПК 1.4</w:t>
            </w:r>
          </w:p>
          <w:p w:rsidR="000424FB" w:rsidRPr="00766094" w:rsidRDefault="000424FB" w:rsidP="00171B88">
            <w:pPr>
              <w:suppressAutoHyphens/>
              <w:spacing w:after="0" w:line="240" w:lineRule="auto"/>
              <w:jc w:val="center"/>
              <w:rPr>
                <w:rFonts w:ascii="Times New Roman" w:hAnsi="Times New Roman"/>
                <w:sz w:val="24"/>
                <w:szCs w:val="24"/>
              </w:rPr>
            </w:pPr>
          </w:p>
        </w:tc>
        <w:tc>
          <w:tcPr>
            <w:tcW w:w="4394" w:type="dxa"/>
            <w:tcBorders>
              <w:left w:val="single" w:sz="4" w:space="0" w:color="auto"/>
              <w:right w:val="single" w:sz="4" w:space="0" w:color="auto"/>
            </w:tcBorders>
          </w:tcPr>
          <w:p w:rsidR="000424FB" w:rsidRPr="005C28E2" w:rsidRDefault="000424FB" w:rsidP="00171B88">
            <w:pPr>
              <w:spacing w:after="0" w:line="240" w:lineRule="auto"/>
              <w:contextualSpacing/>
              <w:rPr>
                <w:rFonts w:ascii="Times New Roman" w:hAnsi="Times New Roman"/>
                <w:szCs w:val="24"/>
              </w:rPr>
            </w:pPr>
            <w:r w:rsidRPr="005C28E2">
              <w:rPr>
                <w:rFonts w:ascii="Times New Roman" w:hAnsi="Times New Roman"/>
                <w:szCs w:val="24"/>
              </w:rPr>
              <w:t>создавать мудборды, трендборды, дизайнерские концепции и доносить идеи до клиента, с применением компьютерной графики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24FB" w:rsidRPr="005C28E2" w:rsidRDefault="000424FB" w:rsidP="00171B88">
            <w:pPr>
              <w:suppressAutoHyphens/>
              <w:spacing w:after="0" w:line="240" w:lineRule="auto"/>
              <w:rPr>
                <w:rFonts w:ascii="Times New Roman" w:hAnsi="Times New Roman"/>
                <w:szCs w:val="24"/>
              </w:rPr>
            </w:pPr>
            <w:r w:rsidRPr="005C28E2">
              <w:rPr>
                <w:rFonts w:ascii="Times New Roman" w:hAnsi="Times New Roman"/>
                <w:szCs w:val="24"/>
              </w:rPr>
              <w:t>источники формирования модных трендов; понимать, как формируются тенденции моды в текстиле</w:t>
            </w:r>
          </w:p>
        </w:tc>
      </w:tr>
      <w:tr w:rsidR="000424FB" w:rsidTr="000424FB">
        <w:trPr>
          <w:trHeight w:val="235"/>
        </w:trPr>
        <w:tc>
          <w:tcPr>
            <w:tcW w:w="1277" w:type="dxa"/>
            <w:tcBorders>
              <w:left w:val="single" w:sz="4" w:space="0" w:color="auto"/>
              <w:bottom w:val="single" w:sz="4" w:space="0" w:color="auto"/>
              <w:right w:val="single" w:sz="4" w:space="0" w:color="auto"/>
            </w:tcBorders>
            <w:vAlign w:val="center"/>
          </w:tcPr>
          <w:p w:rsidR="000424FB" w:rsidRPr="00766094" w:rsidRDefault="000424FB" w:rsidP="00171B88">
            <w:pPr>
              <w:suppressAutoHyphens/>
              <w:spacing w:after="0" w:line="240" w:lineRule="auto"/>
              <w:jc w:val="center"/>
              <w:rPr>
                <w:rFonts w:ascii="Times New Roman" w:hAnsi="Times New Roman"/>
                <w:sz w:val="24"/>
                <w:szCs w:val="24"/>
              </w:rPr>
            </w:pPr>
            <w:r w:rsidRPr="00766094">
              <w:rPr>
                <w:rFonts w:ascii="Times New Roman" w:hAnsi="Times New Roman"/>
                <w:sz w:val="24"/>
                <w:szCs w:val="24"/>
              </w:rPr>
              <w:t>ПК 3.2</w:t>
            </w:r>
          </w:p>
          <w:p w:rsidR="000424FB" w:rsidRPr="009A5DE6" w:rsidRDefault="000424FB" w:rsidP="00171B88">
            <w:pPr>
              <w:suppressAutoHyphens/>
              <w:spacing w:after="0" w:line="240" w:lineRule="auto"/>
              <w:jc w:val="center"/>
              <w:rPr>
                <w:rFonts w:ascii="Times New Roman" w:hAnsi="Times New Roman"/>
                <w:sz w:val="24"/>
                <w:szCs w:val="24"/>
              </w:rPr>
            </w:pPr>
          </w:p>
        </w:tc>
        <w:tc>
          <w:tcPr>
            <w:tcW w:w="4394" w:type="dxa"/>
            <w:tcBorders>
              <w:left w:val="single" w:sz="4" w:space="0" w:color="auto"/>
              <w:bottom w:val="single" w:sz="4" w:space="0" w:color="auto"/>
              <w:right w:val="single" w:sz="4" w:space="0" w:color="auto"/>
            </w:tcBorders>
          </w:tcPr>
          <w:p w:rsidR="000424FB" w:rsidRPr="005C28E2" w:rsidRDefault="000424FB" w:rsidP="00171B88">
            <w:pPr>
              <w:suppressAutoHyphens/>
              <w:spacing w:after="0" w:line="240" w:lineRule="auto"/>
              <w:rPr>
                <w:rFonts w:ascii="Times New Roman" w:hAnsi="Times New Roman"/>
                <w:szCs w:val="24"/>
              </w:rPr>
            </w:pPr>
            <w:r w:rsidRPr="005C28E2">
              <w:rPr>
                <w:rFonts w:ascii="Times New Roman" w:hAnsi="Times New Roman"/>
                <w:szCs w:val="24"/>
              </w:rPr>
              <w:t>профессионально разрабатывать технические чертежи (разрезы технологических узлов) необходимые для технических описаний к изготовлению моделей</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24FB" w:rsidRPr="005C28E2" w:rsidRDefault="000424FB" w:rsidP="00171B88">
            <w:pPr>
              <w:spacing w:after="0" w:line="240" w:lineRule="auto"/>
              <w:contextualSpacing/>
              <w:rPr>
                <w:rFonts w:ascii="Times New Roman" w:hAnsi="Times New Roman"/>
                <w:szCs w:val="24"/>
              </w:rPr>
            </w:pPr>
            <w:r w:rsidRPr="005C28E2">
              <w:rPr>
                <w:rFonts w:ascii="Times New Roman" w:hAnsi="Times New Roman"/>
                <w:szCs w:val="24"/>
              </w:rPr>
              <w:t>приёмы и условные обозначения, символы, необходимые для создания технологических узлов и стандарты на графические изображения, соответствующую нормативную документацию</w:t>
            </w:r>
          </w:p>
        </w:tc>
      </w:tr>
    </w:tbl>
    <w:p w:rsidR="000424FB" w:rsidRPr="00711ECC" w:rsidRDefault="000424FB" w:rsidP="00171B88">
      <w:pPr>
        <w:spacing w:after="0" w:line="240" w:lineRule="auto"/>
        <w:ind w:firstLine="709"/>
        <w:rPr>
          <w:rFonts w:ascii="Times New Roman" w:hAnsi="Times New Roman"/>
          <w:sz w:val="12"/>
          <w:szCs w:val="12"/>
        </w:rPr>
      </w:pPr>
    </w:p>
    <w:p w:rsidR="000424FB" w:rsidRDefault="000424FB" w:rsidP="00171B88">
      <w:pPr>
        <w:spacing w:after="0" w:line="240" w:lineRule="auto"/>
        <w:rPr>
          <w:rFonts w:ascii="Times New Roman" w:hAnsi="Times New Roman"/>
        </w:rPr>
      </w:pPr>
    </w:p>
    <w:p w:rsidR="000424FB" w:rsidRDefault="000424FB" w:rsidP="00171B88">
      <w:pPr>
        <w:spacing w:after="0" w:line="240" w:lineRule="auto"/>
        <w:rPr>
          <w:rFonts w:ascii="Times New Roman" w:hAnsi="Times New Roman"/>
        </w:rPr>
      </w:pPr>
    </w:p>
    <w:p w:rsidR="000424FB" w:rsidRDefault="000424FB" w:rsidP="00171B88">
      <w:pPr>
        <w:spacing w:after="0" w:line="240" w:lineRule="auto"/>
        <w:rPr>
          <w:rFonts w:ascii="Times New Roman" w:hAnsi="Times New Roman"/>
        </w:rPr>
      </w:pPr>
    </w:p>
    <w:p w:rsidR="000424FB" w:rsidRPr="00B115E3" w:rsidRDefault="000424FB" w:rsidP="00171B88">
      <w:pPr>
        <w:spacing w:after="0" w:line="240" w:lineRule="auto"/>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p>
    <w:tbl>
      <w:tblPr>
        <w:tblW w:w="5457" w:type="pct"/>
        <w:tblInd w:w="-7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709"/>
        <w:gridCol w:w="1166"/>
        <w:gridCol w:w="3189"/>
      </w:tblGrid>
      <w:tr w:rsidR="000424FB" w:rsidRPr="00257255" w:rsidTr="000424FB">
        <w:trPr>
          <w:trHeight w:val="23"/>
        </w:trPr>
        <w:tc>
          <w:tcPr>
            <w:tcW w:w="3032" w:type="pct"/>
            <w:vAlign w:val="center"/>
          </w:tcPr>
          <w:p w:rsidR="000424FB" w:rsidRPr="00257255" w:rsidRDefault="000424FB" w:rsidP="00171B88">
            <w:pPr>
              <w:spacing w:after="0" w:line="240" w:lineRule="auto"/>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527"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441"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ической</w:t>
            </w:r>
            <w:r w:rsidRPr="00257255">
              <w:rPr>
                <w:rFonts w:ascii="Times New Roman" w:hAnsi="Times New Roman"/>
                <w:b/>
                <w:sz w:val="24"/>
              </w:rPr>
              <w:t xml:space="preserve"> подготовки</w:t>
            </w:r>
          </w:p>
        </w:tc>
      </w:tr>
      <w:tr w:rsidR="000424FB" w:rsidRPr="00257255" w:rsidTr="000424FB">
        <w:trPr>
          <w:trHeight w:val="23"/>
        </w:trPr>
        <w:tc>
          <w:tcPr>
            <w:tcW w:w="3032"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527" w:type="pct"/>
            <w:vAlign w:val="center"/>
          </w:tcPr>
          <w:p w:rsidR="000424FB" w:rsidRPr="008C410E" w:rsidRDefault="000424FB" w:rsidP="00171B88">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45</w:t>
            </w:r>
          </w:p>
        </w:tc>
        <w:tc>
          <w:tcPr>
            <w:tcW w:w="1441"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37</w:t>
            </w:r>
          </w:p>
        </w:tc>
      </w:tr>
      <w:tr w:rsidR="000424FB" w:rsidRPr="00257255" w:rsidTr="000424FB">
        <w:trPr>
          <w:trHeight w:val="23"/>
        </w:trPr>
        <w:tc>
          <w:tcPr>
            <w:tcW w:w="3032"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527"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441"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r>
      <w:tr w:rsidR="000424FB" w:rsidRPr="00257255" w:rsidTr="000424FB">
        <w:trPr>
          <w:trHeight w:val="23"/>
        </w:trPr>
        <w:tc>
          <w:tcPr>
            <w:tcW w:w="3032"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527"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441"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r>
      <w:tr w:rsidR="000424FB" w:rsidRPr="00257255" w:rsidTr="000424FB">
        <w:trPr>
          <w:trHeight w:val="23"/>
        </w:trPr>
        <w:tc>
          <w:tcPr>
            <w:tcW w:w="3032"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EC09F6">
              <w:rPr>
                <w:rFonts w:ascii="Times New Roman" w:hAnsi="Times New Roman"/>
                <w:bCs/>
                <w:i/>
                <w:iCs/>
                <w:sz w:val="24"/>
                <w:szCs w:val="24"/>
              </w:rPr>
              <w:t xml:space="preserve">форме </w:t>
            </w:r>
            <w:r>
              <w:rPr>
                <w:rFonts w:ascii="Times New Roman" w:hAnsi="Times New Roman"/>
                <w:bCs/>
                <w:i/>
                <w:iCs/>
                <w:sz w:val="24"/>
                <w:szCs w:val="24"/>
              </w:rPr>
              <w:t>Д/З</w:t>
            </w:r>
          </w:p>
        </w:tc>
        <w:tc>
          <w:tcPr>
            <w:tcW w:w="527"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441"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032"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527"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47</w:t>
            </w:r>
          </w:p>
        </w:tc>
        <w:tc>
          <w:tcPr>
            <w:tcW w:w="1441" w:type="pct"/>
            <w:vAlign w:val="center"/>
          </w:tcPr>
          <w:p w:rsidR="000424FB" w:rsidRPr="00257255" w:rsidRDefault="000424FB" w:rsidP="00171B88">
            <w:pPr>
              <w:spacing w:after="0" w:line="240" w:lineRule="auto"/>
              <w:jc w:val="center"/>
              <w:rPr>
                <w:rFonts w:ascii="Times New Roman" w:hAnsi="Times New Roman"/>
                <w:b/>
                <w:sz w:val="24"/>
                <w:szCs w:val="24"/>
              </w:rPr>
            </w:pPr>
          </w:p>
        </w:tc>
      </w:tr>
    </w:tbl>
    <w:p w:rsidR="000424FB" w:rsidRPr="001254E3" w:rsidRDefault="000424FB" w:rsidP="00171B88">
      <w:pPr>
        <w:spacing w:after="0" w:line="240" w:lineRule="auto"/>
        <w:rPr>
          <w:rFonts w:ascii="Times New Roman" w:hAnsi="Times New Roman"/>
          <w:sz w:val="14"/>
        </w:rPr>
        <w:sectPr w:rsidR="000424FB" w:rsidRPr="001254E3" w:rsidSect="000424FB">
          <w:headerReference w:type="even" r:id="rId84"/>
          <w:pgSz w:w="11906" w:h="16838"/>
          <w:pgMar w:top="993" w:right="567" w:bottom="1134" w:left="1418" w:header="709" w:footer="709" w:gutter="0"/>
          <w:cols w:space="708"/>
          <w:docGrid w:linePitch="360"/>
        </w:sectPr>
      </w:pPr>
    </w:p>
    <w:p w:rsidR="000424FB" w:rsidRPr="00782EFC" w:rsidRDefault="000424FB" w:rsidP="00171B88">
      <w:pPr>
        <w:spacing w:after="0" w:line="240" w:lineRule="auto"/>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2"/>
        <w:gridCol w:w="10631"/>
        <w:gridCol w:w="1701"/>
        <w:gridCol w:w="1843"/>
      </w:tblGrid>
      <w:tr w:rsidR="000424FB" w:rsidRPr="00C63897" w:rsidTr="000424FB">
        <w:trPr>
          <w:trHeight w:val="903"/>
        </w:trPr>
        <w:tc>
          <w:tcPr>
            <w:tcW w:w="1843" w:type="dxa"/>
            <w:gridSpan w:val="2"/>
            <w:vAlign w:val="center"/>
          </w:tcPr>
          <w:p w:rsidR="000424FB" w:rsidRPr="005C28E2" w:rsidRDefault="000424FB" w:rsidP="00171B88">
            <w:pPr>
              <w:spacing w:after="0" w:line="240" w:lineRule="auto"/>
              <w:jc w:val="center"/>
              <w:rPr>
                <w:rFonts w:ascii="Times New Roman Полужирный" w:hAnsi="Times New Roman Полужирный"/>
                <w:b/>
                <w:sz w:val="24"/>
                <w:szCs w:val="24"/>
              </w:rPr>
            </w:pPr>
            <w:r w:rsidRPr="005C28E2">
              <w:rPr>
                <w:rFonts w:ascii="Times New Roman Полужирный" w:hAnsi="Times New Roman Полужирный"/>
                <w:b/>
                <w:bCs/>
                <w:sz w:val="24"/>
                <w:szCs w:val="24"/>
              </w:rPr>
              <w:t>Наименование разделов и тем</w:t>
            </w:r>
          </w:p>
        </w:tc>
        <w:tc>
          <w:tcPr>
            <w:tcW w:w="10631" w:type="dxa"/>
            <w:vAlign w:val="center"/>
          </w:tcPr>
          <w:p w:rsidR="000424FB" w:rsidRPr="005C28E2" w:rsidRDefault="000424FB" w:rsidP="00171B88">
            <w:pPr>
              <w:suppressAutoHyphens/>
              <w:spacing w:after="0" w:line="240" w:lineRule="auto"/>
              <w:jc w:val="center"/>
              <w:rPr>
                <w:rFonts w:ascii="Times New Roman Полужирный" w:hAnsi="Times New Roman Полужирный"/>
                <w:b/>
                <w:sz w:val="24"/>
                <w:szCs w:val="24"/>
              </w:rPr>
            </w:pPr>
            <w:r w:rsidRPr="005C28E2">
              <w:rPr>
                <w:rFonts w:ascii="Times New Roman Полужирный" w:hAnsi="Times New Roman Полужирный"/>
                <w:b/>
                <w:bCs/>
                <w:sz w:val="24"/>
                <w:szCs w:val="24"/>
              </w:rPr>
              <w:t>Содержание учебного материала, практических и лабораторных занятий</w:t>
            </w:r>
          </w:p>
        </w:tc>
        <w:tc>
          <w:tcPr>
            <w:tcW w:w="1701" w:type="dxa"/>
            <w:vAlign w:val="center"/>
          </w:tcPr>
          <w:p w:rsidR="000424FB" w:rsidRPr="001254E3" w:rsidRDefault="000424FB" w:rsidP="00171B88">
            <w:pPr>
              <w:suppressAutoHyphens/>
              <w:spacing w:after="0" w:line="240" w:lineRule="auto"/>
              <w:jc w:val="center"/>
              <w:rPr>
                <w:rFonts w:ascii="Times New Roman Полужирный" w:hAnsi="Times New Roman Полужирный"/>
                <w:b/>
                <w:bCs/>
                <w:sz w:val="18"/>
                <w:szCs w:val="24"/>
              </w:rPr>
            </w:pPr>
            <w:r w:rsidRPr="001254E3">
              <w:rPr>
                <w:rFonts w:ascii="Times New Roman Полужирный" w:hAnsi="Times New Roman Полужирный"/>
                <w:b/>
                <w:bCs/>
                <w:sz w:val="18"/>
                <w:szCs w:val="24"/>
              </w:rPr>
              <w:t xml:space="preserve">Объем, ак. ч. / </w:t>
            </w:r>
            <w:r w:rsidRPr="001254E3">
              <w:rPr>
                <w:rFonts w:ascii="Times New Roman Полужирный" w:hAnsi="Times New Roman Полужирный"/>
                <w:b/>
                <w:bCs/>
                <w:sz w:val="18"/>
                <w:szCs w:val="24"/>
              </w:rPr>
              <w:br/>
              <w:t xml:space="preserve">в том числе </w:t>
            </w:r>
            <w:r w:rsidRPr="001254E3">
              <w:rPr>
                <w:rFonts w:ascii="Times New Roman Полужирный" w:hAnsi="Times New Roman Полужирный"/>
                <w:b/>
                <w:bCs/>
                <w:sz w:val="18"/>
                <w:szCs w:val="24"/>
              </w:rPr>
              <w:br/>
              <w:t>в форме практической подготовки,</w:t>
            </w:r>
            <w:r w:rsidRPr="001254E3">
              <w:rPr>
                <w:b/>
                <w:bCs/>
                <w:sz w:val="18"/>
                <w:szCs w:val="24"/>
              </w:rPr>
              <w:t xml:space="preserve"> </w:t>
            </w:r>
            <w:r w:rsidRPr="001254E3">
              <w:rPr>
                <w:rFonts w:ascii="Times New Roman Полужирный" w:hAnsi="Times New Roman Полужирный"/>
                <w:b/>
                <w:bCs/>
                <w:sz w:val="18"/>
                <w:szCs w:val="24"/>
              </w:rPr>
              <w:t>ак. ч.</w:t>
            </w:r>
          </w:p>
        </w:tc>
        <w:tc>
          <w:tcPr>
            <w:tcW w:w="1843" w:type="dxa"/>
            <w:vAlign w:val="center"/>
          </w:tcPr>
          <w:p w:rsidR="000424FB" w:rsidRPr="001254E3" w:rsidRDefault="000424FB" w:rsidP="00171B88">
            <w:pPr>
              <w:suppressAutoHyphens/>
              <w:spacing w:after="0" w:line="240" w:lineRule="auto"/>
              <w:jc w:val="center"/>
              <w:rPr>
                <w:rFonts w:ascii="Times New Roman Полужирный" w:hAnsi="Times New Roman Полужирный"/>
                <w:b/>
                <w:bCs/>
                <w:sz w:val="18"/>
                <w:szCs w:val="24"/>
              </w:rPr>
            </w:pPr>
            <w:r w:rsidRPr="001254E3">
              <w:rPr>
                <w:rFonts w:ascii="Times New Roman Полужирный" w:hAnsi="Times New Roman Полужирный"/>
                <w:b/>
                <w:bCs/>
                <w:sz w:val="18"/>
                <w:szCs w:val="24"/>
              </w:rPr>
              <w:t>Коды компетенций, формированию которых способствует элемент программы</w:t>
            </w:r>
          </w:p>
        </w:tc>
      </w:tr>
      <w:tr w:rsidR="000424FB" w:rsidRPr="00C63897" w:rsidTr="000424FB">
        <w:tc>
          <w:tcPr>
            <w:tcW w:w="12474" w:type="dxa"/>
            <w:gridSpan w:val="3"/>
          </w:tcPr>
          <w:p w:rsidR="000424FB" w:rsidRPr="00C723BA" w:rsidRDefault="000424FB" w:rsidP="00171B88">
            <w:pPr>
              <w:spacing w:after="0" w:line="240" w:lineRule="auto"/>
              <w:rPr>
                <w:rFonts w:ascii="Times New Roman" w:hAnsi="Times New Roman"/>
                <w:b/>
                <w:bCs/>
              </w:rPr>
            </w:pPr>
            <w:r w:rsidRPr="00C723BA">
              <w:rPr>
                <w:rFonts w:ascii="Times New Roman" w:hAnsi="Times New Roman"/>
                <w:b/>
                <w:bCs/>
              </w:rPr>
              <w:t>Раздел 1. Графические программы и программное обеспечение</w:t>
            </w:r>
          </w:p>
        </w:tc>
        <w:tc>
          <w:tcPr>
            <w:tcW w:w="1701" w:type="dxa"/>
            <w:vAlign w:val="center"/>
          </w:tcPr>
          <w:p w:rsidR="000424FB" w:rsidRPr="00C63897" w:rsidRDefault="000424FB" w:rsidP="00171B88">
            <w:pPr>
              <w:spacing w:after="0" w:line="240" w:lineRule="auto"/>
              <w:jc w:val="center"/>
              <w:rPr>
                <w:rFonts w:ascii="Times New Roman" w:hAnsi="Times New Roman"/>
                <w:b/>
                <w:bCs/>
              </w:rPr>
            </w:pPr>
          </w:p>
        </w:tc>
        <w:tc>
          <w:tcPr>
            <w:tcW w:w="1843" w:type="dxa"/>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1701" w:type="dxa"/>
            <w:vMerge w:val="restart"/>
            <w:vAlign w:val="center"/>
          </w:tcPr>
          <w:p w:rsidR="000424FB" w:rsidRDefault="000424FB" w:rsidP="00171B88">
            <w:pPr>
              <w:spacing w:after="0" w:line="240" w:lineRule="auto"/>
              <w:jc w:val="center"/>
              <w:rPr>
                <w:rFonts w:ascii="Times New Roman" w:hAnsi="Times New Roman"/>
                <w:b/>
                <w:bCs/>
              </w:rPr>
            </w:pPr>
            <w:r w:rsidRPr="00C723BA">
              <w:rPr>
                <w:rFonts w:ascii="Times New Roman" w:hAnsi="Times New Roman"/>
                <w:b/>
                <w:bCs/>
              </w:rPr>
              <w:t>Тема 1.</w:t>
            </w:r>
          </w:p>
          <w:p w:rsidR="000424FB" w:rsidRPr="00C63897" w:rsidRDefault="000424FB" w:rsidP="00171B88">
            <w:pPr>
              <w:spacing w:after="0" w:line="240" w:lineRule="auto"/>
              <w:jc w:val="center"/>
              <w:rPr>
                <w:rFonts w:ascii="Times New Roman" w:hAnsi="Times New Roman"/>
                <w:b/>
                <w:bCs/>
              </w:rPr>
            </w:pPr>
            <w:r w:rsidRPr="00C723BA">
              <w:rPr>
                <w:rFonts w:ascii="Times New Roman" w:hAnsi="Times New Roman"/>
                <w:b/>
                <w:bCs/>
              </w:rPr>
              <w:t>Векторная графика</w:t>
            </w:r>
          </w:p>
        </w:tc>
        <w:tc>
          <w:tcPr>
            <w:tcW w:w="10773" w:type="dxa"/>
            <w:gridSpan w:val="2"/>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t xml:space="preserve">Содержание </w:t>
            </w:r>
          </w:p>
        </w:tc>
        <w:tc>
          <w:tcPr>
            <w:tcW w:w="1701"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24/22</w:t>
            </w:r>
          </w:p>
        </w:tc>
        <w:tc>
          <w:tcPr>
            <w:tcW w:w="1843" w:type="dxa"/>
            <w:vMerge w:val="restart"/>
            <w:vAlign w:val="center"/>
          </w:tcPr>
          <w:p w:rsidR="000424FB" w:rsidRDefault="000424FB" w:rsidP="00171B88">
            <w:pPr>
              <w:spacing w:after="0" w:line="240" w:lineRule="auto"/>
              <w:jc w:val="center"/>
              <w:rPr>
                <w:rFonts w:ascii="Times New Roman" w:hAnsi="Times New Roman"/>
                <w:b/>
                <w:bCs/>
              </w:rPr>
            </w:pPr>
          </w:p>
          <w:p w:rsidR="000424FB" w:rsidRPr="00C723BA" w:rsidRDefault="000424FB" w:rsidP="00171B88">
            <w:pPr>
              <w:spacing w:after="0" w:line="240" w:lineRule="auto"/>
              <w:jc w:val="center"/>
              <w:rPr>
                <w:rFonts w:ascii="Times New Roman" w:hAnsi="Times New Roman"/>
                <w:bCs/>
              </w:rPr>
            </w:pPr>
            <w:r w:rsidRPr="00C723BA">
              <w:rPr>
                <w:rFonts w:ascii="Times New Roman" w:hAnsi="Times New Roman"/>
                <w:bCs/>
              </w:rPr>
              <w:t xml:space="preserve">ПК 1.1; ПК 1.2; </w:t>
            </w:r>
            <w:r w:rsidRPr="00C723BA">
              <w:rPr>
                <w:rFonts w:ascii="Times New Roman" w:hAnsi="Times New Roman"/>
                <w:bCs/>
              </w:rPr>
              <w:br/>
              <w:t>ПК 1.3; ПК 3.2</w:t>
            </w:r>
          </w:p>
          <w:p w:rsidR="000424FB" w:rsidRPr="00C723BA" w:rsidRDefault="000424FB" w:rsidP="00171B88">
            <w:pPr>
              <w:suppressAutoHyphens/>
              <w:spacing w:after="0" w:line="240" w:lineRule="auto"/>
              <w:jc w:val="center"/>
              <w:rPr>
                <w:rFonts w:ascii="Times New Roman" w:hAnsi="Times New Roman"/>
                <w:bCs/>
              </w:rPr>
            </w:pPr>
            <w:r w:rsidRPr="00C723BA">
              <w:rPr>
                <w:rFonts w:ascii="Times New Roman" w:hAnsi="Times New Roman"/>
                <w:bCs/>
              </w:rPr>
              <w:t>ОК 01</w:t>
            </w:r>
          </w:p>
          <w:p w:rsidR="000424FB" w:rsidRPr="00C723BA" w:rsidRDefault="000424FB" w:rsidP="00171B88">
            <w:pPr>
              <w:suppressAutoHyphens/>
              <w:spacing w:after="0" w:line="240" w:lineRule="auto"/>
              <w:jc w:val="center"/>
              <w:rPr>
                <w:rFonts w:ascii="Times New Roman" w:hAnsi="Times New Roman"/>
                <w:bCs/>
              </w:rPr>
            </w:pPr>
            <w:r w:rsidRPr="00C723BA">
              <w:rPr>
                <w:rFonts w:ascii="Times New Roman" w:hAnsi="Times New Roman"/>
                <w:bCs/>
              </w:rPr>
              <w:t>ОК 02</w:t>
            </w:r>
          </w:p>
          <w:p w:rsidR="000424FB" w:rsidRPr="00C63897" w:rsidRDefault="000424FB" w:rsidP="00171B88">
            <w:pPr>
              <w:spacing w:after="0" w:line="240" w:lineRule="auto"/>
              <w:jc w:val="center"/>
              <w:rPr>
                <w:rFonts w:ascii="Times New Roman" w:hAnsi="Times New Roman"/>
                <w:b/>
                <w:bCs/>
              </w:rPr>
            </w:pPr>
            <w:r w:rsidRPr="00C723BA">
              <w:rPr>
                <w:rFonts w:ascii="Times New Roman" w:hAnsi="Times New Roman"/>
                <w:bCs/>
              </w:rPr>
              <w:t>ОК 04</w:t>
            </w: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C723BA" w:rsidRDefault="000424FB" w:rsidP="00171B88">
            <w:pPr>
              <w:spacing w:after="0" w:line="240" w:lineRule="auto"/>
              <w:jc w:val="both"/>
              <w:rPr>
                <w:rFonts w:ascii="Times New Roman" w:hAnsi="Times New Roman"/>
              </w:rPr>
            </w:pPr>
            <w:r w:rsidRPr="00C723BA">
              <w:rPr>
                <w:rFonts w:ascii="Times New Roman" w:hAnsi="Times New Roman"/>
              </w:rPr>
              <w:t>1. Художники фэшн-графики и ключевые направления фэшн-графики.</w:t>
            </w:r>
          </w:p>
        </w:tc>
        <w:tc>
          <w:tcPr>
            <w:tcW w:w="1701" w:type="dxa"/>
            <w:vMerge w:val="restart"/>
            <w:vAlign w:val="center"/>
          </w:tcPr>
          <w:p w:rsidR="000424FB" w:rsidRPr="00C63897" w:rsidRDefault="000424FB" w:rsidP="00171B88">
            <w:pPr>
              <w:suppressAutoHyphens/>
              <w:spacing w:after="0" w:line="240" w:lineRule="auto"/>
              <w:jc w:val="center"/>
              <w:rPr>
                <w:rFonts w:ascii="Times New Roman" w:hAnsi="Times New Roman"/>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C723BA" w:rsidRDefault="000424FB" w:rsidP="00171B88">
            <w:pPr>
              <w:spacing w:after="0" w:line="240" w:lineRule="auto"/>
              <w:rPr>
                <w:rFonts w:ascii="Times New Roman" w:hAnsi="Times New Roman"/>
                <w:shd w:val="clear" w:color="auto" w:fill="FFFFFF"/>
              </w:rPr>
            </w:pPr>
            <w:r w:rsidRPr="00C723BA">
              <w:rPr>
                <w:rFonts w:ascii="Times New Roman" w:hAnsi="Times New Roman"/>
              </w:rPr>
              <w:t xml:space="preserve">2. Особенности векторной иллюстрации Illustrator. Интерфейс программы. Инструменты рисования. </w:t>
            </w:r>
            <w:r w:rsidRPr="00C723BA">
              <w:rPr>
                <w:rFonts w:ascii="Times New Roman" w:hAnsi="Times New Roman"/>
                <w:shd w:val="clear" w:color="auto" w:fill="FFFFFF"/>
              </w:rPr>
              <w:t>Точки, линии, кривые Безье, круги, окружности, эллипсы, многоугольники.</w:t>
            </w:r>
            <w:r>
              <w:rPr>
                <w:rFonts w:ascii="Times New Roman" w:hAnsi="Times New Roman"/>
                <w:shd w:val="clear" w:color="auto" w:fill="FFFFFF"/>
              </w:rPr>
              <w:t xml:space="preserve"> </w:t>
            </w:r>
            <w:r w:rsidRPr="00C723BA">
              <w:rPr>
                <w:rFonts w:ascii="Times New Roman" w:hAnsi="Times New Roman"/>
                <w:shd w:val="clear" w:color="auto" w:fill="FFFFFF"/>
              </w:rPr>
              <w:t>Цвет и тип цветовой заливки областей, толщина и цвет линий.</w:t>
            </w:r>
          </w:p>
        </w:tc>
        <w:tc>
          <w:tcPr>
            <w:tcW w:w="1701" w:type="dxa"/>
            <w:vMerge/>
            <w:vAlign w:val="center"/>
          </w:tcPr>
          <w:p w:rsidR="000424FB" w:rsidRPr="00C63897" w:rsidRDefault="000424FB" w:rsidP="00171B88">
            <w:pPr>
              <w:suppressAutoHyphens/>
              <w:spacing w:after="0" w:line="240" w:lineRule="auto"/>
              <w:jc w:val="center"/>
              <w:rPr>
                <w:rFonts w:ascii="Times New Roman" w:hAnsi="Times New Roman"/>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C723BA" w:rsidRDefault="000424FB" w:rsidP="00171B88">
            <w:pPr>
              <w:spacing w:after="0" w:line="240" w:lineRule="auto"/>
              <w:rPr>
                <w:rFonts w:ascii="Times New Roman" w:hAnsi="Times New Roman"/>
                <w:shd w:val="clear" w:color="auto" w:fill="FFFFFF"/>
              </w:rPr>
            </w:pPr>
            <w:r w:rsidRPr="00C723BA">
              <w:rPr>
                <w:rFonts w:ascii="Times New Roman" w:hAnsi="Times New Roman"/>
                <w:shd w:val="clear" w:color="auto" w:fill="FFFFFF"/>
              </w:rPr>
              <w:t>3. Перемещение, трансформация, группировка. Режимы раскрашивания иллюстраций. Трассировка изображений. Кисти, форматы сохранения</w:t>
            </w:r>
          </w:p>
        </w:tc>
        <w:tc>
          <w:tcPr>
            <w:tcW w:w="1701" w:type="dxa"/>
            <w:vMerge/>
            <w:vAlign w:val="center"/>
          </w:tcPr>
          <w:p w:rsidR="000424FB" w:rsidRPr="00C63897" w:rsidRDefault="000424FB" w:rsidP="00171B88">
            <w:pPr>
              <w:suppressAutoHyphens/>
              <w:spacing w:after="0" w:line="240" w:lineRule="auto"/>
              <w:jc w:val="center"/>
              <w:rPr>
                <w:rFonts w:ascii="Times New Roman" w:hAnsi="Times New Roman"/>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C723BA" w:rsidRDefault="000424FB" w:rsidP="00171B88">
            <w:pPr>
              <w:spacing w:after="0" w:line="240" w:lineRule="auto"/>
              <w:rPr>
                <w:rFonts w:ascii="Times New Roman" w:hAnsi="Times New Roman"/>
                <w:shd w:val="clear" w:color="auto" w:fill="FFFFFF"/>
              </w:rPr>
            </w:pPr>
            <w:r w:rsidRPr="00C723BA">
              <w:rPr>
                <w:rFonts w:ascii="Times New Roman" w:hAnsi="Times New Roman"/>
                <w:shd w:val="clear" w:color="auto" w:fill="FFFFFF"/>
              </w:rPr>
              <w:t>4. Функции поиска и аранжировки. Pathfinder и маски.</w:t>
            </w:r>
          </w:p>
        </w:tc>
        <w:tc>
          <w:tcPr>
            <w:tcW w:w="1701" w:type="dxa"/>
            <w:vMerge/>
            <w:vAlign w:val="center"/>
          </w:tcPr>
          <w:p w:rsidR="000424FB" w:rsidRPr="00C63897" w:rsidRDefault="000424FB" w:rsidP="00171B88">
            <w:pPr>
              <w:suppressAutoHyphens/>
              <w:spacing w:after="0" w:line="240" w:lineRule="auto"/>
              <w:jc w:val="center"/>
              <w:rPr>
                <w:rFonts w:ascii="Times New Roman" w:hAnsi="Times New Roman"/>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C723BA" w:rsidRDefault="000424FB" w:rsidP="00171B88">
            <w:pPr>
              <w:spacing w:after="0" w:line="240" w:lineRule="auto"/>
              <w:rPr>
                <w:rFonts w:ascii="Times New Roman" w:hAnsi="Times New Roman"/>
                <w:shd w:val="clear" w:color="auto" w:fill="FFFFFF"/>
              </w:rPr>
            </w:pPr>
            <w:r w:rsidRPr="00C723BA">
              <w:rPr>
                <w:rFonts w:ascii="Times New Roman" w:hAnsi="Times New Roman"/>
                <w:shd w:val="clear" w:color="auto" w:fill="FFFFFF"/>
              </w:rPr>
              <w:t>5. Работа с текстом в Adobe Illustrator</w:t>
            </w:r>
          </w:p>
        </w:tc>
        <w:tc>
          <w:tcPr>
            <w:tcW w:w="1701" w:type="dxa"/>
            <w:vMerge/>
            <w:vAlign w:val="center"/>
          </w:tcPr>
          <w:p w:rsidR="000424FB" w:rsidRPr="00C63897" w:rsidRDefault="000424FB" w:rsidP="00171B88">
            <w:pPr>
              <w:suppressAutoHyphens/>
              <w:spacing w:after="0" w:line="240" w:lineRule="auto"/>
              <w:jc w:val="center"/>
              <w:rPr>
                <w:rFonts w:ascii="Times New Roman" w:hAnsi="Times New Roman"/>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C63897" w:rsidRDefault="000424FB" w:rsidP="00171B88">
            <w:pPr>
              <w:suppressAutoHyphens/>
              <w:spacing w:after="0" w:line="240" w:lineRule="auto"/>
              <w:jc w:val="both"/>
              <w:rPr>
                <w:rFonts w:ascii="Times New Roman" w:hAnsi="Times New Roman"/>
                <w:b/>
              </w:rPr>
            </w:pPr>
            <w:r w:rsidRPr="00C63897">
              <w:rPr>
                <w:rFonts w:ascii="Times New Roman" w:hAnsi="Times New Roman"/>
                <w:b/>
                <w:bCs/>
              </w:rPr>
              <w:t>В том числе практических и лабораторных занятий</w:t>
            </w:r>
          </w:p>
        </w:tc>
        <w:tc>
          <w:tcPr>
            <w:tcW w:w="1701" w:type="dxa"/>
            <w:vMerge/>
            <w:vAlign w:val="center"/>
          </w:tcPr>
          <w:p w:rsidR="000424FB" w:rsidRPr="00C63897" w:rsidRDefault="000424FB" w:rsidP="00171B88">
            <w:pPr>
              <w:suppressAutoHyphens/>
              <w:spacing w:after="0" w:line="240" w:lineRule="auto"/>
              <w:jc w:val="center"/>
              <w:rPr>
                <w:rFonts w:ascii="Times New Roman" w:hAnsi="Times New Roman"/>
                <w:b/>
                <w:bCs/>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1254E3" w:rsidRDefault="000424FB" w:rsidP="00171B88">
            <w:pPr>
              <w:suppressAutoHyphens/>
              <w:spacing w:after="0" w:line="240" w:lineRule="auto"/>
              <w:jc w:val="both"/>
              <w:rPr>
                <w:rFonts w:ascii="Times New Roman" w:hAnsi="Times New Roman"/>
                <w:spacing w:val="-20"/>
              </w:rPr>
            </w:pPr>
            <w:r w:rsidRPr="001254E3">
              <w:rPr>
                <w:rFonts w:ascii="Times New Roman" w:hAnsi="Times New Roman"/>
                <w:spacing w:val="-20"/>
              </w:rPr>
              <w:t>Создание технических чертежей эскизов моделей Рисование швов, срезов, кромок, пуговиц, молний.</w:t>
            </w:r>
          </w:p>
          <w:p w:rsidR="000424FB" w:rsidRPr="001254E3" w:rsidRDefault="000424FB" w:rsidP="00171B88">
            <w:pPr>
              <w:suppressAutoHyphens/>
              <w:spacing w:after="0" w:line="240" w:lineRule="auto"/>
              <w:jc w:val="both"/>
              <w:rPr>
                <w:rFonts w:ascii="Times New Roman" w:hAnsi="Times New Roman"/>
                <w:spacing w:val="-20"/>
              </w:rPr>
            </w:pPr>
            <w:r w:rsidRPr="001254E3">
              <w:rPr>
                <w:rFonts w:ascii="Times New Roman" w:hAnsi="Times New Roman"/>
                <w:spacing w:val="-20"/>
              </w:rPr>
              <w:t>Представление драпировок и объемов. Создание эскизов моделей в цвете.Выполнение разрезов различных технологических узлов</w:t>
            </w:r>
          </w:p>
        </w:tc>
        <w:tc>
          <w:tcPr>
            <w:tcW w:w="1701" w:type="dxa"/>
            <w:vMerge/>
            <w:vAlign w:val="center"/>
          </w:tcPr>
          <w:p w:rsidR="000424FB" w:rsidRPr="00C63897" w:rsidRDefault="000424FB" w:rsidP="00171B88">
            <w:pPr>
              <w:suppressAutoHyphens/>
              <w:spacing w:after="0" w:line="240" w:lineRule="auto"/>
              <w:jc w:val="center"/>
              <w:rPr>
                <w:rFonts w:ascii="Times New Roman" w:hAnsi="Times New Roman"/>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vAlign w:val="bottom"/>
          </w:tcPr>
          <w:p w:rsidR="000424FB" w:rsidRPr="00626FA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1701" w:type="dxa"/>
            <w:vMerge/>
            <w:vAlign w:val="center"/>
          </w:tcPr>
          <w:p w:rsidR="000424FB" w:rsidRPr="00C63897" w:rsidRDefault="000424FB" w:rsidP="00171B88">
            <w:pPr>
              <w:spacing w:after="0" w:line="240" w:lineRule="auto"/>
              <w:jc w:val="center"/>
              <w:rPr>
                <w:rFonts w:ascii="Times New Roman" w:hAnsi="Times New Roman"/>
                <w:b/>
                <w:bCs/>
              </w:rPr>
            </w:pPr>
          </w:p>
        </w:tc>
        <w:tc>
          <w:tcPr>
            <w:tcW w:w="1843" w:type="dxa"/>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1701" w:type="dxa"/>
            <w:vMerge w:val="restart"/>
            <w:vAlign w:val="center"/>
          </w:tcPr>
          <w:p w:rsidR="000424FB" w:rsidRDefault="000424FB" w:rsidP="00171B88">
            <w:pPr>
              <w:spacing w:after="0" w:line="240" w:lineRule="auto"/>
              <w:jc w:val="center"/>
              <w:rPr>
                <w:rFonts w:ascii="Times New Roman" w:hAnsi="Times New Roman"/>
                <w:b/>
                <w:bCs/>
              </w:rPr>
            </w:pPr>
            <w:r w:rsidRPr="00C723BA">
              <w:rPr>
                <w:rFonts w:ascii="Times New Roman" w:hAnsi="Times New Roman"/>
                <w:b/>
                <w:bCs/>
              </w:rPr>
              <w:t>Тема 2.</w:t>
            </w:r>
          </w:p>
          <w:p w:rsidR="000424FB" w:rsidRPr="00C63897" w:rsidRDefault="000424FB" w:rsidP="00171B88">
            <w:pPr>
              <w:spacing w:after="0" w:line="240" w:lineRule="auto"/>
              <w:jc w:val="center"/>
              <w:rPr>
                <w:rFonts w:ascii="Times New Roman" w:hAnsi="Times New Roman"/>
                <w:b/>
                <w:bCs/>
              </w:rPr>
            </w:pPr>
            <w:r w:rsidRPr="00C723BA">
              <w:rPr>
                <w:rFonts w:ascii="Times New Roman" w:hAnsi="Times New Roman"/>
                <w:b/>
                <w:bCs/>
              </w:rPr>
              <w:t>Растровая графика и работа в программе Photoshop</w:t>
            </w:r>
          </w:p>
        </w:tc>
        <w:tc>
          <w:tcPr>
            <w:tcW w:w="10773" w:type="dxa"/>
            <w:gridSpan w:val="2"/>
            <w:tcBorders>
              <w:top w:val="single" w:sz="4" w:space="0" w:color="auto"/>
              <w:left w:val="single" w:sz="4" w:space="0" w:color="auto"/>
              <w:bottom w:val="single" w:sz="4" w:space="0" w:color="auto"/>
            </w:tcBorders>
            <w:vAlign w:val="bottom"/>
          </w:tcPr>
          <w:p w:rsidR="000424FB" w:rsidRPr="00C63897" w:rsidRDefault="000424FB" w:rsidP="00171B88">
            <w:pPr>
              <w:spacing w:after="0" w:line="240" w:lineRule="auto"/>
              <w:rPr>
                <w:rFonts w:ascii="Times New Roman" w:hAnsi="Times New Roman"/>
                <w:b/>
                <w:bCs/>
              </w:rPr>
            </w:pPr>
            <w:r w:rsidRPr="00C63897">
              <w:rPr>
                <w:rFonts w:ascii="Times New Roman" w:hAnsi="Times New Roman"/>
                <w:b/>
                <w:bCs/>
              </w:rPr>
              <w:t xml:space="preserve">Содержание </w:t>
            </w:r>
          </w:p>
        </w:tc>
        <w:tc>
          <w:tcPr>
            <w:tcW w:w="1701"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10/8</w:t>
            </w:r>
          </w:p>
        </w:tc>
        <w:tc>
          <w:tcPr>
            <w:tcW w:w="1843" w:type="dxa"/>
            <w:vMerge w:val="restart"/>
            <w:vAlign w:val="center"/>
          </w:tcPr>
          <w:p w:rsidR="000424FB" w:rsidRDefault="000424FB" w:rsidP="00171B88">
            <w:pPr>
              <w:spacing w:after="0" w:line="240" w:lineRule="auto"/>
              <w:jc w:val="center"/>
              <w:rPr>
                <w:rFonts w:ascii="Times New Roman" w:hAnsi="Times New Roman"/>
                <w:bCs/>
              </w:rPr>
            </w:pPr>
          </w:p>
          <w:p w:rsidR="000424FB" w:rsidRPr="00C723BA" w:rsidRDefault="000424FB" w:rsidP="00171B88">
            <w:pPr>
              <w:spacing w:after="0" w:line="240" w:lineRule="auto"/>
              <w:jc w:val="center"/>
              <w:rPr>
                <w:rFonts w:ascii="Times New Roman" w:hAnsi="Times New Roman"/>
                <w:bCs/>
              </w:rPr>
            </w:pPr>
            <w:r w:rsidRPr="00C723BA">
              <w:rPr>
                <w:rFonts w:ascii="Times New Roman" w:hAnsi="Times New Roman"/>
                <w:bCs/>
              </w:rPr>
              <w:t xml:space="preserve">ПК 1.1; ПК 1.2; </w:t>
            </w:r>
            <w:r w:rsidRPr="00C723BA">
              <w:rPr>
                <w:rFonts w:ascii="Times New Roman" w:hAnsi="Times New Roman"/>
                <w:bCs/>
              </w:rPr>
              <w:br/>
              <w:t>ПК 1.3; ПК 3.2</w:t>
            </w:r>
          </w:p>
          <w:p w:rsidR="000424FB" w:rsidRPr="00C723BA" w:rsidRDefault="000424FB" w:rsidP="00171B88">
            <w:pPr>
              <w:suppressAutoHyphens/>
              <w:spacing w:after="0" w:line="240" w:lineRule="auto"/>
              <w:jc w:val="center"/>
              <w:rPr>
                <w:rFonts w:ascii="Times New Roman" w:hAnsi="Times New Roman"/>
                <w:bCs/>
              </w:rPr>
            </w:pPr>
            <w:r w:rsidRPr="00C723BA">
              <w:rPr>
                <w:rFonts w:ascii="Times New Roman" w:hAnsi="Times New Roman"/>
                <w:bCs/>
              </w:rPr>
              <w:t>ОК 01</w:t>
            </w:r>
          </w:p>
          <w:p w:rsidR="000424FB" w:rsidRPr="00C723BA" w:rsidRDefault="000424FB" w:rsidP="00171B88">
            <w:pPr>
              <w:suppressAutoHyphens/>
              <w:spacing w:after="0" w:line="240" w:lineRule="auto"/>
              <w:jc w:val="center"/>
              <w:rPr>
                <w:rFonts w:ascii="Times New Roman" w:hAnsi="Times New Roman"/>
                <w:bCs/>
              </w:rPr>
            </w:pPr>
            <w:r w:rsidRPr="00C723BA">
              <w:rPr>
                <w:rFonts w:ascii="Times New Roman" w:hAnsi="Times New Roman"/>
                <w:bCs/>
              </w:rPr>
              <w:t>ОК 02</w:t>
            </w:r>
          </w:p>
          <w:p w:rsidR="000424FB" w:rsidRPr="00C63897" w:rsidRDefault="000424FB" w:rsidP="00171B88">
            <w:pPr>
              <w:spacing w:after="0" w:line="240" w:lineRule="auto"/>
              <w:jc w:val="center"/>
              <w:rPr>
                <w:rFonts w:ascii="Times New Roman" w:hAnsi="Times New Roman"/>
                <w:b/>
                <w:bCs/>
              </w:rPr>
            </w:pPr>
            <w:r w:rsidRPr="00C723BA">
              <w:rPr>
                <w:rFonts w:ascii="Times New Roman" w:hAnsi="Times New Roman"/>
                <w:bCs/>
              </w:rPr>
              <w:t>ОК 04</w:t>
            </w: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Borders>
              <w:top w:val="single" w:sz="4" w:space="0" w:color="auto"/>
              <w:left w:val="single" w:sz="4" w:space="0" w:color="auto"/>
              <w:bottom w:val="single" w:sz="4" w:space="0" w:color="auto"/>
            </w:tcBorders>
          </w:tcPr>
          <w:p w:rsidR="000424FB" w:rsidRPr="00C723BA" w:rsidRDefault="000424FB" w:rsidP="00171B88">
            <w:pPr>
              <w:spacing w:after="0" w:line="240" w:lineRule="auto"/>
              <w:rPr>
                <w:rFonts w:ascii="Times New Roman" w:hAnsi="Times New Roman"/>
              </w:rPr>
            </w:pPr>
            <w:r w:rsidRPr="00C723BA">
              <w:rPr>
                <w:rFonts w:ascii="Times New Roman" w:hAnsi="Times New Roman"/>
              </w:rPr>
              <w:t xml:space="preserve">1. Форматы растровых изображений. Достоинства и недостатки. </w:t>
            </w:r>
          </w:p>
        </w:tc>
        <w:tc>
          <w:tcPr>
            <w:tcW w:w="1701" w:type="dxa"/>
            <w:vMerge w:val="restart"/>
            <w:vAlign w:val="center"/>
          </w:tcPr>
          <w:p w:rsidR="000424FB" w:rsidRPr="00C63897" w:rsidRDefault="000424FB" w:rsidP="00171B88">
            <w:pPr>
              <w:spacing w:after="0" w:line="240" w:lineRule="auto"/>
              <w:jc w:val="center"/>
              <w:rPr>
                <w:rFonts w:ascii="Times New Roman" w:hAnsi="Times New Roman"/>
              </w:rPr>
            </w:pPr>
          </w:p>
        </w:tc>
        <w:tc>
          <w:tcPr>
            <w:tcW w:w="1843" w:type="dxa"/>
            <w:vMerge/>
            <w:vAlign w:val="center"/>
          </w:tcPr>
          <w:p w:rsidR="000424FB" w:rsidRPr="00C63897" w:rsidRDefault="000424FB" w:rsidP="00171B88">
            <w:pPr>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Borders>
              <w:top w:val="single" w:sz="4" w:space="0" w:color="auto"/>
              <w:left w:val="single" w:sz="4" w:space="0" w:color="auto"/>
              <w:bottom w:val="single" w:sz="4" w:space="0" w:color="auto"/>
            </w:tcBorders>
          </w:tcPr>
          <w:p w:rsidR="000424FB" w:rsidRPr="00C723BA" w:rsidRDefault="000424FB" w:rsidP="00171B88">
            <w:pPr>
              <w:spacing w:after="0" w:line="240" w:lineRule="auto"/>
              <w:rPr>
                <w:rFonts w:ascii="Times New Roman" w:hAnsi="Times New Roman"/>
              </w:rPr>
            </w:pPr>
            <w:r w:rsidRPr="00C723BA">
              <w:rPr>
                <w:rFonts w:ascii="Times New Roman" w:hAnsi="Times New Roman"/>
              </w:rPr>
              <w:t>2. Photoshop. Рисование кистями. Слои. Настройка кистей, собственная кисть</w:t>
            </w:r>
          </w:p>
        </w:tc>
        <w:tc>
          <w:tcPr>
            <w:tcW w:w="1701" w:type="dxa"/>
            <w:vMerge/>
            <w:vAlign w:val="center"/>
          </w:tcPr>
          <w:p w:rsidR="000424FB" w:rsidRPr="00C63897" w:rsidRDefault="000424FB" w:rsidP="00171B88">
            <w:pPr>
              <w:spacing w:after="0" w:line="240" w:lineRule="auto"/>
              <w:jc w:val="center"/>
              <w:rPr>
                <w:rFonts w:ascii="Times New Roman" w:hAnsi="Times New Roman"/>
              </w:rPr>
            </w:pPr>
          </w:p>
        </w:tc>
        <w:tc>
          <w:tcPr>
            <w:tcW w:w="1843" w:type="dxa"/>
            <w:vMerge/>
            <w:vAlign w:val="center"/>
          </w:tcPr>
          <w:p w:rsidR="000424FB" w:rsidRPr="00C63897" w:rsidRDefault="000424FB" w:rsidP="00171B88">
            <w:pPr>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Borders>
              <w:top w:val="single" w:sz="4" w:space="0" w:color="auto"/>
              <w:left w:val="single" w:sz="4" w:space="0" w:color="auto"/>
              <w:bottom w:val="single" w:sz="4" w:space="0" w:color="auto"/>
            </w:tcBorders>
          </w:tcPr>
          <w:p w:rsidR="000424FB" w:rsidRPr="00C723BA" w:rsidRDefault="000424FB" w:rsidP="00171B88">
            <w:pPr>
              <w:spacing w:after="0" w:line="240" w:lineRule="auto"/>
              <w:rPr>
                <w:rFonts w:ascii="Times New Roman" w:hAnsi="Times New Roman"/>
              </w:rPr>
            </w:pPr>
            <w:r w:rsidRPr="00C723BA">
              <w:rPr>
                <w:rFonts w:ascii="Times New Roman" w:hAnsi="Times New Roman"/>
              </w:rPr>
              <w:t>3. Photoshop. Цветокоррекция рисунков. Эффекты и фильтры. Принты и смывки, обтравочные маски</w:t>
            </w:r>
          </w:p>
        </w:tc>
        <w:tc>
          <w:tcPr>
            <w:tcW w:w="1701" w:type="dxa"/>
            <w:vMerge/>
            <w:vAlign w:val="center"/>
          </w:tcPr>
          <w:p w:rsidR="000424FB" w:rsidRPr="00C63897" w:rsidRDefault="000424FB" w:rsidP="00171B88">
            <w:pPr>
              <w:spacing w:after="0" w:line="240" w:lineRule="auto"/>
              <w:jc w:val="center"/>
              <w:rPr>
                <w:rFonts w:ascii="Times New Roman" w:hAnsi="Times New Roman"/>
              </w:rPr>
            </w:pPr>
          </w:p>
        </w:tc>
        <w:tc>
          <w:tcPr>
            <w:tcW w:w="1843" w:type="dxa"/>
            <w:vMerge/>
            <w:vAlign w:val="center"/>
          </w:tcPr>
          <w:p w:rsidR="000424FB" w:rsidRPr="00C63897" w:rsidRDefault="000424FB" w:rsidP="00171B88">
            <w:pPr>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Borders>
              <w:top w:val="single" w:sz="4" w:space="0" w:color="auto"/>
              <w:left w:val="single" w:sz="4" w:space="0" w:color="auto"/>
              <w:bottom w:val="single" w:sz="4" w:space="0" w:color="auto"/>
            </w:tcBorders>
            <w:vAlign w:val="bottom"/>
          </w:tcPr>
          <w:p w:rsidR="000424FB" w:rsidRPr="00C63897" w:rsidRDefault="000424FB" w:rsidP="00171B88">
            <w:pPr>
              <w:spacing w:after="0" w:line="240" w:lineRule="auto"/>
              <w:rPr>
                <w:rFonts w:ascii="Times New Roman" w:hAnsi="Times New Roman"/>
                <w:b/>
                <w:bCs/>
              </w:rPr>
            </w:pPr>
            <w:r w:rsidRPr="00C63897">
              <w:rPr>
                <w:rFonts w:ascii="Times New Roman" w:hAnsi="Times New Roman"/>
                <w:b/>
                <w:bCs/>
              </w:rPr>
              <w:t>В том числе практических и лабораторных занятий</w:t>
            </w:r>
          </w:p>
        </w:tc>
        <w:tc>
          <w:tcPr>
            <w:tcW w:w="1701" w:type="dxa"/>
            <w:vMerge/>
            <w:vAlign w:val="center"/>
          </w:tcPr>
          <w:p w:rsidR="000424FB" w:rsidRPr="00C63897" w:rsidRDefault="000424FB" w:rsidP="00171B88">
            <w:pPr>
              <w:spacing w:after="0" w:line="240" w:lineRule="auto"/>
              <w:jc w:val="center"/>
              <w:rPr>
                <w:rFonts w:ascii="Times New Roman" w:hAnsi="Times New Roman"/>
                <w:b/>
                <w:bCs/>
              </w:rPr>
            </w:pPr>
          </w:p>
        </w:tc>
        <w:tc>
          <w:tcPr>
            <w:tcW w:w="1843" w:type="dxa"/>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Borders>
              <w:top w:val="single" w:sz="4" w:space="0" w:color="auto"/>
              <w:left w:val="single" w:sz="4" w:space="0" w:color="auto"/>
            </w:tcBorders>
          </w:tcPr>
          <w:p w:rsidR="000424FB" w:rsidRPr="00C723BA" w:rsidRDefault="000424FB" w:rsidP="00171B88">
            <w:pPr>
              <w:spacing w:after="0" w:line="240" w:lineRule="auto"/>
              <w:rPr>
                <w:rFonts w:ascii="Times New Roman" w:hAnsi="Times New Roman"/>
              </w:rPr>
            </w:pPr>
            <w:r w:rsidRPr="00C723BA">
              <w:rPr>
                <w:rFonts w:ascii="Times New Roman" w:hAnsi="Times New Roman"/>
              </w:rPr>
              <w:t xml:space="preserve"> Узоры, заливки, изображение тканей</w:t>
            </w:r>
            <w:r>
              <w:rPr>
                <w:rFonts w:ascii="Times New Roman" w:hAnsi="Times New Roman"/>
              </w:rPr>
              <w:t xml:space="preserve">. </w:t>
            </w:r>
            <w:r w:rsidRPr="00C723BA">
              <w:rPr>
                <w:rFonts w:ascii="Times New Roman" w:hAnsi="Times New Roman"/>
              </w:rPr>
              <w:t>Синергия/взаимодействие графического программного обеспечения. Печать изображений</w:t>
            </w:r>
          </w:p>
        </w:tc>
        <w:tc>
          <w:tcPr>
            <w:tcW w:w="1701" w:type="dxa"/>
            <w:vMerge w:val="restart"/>
            <w:vAlign w:val="center"/>
          </w:tcPr>
          <w:p w:rsidR="000424FB" w:rsidRPr="00C63897" w:rsidRDefault="000424FB" w:rsidP="00171B88">
            <w:pPr>
              <w:spacing w:after="0" w:line="240" w:lineRule="auto"/>
              <w:jc w:val="center"/>
              <w:rPr>
                <w:rFonts w:ascii="Times New Roman" w:hAnsi="Times New Roman"/>
              </w:rPr>
            </w:pPr>
          </w:p>
        </w:tc>
        <w:tc>
          <w:tcPr>
            <w:tcW w:w="1843" w:type="dxa"/>
            <w:vMerge/>
            <w:vAlign w:val="center"/>
          </w:tcPr>
          <w:p w:rsidR="000424FB" w:rsidRPr="00C63897" w:rsidRDefault="000424FB" w:rsidP="00171B88">
            <w:pPr>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Borders>
              <w:top w:val="single" w:sz="4" w:space="0" w:color="auto"/>
              <w:left w:val="single" w:sz="4" w:space="0" w:color="auto"/>
              <w:bottom w:val="single" w:sz="4" w:space="0" w:color="auto"/>
            </w:tcBorders>
            <w:vAlign w:val="bottom"/>
          </w:tcPr>
          <w:p w:rsidR="000424FB" w:rsidRPr="00C63897"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1701" w:type="dxa"/>
            <w:vMerge/>
            <w:vAlign w:val="center"/>
          </w:tcPr>
          <w:p w:rsidR="000424FB" w:rsidRPr="00C63897" w:rsidRDefault="000424FB" w:rsidP="00171B88">
            <w:pPr>
              <w:spacing w:after="0" w:line="240" w:lineRule="auto"/>
              <w:jc w:val="center"/>
              <w:rPr>
                <w:rFonts w:ascii="Times New Roman" w:hAnsi="Times New Roman"/>
                <w:b/>
                <w:bCs/>
              </w:rPr>
            </w:pPr>
          </w:p>
        </w:tc>
        <w:tc>
          <w:tcPr>
            <w:tcW w:w="1843" w:type="dxa"/>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1701" w:type="dxa"/>
            <w:vMerge w:val="restart"/>
            <w:vAlign w:val="center"/>
          </w:tcPr>
          <w:p w:rsidR="000424FB" w:rsidRDefault="000424FB" w:rsidP="00171B88">
            <w:pPr>
              <w:spacing w:after="0" w:line="240" w:lineRule="auto"/>
              <w:jc w:val="center"/>
              <w:rPr>
                <w:rFonts w:ascii="Times New Roman" w:hAnsi="Times New Roman"/>
                <w:b/>
                <w:bCs/>
              </w:rPr>
            </w:pPr>
            <w:r w:rsidRPr="00C723BA">
              <w:rPr>
                <w:rFonts w:ascii="Times New Roman" w:hAnsi="Times New Roman"/>
                <w:b/>
                <w:bCs/>
              </w:rPr>
              <w:t>Тема 3.</w:t>
            </w:r>
          </w:p>
          <w:p w:rsidR="000424FB" w:rsidRPr="00C63897" w:rsidRDefault="000424FB" w:rsidP="00171B88">
            <w:pPr>
              <w:spacing w:after="0" w:line="240" w:lineRule="auto"/>
              <w:jc w:val="center"/>
              <w:rPr>
                <w:rFonts w:ascii="Times New Roman" w:hAnsi="Times New Roman"/>
                <w:b/>
                <w:bCs/>
              </w:rPr>
            </w:pPr>
            <w:r w:rsidRPr="00C723BA">
              <w:rPr>
                <w:rFonts w:ascii="Times New Roman" w:hAnsi="Times New Roman"/>
                <w:b/>
                <w:bCs/>
              </w:rPr>
              <w:t>Презентации в работе дизайнера</w:t>
            </w:r>
          </w:p>
        </w:tc>
        <w:tc>
          <w:tcPr>
            <w:tcW w:w="10773" w:type="dxa"/>
            <w:gridSpan w:val="2"/>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t xml:space="preserve">Содержание </w:t>
            </w:r>
          </w:p>
        </w:tc>
        <w:tc>
          <w:tcPr>
            <w:tcW w:w="1701"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11/7</w:t>
            </w:r>
          </w:p>
        </w:tc>
        <w:tc>
          <w:tcPr>
            <w:tcW w:w="1843" w:type="dxa"/>
            <w:vMerge w:val="restart"/>
            <w:vAlign w:val="center"/>
          </w:tcPr>
          <w:p w:rsidR="000424FB" w:rsidRDefault="000424FB" w:rsidP="00171B88">
            <w:pPr>
              <w:spacing w:after="0" w:line="240" w:lineRule="auto"/>
              <w:jc w:val="center"/>
              <w:rPr>
                <w:rFonts w:ascii="Times New Roman" w:hAnsi="Times New Roman"/>
                <w:bCs/>
              </w:rPr>
            </w:pPr>
          </w:p>
          <w:p w:rsidR="000424FB" w:rsidRPr="00C723BA" w:rsidRDefault="000424FB" w:rsidP="00171B88">
            <w:pPr>
              <w:spacing w:after="0" w:line="240" w:lineRule="auto"/>
              <w:jc w:val="center"/>
              <w:rPr>
                <w:rFonts w:ascii="Times New Roman" w:hAnsi="Times New Roman"/>
                <w:bCs/>
              </w:rPr>
            </w:pPr>
            <w:r w:rsidRPr="00C723BA">
              <w:rPr>
                <w:rFonts w:ascii="Times New Roman" w:hAnsi="Times New Roman"/>
                <w:bCs/>
              </w:rPr>
              <w:t xml:space="preserve">ПК 1.1; ПК 1.2; </w:t>
            </w:r>
            <w:r w:rsidRPr="00C723BA">
              <w:rPr>
                <w:rFonts w:ascii="Times New Roman" w:hAnsi="Times New Roman"/>
                <w:bCs/>
              </w:rPr>
              <w:br/>
              <w:t>ПК 1.3; ПК 3.2</w:t>
            </w:r>
          </w:p>
          <w:p w:rsidR="000424FB" w:rsidRPr="00C723BA" w:rsidRDefault="000424FB" w:rsidP="00171B88">
            <w:pPr>
              <w:suppressAutoHyphens/>
              <w:spacing w:after="0" w:line="240" w:lineRule="auto"/>
              <w:jc w:val="center"/>
              <w:rPr>
                <w:rFonts w:ascii="Times New Roman" w:hAnsi="Times New Roman"/>
                <w:bCs/>
              </w:rPr>
            </w:pPr>
            <w:r w:rsidRPr="00C723BA">
              <w:rPr>
                <w:rFonts w:ascii="Times New Roman" w:hAnsi="Times New Roman"/>
                <w:bCs/>
              </w:rPr>
              <w:t>ОК 01</w:t>
            </w:r>
          </w:p>
          <w:p w:rsidR="000424FB" w:rsidRPr="00C723BA" w:rsidRDefault="000424FB" w:rsidP="00171B88">
            <w:pPr>
              <w:suppressAutoHyphens/>
              <w:spacing w:after="0" w:line="240" w:lineRule="auto"/>
              <w:jc w:val="center"/>
              <w:rPr>
                <w:rFonts w:ascii="Times New Roman" w:hAnsi="Times New Roman"/>
                <w:bCs/>
              </w:rPr>
            </w:pPr>
            <w:r w:rsidRPr="00C723BA">
              <w:rPr>
                <w:rFonts w:ascii="Times New Roman" w:hAnsi="Times New Roman"/>
                <w:bCs/>
              </w:rPr>
              <w:t>ОК 02</w:t>
            </w:r>
          </w:p>
          <w:p w:rsidR="000424FB" w:rsidRPr="00C723BA"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C723BA">
              <w:rPr>
                <w:rFonts w:ascii="Times New Roman" w:hAnsi="Times New Roman"/>
                <w:bCs/>
              </w:rPr>
              <w:t>ОК 04</w:t>
            </w: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C723BA" w:rsidRDefault="000424FB" w:rsidP="00171B88">
            <w:pPr>
              <w:spacing w:after="0" w:line="240" w:lineRule="auto"/>
              <w:rPr>
                <w:rFonts w:ascii="Times New Roman" w:hAnsi="Times New Roman"/>
              </w:rPr>
            </w:pPr>
            <w:r w:rsidRPr="00C723BA">
              <w:rPr>
                <w:rFonts w:ascii="Times New Roman" w:hAnsi="Times New Roman"/>
              </w:rPr>
              <w:t>1. Элементы презентации и их целевое использование</w:t>
            </w:r>
          </w:p>
        </w:tc>
        <w:tc>
          <w:tcPr>
            <w:tcW w:w="1701" w:type="dxa"/>
            <w:vMerge w:val="restart"/>
            <w:vAlign w:val="center"/>
          </w:tcPr>
          <w:p w:rsidR="000424FB" w:rsidRPr="00C63897" w:rsidRDefault="000424FB" w:rsidP="00171B88">
            <w:pPr>
              <w:suppressAutoHyphens/>
              <w:spacing w:after="0" w:line="240" w:lineRule="auto"/>
              <w:jc w:val="center"/>
              <w:rPr>
                <w:rFonts w:ascii="Times New Roman" w:hAnsi="Times New Roman"/>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C723BA" w:rsidRDefault="000424FB" w:rsidP="00171B88">
            <w:pPr>
              <w:spacing w:after="0" w:line="240" w:lineRule="auto"/>
              <w:rPr>
                <w:rFonts w:ascii="Times New Roman" w:hAnsi="Times New Roman"/>
              </w:rPr>
            </w:pPr>
            <w:r w:rsidRPr="00C723BA">
              <w:rPr>
                <w:rFonts w:ascii="Times New Roman" w:hAnsi="Times New Roman"/>
              </w:rPr>
              <w:t>2.Правила оформления презентаций.</w:t>
            </w:r>
          </w:p>
        </w:tc>
        <w:tc>
          <w:tcPr>
            <w:tcW w:w="1701" w:type="dxa"/>
            <w:vMerge/>
            <w:vAlign w:val="center"/>
          </w:tcPr>
          <w:p w:rsidR="000424FB" w:rsidRPr="00C63897" w:rsidRDefault="000424FB" w:rsidP="00171B88">
            <w:pPr>
              <w:suppressAutoHyphens/>
              <w:spacing w:after="0" w:line="240" w:lineRule="auto"/>
              <w:jc w:val="center"/>
              <w:rPr>
                <w:rFonts w:ascii="Times New Roman" w:hAnsi="Times New Roman"/>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C723BA" w:rsidRDefault="000424FB" w:rsidP="00171B88">
            <w:pPr>
              <w:spacing w:after="0" w:line="240" w:lineRule="auto"/>
              <w:rPr>
                <w:rFonts w:ascii="Times New Roman" w:hAnsi="Times New Roman"/>
              </w:rPr>
            </w:pPr>
            <w:r w:rsidRPr="00C723BA">
              <w:rPr>
                <w:rFonts w:ascii="Times New Roman" w:hAnsi="Times New Roman"/>
              </w:rPr>
              <w:t>3.PowerPoint. Интерфейс программы. Типы презентаций</w:t>
            </w:r>
          </w:p>
        </w:tc>
        <w:tc>
          <w:tcPr>
            <w:tcW w:w="1701" w:type="dxa"/>
            <w:vMerge/>
            <w:vAlign w:val="center"/>
          </w:tcPr>
          <w:p w:rsidR="000424FB" w:rsidRPr="00C63897" w:rsidRDefault="000424FB" w:rsidP="00171B88">
            <w:pPr>
              <w:suppressAutoHyphens/>
              <w:spacing w:after="0" w:line="240" w:lineRule="auto"/>
              <w:jc w:val="center"/>
              <w:rPr>
                <w:rFonts w:ascii="Times New Roman" w:hAnsi="Times New Roman"/>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tcPr>
          <w:p w:rsidR="000424FB" w:rsidRPr="00C63897" w:rsidRDefault="000424FB" w:rsidP="00171B88">
            <w:pPr>
              <w:suppressAutoHyphens/>
              <w:spacing w:after="0" w:line="240" w:lineRule="auto"/>
              <w:jc w:val="both"/>
              <w:rPr>
                <w:rFonts w:ascii="Times New Roman" w:hAnsi="Times New Roman"/>
                <w:b/>
              </w:rPr>
            </w:pPr>
            <w:r w:rsidRPr="00C63897">
              <w:rPr>
                <w:rFonts w:ascii="Times New Roman" w:hAnsi="Times New Roman"/>
                <w:b/>
                <w:bCs/>
              </w:rPr>
              <w:t>В том числе практических и лабораторных занятий</w:t>
            </w:r>
          </w:p>
        </w:tc>
        <w:tc>
          <w:tcPr>
            <w:tcW w:w="1701" w:type="dxa"/>
            <w:vMerge/>
            <w:vAlign w:val="center"/>
          </w:tcPr>
          <w:p w:rsidR="000424FB" w:rsidRPr="00C63897" w:rsidRDefault="000424FB" w:rsidP="00171B88">
            <w:pPr>
              <w:suppressAutoHyphens/>
              <w:spacing w:after="0" w:line="240" w:lineRule="auto"/>
              <w:jc w:val="center"/>
              <w:rPr>
                <w:rFonts w:ascii="Times New Roman" w:hAnsi="Times New Roman"/>
                <w:b/>
                <w:bCs/>
              </w:rPr>
            </w:pPr>
          </w:p>
        </w:tc>
        <w:tc>
          <w:tcPr>
            <w:tcW w:w="1843" w:type="dxa"/>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1701" w:type="dxa"/>
            <w:vMerge/>
            <w:tcBorders>
              <w:bottom w:val="single" w:sz="4" w:space="0" w:color="auto"/>
            </w:tcBorders>
          </w:tcPr>
          <w:p w:rsidR="000424FB" w:rsidRPr="00C63897" w:rsidRDefault="000424FB" w:rsidP="00171B88">
            <w:pPr>
              <w:spacing w:after="0" w:line="240" w:lineRule="auto"/>
              <w:rPr>
                <w:rFonts w:ascii="Times New Roman" w:hAnsi="Times New Roman"/>
                <w:b/>
                <w:bCs/>
              </w:rPr>
            </w:pPr>
          </w:p>
        </w:tc>
        <w:tc>
          <w:tcPr>
            <w:tcW w:w="10773" w:type="dxa"/>
            <w:gridSpan w:val="2"/>
            <w:tcBorders>
              <w:bottom w:val="single" w:sz="4" w:space="0" w:color="auto"/>
            </w:tcBorders>
          </w:tcPr>
          <w:p w:rsidR="000424FB" w:rsidRPr="001254E3" w:rsidRDefault="000424FB" w:rsidP="00171B88">
            <w:pPr>
              <w:suppressAutoHyphens/>
              <w:spacing w:after="0" w:line="240" w:lineRule="auto"/>
              <w:jc w:val="both"/>
              <w:rPr>
                <w:rFonts w:ascii="Times New Roman" w:hAnsi="Times New Roman"/>
                <w:iCs/>
                <w:spacing w:val="-20"/>
              </w:rPr>
            </w:pPr>
            <w:r w:rsidRPr="001254E3">
              <w:rPr>
                <w:rFonts w:ascii="Times New Roman" w:hAnsi="Times New Roman"/>
                <w:spacing w:val="-20"/>
              </w:rPr>
              <w:t>Создание мудбордов и трендбордов. Технического описания с иллюстрациями на изготовление предметов одежды</w:t>
            </w:r>
          </w:p>
        </w:tc>
        <w:tc>
          <w:tcPr>
            <w:tcW w:w="1701" w:type="dxa"/>
            <w:vMerge/>
            <w:tcBorders>
              <w:bottom w:val="single" w:sz="4" w:space="0" w:color="auto"/>
            </w:tcBorders>
            <w:vAlign w:val="center"/>
          </w:tcPr>
          <w:p w:rsidR="000424FB" w:rsidRPr="00C63897" w:rsidRDefault="000424FB" w:rsidP="00171B88">
            <w:pPr>
              <w:suppressAutoHyphens/>
              <w:spacing w:after="0" w:line="240" w:lineRule="auto"/>
              <w:jc w:val="center"/>
              <w:rPr>
                <w:rFonts w:ascii="Times New Roman" w:hAnsi="Times New Roman"/>
              </w:rPr>
            </w:pPr>
          </w:p>
        </w:tc>
        <w:tc>
          <w:tcPr>
            <w:tcW w:w="1843" w:type="dxa"/>
            <w:vMerge/>
            <w:tcBorders>
              <w:bottom w:val="single" w:sz="4" w:space="0" w:color="auto"/>
            </w:tcBorders>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20"/>
        </w:trPr>
        <w:tc>
          <w:tcPr>
            <w:tcW w:w="1701" w:type="dxa"/>
            <w:vMerge/>
          </w:tcPr>
          <w:p w:rsidR="000424FB" w:rsidRPr="00C63897" w:rsidRDefault="000424FB" w:rsidP="00171B88">
            <w:pPr>
              <w:spacing w:after="0" w:line="240" w:lineRule="auto"/>
              <w:rPr>
                <w:rFonts w:ascii="Times New Roman" w:hAnsi="Times New Roman"/>
                <w:b/>
                <w:bCs/>
              </w:rPr>
            </w:pPr>
          </w:p>
        </w:tc>
        <w:tc>
          <w:tcPr>
            <w:tcW w:w="10773" w:type="dxa"/>
            <w:gridSpan w:val="2"/>
            <w:vAlign w:val="bottom"/>
          </w:tcPr>
          <w:p w:rsidR="000424FB" w:rsidRPr="00626FA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1701" w:type="dxa"/>
            <w:vMerge/>
            <w:vAlign w:val="center"/>
          </w:tcPr>
          <w:p w:rsidR="000424FB" w:rsidRPr="00C63897" w:rsidRDefault="000424FB" w:rsidP="00171B88">
            <w:pPr>
              <w:spacing w:after="0" w:line="240" w:lineRule="auto"/>
              <w:jc w:val="center"/>
              <w:rPr>
                <w:rFonts w:ascii="Times New Roman" w:hAnsi="Times New Roman"/>
                <w:b/>
                <w:bCs/>
              </w:rPr>
            </w:pPr>
          </w:p>
        </w:tc>
        <w:tc>
          <w:tcPr>
            <w:tcW w:w="1843" w:type="dxa"/>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12474" w:type="dxa"/>
            <w:gridSpan w:val="3"/>
          </w:tcPr>
          <w:p w:rsidR="000424FB" w:rsidRPr="00C723BA" w:rsidRDefault="000424FB" w:rsidP="00171B88">
            <w:pPr>
              <w:spacing w:after="0" w:line="240" w:lineRule="auto"/>
              <w:rPr>
                <w:rFonts w:ascii="Times New Roman" w:hAnsi="Times New Roman"/>
              </w:rPr>
            </w:pPr>
            <w:r w:rsidRPr="00475EBD">
              <w:rPr>
                <w:rFonts w:ascii="Times New Roman" w:hAnsi="Times New Roman"/>
                <w:b/>
              </w:rPr>
              <w:t xml:space="preserve">Самостоятельная учебная работа обучающегося над курсовым проектом (работой) </w:t>
            </w:r>
          </w:p>
        </w:tc>
        <w:tc>
          <w:tcPr>
            <w:tcW w:w="1701" w:type="dxa"/>
            <w:vAlign w:val="center"/>
          </w:tcPr>
          <w:p w:rsidR="000424FB" w:rsidRPr="00C63897" w:rsidRDefault="000424FB" w:rsidP="00171B88">
            <w:pPr>
              <w:spacing w:after="0" w:line="240" w:lineRule="auto"/>
              <w:jc w:val="center"/>
              <w:rPr>
                <w:rFonts w:ascii="Times New Roman" w:hAnsi="Times New Roman"/>
                <w:b/>
                <w:bCs/>
                <w:i/>
              </w:rPr>
            </w:pPr>
          </w:p>
        </w:tc>
        <w:tc>
          <w:tcPr>
            <w:tcW w:w="1843" w:type="dxa"/>
            <w:vAlign w:val="center"/>
          </w:tcPr>
          <w:p w:rsidR="000424FB" w:rsidRPr="00C63897" w:rsidRDefault="000424FB" w:rsidP="00171B88">
            <w:pPr>
              <w:spacing w:after="0" w:line="240" w:lineRule="auto"/>
              <w:jc w:val="center"/>
              <w:rPr>
                <w:rFonts w:ascii="Times New Roman" w:hAnsi="Times New Roman"/>
                <w:b/>
                <w:bCs/>
                <w:i/>
              </w:rPr>
            </w:pPr>
          </w:p>
        </w:tc>
      </w:tr>
      <w:tr w:rsidR="000424FB" w:rsidRPr="00C63897" w:rsidTr="000424FB">
        <w:trPr>
          <w:trHeight w:val="20"/>
        </w:trPr>
        <w:tc>
          <w:tcPr>
            <w:tcW w:w="12474" w:type="dxa"/>
            <w:gridSpan w:val="3"/>
          </w:tcPr>
          <w:p w:rsidR="000424FB" w:rsidRPr="00C723BA" w:rsidRDefault="000424FB" w:rsidP="00171B88">
            <w:pPr>
              <w:spacing w:after="0" w:line="240" w:lineRule="auto"/>
              <w:rPr>
                <w:rFonts w:ascii="Times New Roman" w:hAnsi="Times New Roman"/>
              </w:rPr>
            </w:pPr>
            <w:r w:rsidRPr="00475EBD">
              <w:rPr>
                <w:rFonts w:ascii="Times New Roman" w:hAnsi="Times New Roman"/>
                <w:b/>
              </w:rPr>
              <w:t>Промежуточная аттестация</w:t>
            </w:r>
          </w:p>
        </w:tc>
        <w:tc>
          <w:tcPr>
            <w:tcW w:w="1701"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2</w:t>
            </w:r>
          </w:p>
        </w:tc>
        <w:tc>
          <w:tcPr>
            <w:tcW w:w="1843" w:type="dxa"/>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c>
          <w:tcPr>
            <w:tcW w:w="12474" w:type="dxa"/>
            <w:gridSpan w:val="3"/>
          </w:tcPr>
          <w:p w:rsidR="000424FB" w:rsidRPr="00C723BA" w:rsidRDefault="000424FB" w:rsidP="00171B88">
            <w:pPr>
              <w:spacing w:after="0" w:line="240" w:lineRule="auto"/>
              <w:rPr>
                <w:rFonts w:ascii="Times New Roman" w:hAnsi="Times New Roman"/>
                <w:b/>
                <w:bCs/>
              </w:rPr>
            </w:pPr>
            <w:r w:rsidRPr="00C723BA">
              <w:rPr>
                <w:rFonts w:ascii="Times New Roman" w:hAnsi="Times New Roman"/>
                <w:b/>
                <w:bCs/>
              </w:rPr>
              <w:t>Всего</w:t>
            </w:r>
          </w:p>
        </w:tc>
        <w:tc>
          <w:tcPr>
            <w:tcW w:w="1701"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47/37</w:t>
            </w:r>
          </w:p>
        </w:tc>
        <w:tc>
          <w:tcPr>
            <w:tcW w:w="1843" w:type="dxa"/>
            <w:vAlign w:val="center"/>
          </w:tcPr>
          <w:p w:rsidR="000424FB" w:rsidRPr="00C63897" w:rsidRDefault="000424FB" w:rsidP="00171B88">
            <w:pPr>
              <w:spacing w:after="0" w:line="240" w:lineRule="auto"/>
              <w:jc w:val="center"/>
              <w:rPr>
                <w:rFonts w:ascii="Times New Roman" w:hAnsi="Times New Roman"/>
                <w:b/>
                <w:bCs/>
              </w:rPr>
            </w:pPr>
          </w:p>
        </w:tc>
      </w:tr>
    </w:tbl>
    <w:p w:rsidR="000424FB" w:rsidRDefault="000424FB" w:rsidP="00171B88">
      <w:pPr>
        <w:spacing w:after="0" w:line="240" w:lineRule="auto"/>
        <w:rPr>
          <w:rFonts w:ascii="Times New Roman" w:hAnsi="Times New Roman"/>
          <w:sz w:val="24"/>
          <w:szCs w:val="24"/>
        </w:rPr>
        <w:sectPr w:rsidR="000424FB" w:rsidSect="000424FB">
          <w:pgSz w:w="16838" w:h="11906" w:orient="landscape"/>
          <w:pgMar w:top="567" w:right="1134" w:bottom="567" w:left="1134" w:header="709" w:footer="709" w:gutter="0"/>
          <w:cols w:space="708"/>
          <w:docGrid w:linePitch="360"/>
        </w:sectPr>
      </w:pPr>
    </w:p>
    <w:p w:rsidR="000424FB" w:rsidRPr="00DF068E" w:rsidRDefault="000424FB" w:rsidP="00171B88">
      <w:pPr>
        <w:spacing w:after="0" w:line="240" w:lineRule="auto"/>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3.1. Материально-техническое обеспечение</w:t>
      </w:r>
    </w:p>
    <w:p w:rsidR="000424FB" w:rsidRPr="00315F34" w:rsidRDefault="000424FB" w:rsidP="00171B8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Pr="00315F34" w:rsidRDefault="000424FB" w:rsidP="00171B88">
      <w:pPr>
        <w:suppressAutoHyphens/>
        <w:autoSpaceDE w:val="0"/>
        <w:autoSpaceDN w:val="0"/>
        <w:adjustRightInd w:val="0"/>
        <w:spacing w:after="0" w:line="240" w:lineRule="auto"/>
        <w:ind w:firstLine="709"/>
        <w:jc w:val="both"/>
        <w:rPr>
          <w:rFonts w:ascii="Times New Roman" w:hAnsi="Times New Roman"/>
          <w:bCs/>
          <w:sz w:val="24"/>
          <w:szCs w:val="24"/>
        </w:rPr>
      </w:pPr>
      <w:r w:rsidRPr="00FC188B">
        <w:rPr>
          <w:rFonts w:ascii="Times New Roman" w:hAnsi="Times New Roman"/>
          <w:bCs/>
          <w:sz w:val="24"/>
          <w:szCs w:val="24"/>
        </w:rPr>
        <w:t>Кабинет</w:t>
      </w:r>
      <w:r w:rsidRPr="00FC188B">
        <w:rPr>
          <w:rFonts w:ascii="Times New Roman" w:hAnsi="Times New Roman"/>
          <w:bCs/>
          <w:i/>
          <w:sz w:val="24"/>
          <w:szCs w:val="24"/>
        </w:rPr>
        <w:t xml:space="preserve"> «</w:t>
      </w:r>
      <w:r>
        <w:rPr>
          <w:rFonts w:ascii="Times New Roman" w:hAnsi="Times New Roman"/>
          <w:bCs/>
          <w:iCs/>
          <w:sz w:val="24"/>
          <w:szCs w:val="24"/>
        </w:rPr>
        <w:t>Информатики</w:t>
      </w:r>
      <w:r w:rsidRPr="00FC188B">
        <w:rPr>
          <w:rFonts w:ascii="Times New Roman" w:hAnsi="Times New Roman"/>
          <w:bCs/>
          <w:i/>
          <w:sz w:val="24"/>
          <w:szCs w:val="24"/>
        </w:rPr>
        <w:t>»</w:t>
      </w:r>
      <w:r w:rsidRPr="00FC188B">
        <w:rPr>
          <w:rFonts w:ascii="Times New Roman" w:hAnsi="Times New Roman"/>
          <w:sz w:val="24"/>
          <w:szCs w:val="24"/>
        </w:rPr>
        <w:t>,</w:t>
      </w:r>
      <w:r>
        <w:rPr>
          <w:rFonts w:ascii="Times New Roman" w:hAnsi="Times New Roman"/>
          <w:sz w:val="24"/>
          <w:szCs w:val="24"/>
        </w:rPr>
        <w:t xml:space="preserve"> </w:t>
      </w:r>
      <w:r w:rsidRPr="00315F34">
        <w:rPr>
          <w:rFonts w:ascii="Times New Roman" w:hAnsi="Times New Roman"/>
          <w:sz w:val="24"/>
          <w:szCs w:val="24"/>
        </w:rPr>
        <w:t xml:space="preserve">оснащенный </w:t>
      </w:r>
      <w:r>
        <w:rPr>
          <w:rFonts w:ascii="Times New Roman" w:hAnsi="Times New Roman"/>
          <w:sz w:val="24"/>
          <w:szCs w:val="24"/>
        </w:rPr>
        <w:t>в соответствии с приложением 3</w:t>
      </w:r>
      <w:r w:rsidRPr="006D1322">
        <w:rPr>
          <w:rFonts w:ascii="Times New Roman" w:hAnsi="Times New Roman"/>
          <w:sz w:val="24"/>
          <w:szCs w:val="24"/>
        </w:rPr>
        <w:t xml:space="preserve"> образовательной программы </w:t>
      </w:r>
      <w:r w:rsidRPr="006B68F5">
        <w:rPr>
          <w:rFonts w:ascii="Times New Roman" w:hAnsi="Times New Roman"/>
          <w:sz w:val="24"/>
          <w:szCs w:val="24"/>
        </w:rPr>
        <w:t>по специальности</w:t>
      </w:r>
      <w:r>
        <w:rPr>
          <w:rFonts w:ascii="Times New Roman" w:hAnsi="Times New Roman"/>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p>
    <w:p w:rsidR="000424FB" w:rsidRDefault="000424FB" w:rsidP="00171B88">
      <w:pPr>
        <w:spacing w:after="0" w:line="240" w:lineRule="auto"/>
        <w:rPr>
          <w:rFonts w:ascii="Times New Roman" w:hAnsi="Times New Roman"/>
        </w:rPr>
      </w:pPr>
    </w:p>
    <w:p w:rsidR="000424FB" w:rsidRPr="00E11160" w:rsidRDefault="000424FB" w:rsidP="00171B88">
      <w:pPr>
        <w:spacing w:after="0" w:line="240" w:lineRule="auto"/>
        <w:rPr>
          <w:rFonts w:ascii="Times New Roman" w:hAnsi="Times New Roman"/>
        </w:rPr>
      </w:pPr>
      <w:r w:rsidRPr="00E11160">
        <w:rPr>
          <w:rFonts w:ascii="Times New Roman" w:hAnsi="Times New Roman"/>
        </w:rPr>
        <w:t>3.2. Учебно-методическое обеспечение</w:t>
      </w:r>
    </w:p>
    <w:p w:rsidR="000424FB" w:rsidRPr="00E11160" w:rsidRDefault="000424FB" w:rsidP="00171B88">
      <w:pPr>
        <w:pStyle w:val="afffffffa"/>
        <w:spacing w:after="0" w:line="240" w:lineRule="auto"/>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rsidR="000424FB" w:rsidRDefault="000424FB" w:rsidP="00171B88">
      <w:pPr>
        <w:shd w:val="clear" w:color="auto" w:fill="FFFFFF"/>
        <w:spacing w:after="0" w:line="240" w:lineRule="auto"/>
        <w:ind w:firstLine="708"/>
        <w:jc w:val="both"/>
        <w:rPr>
          <w:rFonts w:ascii="Times New Roman" w:hAnsi="Times New Roman"/>
          <w:bCs/>
          <w:sz w:val="24"/>
          <w:szCs w:val="24"/>
        </w:rPr>
      </w:pPr>
      <w:r w:rsidRPr="004E261C">
        <w:rPr>
          <w:rFonts w:ascii="Times New Roman" w:hAnsi="Times New Roman"/>
          <w:bCs/>
          <w:sz w:val="24"/>
          <w:szCs w:val="24"/>
        </w:rPr>
        <w:t xml:space="preserve">1. </w:t>
      </w:r>
      <w:r w:rsidRPr="00EE6DA5">
        <w:rPr>
          <w:rFonts w:ascii="Times New Roman" w:hAnsi="Times New Roman"/>
          <w:bCs/>
          <w:sz w:val="24"/>
          <w:szCs w:val="24"/>
        </w:rPr>
        <w:t>Бореск</w:t>
      </w:r>
      <w:r>
        <w:rPr>
          <w:rFonts w:ascii="Times New Roman" w:hAnsi="Times New Roman"/>
          <w:bCs/>
          <w:sz w:val="24"/>
          <w:szCs w:val="24"/>
        </w:rPr>
        <w:t>ов, А. В.  Компьютерная графика</w:t>
      </w:r>
      <w:r w:rsidRPr="00EE6DA5">
        <w:rPr>
          <w:rFonts w:ascii="Times New Roman" w:hAnsi="Times New Roman"/>
          <w:bCs/>
          <w:sz w:val="24"/>
          <w:szCs w:val="24"/>
        </w:rPr>
        <w:t>: учебник и практикум для среднего профессионального образования / А. В. Боресков, Е. В. Шикин. — Москва : Издательство Юрайт, 2022. — 219 с. — (Профессиональное образование). — ISBN 978-5-534-11630-4. — Текст : электронный // Образовательная платформа Юрайт [сайт]. — URL: https://urait.ru/bcode/495978 (дата обращения: 24.06.2022).</w:t>
      </w:r>
    </w:p>
    <w:p w:rsidR="000424FB" w:rsidRDefault="000424FB" w:rsidP="00171B88">
      <w:pPr>
        <w:pStyle w:val="afffffffa"/>
        <w:spacing w:after="0" w:line="240" w:lineRule="auto"/>
        <w:ind w:left="0" w:firstLine="709"/>
        <w:jc w:val="both"/>
        <w:rPr>
          <w:rFonts w:ascii="Times New Roman" w:hAnsi="Times New Roman"/>
          <w:bCs/>
          <w:i/>
          <w:sz w:val="24"/>
          <w:szCs w:val="24"/>
        </w:rPr>
      </w:pPr>
    </w:p>
    <w:p w:rsidR="000424FB" w:rsidRPr="00236E59" w:rsidRDefault="000424FB" w:rsidP="00171B88">
      <w:pPr>
        <w:suppressAutoHyphens/>
        <w:spacing w:after="0" w:line="240" w:lineRule="auto"/>
        <w:ind w:firstLine="709"/>
        <w:contextualSpacing/>
        <w:rPr>
          <w:rFonts w:ascii="Times New Roman" w:hAnsi="Times New Roman"/>
          <w:bCs/>
          <w:iCs/>
          <w:sz w:val="24"/>
          <w:szCs w:val="24"/>
        </w:rPr>
      </w:pPr>
      <w:r w:rsidRPr="00236E59">
        <w:rPr>
          <w:rFonts w:ascii="Times New Roman" w:hAnsi="Times New Roman"/>
          <w:b/>
          <w:bCs/>
          <w:iCs/>
          <w:sz w:val="24"/>
          <w:szCs w:val="24"/>
        </w:rPr>
        <w:t xml:space="preserve">3.2.2. Дополнительные источники </w:t>
      </w:r>
    </w:p>
    <w:p w:rsidR="000424FB" w:rsidRPr="00460A46" w:rsidRDefault="000424FB" w:rsidP="00171B88">
      <w:pPr>
        <w:shd w:val="clear" w:color="auto" w:fill="FFFFFF"/>
        <w:spacing w:after="0" w:line="240" w:lineRule="auto"/>
        <w:ind w:firstLine="708"/>
        <w:jc w:val="both"/>
        <w:rPr>
          <w:rFonts w:ascii="Times New Roman" w:hAnsi="Times New Roman"/>
          <w:sz w:val="24"/>
          <w:szCs w:val="24"/>
        </w:rPr>
      </w:pPr>
      <w:r w:rsidRPr="00460A46">
        <w:rPr>
          <w:rFonts w:ascii="Times New Roman" w:hAnsi="Times New Roman"/>
          <w:sz w:val="24"/>
          <w:szCs w:val="24"/>
        </w:rPr>
        <w:t>1. Бадмаева Е. С. Компьютерное проектирование в дизайне одежды. Учебник для вузов. Стандарт третьего поколения. — (Серия «Учебник для вузов»). / Е.С. Бадмаева, В.В. Бухинник, Л.В. Елинер. - Санкт-Петербург : Питер, 2021. - 192 с. - ISBN 978-5-4461-9585-5. - URL: https://ibooks.ru/bookshelf/377407/reading (дата обращения: 09.08.2022). - Текст: электронный.</w:t>
      </w:r>
    </w:p>
    <w:p w:rsidR="000424FB" w:rsidRPr="00460A46" w:rsidRDefault="000424FB" w:rsidP="00171B88">
      <w:pPr>
        <w:shd w:val="clear" w:color="auto" w:fill="FFFFFF"/>
        <w:spacing w:after="0" w:line="240" w:lineRule="auto"/>
        <w:ind w:firstLine="708"/>
        <w:jc w:val="both"/>
        <w:rPr>
          <w:rFonts w:ascii="Times New Roman" w:hAnsi="Times New Roman"/>
          <w:sz w:val="24"/>
          <w:szCs w:val="24"/>
        </w:rPr>
      </w:pPr>
      <w:r w:rsidRPr="00460A46">
        <w:rPr>
          <w:rFonts w:ascii="Times New Roman" w:hAnsi="Times New Roman"/>
          <w:sz w:val="24"/>
          <w:szCs w:val="24"/>
        </w:rPr>
        <w:t>2. Подмарева А.В. Разработка эскизного проекта в графическом редакторе/А.В. Подмарева, О.Н. Пономарева//Челябинск: Изд-во ЗАО «Библиотека А. Мюллера», 2019 - 47 с.</w:t>
      </w:r>
    </w:p>
    <w:p w:rsidR="000424FB" w:rsidRPr="00CA6D64" w:rsidRDefault="000424FB" w:rsidP="00171B88">
      <w:pPr>
        <w:shd w:val="clear" w:color="auto" w:fill="FFFFFF"/>
        <w:spacing w:after="0" w:line="240" w:lineRule="auto"/>
        <w:ind w:firstLine="708"/>
        <w:jc w:val="both"/>
        <w:rPr>
          <w:rFonts w:ascii="Times New Roman" w:hAnsi="Times New Roman"/>
          <w:bCs/>
          <w:sz w:val="24"/>
          <w:szCs w:val="24"/>
        </w:rPr>
      </w:pPr>
      <w:r>
        <w:rPr>
          <w:rFonts w:ascii="Times New Roman" w:hAnsi="Times New Roman"/>
          <w:bCs/>
          <w:sz w:val="24"/>
          <w:szCs w:val="24"/>
        </w:rPr>
        <w:t>3</w:t>
      </w:r>
      <w:r w:rsidRPr="00CA6D64">
        <w:rPr>
          <w:rFonts w:ascii="Times New Roman" w:hAnsi="Times New Roman"/>
          <w:bCs/>
          <w:sz w:val="24"/>
          <w:szCs w:val="24"/>
        </w:rPr>
        <w:t>. Ежемесячное иллюстрированное издание о модных трендах «NEXT LOOK» https://next-look.com/</w:t>
      </w:r>
    </w:p>
    <w:p w:rsidR="000424FB" w:rsidRPr="00CA6D64" w:rsidRDefault="000424FB" w:rsidP="00171B88">
      <w:pPr>
        <w:shd w:val="clear" w:color="auto" w:fill="FFFFFF"/>
        <w:spacing w:after="0" w:line="240" w:lineRule="auto"/>
        <w:ind w:firstLine="708"/>
        <w:jc w:val="both"/>
        <w:rPr>
          <w:rFonts w:ascii="Times New Roman" w:hAnsi="Times New Roman"/>
          <w:bCs/>
          <w:sz w:val="24"/>
          <w:szCs w:val="24"/>
        </w:rPr>
      </w:pPr>
      <w:r>
        <w:rPr>
          <w:rFonts w:ascii="Times New Roman" w:hAnsi="Times New Roman"/>
          <w:bCs/>
          <w:sz w:val="24"/>
          <w:szCs w:val="24"/>
        </w:rPr>
        <w:t>4</w:t>
      </w:r>
      <w:r w:rsidRPr="00461807">
        <w:rPr>
          <w:rFonts w:ascii="Times New Roman" w:hAnsi="Times New Roman"/>
          <w:bCs/>
          <w:sz w:val="24"/>
          <w:szCs w:val="24"/>
        </w:rPr>
        <w:t xml:space="preserve">. </w:t>
      </w:r>
      <w:r w:rsidRPr="00E03114">
        <w:rPr>
          <w:rFonts w:ascii="Times New Roman" w:hAnsi="Times New Roman"/>
          <w:bCs/>
          <w:iCs/>
          <w:sz w:val="24"/>
          <w:szCs w:val="24"/>
        </w:rPr>
        <w:t xml:space="preserve">Рукавишникова А.С. </w:t>
      </w:r>
      <w:r w:rsidRPr="00CA6D64">
        <w:rPr>
          <w:rFonts w:ascii="Times New Roman" w:hAnsi="Times New Roman"/>
          <w:bCs/>
          <w:sz w:val="24"/>
          <w:szCs w:val="24"/>
        </w:rPr>
        <w:t>Технический рисунок одежды в ADOBE ILLUSTRATOR</w:t>
      </w:r>
      <w:r>
        <w:rPr>
          <w:rFonts w:ascii="Times New Roman" w:hAnsi="Times New Roman"/>
          <w:bCs/>
          <w:sz w:val="24"/>
          <w:szCs w:val="24"/>
        </w:rPr>
        <w:t xml:space="preserve"> /</w:t>
      </w:r>
      <w:r w:rsidRPr="00CA6D64">
        <w:rPr>
          <w:rFonts w:ascii="Times New Roman" w:hAnsi="Times New Roman"/>
          <w:bCs/>
          <w:sz w:val="24"/>
          <w:szCs w:val="24"/>
        </w:rPr>
        <w:t xml:space="preserve"> Рукавишникова</w:t>
      </w:r>
      <w:r>
        <w:rPr>
          <w:rFonts w:ascii="Times New Roman" w:hAnsi="Times New Roman"/>
          <w:bCs/>
          <w:sz w:val="24"/>
          <w:szCs w:val="24"/>
        </w:rPr>
        <w:t xml:space="preserve"> А.С.– Электронная книга -145 с. </w:t>
      </w:r>
      <w:hyperlink r:id="rId85" w:history="1">
        <w:r w:rsidRPr="008B6CED">
          <w:rPr>
            <w:rStyle w:val="afffffe"/>
          </w:rPr>
          <w:t>https://fashion-craft.ru/book__ai</w:t>
        </w:r>
      </w:hyperlink>
    </w:p>
    <w:p w:rsidR="000424FB" w:rsidRDefault="000424FB" w:rsidP="00171B88">
      <w:pPr>
        <w:spacing w:after="0" w:line="240" w:lineRule="auto"/>
        <w:ind w:firstLine="709"/>
        <w:contextualSpacing/>
        <w:jc w:val="both"/>
        <w:rPr>
          <w:rFonts w:ascii="Times New Roman" w:hAnsi="Times New Roman"/>
          <w:bCs/>
          <w:iCs/>
          <w:sz w:val="24"/>
          <w:szCs w:val="24"/>
        </w:rPr>
      </w:pPr>
      <w:r w:rsidRPr="00E03114">
        <w:rPr>
          <w:rFonts w:ascii="Times New Roman" w:hAnsi="Times New Roman"/>
          <w:bCs/>
          <w:iCs/>
          <w:sz w:val="24"/>
          <w:szCs w:val="24"/>
        </w:rPr>
        <w:t xml:space="preserve">5. Рукавишникова А.С. Технический рисунок одежды в </w:t>
      </w:r>
      <w:r>
        <w:rPr>
          <w:rFonts w:ascii="Times New Roman" w:hAnsi="Times New Roman"/>
          <w:bCs/>
          <w:iCs/>
          <w:sz w:val="24"/>
          <w:szCs w:val="24"/>
          <w:lang w:val="en-US"/>
        </w:rPr>
        <w:t>CorelDRAW</w:t>
      </w:r>
      <w:r>
        <w:rPr>
          <w:rFonts w:ascii="Times New Roman" w:hAnsi="Times New Roman"/>
          <w:bCs/>
          <w:iCs/>
          <w:sz w:val="24"/>
          <w:szCs w:val="24"/>
        </w:rPr>
        <w:t xml:space="preserve"> / Рукавишникова А.С. – Ростов-н/Д, - 2022. – 222 с.</w:t>
      </w:r>
    </w:p>
    <w:p w:rsidR="000424FB" w:rsidRPr="00E03114" w:rsidRDefault="000424FB" w:rsidP="00171B88">
      <w:pPr>
        <w:spacing w:after="0" w:line="240" w:lineRule="auto"/>
        <w:ind w:firstLine="709"/>
        <w:contextualSpacing/>
        <w:jc w:val="both"/>
        <w:rPr>
          <w:rFonts w:ascii="Times New Roman" w:hAnsi="Times New Roman"/>
          <w:bCs/>
          <w:iCs/>
          <w:sz w:val="24"/>
          <w:szCs w:val="24"/>
        </w:rPr>
      </w:pPr>
    </w:p>
    <w:p w:rsidR="000424FB" w:rsidRPr="00DF068E" w:rsidRDefault="000424FB" w:rsidP="00171B88">
      <w:pPr>
        <w:spacing w:after="0" w:line="240" w:lineRule="auto"/>
        <w:rPr>
          <w:rFonts w:ascii="Times New Roman" w:hAnsi="Times New Roman"/>
          <w:b/>
          <w:bCs/>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53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3969"/>
        <w:gridCol w:w="3120"/>
      </w:tblGrid>
      <w:tr w:rsidR="000424FB" w:rsidRPr="00934A32" w:rsidTr="000424FB">
        <w:trPr>
          <w:trHeight w:val="20"/>
        </w:trPr>
        <w:tc>
          <w:tcPr>
            <w:tcW w:w="1753" w:type="pct"/>
            <w:vAlign w:val="center"/>
          </w:tcPr>
          <w:p w:rsidR="000424FB" w:rsidRPr="00934A32" w:rsidRDefault="000424FB" w:rsidP="00171B88">
            <w:pPr>
              <w:suppressAutoHyphens/>
              <w:spacing w:after="0" w:line="240" w:lineRule="auto"/>
              <w:contextualSpacing/>
              <w:jc w:val="center"/>
              <w:rPr>
                <w:rFonts w:ascii="Times New Roman" w:hAnsi="Times New Roman"/>
                <w:b/>
                <w:iCs/>
                <w:szCs w:val="24"/>
              </w:rPr>
            </w:pPr>
            <w:r w:rsidRPr="00934A32">
              <w:rPr>
                <w:rFonts w:ascii="Times New Roman" w:hAnsi="Times New Roman"/>
                <w:b/>
                <w:iCs/>
                <w:szCs w:val="24"/>
              </w:rPr>
              <w:t>Результаты обучения</w:t>
            </w:r>
          </w:p>
        </w:tc>
        <w:tc>
          <w:tcPr>
            <w:tcW w:w="1818" w:type="pct"/>
            <w:vAlign w:val="center"/>
          </w:tcPr>
          <w:p w:rsidR="000424FB" w:rsidRPr="00934A32" w:rsidRDefault="000424FB" w:rsidP="00171B88">
            <w:pPr>
              <w:suppressAutoHyphens/>
              <w:spacing w:after="0" w:line="240" w:lineRule="auto"/>
              <w:contextualSpacing/>
              <w:jc w:val="center"/>
              <w:rPr>
                <w:rFonts w:ascii="Times New Roman" w:hAnsi="Times New Roman"/>
                <w:b/>
                <w:szCs w:val="24"/>
              </w:rPr>
            </w:pPr>
            <w:r w:rsidRPr="00934A32">
              <w:rPr>
                <w:rFonts w:ascii="Times New Roman" w:hAnsi="Times New Roman"/>
                <w:b/>
                <w:iCs/>
                <w:szCs w:val="24"/>
              </w:rPr>
              <w:t>Показатели освоенности компетенций</w:t>
            </w:r>
          </w:p>
        </w:tc>
        <w:tc>
          <w:tcPr>
            <w:tcW w:w="1429" w:type="pct"/>
            <w:vAlign w:val="center"/>
          </w:tcPr>
          <w:p w:rsidR="000424FB" w:rsidRPr="00934A32" w:rsidRDefault="000424FB" w:rsidP="00171B88">
            <w:pPr>
              <w:suppressAutoHyphens/>
              <w:spacing w:after="0" w:line="240" w:lineRule="auto"/>
              <w:contextualSpacing/>
              <w:jc w:val="center"/>
              <w:rPr>
                <w:rFonts w:ascii="Times New Roman" w:hAnsi="Times New Roman"/>
                <w:b/>
                <w:szCs w:val="24"/>
              </w:rPr>
            </w:pPr>
            <w:r w:rsidRPr="00934A32">
              <w:rPr>
                <w:rFonts w:ascii="Times New Roman" w:hAnsi="Times New Roman"/>
                <w:b/>
                <w:szCs w:val="24"/>
              </w:rPr>
              <w:t>Методы оценки</w:t>
            </w:r>
          </w:p>
        </w:tc>
      </w:tr>
      <w:tr w:rsidR="000424FB" w:rsidRPr="00934A32" w:rsidTr="000424FB">
        <w:trPr>
          <w:trHeight w:val="20"/>
        </w:trPr>
        <w:tc>
          <w:tcPr>
            <w:tcW w:w="1753" w:type="pct"/>
          </w:tcPr>
          <w:p w:rsidR="000424FB" w:rsidRPr="00934A32" w:rsidRDefault="000424FB" w:rsidP="00171B88">
            <w:pPr>
              <w:widowControl w:val="0"/>
              <w:spacing w:after="0" w:line="240" w:lineRule="auto"/>
              <w:rPr>
                <w:rFonts w:ascii="Times New Roman" w:hAnsi="Times New Roman"/>
                <w:b/>
                <w:i/>
              </w:rPr>
            </w:pPr>
            <w:r w:rsidRPr="00934A32">
              <w:rPr>
                <w:rFonts w:ascii="Times New Roman" w:hAnsi="Times New Roman"/>
                <w:b/>
                <w:i/>
              </w:rPr>
              <w:t>Знает:</w:t>
            </w:r>
          </w:p>
          <w:p w:rsidR="000424FB" w:rsidRPr="00934A32" w:rsidRDefault="000424FB" w:rsidP="00171B88">
            <w:pPr>
              <w:spacing w:after="0" w:line="240" w:lineRule="auto"/>
              <w:rPr>
                <w:rFonts w:ascii="Times New Roman" w:hAnsi="Times New Roman"/>
              </w:rPr>
            </w:pPr>
            <w:r w:rsidRPr="00934A32">
              <w:rPr>
                <w:rFonts w:ascii="Times New Roman" w:hAnsi="Times New Roman"/>
              </w:rPr>
              <w:t xml:space="preserve">актуальный профессиональный и социальный контекст, в котором приходится работать и жить </w:t>
            </w:r>
          </w:p>
          <w:p w:rsidR="000424FB" w:rsidRPr="00934A32" w:rsidRDefault="000424FB" w:rsidP="00171B88">
            <w:pPr>
              <w:spacing w:after="0" w:line="240" w:lineRule="auto"/>
              <w:rPr>
                <w:rFonts w:ascii="Times New Roman" w:hAnsi="Times New Roman"/>
              </w:rPr>
            </w:pPr>
            <w:r w:rsidRPr="00934A32">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Pr="00934A32" w:rsidRDefault="000424FB" w:rsidP="00171B88">
            <w:pPr>
              <w:spacing w:after="0" w:line="240" w:lineRule="auto"/>
              <w:rPr>
                <w:rFonts w:ascii="Times New Roman" w:hAnsi="Times New Roman"/>
                <w:b/>
              </w:rPr>
            </w:pPr>
            <w:r w:rsidRPr="00934A32">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Pr="00934A32" w:rsidRDefault="000424FB" w:rsidP="00171B88">
            <w:pPr>
              <w:spacing w:after="0" w:line="240" w:lineRule="auto"/>
              <w:rPr>
                <w:rFonts w:ascii="Times New Roman" w:hAnsi="Times New Roman"/>
              </w:rPr>
            </w:pPr>
            <w:r w:rsidRPr="00934A32">
              <w:rPr>
                <w:rFonts w:ascii="Times New Roman" w:hAnsi="Times New Roman"/>
              </w:rPr>
              <w:t>методы работы в профессиональной и смежных сферах</w:t>
            </w:r>
          </w:p>
          <w:p w:rsidR="000424FB" w:rsidRPr="00934A32" w:rsidRDefault="000424FB" w:rsidP="00171B88">
            <w:pPr>
              <w:spacing w:after="0" w:line="240" w:lineRule="auto"/>
              <w:rPr>
                <w:rFonts w:ascii="Times New Roman" w:hAnsi="Times New Roman"/>
              </w:rPr>
            </w:pPr>
            <w:r w:rsidRPr="00934A32">
              <w:rPr>
                <w:rFonts w:ascii="Times New Roman" w:hAnsi="Times New Roman"/>
              </w:rPr>
              <w:t xml:space="preserve">порядок оценки результатов решения задач профессиональной </w:t>
            </w:r>
            <w:r w:rsidRPr="00934A32">
              <w:rPr>
                <w:rFonts w:ascii="Times New Roman" w:hAnsi="Times New Roman"/>
              </w:rPr>
              <w:lastRenderedPageBreak/>
              <w:t>деятельности</w:t>
            </w:r>
          </w:p>
          <w:p w:rsidR="000424FB" w:rsidRPr="00934A32" w:rsidRDefault="000424FB" w:rsidP="00171B88">
            <w:pPr>
              <w:widowControl w:val="0"/>
              <w:spacing w:after="0" w:line="240" w:lineRule="auto"/>
              <w:rPr>
                <w:rFonts w:ascii="Times New Roman" w:hAnsi="Times New Roman"/>
                <w:b/>
                <w:i/>
              </w:rPr>
            </w:pPr>
            <w:r w:rsidRPr="00934A32">
              <w:rPr>
                <w:rFonts w:ascii="Times New Roman" w:hAnsi="Times New Roman"/>
                <w:b/>
                <w:i/>
              </w:rPr>
              <w:t>Умеет:</w:t>
            </w:r>
          </w:p>
          <w:p w:rsidR="000424FB" w:rsidRPr="00934A32" w:rsidRDefault="000424FB" w:rsidP="00171B88">
            <w:pPr>
              <w:spacing w:after="0" w:line="240" w:lineRule="auto"/>
              <w:rPr>
                <w:rFonts w:ascii="Times New Roman" w:hAnsi="Times New Roman"/>
                <w:b/>
              </w:rPr>
            </w:pPr>
            <w:r w:rsidRPr="00934A32">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Pr="00934A32" w:rsidRDefault="000424FB" w:rsidP="00171B88">
            <w:pPr>
              <w:spacing w:after="0" w:line="240" w:lineRule="auto"/>
              <w:rPr>
                <w:rFonts w:ascii="Times New Roman" w:hAnsi="Times New Roman"/>
              </w:rPr>
            </w:pPr>
            <w:r w:rsidRPr="00934A32">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Pr="00934A32" w:rsidRDefault="000424FB" w:rsidP="00171B88">
            <w:pPr>
              <w:spacing w:after="0" w:line="240" w:lineRule="auto"/>
              <w:rPr>
                <w:rFonts w:ascii="Times New Roman" w:hAnsi="Times New Roman"/>
              </w:rPr>
            </w:pPr>
            <w:r w:rsidRPr="00934A32">
              <w:rPr>
                <w:rFonts w:ascii="Times New Roman" w:hAnsi="Times New Roman"/>
              </w:rPr>
              <w:t>выявлять и эффективно искать информацию, необходимую для решения задачи и/или проблемы</w:t>
            </w:r>
          </w:p>
          <w:p w:rsidR="000424FB" w:rsidRPr="00934A32" w:rsidRDefault="000424FB" w:rsidP="00171B88">
            <w:pPr>
              <w:spacing w:after="0" w:line="240" w:lineRule="auto"/>
              <w:rPr>
                <w:rFonts w:ascii="Times New Roman" w:hAnsi="Times New Roman"/>
              </w:rPr>
            </w:pPr>
            <w:r w:rsidRPr="00934A32">
              <w:rPr>
                <w:rFonts w:ascii="Times New Roman" w:hAnsi="Times New Roman"/>
              </w:rPr>
              <w:t>владеть актуальными методами работы в профессиональной и смежных сферах</w:t>
            </w:r>
          </w:p>
          <w:p w:rsidR="000424FB" w:rsidRPr="00934A32" w:rsidRDefault="000424FB" w:rsidP="00171B88">
            <w:pPr>
              <w:pStyle w:val="afffffffa"/>
              <w:spacing w:after="0" w:line="240" w:lineRule="auto"/>
              <w:ind w:left="0"/>
              <w:rPr>
                <w:rFonts w:ascii="Times New Roman" w:hAnsi="Times New Roman"/>
                <w:szCs w:val="24"/>
              </w:rPr>
            </w:pPr>
            <w:r w:rsidRPr="00934A32">
              <w:rPr>
                <w:rFonts w:ascii="Times New Roman" w:hAnsi="Times New Roman"/>
              </w:rPr>
              <w:t>оценивать результат и последствия своих действий (самостоятельно или с помощью наставника)</w:t>
            </w:r>
          </w:p>
        </w:tc>
        <w:tc>
          <w:tcPr>
            <w:tcW w:w="1818" w:type="pct"/>
          </w:tcPr>
          <w:p w:rsidR="000424FB" w:rsidRDefault="000424FB" w:rsidP="00171B88">
            <w:pPr>
              <w:pStyle w:val="afffffffa"/>
              <w:spacing w:after="0" w:line="240" w:lineRule="auto"/>
              <w:ind w:left="0"/>
              <w:rPr>
                <w:rFonts w:ascii="Times New Roman" w:hAnsi="Times New Roman"/>
              </w:rPr>
            </w:pPr>
            <w:r w:rsidRPr="00934A32">
              <w:rPr>
                <w:rFonts w:ascii="Times New Roman" w:hAnsi="Times New Roman"/>
              </w:rPr>
              <w:lastRenderedPageBreak/>
              <w:t xml:space="preserve">Особенности векторной и растровой графики Illustrator и Photoshop. Интерфейс программ. Инструменты рисования и трансформации/ преображения изображений </w:t>
            </w:r>
          </w:p>
          <w:p w:rsidR="000424FB" w:rsidRDefault="000424FB" w:rsidP="00171B88">
            <w:pPr>
              <w:pStyle w:val="afffffffa"/>
              <w:spacing w:after="0" w:line="240" w:lineRule="auto"/>
              <w:ind w:left="0"/>
              <w:rPr>
                <w:rFonts w:ascii="Times New Roman" w:hAnsi="Times New Roman"/>
              </w:rPr>
            </w:pPr>
          </w:p>
          <w:p w:rsidR="000424FB" w:rsidRDefault="000424FB" w:rsidP="00171B88">
            <w:pPr>
              <w:pStyle w:val="afffffffa"/>
              <w:spacing w:after="0" w:line="240" w:lineRule="auto"/>
              <w:ind w:left="0"/>
              <w:rPr>
                <w:rFonts w:ascii="Times New Roman" w:hAnsi="Times New Roman"/>
              </w:rPr>
            </w:pPr>
            <w:r w:rsidRPr="00934A32">
              <w:rPr>
                <w:rFonts w:ascii="Times New Roman" w:hAnsi="Times New Roman"/>
              </w:rPr>
              <w:t>Излагает текущие модные тенденции, ссылается на стили фэшн-иллюстраторов, различает стиль их работ, копирует известные стили и создает свой оригинальный стиль (техника подачи эскиза) в изображении людей, предметов одежды, материалов и аксессуаров.</w:t>
            </w:r>
          </w:p>
          <w:p w:rsidR="000424FB" w:rsidRDefault="000424FB" w:rsidP="00171B88">
            <w:pPr>
              <w:pStyle w:val="afffffffa"/>
              <w:spacing w:after="0" w:line="240" w:lineRule="auto"/>
              <w:ind w:left="0"/>
              <w:rPr>
                <w:rFonts w:ascii="Times New Roman" w:hAnsi="Times New Roman"/>
              </w:rPr>
            </w:pPr>
          </w:p>
          <w:p w:rsidR="000424FB" w:rsidRPr="00934A32" w:rsidRDefault="000424FB" w:rsidP="00171B88">
            <w:pPr>
              <w:pStyle w:val="afffffffa"/>
              <w:spacing w:after="0" w:line="240" w:lineRule="auto"/>
              <w:ind w:left="0"/>
              <w:rPr>
                <w:rFonts w:ascii="Times New Roman" w:hAnsi="Times New Roman"/>
              </w:rPr>
            </w:pPr>
          </w:p>
        </w:tc>
        <w:tc>
          <w:tcPr>
            <w:tcW w:w="1429"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 xml:space="preserve">Оценка результатов тестирования </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 xml:space="preserve">Устный опрос </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Оценка результатов выполнения практических работ, итоговой аттестационной работы</w:t>
            </w:r>
          </w:p>
        </w:tc>
      </w:tr>
      <w:tr w:rsidR="000424FB" w:rsidRPr="00934A32" w:rsidTr="000424FB">
        <w:trPr>
          <w:trHeight w:val="20"/>
        </w:trPr>
        <w:tc>
          <w:tcPr>
            <w:tcW w:w="1753" w:type="pct"/>
          </w:tcPr>
          <w:p w:rsidR="000424FB" w:rsidRPr="00934A32" w:rsidRDefault="000424FB" w:rsidP="00171B88">
            <w:pPr>
              <w:suppressAutoHyphens/>
              <w:spacing w:after="0" w:line="240" w:lineRule="auto"/>
              <w:contextualSpacing/>
              <w:rPr>
                <w:rFonts w:ascii="Times New Roman" w:hAnsi="Times New Roman"/>
                <w:b/>
                <w:i/>
                <w:iCs/>
                <w:szCs w:val="24"/>
              </w:rPr>
            </w:pPr>
            <w:r w:rsidRPr="00934A32">
              <w:rPr>
                <w:rFonts w:ascii="Times New Roman" w:hAnsi="Times New Roman"/>
                <w:b/>
                <w:i/>
                <w:iCs/>
                <w:szCs w:val="24"/>
              </w:rPr>
              <w:lastRenderedPageBreak/>
              <w:t xml:space="preserve">Знает: </w:t>
            </w:r>
          </w:p>
          <w:p w:rsidR="000424FB" w:rsidRPr="00934A32" w:rsidRDefault="000424FB" w:rsidP="00171B88">
            <w:pPr>
              <w:spacing w:after="0" w:line="240" w:lineRule="auto"/>
              <w:rPr>
                <w:rFonts w:ascii="Times New Roman" w:hAnsi="Times New Roman"/>
                <w:b/>
              </w:rPr>
            </w:pPr>
            <w:r w:rsidRPr="00934A32">
              <w:rPr>
                <w:rFonts w:ascii="Times New Roman" w:hAnsi="Times New Roman"/>
              </w:rPr>
              <w:t>номенклатуру информационных источников, применяемых в профессиональной деятельности</w:t>
            </w:r>
          </w:p>
          <w:p w:rsidR="000424FB" w:rsidRPr="00934A32" w:rsidRDefault="000424FB" w:rsidP="00171B88">
            <w:pPr>
              <w:spacing w:after="0" w:line="240" w:lineRule="auto"/>
              <w:rPr>
                <w:rFonts w:ascii="Times New Roman" w:hAnsi="Times New Roman"/>
                <w:b/>
              </w:rPr>
            </w:pPr>
            <w:r w:rsidRPr="00934A32">
              <w:rPr>
                <w:rFonts w:ascii="Times New Roman" w:hAnsi="Times New Roman"/>
              </w:rPr>
              <w:t>приемы структурирования информации</w:t>
            </w:r>
          </w:p>
          <w:p w:rsidR="000424FB" w:rsidRPr="00934A32" w:rsidRDefault="000424FB" w:rsidP="00171B88">
            <w:pPr>
              <w:spacing w:after="0" w:line="240" w:lineRule="auto"/>
              <w:rPr>
                <w:rFonts w:ascii="Times New Roman" w:hAnsi="Times New Roman"/>
              </w:rPr>
            </w:pPr>
            <w:r w:rsidRPr="00934A32">
              <w:rPr>
                <w:rFonts w:ascii="Times New Roman" w:hAnsi="Times New Roman"/>
              </w:rPr>
              <w:t>формат оформления результатов поиска информации</w:t>
            </w:r>
          </w:p>
          <w:p w:rsidR="000424FB" w:rsidRPr="00934A32" w:rsidRDefault="000424FB" w:rsidP="00171B88">
            <w:pPr>
              <w:spacing w:after="0" w:line="240" w:lineRule="auto"/>
              <w:rPr>
                <w:rFonts w:ascii="Times New Roman" w:hAnsi="Times New Roman"/>
                <w:b/>
              </w:rPr>
            </w:pPr>
            <w:r w:rsidRPr="00934A32">
              <w:rPr>
                <w:rFonts w:ascii="Times New Roman" w:hAnsi="Times New Roman"/>
              </w:rPr>
              <w:t xml:space="preserve">современные средства и устройства информатизации, порядок их применения и </w:t>
            </w:r>
          </w:p>
          <w:p w:rsidR="000424FB" w:rsidRPr="00934A32" w:rsidRDefault="000424FB" w:rsidP="00171B88">
            <w:pPr>
              <w:spacing w:after="0" w:line="240" w:lineRule="auto"/>
              <w:rPr>
                <w:rFonts w:ascii="Times New Roman" w:hAnsi="Times New Roman"/>
              </w:rPr>
            </w:pPr>
            <w:r w:rsidRPr="00934A32">
              <w:rPr>
                <w:rFonts w:ascii="Times New Roman" w:hAnsi="Times New Roman"/>
              </w:rPr>
              <w:t>программное обеспечение в профессиональной деятельности, в том числе цифровые средства</w:t>
            </w:r>
          </w:p>
          <w:p w:rsidR="000424FB" w:rsidRPr="00934A32" w:rsidRDefault="000424FB" w:rsidP="00171B88">
            <w:pPr>
              <w:suppressAutoHyphens/>
              <w:spacing w:after="0" w:line="240" w:lineRule="auto"/>
              <w:contextualSpacing/>
              <w:rPr>
                <w:rFonts w:ascii="Times New Roman" w:hAnsi="Times New Roman"/>
                <w:b/>
                <w:i/>
                <w:iCs/>
                <w:szCs w:val="24"/>
              </w:rPr>
            </w:pPr>
            <w:r w:rsidRPr="00934A32">
              <w:rPr>
                <w:rFonts w:ascii="Times New Roman" w:hAnsi="Times New Roman"/>
                <w:b/>
                <w:i/>
                <w:iCs/>
                <w:szCs w:val="24"/>
              </w:rPr>
              <w:t>Умеет:</w:t>
            </w:r>
          </w:p>
          <w:p w:rsidR="000424FB" w:rsidRPr="00934A32" w:rsidRDefault="000424FB" w:rsidP="00171B88">
            <w:pPr>
              <w:spacing w:after="0" w:line="240" w:lineRule="auto"/>
              <w:rPr>
                <w:rFonts w:ascii="Times New Roman" w:hAnsi="Times New Roman"/>
                <w:b/>
              </w:rPr>
            </w:pPr>
            <w:r w:rsidRPr="00934A32">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Pr="00934A32" w:rsidRDefault="000424FB" w:rsidP="00171B88">
            <w:pPr>
              <w:spacing w:after="0" w:line="240" w:lineRule="auto"/>
              <w:rPr>
                <w:rFonts w:ascii="Times New Roman" w:hAnsi="Times New Roman"/>
                <w:b/>
              </w:rPr>
            </w:pPr>
            <w:r w:rsidRPr="00934A32">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Pr="00934A32" w:rsidRDefault="000424FB" w:rsidP="00171B88">
            <w:pPr>
              <w:spacing w:after="0" w:line="240" w:lineRule="auto"/>
              <w:rPr>
                <w:rFonts w:ascii="Times New Roman" w:hAnsi="Times New Roman"/>
              </w:rPr>
            </w:pPr>
            <w:r w:rsidRPr="00934A32">
              <w:rPr>
                <w:rFonts w:ascii="Times New Roman" w:hAnsi="Times New Roman"/>
              </w:rPr>
              <w:t>оценивать практическую значимость результатов поиска применять средства информационных технологий для решения профессиональных задач</w:t>
            </w:r>
          </w:p>
          <w:p w:rsidR="000424FB" w:rsidRPr="00934A32" w:rsidRDefault="000424FB" w:rsidP="00171B88">
            <w:pPr>
              <w:spacing w:after="0" w:line="240" w:lineRule="auto"/>
              <w:rPr>
                <w:rFonts w:ascii="Times New Roman" w:hAnsi="Times New Roman"/>
                <w:b/>
              </w:rPr>
            </w:pPr>
            <w:r w:rsidRPr="00934A32">
              <w:rPr>
                <w:rFonts w:ascii="Times New Roman" w:hAnsi="Times New Roman"/>
              </w:rPr>
              <w:t>использовать современное программное обеспечение в профессиональной деятельности</w:t>
            </w:r>
          </w:p>
          <w:p w:rsidR="000424FB" w:rsidRPr="00934A32" w:rsidRDefault="000424FB" w:rsidP="00171B88">
            <w:pPr>
              <w:spacing w:after="0" w:line="240" w:lineRule="auto"/>
              <w:rPr>
                <w:rFonts w:ascii="Times New Roman" w:hAnsi="Times New Roman"/>
              </w:rPr>
            </w:pPr>
            <w:r w:rsidRPr="00934A32">
              <w:rPr>
                <w:rFonts w:ascii="Times New Roman" w:hAnsi="Times New Roman"/>
              </w:rPr>
              <w:t>использовать различные цифровые средства для решения профессиональных задач;</w:t>
            </w:r>
          </w:p>
        </w:tc>
        <w:tc>
          <w:tcPr>
            <w:tcW w:w="1818"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Анализирует техническую документацию. Создает художественный эскиз в цвете или технический рисунок с элементами «лупа» и «разрез узла».</w:t>
            </w:r>
          </w:p>
        </w:tc>
        <w:tc>
          <w:tcPr>
            <w:tcW w:w="1429"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Оценка результатов тестирования</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Экспертная оценка по результатам наблюдения за деятельностью обучающегося в процессе освоения учебной дисциплины (практические работы, итоговая аттестационная работа)</w:t>
            </w:r>
          </w:p>
        </w:tc>
      </w:tr>
      <w:tr w:rsidR="000424FB" w:rsidRPr="00934A32" w:rsidTr="000424FB">
        <w:trPr>
          <w:trHeight w:val="20"/>
        </w:trPr>
        <w:tc>
          <w:tcPr>
            <w:tcW w:w="1753" w:type="pct"/>
          </w:tcPr>
          <w:p w:rsidR="000424FB" w:rsidRPr="00934A32" w:rsidRDefault="000424FB" w:rsidP="00171B88">
            <w:pPr>
              <w:suppressAutoHyphens/>
              <w:spacing w:after="0" w:line="240" w:lineRule="auto"/>
              <w:contextualSpacing/>
              <w:rPr>
                <w:rFonts w:ascii="Times New Roman" w:hAnsi="Times New Roman"/>
                <w:b/>
                <w:i/>
                <w:iCs/>
                <w:szCs w:val="24"/>
              </w:rPr>
            </w:pPr>
            <w:r w:rsidRPr="00934A32">
              <w:rPr>
                <w:rFonts w:ascii="Times New Roman" w:hAnsi="Times New Roman"/>
                <w:b/>
                <w:i/>
                <w:iCs/>
                <w:szCs w:val="24"/>
              </w:rPr>
              <w:t xml:space="preserve">Знает: </w:t>
            </w:r>
          </w:p>
          <w:p w:rsidR="000424FB" w:rsidRPr="00934A32" w:rsidRDefault="000424FB" w:rsidP="00171B88">
            <w:pPr>
              <w:spacing w:after="0" w:line="240" w:lineRule="auto"/>
              <w:rPr>
                <w:rFonts w:ascii="Times New Roman" w:hAnsi="Times New Roman"/>
                <w:b/>
                <w:spacing w:val="-4"/>
              </w:rPr>
            </w:pPr>
            <w:r w:rsidRPr="00934A32">
              <w:rPr>
                <w:rFonts w:ascii="Times New Roman" w:hAnsi="Times New Roman"/>
              </w:rPr>
              <w:lastRenderedPageBreak/>
              <w:t>психологические основы деятельности коллектива</w:t>
            </w:r>
          </w:p>
          <w:p w:rsidR="000424FB" w:rsidRPr="00934A32" w:rsidRDefault="000424FB" w:rsidP="00171B88">
            <w:pPr>
              <w:spacing w:after="0" w:line="240" w:lineRule="auto"/>
              <w:rPr>
                <w:rFonts w:ascii="Times New Roman" w:hAnsi="Times New Roman"/>
              </w:rPr>
            </w:pPr>
            <w:r w:rsidRPr="00934A32">
              <w:rPr>
                <w:rFonts w:ascii="Times New Roman" w:hAnsi="Times New Roman"/>
              </w:rPr>
              <w:t>психологические особенности личности</w:t>
            </w:r>
          </w:p>
          <w:p w:rsidR="000424FB" w:rsidRPr="00934A32" w:rsidRDefault="000424FB" w:rsidP="00171B88">
            <w:pPr>
              <w:suppressAutoHyphens/>
              <w:spacing w:after="0" w:line="240" w:lineRule="auto"/>
              <w:contextualSpacing/>
              <w:rPr>
                <w:rFonts w:ascii="Times New Roman" w:hAnsi="Times New Roman"/>
                <w:b/>
                <w:i/>
                <w:iCs/>
                <w:szCs w:val="24"/>
              </w:rPr>
            </w:pPr>
            <w:r w:rsidRPr="00934A32">
              <w:rPr>
                <w:rFonts w:ascii="Times New Roman" w:hAnsi="Times New Roman"/>
                <w:b/>
                <w:i/>
                <w:iCs/>
                <w:szCs w:val="24"/>
              </w:rPr>
              <w:t>Умеет:</w:t>
            </w:r>
          </w:p>
          <w:p w:rsidR="000424FB" w:rsidRPr="00934A32" w:rsidRDefault="000424FB" w:rsidP="00171B88">
            <w:pPr>
              <w:spacing w:after="0" w:line="240" w:lineRule="auto"/>
              <w:rPr>
                <w:rFonts w:ascii="Times New Roman" w:hAnsi="Times New Roman"/>
                <w:b/>
                <w:spacing w:val="-4"/>
              </w:rPr>
            </w:pPr>
            <w:r w:rsidRPr="00934A32">
              <w:rPr>
                <w:rFonts w:ascii="Times New Roman" w:hAnsi="Times New Roman"/>
                <w:spacing w:val="-4"/>
              </w:rPr>
              <w:t>организовывать работу коллектива и команды</w:t>
            </w:r>
          </w:p>
          <w:p w:rsidR="000424FB" w:rsidRPr="00934A32" w:rsidRDefault="000424FB" w:rsidP="00171B88">
            <w:pPr>
              <w:spacing w:after="0" w:line="240" w:lineRule="auto"/>
              <w:rPr>
                <w:rFonts w:ascii="Times New Roman" w:hAnsi="Times New Roman"/>
                <w:b/>
                <w:spacing w:val="-4"/>
              </w:rPr>
            </w:pPr>
            <w:r w:rsidRPr="00934A32">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1818"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lastRenderedPageBreak/>
              <w:t xml:space="preserve">Формирует трендборды и мудборды по </w:t>
            </w:r>
            <w:r w:rsidRPr="00934A32">
              <w:rPr>
                <w:rFonts w:ascii="Times New Roman" w:hAnsi="Times New Roman"/>
              </w:rPr>
              <w:lastRenderedPageBreak/>
              <w:t>интернет-источникам и модным печатным изданиям</w:t>
            </w:r>
          </w:p>
        </w:tc>
        <w:tc>
          <w:tcPr>
            <w:tcW w:w="1429"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lastRenderedPageBreak/>
              <w:t xml:space="preserve">Устный опрос, тестирование. </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lastRenderedPageBreak/>
              <w:t>Оценка результатов выполнения практических работ</w:t>
            </w:r>
          </w:p>
        </w:tc>
      </w:tr>
      <w:tr w:rsidR="000424FB" w:rsidRPr="00934A32" w:rsidTr="000424FB">
        <w:trPr>
          <w:trHeight w:val="20"/>
        </w:trPr>
        <w:tc>
          <w:tcPr>
            <w:tcW w:w="1753" w:type="pct"/>
          </w:tcPr>
          <w:p w:rsidR="000424FB" w:rsidRPr="00934A32" w:rsidRDefault="000424FB" w:rsidP="00171B88">
            <w:pPr>
              <w:pStyle w:val="afffffffa"/>
              <w:spacing w:after="0" w:line="240" w:lineRule="auto"/>
              <w:ind w:left="0"/>
              <w:rPr>
                <w:rFonts w:ascii="Times New Roman" w:hAnsi="Times New Roman"/>
                <w:b/>
                <w:i/>
                <w:szCs w:val="24"/>
              </w:rPr>
            </w:pPr>
            <w:r w:rsidRPr="00934A32">
              <w:rPr>
                <w:rFonts w:ascii="Times New Roman" w:hAnsi="Times New Roman"/>
                <w:b/>
                <w:i/>
                <w:szCs w:val="24"/>
              </w:rPr>
              <w:lastRenderedPageBreak/>
              <w:t>Знает:</w:t>
            </w:r>
          </w:p>
          <w:p w:rsidR="000424FB" w:rsidRPr="00934A32" w:rsidRDefault="000424FB" w:rsidP="00171B88">
            <w:pPr>
              <w:pStyle w:val="afffffffa"/>
              <w:spacing w:after="0" w:line="240" w:lineRule="auto"/>
              <w:ind w:left="0"/>
              <w:rPr>
                <w:rFonts w:ascii="Times New Roman" w:hAnsi="Times New Roman"/>
                <w:szCs w:val="24"/>
              </w:rPr>
            </w:pPr>
            <w:r w:rsidRPr="00934A32">
              <w:rPr>
                <w:rFonts w:ascii="Times New Roman" w:hAnsi="Times New Roman"/>
                <w:szCs w:val="24"/>
              </w:rPr>
              <w:t xml:space="preserve"> графические программы, с помощью которых можно выполнять эскизы одежды, технические чертежи и разрезы технологических узлов. </w:t>
            </w:r>
          </w:p>
        </w:tc>
        <w:tc>
          <w:tcPr>
            <w:tcW w:w="1818"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Выполняет технические рисунки моделей и разрезы технологических узлов одежды, используя условные обозначения, символы, опираясь на существующие стандарты для графических изображений, соответствующую нормативную документацию</w:t>
            </w:r>
          </w:p>
        </w:tc>
        <w:tc>
          <w:tcPr>
            <w:tcW w:w="1429"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Экспертная оценка по результатам наблюдения за деятельностью обучающегося в процессе освоения учебной дисциплины (практические работы, итоговая аттестационная работа)</w:t>
            </w:r>
          </w:p>
        </w:tc>
      </w:tr>
      <w:tr w:rsidR="000424FB" w:rsidRPr="00934A32" w:rsidTr="000424FB">
        <w:trPr>
          <w:trHeight w:val="20"/>
        </w:trPr>
        <w:tc>
          <w:tcPr>
            <w:tcW w:w="1753" w:type="pct"/>
          </w:tcPr>
          <w:p w:rsidR="000424FB" w:rsidRPr="00934A32" w:rsidRDefault="000424FB" w:rsidP="00171B88">
            <w:pPr>
              <w:pStyle w:val="afffffffa"/>
              <w:spacing w:after="0" w:line="240" w:lineRule="auto"/>
              <w:ind w:left="0"/>
              <w:rPr>
                <w:rFonts w:ascii="Times New Roman" w:hAnsi="Times New Roman"/>
                <w:b/>
                <w:i/>
                <w:szCs w:val="24"/>
              </w:rPr>
            </w:pPr>
            <w:r w:rsidRPr="00934A32">
              <w:rPr>
                <w:rFonts w:ascii="Times New Roman" w:hAnsi="Times New Roman"/>
                <w:b/>
                <w:i/>
                <w:szCs w:val="24"/>
              </w:rPr>
              <w:t xml:space="preserve">Знает: </w:t>
            </w:r>
          </w:p>
          <w:p w:rsidR="000424FB" w:rsidRPr="00934A32" w:rsidRDefault="000424FB" w:rsidP="00171B88">
            <w:pPr>
              <w:pStyle w:val="afffffffa"/>
              <w:spacing w:after="0" w:line="240" w:lineRule="auto"/>
              <w:ind w:left="0"/>
              <w:rPr>
                <w:rFonts w:ascii="Times New Roman" w:hAnsi="Times New Roman"/>
                <w:szCs w:val="24"/>
              </w:rPr>
            </w:pPr>
            <w:r w:rsidRPr="00934A32">
              <w:rPr>
                <w:rFonts w:ascii="Times New Roman" w:hAnsi="Times New Roman"/>
                <w:szCs w:val="24"/>
              </w:rPr>
              <w:t>о творчестве художников фэшн-графики, элементы и принципы дизайна, а также ключевые направления фэшн-графики</w:t>
            </w:r>
          </w:p>
        </w:tc>
        <w:tc>
          <w:tcPr>
            <w:tcW w:w="1818"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Особенности векторной и растровой графики Illustrator и Photoshop. Интерфейс программ. Инструменты рисования и трансформации/ преображения изображений.</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Излагает текущие модные тенденции, ссылается на стили фэшн-иллюстраторов, различает стиль их работ, копирует известные стили и создает свой оригинальный стиль (техника подачи эскиза) в изображении людей, предметов одежды, материалов и аксессуаров.</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Формирует трендборды и мудборды по интернет-источникам и модным печатным изданиям</w:t>
            </w:r>
          </w:p>
        </w:tc>
        <w:tc>
          <w:tcPr>
            <w:tcW w:w="1429"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Оценка результатов выполнения практических работ</w:t>
            </w:r>
          </w:p>
        </w:tc>
      </w:tr>
      <w:tr w:rsidR="000424FB" w:rsidRPr="00934A32" w:rsidTr="000424FB">
        <w:trPr>
          <w:trHeight w:val="20"/>
        </w:trPr>
        <w:tc>
          <w:tcPr>
            <w:tcW w:w="1753" w:type="pct"/>
          </w:tcPr>
          <w:p w:rsidR="000424FB" w:rsidRPr="00934A32" w:rsidRDefault="000424FB" w:rsidP="00171B88">
            <w:pPr>
              <w:pStyle w:val="afffffffa"/>
              <w:spacing w:after="0" w:line="240" w:lineRule="auto"/>
              <w:ind w:left="0"/>
              <w:rPr>
                <w:rFonts w:ascii="Times New Roman" w:hAnsi="Times New Roman"/>
                <w:szCs w:val="24"/>
              </w:rPr>
            </w:pPr>
            <w:r w:rsidRPr="00934A32">
              <w:rPr>
                <w:rFonts w:ascii="Times New Roman" w:hAnsi="Times New Roman"/>
                <w:b/>
                <w:i/>
                <w:szCs w:val="24"/>
              </w:rPr>
              <w:t>Знает,</w:t>
            </w:r>
            <w:r w:rsidRPr="00934A32">
              <w:rPr>
                <w:rFonts w:ascii="Times New Roman" w:hAnsi="Times New Roman"/>
                <w:szCs w:val="24"/>
              </w:rPr>
              <w:t xml:space="preserve"> с помощью каких средств визуализировать техническую документацию на изготовление изделия для передачи важной информации о модели в производственном процессе</w:t>
            </w:r>
          </w:p>
        </w:tc>
        <w:tc>
          <w:tcPr>
            <w:tcW w:w="1818"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Особенности векторной и растровой графики Illustrator и Photoshop. Интерфейс программ. Инструменты рисования и трансформации/ преображения изображений</w:t>
            </w:r>
          </w:p>
        </w:tc>
        <w:tc>
          <w:tcPr>
            <w:tcW w:w="1429"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 xml:space="preserve">Оценка результатов тестирования </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 xml:space="preserve">Устный опрос </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Оценка результатов выполнения практических работ, итоговой аттестационной работы</w:t>
            </w:r>
          </w:p>
        </w:tc>
      </w:tr>
      <w:tr w:rsidR="000424FB" w:rsidRPr="00934A32" w:rsidTr="000424FB">
        <w:trPr>
          <w:trHeight w:val="20"/>
        </w:trPr>
        <w:tc>
          <w:tcPr>
            <w:tcW w:w="1753" w:type="pct"/>
          </w:tcPr>
          <w:p w:rsidR="000424FB" w:rsidRPr="00934A32" w:rsidRDefault="000424FB" w:rsidP="00171B88">
            <w:pPr>
              <w:pStyle w:val="afffffffa"/>
              <w:spacing w:after="0" w:line="240" w:lineRule="auto"/>
              <w:ind w:left="0"/>
              <w:rPr>
                <w:rFonts w:ascii="Times New Roman" w:hAnsi="Times New Roman"/>
                <w:szCs w:val="24"/>
              </w:rPr>
            </w:pPr>
            <w:r w:rsidRPr="00934A32">
              <w:rPr>
                <w:rFonts w:ascii="Times New Roman" w:hAnsi="Times New Roman"/>
                <w:b/>
                <w:i/>
                <w:szCs w:val="24"/>
              </w:rPr>
              <w:t xml:space="preserve">Знает </w:t>
            </w:r>
            <w:r w:rsidRPr="00934A32">
              <w:rPr>
                <w:rFonts w:ascii="Times New Roman" w:hAnsi="Times New Roman"/>
                <w:szCs w:val="24"/>
              </w:rPr>
              <w:t>источники формирования модных трендов; понимать, как формируются тенденции моды в текстиле</w:t>
            </w:r>
          </w:p>
        </w:tc>
        <w:tc>
          <w:tcPr>
            <w:tcW w:w="1818"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 xml:space="preserve">Выполняет эскизы моделей ч/б или в цвете, демонстрирующие толщину, драпируемость, жёсткость материалов, фактуру. Обрабатывает фотографии. </w:t>
            </w:r>
          </w:p>
        </w:tc>
        <w:tc>
          <w:tcPr>
            <w:tcW w:w="1429"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 xml:space="preserve">Оценка результатов тестирования </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 xml:space="preserve">Устный опрос </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Оценка результатов выполнения практических работ, итоговой аттестационной работы</w:t>
            </w:r>
          </w:p>
        </w:tc>
      </w:tr>
      <w:tr w:rsidR="000424FB" w:rsidRPr="00934A32" w:rsidTr="000424FB">
        <w:trPr>
          <w:trHeight w:val="20"/>
        </w:trPr>
        <w:tc>
          <w:tcPr>
            <w:tcW w:w="1753" w:type="pct"/>
          </w:tcPr>
          <w:p w:rsidR="000424FB" w:rsidRPr="00934A32" w:rsidRDefault="000424FB" w:rsidP="00171B88">
            <w:pPr>
              <w:pStyle w:val="afffffffa"/>
              <w:spacing w:after="0" w:line="240" w:lineRule="auto"/>
              <w:ind w:left="0"/>
              <w:rPr>
                <w:rFonts w:ascii="Times New Roman" w:hAnsi="Times New Roman"/>
                <w:szCs w:val="24"/>
              </w:rPr>
            </w:pPr>
            <w:r w:rsidRPr="00934A32">
              <w:rPr>
                <w:rFonts w:ascii="Times New Roman" w:hAnsi="Times New Roman"/>
                <w:b/>
                <w:i/>
                <w:szCs w:val="24"/>
              </w:rPr>
              <w:t>Умеет:</w:t>
            </w:r>
            <w:r w:rsidRPr="00934A32">
              <w:rPr>
                <w:rFonts w:ascii="Times New Roman" w:hAnsi="Times New Roman"/>
                <w:szCs w:val="24"/>
              </w:rPr>
              <w:t xml:space="preserve"> </w:t>
            </w:r>
          </w:p>
          <w:p w:rsidR="000424FB" w:rsidRPr="00934A32" w:rsidRDefault="000424FB" w:rsidP="00171B88">
            <w:pPr>
              <w:pStyle w:val="afffffffa"/>
              <w:spacing w:after="0" w:line="240" w:lineRule="auto"/>
              <w:ind w:left="0"/>
              <w:rPr>
                <w:rFonts w:ascii="Times New Roman" w:hAnsi="Times New Roman"/>
                <w:szCs w:val="24"/>
              </w:rPr>
            </w:pPr>
            <w:r w:rsidRPr="00934A32">
              <w:rPr>
                <w:rFonts w:ascii="Times New Roman" w:hAnsi="Times New Roman"/>
                <w:szCs w:val="24"/>
              </w:rPr>
              <w:t>использовать векторные и растровые программы (Photoshop, Adobe Illustrator), для рисования предметов одежды</w:t>
            </w:r>
          </w:p>
        </w:tc>
        <w:tc>
          <w:tcPr>
            <w:tcW w:w="1818"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Выполняет плакаты, мудборды и трендборды в различных графических техниках, с соблюдением композиции и других элементов графического дизайна (масштаб. пропорции, пространство и т.д.)</w:t>
            </w:r>
          </w:p>
        </w:tc>
        <w:tc>
          <w:tcPr>
            <w:tcW w:w="1429"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Оценка результатов выполнения практических работ, итоговой аттестационной работы</w:t>
            </w:r>
          </w:p>
        </w:tc>
      </w:tr>
      <w:tr w:rsidR="000424FB" w:rsidRPr="00934A32" w:rsidTr="000424FB">
        <w:trPr>
          <w:trHeight w:val="20"/>
        </w:trPr>
        <w:tc>
          <w:tcPr>
            <w:tcW w:w="1753" w:type="pct"/>
          </w:tcPr>
          <w:p w:rsidR="000424FB" w:rsidRPr="00934A32" w:rsidRDefault="000424FB" w:rsidP="00171B88">
            <w:pPr>
              <w:pStyle w:val="afffffffa"/>
              <w:spacing w:after="0" w:line="240" w:lineRule="auto"/>
              <w:ind w:left="0"/>
              <w:rPr>
                <w:rFonts w:ascii="Times New Roman" w:hAnsi="Times New Roman"/>
                <w:szCs w:val="24"/>
              </w:rPr>
            </w:pPr>
            <w:r w:rsidRPr="00934A32">
              <w:rPr>
                <w:rFonts w:ascii="Times New Roman" w:hAnsi="Times New Roman"/>
                <w:b/>
                <w:i/>
                <w:szCs w:val="24"/>
              </w:rPr>
              <w:t>Умеет</w:t>
            </w:r>
            <w:r w:rsidRPr="00934A32">
              <w:rPr>
                <w:rFonts w:ascii="Times New Roman" w:hAnsi="Times New Roman"/>
                <w:szCs w:val="24"/>
              </w:rPr>
              <w:t>:</w:t>
            </w:r>
          </w:p>
          <w:p w:rsidR="000424FB" w:rsidRPr="00934A32" w:rsidRDefault="000424FB" w:rsidP="00171B88">
            <w:pPr>
              <w:pStyle w:val="afffffffa"/>
              <w:spacing w:after="0" w:line="240" w:lineRule="auto"/>
              <w:ind w:left="0"/>
              <w:rPr>
                <w:rFonts w:ascii="Times New Roman" w:hAnsi="Times New Roman"/>
                <w:szCs w:val="24"/>
              </w:rPr>
            </w:pPr>
            <w:r w:rsidRPr="00934A32">
              <w:rPr>
                <w:rFonts w:ascii="Times New Roman" w:hAnsi="Times New Roman"/>
                <w:szCs w:val="24"/>
              </w:rPr>
              <w:lastRenderedPageBreak/>
              <w:t>разрабатывать техническую документацию на изготовление отдельного изделия или коллекции</w:t>
            </w:r>
          </w:p>
        </w:tc>
        <w:tc>
          <w:tcPr>
            <w:tcW w:w="1818"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lastRenderedPageBreak/>
              <w:t xml:space="preserve">Выполняет технические рисунки </w:t>
            </w:r>
            <w:r w:rsidRPr="00934A32">
              <w:rPr>
                <w:rFonts w:ascii="Times New Roman" w:hAnsi="Times New Roman"/>
              </w:rPr>
              <w:lastRenderedPageBreak/>
              <w:t>моделей и разрезы технологических узлов одежды, используя условные обозначения, символы, опираясь на существующие стандарты для графических изображений, соответствующую нормативную документацию</w:t>
            </w:r>
          </w:p>
        </w:tc>
        <w:tc>
          <w:tcPr>
            <w:tcW w:w="1429"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lastRenderedPageBreak/>
              <w:t xml:space="preserve">Оценка результатов </w:t>
            </w:r>
            <w:r w:rsidRPr="00934A32">
              <w:rPr>
                <w:rFonts w:ascii="Times New Roman" w:hAnsi="Times New Roman"/>
              </w:rPr>
              <w:lastRenderedPageBreak/>
              <w:t>выполнения лабораторной работы и итоговой аттестационной работы</w:t>
            </w:r>
          </w:p>
        </w:tc>
      </w:tr>
      <w:tr w:rsidR="000424FB" w:rsidRPr="00934A32" w:rsidTr="000424FB">
        <w:trPr>
          <w:trHeight w:val="20"/>
        </w:trPr>
        <w:tc>
          <w:tcPr>
            <w:tcW w:w="1753" w:type="pct"/>
          </w:tcPr>
          <w:p w:rsidR="000424FB" w:rsidRPr="00934A32" w:rsidRDefault="000424FB" w:rsidP="00171B88">
            <w:pPr>
              <w:pStyle w:val="afffffffa"/>
              <w:spacing w:after="0" w:line="240" w:lineRule="auto"/>
              <w:ind w:left="0"/>
              <w:rPr>
                <w:rFonts w:ascii="Times New Roman" w:hAnsi="Times New Roman"/>
                <w:b/>
                <w:i/>
                <w:szCs w:val="24"/>
              </w:rPr>
            </w:pPr>
            <w:r w:rsidRPr="00934A32">
              <w:rPr>
                <w:rFonts w:ascii="Times New Roman" w:hAnsi="Times New Roman"/>
                <w:b/>
                <w:i/>
                <w:szCs w:val="24"/>
              </w:rPr>
              <w:lastRenderedPageBreak/>
              <w:t>Умеет:</w:t>
            </w:r>
          </w:p>
          <w:p w:rsidR="000424FB" w:rsidRPr="00934A32" w:rsidRDefault="000424FB" w:rsidP="00171B88">
            <w:pPr>
              <w:pStyle w:val="afffffffa"/>
              <w:spacing w:after="0" w:line="240" w:lineRule="auto"/>
              <w:ind w:left="0"/>
              <w:rPr>
                <w:rFonts w:ascii="Times New Roman" w:hAnsi="Times New Roman"/>
                <w:szCs w:val="24"/>
              </w:rPr>
            </w:pPr>
            <w:r w:rsidRPr="00934A32">
              <w:rPr>
                <w:rFonts w:ascii="Times New Roman" w:hAnsi="Times New Roman"/>
                <w:szCs w:val="24"/>
              </w:rPr>
              <w:t xml:space="preserve"> создавать мудборды, трендборды, дизайнерские концепции и доносить идеи до клиента, с применением компьютерной графики</w:t>
            </w:r>
          </w:p>
        </w:tc>
        <w:tc>
          <w:tcPr>
            <w:tcW w:w="1818"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Создает художественный эскиз в цвете</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Выполняет технические рисунки моделей и разрезы технологических узлов одежды</w:t>
            </w:r>
          </w:p>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Формирует трендборды и мудборды по интернет-источникам и модным печатным изданиям</w:t>
            </w:r>
          </w:p>
        </w:tc>
        <w:tc>
          <w:tcPr>
            <w:tcW w:w="1429" w:type="pct"/>
          </w:tcPr>
          <w:p w:rsidR="000424FB" w:rsidRPr="00934A32" w:rsidRDefault="000424FB" w:rsidP="00171B88">
            <w:pPr>
              <w:pStyle w:val="afffffffa"/>
              <w:spacing w:after="0" w:line="240" w:lineRule="auto"/>
              <w:ind w:left="0"/>
              <w:rPr>
                <w:rFonts w:ascii="Times New Roman" w:hAnsi="Times New Roman"/>
              </w:rPr>
            </w:pPr>
            <w:r w:rsidRPr="00934A32">
              <w:rPr>
                <w:rFonts w:ascii="Times New Roman" w:hAnsi="Times New Roman"/>
              </w:rPr>
              <w:t>Экспертная оценка по результатам наблюдения за деятельностью обучающегося в процессе освоения учебной дисциплины (практические работы, итоговая аттестационная работа)</w:t>
            </w:r>
          </w:p>
        </w:tc>
      </w:tr>
    </w:tbl>
    <w:p w:rsidR="000424FB" w:rsidRPr="00B82741" w:rsidRDefault="000424FB" w:rsidP="00171B88">
      <w:pPr>
        <w:spacing w:after="0" w:line="240" w:lineRule="auto"/>
        <w:rPr>
          <w:rFonts w:ascii="Times New Roman" w:hAnsi="Times New Roman"/>
          <w:b/>
          <w:bCs/>
          <w:sz w:val="24"/>
          <w:szCs w:val="24"/>
        </w:rPr>
      </w:pPr>
    </w:p>
    <w:p w:rsidR="000424FB" w:rsidRPr="00B82741" w:rsidRDefault="000424FB" w:rsidP="00171B88">
      <w:pPr>
        <w:spacing w:after="0" w:line="240" w:lineRule="auto"/>
        <w:rPr>
          <w:rFonts w:ascii="Times New Roman" w:hAnsi="Times New Roman"/>
          <w:b/>
          <w:bCs/>
          <w:sz w:val="24"/>
          <w:szCs w:val="24"/>
        </w:rPr>
      </w:pPr>
    </w:p>
    <w:p w:rsidR="000424FB" w:rsidRDefault="000424FB" w:rsidP="00171B88">
      <w:pPr>
        <w:spacing w:after="0" w:line="240" w:lineRule="auto"/>
        <w:rPr>
          <w:rFonts w:ascii="Times New Roman Полужирный" w:eastAsia="Segoe UI" w:hAnsi="Times New Roman Полужирный"/>
          <w:b/>
          <w:bCs/>
          <w:caps/>
          <w:kern w:val="32"/>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BD6A9B" w:rsidRDefault="000424FB" w:rsidP="00171B88">
      <w:pPr>
        <w:spacing w:after="0" w:line="240" w:lineRule="auto"/>
        <w:jc w:val="center"/>
        <w:rPr>
          <w:rFonts w:ascii="Times New Roman" w:hAnsi="Times New Roman"/>
          <w:b/>
          <w:bCs/>
          <w:sz w:val="24"/>
          <w:szCs w:val="24"/>
        </w:rPr>
      </w:pPr>
    </w:p>
    <w:p w:rsidR="000424FB" w:rsidRPr="00BD6A9B" w:rsidRDefault="000424FB" w:rsidP="00171B88">
      <w:pPr>
        <w:spacing w:after="0" w:line="240" w:lineRule="auto"/>
        <w:jc w:val="center"/>
        <w:rPr>
          <w:rFonts w:ascii="Times New Roman" w:hAnsi="Times New Roman"/>
          <w:b/>
          <w:bCs/>
          <w:sz w:val="24"/>
          <w:szCs w:val="24"/>
        </w:rPr>
      </w:pPr>
    </w:p>
    <w:p w:rsidR="000424FB" w:rsidRPr="00BD6A9B" w:rsidRDefault="000424FB" w:rsidP="00171B88">
      <w:pPr>
        <w:spacing w:after="0" w:line="240" w:lineRule="auto"/>
        <w:jc w:val="center"/>
        <w:rPr>
          <w:rFonts w:ascii="Times New Roman" w:hAnsi="Times New Roman"/>
          <w:b/>
          <w:bCs/>
          <w:sz w:val="24"/>
          <w:szCs w:val="24"/>
        </w:rPr>
      </w:pPr>
    </w:p>
    <w:p w:rsidR="000424FB" w:rsidRPr="00BD6A9B" w:rsidRDefault="000424FB" w:rsidP="00171B88">
      <w:pPr>
        <w:spacing w:after="0" w:line="240" w:lineRule="auto"/>
        <w:jc w:val="center"/>
        <w:rPr>
          <w:rFonts w:ascii="Times New Roman" w:hAnsi="Times New Roman"/>
          <w:b/>
          <w:bCs/>
          <w:sz w:val="24"/>
          <w:szCs w:val="24"/>
        </w:rPr>
      </w:pPr>
    </w:p>
    <w:p w:rsidR="000424FB" w:rsidRPr="00BD6A9B" w:rsidRDefault="000424FB" w:rsidP="00171B88">
      <w:pPr>
        <w:spacing w:after="0" w:line="240" w:lineRule="auto"/>
        <w:jc w:val="center"/>
        <w:rPr>
          <w:rFonts w:ascii="Times New Roman" w:hAnsi="Times New Roman"/>
          <w:b/>
          <w:bCs/>
          <w:sz w:val="24"/>
          <w:szCs w:val="24"/>
        </w:rPr>
      </w:pPr>
    </w:p>
    <w:p w:rsidR="000424FB" w:rsidRPr="00BD6A9B" w:rsidRDefault="000424FB" w:rsidP="00171B88">
      <w:pPr>
        <w:spacing w:after="0" w:line="240" w:lineRule="auto"/>
        <w:jc w:val="center"/>
        <w:rPr>
          <w:rFonts w:ascii="Times New Roman" w:hAnsi="Times New Roman"/>
          <w:b/>
          <w:bCs/>
          <w:sz w:val="24"/>
          <w:szCs w:val="24"/>
        </w:rPr>
      </w:pPr>
    </w:p>
    <w:p w:rsidR="000424FB" w:rsidRPr="00BD6A9B" w:rsidRDefault="000424FB" w:rsidP="00171B88">
      <w:pPr>
        <w:spacing w:after="0" w:line="240" w:lineRule="auto"/>
        <w:jc w:val="center"/>
        <w:rPr>
          <w:rFonts w:ascii="Times New Roman" w:hAnsi="Times New Roman"/>
          <w:b/>
          <w:bCs/>
          <w:sz w:val="24"/>
          <w:szCs w:val="24"/>
        </w:rPr>
      </w:pPr>
    </w:p>
    <w:p w:rsidR="000424FB" w:rsidRPr="00BD6A9B" w:rsidRDefault="000424FB" w:rsidP="00171B88">
      <w:pPr>
        <w:spacing w:after="0" w:line="240" w:lineRule="auto"/>
        <w:jc w:val="center"/>
        <w:rPr>
          <w:rFonts w:ascii="Times New Roman" w:hAnsi="Times New Roman"/>
          <w:b/>
          <w:bCs/>
          <w:sz w:val="24"/>
          <w:szCs w:val="24"/>
        </w:rPr>
      </w:pPr>
    </w:p>
    <w:p w:rsidR="000424FB" w:rsidRPr="00BD6A9B" w:rsidRDefault="000424FB" w:rsidP="00171B88">
      <w:pPr>
        <w:spacing w:after="0" w:line="240" w:lineRule="auto"/>
        <w:jc w:val="center"/>
        <w:rPr>
          <w:rFonts w:ascii="Times New Roman" w:hAnsi="Times New Roman"/>
          <w:b/>
          <w:bCs/>
          <w:sz w:val="24"/>
          <w:szCs w:val="24"/>
        </w:rPr>
      </w:pPr>
    </w:p>
    <w:p w:rsidR="000424FB" w:rsidRDefault="000424FB" w:rsidP="00171B88">
      <w:pPr>
        <w:spacing w:after="0" w:line="240" w:lineRule="auto"/>
        <w:jc w:val="center"/>
        <w:rPr>
          <w:rFonts w:ascii="Times New Roman" w:hAnsi="Times New Roman"/>
          <w:b/>
          <w:bCs/>
          <w:sz w:val="24"/>
          <w:szCs w:val="24"/>
        </w:rPr>
      </w:pPr>
    </w:p>
    <w:p w:rsidR="000424FB" w:rsidRDefault="000424FB" w:rsidP="00171B88">
      <w:pPr>
        <w:spacing w:after="0" w:line="240" w:lineRule="auto"/>
        <w:jc w:val="center"/>
        <w:rPr>
          <w:rFonts w:ascii="Times New Roman" w:hAnsi="Times New Roman"/>
          <w:b/>
          <w:bCs/>
          <w:sz w:val="24"/>
          <w:szCs w:val="24"/>
        </w:rPr>
      </w:pPr>
    </w:p>
    <w:p w:rsidR="000424FB" w:rsidRDefault="000424FB" w:rsidP="00171B88">
      <w:pPr>
        <w:spacing w:after="0" w:line="240" w:lineRule="auto"/>
        <w:jc w:val="center"/>
        <w:rPr>
          <w:rFonts w:ascii="Times New Roman" w:hAnsi="Times New Roman"/>
          <w:b/>
          <w:bCs/>
          <w:sz w:val="24"/>
          <w:szCs w:val="24"/>
        </w:rPr>
      </w:pPr>
    </w:p>
    <w:p w:rsidR="000424FB" w:rsidRDefault="000424FB" w:rsidP="00171B88">
      <w:pPr>
        <w:spacing w:after="0" w:line="240" w:lineRule="auto"/>
        <w:jc w:val="center"/>
        <w:rPr>
          <w:rFonts w:ascii="Times New Roman" w:hAnsi="Times New Roman"/>
          <w:b/>
          <w:bCs/>
          <w:sz w:val="24"/>
          <w:szCs w:val="24"/>
        </w:rPr>
      </w:pPr>
    </w:p>
    <w:p w:rsidR="000424FB" w:rsidRDefault="000424FB" w:rsidP="00171B88">
      <w:pPr>
        <w:spacing w:after="0" w:line="240" w:lineRule="auto"/>
        <w:jc w:val="center"/>
        <w:rPr>
          <w:rFonts w:ascii="Times New Roman" w:hAnsi="Times New Roman"/>
          <w:b/>
          <w:bCs/>
          <w:sz w:val="24"/>
          <w:szCs w:val="24"/>
        </w:rPr>
      </w:pPr>
    </w:p>
    <w:p w:rsidR="000424FB" w:rsidRDefault="000424FB" w:rsidP="00171B88">
      <w:pPr>
        <w:spacing w:after="0" w:line="240" w:lineRule="auto"/>
        <w:jc w:val="center"/>
        <w:rPr>
          <w:rFonts w:ascii="Times New Roman" w:hAnsi="Times New Roman"/>
          <w:b/>
          <w:bCs/>
          <w:sz w:val="24"/>
          <w:szCs w:val="24"/>
        </w:rPr>
      </w:pPr>
    </w:p>
    <w:p w:rsidR="000424FB" w:rsidRDefault="000424FB" w:rsidP="00171B88">
      <w:pPr>
        <w:spacing w:after="0" w:line="240" w:lineRule="auto"/>
        <w:jc w:val="center"/>
        <w:rPr>
          <w:rFonts w:ascii="Times New Roman" w:hAnsi="Times New Roman"/>
          <w:b/>
          <w:bCs/>
          <w:sz w:val="24"/>
          <w:szCs w:val="24"/>
        </w:rPr>
      </w:pPr>
    </w:p>
    <w:p w:rsidR="000424FB" w:rsidRDefault="000424FB" w:rsidP="00171B88">
      <w:pPr>
        <w:spacing w:after="0" w:line="240" w:lineRule="auto"/>
        <w:jc w:val="center"/>
        <w:rPr>
          <w:rFonts w:ascii="Times New Roman" w:hAnsi="Times New Roman"/>
          <w:b/>
          <w:bCs/>
          <w:sz w:val="24"/>
          <w:szCs w:val="24"/>
        </w:rPr>
      </w:pPr>
    </w:p>
    <w:p w:rsidR="000424FB" w:rsidRDefault="000424FB" w:rsidP="00171B88">
      <w:pPr>
        <w:spacing w:after="0" w:line="240" w:lineRule="auto"/>
        <w:rPr>
          <w:rFonts w:ascii="Times New Roman" w:hAnsi="Times New Roman"/>
          <w:b/>
          <w:bCs/>
          <w:sz w:val="24"/>
          <w:szCs w:val="24"/>
        </w:rPr>
      </w:pPr>
      <w:r>
        <w:rPr>
          <w:rFonts w:ascii="Times New Roman" w:hAnsi="Times New Roman"/>
          <w:b/>
          <w:bCs/>
          <w:sz w:val="24"/>
          <w:szCs w:val="24"/>
        </w:rPr>
        <w:br w:type="page"/>
      </w:r>
    </w:p>
    <w:p w:rsidR="000424FB" w:rsidRPr="004D6543" w:rsidRDefault="000424FB" w:rsidP="00171B88">
      <w:pPr>
        <w:spacing w:after="0" w:line="240" w:lineRule="auto"/>
        <w:jc w:val="right"/>
        <w:rPr>
          <w:rFonts w:ascii="Times New Roman" w:hAnsi="Times New Roman"/>
          <w:b/>
          <w:bCs/>
          <w:sz w:val="24"/>
          <w:szCs w:val="24"/>
        </w:rPr>
      </w:pPr>
      <w:r w:rsidRPr="004D6543">
        <w:rPr>
          <w:rFonts w:ascii="Times New Roman" w:hAnsi="Times New Roman"/>
          <w:b/>
          <w:bCs/>
          <w:sz w:val="24"/>
          <w:szCs w:val="24"/>
        </w:rPr>
        <w:lastRenderedPageBreak/>
        <w:t>Приложение 2.4</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kern w:val="32"/>
          <w:sz w:val="24"/>
          <w:szCs w:val="24"/>
        </w:rPr>
        <w:t>к  ОПОП-П по</w:t>
      </w:r>
      <w:r w:rsidRPr="004D6543">
        <w:rPr>
          <w:rFonts w:ascii="Times New Roman" w:hAnsi="Times New Roman"/>
          <w:b/>
          <w:bCs/>
          <w:sz w:val="24"/>
          <w:szCs w:val="24"/>
        </w:rPr>
        <w:t xml:space="preserve"> специальности</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sz w:val="24"/>
          <w:szCs w:val="24"/>
        </w:rPr>
        <w:t>29.02.10 Конструирование, моделирование</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sz w:val="24"/>
          <w:szCs w:val="24"/>
        </w:rPr>
        <w:t xml:space="preserve"> и технология изготовления изделий </w:t>
      </w:r>
    </w:p>
    <w:p w:rsidR="000424FB" w:rsidRPr="004D6543" w:rsidRDefault="000424FB" w:rsidP="00171B88">
      <w:pPr>
        <w:tabs>
          <w:tab w:val="left" w:pos="9214"/>
        </w:tabs>
        <w:spacing w:after="0" w:line="240" w:lineRule="auto"/>
        <w:ind w:left="-284"/>
        <w:jc w:val="right"/>
        <w:rPr>
          <w:rFonts w:ascii="Times New Roman" w:hAnsi="Times New Roman"/>
          <w:b/>
          <w:bCs/>
          <w:color w:val="0070C0"/>
          <w:sz w:val="24"/>
          <w:szCs w:val="24"/>
        </w:rPr>
      </w:pPr>
      <w:r w:rsidRPr="004D6543">
        <w:rPr>
          <w:rFonts w:ascii="Times New Roman" w:hAnsi="Times New Roman"/>
          <w:b/>
          <w:bCs/>
          <w:sz w:val="24"/>
          <w:szCs w:val="24"/>
        </w:rPr>
        <w:t>легкой промышленности (по видам)</w:t>
      </w:r>
    </w:p>
    <w:p w:rsidR="000424FB" w:rsidRPr="004D6543" w:rsidRDefault="000424FB" w:rsidP="00171B88">
      <w:pPr>
        <w:keepNext/>
        <w:spacing w:after="0" w:line="240" w:lineRule="auto"/>
        <w:ind w:left="5529"/>
        <w:jc w:val="right"/>
        <w:outlineLvl w:val="0"/>
        <w:rPr>
          <w:rFonts w:ascii="Times New Roman" w:hAnsi="Times New Roman"/>
          <w:b/>
          <w:bCs/>
          <w:kern w:val="32"/>
          <w:sz w:val="40"/>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502F97" w:rsidRDefault="000424FB" w:rsidP="00171B88">
      <w:pPr>
        <w:spacing w:after="0" w:line="240" w:lineRule="auto"/>
        <w:jc w:val="right"/>
        <w:rPr>
          <w:rFonts w:ascii="Times New Roman" w:hAnsi="Times New Roman"/>
          <w:b/>
          <w:bCs/>
          <w:color w:val="0070C0"/>
          <w:sz w:val="24"/>
          <w:szCs w:val="24"/>
        </w:rPr>
      </w:pPr>
    </w:p>
    <w:p w:rsidR="000424FB" w:rsidRPr="008F578C"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Default="000424FB" w:rsidP="00171B88">
      <w:pPr>
        <w:pStyle w:val="1"/>
        <w:spacing w:before="0" w:after="0"/>
      </w:pPr>
      <w:bookmarkStart w:id="133" w:name="_Toc175665828"/>
      <w:r w:rsidRPr="006E7FF4">
        <w:t>«</w:t>
      </w:r>
      <w:r>
        <w:t>ОП. 04 ИНЖЕНЕРНАЯ И КОМПЬЮТЕРНАЯ ГРАФИКА</w:t>
      </w:r>
      <w:r w:rsidRPr="006E7FF4">
        <w:t>»</w:t>
      </w:r>
      <w:bookmarkEnd w:id="133"/>
    </w:p>
    <w:p w:rsidR="000424FB" w:rsidRPr="00A0276D" w:rsidRDefault="000424FB" w:rsidP="00171B88">
      <w:pPr>
        <w:spacing w:after="0" w:line="240" w:lineRule="auto"/>
        <w:jc w:val="center"/>
        <w:rPr>
          <w:b/>
          <w:bCs/>
        </w:rPr>
      </w:pPr>
    </w:p>
    <w:p w:rsidR="000424FB" w:rsidRDefault="000424FB" w:rsidP="00171B88">
      <w:pPr>
        <w:spacing w:after="0" w:line="240" w:lineRule="auto"/>
        <w:jc w:val="center"/>
        <w:rPr>
          <w:rFonts w:ascii="Times New Roman" w:hAnsi="Times New Roman"/>
          <w:b/>
          <w:sz w:val="24"/>
        </w:rPr>
      </w:pPr>
    </w:p>
    <w:p w:rsidR="000424FB" w:rsidRDefault="000424FB" w:rsidP="00171B88">
      <w:pPr>
        <w:spacing w:after="0" w:line="240" w:lineRule="auto"/>
        <w:jc w:val="center"/>
        <w:rPr>
          <w:rFonts w:ascii="Times New Roman" w:hAnsi="Times New Roman"/>
          <w:b/>
          <w:sz w:val="24"/>
        </w:rPr>
      </w:pPr>
    </w:p>
    <w:p w:rsidR="000424FB" w:rsidRDefault="000424FB" w:rsidP="00171B88">
      <w:pPr>
        <w:spacing w:after="0" w:line="240" w:lineRule="auto"/>
        <w:jc w:val="center"/>
        <w:rPr>
          <w:rFonts w:ascii="Times New Roman" w:hAnsi="Times New Roman"/>
          <w:b/>
          <w:sz w:val="24"/>
        </w:rPr>
      </w:pPr>
    </w:p>
    <w:p w:rsidR="000424FB" w:rsidRDefault="000424FB" w:rsidP="00171B88">
      <w:pPr>
        <w:spacing w:after="0" w:line="240" w:lineRule="auto"/>
        <w:jc w:val="center"/>
        <w:rPr>
          <w:rFonts w:ascii="Times New Roman" w:hAnsi="Times New Roman"/>
          <w:b/>
          <w:sz w:val="24"/>
        </w:rPr>
      </w:pPr>
    </w:p>
    <w:p w:rsidR="000424FB" w:rsidRDefault="000424FB" w:rsidP="00171B88">
      <w:pPr>
        <w:spacing w:after="0" w:line="240" w:lineRule="auto"/>
        <w:jc w:val="center"/>
        <w:rPr>
          <w:rFonts w:ascii="Times New Roman" w:hAnsi="Times New Roman"/>
          <w:b/>
          <w:sz w:val="24"/>
        </w:rPr>
      </w:pPr>
    </w:p>
    <w:p w:rsidR="000424FB" w:rsidRDefault="000424FB" w:rsidP="00171B88">
      <w:pPr>
        <w:spacing w:after="0" w:line="240" w:lineRule="auto"/>
        <w:jc w:val="center"/>
        <w:rPr>
          <w:rFonts w:ascii="Times New Roman" w:hAnsi="Times New Roman"/>
          <w:b/>
          <w:sz w:val="24"/>
        </w:rPr>
      </w:pPr>
    </w:p>
    <w:p w:rsidR="000424FB" w:rsidRDefault="000424FB" w:rsidP="00171B88">
      <w:pPr>
        <w:spacing w:after="0" w:line="240" w:lineRule="auto"/>
        <w:jc w:val="center"/>
        <w:rPr>
          <w:rFonts w:ascii="Times New Roman" w:hAnsi="Times New Roman"/>
          <w:b/>
          <w:sz w:val="24"/>
        </w:rPr>
      </w:pPr>
    </w:p>
    <w:p w:rsidR="000424FB" w:rsidRPr="00462BB6" w:rsidRDefault="000424FB" w:rsidP="00171B88">
      <w:pPr>
        <w:spacing w:after="0" w:line="240" w:lineRule="auto"/>
        <w:jc w:val="center"/>
        <w:rPr>
          <w:rFonts w:ascii="Times New Roman" w:hAnsi="Times New Roman"/>
          <w:b/>
          <w:sz w:val="24"/>
        </w:rPr>
      </w:pPr>
      <w:r>
        <w:rPr>
          <w:rFonts w:ascii="Times New Roman" w:hAnsi="Times New Roman"/>
          <w:b/>
          <w:sz w:val="24"/>
        </w:rPr>
        <w:t>20</w:t>
      </w:r>
      <w:r w:rsidRPr="00462BB6">
        <w:rPr>
          <w:rFonts w:ascii="Times New Roman" w:hAnsi="Times New Roman"/>
          <w:b/>
          <w:sz w:val="24"/>
        </w:rPr>
        <w:t>24 г.</w:t>
      </w:r>
    </w:p>
    <w:p w:rsidR="000424FB" w:rsidRPr="00DF068E" w:rsidRDefault="000424FB" w:rsidP="00171B88">
      <w:pPr>
        <w:spacing w:after="0" w:line="240" w:lineRule="auto"/>
        <w:rPr>
          <w:rFonts w:ascii="Times New Roman" w:hAnsi="Times New Roman"/>
        </w:rPr>
      </w:pPr>
      <w:r>
        <w:br w:type="page"/>
      </w:r>
      <w:r>
        <w:rPr>
          <w:rFonts w:ascii="Times New Roman" w:hAnsi="Times New Roman"/>
        </w:rPr>
        <w:lastRenderedPageBreak/>
        <w:t>СОДЕРЖАНИЕ</w:t>
      </w:r>
      <w:r w:rsidRPr="00DF068E">
        <w:rPr>
          <w:rFonts w:ascii="Times New Roman" w:hAnsi="Times New Roman"/>
        </w:rPr>
        <w:t xml:space="preserve"> ПРОГРАММЫ</w:t>
      </w:r>
    </w:p>
    <w:p w:rsidR="000424FB" w:rsidRPr="00C34FE7" w:rsidRDefault="000424FB" w:rsidP="00171B88">
      <w:pPr>
        <w:pStyle w:val="1f3"/>
        <w:spacing w:before="0" w:line="240" w:lineRule="auto"/>
        <w:rPr>
          <w:rFonts w:asciiTheme="minorHAnsi" w:eastAsiaTheme="minorEastAsia" w:hAnsiTheme="minorHAnsi" w:cstheme="minorBidi"/>
          <w:b w:val="0"/>
          <w:bCs/>
          <w:noProof/>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noProof/>
          </w:rPr>
          <w:t>СОДЕРЖАНИЕ ПРОГРАММЫ</w:t>
        </w:r>
        <w:r w:rsidRPr="00C34FE7">
          <w:rPr>
            <w:noProof/>
            <w:webHidden/>
          </w:rPr>
          <w:tab/>
        </w:r>
        <w:r w:rsidRPr="00C34FE7">
          <w:rPr>
            <w:noProof/>
            <w:webHidden/>
          </w:rPr>
          <w:fldChar w:fldCharType="begin"/>
        </w:r>
        <w:r w:rsidRPr="00C34FE7">
          <w:rPr>
            <w:noProof/>
            <w:webHidden/>
          </w:rPr>
          <w:instrText xml:space="preserve"> PAGEREF _Toc156825287 \h </w:instrText>
        </w:r>
        <w:r w:rsidRPr="00C34FE7">
          <w:rPr>
            <w:noProof/>
            <w:webHidden/>
          </w:rPr>
        </w:r>
        <w:r w:rsidRPr="00C34FE7">
          <w:rPr>
            <w:noProof/>
            <w:webHidden/>
          </w:rPr>
          <w:fldChar w:fldCharType="separate"/>
        </w:r>
        <w:r w:rsidR="00F35D84">
          <w:rPr>
            <w:noProof/>
            <w:webHidden/>
          </w:rPr>
          <w:t>127</w:t>
        </w:r>
        <w:r w:rsidRPr="00C34FE7">
          <w:rPr>
            <w:noProof/>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noProof/>
        </w:rPr>
      </w:pPr>
      <w:hyperlink w:anchor="_Toc156825288" w:history="1">
        <w:r w:rsidRPr="00C34FE7">
          <w:rPr>
            <w:rStyle w:val="afffffe"/>
            <w:noProof/>
          </w:rPr>
          <w:t>1. Общая характеристика</w:t>
        </w:r>
        <w:r w:rsidRPr="00C34FE7">
          <w:rPr>
            <w:noProof/>
            <w:webHidden/>
          </w:rPr>
          <w:tab/>
        </w:r>
        <w:r w:rsidRPr="00C34FE7">
          <w:rPr>
            <w:noProof/>
            <w:webHidden/>
          </w:rPr>
          <w:fldChar w:fldCharType="begin"/>
        </w:r>
        <w:r w:rsidRPr="00C34FE7">
          <w:rPr>
            <w:noProof/>
            <w:webHidden/>
          </w:rPr>
          <w:instrText xml:space="preserve"> PAGEREF _Toc156825288 \h </w:instrText>
        </w:r>
        <w:r w:rsidRPr="00C34FE7">
          <w:rPr>
            <w:noProof/>
            <w:webHidden/>
          </w:rPr>
        </w:r>
        <w:r w:rsidRPr="00C34FE7">
          <w:rPr>
            <w:noProof/>
            <w:webHidden/>
          </w:rPr>
          <w:fldChar w:fldCharType="separate"/>
        </w:r>
        <w:r w:rsidR="00F35D84">
          <w:rPr>
            <w:noProof/>
            <w:webHidden/>
          </w:rPr>
          <w:t>128</w:t>
        </w:r>
        <w:r w:rsidRPr="00C34FE7">
          <w:rPr>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89" w:history="1">
        <w:r w:rsidRPr="00C34FE7">
          <w:rPr>
            <w:rStyle w:val="afffffe"/>
            <w:i w:val="0"/>
            <w:noProof/>
          </w:rPr>
          <w:t>1.1. Цель и место дисциплины в структуре образовательной программы</w:t>
        </w:r>
        <w:r w:rsidRPr="00C34FE7">
          <w:rPr>
            <w:i w:val="0"/>
            <w:noProof/>
            <w:webHidden/>
          </w:rPr>
          <w:tab/>
        </w:r>
        <w:r w:rsidRPr="00C34FE7">
          <w:rPr>
            <w:i w:val="0"/>
            <w:iCs/>
            <w:noProof/>
            <w:webHidden/>
          </w:rPr>
          <w:fldChar w:fldCharType="begin"/>
        </w:r>
        <w:r w:rsidRPr="00C34FE7">
          <w:rPr>
            <w:i w:val="0"/>
            <w:noProof/>
            <w:webHidden/>
          </w:rPr>
          <w:instrText xml:space="preserve"> PAGEREF _Toc156825289 \h </w:instrText>
        </w:r>
        <w:r w:rsidRPr="00C34FE7">
          <w:rPr>
            <w:i w:val="0"/>
            <w:iCs/>
            <w:noProof/>
            <w:webHidden/>
          </w:rPr>
        </w:r>
        <w:r w:rsidRPr="00C34FE7">
          <w:rPr>
            <w:i w:val="0"/>
            <w:iCs/>
            <w:noProof/>
            <w:webHidden/>
          </w:rPr>
          <w:fldChar w:fldCharType="separate"/>
        </w:r>
        <w:r w:rsidR="00F35D84">
          <w:rPr>
            <w:i w:val="0"/>
            <w:noProof/>
            <w:webHidden/>
          </w:rPr>
          <w:t>128</w:t>
        </w:r>
        <w:r w:rsidRPr="00C34FE7">
          <w:rPr>
            <w:i w:val="0"/>
            <w:iCs/>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0" w:history="1">
        <w:r w:rsidRPr="00C34FE7">
          <w:rPr>
            <w:rStyle w:val="afffffe"/>
            <w:i w:val="0"/>
            <w:noProof/>
          </w:rPr>
          <w:t>1.2. Планируемые результаты освоения дисциплины</w:t>
        </w:r>
        <w:r w:rsidRPr="00C34FE7">
          <w:rPr>
            <w:i w:val="0"/>
            <w:noProof/>
            <w:webHidden/>
          </w:rPr>
          <w:tab/>
        </w:r>
        <w:r w:rsidRPr="00C34FE7">
          <w:rPr>
            <w:i w:val="0"/>
            <w:iCs/>
            <w:noProof/>
            <w:webHidden/>
          </w:rPr>
          <w:fldChar w:fldCharType="begin"/>
        </w:r>
        <w:r w:rsidRPr="00C34FE7">
          <w:rPr>
            <w:i w:val="0"/>
            <w:noProof/>
            <w:webHidden/>
          </w:rPr>
          <w:instrText xml:space="preserve"> PAGEREF _Toc156825290 \h </w:instrText>
        </w:r>
        <w:r w:rsidRPr="00C34FE7">
          <w:rPr>
            <w:i w:val="0"/>
            <w:iCs/>
            <w:noProof/>
            <w:webHidden/>
          </w:rPr>
        </w:r>
        <w:r w:rsidRPr="00C34FE7">
          <w:rPr>
            <w:i w:val="0"/>
            <w:iCs/>
            <w:noProof/>
            <w:webHidden/>
          </w:rPr>
          <w:fldChar w:fldCharType="separate"/>
        </w:r>
        <w:r w:rsidR="00F35D84">
          <w:rPr>
            <w:i w:val="0"/>
            <w:noProof/>
            <w:webHidden/>
          </w:rPr>
          <w:t>128</w:t>
        </w:r>
        <w:r w:rsidRPr="00C34FE7">
          <w:rPr>
            <w:i w:val="0"/>
            <w:iCs/>
            <w:noProof/>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noProof/>
        </w:rPr>
      </w:pPr>
      <w:hyperlink w:anchor="_Toc156825291" w:history="1">
        <w:r w:rsidRPr="00C34FE7">
          <w:rPr>
            <w:rStyle w:val="afffffe"/>
            <w:noProof/>
          </w:rPr>
          <w:t>2. Структура и содержание ДИСЦИПЛИНЫ</w:t>
        </w:r>
        <w:r w:rsidRPr="00C34FE7">
          <w:rPr>
            <w:noProof/>
            <w:webHidden/>
          </w:rPr>
          <w:tab/>
        </w:r>
        <w:r w:rsidRPr="00C34FE7">
          <w:rPr>
            <w:noProof/>
            <w:webHidden/>
          </w:rPr>
          <w:fldChar w:fldCharType="begin"/>
        </w:r>
        <w:r w:rsidRPr="00C34FE7">
          <w:rPr>
            <w:noProof/>
            <w:webHidden/>
          </w:rPr>
          <w:instrText xml:space="preserve"> PAGEREF _Toc156825291 \h </w:instrText>
        </w:r>
        <w:r w:rsidRPr="00C34FE7">
          <w:rPr>
            <w:noProof/>
            <w:webHidden/>
          </w:rPr>
        </w:r>
        <w:r w:rsidRPr="00C34FE7">
          <w:rPr>
            <w:noProof/>
            <w:webHidden/>
          </w:rPr>
          <w:fldChar w:fldCharType="separate"/>
        </w:r>
        <w:r w:rsidR="00F35D84">
          <w:rPr>
            <w:noProof/>
            <w:webHidden/>
          </w:rPr>
          <w:t>130</w:t>
        </w:r>
        <w:r w:rsidRPr="00C34FE7">
          <w:rPr>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2" w:history="1">
        <w:r w:rsidRPr="00C34FE7">
          <w:rPr>
            <w:rStyle w:val="afffffe"/>
            <w:i w:val="0"/>
            <w:noProof/>
          </w:rPr>
          <w:t>2.1. Трудоемкость освоения дисциплины</w:t>
        </w:r>
        <w:r w:rsidRPr="00C34FE7">
          <w:rPr>
            <w:i w:val="0"/>
            <w:noProof/>
            <w:webHidden/>
          </w:rPr>
          <w:tab/>
        </w:r>
        <w:r w:rsidRPr="00C34FE7">
          <w:rPr>
            <w:i w:val="0"/>
            <w:iCs/>
            <w:noProof/>
            <w:webHidden/>
          </w:rPr>
          <w:fldChar w:fldCharType="begin"/>
        </w:r>
        <w:r w:rsidRPr="00C34FE7">
          <w:rPr>
            <w:i w:val="0"/>
            <w:noProof/>
            <w:webHidden/>
          </w:rPr>
          <w:instrText xml:space="preserve"> PAGEREF _Toc156825292 \h </w:instrText>
        </w:r>
        <w:r w:rsidRPr="00C34FE7">
          <w:rPr>
            <w:i w:val="0"/>
            <w:iCs/>
            <w:noProof/>
            <w:webHidden/>
          </w:rPr>
        </w:r>
        <w:r w:rsidRPr="00C34FE7">
          <w:rPr>
            <w:i w:val="0"/>
            <w:iCs/>
            <w:noProof/>
            <w:webHidden/>
          </w:rPr>
          <w:fldChar w:fldCharType="separate"/>
        </w:r>
        <w:r w:rsidR="00F35D84">
          <w:rPr>
            <w:i w:val="0"/>
            <w:noProof/>
            <w:webHidden/>
          </w:rPr>
          <w:t>130</w:t>
        </w:r>
        <w:r w:rsidRPr="00C34FE7">
          <w:rPr>
            <w:i w:val="0"/>
            <w:iCs/>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3" w:history="1">
        <w:r w:rsidRPr="00C34FE7">
          <w:rPr>
            <w:rStyle w:val="afffffe"/>
            <w:i w:val="0"/>
            <w:noProof/>
          </w:rPr>
          <w:t>2.2. Содержание дисциплины</w:t>
        </w:r>
        <w:r w:rsidRPr="00C34FE7">
          <w:rPr>
            <w:i w:val="0"/>
            <w:noProof/>
            <w:webHidden/>
          </w:rPr>
          <w:tab/>
        </w:r>
        <w:r w:rsidRPr="00C34FE7">
          <w:rPr>
            <w:i w:val="0"/>
            <w:iCs/>
            <w:noProof/>
            <w:webHidden/>
          </w:rPr>
          <w:fldChar w:fldCharType="begin"/>
        </w:r>
        <w:r w:rsidRPr="00C34FE7">
          <w:rPr>
            <w:i w:val="0"/>
            <w:noProof/>
            <w:webHidden/>
          </w:rPr>
          <w:instrText xml:space="preserve"> PAGEREF _Toc156825293 \h </w:instrText>
        </w:r>
        <w:r w:rsidRPr="00C34FE7">
          <w:rPr>
            <w:i w:val="0"/>
            <w:iCs/>
            <w:noProof/>
            <w:webHidden/>
          </w:rPr>
        </w:r>
        <w:r w:rsidRPr="00C34FE7">
          <w:rPr>
            <w:i w:val="0"/>
            <w:iCs/>
            <w:noProof/>
            <w:webHidden/>
          </w:rPr>
          <w:fldChar w:fldCharType="separate"/>
        </w:r>
        <w:r w:rsidR="00F35D84">
          <w:rPr>
            <w:i w:val="0"/>
            <w:noProof/>
            <w:webHidden/>
          </w:rPr>
          <w:t>131</w:t>
        </w:r>
        <w:r w:rsidRPr="00C34FE7">
          <w:rPr>
            <w:i w:val="0"/>
            <w:iCs/>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5" w:history="1">
        <w:r w:rsidRPr="00C34FE7">
          <w:rPr>
            <w:rStyle w:val="afffffe"/>
            <w:i w:val="0"/>
            <w:noProof/>
          </w:rPr>
          <w:t>2.3. Курсовой проект (работа)</w:t>
        </w:r>
        <w:r w:rsidRPr="00C34FE7">
          <w:rPr>
            <w:i w:val="0"/>
            <w:noProof/>
            <w:webHidden/>
          </w:rPr>
          <w:tab/>
        </w:r>
        <w:r w:rsidRPr="00C34FE7">
          <w:rPr>
            <w:i w:val="0"/>
            <w:iCs/>
            <w:noProof/>
            <w:webHidden/>
          </w:rPr>
          <w:fldChar w:fldCharType="begin"/>
        </w:r>
        <w:r w:rsidRPr="00C34FE7">
          <w:rPr>
            <w:i w:val="0"/>
            <w:noProof/>
            <w:webHidden/>
          </w:rPr>
          <w:instrText xml:space="preserve"> PAGEREF _Toc156825295 \h </w:instrText>
        </w:r>
        <w:r w:rsidRPr="00C34FE7">
          <w:rPr>
            <w:i w:val="0"/>
            <w:iCs/>
            <w:noProof/>
            <w:webHidden/>
          </w:rPr>
        </w:r>
        <w:r w:rsidRPr="00C34FE7">
          <w:rPr>
            <w:i w:val="0"/>
            <w:iCs/>
            <w:noProof/>
            <w:webHidden/>
          </w:rPr>
          <w:fldChar w:fldCharType="separate"/>
        </w:r>
        <w:r w:rsidR="00F35D84">
          <w:rPr>
            <w:i w:val="0"/>
            <w:noProof/>
            <w:webHidden/>
          </w:rPr>
          <w:t>248</w:t>
        </w:r>
        <w:r w:rsidRPr="00C34FE7">
          <w:rPr>
            <w:i w:val="0"/>
            <w:iCs/>
            <w:noProof/>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noProof/>
        </w:rPr>
      </w:pPr>
      <w:hyperlink w:anchor="_Toc156825296" w:history="1">
        <w:r w:rsidRPr="00C34FE7">
          <w:rPr>
            <w:rStyle w:val="afffffe"/>
            <w:noProof/>
          </w:rPr>
          <w:t>3. Условия реализации ДИСЦИПЛИНЫ</w:t>
        </w:r>
        <w:r w:rsidRPr="00C34FE7">
          <w:rPr>
            <w:noProof/>
            <w:webHidden/>
          </w:rPr>
          <w:tab/>
        </w:r>
        <w:r w:rsidRPr="00C34FE7">
          <w:rPr>
            <w:noProof/>
            <w:webHidden/>
          </w:rPr>
          <w:fldChar w:fldCharType="begin"/>
        </w:r>
        <w:r w:rsidRPr="00C34FE7">
          <w:rPr>
            <w:noProof/>
            <w:webHidden/>
          </w:rPr>
          <w:instrText xml:space="preserve"> PAGEREF _Toc156825296 \h </w:instrText>
        </w:r>
        <w:r w:rsidRPr="00C34FE7">
          <w:rPr>
            <w:noProof/>
            <w:webHidden/>
          </w:rPr>
        </w:r>
        <w:r w:rsidRPr="00C34FE7">
          <w:rPr>
            <w:noProof/>
            <w:webHidden/>
          </w:rPr>
          <w:fldChar w:fldCharType="separate"/>
        </w:r>
        <w:r w:rsidR="00F35D84">
          <w:rPr>
            <w:noProof/>
            <w:webHidden/>
          </w:rPr>
          <w:t>138</w:t>
        </w:r>
        <w:r w:rsidRPr="00C34FE7">
          <w:rPr>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7" w:history="1">
        <w:r w:rsidRPr="00C34FE7">
          <w:rPr>
            <w:rStyle w:val="afffffe"/>
            <w:i w:val="0"/>
            <w:noProof/>
          </w:rPr>
          <w:t>3.1. Материально-техническое обеспечение</w:t>
        </w:r>
        <w:r w:rsidRPr="00C34FE7">
          <w:rPr>
            <w:i w:val="0"/>
            <w:noProof/>
            <w:webHidden/>
          </w:rPr>
          <w:tab/>
        </w:r>
        <w:r w:rsidRPr="00C34FE7">
          <w:rPr>
            <w:i w:val="0"/>
            <w:iCs/>
            <w:noProof/>
            <w:webHidden/>
          </w:rPr>
          <w:fldChar w:fldCharType="begin"/>
        </w:r>
        <w:r w:rsidRPr="00C34FE7">
          <w:rPr>
            <w:i w:val="0"/>
            <w:noProof/>
            <w:webHidden/>
          </w:rPr>
          <w:instrText xml:space="preserve"> PAGEREF _Toc156825297 \h </w:instrText>
        </w:r>
        <w:r w:rsidRPr="00C34FE7">
          <w:rPr>
            <w:i w:val="0"/>
            <w:iCs/>
            <w:noProof/>
            <w:webHidden/>
          </w:rPr>
        </w:r>
        <w:r w:rsidRPr="00C34FE7">
          <w:rPr>
            <w:i w:val="0"/>
            <w:iCs/>
            <w:noProof/>
            <w:webHidden/>
          </w:rPr>
          <w:fldChar w:fldCharType="separate"/>
        </w:r>
        <w:r w:rsidR="00F35D84">
          <w:rPr>
            <w:i w:val="0"/>
            <w:noProof/>
            <w:webHidden/>
          </w:rPr>
          <w:t>138</w:t>
        </w:r>
        <w:r w:rsidRPr="00C34FE7">
          <w:rPr>
            <w:i w:val="0"/>
            <w:iCs/>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8" w:history="1">
        <w:r w:rsidRPr="00C34FE7">
          <w:rPr>
            <w:rStyle w:val="afffffe"/>
            <w:i w:val="0"/>
            <w:noProof/>
          </w:rPr>
          <w:t>3.2. Учебно-методическое обеспечение</w:t>
        </w:r>
        <w:r w:rsidRPr="00C34FE7">
          <w:rPr>
            <w:i w:val="0"/>
            <w:noProof/>
            <w:webHidden/>
          </w:rPr>
          <w:tab/>
        </w:r>
        <w:r w:rsidRPr="00C34FE7">
          <w:rPr>
            <w:i w:val="0"/>
            <w:iCs/>
            <w:noProof/>
            <w:webHidden/>
          </w:rPr>
          <w:fldChar w:fldCharType="begin"/>
        </w:r>
        <w:r w:rsidRPr="00C34FE7">
          <w:rPr>
            <w:i w:val="0"/>
            <w:noProof/>
            <w:webHidden/>
          </w:rPr>
          <w:instrText xml:space="preserve"> PAGEREF _Toc156825298 \h </w:instrText>
        </w:r>
        <w:r w:rsidRPr="00C34FE7">
          <w:rPr>
            <w:i w:val="0"/>
            <w:iCs/>
            <w:noProof/>
            <w:webHidden/>
          </w:rPr>
        </w:r>
        <w:r w:rsidRPr="00C34FE7">
          <w:rPr>
            <w:i w:val="0"/>
            <w:iCs/>
            <w:noProof/>
            <w:webHidden/>
          </w:rPr>
          <w:fldChar w:fldCharType="separate"/>
        </w:r>
        <w:r w:rsidR="00F35D84">
          <w:rPr>
            <w:i w:val="0"/>
            <w:noProof/>
            <w:webHidden/>
          </w:rPr>
          <w:t>138</w:t>
        </w:r>
        <w:r w:rsidRPr="00C34FE7">
          <w:rPr>
            <w:i w:val="0"/>
            <w:iCs/>
            <w:noProof/>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noProof/>
        </w:rPr>
      </w:pPr>
      <w:hyperlink w:anchor="_Toc156825299" w:history="1">
        <w:r w:rsidRPr="00C34FE7">
          <w:rPr>
            <w:rStyle w:val="afffffe"/>
            <w:noProof/>
          </w:rPr>
          <w:t>4. Контроль и оценка результатов  освоения ДИСЦИПЛИНЫ</w:t>
        </w:r>
        <w:r w:rsidRPr="00C34FE7">
          <w:rPr>
            <w:noProof/>
            <w:webHidden/>
          </w:rPr>
          <w:tab/>
        </w:r>
        <w:r w:rsidRPr="00C34FE7">
          <w:rPr>
            <w:noProof/>
            <w:webHidden/>
          </w:rPr>
          <w:fldChar w:fldCharType="begin"/>
        </w:r>
        <w:r w:rsidRPr="00C34FE7">
          <w:rPr>
            <w:noProof/>
            <w:webHidden/>
          </w:rPr>
          <w:instrText xml:space="preserve"> PAGEREF _Toc156825299 \h </w:instrText>
        </w:r>
        <w:r w:rsidRPr="00C34FE7">
          <w:rPr>
            <w:noProof/>
            <w:webHidden/>
          </w:rPr>
        </w:r>
        <w:r w:rsidRPr="00C34FE7">
          <w:rPr>
            <w:noProof/>
            <w:webHidden/>
          </w:rPr>
          <w:fldChar w:fldCharType="separate"/>
        </w:r>
        <w:r w:rsidR="00F35D84">
          <w:rPr>
            <w:noProof/>
            <w:webHidden/>
          </w:rPr>
          <w:t>138</w:t>
        </w:r>
        <w:r w:rsidRPr="00C34FE7">
          <w:rPr>
            <w:noProof/>
            <w:webHidden/>
          </w:rPr>
          <w:fldChar w:fldCharType="end"/>
        </w:r>
      </w:hyperlink>
    </w:p>
    <w:p w:rsidR="000424FB" w:rsidRPr="00C34FE7" w:rsidRDefault="000424FB" w:rsidP="00171B88">
      <w:pPr>
        <w:spacing w:after="0" w:line="240" w:lineRule="auto"/>
        <w:rPr>
          <w:rFonts w:ascii="Times New Roman" w:hAnsi="Times New Roman"/>
          <w:b/>
          <w:bCs/>
        </w:rPr>
      </w:pPr>
      <w:r w:rsidRPr="00C34FE7">
        <w:rPr>
          <w:rFonts w:ascii="Times New Roman" w:hAnsi="Times New Roman"/>
          <w:b/>
          <w:bCs/>
        </w:rPr>
        <w:fldChar w:fldCharType="end"/>
      </w:r>
    </w:p>
    <w:p w:rsidR="000424FB" w:rsidRPr="00DF068E" w:rsidRDefault="000424FB" w:rsidP="00171B88">
      <w:pPr>
        <w:spacing w:after="0" w:line="240" w:lineRule="auto"/>
        <w:rPr>
          <w:rFonts w:ascii="Times New Roman" w:hAnsi="Times New Roman"/>
        </w:rPr>
        <w:sectPr w:rsidR="000424FB" w:rsidRPr="00DF068E" w:rsidSect="000424FB">
          <w:headerReference w:type="even" r:id="rId86"/>
          <w:headerReference w:type="default" r:id="rId87"/>
          <w:pgSz w:w="11906" w:h="16838"/>
          <w:pgMar w:top="1134" w:right="567" w:bottom="1134" w:left="1701" w:header="709" w:footer="709" w:gutter="0"/>
          <w:cols w:space="708"/>
          <w:docGrid w:linePitch="360"/>
        </w:sectPr>
      </w:pPr>
    </w:p>
    <w:p w:rsidR="000424FB" w:rsidRPr="00900FFA" w:rsidRDefault="000424FB" w:rsidP="000C352A">
      <w:pPr>
        <w:keepNext/>
        <w:numPr>
          <w:ilvl w:val="0"/>
          <w:numId w:val="58"/>
        </w:numPr>
        <w:spacing w:after="0" w:line="240" w:lineRule="auto"/>
        <w:ind w:left="-284" w:firstLine="0"/>
        <w:jc w:val="center"/>
        <w:outlineLvl w:val="0"/>
        <w:rPr>
          <w:rStyle w:val="affffffff7"/>
          <w:i w:val="0"/>
          <w:iCs/>
        </w:rPr>
      </w:pPr>
      <w:r w:rsidRPr="00A07404">
        <w:rPr>
          <w:rStyle w:val="affffffff7"/>
          <w:iCs/>
        </w:rPr>
        <w:lastRenderedPageBreak/>
        <w:t>Общая характеристика</w:t>
      </w:r>
      <w:r w:rsidRPr="00900FFA">
        <w:rPr>
          <w:rStyle w:val="affffffff7"/>
          <w:iCs/>
        </w:rPr>
        <w:t>РАБОЧЕЙ ПРОГРАММЫ УЧЕБНОЙ ДИСЦИПЛИНЫ</w:t>
      </w:r>
    </w:p>
    <w:p w:rsidR="000424FB" w:rsidRPr="007D5CDD" w:rsidRDefault="000424FB" w:rsidP="00171B88">
      <w:pPr>
        <w:pStyle w:val="1"/>
        <w:spacing w:before="0" w:after="0"/>
        <w:rPr>
          <w:b w:val="0"/>
          <w:u w:val="single"/>
        </w:rPr>
      </w:pPr>
      <w:bookmarkStart w:id="134" w:name="_Toc175665829"/>
      <w:r w:rsidRPr="007D5CDD">
        <w:rPr>
          <w:b w:val="0"/>
          <w:u w:val="single"/>
        </w:rPr>
        <w:t>«ОП. 04 ИНЖЕНЕРНАЯ И КОМПЬЮТЕРНАЯ ГРАФИКА»</w:t>
      </w:r>
      <w:bookmarkEnd w:id="134"/>
    </w:p>
    <w:p w:rsidR="000424FB" w:rsidRPr="00021F3A" w:rsidRDefault="000424FB" w:rsidP="00171B88">
      <w:pPr>
        <w:spacing w:after="0" w:line="240" w:lineRule="auto"/>
        <w:ind w:left="720"/>
        <w:jc w:val="center"/>
        <w:rPr>
          <w:rFonts w:eastAsia="Segoe UI"/>
          <w:vertAlign w:val="superscript"/>
        </w:rPr>
      </w:pPr>
      <w:r w:rsidRPr="00900FFA">
        <w:rPr>
          <w:rFonts w:eastAsia="Segoe UI"/>
          <w:vertAlign w:val="superscript"/>
        </w:rPr>
        <w:t xml:space="preserve"> (наименование дисциплины)</w:t>
      </w:r>
    </w:p>
    <w:p w:rsidR="000424FB" w:rsidRPr="00EA6E1D" w:rsidRDefault="000424FB" w:rsidP="00171B88">
      <w:pPr>
        <w:spacing w:after="0" w:line="240" w:lineRule="auto"/>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424FB" w:rsidRDefault="000424FB" w:rsidP="00171B88">
      <w:pPr>
        <w:suppressAutoHyphens/>
        <w:spacing w:after="0" w:line="240" w:lineRule="auto"/>
        <w:ind w:firstLine="709"/>
        <w:jc w:val="both"/>
        <w:rPr>
          <w:rFonts w:ascii="Times New Roman" w:hAnsi="Times New Roman"/>
          <w:sz w:val="24"/>
          <w:szCs w:val="24"/>
        </w:rPr>
      </w:pPr>
      <w:r w:rsidRPr="006104AF">
        <w:rPr>
          <w:rFonts w:ascii="Times New Roman" w:hAnsi="Times New Roman"/>
          <w:sz w:val="24"/>
          <w:szCs w:val="24"/>
        </w:rPr>
        <w:t>Цель дисциплины «ОП.04 Инженерная и компьютерная графика»: изучение основ компьютерной графики и подготовка к работе с современными графическими системами.</w:t>
      </w:r>
      <w:r w:rsidRPr="009A5DE6">
        <w:rPr>
          <w:rFonts w:ascii="Times New Roman" w:hAnsi="Times New Roman"/>
          <w:sz w:val="24"/>
          <w:szCs w:val="24"/>
        </w:rPr>
        <w:t xml:space="preserve"> </w:t>
      </w:r>
    </w:p>
    <w:p w:rsidR="000424FB" w:rsidRPr="00315F34" w:rsidRDefault="000424FB" w:rsidP="00171B88">
      <w:pPr>
        <w:suppressAutoHyphens/>
        <w:spacing w:after="0" w:line="240" w:lineRule="auto"/>
        <w:ind w:firstLine="709"/>
        <w:jc w:val="both"/>
        <w:rPr>
          <w:rFonts w:ascii="Times New Roman" w:hAnsi="Times New Roman"/>
          <w:sz w:val="24"/>
          <w:szCs w:val="24"/>
        </w:rPr>
      </w:pPr>
      <w:r w:rsidRPr="009A5DE6">
        <w:rPr>
          <w:rFonts w:ascii="Times New Roman" w:hAnsi="Times New Roman"/>
          <w:sz w:val="24"/>
          <w:szCs w:val="24"/>
        </w:rPr>
        <w:t xml:space="preserve">Учебная дисциплина </w:t>
      </w:r>
      <w:r w:rsidRPr="006104AF">
        <w:rPr>
          <w:rFonts w:ascii="Times New Roman" w:hAnsi="Times New Roman"/>
          <w:sz w:val="24"/>
          <w:szCs w:val="24"/>
        </w:rPr>
        <w:t>ОП.04 Инженерная и компьютерная графика»</w:t>
      </w:r>
      <w:r w:rsidRPr="00315F34">
        <w:rPr>
          <w:rFonts w:ascii="Times New Roman" w:hAnsi="Times New Roman"/>
          <w:sz w:val="24"/>
          <w:szCs w:val="24"/>
        </w:rPr>
        <w:t xml:space="preserve"> является </w:t>
      </w:r>
      <w:r>
        <w:rPr>
          <w:rFonts w:ascii="Times New Roman" w:hAnsi="Times New Roman"/>
          <w:sz w:val="24"/>
          <w:szCs w:val="24"/>
        </w:rPr>
        <w:t>вариативной</w:t>
      </w:r>
      <w:r w:rsidRPr="00315F34">
        <w:rPr>
          <w:rFonts w:ascii="Times New Roman" w:hAnsi="Times New Roman"/>
          <w:sz w:val="24"/>
          <w:szCs w:val="24"/>
        </w:rPr>
        <w:t xml:space="preserve"> частью </w:t>
      </w:r>
      <w:r>
        <w:rPr>
          <w:rFonts w:ascii="Times New Roman" w:hAnsi="Times New Roman"/>
          <w:sz w:val="24"/>
          <w:szCs w:val="24"/>
        </w:rPr>
        <w:t xml:space="preserve">общепрофессионального цикла ПОП-П </w:t>
      </w:r>
      <w:r w:rsidRPr="00315F34">
        <w:rPr>
          <w:rFonts w:ascii="Times New Roman" w:hAnsi="Times New Roman"/>
          <w:sz w:val="24"/>
          <w:szCs w:val="24"/>
        </w:rPr>
        <w:t xml:space="preserve">в соответствии с ФГОС СПО по </w:t>
      </w:r>
      <w:r w:rsidRPr="00846588">
        <w:rPr>
          <w:rFonts w:ascii="Times New Roman" w:hAnsi="Times New Roman"/>
          <w:iCs/>
          <w:sz w:val="24"/>
          <w:szCs w:val="24"/>
        </w:rPr>
        <w:t>специальности</w:t>
      </w:r>
      <w:r>
        <w:rPr>
          <w:rFonts w:ascii="Times New Roman" w:hAnsi="Times New Roman"/>
          <w:iCs/>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r w:rsidRPr="00315F34">
        <w:rPr>
          <w:rFonts w:ascii="Times New Roman" w:hAnsi="Times New Roman"/>
          <w:sz w:val="24"/>
          <w:szCs w:val="24"/>
        </w:rPr>
        <w:t xml:space="preserve">. </w:t>
      </w:r>
    </w:p>
    <w:p w:rsidR="000424FB" w:rsidRDefault="000424FB" w:rsidP="00171B88">
      <w:pPr>
        <w:spacing w:after="0" w:line="240" w:lineRule="auto"/>
        <w:rPr>
          <w:rFonts w:ascii="Times New Roman" w:hAnsi="Times New Roman"/>
        </w:rPr>
      </w:pPr>
    </w:p>
    <w:p w:rsidR="000424FB" w:rsidRPr="00EA6E1D" w:rsidRDefault="000424FB" w:rsidP="00171B88">
      <w:pPr>
        <w:spacing w:after="0" w:line="240" w:lineRule="auto"/>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424FB" w:rsidRDefault="000424FB" w:rsidP="00171B88">
      <w:pPr>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0424FB" w:rsidRDefault="000424FB" w:rsidP="00171B88">
      <w:pPr>
        <w:spacing w:after="0" w:line="240" w:lineRule="auto"/>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r>
        <w:rPr>
          <w:rFonts w:ascii="Times New Roman" w:hAnsi="Times New Roman"/>
          <w:bCs/>
          <w:sz w:val="24"/>
          <w:szCs w:val="24"/>
          <w:vertAlign w:val="superscript"/>
        </w:rPr>
        <w:footnoteReference w:id="3"/>
      </w:r>
      <w:r>
        <w:rPr>
          <w:rFonts w:ascii="Times New Roman" w:hAnsi="Times New Roman"/>
          <w:bCs/>
          <w:sz w:val="24"/>
          <w:szCs w:val="24"/>
        </w:rPr>
        <w:t>:</w:t>
      </w:r>
    </w:p>
    <w:tbl>
      <w:tblPr>
        <w:tblW w:w="110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4424"/>
        <w:gridCol w:w="3215"/>
        <w:gridCol w:w="2253"/>
      </w:tblGrid>
      <w:tr w:rsidR="000424FB" w:rsidRPr="00900FFA" w:rsidTr="000424FB">
        <w:tc>
          <w:tcPr>
            <w:tcW w:w="1207" w:type="dxa"/>
            <w:tcBorders>
              <w:top w:val="single" w:sz="4" w:space="0" w:color="auto"/>
              <w:left w:val="single" w:sz="4" w:space="0" w:color="auto"/>
              <w:right w:val="single" w:sz="4" w:space="0" w:color="auto"/>
            </w:tcBorders>
          </w:tcPr>
          <w:p w:rsidR="000424FB" w:rsidRPr="00900FFA" w:rsidRDefault="000424FB" w:rsidP="00171B88">
            <w:pPr>
              <w:spacing w:after="0" w:line="240" w:lineRule="auto"/>
              <w:rPr>
                <w:rStyle w:val="affffffff7"/>
                <w:b/>
                <w:i w:val="0"/>
                <w:sz w:val="24"/>
                <w:szCs w:val="24"/>
              </w:rPr>
            </w:pPr>
            <w:r w:rsidRPr="00900FFA">
              <w:rPr>
                <w:rStyle w:val="affffffff7"/>
                <w:b/>
                <w:sz w:val="24"/>
                <w:szCs w:val="24"/>
              </w:rPr>
              <w:t xml:space="preserve">Код ОК, </w:t>
            </w:r>
          </w:p>
          <w:p w:rsidR="000424FB" w:rsidRPr="00900FFA" w:rsidRDefault="000424FB" w:rsidP="00171B88">
            <w:pPr>
              <w:spacing w:after="0" w:line="240" w:lineRule="auto"/>
              <w:rPr>
                <w:rStyle w:val="affffffff7"/>
                <w:b/>
                <w:sz w:val="24"/>
                <w:szCs w:val="24"/>
              </w:rPr>
            </w:pPr>
            <w:r w:rsidRPr="00900FFA">
              <w:rPr>
                <w:rStyle w:val="affffffff7"/>
                <w:b/>
                <w:color w:val="0070C0"/>
                <w:sz w:val="24"/>
                <w:szCs w:val="24"/>
              </w:rPr>
              <w:t xml:space="preserve">ПК </w:t>
            </w:r>
          </w:p>
        </w:tc>
        <w:tc>
          <w:tcPr>
            <w:tcW w:w="4424" w:type="dxa"/>
            <w:tcBorders>
              <w:top w:val="single" w:sz="4" w:space="0" w:color="auto"/>
              <w:left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
                <w:sz w:val="24"/>
                <w:szCs w:val="24"/>
              </w:rPr>
            </w:pPr>
            <w:r w:rsidRPr="00900FFA">
              <w:rPr>
                <w:rFonts w:ascii="Times New Roman" w:hAnsi="Times New Roman"/>
                <w:b/>
                <w:sz w:val="24"/>
                <w:szCs w:val="24"/>
              </w:rPr>
              <w:t>Уметь</w:t>
            </w:r>
          </w:p>
        </w:tc>
        <w:tc>
          <w:tcPr>
            <w:tcW w:w="3215" w:type="dxa"/>
            <w:tcBorders>
              <w:top w:val="single" w:sz="4" w:space="0" w:color="auto"/>
              <w:left w:val="single" w:sz="4" w:space="0" w:color="auto"/>
              <w:bottom w:val="single" w:sz="4" w:space="0" w:color="auto"/>
              <w:right w:val="single" w:sz="4" w:space="0" w:color="auto"/>
            </w:tcBorders>
            <w:shd w:val="clear" w:color="auto" w:fill="auto"/>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sz w:val="24"/>
                <w:szCs w:val="24"/>
              </w:rPr>
              <w:t>Знать</w:t>
            </w:r>
          </w:p>
        </w:tc>
        <w:tc>
          <w:tcPr>
            <w:tcW w:w="2253" w:type="dxa"/>
            <w:tcBorders>
              <w:top w:val="single" w:sz="4" w:space="0" w:color="auto"/>
              <w:left w:val="single" w:sz="4" w:space="0" w:color="auto"/>
              <w:bottom w:val="single" w:sz="4" w:space="0" w:color="auto"/>
              <w:right w:val="single" w:sz="4" w:space="0" w:color="auto"/>
            </w:tcBorders>
          </w:tcPr>
          <w:p w:rsidR="000424FB" w:rsidRPr="004857E9" w:rsidRDefault="000424FB" w:rsidP="00171B88">
            <w:pPr>
              <w:spacing w:after="0" w:line="240" w:lineRule="auto"/>
              <w:jc w:val="center"/>
              <w:rPr>
                <w:rFonts w:ascii="Times New Roman" w:hAnsi="Times New Roman"/>
                <w:b/>
                <w:i/>
                <w:sz w:val="24"/>
                <w:szCs w:val="24"/>
              </w:rPr>
            </w:pPr>
            <w:r w:rsidRPr="004857E9">
              <w:rPr>
                <w:rFonts w:ascii="Times New Roman" w:hAnsi="Times New Roman"/>
                <w:b/>
                <w:sz w:val="24"/>
                <w:szCs w:val="24"/>
              </w:rPr>
              <w:t xml:space="preserve">Владеть навыками </w:t>
            </w:r>
          </w:p>
        </w:tc>
      </w:tr>
      <w:tr w:rsidR="000424FB" w:rsidRPr="00900FFA" w:rsidTr="000424FB">
        <w:tc>
          <w:tcPr>
            <w:tcW w:w="1207" w:type="dxa"/>
            <w:tcBorders>
              <w:top w:val="single" w:sz="4" w:space="0" w:color="auto"/>
              <w:left w:val="single" w:sz="4" w:space="0" w:color="auto"/>
              <w:right w:val="single" w:sz="4" w:space="0" w:color="auto"/>
            </w:tcBorders>
            <w:vAlign w:val="center"/>
          </w:tcPr>
          <w:p w:rsidR="000424FB" w:rsidRDefault="000424FB" w:rsidP="00171B88">
            <w:pPr>
              <w:spacing w:after="0" w:line="240" w:lineRule="auto"/>
              <w:jc w:val="center"/>
              <w:rPr>
                <w:rFonts w:ascii="Times New Roman" w:hAnsi="Times New Roman"/>
              </w:rPr>
            </w:pPr>
            <w:r>
              <w:rPr>
                <w:rFonts w:ascii="Times New Roman" w:hAnsi="Times New Roman"/>
              </w:rPr>
              <w:t>ОК 02</w:t>
            </w:r>
          </w:p>
        </w:tc>
        <w:tc>
          <w:tcPr>
            <w:tcW w:w="4424" w:type="dxa"/>
            <w:tcBorders>
              <w:top w:val="single" w:sz="4" w:space="0" w:color="auto"/>
              <w:left w:val="single" w:sz="4" w:space="0" w:color="auto"/>
              <w:right w:val="single" w:sz="4" w:space="0" w:color="auto"/>
            </w:tcBorders>
            <w:hideMark/>
          </w:tcPr>
          <w:p w:rsidR="000424FB" w:rsidRDefault="000424FB" w:rsidP="00171B88">
            <w:pPr>
              <w:spacing w:after="0" w:line="240" w:lineRule="auto"/>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Default="000424FB"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c>
          <w:tcPr>
            <w:tcW w:w="3215"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rPr>
            </w:pPr>
            <w:r>
              <w:rPr>
                <w:rFonts w:ascii="Times New Roman" w:hAnsi="Times New Roman"/>
              </w:rPr>
              <w:t>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171B88">
            <w:pPr>
              <w:spacing w:after="0" w:line="240" w:lineRule="auto"/>
              <w:rPr>
                <w:rFonts w:ascii="Times New Roman" w:hAnsi="Times New Roman"/>
                <w:b/>
              </w:rPr>
            </w:pPr>
            <w:r>
              <w:rPr>
                <w:rFonts w:ascii="Times New Roman" w:hAnsi="Times New Roman"/>
              </w:rPr>
              <w:t>программное обеспечение в профессиональной деятельности, в том числе цифровые средства</w:t>
            </w:r>
          </w:p>
        </w:tc>
        <w:tc>
          <w:tcPr>
            <w:tcW w:w="2253"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r w:rsidRPr="00900FFA">
              <w:rPr>
                <w:rFonts w:ascii="Times New Roman" w:hAnsi="Times New Roman"/>
                <w:bCs/>
                <w:i/>
                <w:sz w:val="24"/>
                <w:szCs w:val="24"/>
              </w:rPr>
              <w:t>-</w:t>
            </w:r>
          </w:p>
        </w:tc>
      </w:tr>
      <w:tr w:rsidR="000424FB" w:rsidRPr="00900FFA" w:rsidTr="000424FB">
        <w:tc>
          <w:tcPr>
            <w:tcW w:w="1207" w:type="dxa"/>
            <w:tcBorders>
              <w:left w:val="single" w:sz="4" w:space="0" w:color="auto"/>
              <w:bottom w:val="single" w:sz="4" w:space="0" w:color="auto"/>
              <w:right w:val="single" w:sz="4" w:space="0" w:color="auto"/>
            </w:tcBorders>
            <w:vAlign w:val="center"/>
          </w:tcPr>
          <w:p w:rsidR="000424FB" w:rsidRPr="00F2486B" w:rsidRDefault="000424FB" w:rsidP="00171B88">
            <w:pPr>
              <w:suppressAutoHyphens/>
              <w:spacing w:after="0" w:line="240" w:lineRule="auto"/>
              <w:jc w:val="center"/>
              <w:rPr>
                <w:rFonts w:ascii="Times New Roman" w:hAnsi="Times New Roman"/>
                <w:i/>
                <w:sz w:val="24"/>
                <w:szCs w:val="24"/>
              </w:rPr>
            </w:pPr>
            <w:r w:rsidRPr="00F2486B">
              <w:rPr>
                <w:rFonts w:ascii="Times New Roman" w:hAnsi="Times New Roman"/>
                <w:i/>
                <w:sz w:val="24"/>
                <w:szCs w:val="24"/>
              </w:rPr>
              <w:t>ПК 2.1</w:t>
            </w:r>
          </w:p>
        </w:tc>
        <w:tc>
          <w:tcPr>
            <w:tcW w:w="4424" w:type="dxa"/>
            <w:tcBorders>
              <w:left w:val="single" w:sz="4" w:space="0" w:color="auto"/>
              <w:bottom w:val="single" w:sz="4" w:space="0" w:color="auto"/>
              <w:right w:val="single" w:sz="4" w:space="0" w:color="auto"/>
            </w:tcBorders>
            <w:vAlign w:val="center"/>
          </w:tcPr>
          <w:p w:rsidR="000424FB" w:rsidRPr="00081CD7" w:rsidRDefault="000424FB" w:rsidP="00171B88">
            <w:pPr>
              <w:spacing w:after="0" w:line="240" w:lineRule="auto"/>
              <w:rPr>
                <w:rFonts w:ascii="Times New Roman" w:hAnsi="Times New Roman"/>
              </w:rPr>
            </w:pPr>
            <w:r w:rsidRPr="00081CD7">
              <w:rPr>
                <w:rFonts w:ascii="Times New Roman" w:hAnsi="Times New Roman"/>
              </w:rPr>
              <w:t>использовать размерную типологию, расчеты и методы построения базовых конструкций различных видов одежды</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171B88">
            <w:pPr>
              <w:spacing w:after="0" w:line="240" w:lineRule="auto"/>
              <w:rPr>
                <w:rFonts w:ascii="Times New Roman" w:hAnsi="Times New Roman"/>
              </w:rPr>
            </w:pPr>
            <w:r w:rsidRPr="00081CD7">
              <w:rPr>
                <w:rFonts w:ascii="Times New Roman" w:hAnsi="Times New Roman"/>
              </w:rPr>
              <w:t>принципы и методы построения чертежей базовых конструкций</w:t>
            </w:r>
          </w:p>
        </w:tc>
        <w:tc>
          <w:tcPr>
            <w:tcW w:w="2253" w:type="dxa"/>
            <w:tcBorders>
              <w:top w:val="single" w:sz="4" w:space="0" w:color="auto"/>
              <w:left w:val="single" w:sz="4" w:space="0" w:color="auto"/>
              <w:bottom w:val="single" w:sz="4" w:space="0" w:color="auto"/>
              <w:right w:val="single" w:sz="4" w:space="0" w:color="auto"/>
            </w:tcBorders>
            <w:vAlign w:val="center"/>
          </w:tcPr>
          <w:p w:rsidR="000424FB" w:rsidRPr="00081CD7" w:rsidRDefault="000424FB" w:rsidP="00171B88">
            <w:pPr>
              <w:spacing w:after="0" w:line="240" w:lineRule="auto"/>
              <w:rPr>
                <w:rFonts w:ascii="Times New Roman" w:hAnsi="Times New Roman"/>
              </w:rPr>
            </w:pPr>
            <w:r w:rsidRPr="00081CD7">
              <w:rPr>
                <w:rFonts w:ascii="Times New Roman" w:hAnsi="Times New Roman"/>
                <w:bCs/>
              </w:rPr>
              <w:t>разработки чертежей конструкций на типовые и индивидуальные фигуры в том числе с применением системы автоматизированного проектирования (САПР)</w:t>
            </w:r>
          </w:p>
        </w:tc>
      </w:tr>
    </w:tbl>
    <w:p w:rsidR="000424FB" w:rsidRDefault="000424FB" w:rsidP="00171B88">
      <w:pPr>
        <w:spacing w:after="0" w:line="240" w:lineRule="auto"/>
        <w:ind w:firstLine="709"/>
        <w:rPr>
          <w:rFonts w:ascii="Times New Roman" w:hAnsi="Times New Roman"/>
          <w:bCs/>
          <w:sz w:val="24"/>
          <w:szCs w:val="24"/>
        </w:rPr>
      </w:pPr>
    </w:p>
    <w:p w:rsidR="000424FB" w:rsidRDefault="000424FB" w:rsidP="00171B88">
      <w:pPr>
        <w:spacing w:after="0" w:line="240" w:lineRule="auto"/>
        <w:ind w:firstLine="709"/>
        <w:rPr>
          <w:rFonts w:ascii="Times New Roman" w:hAnsi="Times New Roman"/>
          <w:bCs/>
          <w:sz w:val="24"/>
          <w:szCs w:val="24"/>
        </w:rPr>
      </w:pPr>
    </w:p>
    <w:p w:rsidR="000424FB" w:rsidRDefault="000424FB" w:rsidP="000C352A">
      <w:pPr>
        <w:pStyle w:val="afffffffa"/>
        <w:numPr>
          <w:ilvl w:val="1"/>
          <w:numId w:val="58"/>
        </w:numPr>
        <w:spacing w:after="0" w:line="240" w:lineRule="auto"/>
        <w:ind w:left="786"/>
        <w:rPr>
          <w:rFonts w:ascii="Times New Roman" w:hAnsi="Times New Roman"/>
          <w:b/>
          <w:sz w:val="24"/>
          <w:szCs w:val="24"/>
        </w:rPr>
      </w:pPr>
      <w:r w:rsidRPr="00B9365F">
        <w:rPr>
          <w:rFonts w:ascii="Times New Roman" w:hAnsi="Times New Roman"/>
          <w:b/>
          <w:sz w:val="24"/>
          <w:szCs w:val="24"/>
        </w:rPr>
        <w:t>Обоснование часов вариативной части ОПОП-П</w:t>
      </w:r>
    </w:p>
    <w:p w:rsidR="000424FB" w:rsidRPr="00B9365F" w:rsidRDefault="000424FB" w:rsidP="00171B88">
      <w:pPr>
        <w:pStyle w:val="afffffffa"/>
        <w:spacing w:after="0" w:line="240" w:lineRule="auto"/>
        <w:rPr>
          <w:rFonts w:ascii="Times New Roman" w:hAnsi="Times New Roman"/>
          <w:b/>
          <w:sz w:val="24"/>
          <w:szCs w:val="24"/>
        </w:rPr>
      </w:pPr>
    </w:p>
    <w:tbl>
      <w:tblPr>
        <w:tblStyle w:val="affffffffff5"/>
        <w:tblW w:w="10417" w:type="dxa"/>
        <w:tblInd w:w="-601" w:type="dxa"/>
        <w:tblLook w:val="04A0" w:firstRow="1" w:lastRow="0" w:firstColumn="1" w:lastColumn="0" w:noHBand="0" w:noVBand="1"/>
      </w:tblPr>
      <w:tblGrid>
        <w:gridCol w:w="770"/>
        <w:gridCol w:w="5184"/>
        <w:gridCol w:w="1488"/>
        <w:gridCol w:w="2975"/>
      </w:tblGrid>
      <w:tr w:rsidR="000424FB" w:rsidTr="000424FB">
        <w:tc>
          <w:tcPr>
            <w:tcW w:w="770"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t xml:space="preserve">№№ </w:t>
            </w:r>
            <w:r w:rsidRPr="002B4A0C">
              <w:rPr>
                <w:rFonts w:ascii="Times New Roman" w:hAnsi="Times New Roman"/>
                <w:b/>
                <w:sz w:val="24"/>
                <w:szCs w:val="24"/>
              </w:rPr>
              <w:lastRenderedPageBreak/>
              <w:t>п/п</w:t>
            </w:r>
          </w:p>
        </w:tc>
        <w:tc>
          <w:tcPr>
            <w:tcW w:w="5184"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lastRenderedPageBreak/>
              <w:t>Дополнительные знания, умения</w:t>
            </w:r>
            <w:r w:rsidRPr="005A464D">
              <w:rPr>
                <w:rFonts w:ascii="Times New Roman" w:hAnsi="Times New Roman"/>
                <w:b/>
                <w:sz w:val="24"/>
                <w:szCs w:val="24"/>
              </w:rPr>
              <w:t>, навыки</w:t>
            </w:r>
            <w:r>
              <w:rPr>
                <w:rFonts w:ascii="Times New Roman" w:hAnsi="Times New Roman"/>
                <w:b/>
                <w:color w:val="0070C0"/>
                <w:sz w:val="24"/>
                <w:szCs w:val="24"/>
              </w:rPr>
              <w:t xml:space="preserve"> </w:t>
            </w:r>
            <w:r>
              <w:rPr>
                <w:rFonts w:ascii="Times New Roman" w:hAnsi="Times New Roman"/>
                <w:b/>
                <w:i/>
                <w:iCs/>
                <w:sz w:val="24"/>
                <w:szCs w:val="24"/>
              </w:rPr>
              <w:t xml:space="preserve"> </w:t>
            </w:r>
          </w:p>
        </w:tc>
        <w:tc>
          <w:tcPr>
            <w:tcW w:w="1488"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t xml:space="preserve">Объем </w:t>
            </w:r>
            <w:r w:rsidRPr="002B4A0C">
              <w:rPr>
                <w:rFonts w:ascii="Times New Roman" w:hAnsi="Times New Roman"/>
                <w:b/>
                <w:sz w:val="24"/>
                <w:szCs w:val="24"/>
              </w:rPr>
              <w:lastRenderedPageBreak/>
              <w:t>часов</w:t>
            </w:r>
          </w:p>
        </w:tc>
        <w:tc>
          <w:tcPr>
            <w:tcW w:w="2975"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lastRenderedPageBreak/>
              <w:t xml:space="preserve">Обоснование включения </w:t>
            </w:r>
            <w:r w:rsidRPr="002B4A0C">
              <w:rPr>
                <w:rFonts w:ascii="Times New Roman" w:hAnsi="Times New Roman"/>
                <w:b/>
                <w:sz w:val="24"/>
                <w:szCs w:val="24"/>
              </w:rPr>
              <w:lastRenderedPageBreak/>
              <w:t>в рабочую программу</w:t>
            </w:r>
          </w:p>
        </w:tc>
      </w:tr>
      <w:tr w:rsidR="000424FB" w:rsidTr="000424FB">
        <w:tc>
          <w:tcPr>
            <w:tcW w:w="770" w:type="dxa"/>
            <w:vAlign w:val="center"/>
          </w:tcPr>
          <w:p w:rsidR="000424FB" w:rsidRDefault="000424FB" w:rsidP="00171B88">
            <w:pPr>
              <w:pStyle w:val="afffffffa"/>
              <w:ind w:left="0"/>
              <w:jc w:val="center"/>
              <w:rPr>
                <w:rFonts w:ascii="Times New Roman" w:hAnsi="Times New Roman"/>
                <w:bCs/>
                <w:sz w:val="24"/>
                <w:szCs w:val="24"/>
              </w:rPr>
            </w:pPr>
            <w:r>
              <w:rPr>
                <w:rFonts w:ascii="Times New Roman" w:hAnsi="Times New Roman"/>
                <w:bCs/>
                <w:sz w:val="24"/>
                <w:szCs w:val="24"/>
              </w:rPr>
              <w:lastRenderedPageBreak/>
              <w:t>1</w:t>
            </w:r>
          </w:p>
        </w:tc>
        <w:tc>
          <w:tcPr>
            <w:tcW w:w="5184" w:type="dxa"/>
            <w:vAlign w:val="center"/>
          </w:tcPr>
          <w:p w:rsidR="000424FB" w:rsidRDefault="000424FB" w:rsidP="00171B88">
            <w:pPr>
              <w:rPr>
                <w:rFonts w:ascii="Times New Roman" w:hAnsi="Times New Roman"/>
                <w:bCs/>
              </w:rPr>
            </w:pPr>
            <w:r>
              <w:rPr>
                <w:rFonts w:ascii="Times New Roman" w:hAnsi="Times New Roman"/>
                <w:bCs/>
              </w:rPr>
              <w:t>Знания:</w:t>
            </w:r>
          </w:p>
          <w:p w:rsidR="000424FB" w:rsidRDefault="000424FB" w:rsidP="00171B88">
            <w:pPr>
              <w:rPr>
                <w:rFonts w:ascii="Times New Roman" w:hAnsi="Times New Roman"/>
              </w:rPr>
            </w:pPr>
            <w:r w:rsidRPr="00081CD7">
              <w:rPr>
                <w:rFonts w:ascii="Times New Roman" w:hAnsi="Times New Roman"/>
              </w:rPr>
              <w:t>принципы и методы построения чертежей базовых конструкций</w:t>
            </w:r>
          </w:p>
          <w:p w:rsidR="000424FB" w:rsidRDefault="000424FB" w:rsidP="00171B88">
            <w:pPr>
              <w:rPr>
                <w:rFonts w:ascii="Times New Roman" w:hAnsi="Times New Roman"/>
              </w:rPr>
            </w:pPr>
            <w:r>
              <w:rPr>
                <w:rFonts w:ascii="Times New Roman" w:hAnsi="Times New Roman"/>
              </w:rPr>
              <w:t>Умения:</w:t>
            </w:r>
          </w:p>
          <w:p w:rsidR="000424FB" w:rsidRDefault="000424FB" w:rsidP="00171B88">
            <w:pPr>
              <w:rPr>
                <w:rFonts w:ascii="Times New Roman" w:hAnsi="Times New Roman"/>
              </w:rPr>
            </w:pPr>
            <w:r w:rsidRPr="00081CD7">
              <w:rPr>
                <w:rFonts w:ascii="Times New Roman" w:hAnsi="Times New Roman"/>
              </w:rPr>
              <w:t>использовать размерную типологию, расчеты и методы построения базовых конструкций различных видов одежды</w:t>
            </w:r>
          </w:p>
          <w:p w:rsidR="000424FB" w:rsidRDefault="000424FB" w:rsidP="00171B88">
            <w:pPr>
              <w:rPr>
                <w:rFonts w:ascii="Times New Roman" w:hAnsi="Times New Roman"/>
                <w:bCs/>
              </w:rPr>
            </w:pPr>
            <w:r>
              <w:rPr>
                <w:rFonts w:ascii="Times New Roman" w:hAnsi="Times New Roman"/>
              </w:rPr>
              <w:t>Навыки:</w:t>
            </w:r>
          </w:p>
          <w:p w:rsidR="000424FB" w:rsidRPr="00081CD7" w:rsidRDefault="000424FB" w:rsidP="00171B88">
            <w:pPr>
              <w:rPr>
                <w:rFonts w:ascii="Times New Roman" w:hAnsi="Times New Roman"/>
              </w:rPr>
            </w:pPr>
            <w:r>
              <w:rPr>
                <w:rFonts w:ascii="Times New Roman" w:hAnsi="Times New Roman"/>
                <w:bCs/>
              </w:rPr>
              <w:t>р</w:t>
            </w:r>
            <w:r w:rsidRPr="00081CD7">
              <w:rPr>
                <w:rFonts w:ascii="Times New Roman" w:hAnsi="Times New Roman"/>
                <w:bCs/>
              </w:rPr>
              <w:t>азработки чертежей конструкций на типовые и индивидуальные фигуры в том числе с применением системы автоматизированного проектирования (САПР)</w:t>
            </w:r>
          </w:p>
        </w:tc>
        <w:tc>
          <w:tcPr>
            <w:tcW w:w="1488" w:type="dxa"/>
            <w:vAlign w:val="center"/>
          </w:tcPr>
          <w:p w:rsidR="000424FB" w:rsidRDefault="000424FB" w:rsidP="00171B88">
            <w:pPr>
              <w:pStyle w:val="afffffffa"/>
              <w:ind w:left="0"/>
              <w:jc w:val="center"/>
              <w:rPr>
                <w:rFonts w:ascii="Times New Roman" w:hAnsi="Times New Roman"/>
                <w:bCs/>
                <w:sz w:val="24"/>
                <w:szCs w:val="24"/>
              </w:rPr>
            </w:pPr>
            <w:r>
              <w:rPr>
                <w:rFonts w:ascii="Times New Roman" w:hAnsi="Times New Roman"/>
                <w:bCs/>
                <w:sz w:val="24"/>
                <w:szCs w:val="24"/>
              </w:rPr>
              <w:t>63</w:t>
            </w:r>
          </w:p>
        </w:tc>
        <w:tc>
          <w:tcPr>
            <w:tcW w:w="2975" w:type="dxa"/>
          </w:tcPr>
          <w:p w:rsidR="000424FB" w:rsidRDefault="000424FB" w:rsidP="00171B88">
            <w:pPr>
              <w:pStyle w:val="afffffffa"/>
              <w:ind w:left="0"/>
              <w:rPr>
                <w:rFonts w:ascii="Times New Roman" w:hAnsi="Times New Roman"/>
                <w:bCs/>
                <w:sz w:val="24"/>
                <w:szCs w:val="24"/>
              </w:rPr>
            </w:pPr>
            <w:r>
              <w:rPr>
                <w:rFonts w:ascii="Times New Roman" w:hAnsi="Times New Roman"/>
                <w:bCs/>
                <w:sz w:val="24"/>
                <w:szCs w:val="24"/>
              </w:rPr>
              <w:t>По запросу работодателя ООО «ИСТОК_ПРОМ»</w:t>
            </w:r>
          </w:p>
        </w:tc>
      </w:tr>
    </w:tbl>
    <w:p w:rsidR="000424FB" w:rsidRPr="00711ECC" w:rsidRDefault="000424FB" w:rsidP="00171B88">
      <w:pPr>
        <w:spacing w:after="0" w:line="240" w:lineRule="auto"/>
        <w:ind w:firstLine="709"/>
        <w:rPr>
          <w:rFonts w:ascii="Times New Roman" w:hAnsi="Times New Roman"/>
          <w:sz w:val="12"/>
          <w:szCs w:val="12"/>
        </w:rPr>
      </w:pPr>
    </w:p>
    <w:p w:rsidR="000424FB" w:rsidRDefault="000424FB" w:rsidP="00171B88">
      <w:pPr>
        <w:spacing w:after="0" w:line="240" w:lineRule="auto"/>
        <w:rPr>
          <w:rFonts w:ascii="Times New Roman" w:hAnsi="Times New Roman"/>
        </w:rPr>
      </w:pPr>
    </w:p>
    <w:p w:rsidR="000424FB" w:rsidRPr="00B115E3" w:rsidRDefault="000424FB" w:rsidP="00171B88">
      <w:pPr>
        <w:spacing w:after="0" w:line="240" w:lineRule="auto"/>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p>
    <w:tbl>
      <w:tblPr>
        <w:tblW w:w="5385" w:type="pct"/>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663"/>
        <w:gridCol w:w="1624"/>
        <w:gridCol w:w="2326"/>
      </w:tblGrid>
      <w:tr w:rsidR="000424FB" w:rsidRPr="00257255" w:rsidTr="000424FB">
        <w:trPr>
          <w:trHeight w:val="23"/>
        </w:trPr>
        <w:tc>
          <w:tcPr>
            <w:tcW w:w="3139" w:type="pct"/>
            <w:vAlign w:val="center"/>
          </w:tcPr>
          <w:p w:rsidR="000424FB" w:rsidRPr="00257255" w:rsidRDefault="000424FB" w:rsidP="00171B88">
            <w:pPr>
              <w:spacing w:after="0" w:line="240" w:lineRule="auto"/>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765"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096"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w:t>
            </w:r>
            <w:r w:rsidRPr="00257255">
              <w:rPr>
                <w:rFonts w:ascii="Times New Roman" w:hAnsi="Times New Roman"/>
                <w:b/>
                <w:sz w:val="24"/>
              </w:rPr>
              <w:t xml:space="preserve"> подготовки</w:t>
            </w:r>
          </w:p>
        </w:tc>
      </w:tr>
      <w:tr w:rsidR="000424FB" w:rsidRPr="00257255" w:rsidTr="000424FB">
        <w:trPr>
          <w:trHeight w:val="23"/>
        </w:trPr>
        <w:tc>
          <w:tcPr>
            <w:tcW w:w="3139"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765"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61</w:t>
            </w:r>
          </w:p>
        </w:tc>
        <w:tc>
          <w:tcPr>
            <w:tcW w:w="1096"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52</w:t>
            </w:r>
          </w:p>
        </w:tc>
      </w:tr>
      <w:tr w:rsidR="000424FB" w:rsidRPr="00257255" w:rsidTr="000424FB">
        <w:trPr>
          <w:trHeight w:val="23"/>
        </w:trPr>
        <w:tc>
          <w:tcPr>
            <w:tcW w:w="3139"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765"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096"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139"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765"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096"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139"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EC09F6">
              <w:rPr>
                <w:rFonts w:ascii="Times New Roman" w:hAnsi="Times New Roman"/>
                <w:bCs/>
                <w:i/>
                <w:iCs/>
                <w:sz w:val="24"/>
                <w:szCs w:val="24"/>
              </w:rPr>
              <w:t>форме</w:t>
            </w:r>
            <w:r>
              <w:rPr>
                <w:rFonts w:ascii="Times New Roman" w:hAnsi="Times New Roman"/>
                <w:bCs/>
                <w:i/>
                <w:iCs/>
                <w:sz w:val="24"/>
                <w:szCs w:val="24"/>
              </w:rPr>
              <w:t xml:space="preserve"> диф. зачета</w:t>
            </w:r>
          </w:p>
        </w:tc>
        <w:tc>
          <w:tcPr>
            <w:tcW w:w="765"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096"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139"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765"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63</w:t>
            </w:r>
          </w:p>
        </w:tc>
        <w:tc>
          <w:tcPr>
            <w:tcW w:w="1096" w:type="pct"/>
            <w:vAlign w:val="center"/>
          </w:tcPr>
          <w:p w:rsidR="000424FB" w:rsidRPr="00257255" w:rsidRDefault="000424FB" w:rsidP="00171B88">
            <w:pPr>
              <w:spacing w:after="0" w:line="240" w:lineRule="auto"/>
              <w:jc w:val="center"/>
              <w:rPr>
                <w:rFonts w:ascii="Times New Roman" w:hAnsi="Times New Roman"/>
                <w:b/>
                <w:sz w:val="24"/>
                <w:szCs w:val="24"/>
              </w:rPr>
            </w:pPr>
          </w:p>
        </w:tc>
      </w:tr>
    </w:tbl>
    <w:p w:rsidR="000424FB" w:rsidRDefault="000424FB" w:rsidP="00171B88">
      <w:pPr>
        <w:spacing w:after="0" w:line="240" w:lineRule="auto"/>
        <w:rPr>
          <w:rFonts w:ascii="Times New Roman" w:eastAsia="Segoe UI" w:hAnsi="Times New Roman"/>
          <w:b/>
          <w:bCs/>
          <w:sz w:val="24"/>
          <w:szCs w:val="24"/>
        </w:rPr>
      </w:pPr>
      <w:r>
        <w:rPr>
          <w:rFonts w:ascii="Times New Roman" w:hAnsi="Times New Roman"/>
        </w:rPr>
        <w:br w:type="page"/>
      </w:r>
    </w:p>
    <w:p w:rsidR="000424FB" w:rsidRDefault="000424FB" w:rsidP="00171B88">
      <w:pPr>
        <w:spacing w:after="0" w:line="240" w:lineRule="auto"/>
        <w:rPr>
          <w:rFonts w:ascii="Times New Roman" w:hAnsi="Times New Roman"/>
        </w:rPr>
        <w:sectPr w:rsidR="000424FB" w:rsidSect="000424FB">
          <w:headerReference w:type="even" r:id="rId88"/>
          <w:pgSz w:w="11906" w:h="16838"/>
          <w:pgMar w:top="1134" w:right="567" w:bottom="1134" w:left="1701" w:header="709" w:footer="709" w:gutter="0"/>
          <w:cols w:space="708"/>
          <w:docGrid w:linePitch="360"/>
        </w:sectPr>
      </w:pPr>
    </w:p>
    <w:p w:rsidR="000424FB" w:rsidRDefault="000424FB" w:rsidP="00171B88">
      <w:pPr>
        <w:spacing w:after="0" w:line="240" w:lineRule="auto"/>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602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9365"/>
        <w:gridCol w:w="1941"/>
        <w:gridCol w:w="1976"/>
        <w:gridCol w:w="1976"/>
      </w:tblGrid>
      <w:tr w:rsidR="000424FB" w:rsidRPr="00E55AE4" w:rsidTr="000424FB">
        <w:trPr>
          <w:gridAfter w:val="1"/>
          <w:wAfter w:w="555" w:type="pct"/>
          <w:trHeight w:val="20"/>
        </w:trPr>
        <w:tc>
          <w:tcPr>
            <w:tcW w:w="715" w:type="pct"/>
            <w:vAlign w:val="center"/>
          </w:tcPr>
          <w:p w:rsidR="000424FB" w:rsidRPr="00C63897" w:rsidRDefault="000424FB" w:rsidP="00171B88">
            <w:pPr>
              <w:spacing w:after="0" w:line="240" w:lineRule="auto"/>
              <w:jc w:val="center"/>
              <w:rPr>
                <w:rFonts w:ascii="Times New Roman" w:hAnsi="Times New Roman"/>
                <w:b/>
              </w:rPr>
            </w:pPr>
            <w:r>
              <w:rPr>
                <w:rFonts w:ascii="Times New Roman" w:hAnsi="Times New Roman"/>
                <w:b/>
                <w:bCs/>
              </w:rPr>
              <w:t>Наименование разделов и тем</w:t>
            </w:r>
          </w:p>
        </w:tc>
        <w:tc>
          <w:tcPr>
            <w:tcW w:w="2629" w:type="pct"/>
            <w:vAlign w:val="center"/>
          </w:tcPr>
          <w:p w:rsidR="000424FB" w:rsidRPr="00C63897" w:rsidRDefault="000424FB" w:rsidP="00171B88">
            <w:pPr>
              <w:suppressAutoHyphens/>
              <w:spacing w:after="0" w:line="240" w:lineRule="auto"/>
              <w:jc w:val="center"/>
              <w:rPr>
                <w:rFonts w:ascii="Times New Roman" w:hAnsi="Times New Roman"/>
                <w:b/>
              </w:rPr>
            </w:pPr>
            <w:r>
              <w:rPr>
                <w:rFonts w:ascii="Times New Roman" w:hAnsi="Times New Roman"/>
                <w:b/>
                <w:bCs/>
              </w:rPr>
              <w:t>С</w:t>
            </w:r>
            <w:r w:rsidRPr="00C63897">
              <w:rPr>
                <w:rFonts w:ascii="Times New Roman" w:hAnsi="Times New Roman"/>
                <w:b/>
                <w:bCs/>
              </w:rPr>
              <w:t>одержание учебного материала, практически</w:t>
            </w:r>
            <w:r>
              <w:rPr>
                <w:rFonts w:ascii="Times New Roman" w:hAnsi="Times New Roman"/>
                <w:b/>
                <w:bCs/>
              </w:rPr>
              <w:t>х</w:t>
            </w:r>
            <w:r w:rsidRPr="00C63897">
              <w:rPr>
                <w:rFonts w:ascii="Times New Roman" w:hAnsi="Times New Roman"/>
                <w:b/>
                <w:bCs/>
              </w:rPr>
              <w:t xml:space="preserve"> и лабораторны</w:t>
            </w:r>
            <w:r>
              <w:rPr>
                <w:rFonts w:ascii="Times New Roman" w:hAnsi="Times New Roman"/>
                <w:b/>
                <w:bCs/>
              </w:rPr>
              <w:t>х</w:t>
            </w:r>
            <w:r w:rsidRPr="00C63897">
              <w:rPr>
                <w:rFonts w:ascii="Times New Roman" w:hAnsi="Times New Roman"/>
                <w:b/>
                <w:bCs/>
              </w:rPr>
              <w:t xml:space="preserve"> заняти</w:t>
            </w:r>
            <w:r>
              <w:rPr>
                <w:rFonts w:ascii="Times New Roman" w:hAnsi="Times New Roman"/>
                <w:b/>
                <w:bCs/>
              </w:rPr>
              <w:t>й.</w:t>
            </w:r>
          </w:p>
        </w:tc>
        <w:tc>
          <w:tcPr>
            <w:tcW w:w="545" w:type="pct"/>
          </w:tcPr>
          <w:p w:rsidR="000424FB" w:rsidRDefault="000424FB" w:rsidP="00171B88">
            <w:pPr>
              <w:suppressAutoHyphens/>
              <w:spacing w:after="0" w:line="240" w:lineRule="auto"/>
              <w:jc w:val="center"/>
              <w:rPr>
                <w:rFonts w:ascii="Times New Roman" w:hAnsi="Times New Roman"/>
                <w:b/>
                <w:bCs/>
              </w:rPr>
            </w:pPr>
            <w:r w:rsidRPr="0092473B">
              <w:rPr>
                <w:rFonts w:ascii="Times New Roman" w:hAnsi="Times New Roman"/>
                <w:b/>
                <w:bCs/>
                <w:sz w:val="24"/>
                <w:szCs w:val="24"/>
              </w:rPr>
              <w:t xml:space="preserve">Объем, ак.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r w:rsidRPr="0092473B">
              <w:rPr>
                <w:rFonts w:ascii="Times New Roman" w:hAnsi="Times New Roman"/>
                <w:b/>
                <w:bCs/>
                <w:sz w:val="24"/>
                <w:szCs w:val="24"/>
              </w:rPr>
              <w:t>ак. ч.</w:t>
            </w:r>
          </w:p>
        </w:tc>
        <w:tc>
          <w:tcPr>
            <w:tcW w:w="555" w:type="pct"/>
            <w:vAlign w:val="center"/>
          </w:tcPr>
          <w:p w:rsidR="000424FB" w:rsidRDefault="000424FB" w:rsidP="00171B88">
            <w:pPr>
              <w:suppressAutoHyphens/>
              <w:spacing w:after="0" w:line="240" w:lineRule="auto"/>
              <w:jc w:val="center"/>
              <w:rPr>
                <w:rFonts w:ascii="Times New Roman" w:hAnsi="Times New Roman"/>
                <w:b/>
                <w:bCs/>
              </w:rPr>
            </w:pPr>
            <w:r w:rsidRPr="00A41920">
              <w:rPr>
                <w:rFonts w:ascii="Times New Roman" w:hAnsi="Times New Roman"/>
                <w:b/>
                <w:bCs/>
                <w:sz w:val="24"/>
                <w:szCs w:val="24"/>
              </w:rPr>
              <w:t>Коды компетенций, формированию которых способствует элемент программы</w:t>
            </w:r>
          </w:p>
        </w:tc>
      </w:tr>
      <w:tr w:rsidR="000424FB" w:rsidRPr="00E55AE4" w:rsidTr="000424FB">
        <w:trPr>
          <w:gridAfter w:val="1"/>
          <w:wAfter w:w="555" w:type="pct"/>
          <w:trHeight w:val="20"/>
        </w:trPr>
        <w:tc>
          <w:tcPr>
            <w:tcW w:w="715" w:type="pct"/>
            <w:vAlign w:val="center"/>
          </w:tcPr>
          <w:p w:rsidR="000424FB" w:rsidRPr="00E55AE4" w:rsidRDefault="000424FB" w:rsidP="00171B88">
            <w:pPr>
              <w:spacing w:after="0" w:line="240" w:lineRule="auto"/>
              <w:jc w:val="center"/>
              <w:rPr>
                <w:rFonts w:ascii="Times New Roman" w:hAnsi="Times New Roman"/>
                <w:b/>
                <w:bCs/>
                <w:i/>
                <w:iCs/>
                <w:sz w:val="24"/>
                <w:szCs w:val="24"/>
              </w:rPr>
            </w:pPr>
            <w:r w:rsidRPr="00E55AE4">
              <w:rPr>
                <w:rFonts w:ascii="Times New Roman" w:hAnsi="Times New Roman"/>
                <w:b/>
                <w:bCs/>
                <w:i/>
                <w:iCs/>
                <w:sz w:val="24"/>
                <w:szCs w:val="24"/>
              </w:rPr>
              <w:t>1</w:t>
            </w:r>
          </w:p>
        </w:tc>
        <w:tc>
          <w:tcPr>
            <w:tcW w:w="2629" w:type="pct"/>
          </w:tcPr>
          <w:p w:rsidR="000424FB" w:rsidRPr="00E55AE4" w:rsidRDefault="000424FB" w:rsidP="00171B88">
            <w:pPr>
              <w:spacing w:after="0" w:line="240" w:lineRule="auto"/>
              <w:jc w:val="center"/>
              <w:rPr>
                <w:rFonts w:ascii="Times New Roman" w:hAnsi="Times New Roman"/>
                <w:b/>
                <w:bCs/>
                <w:i/>
                <w:iCs/>
                <w:sz w:val="24"/>
                <w:szCs w:val="24"/>
              </w:rPr>
            </w:pPr>
            <w:r w:rsidRPr="00E55AE4">
              <w:rPr>
                <w:rFonts w:ascii="Times New Roman" w:hAnsi="Times New Roman"/>
                <w:b/>
                <w:bCs/>
                <w:i/>
                <w:iCs/>
                <w:sz w:val="24"/>
                <w:szCs w:val="24"/>
              </w:rPr>
              <w:t>2</w:t>
            </w:r>
          </w:p>
        </w:tc>
        <w:tc>
          <w:tcPr>
            <w:tcW w:w="545" w:type="pct"/>
          </w:tcPr>
          <w:p w:rsidR="000424FB" w:rsidRPr="00E55AE4" w:rsidRDefault="000424FB" w:rsidP="00171B88">
            <w:pPr>
              <w:spacing w:after="0" w:line="240" w:lineRule="auto"/>
              <w:jc w:val="center"/>
              <w:rPr>
                <w:rFonts w:ascii="Times New Roman" w:hAnsi="Times New Roman"/>
                <w:b/>
                <w:bCs/>
                <w:i/>
                <w:iCs/>
                <w:sz w:val="24"/>
                <w:szCs w:val="24"/>
              </w:rPr>
            </w:pPr>
            <w:r w:rsidRPr="00E55AE4">
              <w:rPr>
                <w:rFonts w:ascii="Times New Roman" w:hAnsi="Times New Roman"/>
                <w:b/>
                <w:bCs/>
                <w:i/>
                <w:iCs/>
                <w:sz w:val="24"/>
                <w:szCs w:val="24"/>
              </w:rPr>
              <w:t>3</w:t>
            </w:r>
          </w:p>
        </w:tc>
        <w:tc>
          <w:tcPr>
            <w:tcW w:w="555" w:type="pct"/>
            <w:vAlign w:val="center"/>
          </w:tcPr>
          <w:p w:rsidR="000424FB" w:rsidRPr="00A6574A" w:rsidRDefault="000424FB" w:rsidP="00171B88">
            <w:pPr>
              <w:spacing w:after="0" w:line="240" w:lineRule="auto"/>
              <w:ind w:left="-113" w:right="-107"/>
              <w:jc w:val="center"/>
              <w:rPr>
                <w:rFonts w:ascii="Times New Roman" w:hAnsi="Times New Roman"/>
                <w:b/>
                <w:bCs/>
                <w:i/>
                <w:iCs/>
                <w:sz w:val="24"/>
                <w:szCs w:val="24"/>
              </w:rPr>
            </w:pPr>
            <w:r w:rsidRPr="00A6574A">
              <w:rPr>
                <w:rFonts w:ascii="Times New Roman" w:hAnsi="Times New Roman"/>
                <w:b/>
                <w:bCs/>
                <w:i/>
                <w:iCs/>
                <w:sz w:val="24"/>
                <w:szCs w:val="24"/>
              </w:rPr>
              <w:t>4</w:t>
            </w:r>
          </w:p>
        </w:tc>
      </w:tr>
      <w:tr w:rsidR="000424FB" w:rsidRPr="00E55AE4" w:rsidTr="000424FB">
        <w:trPr>
          <w:gridAfter w:val="1"/>
          <w:wAfter w:w="555" w:type="pct"/>
          <w:trHeight w:val="20"/>
        </w:trPr>
        <w:tc>
          <w:tcPr>
            <w:tcW w:w="3344" w:type="pct"/>
            <w:gridSpan w:val="2"/>
            <w:vAlign w:val="center"/>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Раздел 1</w:t>
            </w:r>
            <w:r w:rsidRPr="00E55AE4">
              <w:rPr>
                <w:rFonts w:ascii="Times New Roman" w:hAnsi="Times New Roman"/>
                <w:i/>
                <w:sz w:val="24"/>
                <w:szCs w:val="24"/>
              </w:rPr>
              <w:t xml:space="preserve"> </w:t>
            </w:r>
            <w:r w:rsidRPr="00E55AE4">
              <w:rPr>
                <w:rFonts w:ascii="Times New Roman" w:hAnsi="Times New Roman"/>
                <w:b/>
                <w:sz w:val="24"/>
                <w:szCs w:val="24"/>
              </w:rPr>
              <w:t>Инженерная графика</w:t>
            </w:r>
          </w:p>
        </w:tc>
        <w:tc>
          <w:tcPr>
            <w:tcW w:w="545" w:type="pct"/>
          </w:tcPr>
          <w:p w:rsidR="000424FB" w:rsidRPr="00E55AE4" w:rsidRDefault="000424FB" w:rsidP="00171B88">
            <w:pPr>
              <w:spacing w:after="0" w:line="240" w:lineRule="auto"/>
              <w:jc w:val="center"/>
              <w:rPr>
                <w:rFonts w:ascii="Times New Roman" w:hAnsi="Times New Roman"/>
                <w:b/>
                <w:bCs/>
                <w:i/>
                <w:iCs/>
                <w:sz w:val="24"/>
                <w:szCs w:val="24"/>
              </w:rPr>
            </w:pPr>
          </w:p>
        </w:tc>
        <w:tc>
          <w:tcPr>
            <w:tcW w:w="555" w:type="pct"/>
            <w:vAlign w:val="center"/>
          </w:tcPr>
          <w:p w:rsidR="000424FB" w:rsidRPr="00E55AE4" w:rsidRDefault="000424FB" w:rsidP="00171B88">
            <w:pPr>
              <w:spacing w:after="0" w:line="240" w:lineRule="auto"/>
              <w:ind w:left="-113" w:right="-107"/>
              <w:jc w:val="center"/>
              <w:rPr>
                <w:rFonts w:ascii="Times New Roman" w:hAnsi="Times New Roman"/>
                <w:bCs/>
                <w:iCs/>
                <w:sz w:val="24"/>
                <w:szCs w:val="24"/>
              </w:rPr>
            </w:pPr>
          </w:p>
        </w:tc>
      </w:tr>
      <w:tr w:rsidR="000424FB" w:rsidRPr="00E55AE4" w:rsidTr="000424FB">
        <w:trPr>
          <w:gridAfter w:val="1"/>
          <w:wAfter w:w="555" w:type="pct"/>
          <w:trHeight w:val="20"/>
        </w:trPr>
        <w:tc>
          <w:tcPr>
            <w:tcW w:w="715" w:type="pct"/>
            <w:vMerge w:val="restart"/>
            <w:vAlign w:val="center"/>
          </w:tcPr>
          <w:p w:rsidR="000424FB" w:rsidRPr="00E55AE4" w:rsidRDefault="000424FB" w:rsidP="00171B88">
            <w:pPr>
              <w:pStyle w:val="affffffffff1"/>
              <w:jc w:val="center"/>
              <w:rPr>
                <w:rFonts w:ascii="Times New Roman" w:hAnsi="Times New Roman"/>
                <w:b/>
                <w:sz w:val="24"/>
                <w:szCs w:val="24"/>
              </w:rPr>
            </w:pPr>
            <w:r w:rsidRPr="00E55AE4">
              <w:rPr>
                <w:rFonts w:ascii="Times New Roman" w:hAnsi="Times New Roman"/>
                <w:b/>
                <w:sz w:val="24"/>
                <w:szCs w:val="24"/>
              </w:rPr>
              <w:t>Тема 1.1.</w:t>
            </w:r>
          </w:p>
          <w:p w:rsidR="000424FB" w:rsidRPr="00E55AE4" w:rsidRDefault="000424FB" w:rsidP="00171B88">
            <w:pPr>
              <w:spacing w:after="0" w:line="240" w:lineRule="auto"/>
              <w:ind w:right="119"/>
              <w:jc w:val="center"/>
              <w:rPr>
                <w:bCs/>
                <w:sz w:val="24"/>
                <w:szCs w:val="24"/>
              </w:rPr>
            </w:pPr>
            <w:r w:rsidRPr="00E55AE4">
              <w:rPr>
                <w:sz w:val="24"/>
                <w:szCs w:val="24"/>
              </w:rPr>
              <w:t xml:space="preserve">Основные требования к </w:t>
            </w:r>
            <w:r w:rsidRPr="00E55AE4">
              <w:rPr>
                <w:spacing w:val="-1"/>
                <w:sz w:val="24"/>
                <w:szCs w:val="24"/>
              </w:rPr>
              <w:t xml:space="preserve">графическому </w:t>
            </w:r>
            <w:r w:rsidRPr="00E55AE4">
              <w:rPr>
                <w:sz w:val="24"/>
                <w:szCs w:val="24"/>
              </w:rPr>
              <w:t>оформлению чертежей</w:t>
            </w:r>
          </w:p>
        </w:tc>
        <w:tc>
          <w:tcPr>
            <w:tcW w:w="2629" w:type="pct"/>
          </w:tcPr>
          <w:p w:rsidR="000424FB" w:rsidRPr="00E55AE4" w:rsidRDefault="000424FB" w:rsidP="00171B88">
            <w:pPr>
              <w:spacing w:after="0" w:line="240" w:lineRule="auto"/>
              <w:ind w:right="98"/>
              <w:jc w:val="both"/>
              <w:rPr>
                <w:b/>
                <w:bCs/>
                <w:i/>
                <w:sz w:val="24"/>
                <w:szCs w:val="24"/>
              </w:rPr>
            </w:pPr>
            <w:r w:rsidRPr="006E1DFB">
              <w:rPr>
                <w:sz w:val="24"/>
                <w:szCs w:val="24"/>
              </w:rPr>
              <w:t>Дидактические единицы, содержание</w:t>
            </w:r>
          </w:p>
        </w:tc>
        <w:tc>
          <w:tcPr>
            <w:tcW w:w="545" w:type="pct"/>
            <w:vAlign w:val="center"/>
          </w:tcPr>
          <w:p w:rsidR="000424FB" w:rsidRPr="00FF0589" w:rsidRDefault="000424FB" w:rsidP="00171B88">
            <w:pPr>
              <w:suppressAutoHyphens/>
              <w:spacing w:after="0" w:line="240" w:lineRule="auto"/>
              <w:jc w:val="center"/>
              <w:rPr>
                <w:rFonts w:ascii="Times New Roman" w:hAnsi="Times New Roman"/>
                <w:b/>
                <w:iCs/>
                <w:sz w:val="24"/>
                <w:szCs w:val="24"/>
                <w:highlight w:val="yellow"/>
              </w:rPr>
            </w:pPr>
            <w:r w:rsidRPr="00FF0589">
              <w:rPr>
                <w:rFonts w:ascii="Times New Roman" w:hAnsi="Times New Roman"/>
                <w:b/>
                <w:iCs/>
                <w:sz w:val="24"/>
                <w:szCs w:val="24"/>
                <w:highlight w:val="yellow"/>
              </w:rPr>
              <w:t>6/4</w:t>
            </w:r>
          </w:p>
        </w:tc>
        <w:tc>
          <w:tcPr>
            <w:tcW w:w="555" w:type="pct"/>
            <w:vMerge w:val="restart"/>
            <w:vAlign w:val="center"/>
          </w:tcPr>
          <w:p w:rsidR="000424FB" w:rsidRPr="00665EA4" w:rsidRDefault="000424FB" w:rsidP="00171B88">
            <w:pPr>
              <w:spacing w:after="0" w:line="240" w:lineRule="auto"/>
              <w:ind w:left="-113" w:right="-107"/>
              <w:jc w:val="center"/>
              <w:rPr>
                <w:rFonts w:ascii="Times New Roman" w:hAnsi="Times New Roman"/>
                <w:sz w:val="24"/>
                <w:szCs w:val="24"/>
              </w:rPr>
            </w:pPr>
            <w:r w:rsidRPr="00665EA4">
              <w:rPr>
                <w:rFonts w:ascii="Times New Roman" w:hAnsi="Times New Roman"/>
                <w:sz w:val="24"/>
                <w:szCs w:val="24"/>
              </w:rPr>
              <w:t>ПК 2.1</w:t>
            </w:r>
          </w:p>
        </w:tc>
      </w:tr>
      <w:tr w:rsidR="000424FB" w:rsidRPr="00E55AE4" w:rsidTr="000424FB">
        <w:trPr>
          <w:gridAfter w:val="1"/>
          <w:wAfter w:w="555" w:type="pct"/>
          <w:trHeight w:val="20"/>
        </w:trPr>
        <w:tc>
          <w:tcPr>
            <w:tcW w:w="715" w:type="pct"/>
            <w:vMerge/>
            <w:vAlign w:val="center"/>
          </w:tcPr>
          <w:p w:rsidR="000424FB" w:rsidRPr="00E55AE4" w:rsidRDefault="000424FB" w:rsidP="00171B88">
            <w:pPr>
              <w:pStyle w:val="affffffffff1"/>
              <w:jc w:val="center"/>
              <w:rPr>
                <w:rFonts w:ascii="Times New Roman" w:hAnsi="Times New Roman"/>
                <w:b/>
                <w:sz w:val="24"/>
                <w:szCs w:val="24"/>
              </w:rPr>
            </w:pPr>
          </w:p>
        </w:tc>
        <w:tc>
          <w:tcPr>
            <w:tcW w:w="2629" w:type="pct"/>
          </w:tcPr>
          <w:p w:rsidR="000424FB" w:rsidRPr="00E55AE4" w:rsidRDefault="000424FB" w:rsidP="00171B88">
            <w:pPr>
              <w:spacing w:after="0" w:line="240" w:lineRule="auto"/>
              <w:ind w:right="98"/>
              <w:jc w:val="both"/>
              <w:rPr>
                <w:b/>
                <w:bCs/>
                <w:i/>
                <w:sz w:val="24"/>
                <w:szCs w:val="24"/>
              </w:rPr>
            </w:pPr>
            <w:r w:rsidRPr="00E55AE4">
              <w:rPr>
                <w:sz w:val="24"/>
                <w:szCs w:val="24"/>
              </w:rPr>
              <w:t>Стандарты ЕСКД. Изображения на чертежах. Форматы масштабы, линии, шрифт чертежный. Виды конструкторских документов, их обозначение. Стадии разработки документации. Нанесение размеров на чертежах. Нанесение размеров на чертежах. Сборные и сопряженные поверхности. Базы для отсчета размеров. Методы простановки размеров.</w:t>
            </w:r>
          </w:p>
        </w:tc>
        <w:tc>
          <w:tcPr>
            <w:tcW w:w="545" w:type="pct"/>
            <w:vAlign w:val="center"/>
          </w:tcPr>
          <w:p w:rsidR="000424FB" w:rsidRPr="00665EA4" w:rsidRDefault="000424FB" w:rsidP="00171B88">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6</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sz w:val="24"/>
                <w:szCs w:val="24"/>
              </w:rPr>
            </w:pPr>
          </w:p>
        </w:tc>
      </w:tr>
      <w:tr w:rsidR="000424FB" w:rsidRPr="00E55AE4" w:rsidTr="000424FB">
        <w:trPr>
          <w:gridAfter w:val="1"/>
          <w:wAfter w:w="555" w:type="pct"/>
          <w:trHeight w:val="163"/>
        </w:trPr>
        <w:tc>
          <w:tcPr>
            <w:tcW w:w="715" w:type="pct"/>
            <w:vMerge/>
            <w:vAlign w:val="center"/>
          </w:tcPr>
          <w:p w:rsidR="000424FB" w:rsidRPr="00E55AE4" w:rsidRDefault="000424FB" w:rsidP="00171B88">
            <w:pPr>
              <w:pStyle w:val="affffffffff1"/>
              <w:jc w:val="center"/>
              <w:rPr>
                <w:rFonts w:ascii="Times New Roman" w:hAnsi="Times New Roman"/>
                <w:bCs/>
                <w:i/>
                <w:sz w:val="24"/>
                <w:szCs w:val="24"/>
              </w:rPr>
            </w:pPr>
          </w:p>
        </w:tc>
        <w:tc>
          <w:tcPr>
            <w:tcW w:w="2629" w:type="pct"/>
          </w:tcPr>
          <w:p w:rsidR="000424FB" w:rsidRPr="00E55AE4" w:rsidRDefault="000424FB" w:rsidP="00171B88">
            <w:pPr>
              <w:spacing w:after="0" w:line="240" w:lineRule="auto"/>
              <w:jc w:val="both"/>
              <w:rPr>
                <w:rFonts w:ascii="Times New Roman" w:hAnsi="Times New Roman"/>
                <w:b/>
                <w:i/>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uppressAutoHyphens/>
              <w:spacing w:after="0" w:line="240" w:lineRule="auto"/>
              <w:jc w:val="center"/>
              <w:rPr>
                <w:rFonts w:ascii="Times New Roman" w:hAnsi="Times New Roman"/>
                <w:b/>
                <w:i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pStyle w:val="affffffffff1"/>
              <w:jc w:val="center"/>
              <w:rPr>
                <w:rFonts w:ascii="Times New Roman" w:hAnsi="Times New Roman"/>
                <w:bCs/>
                <w:i/>
                <w:sz w:val="24"/>
                <w:szCs w:val="24"/>
              </w:rPr>
            </w:pPr>
          </w:p>
        </w:tc>
        <w:tc>
          <w:tcPr>
            <w:tcW w:w="2629" w:type="pct"/>
          </w:tcPr>
          <w:p w:rsidR="000424FB" w:rsidRPr="00E55AE4" w:rsidRDefault="000424FB" w:rsidP="00171B88">
            <w:pPr>
              <w:spacing w:after="0" w:line="240" w:lineRule="auto"/>
              <w:rPr>
                <w:b/>
                <w:i/>
                <w:sz w:val="24"/>
                <w:szCs w:val="24"/>
              </w:rPr>
            </w:pPr>
            <w:r w:rsidRPr="00E55AE4">
              <w:rPr>
                <w:b/>
                <w:sz w:val="24"/>
                <w:szCs w:val="24"/>
              </w:rPr>
              <w:t>Лабораторная работа 1</w:t>
            </w:r>
            <w:r w:rsidRPr="00E55AE4">
              <w:rPr>
                <w:sz w:val="24"/>
                <w:szCs w:val="24"/>
              </w:rPr>
              <w:t>. Выполнение чертежа пластины и сложного разреза пластины с простановкой действительных размеров.</w:t>
            </w:r>
          </w:p>
        </w:tc>
        <w:tc>
          <w:tcPr>
            <w:tcW w:w="545" w:type="pct"/>
            <w:vAlign w:val="center"/>
          </w:tcPr>
          <w:p w:rsidR="000424FB" w:rsidRPr="00665EA4" w:rsidRDefault="000424FB" w:rsidP="00171B88">
            <w:pPr>
              <w:suppressAutoHyphens/>
              <w:spacing w:after="0" w:line="240" w:lineRule="auto"/>
              <w:jc w:val="center"/>
              <w:rPr>
                <w:rFonts w:ascii="Times New Roman" w:hAnsi="Times New Roman"/>
                <w:b/>
                <w:iCs/>
                <w:sz w:val="24"/>
                <w:szCs w:val="24"/>
              </w:rPr>
            </w:pPr>
            <w:r w:rsidRPr="00665EA4">
              <w:rPr>
                <w:rFonts w:ascii="Times New Roman" w:hAnsi="Times New Roman"/>
                <w:b/>
                <w:i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pStyle w:val="affffffffff1"/>
              <w:jc w:val="center"/>
              <w:rPr>
                <w:rFonts w:ascii="Times New Roman" w:hAnsi="Times New Roman"/>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Самостоятельная работа обучающихся</w:t>
            </w:r>
          </w:p>
        </w:tc>
        <w:tc>
          <w:tcPr>
            <w:tcW w:w="545" w:type="pct"/>
            <w:vAlign w:val="center"/>
          </w:tcPr>
          <w:p w:rsidR="000424FB" w:rsidRPr="00665EA4" w:rsidRDefault="000424FB" w:rsidP="00171B88">
            <w:pPr>
              <w:suppressAutoHyphens/>
              <w:spacing w:after="0" w:line="240" w:lineRule="auto"/>
              <w:jc w:val="center"/>
              <w:rPr>
                <w:rFonts w:ascii="Times New Roman" w:hAnsi="Times New Roman"/>
                <w:b/>
                <w:bCs/>
                <w:i/>
                <w:iCs/>
                <w:sz w:val="24"/>
                <w:szCs w:val="24"/>
              </w:rPr>
            </w:pPr>
            <w:r w:rsidRPr="00665EA4">
              <w:rPr>
                <w:rFonts w:ascii="Times New Roman" w:hAnsi="Times New Roman"/>
                <w:b/>
                <w:bCs/>
                <w:i/>
                <w:iCs/>
                <w:sz w:val="24"/>
                <w:szCs w:val="24"/>
              </w:rPr>
              <w:t>-</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sz w:val="24"/>
                <w:szCs w:val="24"/>
              </w:rPr>
            </w:pPr>
          </w:p>
        </w:tc>
      </w:tr>
      <w:tr w:rsidR="000424FB" w:rsidRPr="00E55AE4" w:rsidTr="000424FB">
        <w:trPr>
          <w:gridAfter w:val="1"/>
          <w:wAfter w:w="555" w:type="pct"/>
          <w:trHeight w:val="20"/>
        </w:trPr>
        <w:tc>
          <w:tcPr>
            <w:tcW w:w="715" w:type="pct"/>
            <w:vMerge w:val="restart"/>
            <w:vAlign w:val="center"/>
          </w:tcPr>
          <w:p w:rsidR="000424FB" w:rsidRPr="00E55AE4" w:rsidRDefault="000424FB" w:rsidP="00171B88">
            <w:pPr>
              <w:pStyle w:val="affffffffff1"/>
              <w:jc w:val="center"/>
              <w:rPr>
                <w:rFonts w:ascii="Times New Roman" w:hAnsi="Times New Roman"/>
                <w:b/>
                <w:sz w:val="24"/>
                <w:szCs w:val="24"/>
              </w:rPr>
            </w:pPr>
            <w:r w:rsidRPr="00E55AE4">
              <w:rPr>
                <w:rFonts w:ascii="Times New Roman" w:hAnsi="Times New Roman"/>
                <w:b/>
                <w:sz w:val="24"/>
                <w:szCs w:val="24"/>
              </w:rPr>
              <w:t>Тема 1.2.</w:t>
            </w:r>
          </w:p>
          <w:p w:rsidR="000424FB" w:rsidRPr="00E55AE4" w:rsidRDefault="000424FB" w:rsidP="00171B88">
            <w:pPr>
              <w:pStyle w:val="affffffffff1"/>
              <w:ind w:right="-107"/>
              <w:jc w:val="center"/>
              <w:rPr>
                <w:rFonts w:ascii="Times New Roman" w:hAnsi="Times New Roman"/>
                <w:bCs/>
                <w:sz w:val="24"/>
                <w:szCs w:val="24"/>
              </w:rPr>
            </w:pPr>
            <w:r w:rsidRPr="00E55AE4">
              <w:rPr>
                <w:rFonts w:ascii="Times New Roman" w:hAnsi="Times New Roman"/>
                <w:sz w:val="24"/>
                <w:szCs w:val="24"/>
              </w:rPr>
              <w:t>Виды, разрезы, сечения. Аксонометрические проекции</w:t>
            </w:r>
          </w:p>
        </w:tc>
        <w:tc>
          <w:tcPr>
            <w:tcW w:w="2629" w:type="pct"/>
          </w:tcPr>
          <w:p w:rsidR="000424FB" w:rsidRPr="00E55AE4" w:rsidRDefault="000424FB" w:rsidP="00171B88">
            <w:pPr>
              <w:spacing w:after="0" w:line="240" w:lineRule="auto"/>
              <w:rPr>
                <w:sz w:val="24"/>
                <w:szCs w:val="24"/>
              </w:rPr>
            </w:pPr>
            <w:r w:rsidRPr="006E1DFB">
              <w:rPr>
                <w:sz w:val="24"/>
                <w:szCs w:val="24"/>
              </w:rPr>
              <w:t>Дидактические единицы, содержание</w:t>
            </w:r>
          </w:p>
        </w:tc>
        <w:tc>
          <w:tcPr>
            <w:tcW w:w="545" w:type="pct"/>
            <w:vAlign w:val="center"/>
          </w:tcPr>
          <w:p w:rsidR="000424FB" w:rsidRPr="00FF0589" w:rsidRDefault="000424FB" w:rsidP="00171B88">
            <w:pPr>
              <w:spacing w:after="0" w:line="240" w:lineRule="auto"/>
              <w:jc w:val="center"/>
              <w:rPr>
                <w:rFonts w:ascii="Times New Roman" w:hAnsi="Times New Roman"/>
                <w:b/>
                <w:bCs/>
                <w:sz w:val="24"/>
                <w:szCs w:val="24"/>
                <w:highlight w:val="yellow"/>
              </w:rPr>
            </w:pPr>
            <w:r w:rsidRPr="00FF0589">
              <w:rPr>
                <w:rFonts w:ascii="Times New Roman" w:hAnsi="Times New Roman"/>
                <w:b/>
                <w:bCs/>
                <w:sz w:val="24"/>
                <w:szCs w:val="24"/>
                <w:highlight w:val="yellow"/>
              </w:rPr>
              <w:t>6/4</w:t>
            </w:r>
          </w:p>
        </w:tc>
        <w:tc>
          <w:tcPr>
            <w:tcW w:w="555" w:type="pct"/>
            <w:vMerge w:val="restart"/>
            <w:vAlign w:val="center"/>
          </w:tcPr>
          <w:p w:rsidR="000424FB" w:rsidRPr="00665EA4" w:rsidRDefault="000424FB" w:rsidP="00171B88">
            <w:pPr>
              <w:spacing w:after="0" w:line="240" w:lineRule="auto"/>
              <w:ind w:left="-113" w:right="-107"/>
              <w:jc w:val="center"/>
              <w:rPr>
                <w:rFonts w:ascii="Times New Roman" w:hAnsi="Times New Roman"/>
                <w:bCs/>
                <w:sz w:val="24"/>
                <w:szCs w:val="24"/>
              </w:rPr>
            </w:pPr>
            <w:r w:rsidRPr="00665EA4">
              <w:rPr>
                <w:rFonts w:ascii="Times New Roman" w:hAnsi="Times New Roman"/>
                <w:sz w:val="24"/>
                <w:szCs w:val="24"/>
              </w:rPr>
              <w:t>ПК 2.1</w:t>
            </w:r>
          </w:p>
        </w:tc>
      </w:tr>
      <w:tr w:rsidR="000424FB" w:rsidRPr="00E55AE4" w:rsidTr="000424FB">
        <w:trPr>
          <w:gridAfter w:val="1"/>
          <w:wAfter w:w="555" w:type="pct"/>
          <w:trHeight w:val="20"/>
        </w:trPr>
        <w:tc>
          <w:tcPr>
            <w:tcW w:w="715" w:type="pct"/>
            <w:vMerge/>
            <w:vAlign w:val="center"/>
          </w:tcPr>
          <w:p w:rsidR="000424FB" w:rsidRPr="00E55AE4" w:rsidRDefault="000424FB" w:rsidP="00171B88">
            <w:pPr>
              <w:pStyle w:val="affffffffff1"/>
              <w:jc w:val="center"/>
              <w:rPr>
                <w:rFonts w:ascii="Times New Roman" w:hAnsi="Times New Roman"/>
                <w:b/>
                <w:sz w:val="24"/>
                <w:szCs w:val="24"/>
              </w:rPr>
            </w:pPr>
          </w:p>
        </w:tc>
        <w:tc>
          <w:tcPr>
            <w:tcW w:w="2629" w:type="pct"/>
          </w:tcPr>
          <w:p w:rsidR="000424FB" w:rsidRPr="00701BF9" w:rsidRDefault="000424FB" w:rsidP="00171B88">
            <w:pPr>
              <w:spacing w:after="0" w:line="240" w:lineRule="auto"/>
              <w:rPr>
                <w:spacing w:val="-4"/>
                <w:sz w:val="24"/>
                <w:szCs w:val="24"/>
              </w:rPr>
            </w:pPr>
            <w:r w:rsidRPr="00701BF9">
              <w:rPr>
                <w:spacing w:val="-4"/>
                <w:sz w:val="24"/>
                <w:szCs w:val="24"/>
              </w:rPr>
              <w:t>1. Главные и дополнительные виды. Простые и сложные разрезы. Сечения. Виды аксонометрических проекций</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ind w:right="-107"/>
              <w:rPr>
                <w:sz w:val="24"/>
                <w:szCs w:val="24"/>
              </w:rPr>
            </w:pPr>
            <w:r w:rsidRPr="00E55AE4">
              <w:rPr>
                <w:b/>
                <w:sz w:val="24"/>
                <w:szCs w:val="24"/>
              </w:rPr>
              <w:t>Лабораторная работа 2</w:t>
            </w:r>
            <w:r w:rsidRPr="00E55AE4">
              <w:rPr>
                <w:sz w:val="24"/>
                <w:szCs w:val="24"/>
              </w:rPr>
              <w:t>. Выполнение эскиза деревянной модели в необходимом количестве видов и разрезов и с простановкой</w:t>
            </w:r>
            <w:r>
              <w:rPr>
                <w:sz w:val="24"/>
                <w:szCs w:val="24"/>
              </w:rPr>
              <w:t xml:space="preserve"> д</w:t>
            </w:r>
            <w:r w:rsidRPr="00E55AE4">
              <w:rPr>
                <w:sz w:val="24"/>
                <w:szCs w:val="24"/>
              </w:rPr>
              <w:t>ействительных размеров. Построе</w:t>
            </w:r>
            <w:r>
              <w:rPr>
                <w:sz w:val="24"/>
                <w:szCs w:val="24"/>
              </w:rPr>
              <w:t>-</w:t>
            </w:r>
            <w:r w:rsidRPr="00E55AE4">
              <w:rPr>
                <w:sz w:val="24"/>
                <w:szCs w:val="24"/>
              </w:rPr>
              <w:t>ние аксонометрической проекции модели с вырезом.</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665EA4">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 xml:space="preserve">Самостоятельная работа обучающихся </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665EA4">
              <w:rPr>
                <w:rFonts w:ascii="Times New Roman" w:hAnsi="Times New Roman"/>
                <w:b/>
                <w:bCs/>
                <w:sz w:val="24"/>
                <w:szCs w:val="24"/>
              </w:rPr>
              <w:t>-</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restart"/>
            <w:vAlign w:val="center"/>
          </w:tcPr>
          <w:p w:rsidR="000424FB" w:rsidRPr="00E55AE4" w:rsidRDefault="000424FB" w:rsidP="00171B88">
            <w:pPr>
              <w:spacing w:after="0" w:line="240" w:lineRule="auto"/>
              <w:jc w:val="center"/>
              <w:rPr>
                <w:b/>
                <w:sz w:val="24"/>
                <w:szCs w:val="24"/>
              </w:rPr>
            </w:pPr>
            <w:r w:rsidRPr="00E55AE4">
              <w:rPr>
                <w:b/>
                <w:sz w:val="24"/>
                <w:szCs w:val="24"/>
              </w:rPr>
              <w:t>Тема 1.3.</w:t>
            </w:r>
          </w:p>
          <w:p w:rsidR="000424FB" w:rsidRPr="00E55AE4" w:rsidRDefault="000424FB" w:rsidP="00171B88">
            <w:pPr>
              <w:pStyle w:val="affffffffff1"/>
              <w:jc w:val="center"/>
              <w:rPr>
                <w:rFonts w:ascii="Times New Roman" w:hAnsi="Times New Roman"/>
                <w:b/>
                <w:bCs/>
                <w:sz w:val="24"/>
                <w:szCs w:val="24"/>
              </w:rPr>
            </w:pPr>
            <w:r w:rsidRPr="00E55AE4">
              <w:rPr>
                <w:rFonts w:ascii="Times New Roman" w:hAnsi="Times New Roman"/>
                <w:sz w:val="24"/>
                <w:szCs w:val="24"/>
              </w:rPr>
              <w:t>Элементы геометрии изделий</w:t>
            </w:r>
          </w:p>
        </w:tc>
        <w:tc>
          <w:tcPr>
            <w:tcW w:w="2629" w:type="pct"/>
          </w:tcPr>
          <w:p w:rsidR="000424FB" w:rsidRPr="00E55AE4" w:rsidRDefault="000424FB" w:rsidP="00171B88">
            <w:pPr>
              <w:spacing w:after="0" w:line="240" w:lineRule="auto"/>
              <w:rPr>
                <w:b/>
                <w:bCs/>
                <w:sz w:val="24"/>
                <w:szCs w:val="24"/>
              </w:rPr>
            </w:pPr>
            <w:r w:rsidRPr="006E1DFB">
              <w:rPr>
                <w:sz w:val="24"/>
                <w:szCs w:val="24"/>
              </w:rPr>
              <w:t>Дидактические единицы, содержание</w:t>
            </w:r>
          </w:p>
        </w:tc>
        <w:tc>
          <w:tcPr>
            <w:tcW w:w="545" w:type="pct"/>
            <w:vAlign w:val="center"/>
          </w:tcPr>
          <w:p w:rsidR="000424FB" w:rsidRPr="00FF0589" w:rsidRDefault="000424FB" w:rsidP="00171B88">
            <w:pPr>
              <w:spacing w:after="0" w:line="240" w:lineRule="auto"/>
              <w:jc w:val="center"/>
              <w:rPr>
                <w:rFonts w:ascii="Times New Roman" w:hAnsi="Times New Roman"/>
                <w:b/>
                <w:bCs/>
                <w:sz w:val="24"/>
                <w:szCs w:val="24"/>
                <w:highlight w:val="yellow"/>
              </w:rPr>
            </w:pPr>
            <w:r w:rsidRPr="00FF0589">
              <w:rPr>
                <w:rFonts w:ascii="Times New Roman" w:hAnsi="Times New Roman"/>
                <w:b/>
                <w:bCs/>
                <w:sz w:val="24"/>
                <w:szCs w:val="24"/>
                <w:highlight w:val="yellow"/>
              </w:rPr>
              <w:t>6/4</w:t>
            </w:r>
          </w:p>
        </w:tc>
        <w:tc>
          <w:tcPr>
            <w:tcW w:w="555" w:type="pct"/>
            <w:vMerge w:val="restart"/>
            <w:vAlign w:val="center"/>
          </w:tcPr>
          <w:p w:rsidR="000424FB" w:rsidRPr="00665EA4" w:rsidRDefault="000424FB" w:rsidP="00171B88">
            <w:pPr>
              <w:spacing w:after="0" w:line="240" w:lineRule="auto"/>
              <w:ind w:left="-113" w:right="-107"/>
              <w:jc w:val="center"/>
              <w:rPr>
                <w:rFonts w:ascii="Times New Roman" w:hAnsi="Times New Roman"/>
                <w:bCs/>
                <w:sz w:val="24"/>
                <w:szCs w:val="24"/>
              </w:rPr>
            </w:pPr>
            <w:r w:rsidRPr="00665EA4">
              <w:rPr>
                <w:rFonts w:ascii="Times New Roman" w:hAnsi="Times New Roman"/>
                <w:sz w:val="24"/>
                <w:szCs w:val="24"/>
              </w:rPr>
              <w:t>ПК 2.1</w:t>
            </w: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b/>
                <w:sz w:val="24"/>
                <w:szCs w:val="24"/>
              </w:rPr>
            </w:pPr>
          </w:p>
        </w:tc>
        <w:tc>
          <w:tcPr>
            <w:tcW w:w="2629" w:type="pct"/>
          </w:tcPr>
          <w:p w:rsidR="000424FB" w:rsidRPr="00E55AE4" w:rsidRDefault="000424FB" w:rsidP="00171B88">
            <w:pPr>
              <w:spacing w:after="0" w:line="240" w:lineRule="auto"/>
              <w:rPr>
                <w:sz w:val="24"/>
                <w:szCs w:val="24"/>
              </w:rPr>
            </w:pPr>
            <w:r w:rsidRPr="00E55AE4">
              <w:rPr>
                <w:sz w:val="24"/>
                <w:szCs w:val="24"/>
              </w:rPr>
              <w:t>Кривые линии. Сопряжения. Элементы и виды сопряжений</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sz w:val="24"/>
                <w:szCs w:val="24"/>
              </w:rPr>
              <w:t>Лабораторная работа 3.</w:t>
            </w:r>
            <w:r w:rsidRPr="00E55AE4">
              <w:rPr>
                <w:rFonts w:ascii="Times New Roman" w:hAnsi="Times New Roman"/>
                <w:sz w:val="24"/>
                <w:szCs w:val="24"/>
              </w:rPr>
              <w:t xml:space="preserve"> Выполнение сопряжений.</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665EA4">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 xml:space="preserve">Самостоятельная работа обучающихся </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665EA4">
              <w:rPr>
                <w:rFonts w:ascii="Times New Roman" w:hAnsi="Times New Roman"/>
                <w:b/>
                <w:bCs/>
                <w:sz w:val="24"/>
                <w:szCs w:val="24"/>
              </w:rPr>
              <w:t>-</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72"/>
        </w:trPr>
        <w:tc>
          <w:tcPr>
            <w:tcW w:w="715" w:type="pct"/>
            <w:vMerge w:val="restart"/>
            <w:vAlign w:val="center"/>
          </w:tcPr>
          <w:p w:rsidR="000424FB" w:rsidRPr="00E55AE4" w:rsidRDefault="000424FB" w:rsidP="00171B88">
            <w:pPr>
              <w:spacing w:after="0" w:line="240" w:lineRule="auto"/>
              <w:ind w:right="256"/>
              <w:jc w:val="center"/>
              <w:rPr>
                <w:b/>
                <w:sz w:val="24"/>
                <w:szCs w:val="24"/>
              </w:rPr>
            </w:pPr>
            <w:r w:rsidRPr="00E55AE4">
              <w:rPr>
                <w:b/>
                <w:sz w:val="24"/>
                <w:szCs w:val="24"/>
              </w:rPr>
              <w:t>Тема 1.4.</w:t>
            </w:r>
          </w:p>
          <w:p w:rsidR="000424FB" w:rsidRPr="00E55AE4" w:rsidRDefault="000424FB" w:rsidP="00171B88">
            <w:pPr>
              <w:spacing w:after="0" w:line="240" w:lineRule="auto"/>
              <w:jc w:val="center"/>
              <w:rPr>
                <w:rFonts w:ascii="Times New Roman" w:hAnsi="Times New Roman"/>
                <w:b/>
                <w:bCs/>
                <w:sz w:val="24"/>
                <w:szCs w:val="24"/>
              </w:rPr>
            </w:pPr>
            <w:r w:rsidRPr="00E55AE4">
              <w:rPr>
                <w:rFonts w:ascii="Times New Roman" w:hAnsi="Times New Roman"/>
                <w:sz w:val="24"/>
                <w:szCs w:val="24"/>
              </w:rPr>
              <w:t>Развертки поверхностей вращения</w:t>
            </w:r>
            <w:r w:rsidRPr="00E55AE4">
              <w:rPr>
                <w:rFonts w:ascii="Times New Roman" w:hAnsi="Times New Roman"/>
                <w:i/>
                <w:sz w:val="24"/>
                <w:szCs w:val="24"/>
              </w:rPr>
              <w:t>.</w:t>
            </w:r>
          </w:p>
        </w:tc>
        <w:tc>
          <w:tcPr>
            <w:tcW w:w="2629" w:type="pct"/>
          </w:tcPr>
          <w:p w:rsidR="000424FB" w:rsidRPr="00E55AE4" w:rsidRDefault="000424FB" w:rsidP="00171B88">
            <w:pPr>
              <w:spacing w:after="0" w:line="240" w:lineRule="auto"/>
              <w:ind w:firstLine="50"/>
              <w:rPr>
                <w:b/>
                <w:bCs/>
                <w:sz w:val="24"/>
                <w:szCs w:val="24"/>
              </w:rPr>
            </w:pPr>
            <w:r w:rsidRPr="006E1DFB">
              <w:rPr>
                <w:sz w:val="24"/>
                <w:szCs w:val="24"/>
              </w:rPr>
              <w:t>Дидактические единицы, содержание</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FF0589">
              <w:rPr>
                <w:rFonts w:ascii="Times New Roman" w:hAnsi="Times New Roman"/>
                <w:b/>
                <w:bCs/>
                <w:sz w:val="24"/>
                <w:szCs w:val="24"/>
                <w:highlight w:val="yellow"/>
              </w:rPr>
              <w:t>6/4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72"/>
        </w:trPr>
        <w:tc>
          <w:tcPr>
            <w:tcW w:w="715" w:type="pct"/>
            <w:vMerge/>
            <w:vAlign w:val="center"/>
          </w:tcPr>
          <w:p w:rsidR="000424FB" w:rsidRPr="00E55AE4" w:rsidRDefault="000424FB" w:rsidP="00171B88">
            <w:pPr>
              <w:spacing w:after="0" w:line="240" w:lineRule="auto"/>
              <w:ind w:right="256"/>
              <w:jc w:val="center"/>
              <w:rPr>
                <w:b/>
                <w:sz w:val="24"/>
                <w:szCs w:val="24"/>
              </w:rPr>
            </w:pPr>
          </w:p>
        </w:tc>
        <w:tc>
          <w:tcPr>
            <w:tcW w:w="2629" w:type="pct"/>
          </w:tcPr>
          <w:p w:rsidR="000424FB" w:rsidRPr="00E55AE4" w:rsidRDefault="000424FB" w:rsidP="00171B88">
            <w:pPr>
              <w:spacing w:after="0" w:line="240" w:lineRule="auto"/>
              <w:rPr>
                <w:sz w:val="24"/>
                <w:szCs w:val="24"/>
              </w:rPr>
            </w:pPr>
            <w:r w:rsidRPr="00E55AE4">
              <w:rPr>
                <w:sz w:val="24"/>
                <w:szCs w:val="24"/>
              </w:rPr>
              <w:t>Спрямление плоских кривых линий. Построение разверток цилиндра и конуса вращения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sz w:val="24"/>
                <w:szCs w:val="24"/>
              </w:rPr>
              <w:t>Лабораторная работа 4.</w:t>
            </w:r>
            <w:r w:rsidRPr="00E55AE4">
              <w:rPr>
                <w:rFonts w:ascii="Times New Roman" w:hAnsi="Times New Roman"/>
                <w:sz w:val="24"/>
                <w:szCs w:val="24"/>
              </w:rPr>
              <w:t xml:space="preserve"> Выполнение разверток поверхностей вращения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665EA4">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Самостоятельная работа обучающихся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trHeight w:val="20"/>
        </w:trPr>
        <w:tc>
          <w:tcPr>
            <w:tcW w:w="3344" w:type="pct"/>
            <w:gridSpan w:val="2"/>
            <w:vAlign w:val="center"/>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sz w:val="24"/>
                <w:szCs w:val="24"/>
              </w:rPr>
              <w:t>Раздел 2. Компьютерная графика</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70"/>
        </w:trPr>
        <w:tc>
          <w:tcPr>
            <w:tcW w:w="715" w:type="pct"/>
            <w:vMerge w:val="restart"/>
            <w:vAlign w:val="center"/>
          </w:tcPr>
          <w:p w:rsidR="000424FB" w:rsidRPr="00E55AE4" w:rsidRDefault="000424FB" w:rsidP="00171B88">
            <w:pPr>
              <w:pStyle w:val="affffffffff1"/>
              <w:jc w:val="center"/>
              <w:rPr>
                <w:rFonts w:ascii="Times New Roman" w:hAnsi="Times New Roman"/>
                <w:b/>
                <w:sz w:val="24"/>
                <w:szCs w:val="24"/>
              </w:rPr>
            </w:pPr>
            <w:r w:rsidRPr="00E55AE4">
              <w:rPr>
                <w:rFonts w:ascii="Times New Roman" w:hAnsi="Times New Roman"/>
                <w:b/>
                <w:sz w:val="24"/>
                <w:szCs w:val="24"/>
              </w:rPr>
              <w:t>Тема 2.1.</w:t>
            </w:r>
          </w:p>
          <w:p w:rsidR="000424FB" w:rsidRPr="00E55AE4" w:rsidRDefault="000424FB" w:rsidP="00171B88">
            <w:pPr>
              <w:pStyle w:val="affffffffff1"/>
              <w:jc w:val="center"/>
              <w:rPr>
                <w:rFonts w:ascii="Times New Roman" w:hAnsi="Times New Roman"/>
                <w:sz w:val="24"/>
                <w:szCs w:val="24"/>
              </w:rPr>
            </w:pPr>
            <w:r w:rsidRPr="00E55AE4">
              <w:rPr>
                <w:rFonts w:ascii="Times New Roman" w:hAnsi="Times New Roman"/>
                <w:sz w:val="24"/>
                <w:szCs w:val="24"/>
              </w:rPr>
              <w:t>Назначение</w:t>
            </w:r>
          </w:p>
          <w:p w:rsidR="000424FB" w:rsidRPr="00E55AE4" w:rsidRDefault="000424FB" w:rsidP="00171B88">
            <w:pPr>
              <w:pStyle w:val="affffffffff1"/>
              <w:jc w:val="center"/>
              <w:rPr>
                <w:rFonts w:ascii="Times New Roman" w:hAnsi="Times New Roman"/>
                <w:b/>
                <w:bCs/>
                <w:sz w:val="24"/>
                <w:szCs w:val="24"/>
              </w:rPr>
            </w:pPr>
            <w:r w:rsidRPr="00E55AE4">
              <w:rPr>
                <w:rFonts w:ascii="Times New Roman" w:hAnsi="Times New Roman"/>
                <w:sz w:val="24"/>
                <w:szCs w:val="24"/>
              </w:rPr>
              <w:t>графического редактора AutoCAD.</w:t>
            </w:r>
          </w:p>
        </w:tc>
        <w:tc>
          <w:tcPr>
            <w:tcW w:w="2629" w:type="pct"/>
          </w:tcPr>
          <w:p w:rsidR="000424FB" w:rsidRPr="00E55AE4" w:rsidRDefault="000424FB" w:rsidP="00171B88">
            <w:pPr>
              <w:spacing w:after="0" w:line="240" w:lineRule="auto"/>
              <w:rPr>
                <w:rFonts w:ascii="Times New Roman" w:hAnsi="Times New Roman"/>
                <w:b/>
                <w:bCs/>
                <w:sz w:val="24"/>
                <w:szCs w:val="24"/>
              </w:rPr>
            </w:pPr>
            <w:r>
              <w:rPr>
                <w:rFonts w:ascii="Times New Roman" w:hAnsi="Times New Roman"/>
                <w:b/>
                <w:bCs/>
                <w:sz w:val="24"/>
                <w:szCs w:val="24"/>
              </w:rPr>
              <w:t>Дидактические единицы, содержание</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FF0589">
              <w:rPr>
                <w:rFonts w:ascii="Times New Roman" w:hAnsi="Times New Roman"/>
                <w:b/>
                <w:bCs/>
                <w:sz w:val="24"/>
                <w:szCs w:val="24"/>
                <w:highlight w:val="yellow"/>
              </w:rPr>
              <w:t>6/</w:t>
            </w:r>
            <w:r>
              <w:rPr>
                <w:rFonts w:ascii="Times New Roman" w:hAnsi="Times New Roman"/>
                <w:b/>
                <w:bCs/>
                <w:sz w:val="24"/>
                <w:szCs w:val="24"/>
              </w:rPr>
              <w:t>6</w:t>
            </w:r>
          </w:p>
        </w:tc>
        <w:tc>
          <w:tcPr>
            <w:tcW w:w="555" w:type="pct"/>
            <w:vMerge w:val="restart"/>
            <w:vAlign w:val="center"/>
          </w:tcPr>
          <w:p w:rsidR="000424FB" w:rsidRPr="00665EA4" w:rsidRDefault="000424FB" w:rsidP="00171B88">
            <w:pPr>
              <w:spacing w:after="0" w:line="240" w:lineRule="auto"/>
              <w:ind w:left="-113" w:right="-107"/>
              <w:jc w:val="center"/>
              <w:rPr>
                <w:rFonts w:ascii="Times New Roman" w:hAnsi="Times New Roman"/>
                <w:bCs/>
                <w:sz w:val="24"/>
                <w:szCs w:val="24"/>
              </w:rPr>
            </w:pPr>
            <w:r w:rsidRPr="00665EA4">
              <w:rPr>
                <w:rFonts w:ascii="Times New Roman" w:hAnsi="Times New Roman"/>
                <w:bCs/>
                <w:sz w:val="24"/>
                <w:szCs w:val="24"/>
              </w:rPr>
              <w:t>ОК 02</w:t>
            </w:r>
          </w:p>
          <w:p w:rsidR="000424FB" w:rsidRPr="00665EA4" w:rsidRDefault="000424FB" w:rsidP="00171B88">
            <w:pPr>
              <w:spacing w:after="0" w:line="240" w:lineRule="auto"/>
              <w:ind w:left="-113" w:right="-107"/>
              <w:jc w:val="center"/>
              <w:rPr>
                <w:rFonts w:ascii="Times New Roman" w:hAnsi="Times New Roman"/>
                <w:bCs/>
                <w:sz w:val="24"/>
                <w:szCs w:val="24"/>
              </w:rPr>
            </w:pPr>
            <w:r w:rsidRPr="00665EA4">
              <w:rPr>
                <w:rFonts w:ascii="Times New Roman" w:hAnsi="Times New Roman"/>
                <w:bCs/>
                <w:sz w:val="24"/>
                <w:szCs w:val="24"/>
              </w:rPr>
              <w:t>ПК 2.1</w:t>
            </w:r>
          </w:p>
        </w:tc>
      </w:tr>
      <w:tr w:rsidR="000424FB" w:rsidRPr="00E55AE4" w:rsidTr="000424FB">
        <w:trPr>
          <w:gridAfter w:val="1"/>
          <w:wAfter w:w="555" w:type="pct"/>
          <w:trHeight w:val="70"/>
        </w:trPr>
        <w:tc>
          <w:tcPr>
            <w:tcW w:w="715" w:type="pct"/>
            <w:vMerge/>
            <w:vAlign w:val="center"/>
          </w:tcPr>
          <w:p w:rsidR="000424FB" w:rsidRPr="00E55AE4" w:rsidRDefault="000424FB" w:rsidP="00171B88">
            <w:pPr>
              <w:pStyle w:val="affffffffff1"/>
              <w:jc w:val="center"/>
              <w:rPr>
                <w:rFonts w:ascii="Times New Roman" w:hAnsi="Times New Roman"/>
                <w:b/>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sz w:val="24"/>
                <w:szCs w:val="24"/>
              </w:rPr>
              <w:t>Интерфейс системы AutoCAD. Меню, панели. Командная строка, «горячие» клавиши</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pStyle w:val="affffffffff1"/>
              <w:rPr>
                <w:rFonts w:ascii="Times New Roman" w:hAnsi="Times New Roman"/>
                <w:sz w:val="24"/>
                <w:szCs w:val="24"/>
              </w:rPr>
            </w:pPr>
            <w:r w:rsidRPr="00E55AE4">
              <w:rPr>
                <w:rFonts w:ascii="Times New Roman" w:hAnsi="Times New Roman"/>
                <w:b/>
                <w:sz w:val="24"/>
                <w:szCs w:val="24"/>
              </w:rPr>
              <w:t>Лабораторная работа 5</w:t>
            </w:r>
            <w:r w:rsidRPr="00E55AE4">
              <w:rPr>
                <w:rFonts w:ascii="Times New Roman" w:hAnsi="Times New Roman"/>
                <w:sz w:val="24"/>
                <w:szCs w:val="24"/>
              </w:rPr>
              <w:t>. Порядок работы с элементами главного окна программы AutoCad.</w:t>
            </w:r>
          </w:p>
          <w:p w:rsidR="000424FB" w:rsidRPr="00E55AE4" w:rsidRDefault="000424FB" w:rsidP="00171B88">
            <w:pPr>
              <w:pStyle w:val="affffffffff1"/>
              <w:rPr>
                <w:rFonts w:ascii="Times New Roman" w:hAnsi="Times New Roman"/>
                <w:b/>
                <w:bCs/>
                <w:sz w:val="24"/>
                <w:szCs w:val="24"/>
              </w:rPr>
            </w:pPr>
            <w:r w:rsidRPr="00E55AE4">
              <w:rPr>
                <w:rFonts w:ascii="Times New Roman" w:hAnsi="Times New Roman"/>
                <w:sz w:val="24"/>
                <w:szCs w:val="24"/>
              </w:rPr>
              <w:t>Порядок работы с панелями инструментов Задание формата чертежа. Построение основной надписи с помощью команды «Отрезок» Координатные способы и комбинированный способ построения чертежа.</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Самостоятельная работа обучающихся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665EA4">
              <w:rPr>
                <w:rFonts w:ascii="Times New Roman" w:hAnsi="Times New Roman"/>
                <w:b/>
                <w:bCs/>
                <w:sz w:val="24"/>
                <w:szCs w:val="24"/>
              </w:rPr>
              <w:t>-</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restart"/>
            <w:vAlign w:val="center"/>
          </w:tcPr>
          <w:p w:rsidR="000424FB" w:rsidRPr="00E55AE4" w:rsidRDefault="000424FB" w:rsidP="00171B88">
            <w:pPr>
              <w:spacing w:after="0" w:line="240" w:lineRule="auto"/>
              <w:jc w:val="center"/>
              <w:rPr>
                <w:b/>
                <w:sz w:val="24"/>
                <w:szCs w:val="24"/>
              </w:rPr>
            </w:pPr>
            <w:r w:rsidRPr="00E55AE4">
              <w:rPr>
                <w:b/>
                <w:sz w:val="24"/>
                <w:szCs w:val="24"/>
              </w:rPr>
              <w:t>Тема 2.2.</w:t>
            </w:r>
          </w:p>
          <w:p w:rsidR="000424FB" w:rsidRPr="00E55AE4" w:rsidRDefault="000424FB" w:rsidP="00171B88">
            <w:pPr>
              <w:spacing w:after="0" w:line="240" w:lineRule="auto"/>
              <w:jc w:val="center"/>
              <w:rPr>
                <w:sz w:val="24"/>
                <w:szCs w:val="24"/>
              </w:rPr>
            </w:pPr>
            <w:r w:rsidRPr="00E55AE4">
              <w:rPr>
                <w:sz w:val="24"/>
                <w:szCs w:val="24"/>
              </w:rPr>
              <w:t>Средства организации чертежа</w:t>
            </w:r>
          </w:p>
        </w:tc>
        <w:tc>
          <w:tcPr>
            <w:tcW w:w="2629" w:type="pct"/>
          </w:tcPr>
          <w:p w:rsidR="000424FB" w:rsidRPr="00E55AE4" w:rsidRDefault="000424FB" w:rsidP="00171B88">
            <w:pPr>
              <w:spacing w:after="0" w:line="240" w:lineRule="auto"/>
              <w:rPr>
                <w:sz w:val="24"/>
                <w:szCs w:val="24"/>
              </w:rPr>
            </w:pPr>
            <w:r w:rsidRPr="006E1DFB">
              <w:rPr>
                <w:sz w:val="24"/>
                <w:szCs w:val="24"/>
              </w:rPr>
              <w:t>Дидактические единицы, содержание</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FF0589">
              <w:rPr>
                <w:rFonts w:ascii="Times New Roman" w:hAnsi="Times New Roman"/>
                <w:b/>
                <w:bCs/>
                <w:sz w:val="24"/>
                <w:szCs w:val="24"/>
                <w:highlight w:val="yellow"/>
              </w:rPr>
              <w:t>6/</w:t>
            </w:r>
            <w:r>
              <w:rPr>
                <w:rFonts w:ascii="Times New Roman" w:hAnsi="Times New Roman"/>
                <w:b/>
                <w:bCs/>
                <w:sz w:val="24"/>
                <w:szCs w:val="24"/>
              </w:rPr>
              <w:t>6</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b/>
                <w:sz w:val="24"/>
                <w:szCs w:val="24"/>
              </w:rPr>
            </w:pPr>
          </w:p>
        </w:tc>
        <w:tc>
          <w:tcPr>
            <w:tcW w:w="2629" w:type="pct"/>
          </w:tcPr>
          <w:p w:rsidR="000424FB" w:rsidRPr="00E55AE4" w:rsidRDefault="000424FB" w:rsidP="00171B88">
            <w:pPr>
              <w:spacing w:after="0" w:line="240" w:lineRule="auto"/>
              <w:rPr>
                <w:sz w:val="24"/>
                <w:szCs w:val="24"/>
              </w:rPr>
            </w:pPr>
            <w:r w:rsidRPr="00E55AE4">
              <w:rPr>
                <w:sz w:val="24"/>
                <w:szCs w:val="24"/>
              </w:rPr>
              <w:t>Средства организации чертежа: сетка, привязка, режим ортогонального черчения.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b/>
                <w:bCs/>
                <w:sz w:val="24"/>
                <w:szCs w:val="24"/>
              </w:rPr>
            </w:pPr>
            <w:r w:rsidRPr="00E55AE4">
              <w:rPr>
                <w:b/>
                <w:sz w:val="24"/>
                <w:szCs w:val="24"/>
              </w:rPr>
              <w:t>Лабораторная работа 6.</w:t>
            </w:r>
            <w:r w:rsidRPr="00E55AE4">
              <w:rPr>
                <w:sz w:val="24"/>
                <w:szCs w:val="24"/>
              </w:rPr>
              <w:t xml:space="preserve"> Построение несложного чертежа с использованием команд: режим ортогональных построений (</w:t>
            </w:r>
            <w:r w:rsidRPr="00E55AE4">
              <w:rPr>
                <w:sz w:val="24"/>
                <w:szCs w:val="24"/>
                <w:lang w:val="en-US"/>
              </w:rPr>
              <w:t>ORTHO</w:t>
            </w:r>
            <w:r w:rsidRPr="00E55AE4">
              <w:rPr>
                <w:sz w:val="24"/>
                <w:szCs w:val="24"/>
              </w:rPr>
              <w:t>), режим шаговой привязки, режима объектной привязка</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Самостоятельная работа обучающихся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665EA4">
              <w:rPr>
                <w:rFonts w:ascii="Times New Roman" w:hAnsi="Times New Roman"/>
                <w:b/>
                <w:bCs/>
                <w:sz w:val="24"/>
                <w:szCs w:val="24"/>
              </w:rPr>
              <w:t>-</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restart"/>
            <w:vAlign w:val="center"/>
          </w:tcPr>
          <w:p w:rsidR="000424FB" w:rsidRPr="00E55AE4" w:rsidRDefault="000424FB" w:rsidP="00171B88">
            <w:pPr>
              <w:spacing w:after="0" w:line="240" w:lineRule="auto"/>
              <w:jc w:val="center"/>
              <w:rPr>
                <w:b/>
                <w:sz w:val="24"/>
                <w:szCs w:val="24"/>
              </w:rPr>
            </w:pPr>
            <w:r w:rsidRPr="00E55AE4">
              <w:rPr>
                <w:b/>
                <w:sz w:val="24"/>
                <w:szCs w:val="24"/>
              </w:rPr>
              <w:t>Тема 2.3.</w:t>
            </w:r>
          </w:p>
          <w:p w:rsidR="000424FB" w:rsidRPr="00E55AE4" w:rsidRDefault="000424FB" w:rsidP="00171B88">
            <w:pPr>
              <w:spacing w:after="0" w:line="240" w:lineRule="auto"/>
              <w:jc w:val="center"/>
              <w:rPr>
                <w:sz w:val="24"/>
                <w:szCs w:val="24"/>
              </w:rPr>
            </w:pPr>
            <w:r w:rsidRPr="00E55AE4">
              <w:rPr>
                <w:sz w:val="24"/>
                <w:szCs w:val="24"/>
              </w:rPr>
              <w:t>Редактирование</w:t>
            </w:r>
            <w:r>
              <w:rPr>
                <w:sz w:val="24"/>
                <w:szCs w:val="24"/>
              </w:rPr>
              <w:t xml:space="preserve"> </w:t>
            </w:r>
            <w:r w:rsidRPr="00E55AE4">
              <w:rPr>
                <w:sz w:val="24"/>
                <w:szCs w:val="24"/>
              </w:rPr>
              <w:t>элементов чертежа.</w:t>
            </w:r>
          </w:p>
        </w:tc>
        <w:tc>
          <w:tcPr>
            <w:tcW w:w="2629" w:type="pct"/>
          </w:tcPr>
          <w:p w:rsidR="000424FB" w:rsidRPr="00E55AE4" w:rsidRDefault="000424FB" w:rsidP="00171B88">
            <w:pPr>
              <w:spacing w:after="0" w:line="240" w:lineRule="auto"/>
              <w:rPr>
                <w:b/>
                <w:bCs/>
                <w:sz w:val="24"/>
                <w:szCs w:val="24"/>
              </w:rPr>
            </w:pPr>
            <w:r w:rsidRPr="006E1DFB">
              <w:rPr>
                <w:sz w:val="24"/>
                <w:szCs w:val="24"/>
              </w:rPr>
              <w:t>Дидактические единицы, содержание</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FF0589">
              <w:rPr>
                <w:rFonts w:ascii="Times New Roman" w:hAnsi="Times New Roman"/>
                <w:b/>
                <w:bCs/>
                <w:sz w:val="24"/>
                <w:szCs w:val="24"/>
                <w:highlight w:val="yellow"/>
              </w:rPr>
              <w:t>4/</w:t>
            </w: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b/>
                <w:sz w:val="24"/>
                <w:szCs w:val="24"/>
              </w:rPr>
            </w:pPr>
          </w:p>
        </w:tc>
        <w:tc>
          <w:tcPr>
            <w:tcW w:w="2629" w:type="pct"/>
          </w:tcPr>
          <w:p w:rsidR="000424FB" w:rsidRPr="00E55AE4" w:rsidRDefault="000424FB" w:rsidP="00171B88">
            <w:pPr>
              <w:spacing w:after="0" w:line="240" w:lineRule="auto"/>
              <w:rPr>
                <w:b/>
                <w:bCs/>
                <w:sz w:val="24"/>
                <w:szCs w:val="24"/>
              </w:rPr>
            </w:pPr>
            <w:r w:rsidRPr="00E55AE4">
              <w:rPr>
                <w:sz w:val="24"/>
                <w:szCs w:val="24"/>
              </w:rPr>
              <w:t>Команды редактирования: стереть, переместить, повернуть, копировать, зеркало, масштаб, снятие фаски.</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b/>
                <w:bCs/>
                <w:sz w:val="24"/>
                <w:szCs w:val="24"/>
              </w:rPr>
            </w:pPr>
            <w:r w:rsidRPr="00E55AE4">
              <w:rPr>
                <w:b/>
                <w:sz w:val="24"/>
                <w:szCs w:val="24"/>
              </w:rPr>
              <w:t>Лабораторная работа 7</w:t>
            </w:r>
            <w:r w:rsidRPr="00E55AE4">
              <w:rPr>
                <w:sz w:val="24"/>
                <w:szCs w:val="24"/>
              </w:rPr>
              <w:t>. Редактирование изображения.</w:t>
            </w:r>
            <w:r w:rsidRPr="00E55AE4">
              <w:rPr>
                <w:b/>
                <w:sz w:val="24"/>
                <w:szCs w:val="24"/>
              </w:rPr>
              <w:t xml:space="preserve"> </w:t>
            </w:r>
            <w:r w:rsidRPr="00E55AE4">
              <w:rPr>
                <w:sz w:val="24"/>
                <w:szCs w:val="24"/>
              </w:rPr>
              <w:t>Стирание, урезание, разрыв примитивов, сопряжение, снятие фаски. Перемещение, вращение, масштабирование.</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Самостоятельная работа обучающихся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restart"/>
            <w:vAlign w:val="center"/>
          </w:tcPr>
          <w:p w:rsidR="000424FB" w:rsidRPr="00E55AE4" w:rsidRDefault="000424FB" w:rsidP="00171B88">
            <w:pPr>
              <w:spacing w:after="0" w:line="240" w:lineRule="auto"/>
              <w:jc w:val="center"/>
              <w:rPr>
                <w:b/>
                <w:sz w:val="24"/>
                <w:szCs w:val="24"/>
              </w:rPr>
            </w:pPr>
            <w:r w:rsidRPr="00E55AE4">
              <w:rPr>
                <w:b/>
                <w:sz w:val="24"/>
                <w:szCs w:val="24"/>
              </w:rPr>
              <w:lastRenderedPageBreak/>
              <w:t>Тема 2.4.</w:t>
            </w:r>
          </w:p>
          <w:p w:rsidR="000424FB" w:rsidRPr="00E55AE4" w:rsidRDefault="000424FB" w:rsidP="00171B88">
            <w:pPr>
              <w:spacing w:after="0" w:line="240" w:lineRule="auto"/>
              <w:jc w:val="center"/>
              <w:rPr>
                <w:sz w:val="24"/>
                <w:szCs w:val="24"/>
              </w:rPr>
            </w:pPr>
            <w:r w:rsidRPr="00E55AE4">
              <w:rPr>
                <w:sz w:val="24"/>
                <w:szCs w:val="24"/>
              </w:rPr>
              <w:t>Специальные методы</w:t>
            </w:r>
          </w:p>
        </w:tc>
        <w:tc>
          <w:tcPr>
            <w:tcW w:w="2629" w:type="pct"/>
          </w:tcPr>
          <w:p w:rsidR="000424FB" w:rsidRPr="00E55AE4" w:rsidRDefault="000424FB" w:rsidP="00171B88">
            <w:pPr>
              <w:spacing w:after="0" w:line="240" w:lineRule="auto"/>
              <w:rPr>
                <w:b/>
                <w:bCs/>
                <w:sz w:val="24"/>
                <w:szCs w:val="24"/>
              </w:rPr>
            </w:pPr>
            <w:r w:rsidRPr="006E1DFB">
              <w:rPr>
                <w:sz w:val="24"/>
                <w:szCs w:val="24"/>
              </w:rPr>
              <w:t>Дидактические единицы, содержание</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FF0589">
              <w:rPr>
                <w:rFonts w:ascii="Times New Roman" w:hAnsi="Times New Roman"/>
                <w:b/>
                <w:bCs/>
                <w:sz w:val="24"/>
                <w:szCs w:val="24"/>
                <w:highlight w:val="yellow"/>
              </w:rPr>
              <w:t>4/</w:t>
            </w: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b/>
                <w:sz w:val="24"/>
                <w:szCs w:val="24"/>
              </w:rPr>
            </w:pPr>
          </w:p>
        </w:tc>
        <w:tc>
          <w:tcPr>
            <w:tcW w:w="2629" w:type="pct"/>
          </w:tcPr>
          <w:p w:rsidR="000424FB" w:rsidRPr="00E55AE4" w:rsidRDefault="000424FB" w:rsidP="00171B88">
            <w:pPr>
              <w:spacing w:after="0" w:line="240" w:lineRule="auto"/>
              <w:rPr>
                <w:b/>
                <w:bCs/>
                <w:sz w:val="24"/>
                <w:szCs w:val="24"/>
              </w:rPr>
            </w:pPr>
            <w:r w:rsidRPr="00E55AE4">
              <w:rPr>
                <w:sz w:val="24"/>
                <w:szCs w:val="24"/>
              </w:rPr>
              <w:t>Команды редактирования свойств объекта: растянуть, обрезать, удлинить, разорвать, расчленить. Редактирование с помощью ручек.</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7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b/>
                <w:bCs/>
                <w:sz w:val="24"/>
                <w:szCs w:val="24"/>
              </w:rPr>
            </w:pPr>
            <w:r w:rsidRPr="00E55AE4">
              <w:rPr>
                <w:b/>
                <w:sz w:val="24"/>
                <w:szCs w:val="24"/>
              </w:rPr>
              <w:t>Лабораторная работа 8.</w:t>
            </w:r>
            <w:r w:rsidRPr="00E55AE4">
              <w:rPr>
                <w:sz w:val="24"/>
                <w:szCs w:val="24"/>
              </w:rPr>
              <w:t xml:space="preserve"> Выполнение заданий по редактированию свойств объекта, обрезке и удлинению линий разрыву линий и.т.д.</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Самостоятельная работа обучающихся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restart"/>
            <w:vAlign w:val="center"/>
          </w:tcPr>
          <w:p w:rsidR="000424FB" w:rsidRPr="00E55AE4" w:rsidRDefault="000424FB" w:rsidP="00171B88">
            <w:pPr>
              <w:spacing w:after="0" w:line="240" w:lineRule="auto"/>
              <w:jc w:val="center"/>
              <w:rPr>
                <w:b/>
                <w:sz w:val="24"/>
                <w:szCs w:val="24"/>
              </w:rPr>
            </w:pPr>
            <w:r w:rsidRPr="00E55AE4">
              <w:rPr>
                <w:b/>
                <w:sz w:val="24"/>
                <w:szCs w:val="24"/>
              </w:rPr>
              <w:t>Тема 2.5.</w:t>
            </w:r>
          </w:p>
          <w:p w:rsidR="000424FB" w:rsidRPr="00E55AE4" w:rsidRDefault="000424FB" w:rsidP="00171B88">
            <w:pPr>
              <w:spacing w:after="0" w:line="240" w:lineRule="auto"/>
              <w:jc w:val="center"/>
              <w:rPr>
                <w:sz w:val="24"/>
                <w:szCs w:val="24"/>
              </w:rPr>
            </w:pPr>
            <w:r w:rsidRPr="00E55AE4">
              <w:rPr>
                <w:sz w:val="24"/>
                <w:szCs w:val="24"/>
              </w:rPr>
              <w:t>Свойства линий.</w:t>
            </w:r>
          </w:p>
          <w:p w:rsidR="000424FB" w:rsidRPr="00E55AE4" w:rsidRDefault="000424FB" w:rsidP="00171B88">
            <w:pPr>
              <w:spacing w:after="0" w:line="240" w:lineRule="auto"/>
              <w:jc w:val="center"/>
              <w:rPr>
                <w:sz w:val="24"/>
                <w:szCs w:val="24"/>
              </w:rPr>
            </w:pPr>
            <w:r w:rsidRPr="00E55AE4">
              <w:rPr>
                <w:sz w:val="24"/>
                <w:szCs w:val="24"/>
              </w:rPr>
              <w:t>Нанесение штриховки</w:t>
            </w:r>
          </w:p>
        </w:tc>
        <w:tc>
          <w:tcPr>
            <w:tcW w:w="2629" w:type="pct"/>
          </w:tcPr>
          <w:p w:rsidR="000424FB" w:rsidRPr="00E55AE4" w:rsidRDefault="000424FB" w:rsidP="00171B88">
            <w:pPr>
              <w:spacing w:after="0" w:line="240" w:lineRule="auto"/>
              <w:rPr>
                <w:b/>
                <w:bCs/>
                <w:sz w:val="24"/>
                <w:szCs w:val="24"/>
              </w:rPr>
            </w:pPr>
            <w:r w:rsidRPr="006E1DFB">
              <w:rPr>
                <w:sz w:val="24"/>
                <w:szCs w:val="24"/>
              </w:rPr>
              <w:t>Дидактические единицы, содержание</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FF0589">
              <w:rPr>
                <w:rFonts w:ascii="Times New Roman" w:hAnsi="Times New Roman"/>
                <w:b/>
                <w:bCs/>
                <w:sz w:val="24"/>
                <w:szCs w:val="24"/>
                <w:highlight w:val="yellow"/>
              </w:rPr>
              <w:t>4/</w:t>
            </w: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b/>
                <w:sz w:val="24"/>
                <w:szCs w:val="24"/>
              </w:rPr>
            </w:pPr>
          </w:p>
        </w:tc>
        <w:tc>
          <w:tcPr>
            <w:tcW w:w="2629" w:type="pct"/>
          </w:tcPr>
          <w:p w:rsidR="000424FB" w:rsidRPr="00E55AE4" w:rsidRDefault="000424FB" w:rsidP="00171B88">
            <w:pPr>
              <w:spacing w:after="0" w:line="240" w:lineRule="auto"/>
              <w:rPr>
                <w:b/>
                <w:bCs/>
                <w:sz w:val="24"/>
                <w:szCs w:val="24"/>
              </w:rPr>
            </w:pPr>
            <w:r w:rsidRPr="00E55AE4">
              <w:rPr>
                <w:sz w:val="24"/>
                <w:szCs w:val="24"/>
              </w:rPr>
              <w:t>Цвет, тип и толщина линии построения.</w:t>
            </w:r>
            <w:r w:rsidRPr="00E55AE4">
              <w:rPr>
                <w:b/>
                <w:sz w:val="24"/>
                <w:szCs w:val="24"/>
              </w:rPr>
              <w:t xml:space="preserve"> </w:t>
            </w:r>
            <w:r w:rsidRPr="00E55AE4">
              <w:rPr>
                <w:sz w:val="24"/>
                <w:szCs w:val="24"/>
              </w:rPr>
              <w:t>Нанесение штриховки</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b/>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314"/>
        </w:trPr>
        <w:tc>
          <w:tcPr>
            <w:tcW w:w="715" w:type="pct"/>
            <w:vMerge/>
            <w:vAlign w:val="center"/>
          </w:tcPr>
          <w:p w:rsidR="000424FB" w:rsidRPr="00E55AE4" w:rsidRDefault="000424FB" w:rsidP="00171B88">
            <w:pPr>
              <w:spacing w:after="0" w:line="240" w:lineRule="auto"/>
              <w:jc w:val="center"/>
              <w:rPr>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sz w:val="24"/>
                <w:szCs w:val="24"/>
              </w:rPr>
              <w:t>Лабораторная работа 9.</w:t>
            </w:r>
            <w:r w:rsidRPr="00E55AE4">
              <w:rPr>
                <w:rFonts w:ascii="Times New Roman" w:hAnsi="Times New Roman"/>
                <w:sz w:val="24"/>
                <w:szCs w:val="24"/>
              </w:rPr>
              <w:t xml:space="preserve"> Выполнение графической работы «Разрезы». </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Самостоятельная работа обучающихся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restart"/>
            <w:vAlign w:val="center"/>
          </w:tcPr>
          <w:p w:rsidR="000424FB" w:rsidRPr="00E55AE4" w:rsidRDefault="000424FB" w:rsidP="00171B88">
            <w:pPr>
              <w:spacing w:after="0" w:line="240" w:lineRule="auto"/>
              <w:jc w:val="center"/>
              <w:rPr>
                <w:b/>
                <w:sz w:val="24"/>
                <w:szCs w:val="24"/>
              </w:rPr>
            </w:pPr>
            <w:r w:rsidRPr="00E55AE4">
              <w:rPr>
                <w:b/>
                <w:sz w:val="24"/>
                <w:szCs w:val="24"/>
              </w:rPr>
              <w:t>Тема 2.6.</w:t>
            </w:r>
          </w:p>
          <w:p w:rsidR="000424FB" w:rsidRPr="00E55AE4" w:rsidRDefault="000424FB" w:rsidP="00171B88">
            <w:pPr>
              <w:spacing w:after="0" w:line="240" w:lineRule="auto"/>
              <w:jc w:val="center"/>
              <w:rPr>
                <w:sz w:val="24"/>
                <w:szCs w:val="24"/>
              </w:rPr>
            </w:pPr>
            <w:r w:rsidRPr="00E55AE4">
              <w:rPr>
                <w:sz w:val="24"/>
                <w:szCs w:val="24"/>
              </w:rPr>
              <w:t>Простановка размеров. Нанесение текста на чертёж.</w:t>
            </w:r>
          </w:p>
        </w:tc>
        <w:tc>
          <w:tcPr>
            <w:tcW w:w="2629" w:type="pct"/>
          </w:tcPr>
          <w:p w:rsidR="000424FB" w:rsidRPr="00E55AE4" w:rsidRDefault="000424FB" w:rsidP="00171B88">
            <w:pPr>
              <w:spacing w:after="0" w:line="240" w:lineRule="auto"/>
              <w:rPr>
                <w:b/>
                <w:bCs/>
                <w:sz w:val="24"/>
                <w:szCs w:val="24"/>
              </w:rPr>
            </w:pPr>
            <w:r w:rsidRPr="006E1DFB">
              <w:rPr>
                <w:sz w:val="24"/>
                <w:szCs w:val="24"/>
              </w:rPr>
              <w:t>Дидактические единицы, содержание</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FF0589">
              <w:rPr>
                <w:rFonts w:ascii="Times New Roman" w:hAnsi="Times New Roman"/>
                <w:b/>
                <w:bCs/>
                <w:sz w:val="24"/>
                <w:szCs w:val="24"/>
                <w:highlight w:val="yellow"/>
              </w:rPr>
              <w:t>4/</w:t>
            </w: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b/>
                <w:sz w:val="24"/>
                <w:szCs w:val="24"/>
              </w:rPr>
            </w:pPr>
          </w:p>
        </w:tc>
        <w:tc>
          <w:tcPr>
            <w:tcW w:w="2629" w:type="pct"/>
          </w:tcPr>
          <w:p w:rsidR="000424FB" w:rsidRPr="00E55AE4" w:rsidRDefault="000424FB" w:rsidP="00171B88">
            <w:pPr>
              <w:spacing w:after="0" w:line="240" w:lineRule="auto"/>
              <w:rPr>
                <w:b/>
                <w:bCs/>
                <w:sz w:val="24"/>
                <w:szCs w:val="24"/>
              </w:rPr>
            </w:pPr>
            <w:r w:rsidRPr="00E55AE4">
              <w:rPr>
                <w:sz w:val="24"/>
                <w:szCs w:val="24"/>
              </w:rPr>
              <w:t>Размеры и размерные стили. Параметры размеров. Текстовые стили. Однострочный и многострочный тексты. Редактирование текста.</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b/>
                <w:sz w:val="24"/>
                <w:szCs w:val="24"/>
              </w:rPr>
            </w:pPr>
          </w:p>
        </w:tc>
        <w:tc>
          <w:tcPr>
            <w:tcW w:w="2629" w:type="pct"/>
          </w:tcPr>
          <w:p w:rsidR="000424FB" w:rsidRPr="00E55AE4" w:rsidRDefault="000424FB" w:rsidP="00171B88">
            <w:pPr>
              <w:spacing w:after="0" w:line="240" w:lineRule="auto"/>
            </w:pPr>
            <w:r w:rsidRPr="00E55AE4">
              <w:rPr>
                <w:b/>
                <w:bCs/>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b/>
                <w:bCs/>
                <w:sz w:val="24"/>
                <w:szCs w:val="24"/>
              </w:rPr>
            </w:pPr>
            <w:r w:rsidRPr="00E55AE4">
              <w:rPr>
                <w:b/>
                <w:sz w:val="24"/>
                <w:szCs w:val="24"/>
              </w:rPr>
              <w:t>Лабораторная работа 10.</w:t>
            </w:r>
            <w:r w:rsidRPr="00E55AE4">
              <w:rPr>
                <w:sz w:val="24"/>
                <w:szCs w:val="24"/>
              </w:rPr>
              <w:t xml:space="preserve"> Выполнение трёхкартинного комплексного чертежа с простановкой всех размеров и нанесением соответствующих надписей.</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Самостоятельная работа обучающихся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restart"/>
            <w:vAlign w:val="center"/>
          </w:tcPr>
          <w:p w:rsidR="000424FB" w:rsidRPr="00E55AE4" w:rsidRDefault="000424FB" w:rsidP="00171B88">
            <w:pPr>
              <w:spacing w:after="0" w:line="240" w:lineRule="auto"/>
              <w:jc w:val="center"/>
              <w:rPr>
                <w:b/>
                <w:sz w:val="24"/>
                <w:szCs w:val="24"/>
              </w:rPr>
            </w:pPr>
            <w:r w:rsidRPr="00E55AE4">
              <w:rPr>
                <w:b/>
                <w:sz w:val="24"/>
                <w:szCs w:val="24"/>
              </w:rPr>
              <w:t>Тема 2.7.</w:t>
            </w:r>
          </w:p>
          <w:p w:rsidR="000424FB" w:rsidRPr="00E55AE4" w:rsidRDefault="000424FB" w:rsidP="00171B88">
            <w:pPr>
              <w:spacing w:after="0" w:line="240" w:lineRule="auto"/>
              <w:jc w:val="center"/>
              <w:rPr>
                <w:sz w:val="24"/>
                <w:szCs w:val="24"/>
              </w:rPr>
            </w:pPr>
            <w:r w:rsidRPr="00E55AE4">
              <w:rPr>
                <w:sz w:val="24"/>
                <w:szCs w:val="24"/>
              </w:rPr>
              <w:t>Блоки и массивы</w:t>
            </w:r>
          </w:p>
        </w:tc>
        <w:tc>
          <w:tcPr>
            <w:tcW w:w="2629" w:type="pct"/>
          </w:tcPr>
          <w:p w:rsidR="000424FB" w:rsidRPr="00E55AE4" w:rsidRDefault="000424FB" w:rsidP="00171B88">
            <w:pPr>
              <w:spacing w:after="0" w:line="240" w:lineRule="auto"/>
              <w:rPr>
                <w:b/>
                <w:bCs/>
                <w:sz w:val="24"/>
                <w:szCs w:val="24"/>
              </w:rPr>
            </w:pPr>
            <w:r w:rsidRPr="006E1DFB">
              <w:rPr>
                <w:sz w:val="24"/>
                <w:szCs w:val="24"/>
              </w:rPr>
              <w:t>Дидактические единицы, содержание</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FF0589">
              <w:rPr>
                <w:rFonts w:ascii="Times New Roman" w:hAnsi="Times New Roman"/>
                <w:b/>
                <w:bCs/>
                <w:sz w:val="24"/>
                <w:szCs w:val="24"/>
                <w:highlight w:val="yellow"/>
              </w:rPr>
              <w:t>4/4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b/>
                <w:sz w:val="24"/>
                <w:szCs w:val="24"/>
              </w:rPr>
            </w:pPr>
          </w:p>
        </w:tc>
        <w:tc>
          <w:tcPr>
            <w:tcW w:w="2629" w:type="pct"/>
          </w:tcPr>
          <w:p w:rsidR="000424FB" w:rsidRPr="00E55AE4" w:rsidRDefault="000424FB" w:rsidP="00171B88">
            <w:pPr>
              <w:spacing w:after="0" w:line="240" w:lineRule="auto"/>
              <w:rPr>
                <w:b/>
                <w:bCs/>
                <w:sz w:val="24"/>
                <w:szCs w:val="24"/>
              </w:rPr>
            </w:pPr>
            <w:r w:rsidRPr="00E55AE4">
              <w:rPr>
                <w:sz w:val="24"/>
                <w:szCs w:val="24"/>
              </w:rPr>
              <w:t xml:space="preserve">Работа с блоками. Применение блоков в построении чертежей. Настройка системы для работы с блоками. Графические массивы. Прямоугольный массив. Массив по траектории. Круговой массив. </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sz w:val="24"/>
                <w:szCs w:val="24"/>
              </w:rPr>
            </w:pPr>
          </w:p>
        </w:tc>
        <w:tc>
          <w:tcPr>
            <w:tcW w:w="2629" w:type="pct"/>
          </w:tcPr>
          <w:p w:rsidR="000424FB" w:rsidRPr="00E55AE4" w:rsidRDefault="000424FB" w:rsidP="00171B88">
            <w:pPr>
              <w:spacing w:after="0" w:line="240" w:lineRule="auto"/>
              <w:rPr>
                <w:sz w:val="24"/>
                <w:szCs w:val="24"/>
              </w:rPr>
            </w:pPr>
            <w:r w:rsidRPr="00E55AE4">
              <w:rPr>
                <w:b/>
                <w:sz w:val="24"/>
                <w:szCs w:val="24"/>
              </w:rPr>
              <w:t>Лабораторная работа 11.</w:t>
            </w:r>
            <w:r w:rsidRPr="00E55AE4">
              <w:rPr>
                <w:sz w:val="24"/>
                <w:szCs w:val="24"/>
              </w:rPr>
              <w:t xml:space="preserve"> Выполнение графической работы с применением блоков.</w:t>
            </w:r>
          </w:p>
          <w:p w:rsidR="000424FB" w:rsidRPr="00E55AE4" w:rsidRDefault="000424FB" w:rsidP="00171B88">
            <w:pPr>
              <w:spacing w:after="0" w:line="240" w:lineRule="auto"/>
              <w:rPr>
                <w:b/>
                <w:bCs/>
                <w:sz w:val="24"/>
                <w:szCs w:val="24"/>
              </w:rPr>
            </w:pPr>
            <w:r w:rsidRPr="00E55AE4">
              <w:rPr>
                <w:sz w:val="24"/>
                <w:szCs w:val="24"/>
              </w:rPr>
              <w:t>Выполнение графической работы с применением прямоугольного и кругового массивов.</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Самостоятельная работа обучающихся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restart"/>
            <w:vAlign w:val="center"/>
          </w:tcPr>
          <w:p w:rsidR="000424FB" w:rsidRPr="00E55AE4" w:rsidRDefault="000424FB" w:rsidP="00171B88">
            <w:pPr>
              <w:spacing w:after="0" w:line="240" w:lineRule="auto"/>
              <w:jc w:val="center"/>
              <w:rPr>
                <w:b/>
                <w:sz w:val="24"/>
                <w:szCs w:val="24"/>
              </w:rPr>
            </w:pPr>
            <w:r w:rsidRPr="00E55AE4">
              <w:rPr>
                <w:b/>
                <w:sz w:val="24"/>
                <w:szCs w:val="24"/>
              </w:rPr>
              <w:t>Тема 2.8</w:t>
            </w:r>
          </w:p>
          <w:p w:rsidR="000424FB" w:rsidRPr="00E55AE4" w:rsidRDefault="000424FB" w:rsidP="00171B88">
            <w:pPr>
              <w:spacing w:after="0" w:line="240" w:lineRule="auto"/>
              <w:jc w:val="center"/>
              <w:rPr>
                <w:sz w:val="24"/>
                <w:szCs w:val="24"/>
              </w:rPr>
            </w:pPr>
            <w:r w:rsidRPr="00E55AE4">
              <w:rPr>
                <w:sz w:val="24"/>
                <w:szCs w:val="24"/>
              </w:rPr>
              <w:lastRenderedPageBreak/>
              <w:t>Средства работы со слоями</w:t>
            </w:r>
          </w:p>
        </w:tc>
        <w:tc>
          <w:tcPr>
            <w:tcW w:w="2629" w:type="pct"/>
          </w:tcPr>
          <w:p w:rsidR="000424FB" w:rsidRPr="00E55AE4" w:rsidRDefault="000424FB" w:rsidP="00171B88">
            <w:pPr>
              <w:spacing w:after="0" w:line="240" w:lineRule="auto"/>
              <w:rPr>
                <w:rFonts w:ascii="Times New Roman" w:hAnsi="Times New Roman"/>
                <w:b/>
                <w:bCs/>
                <w:sz w:val="24"/>
                <w:szCs w:val="24"/>
              </w:rPr>
            </w:pPr>
            <w:r w:rsidRPr="006E1DFB">
              <w:rPr>
                <w:rFonts w:ascii="Times New Roman" w:hAnsi="Times New Roman"/>
                <w:sz w:val="24"/>
                <w:szCs w:val="24"/>
              </w:rPr>
              <w:lastRenderedPageBreak/>
              <w:t>Дидактические единицы, содержание</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sidRPr="00FF0589">
              <w:rPr>
                <w:rFonts w:ascii="Times New Roman" w:hAnsi="Times New Roman"/>
                <w:b/>
                <w:bCs/>
                <w:sz w:val="24"/>
                <w:szCs w:val="24"/>
                <w:highlight w:val="yellow"/>
              </w:rPr>
              <w:t>4/</w:t>
            </w: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b/>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sz w:val="24"/>
                <w:szCs w:val="24"/>
              </w:rPr>
              <w:t>Создание слоёв, настройка параметров слоёв</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В том числе лабораторных работ</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Merge/>
            <w:vAlign w:val="center"/>
          </w:tcPr>
          <w:p w:rsidR="000424FB" w:rsidRPr="00E55AE4" w:rsidRDefault="000424FB" w:rsidP="00171B88">
            <w:pPr>
              <w:spacing w:after="0" w:line="240" w:lineRule="auto"/>
              <w:jc w:val="center"/>
              <w:rPr>
                <w:rFonts w:ascii="Times New Roman" w:hAnsi="Times New Roman"/>
                <w:b/>
                <w:bCs/>
                <w:sz w:val="24"/>
                <w:szCs w:val="24"/>
              </w:rPr>
            </w:pPr>
          </w:p>
        </w:tc>
        <w:tc>
          <w:tcPr>
            <w:tcW w:w="2629" w:type="pct"/>
          </w:tcPr>
          <w:p w:rsidR="000424FB" w:rsidRPr="00E55AE4" w:rsidRDefault="000424FB" w:rsidP="00171B88">
            <w:pPr>
              <w:tabs>
                <w:tab w:val="left" w:pos="975"/>
              </w:tabs>
              <w:spacing w:after="0" w:line="240" w:lineRule="auto"/>
              <w:rPr>
                <w:rFonts w:ascii="Times New Roman" w:hAnsi="Times New Roman"/>
                <w:b/>
                <w:bCs/>
                <w:sz w:val="24"/>
                <w:szCs w:val="24"/>
              </w:rPr>
            </w:pPr>
            <w:r w:rsidRPr="00E55AE4">
              <w:rPr>
                <w:rFonts w:ascii="Times New Roman" w:hAnsi="Times New Roman"/>
                <w:b/>
                <w:sz w:val="24"/>
                <w:szCs w:val="24"/>
              </w:rPr>
              <w:t>Лабораторная работа 12.</w:t>
            </w:r>
            <w:r w:rsidRPr="00E55AE4">
              <w:rPr>
                <w:rFonts w:ascii="Times New Roman" w:hAnsi="Times New Roman"/>
                <w:sz w:val="24"/>
                <w:szCs w:val="24"/>
              </w:rPr>
              <w:t xml:space="preserve"> Графическая работа с использованием слоёв.</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715" w:type="pct"/>
            <w:vAlign w:val="center"/>
          </w:tcPr>
          <w:p w:rsidR="000424FB" w:rsidRPr="00E55AE4" w:rsidRDefault="000424FB" w:rsidP="00171B88">
            <w:pPr>
              <w:spacing w:after="0" w:line="240" w:lineRule="auto"/>
              <w:rPr>
                <w:rFonts w:ascii="Times New Roman" w:hAnsi="Times New Roman"/>
                <w:b/>
                <w:bCs/>
                <w:sz w:val="24"/>
                <w:szCs w:val="24"/>
              </w:rPr>
            </w:pPr>
          </w:p>
        </w:tc>
        <w:tc>
          <w:tcPr>
            <w:tcW w:w="2629" w:type="pct"/>
            <w:vAlign w:val="center"/>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Самостоятельная работа обучающихся</w:t>
            </w:r>
          </w:p>
        </w:tc>
        <w:tc>
          <w:tcPr>
            <w:tcW w:w="545" w:type="pct"/>
            <w:vAlign w:val="center"/>
          </w:tcPr>
          <w:p w:rsidR="000424FB" w:rsidRPr="00665EA4" w:rsidRDefault="000424FB" w:rsidP="00171B88">
            <w:pPr>
              <w:spacing w:after="0" w:line="240" w:lineRule="auto"/>
              <w:jc w:val="center"/>
              <w:rPr>
                <w:rFonts w:ascii="Times New Roman" w:hAnsi="Times New Roman"/>
                <w:b/>
                <w:bCs/>
                <w:sz w:val="24"/>
                <w:szCs w:val="24"/>
              </w:rPr>
            </w:pPr>
          </w:p>
        </w:tc>
        <w:tc>
          <w:tcPr>
            <w:tcW w:w="555" w:type="pct"/>
            <w:vMerge/>
            <w:vAlign w:val="center"/>
          </w:tcPr>
          <w:p w:rsidR="000424FB" w:rsidRPr="00665EA4" w:rsidRDefault="000424FB" w:rsidP="00171B88">
            <w:pPr>
              <w:spacing w:after="0" w:line="240" w:lineRule="auto"/>
              <w:ind w:left="-113" w:right="-107"/>
              <w:jc w:val="center"/>
              <w:rPr>
                <w:rFonts w:ascii="Times New Roman" w:hAnsi="Times New Roman"/>
                <w:bCs/>
                <w:sz w:val="24"/>
                <w:szCs w:val="24"/>
              </w:rPr>
            </w:pPr>
          </w:p>
        </w:tc>
      </w:tr>
      <w:tr w:rsidR="000424FB" w:rsidRPr="00E55AE4" w:rsidTr="000424FB">
        <w:trPr>
          <w:gridAfter w:val="1"/>
          <w:wAfter w:w="555" w:type="pct"/>
          <w:trHeight w:val="20"/>
        </w:trPr>
        <w:tc>
          <w:tcPr>
            <w:tcW w:w="3344" w:type="pct"/>
            <w:gridSpan w:val="2"/>
            <w:vAlign w:val="center"/>
          </w:tcPr>
          <w:p w:rsidR="000424FB" w:rsidRPr="00E55AE4" w:rsidRDefault="000424FB" w:rsidP="00171B88">
            <w:pPr>
              <w:suppressAutoHyphens/>
              <w:spacing w:after="0" w:line="240" w:lineRule="auto"/>
              <w:rPr>
                <w:rFonts w:ascii="Times New Roman" w:hAnsi="Times New Roman"/>
                <w:b/>
                <w:sz w:val="24"/>
                <w:szCs w:val="24"/>
              </w:rPr>
            </w:pPr>
            <w:r>
              <w:rPr>
                <w:rFonts w:ascii="Times New Roman" w:hAnsi="Times New Roman"/>
                <w:b/>
                <w:sz w:val="24"/>
                <w:szCs w:val="24"/>
              </w:rPr>
              <w:t>Консультация</w:t>
            </w:r>
          </w:p>
        </w:tc>
        <w:tc>
          <w:tcPr>
            <w:tcW w:w="545" w:type="pct"/>
            <w:vAlign w:val="center"/>
          </w:tcPr>
          <w:p w:rsidR="000424FB" w:rsidRPr="00665EA4" w:rsidRDefault="000424FB" w:rsidP="00171B88">
            <w:pPr>
              <w:spacing w:after="0" w:line="240" w:lineRule="auto"/>
              <w:jc w:val="center"/>
              <w:rPr>
                <w:rFonts w:ascii="Times New Roman" w:hAnsi="Times New Roman"/>
                <w:b/>
                <w:i/>
                <w:sz w:val="24"/>
                <w:szCs w:val="24"/>
              </w:rPr>
            </w:pPr>
            <w:r w:rsidRPr="00665EA4">
              <w:rPr>
                <w:rFonts w:ascii="Times New Roman" w:hAnsi="Times New Roman"/>
                <w:b/>
                <w:i/>
                <w:sz w:val="24"/>
                <w:szCs w:val="24"/>
              </w:rPr>
              <w:t>1</w:t>
            </w:r>
          </w:p>
        </w:tc>
        <w:tc>
          <w:tcPr>
            <w:tcW w:w="555" w:type="pct"/>
            <w:vAlign w:val="center"/>
          </w:tcPr>
          <w:p w:rsidR="000424FB" w:rsidRPr="00665EA4" w:rsidRDefault="000424FB" w:rsidP="00171B88">
            <w:pPr>
              <w:spacing w:after="0" w:line="240" w:lineRule="auto"/>
              <w:ind w:left="-113" w:right="-107"/>
              <w:jc w:val="center"/>
              <w:rPr>
                <w:rFonts w:ascii="Times New Roman" w:hAnsi="Times New Roman"/>
                <w:sz w:val="24"/>
                <w:szCs w:val="24"/>
              </w:rPr>
            </w:pPr>
          </w:p>
        </w:tc>
      </w:tr>
      <w:tr w:rsidR="000424FB" w:rsidRPr="00E55AE4" w:rsidTr="000424FB">
        <w:trPr>
          <w:gridAfter w:val="1"/>
          <w:wAfter w:w="555" w:type="pct"/>
          <w:trHeight w:val="20"/>
        </w:trPr>
        <w:tc>
          <w:tcPr>
            <w:tcW w:w="3344" w:type="pct"/>
            <w:gridSpan w:val="2"/>
            <w:vAlign w:val="center"/>
          </w:tcPr>
          <w:p w:rsidR="000424FB" w:rsidRPr="00E55AE4" w:rsidRDefault="000424FB" w:rsidP="00171B88">
            <w:pPr>
              <w:suppressAutoHyphens/>
              <w:spacing w:after="0" w:line="240" w:lineRule="auto"/>
              <w:rPr>
                <w:rFonts w:ascii="Times New Roman" w:hAnsi="Times New Roman"/>
                <w:b/>
                <w:sz w:val="24"/>
                <w:szCs w:val="24"/>
              </w:rPr>
            </w:pPr>
            <w:r w:rsidRPr="00E55AE4">
              <w:rPr>
                <w:rFonts w:ascii="Times New Roman" w:hAnsi="Times New Roman"/>
                <w:b/>
                <w:sz w:val="24"/>
                <w:szCs w:val="24"/>
              </w:rPr>
              <w:t>Промежуточная аттестация</w:t>
            </w:r>
          </w:p>
        </w:tc>
        <w:tc>
          <w:tcPr>
            <w:tcW w:w="545" w:type="pct"/>
            <w:vAlign w:val="center"/>
          </w:tcPr>
          <w:p w:rsidR="000424FB" w:rsidRPr="00E55AE4" w:rsidRDefault="000424FB" w:rsidP="00171B88">
            <w:pPr>
              <w:spacing w:after="0" w:line="240" w:lineRule="auto"/>
              <w:jc w:val="center"/>
              <w:rPr>
                <w:rFonts w:ascii="Times New Roman" w:hAnsi="Times New Roman"/>
                <w:b/>
                <w:i/>
                <w:sz w:val="24"/>
                <w:szCs w:val="24"/>
              </w:rPr>
            </w:pPr>
            <w:r>
              <w:rPr>
                <w:rFonts w:ascii="Times New Roman" w:hAnsi="Times New Roman"/>
                <w:b/>
                <w:i/>
                <w:sz w:val="24"/>
                <w:szCs w:val="24"/>
              </w:rPr>
              <w:t>2</w:t>
            </w:r>
          </w:p>
        </w:tc>
        <w:tc>
          <w:tcPr>
            <w:tcW w:w="555" w:type="pct"/>
            <w:vAlign w:val="center"/>
          </w:tcPr>
          <w:p w:rsidR="000424FB" w:rsidRPr="00E55AE4" w:rsidRDefault="000424FB" w:rsidP="00171B88">
            <w:pPr>
              <w:spacing w:after="0" w:line="240" w:lineRule="auto"/>
              <w:ind w:left="-113" w:right="-107"/>
              <w:jc w:val="center"/>
              <w:rPr>
                <w:rFonts w:ascii="Times New Roman" w:hAnsi="Times New Roman"/>
                <w:sz w:val="24"/>
                <w:szCs w:val="24"/>
              </w:rPr>
            </w:pPr>
          </w:p>
        </w:tc>
      </w:tr>
      <w:tr w:rsidR="000424FB" w:rsidRPr="00E55AE4" w:rsidTr="000424FB">
        <w:trPr>
          <w:gridAfter w:val="1"/>
          <w:wAfter w:w="555" w:type="pct"/>
          <w:trHeight w:val="20"/>
        </w:trPr>
        <w:tc>
          <w:tcPr>
            <w:tcW w:w="3344" w:type="pct"/>
            <w:gridSpan w:val="2"/>
            <w:vAlign w:val="center"/>
          </w:tcPr>
          <w:p w:rsidR="000424FB" w:rsidRPr="00E55AE4" w:rsidRDefault="000424FB" w:rsidP="00171B88">
            <w:pPr>
              <w:spacing w:after="0" w:line="240" w:lineRule="auto"/>
              <w:rPr>
                <w:rFonts w:ascii="Times New Roman" w:hAnsi="Times New Roman"/>
                <w:b/>
                <w:bCs/>
                <w:sz w:val="24"/>
                <w:szCs w:val="24"/>
              </w:rPr>
            </w:pPr>
            <w:r w:rsidRPr="00E55AE4">
              <w:rPr>
                <w:rFonts w:ascii="Times New Roman" w:hAnsi="Times New Roman"/>
                <w:b/>
                <w:bCs/>
                <w:sz w:val="24"/>
                <w:szCs w:val="24"/>
              </w:rPr>
              <w:t>Всего:</w:t>
            </w:r>
          </w:p>
        </w:tc>
        <w:tc>
          <w:tcPr>
            <w:tcW w:w="545" w:type="pct"/>
            <w:vAlign w:val="center"/>
          </w:tcPr>
          <w:p w:rsidR="000424FB" w:rsidRPr="00E55AE4" w:rsidRDefault="000424FB" w:rsidP="00171B88">
            <w:pPr>
              <w:spacing w:after="0" w:line="240" w:lineRule="auto"/>
              <w:jc w:val="center"/>
              <w:rPr>
                <w:rFonts w:ascii="Times New Roman" w:hAnsi="Times New Roman"/>
                <w:b/>
                <w:bCs/>
                <w:i/>
                <w:sz w:val="24"/>
                <w:szCs w:val="24"/>
              </w:rPr>
            </w:pPr>
            <w:r>
              <w:rPr>
                <w:rFonts w:ascii="Times New Roman" w:hAnsi="Times New Roman"/>
                <w:b/>
                <w:bCs/>
                <w:i/>
                <w:sz w:val="24"/>
                <w:szCs w:val="24"/>
              </w:rPr>
              <w:t>63/52</w:t>
            </w:r>
          </w:p>
        </w:tc>
        <w:tc>
          <w:tcPr>
            <w:tcW w:w="555" w:type="pct"/>
            <w:vAlign w:val="center"/>
          </w:tcPr>
          <w:p w:rsidR="000424FB" w:rsidRPr="00E55AE4" w:rsidRDefault="000424FB" w:rsidP="00171B88">
            <w:pPr>
              <w:spacing w:after="0" w:line="240" w:lineRule="auto"/>
              <w:ind w:left="-113" w:right="-107"/>
              <w:jc w:val="center"/>
              <w:rPr>
                <w:rFonts w:ascii="Times New Roman" w:hAnsi="Times New Roman"/>
                <w:bCs/>
                <w:sz w:val="24"/>
                <w:szCs w:val="24"/>
              </w:rPr>
            </w:pPr>
          </w:p>
        </w:tc>
      </w:tr>
    </w:tbl>
    <w:p w:rsidR="000424FB" w:rsidRDefault="000424FB" w:rsidP="00171B88">
      <w:pPr>
        <w:spacing w:after="0" w:line="240" w:lineRule="auto"/>
        <w:rPr>
          <w:rFonts w:ascii="Times New Roman" w:hAnsi="Times New Roman"/>
        </w:rPr>
      </w:pPr>
    </w:p>
    <w:p w:rsidR="000424FB" w:rsidRDefault="000424FB" w:rsidP="00171B88">
      <w:pPr>
        <w:spacing w:after="0" w:line="240" w:lineRule="auto"/>
        <w:rPr>
          <w:rFonts w:ascii="Times New Roman" w:hAnsi="Times New Roman"/>
        </w:rPr>
      </w:pPr>
    </w:p>
    <w:p w:rsidR="000424FB" w:rsidRPr="00782EFC" w:rsidRDefault="000424FB" w:rsidP="00171B88">
      <w:pPr>
        <w:spacing w:after="0" w:line="240" w:lineRule="auto"/>
        <w:rPr>
          <w:rFonts w:ascii="Times New Roman" w:hAnsi="Times New Roman"/>
        </w:rPr>
      </w:pPr>
    </w:p>
    <w:p w:rsidR="000424FB" w:rsidRDefault="000424FB" w:rsidP="00171B88">
      <w:pPr>
        <w:spacing w:after="0" w:line="240" w:lineRule="auto"/>
        <w:rPr>
          <w:rFonts w:ascii="Times New Roman" w:hAnsi="Times New Roman"/>
          <w:sz w:val="24"/>
          <w:szCs w:val="24"/>
        </w:rPr>
        <w:sectPr w:rsidR="000424FB" w:rsidSect="000424FB">
          <w:pgSz w:w="16838" w:h="11906" w:orient="landscape"/>
          <w:pgMar w:top="426" w:right="1134" w:bottom="567" w:left="1134" w:header="709" w:footer="709" w:gutter="0"/>
          <w:cols w:space="708"/>
          <w:docGrid w:linePitch="360"/>
        </w:sectPr>
      </w:pPr>
    </w:p>
    <w:p w:rsidR="000424FB" w:rsidRDefault="000424FB" w:rsidP="00171B88">
      <w:pPr>
        <w:spacing w:after="0" w:line="240" w:lineRule="auto"/>
        <w:rPr>
          <w:rFonts w:ascii="Times New Roman" w:hAnsi="Times New Roman"/>
          <w:sz w:val="24"/>
          <w:szCs w:val="24"/>
        </w:rPr>
      </w:pPr>
    </w:p>
    <w:p w:rsidR="000424FB" w:rsidRPr="00DF068E" w:rsidRDefault="000424FB" w:rsidP="00171B88">
      <w:pPr>
        <w:spacing w:after="0" w:line="240" w:lineRule="auto"/>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3.1. Материально-техническое обеспечение</w:t>
      </w:r>
    </w:p>
    <w:p w:rsidR="000424FB" w:rsidRPr="00315F34" w:rsidRDefault="000424FB" w:rsidP="00171B8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Pr="00315F34" w:rsidRDefault="000424FB" w:rsidP="00171B88">
      <w:pPr>
        <w:suppressAutoHyphens/>
        <w:autoSpaceDE w:val="0"/>
        <w:autoSpaceDN w:val="0"/>
        <w:adjustRightInd w:val="0"/>
        <w:spacing w:after="0" w:line="240" w:lineRule="auto"/>
        <w:ind w:firstLine="709"/>
        <w:jc w:val="both"/>
        <w:rPr>
          <w:rFonts w:ascii="Times New Roman" w:hAnsi="Times New Roman"/>
          <w:bCs/>
          <w:sz w:val="24"/>
          <w:szCs w:val="24"/>
        </w:rPr>
      </w:pPr>
      <w:r w:rsidRPr="00FC188B">
        <w:rPr>
          <w:rFonts w:ascii="Times New Roman" w:hAnsi="Times New Roman"/>
          <w:bCs/>
          <w:sz w:val="24"/>
          <w:szCs w:val="24"/>
        </w:rPr>
        <w:t>Кабинет</w:t>
      </w:r>
      <w:r w:rsidRPr="00FC188B">
        <w:rPr>
          <w:rFonts w:ascii="Times New Roman" w:hAnsi="Times New Roman"/>
          <w:bCs/>
          <w:i/>
          <w:sz w:val="24"/>
          <w:szCs w:val="24"/>
        </w:rPr>
        <w:t xml:space="preserve"> «</w:t>
      </w:r>
      <w:r>
        <w:rPr>
          <w:rFonts w:ascii="Times New Roman" w:hAnsi="Times New Roman"/>
          <w:bCs/>
          <w:sz w:val="24"/>
          <w:szCs w:val="24"/>
        </w:rPr>
        <w:t>Цифровое моделирование</w:t>
      </w:r>
      <w:r w:rsidRPr="00FC188B">
        <w:rPr>
          <w:rFonts w:ascii="Times New Roman" w:hAnsi="Times New Roman"/>
          <w:bCs/>
          <w:i/>
          <w:sz w:val="24"/>
          <w:szCs w:val="24"/>
        </w:rPr>
        <w:t>»</w:t>
      </w:r>
      <w:r w:rsidRPr="00FC188B">
        <w:rPr>
          <w:rFonts w:ascii="Times New Roman" w:hAnsi="Times New Roman"/>
          <w:sz w:val="24"/>
          <w:szCs w:val="24"/>
        </w:rPr>
        <w:t>,</w:t>
      </w:r>
      <w:r>
        <w:rPr>
          <w:rFonts w:ascii="Times New Roman" w:hAnsi="Times New Roman"/>
          <w:sz w:val="24"/>
          <w:szCs w:val="24"/>
        </w:rPr>
        <w:t xml:space="preserve"> </w:t>
      </w:r>
      <w:r w:rsidRPr="00315F34">
        <w:rPr>
          <w:rFonts w:ascii="Times New Roman" w:hAnsi="Times New Roman"/>
          <w:sz w:val="24"/>
          <w:szCs w:val="24"/>
        </w:rPr>
        <w:t xml:space="preserve">оснащенный </w:t>
      </w:r>
      <w:r>
        <w:rPr>
          <w:rFonts w:ascii="Times New Roman" w:hAnsi="Times New Roman"/>
          <w:sz w:val="24"/>
          <w:szCs w:val="24"/>
        </w:rPr>
        <w:t>в соответствии с приложением 3</w:t>
      </w:r>
      <w:r w:rsidRPr="006D1322">
        <w:rPr>
          <w:rFonts w:ascii="Times New Roman" w:hAnsi="Times New Roman"/>
          <w:sz w:val="24"/>
          <w:szCs w:val="24"/>
        </w:rPr>
        <w:t xml:space="preserve"> образовательной программы </w:t>
      </w:r>
      <w:r w:rsidRPr="006B68F5">
        <w:rPr>
          <w:rFonts w:ascii="Times New Roman" w:hAnsi="Times New Roman"/>
          <w:sz w:val="24"/>
          <w:szCs w:val="24"/>
        </w:rPr>
        <w:t>по специальности</w:t>
      </w:r>
      <w:r>
        <w:rPr>
          <w:rFonts w:ascii="Times New Roman" w:hAnsi="Times New Roman"/>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p>
    <w:p w:rsidR="000424FB" w:rsidRDefault="000424FB" w:rsidP="00171B88">
      <w:pPr>
        <w:spacing w:after="0" w:line="240" w:lineRule="auto"/>
        <w:rPr>
          <w:rFonts w:ascii="Times New Roman" w:hAnsi="Times New Roman"/>
        </w:rPr>
      </w:pPr>
    </w:p>
    <w:p w:rsidR="000424FB" w:rsidRPr="00E11160" w:rsidRDefault="000424FB" w:rsidP="00171B88">
      <w:pPr>
        <w:spacing w:after="0" w:line="240" w:lineRule="auto"/>
        <w:rPr>
          <w:rFonts w:ascii="Times New Roman" w:hAnsi="Times New Roman"/>
        </w:rPr>
      </w:pPr>
      <w:r w:rsidRPr="00E11160">
        <w:rPr>
          <w:rFonts w:ascii="Times New Roman" w:hAnsi="Times New Roman"/>
        </w:rPr>
        <w:t>3.2. Учебно-методическое обеспечение</w:t>
      </w:r>
    </w:p>
    <w:p w:rsidR="000424FB" w:rsidRPr="0041222D" w:rsidRDefault="000424FB" w:rsidP="00171B88">
      <w:pPr>
        <w:pStyle w:val="afffffffa"/>
        <w:spacing w:after="0" w:line="240" w:lineRule="auto"/>
        <w:ind w:left="0" w:firstLine="709"/>
        <w:rPr>
          <w:rFonts w:ascii="Times New Roman" w:hAnsi="Times New Roman"/>
          <w:b/>
          <w:sz w:val="24"/>
          <w:szCs w:val="24"/>
        </w:rPr>
      </w:pPr>
      <w:r w:rsidRPr="00E11160">
        <w:rPr>
          <w:rFonts w:ascii="Times New Roman" w:hAnsi="Times New Roman"/>
          <w:b/>
          <w:sz w:val="24"/>
          <w:szCs w:val="24"/>
        </w:rPr>
        <w:t xml:space="preserve">3.2.1. </w:t>
      </w:r>
      <w:r w:rsidRPr="0041222D">
        <w:rPr>
          <w:rFonts w:ascii="Times New Roman" w:hAnsi="Times New Roman"/>
          <w:b/>
          <w:sz w:val="24"/>
          <w:szCs w:val="24"/>
        </w:rPr>
        <w:t>Лицензионное и свободно-распространяемое программное обеспечение</w:t>
      </w:r>
    </w:p>
    <w:p w:rsidR="000424FB" w:rsidRPr="0028512A" w:rsidRDefault="000424FB" w:rsidP="00171B88">
      <w:pPr>
        <w:spacing w:after="0" w:line="240" w:lineRule="auto"/>
        <w:ind w:firstLine="708"/>
        <w:jc w:val="both"/>
        <w:rPr>
          <w:sz w:val="24"/>
          <w:szCs w:val="24"/>
          <w:lang w:val="en-US"/>
        </w:rPr>
      </w:pPr>
      <w:r w:rsidRPr="006243FB">
        <w:rPr>
          <w:sz w:val="24"/>
          <w:szCs w:val="24"/>
          <w:lang w:val="en-US"/>
        </w:rPr>
        <w:t xml:space="preserve">1. </w:t>
      </w:r>
      <w:r w:rsidRPr="0028512A">
        <w:rPr>
          <w:sz w:val="24"/>
          <w:szCs w:val="24"/>
          <w:lang w:val="en-US"/>
        </w:rPr>
        <w:t xml:space="preserve">Microsoft Windows XP Professional - </w:t>
      </w:r>
      <w:r w:rsidRPr="0028512A">
        <w:rPr>
          <w:sz w:val="24"/>
          <w:szCs w:val="24"/>
        </w:rPr>
        <w:t>Сертификат</w:t>
      </w:r>
      <w:r w:rsidRPr="0028512A">
        <w:rPr>
          <w:sz w:val="24"/>
          <w:szCs w:val="24"/>
          <w:lang w:val="en-US"/>
        </w:rPr>
        <w:t xml:space="preserve"> </w:t>
      </w:r>
      <w:r w:rsidRPr="0028512A">
        <w:rPr>
          <w:sz w:val="24"/>
          <w:szCs w:val="24"/>
        </w:rPr>
        <w:t>участника</w:t>
      </w:r>
      <w:r w:rsidRPr="0028512A">
        <w:rPr>
          <w:sz w:val="24"/>
          <w:szCs w:val="24"/>
          <w:lang w:val="en-US"/>
        </w:rPr>
        <w:t xml:space="preserve"> </w:t>
      </w:r>
      <w:r w:rsidRPr="0028512A">
        <w:rPr>
          <w:sz w:val="24"/>
          <w:szCs w:val="24"/>
        </w:rPr>
        <w:t>программы</w:t>
      </w:r>
      <w:r w:rsidRPr="0028512A">
        <w:rPr>
          <w:sz w:val="24"/>
          <w:szCs w:val="24"/>
          <w:lang w:val="en-US"/>
        </w:rPr>
        <w:t xml:space="preserve"> MSDN academic alliance</w:t>
      </w:r>
    </w:p>
    <w:p w:rsidR="000424FB" w:rsidRPr="0028512A" w:rsidRDefault="000424FB" w:rsidP="00171B88">
      <w:pPr>
        <w:spacing w:after="0" w:line="240" w:lineRule="auto"/>
        <w:ind w:firstLine="708"/>
        <w:jc w:val="both"/>
        <w:rPr>
          <w:sz w:val="24"/>
          <w:szCs w:val="24"/>
        </w:rPr>
      </w:pPr>
      <w:r>
        <w:rPr>
          <w:sz w:val="24"/>
          <w:szCs w:val="24"/>
        </w:rPr>
        <w:t xml:space="preserve">2. </w:t>
      </w:r>
      <w:r w:rsidRPr="0028512A">
        <w:rPr>
          <w:sz w:val="24"/>
          <w:szCs w:val="24"/>
        </w:rPr>
        <w:t>Microsoft Office Standart 2007 - Лицензионное соглашение, № лиц. 64873126</w:t>
      </w:r>
    </w:p>
    <w:p w:rsidR="000424FB" w:rsidRPr="0028512A" w:rsidRDefault="000424FB" w:rsidP="00171B88">
      <w:pPr>
        <w:spacing w:after="0" w:line="240" w:lineRule="auto"/>
        <w:ind w:firstLine="708"/>
        <w:jc w:val="both"/>
        <w:rPr>
          <w:sz w:val="24"/>
          <w:szCs w:val="24"/>
        </w:rPr>
      </w:pPr>
      <w:r>
        <w:rPr>
          <w:sz w:val="24"/>
          <w:szCs w:val="24"/>
        </w:rPr>
        <w:t xml:space="preserve">3. </w:t>
      </w:r>
      <w:r w:rsidRPr="0028512A">
        <w:rPr>
          <w:sz w:val="24"/>
          <w:szCs w:val="24"/>
        </w:rPr>
        <w:t>Corel DRAW Graphics Suite x4 - Сертификат лицензии, № лиц. 3072296</w:t>
      </w:r>
    </w:p>
    <w:p w:rsidR="000424FB" w:rsidRPr="0028512A" w:rsidRDefault="000424FB" w:rsidP="00171B88">
      <w:pPr>
        <w:spacing w:after="0" w:line="240" w:lineRule="auto"/>
        <w:ind w:firstLine="708"/>
        <w:jc w:val="both"/>
        <w:rPr>
          <w:sz w:val="24"/>
          <w:szCs w:val="24"/>
        </w:rPr>
      </w:pPr>
      <w:r>
        <w:rPr>
          <w:sz w:val="24"/>
          <w:szCs w:val="24"/>
        </w:rPr>
        <w:t xml:space="preserve">4. </w:t>
      </w:r>
      <w:r w:rsidRPr="0028512A">
        <w:rPr>
          <w:sz w:val="24"/>
          <w:szCs w:val="24"/>
        </w:rPr>
        <w:t>Gemini CAD System-договор передачи лицензии на программное обеспечение № 003/09/28-451/2009 от 30.09.2009</w:t>
      </w:r>
    </w:p>
    <w:p w:rsidR="000424FB" w:rsidRPr="0028512A" w:rsidRDefault="000424FB" w:rsidP="00171B88">
      <w:pPr>
        <w:spacing w:after="0" w:line="240" w:lineRule="auto"/>
        <w:ind w:firstLine="708"/>
        <w:jc w:val="both"/>
        <w:rPr>
          <w:sz w:val="24"/>
          <w:szCs w:val="24"/>
        </w:rPr>
      </w:pPr>
      <w:r>
        <w:rPr>
          <w:sz w:val="24"/>
          <w:szCs w:val="24"/>
        </w:rPr>
        <w:t xml:space="preserve">5. </w:t>
      </w:r>
      <w:r w:rsidRPr="0028512A">
        <w:rPr>
          <w:sz w:val="24"/>
          <w:szCs w:val="24"/>
        </w:rPr>
        <w:t>КОМПАС-3D V12 - Акт приемки-передачи, № лиц. МЦ-10-00301</w:t>
      </w:r>
    </w:p>
    <w:p w:rsidR="000424FB" w:rsidRPr="0028512A" w:rsidRDefault="000424FB" w:rsidP="00171B88">
      <w:pPr>
        <w:spacing w:after="0" w:line="240" w:lineRule="auto"/>
        <w:ind w:firstLine="708"/>
        <w:jc w:val="both"/>
        <w:rPr>
          <w:sz w:val="24"/>
          <w:szCs w:val="24"/>
        </w:rPr>
      </w:pPr>
      <w:r>
        <w:rPr>
          <w:sz w:val="24"/>
          <w:szCs w:val="24"/>
        </w:rPr>
        <w:t xml:space="preserve">6. </w:t>
      </w:r>
      <w:r w:rsidRPr="0028512A">
        <w:rPr>
          <w:sz w:val="24"/>
          <w:szCs w:val="24"/>
        </w:rPr>
        <w:t>САПР ГРАЦИЯ - Лицензия от 01.03.2017</w:t>
      </w:r>
    </w:p>
    <w:p w:rsidR="000424FB" w:rsidRPr="0028512A" w:rsidRDefault="000424FB" w:rsidP="00171B88">
      <w:pPr>
        <w:spacing w:after="0" w:line="240" w:lineRule="auto"/>
        <w:ind w:firstLine="708"/>
        <w:jc w:val="both"/>
        <w:rPr>
          <w:sz w:val="24"/>
          <w:szCs w:val="24"/>
        </w:rPr>
      </w:pPr>
      <w:r>
        <w:rPr>
          <w:sz w:val="24"/>
          <w:szCs w:val="24"/>
        </w:rPr>
        <w:t xml:space="preserve">7. </w:t>
      </w:r>
      <w:r w:rsidRPr="0028512A">
        <w:rPr>
          <w:sz w:val="24"/>
          <w:szCs w:val="24"/>
        </w:rPr>
        <w:t>CAD ASSYST-Сублицензионный договор</w:t>
      </w:r>
    </w:p>
    <w:p w:rsidR="000424FB" w:rsidRDefault="000424FB" w:rsidP="00171B88">
      <w:pPr>
        <w:suppressAutoHyphens/>
        <w:spacing w:after="0" w:line="240" w:lineRule="auto"/>
        <w:ind w:firstLine="709"/>
        <w:jc w:val="both"/>
        <w:rPr>
          <w:rFonts w:ascii="Times New Roman" w:hAnsi="Times New Roman"/>
          <w:b/>
          <w:sz w:val="24"/>
          <w:szCs w:val="24"/>
        </w:rPr>
      </w:pPr>
    </w:p>
    <w:p w:rsidR="000424FB" w:rsidRPr="00315F34" w:rsidRDefault="000424FB" w:rsidP="00171B88">
      <w:pPr>
        <w:suppressAutoHyphens/>
        <w:spacing w:after="0" w:line="240" w:lineRule="auto"/>
        <w:ind w:firstLine="709"/>
        <w:jc w:val="both"/>
        <w:rPr>
          <w:rFonts w:ascii="Times New Roman" w:hAnsi="Times New Roman"/>
          <w:b/>
          <w:sz w:val="24"/>
          <w:szCs w:val="24"/>
        </w:rPr>
      </w:pPr>
      <w:r w:rsidRPr="00315F34">
        <w:rPr>
          <w:rFonts w:ascii="Times New Roman" w:hAnsi="Times New Roman"/>
          <w:b/>
          <w:sz w:val="24"/>
          <w:szCs w:val="24"/>
        </w:rPr>
        <w:t xml:space="preserve">3.2.1. Основные печатные </w:t>
      </w:r>
      <w:r>
        <w:rPr>
          <w:rFonts w:ascii="Times New Roman" w:hAnsi="Times New Roman"/>
          <w:b/>
          <w:sz w:val="24"/>
          <w:szCs w:val="24"/>
        </w:rPr>
        <w:t xml:space="preserve">и электронные </w:t>
      </w:r>
      <w:r w:rsidRPr="00315F34">
        <w:rPr>
          <w:rFonts w:ascii="Times New Roman" w:hAnsi="Times New Roman"/>
          <w:b/>
          <w:sz w:val="24"/>
          <w:szCs w:val="24"/>
        </w:rPr>
        <w:t>издания</w:t>
      </w:r>
    </w:p>
    <w:p w:rsidR="000424FB" w:rsidRPr="0041222D" w:rsidRDefault="000424FB" w:rsidP="00171B88">
      <w:pPr>
        <w:pStyle w:val="afffffffa"/>
        <w:spacing w:after="0" w:line="240" w:lineRule="auto"/>
        <w:ind w:left="0" w:firstLine="709"/>
        <w:jc w:val="both"/>
        <w:rPr>
          <w:rFonts w:ascii="Times New Roman" w:hAnsi="Times New Roman"/>
        </w:rPr>
      </w:pPr>
      <w:r w:rsidRPr="0041222D">
        <w:rPr>
          <w:rFonts w:ascii="Times New Roman" w:hAnsi="Times New Roman"/>
        </w:rPr>
        <w:t>1. Инженерная и компьютерная графика : учебник и практикум для среднего профессионального образования / Р. Р. Анамова [и др.] ; под общей редакцией Р. Р. Анамовой, С. А. Леоновой, Н. В. Пшеничновой. — Москва : Издательство Юрайт, 2021. — 246 с. — (Профессиональное образование). — ISBN 978-5-534-02971-0.</w:t>
      </w:r>
    </w:p>
    <w:p w:rsidR="000424FB" w:rsidRPr="0041222D" w:rsidRDefault="000424FB" w:rsidP="00171B88">
      <w:pPr>
        <w:pStyle w:val="afffffffa"/>
        <w:spacing w:after="0" w:line="240" w:lineRule="auto"/>
        <w:ind w:left="0" w:firstLine="709"/>
        <w:jc w:val="both"/>
        <w:rPr>
          <w:rFonts w:ascii="Times New Roman" w:hAnsi="Times New Roman"/>
        </w:rPr>
      </w:pPr>
      <w:r w:rsidRPr="0041222D">
        <w:rPr>
          <w:rFonts w:ascii="Times New Roman" w:hAnsi="Times New Roman"/>
        </w:rPr>
        <w:t>2. Селезнев, В. А. Компьютерная графика: учебник и практикум для СПО / В. А. Селезнев, С. А. Дмитроченко. — 2-е изд., испр. и доп. — М. : Издательство Юрайт, 2019. — 218 с. — (Серия: Профессиональное образование). — ISBN 978-5-534-08440-5. — Режим доступа :</w:t>
      </w:r>
      <w:hyperlink r:id="rId89" w:history="1">
        <w:r w:rsidRPr="0041222D">
          <w:rPr>
            <w:rStyle w:val="afffffe"/>
            <w:rFonts w:ascii="Times New Roman" w:hAnsi="Times New Roman"/>
          </w:rPr>
          <w:t>www.biblio-online.ru/book/48CD3AED-3B4F-4E6D-A28E-6A5F1EAF7B00</w:t>
        </w:r>
      </w:hyperlink>
      <w:r w:rsidRPr="0041222D">
        <w:rPr>
          <w:rFonts w:ascii="Times New Roman" w:hAnsi="Times New Roman"/>
        </w:rPr>
        <w:t>.</w:t>
      </w:r>
    </w:p>
    <w:p w:rsidR="000424FB" w:rsidRPr="0041222D" w:rsidRDefault="000424FB" w:rsidP="00171B88">
      <w:pPr>
        <w:pStyle w:val="afffffffa"/>
        <w:spacing w:after="0" w:line="240" w:lineRule="auto"/>
        <w:ind w:left="0" w:firstLine="709"/>
        <w:jc w:val="both"/>
        <w:rPr>
          <w:rFonts w:ascii="Times New Roman" w:hAnsi="Times New Roman"/>
        </w:rPr>
      </w:pPr>
      <w:r w:rsidRPr="0041222D">
        <w:rPr>
          <w:rFonts w:ascii="Times New Roman" w:hAnsi="Times New Roman"/>
        </w:rPr>
        <w:t>3. Боресков, А. В. Компьютерная графика: учебник и практикум для прикладного бакалавриата / А. В. Боресков, Е. В. Шикин. — М.: Издательство Юрайт, 2019. — 219 с. — (Серия : Бакалавр. Прикладной курс). — ISBN 978-5-9916-5468-5. — Режим доступа :</w:t>
      </w:r>
      <w:hyperlink r:id="rId90" w:history="1">
        <w:r w:rsidRPr="0041222D">
          <w:rPr>
            <w:rStyle w:val="afffffe"/>
            <w:rFonts w:ascii="Times New Roman" w:hAnsi="Times New Roman"/>
          </w:rPr>
          <w:t>www.biblio-online.ru/book/AB2BF7BB-345C-4FB2-BB96-813795CEE160</w:t>
        </w:r>
      </w:hyperlink>
      <w:r w:rsidRPr="0041222D">
        <w:rPr>
          <w:rFonts w:ascii="Times New Roman" w:hAnsi="Times New Roman"/>
        </w:rPr>
        <w:t>.</w:t>
      </w:r>
    </w:p>
    <w:p w:rsidR="000424FB" w:rsidRPr="0041222D" w:rsidRDefault="000424FB" w:rsidP="00171B88">
      <w:pPr>
        <w:pStyle w:val="afffffffa"/>
        <w:spacing w:after="0" w:line="240" w:lineRule="auto"/>
        <w:ind w:left="0" w:firstLine="709"/>
        <w:jc w:val="both"/>
        <w:rPr>
          <w:rFonts w:ascii="Times New Roman" w:hAnsi="Times New Roman"/>
        </w:rPr>
      </w:pPr>
      <w:r w:rsidRPr="0041222D">
        <w:rPr>
          <w:rFonts w:ascii="Times New Roman" w:hAnsi="Times New Roman"/>
        </w:rPr>
        <w:t>4. Инженерная 3d-компьютерная графика в 2 т. Том 1: учебник и практикум для СПО / А. Л. Хейфец, А. Н. Логиновский, И. В. Буторина, В. Н. Васильева ; под ред. А. Л. Хейфеца. — 3-е изд., перераб. и доп. — М. : Издательство Юрайт, 2019. — 328 с. — (Серия : Профессиональное образование). — ISBN 978-5-534-07976-0. — Режим доступа :</w:t>
      </w:r>
      <w:hyperlink r:id="rId91" w:history="1">
        <w:r w:rsidRPr="0041222D">
          <w:rPr>
            <w:rStyle w:val="afffffe"/>
            <w:rFonts w:ascii="Times New Roman" w:hAnsi="Times New Roman"/>
          </w:rPr>
          <w:t>www.biblio-online.ru/book/2787021D-3F52-4D8D-B4F0-B27CE163678B</w:t>
        </w:r>
      </w:hyperlink>
      <w:r w:rsidRPr="0041222D">
        <w:rPr>
          <w:rFonts w:ascii="Times New Roman" w:hAnsi="Times New Roman"/>
        </w:rPr>
        <w:t>.</w:t>
      </w:r>
    </w:p>
    <w:p w:rsidR="000424FB" w:rsidRDefault="000424FB" w:rsidP="00171B88">
      <w:pPr>
        <w:spacing w:after="0" w:line="240" w:lineRule="auto"/>
        <w:rPr>
          <w:rFonts w:ascii="Times New Roman" w:hAnsi="Times New Roman"/>
          <w:b/>
          <w:sz w:val="24"/>
          <w:szCs w:val="24"/>
        </w:rPr>
      </w:pPr>
      <w:r>
        <w:rPr>
          <w:rFonts w:ascii="Times New Roman" w:hAnsi="Times New Roman"/>
          <w:b/>
          <w:sz w:val="24"/>
          <w:szCs w:val="24"/>
        </w:rPr>
        <w:br w:type="page"/>
      </w:r>
    </w:p>
    <w:p w:rsidR="000424FB" w:rsidRDefault="000424FB" w:rsidP="00171B88">
      <w:pPr>
        <w:spacing w:after="0" w:line="240" w:lineRule="auto"/>
        <w:contextualSpacing/>
        <w:jc w:val="center"/>
        <w:rPr>
          <w:rFonts w:ascii="Times New Roman" w:hAnsi="Times New Roman"/>
          <w:b/>
          <w:sz w:val="24"/>
          <w:szCs w:val="24"/>
        </w:rPr>
      </w:pPr>
    </w:p>
    <w:p w:rsidR="000424FB" w:rsidRPr="00DF068E" w:rsidRDefault="000424FB" w:rsidP="00171B88">
      <w:pPr>
        <w:spacing w:after="0" w:line="240" w:lineRule="auto"/>
        <w:rPr>
          <w:rFonts w:ascii="Times New Roman" w:hAnsi="Times New Roman"/>
          <w:b/>
          <w:bCs/>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610"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3969"/>
        <w:gridCol w:w="2835"/>
      </w:tblGrid>
      <w:tr w:rsidR="000424FB" w:rsidRPr="00985111" w:rsidTr="000424FB">
        <w:trPr>
          <w:trHeight w:val="519"/>
        </w:trPr>
        <w:tc>
          <w:tcPr>
            <w:tcW w:w="1923" w:type="pct"/>
            <w:vAlign w:val="center"/>
          </w:tcPr>
          <w:p w:rsidR="000424FB" w:rsidRPr="00854F21" w:rsidRDefault="000424FB" w:rsidP="00171B88">
            <w:pPr>
              <w:suppressAutoHyphens/>
              <w:spacing w:after="0" w:line="240" w:lineRule="auto"/>
              <w:contextualSpacing/>
              <w:jc w:val="center"/>
              <w:rPr>
                <w:rFonts w:ascii="Times New Roman" w:hAnsi="Times New Roman"/>
                <w:b/>
                <w:iCs/>
                <w:sz w:val="24"/>
                <w:szCs w:val="24"/>
              </w:rPr>
            </w:pPr>
            <w:r w:rsidRPr="00854F21">
              <w:rPr>
                <w:rFonts w:ascii="Times New Roman" w:hAnsi="Times New Roman"/>
                <w:b/>
                <w:iCs/>
                <w:sz w:val="24"/>
                <w:szCs w:val="24"/>
              </w:rPr>
              <w:t>Результаты обучения</w:t>
            </w:r>
          </w:p>
        </w:tc>
        <w:tc>
          <w:tcPr>
            <w:tcW w:w="1795"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iCs/>
                <w:sz w:val="24"/>
                <w:szCs w:val="24"/>
              </w:rPr>
              <w:t>Показатели освоенности компетенций</w:t>
            </w:r>
          </w:p>
        </w:tc>
        <w:tc>
          <w:tcPr>
            <w:tcW w:w="1282"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sz w:val="24"/>
                <w:szCs w:val="24"/>
              </w:rPr>
              <w:t>Методы оценки</w:t>
            </w:r>
          </w:p>
        </w:tc>
      </w:tr>
      <w:tr w:rsidR="000424FB" w:rsidRPr="00985111" w:rsidTr="000424FB">
        <w:trPr>
          <w:trHeight w:val="698"/>
        </w:trPr>
        <w:tc>
          <w:tcPr>
            <w:tcW w:w="1923"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Знает: </w:t>
            </w:r>
          </w:p>
          <w:p w:rsidR="000424FB" w:rsidRDefault="000424FB" w:rsidP="00171B88">
            <w:pPr>
              <w:spacing w:after="0" w:line="240" w:lineRule="auto"/>
              <w:rPr>
                <w:rFonts w:ascii="Times New Roman" w:hAnsi="Times New Roman"/>
                <w:b/>
              </w:rPr>
            </w:pPr>
            <w:r>
              <w:rPr>
                <w:rFonts w:ascii="Times New Roman" w:hAnsi="Times New Roman"/>
              </w:rPr>
              <w:t>- 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171B88">
            <w:pPr>
              <w:spacing w:after="0" w:line="240" w:lineRule="auto"/>
              <w:rPr>
                <w:rFonts w:ascii="Times New Roman" w:hAnsi="Times New Roman"/>
                <w:b/>
              </w:rPr>
            </w:pPr>
            <w:r>
              <w:rPr>
                <w:rFonts w:ascii="Times New Roman" w:hAnsi="Times New Roman"/>
              </w:rPr>
              <w:t>программное обеспечение в профессиональной деятельности, в том числе цифровые средства</w:t>
            </w:r>
          </w:p>
          <w:p w:rsidR="000424FB" w:rsidRDefault="000424FB" w:rsidP="00171B88">
            <w:pPr>
              <w:suppressAutoHyphens/>
              <w:spacing w:after="0" w:line="240" w:lineRule="auto"/>
              <w:contextualSpacing/>
              <w:rPr>
                <w:rFonts w:ascii="Times New Roman" w:hAnsi="Times New Roman"/>
              </w:rPr>
            </w:pPr>
            <w:r>
              <w:rPr>
                <w:rFonts w:ascii="Times New Roman" w:hAnsi="Times New Roman"/>
              </w:rPr>
              <w:t xml:space="preserve">- </w:t>
            </w:r>
            <w:r w:rsidRPr="00081CD7">
              <w:rPr>
                <w:rFonts w:ascii="Times New Roman" w:hAnsi="Times New Roman"/>
              </w:rPr>
              <w:t>принципы и методы построения чертежей базовых конструкций</w:t>
            </w:r>
          </w:p>
          <w:p w:rsidR="000424FB" w:rsidRDefault="000424FB" w:rsidP="00171B88">
            <w:pPr>
              <w:suppressAutoHyphens/>
              <w:spacing w:after="0" w:line="240" w:lineRule="auto"/>
              <w:contextualSpacing/>
              <w:rPr>
                <w:rFonts w:ascii="Times New Roman" w:hAnsi="Times New Roman"/>
              </w:rPr>
            </w:pP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Pr="00BB5B56" w:rsidRDefault="000424FB" w:rsidP="00171B88">
            <w:pPr>
              <w:spacing w:after="0" w:line="240" w:lineRule="auto"/>
              <w:rPr>
                <w:rFonts w:ascii="Times New Roman" w:hAnsi="Times New Roman"/>
              </w:rPr>
            </w:pPr>
            <w:r>
              <w:rPr>
                <w:rFonts w:ascii="Times New Roman" w:hAnsi="Times New Roman"/>
                <w:bCs/>
                <w:i/>
                <w:sz w:val="24"/>
                <w:szCs w:val="24"/>
              </w:rPr>
              <w:t xml:space="preserve">- </w:t>
            </w: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Pr="00BB5B56" w:rsidRDefault="000424FB" w:rsidP="00171B88">
            <w:pPr>
              <w:spacing w:after="0" w:line="240" w:lineRule="auto"/>
              <w:rPr>
                <w:rFonts w:ascii="Times New Roman" w:hAnsi="Times New Roman"/>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Pr="00BB5B56" w:rsidRDefault="000424FB" w:rsidP="00171B88">
            <w:pPr>
              <w:spacing w:after="0" w:line="240" w:lineRule="auto"/>
              <w:rPr>
                <w:rFonts w:ascii="Times New Roman" w:hAnsi="Times New Roman"/>
              </w:rPr>
            </w:pPr>
            <w:r>
              <w:rPr>
                <w:rFonts w:ascii="Times New Roman" w:hAnsi="Times New Roman"/>
              </w:rPr>
              <w:t>использовать современное программное обеспечение в профессиональной деятельности</w:t>
            </w:r>
          </w:p>
          <w:p w:rsidR="000424FB" w:rsidRDefault="000424FB" w:rsidP="00171B88">
            <w:pPr>
              <w:suppressAutoHyphens/>
              <w:spacing w:after="0" w:line="240" w:lineRule="auto"/>
              <w:contextualSpacing/>
              <w:rPr>
                <w:rFonts w:ascii="Times New Roman" w:hAnsi="Times New Roman"/>
              </w:rPr>
            </w:pPr>
            <w:r>
              <w:rPr>
                <w:rFonts w:ascii="Times New Roman" w:hAnsi="Times New Roman"/>
              </w:rPr>
              <w:t>использовать различные цифровые средства для решения профессиональных задач</w:t>
            </w:r>
          </w:p>
          <w:p w:rsidR="000424FB" w:rsidRPr="00314663" w:rsidRDefault="000424FB" w:rsidP="00171B88">
            <w:pPr>
              <w:suppressAutoHyphens/>
              <w:spacing w:after="0" w:line="240" w:lineRule="auto"/>
              <w:contextualSpacing/>
              <w:rPr>
                <w:rFonts w:ascii="Times New Roman" w:hAnsi="Times New Roman"/>
                <w:i/>
                <w:sz w:val="24"/>
                <w:szCs w:val="24"/>
              </w:rPr>
            </w:pPr>
            <w:r>
              <w:rPr>
                <w:rFonts w:ascii="Times New Roman" w:hAnsi="Times New Roman"/>
                <w:bCs/>
                <w:i/>
                <w:sz w:val="24"/>
                <w:szCs w:val="24"/>
              </w:rPr>
              <w:t xml:space="preserve">- </w:t>
            </w:r>
            <w:r w:rsidRPr="00081CD7">
              <w:rPr>
                <w:rFonts w:ascii="Times New Roman" w:hAnsi="Times New Roman"/>
              </w:rPr>
              <w:t>использовать размерную типологию, расчеты и методы построения базовых конструкций различных видов одежды</w:t>
            </w:r>
          </w:p>
        </w:tc>
        <w:tc>
          <w:tcPr>
            <w:tcW w:w="1795" w:type="pct"/>
          </w:tcPr>
          <w:p w:rsidR="000424FB" w:rsidRPr="00912531" w:rsidRDefault="000424FB" w:rsidP="00171B88">
            <w:pPr>
              <w:spacing w:after="0" w:line="240" w:lineRule="auto"/>
              <w:rPr>
                <w:sz w:val="24"/>
                <w:szCs w:val="24"/>
              </w:rPr>
            </w:pPr>
            <w:r w:rsidRPr="00912531">
              <w:rPr>
                <w:sz w:val="24"/>
                <w:szCs w:val="24"/>
              </w:rPr>
              <w:t xml:space="preserve">«Отлично» - теоретическое содержание дисциплины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p>
          <w:p w:rsidR="000424FB" w:rsidRPr="00912531" w:rsidRDefault="000424FB" w:rsidP="00171B88">
            <w:pPr>
              <w:spacing w:after="0" w:line="240" w:lineRule="auto"/>
              <w:rPr>
                <w:sz w:val="24"/>
                <w:szCs w:val="24"/>
              </w:rPr>
            </w:pPr>
            <w:r w:rsidRPr="00912531">
              <w:rPr>
                <w:sz w:val="24"/>
                <w:szCs w:val="24"/>
              </w:rPr>
              <w:t xml:space="preserve">«Хорошо» - теоретическое содержание дисциплины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 </w:t>
            </w:r>
          </w:p>
          <w:p w:rsidR="000424FB" w:rsidRPr="00912531" w:rsidRDefault="000424FB" w:rsidP="00171B88">
            <w:pPr>
              <w:spacing w:after="0" w:line="240" w:lineRule="auto"/>
              <w:rPr>
                <w:sz w:val="24"/>
                <w:szCs w:val="24"/>
              </w:rPr>
            </w:pPr>
            <w:r w:rsidRPr="00912531">
              <w:rPr>
                <w:sz w:val="24"/>
                <w:szCs w:val="24"/>
              </w:rPr>
              <w:t xml:space="preserve">«Удовлетворительно» - теоретическое содержание дисциплины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 </w:t>
            </w:r>
          </w:p>
          <w:p w:rsidR="000424FB" w:rsidRPr="00912531" w:rsidRDefault="000424FB" w:rsidP="00171B88">
            <w:pPr>
              <w:spacing w:after="0" w:line="240" w:lineRule="auto"/>
              <w:rPr>
                <w:bCs/>
                <w:i/>
                <w:sz w:val="24"/>
                <w:szCs w:val="24"/>
              </w:rPr>
            </w:pPr>
            <w:r w:rsidRPr="00912531">
              <w:rPr>
                <w:sz w:val="24"/>
                <w:szCs w:val="24"/>
              </w:rPr>
              <w:t>«Неудовлетворительно» - теоретическое содержание дисциплины не освоено, необходимые умения не сформированы, выполненные учебные задания содержат грубые ошибки.</w:t>
            </w:r>
          </w:p>
        </w:tc>
        <w:tc>
          <w:tcPr>
            <w:tcW w:w="1282" w:type="pct"/>
          </w:tcPr>
          <w:p w:rsidR="000424FB" w:rsidRDefault="000424FB" w:rsidP="00171B88">
            <w:pPr>
              <w:spacing w:after="0" w:line="240" w:lineRule="auto"/>
              <w:rPr>
                <w:iCs/>
                <w:sz w:val="24"/>
                <w:szCs w:val="24"/>
              </w:rPr>
            </w:pPr>
            <w:r w:rsidRPr="00912531">
              <w:rPr>
                <w:iCs/>
                <w:sz w:val="24"/>
                <w:szCs w:val="24"/>
              </w:rPr>
              <w:t xml:space="preserve">Наблюдение и </w:t>
            </w:r>
            <w:r>
              <w:rPr>
                <w:iCs/>
                <w:sz w:val="24"/>
                <w:szCs w:val="24"/>
              </w:rPr>
              <w:t>экспертная оценка лабораторных работ</w:t>
            </w:r>
            <w:r w:rsidRPr="00912531">
              <w:rPr>
                <w:iCs/>
                <w:sz w:val="24"/>
                <w:szCs w:val="24"/>
              </w:rPr>
              <w:t>.</w:t>
            </w:r>
          </w:p>
          <w:p w:rsidR="000424FB" w:rsidRPr="00912531" w:rsidRDefault="000424FB" w:rsidP="00171B88">
            <w:pPr>
              <w:spacing w:after="0" w:line="240" w:lineRule="auto"/>
              <w:rPr>
                <w:bCs/>
                <w:i/>
                <w:sz w:val="24"/>
                <w:szCs w:val="24"/>
              </w:rPr>
            </w:pPr>
            <w:r>
              <w:rPr>
                <w:iCs/>
                <w:sz w:val="24"/>
                <w:szCs w:val="24"/>
              </w:rPr>
              <w:t>Промежуточная аттестация - экзамен</w:t>
            </w:r>
          </w:p>
        </w:tc>
      </w:tr>
    </w:tbl>
    <w:p w:rsidR="000424FB" w:rsidRDefault="000424FB" w:rsidP="00171B88">
      <w:pPr>
        <w:spacing w:after="0" w:line="240" w:lineRule="auto"/>
        <w:rPr>
          <w:rFonts w:ascii="Times New Roman" w:hAnsi="Times New Roman"/>
          <w:b/>
          <w:bCs/>
          <w:sz w:val="18"/>
          <w:szCs w:val="18"/>
        </w:rPr>
      </w:pPr>
    </w:p>
    <w:p w:rsidR="000424FB" w:rsidRPr="00FB50A0" w:rsidRDefault="000424FB" w:rsidP="00171B88">
      <w:pPr>
        <w:spacing w:after="0" w:line="240" w:lineRule="auto"/>
        <w:rPr>
          <w:rFonts w:ascii="Times New Roman" w:hAnsi="Times New Roman"/>
          <w:b/>
          <w:bCs/>
          <w:sz w:val="18"/>
          <w:szCs w:val="18"/>
        </w:rPr>
      </w:pPr>
    </w:p>
    <w:p w:rsidR="000424FB" w:rsidRDefault="000424FB" w:rsidP="00171B88">
      <w:pPr>
        <w:spacing w:after="0" w:line="240" w:lineRule="auto"/>
        <w:rPr>
          <w:rFonts w:ascii="Times New Roman Полужирный" w:eastAsia="Segoe UI" w:hAnsi="Times New Roman Полужирный"/>
          <w:b/>
          <w:bCs/>
          <w:caps/>
          <w:kern w:val="32"/>
          <w:sz w:val="24"/>
          <w:szCs w:val="24"/>
        </w:rPr>
      </w:pPr>
    </w:p>
    <w:p w:rsidR="000424FB" w:rsidRDefault="000424FB" w:rsidP="00171B88">
      <w:pPr>
        <w:spacing w:after="0" w:line="240" w:lineRule="auto"/>
        <w:rPr>
          <w:rFonts w:ascii="Times New Roman" w:hAnsi="Times New Roman"/>
          <w:b/>
          <w:bCs/>
          <w:sz w:val="24"/>
          <w:szCs w:val="24"/>
        </w:rPr>
      </w:pPr>
      <w:r>
        <w:rPr>
          <w:rFonts w:ascii="Times New Roman" w:hAnsi="Times New Roman"/>
          <w:b/>
          <w:bCs/>
          <w:sz w:val="24"/>
          <w:szCs w:val="24"/>
        </w:rPr>
        <w:br w:type="page"/>
      </w:r>
    </w:p>
    <w:p w:rsidR="000424FB" w:rsidRPr="004D6543" w:rsidRDefault="000424FB" w:rsidP="00171B88">
      <w:pPr>
        <w:spacing w:after="0" w:line="240" w:lineRule="auto"/>
        <w:jc w:val="right"/>
        <w:rPr>
          <w:rFonts w:ascii="Times New Roman" w:hAnsi="Times New Roman"/>
          <w:b/>
          <w:bCs/>
          <w:sz w:val="24"/>
          <w:szCs w:val="24"/>
        </w:rPr>
      </w:pPr>
      <w:r w:rsidRPr="004D6543">
        <w:rPr>
          <w:rFonts w:ascii="Times New Roman" w:hAnsi="Times New Roman"/>
          <w:b/>
          <w:bCs/>
          <w:sz w:val="24"/>
          <w:szCs w:val="24"/>
        </w:rPr>
        <w:lastRenderedPageBreak/>
        <w:t>Приложение 2.</w:t>
      </w:r>
      <w:r>
        <w:rPr>
          <w:rFonts w:ascii="Times New Roman" w:hAnsi="Times New Roman"/>
          <w:b/>
          <w:bCs/>
          <w:sz w:val="24"/>
          <w:szCs w:val="24"/>
        </w:rPr>
        <w:t>5</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kern w:val="32"/>
          <w:sz w:val="24"/>
          <w:szCs w:val="24"/>
        </w:rPr>
        <w:t>к  ОПОП-П по</w:t>
      </w:r>
      <w:r w:rsidRPr="004D6543">
        <w:rPr>
          <w:rFonts w:ascii="Times New Roman" w:hAnsi="Times New Roman"/>
          <w:b/>
          <w:bCs/>
          <w:sz w:val="24"/>
          <w:szCs w:val="24"/>
        </w:rPr>
        <w:t xml:space="preserve"> специальности</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sz w:val="24"/>
          <w:szCs w:val="24"/>
        </w:rPr>
        <w:t>29.02.10 Конструирование, моделирование</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sz w:val="24"/>
          <w:szCs w:val="24"/>
        </w:rPr>
        <w:t xml:space="preserve"> и технология изготовления изделий </w:t>
      </w:r>
    </w:p>
    <w:p w:rsidR="000424FB" w:rsidRPr="004D6543" w:rsidRDefault="000424FB" w:rsidP="00171B88">
      <w:pPr>
        <w:tabs>
          <w:tab w:val="left" w:pos="9214"/>
        </w:tabs>
        <w:spacing w:after="0" w:line="240" w:lineRule="auto"/>
        <w:ind w:left="-284"/>
        <w:jc w:val="right"/>
        <w:rPr>
          <w:rFonts w:ascii="Times New Roman" w:hAnsi="Times New Roman"/>
          <w:b/>
          <w:bCs/>
          <w:color w:val="0070C0"/>
          <w:sz w:val="24"/>
          <w:szCs w:val="24"/>
        </w:rPr>
      </w:pPr>
      <w:r w:rsidRPr="004D6543">
        <w:rPr>
          <w:rFonts w:ascii="Times New Roman" w:hAnsi="Times New Roman"/>
          <w:b/>
          <w:bCs/>
          <w:sz w:val="24"/>
          <w:szCs w:val="24"/>
        </w:rPr>
        <w:t>легкой промышленности (по видам)</w:t>
      </w: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502F97" w:rsidRDefault="000424FB" w:rsidP="00171B88">
      <w:pPr>
        <w:spacing w:after="0" w:line="240" w:lineRule="auto"/>
        <w:jc w:val="right"/>
        <w:rPr>
          <w:rFonts w:ascii="Times New Roman" w:hAnsi="Times New Roman"/>
          <w:b/>
          <w:bCs/>
          <w:color w:val="0070C0"/>
          <w:sz w:val="24"/>
          <w:szCs w:val="24"/>
        </w:rPr>
      </w:pPr>
    </w:p>
    <w:p w:rsidR="000424FB" w:rsidRPr="008F578C"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Default="000424FB" w:rsidP="00171B88">
      <w:pPr>
        <w:pStyle w:val="1"/>
        <w:spacing w:before="0" w:after="0"/>
      </w:pPr>
      <w:bookmarkStart w:id="135" w:name="_Toc175665830"/>
      <w:r w:rsidRPr="006E7FF4">
        <w:t>«</w:t>
      </w:r>
      <w:r>
        <w:t>ОП.05 ИСТОРИЯ СТИЛЕЙ В КОСТЮМЕ</w:t>
      </w:r>
      <w:r w:rsidRPr="006E7FF4">
        <w:t>»</w:t>
      </w:r>
      <w:bookmarkEnd w:id="135"/>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Pr="00A0276D" w:rsidRDefault="000424FB" w:rsidP="00171B88">
      <w:pPr>
        <w:spacing w:after="0" w:line="240" w:lineRule="auto"/>
        <w:jc w:val="center"/>
        <w:rPr>
          <w:b/>
          <w:bCs/>
        </w:rPr>
      </w:pPr>
    </w:p>
    <w:p w:rsidR="000424FB" w:rsidRPr="003E405F" w:rsidRDefault="000424FB" w:rsidP="00171B88">
      <w:pPr>
        <w:spacing w:after="0" w:line="240" w:lineRule="auto"/>
        <w:jc w:val="center"/>
        <w:rPr>
          <w:rFonts w:ascii="Times New Roman" w:eastAsia="Segoe UI" w:hAnsi="Times New Roman"/>
          <w:b/>
          <w:bCs/>
          <w:caps/>
          <w:kern w:val="32"/>
          <w:sz w:val="32"/>
          <w:szCs w:val="24"/>
        </w:rPr>
      </w:pPr>
      <w:r w:rsidRPr="003E405F">
        <w:rPr>
          <w:rFonts w:ascii="Times New Roman" w:hAnsi="Times New Roman"/>
          <w:b/>
          <w:sz w:val="28"/>
        </w:rPr>
        <w:t>2024 г</w:t>
      </w:r>
    </w:p>
    <w:p w:rsidR="000424FB" w:rsidRDefault="000424FB" w:rsidP="00171B88">
      <w:pPr>
        <w:spacing w:after="0" w:line="240" w:lineRule="auto"/>
        <w:rPr>
          <w:rFonts w:ascii="Times New Roman" w:eastAsia="Segoe UI" w:hAnsi="Times New Roman"/>
          <w:b/>
          <w:bCs/>
          <w:caps/>
          <w:kern w:val="32"/>
          <w:sz w:val="24"/>
          <w:szCs w:val="24"/>
        </w:rPr>
      </w:pPr>
      <w:r>
        <w:rPr>
          <w:rFonts w:ascii="Times New Roman" w:hAnsi="Times New Roman"/>
        </w:rPr>
        <w:br w:type="page"/>
      </w:r>
    </w:p>
    <w:p w:rsidR="000424FB" w:rsidRPr="00DF068E" w:rsidRDefault="000424FB" w:rsidP="00171B88">
      <w:pPr>
        <w:spacing w:after="0" w:line="240" w:lineRule="auto"/>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0424FB" w:rsidRPr="00C34FE7" w:rsidRDefault="000424FB" w:rsidP="00171B88">
      <w:pPr>
        <w:pStyle w:val="1f3"/>
        <w:spacing w:before="0" w:line="240" w:lineRule="auto"/>
        <w:rPr>
          <w:rFonts w:asciiTheme="minorHAnsi" w:eastAsiaTheme="minorEastAsia" w:hAnsiTheme="minorHAnsi" w:cstheme="minorBidi"/>
          <w:b w:val="0"/>
          <w:bCs/>
          <w:noProof/>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noProof/>
          </w:rPr>
          <w:t>СОДЕРЖАНИЕ ПРОГРАММЫ</w:t>
        </w:r>
        <w:r w:rsidRPr="00C34FE7">
          <w:rPr>
            <w:noProof/>
            <w:webHidden/>
          </w:rPr>
          <w:tab/>
        </w:r>
        <w:r w:rsidRPr="00C34FE7">
          <w:rPr>
            <w:noProof/>
            <w:webHidden/>
          </w:rPr>
          <w:fldChar w:fldCharType="begin"/>
        </w:r>
        <w:r w:rsidRPr="00C34FE7">
          <w:rPr>
            <w:noProof/>
            <w:webHidden/>
          </w:rPr>
          <w:instrText xml:space="preserve"> PAGEREF _Toc156825287 \h </w:instrText>
        </w:r>
        <w:r w:rsidRPr="00C34FE7">
          <w:rPr>
            <w:noProof/>
            <w:webHidden/>
          </w:rPr>
        </w:r>
        <w:r w:rsidRPr="00C34FE7">
          <w:rPr>
            <w:noProof/>
            <w:webHidden/>
          </w:rPr>
          <w:fldChar w:fldCharType="separate"/>
        </w:r>
        <w:r w:rsidR="00F35D84">
          <w:rPr>
            <w:noProof/>
            <w:webHidden/>
          </w:rPr>
          <w:t>127</w:t>
        </w:r>
        <w:r w:rsidRPr="00C34FE7">
          <w:rPr>
            <w:noProof/>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noProof/>
        </w:rPr>
      </w:pPr>
      <w:hyperlink w:anchor="_Toc156825288" w:history="1">
        <w:r w:rsidRPr="00C34FE7">
          <w:rPr>
            <w:rStyle w:val="afffffe"/>
            <w:noProof/>
          </w:rPr>
          <w:t>1. Общая характеристика</w:t>
        </w:r>
        <w:r w:rsidRPr="00C34FE7">
          <w:rPr>
            <w:noProof/>
            <w:webHidden/>
          </w:rPr>
          <w:tab/>
        </w:r>
        <w:r w:rsidRPr="00C34FE7">
          <w:rPr>
            <w:noProof/>
            <w:webHidden/>
          </w:rPr>
          <w:fldChar w:fldCharType="begin"/>
        </w:r>
        <w:r w:rsidRPr="00C34FE7">
          <w:rPr>
            <w:noProof/>
            <w:webHidden/>
          </w:rPr>
          <w:instrText xml:space="preserve"> PAGEREF _Toc156825288 \h </w:instrText>
        </w:r>
        <w:r w:rsidRPr="00C34FE7">
          <w:rPr>
            <w:noProof/>
            <w:webHidden/>
          </w:rPr>
        </w:r>
        <w:r w:rsidRPr="00C34FE7">
          <w:rPr>
            <w:noProof/>
            <w:webHidden/>
          </w:rPr>
          <w:fldChar w:fldCharType="separate"/>
        </w:r>
        <w:r w:rsidR="00F35D84">
          <w:rPr>
            <w:noProof/>
            <w:webHidden/>
          </w:rPr>
          <w:t>128</w:t>
        </w:r>
        <w:r w:rsidRPr="00C34FE7">
          <w:rPr>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89" w:history="1">
        <w:r w:rsidRPr="00C34FE7">
          <w:rPr>
            <w:rStyle w:val="afffffe"/>
            <w:i w:val="0"/>
            <w:noProof/>
          </w:rPr>
          <w:t>1.1. Цель и место дисциплины в структуре образовательной программы</w:t>
        </w:r>
        <w:r w:rsidRPr="00C34FE7">
          <w:rPr>
            <w:i w:val="0"/>
            <w:noProof/>
            <w:webHidden/>
          </w:rPr>
          <w:tab/>
        </w:r>
        <w:r w:rsidRPr="00C34FE7">
          <w:rPr>
            <w:i w:val="0"/>
            <w:iCs/>
            <w:noProof/>
            <w:webHidden/>
          </w:rPr>
          <w:fldChar w:fldCharType="begin"/>
        </w:r>
        <w:r w:rsidRPr="00C34FE7">
          <w:rPr>
            <w:i w:val="0"/>
            <w:noProof/>
            <w:webHidden/>
          </w:rPr>
          <w:instrText xml:space="preserve"> PAGEREF _Toc156825289 \h </w:instrText>
        </w:r>
        <w:r w:rsidRPr="00C34FE7">
          <w:rPr>
            <w:i w:val="0"/>
            <w:iCs/>
            <w:noProof/>
            <w:webHidden/>
          </w:rPr>
        </w:r>
        <w:r w:rsidRPr="00C34FE7">
          <w:rPr>
            <w:i w:val="0"/>
            <w:iCs/>
            <w:noProof/>
            <w:webHidden/>
          </w:rPr>
          <w:fldChar w:fldCharType="separate"/>
        </w:r>
        <w:r w:rsidR="00F35D84">
          <w:rPr>
            <w:i w:val="0"/>
            <w:noProof/>
            <w:webHidden/>
          </w:rPr>
          <w:t>128</w:t>
        </w:r>
        <w:r w:rsidRPr="00C34FE7">
          <w:rPr>
            <w:i w:val="0"/>
            <w:iCs/>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0" w:history="1">
        <w:r w:rsidRPr="00C34FE7">
          <w:rPr>
            <w:rStyle w:val="afffffe"/>
            <w:i w:val="0"/>
            <w:noProof/>
          </w:rPr>
          <w:t>1.2. Планируемые результаты освоения дисциплины</w:t>
        </w:r>
        <w:r w:rsidRPr="00C34FE7">
          <w:rPr>
            <w:i w:val="0"/>
            <w:noProof/>
            <w:webHidden/>
          </w:rPr>
          <w:tab/>
        </w:r>
        <w:r w:rsidRPr="00C34FE7">
          <w:rPr>
            <w:i w:val="0"/>
            <w:iCs/>
            <w:noProof/>
            <w:webHidden/>
          </w:rPr>
          <w:fldChar w:fldCharType="begin"/>
        </w:r>
        <w:r w:rsidRPr="00C34FE7">
          <w:rPr>
            <w:i w:val="0"/>
            <w:noProof/>
            <w:webHidden/>
          </w:rPr>
          <w:instrText xml:space="preserve"> PAGEREF _Toc156825290 \h </w:instrText>
        </w:r>
        <w:r w:rsidRPr="00C34FE7">
          <w:rPr>
            <w:i w:val="0"/>
            <w:iCs/>
            <w:noProof/>
            <w:webHidden/>
          </w:rPr>
        </w:r>
        <w:r w:rsidRPr="00C34FE7">
          <w:rPr>
            <w:i w:val="0"/>
            <w:iCs/>
            <w:noProof/>
            <w:webHidden/>
          </w:rPr>
          <w:fldChar w:fldCharType="separate"/>
        </w:r>
        <w:r w:rsidR="00F35D84">
          <w:rPr>
            <w:i w:val="0"/>
            <w:noProof/>
            <w:webHidden/>
          </w:rPr>
          <w:t>128</w:t>
        </w:r>
        <w:r w:rsidRPr="00C34FE7">
          <w:rPr>
            <w:i w:val="0"/>
            <w:iCs/>
            <w:noProof/>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noProof/>
        </w:rPr>
      </w:pPr>
      <w:hyperlink w:anchor="_Toc156825291" w:history="1">
        <w:r w:rsidRPr="00C34FE7">
          <w:rPr>
            <w:rStyle w:val="afffffe"/>
            <w:noProof/>
          </w:rPr>
          <w:t>2. Структура и содержание ДИСЦИПЛИНЫ</w:t>
        </w:r>
        <w:r w:rsidRPr="00C34FE7">
          <w:rPr>
            <w:noProof/>
            <w:webHidden/>
          </w:rPr>
          <w:tab/>
        </w:r>
        <w:r w:rsidRPr="00C34FE7">
          <w:rPr>
            <w:noProof/>
            <w:webHidden/>
          </w:rPr>
          <w:fldChar w:fldCharType="begin"/>
        </w:r>
        <w:r w:rsidRPr="00C34FE7">
          <w:rPr>
            <w:noProof/>
            <w:webHidden/>
          </w:rPr>
          <w:instrText xml:space="preserve"> PAGEREF _Toc156825291 \h </w:instrText>
        </w:r>
        <w:r w:rsidRPr="00C34FE7">
          <w:rPr>
            <w:noProof/>
            <w:webHidden/>
          </w:rPr>
        </w:r>
        <w:r w:rsidRPr="00C34FE7">
          <w:rPr>
            <w:noProof/>
            <w:webHidden/>
          </w:rPr>
          <w:fldChar w:fldCharType="separate"/>
        </w:r>
        <w:r w:rsidR="00F35D84">
          <w:rPr>
            <w:noProof/>
            <w:webHidden/>
          </w:rPr>
          <w:t>130</w:t>
        </w:r>
        <w:r w:rsidRPr="00C34FE7">
          <w:rPr>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2" w:history="1">
        <w:r w:rsidRPr="00C34FE7">
          <w:rPr>
            <w:rStyle w:val="afffffe"/>
            <w:i w:val="0"/>
            <w:noProof/>
          </w:rPr>
          <w:t>2.1. Трудоемкость освоения дисциплины</w:t>
        </w:r>
        <w:r w:rsidRPr="00C34FE7">
          <w:rPr>
            <w:i w:val="0"/>
            <w:noProof/>
            <w:webHidden/>
          </w:rPr>
          <w:tab/>
        </w:r>
        <w:r w:rsidRPr="00C34FE7">
          <w:rPr>
            <w:i w:val="0"/>
            <w:iCs/>
            <w:noProof/>
            <w:webHidden/>
          </w:rPr>
          <w:fldChar w:fldCharType="begin"/>
        </w:r>
        <w:r w:rsidRPr="00C34FE7">
          <w:rPr>
            <w:i w:val="0"/>
            <w:noProof/>
            <w:webHidden/>
          </w:rPr>
          <w:instrText xml:space="preserve"> PAGEREF _Toc156825292 \h </w:instrText>
        </w:r>
        <w:r w:rsidRPr="00C34FE7">
          <w:rPr>
            <w:i w:val="0"/>
            <w:iCs/>
            <w:noProof/>
            <w:webHidden/>
          </w:rPr>
        </w:r>
        <w:r w:rsidRPr="00C34FE7">
          <w:rPr>
            <w:i w:val="0"/>
            <w:iCs/>
            <w:noProof/>
            <w:webHidden/>
          </w:rPr>
          <w:fldChar w:fldCharType="separate"/>
        </w:r>
        <w:r w:rsidR="00F35D84">
          <w:rPr>
            <w:i w:val="0"/>
            <w:noProof/>
            <w:webHidden/>
          </w:rPr>
          <w:t>130</w:t>
        </w:r>
        <w:r w:rsidRPr="00C34FE7">
          <w:rPr>
            <w:i w:val="0"/>
            <w:iCs/>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3" w:history="1">
        <w:r w:rsidRPr="00C34FE7">
          <w:rPr>
            <w:rStyle w:val="afffffe"/>
            <w:i w:val="0"/>
            <w:noProof/>
          </w:rPr>
          <w:t>2.2. Содержание дисциплины</w:t>
        </w:r>
        <w:r w:rsidRPr="00C34FE7">
          <w:rPr>
            <w:i w:val="0"/>
            <w:noProof/>
            <w:webHidden/>
          </w:rPr>
          <w:tab/>
        </w:r>
        <w:r w:rsidRPr="00C34FE7">
          <w:rPr>
            <w:i w:val="0"/>
            <w:iCs/>
            <w:noProof/>
            <w:webHidden/>
          </w:rPr>
          <w:fldChar w:fldCharType="begin"/>
        </w:r>
        <w:r w:rsidRPr="00C34FE7">
          <w:rPr>
            <w:i w:val="0"/>
            <w:noProof/>
            <w:webHidden/>
          </w:rPr>
          <w:instrText xml:space="preserve"> PAGEREF _Toc156825293 \h </w:instrText>
        </w:r>
        <w:r w:rsidRPr="00C34FE7">
          <w:rPr>
            <w:i w:val="0"/>
            <w:iCs/>
            <w:noProof/>
            <w:webHidden/>
          </w:rPr>
        </w:r>
        <w:r w:rsidRPr="00C34FE7">
          <w:rPr>
            <w:i w:val="0"/>
            <w:iCs/>
            <w:noProof/>
            <w:webHidden/>
          </w:rPr>
          <w:fldChar w:fldCharType="separate"/>
        </w:r>
        <w:r w:rsidR="00F35D84">
          <w:rPr>
            <w:i w:val="0"/>
            <w:noProof/>
            <w:webHidden/>
          </w:rPr>
          <w:t>131</w:t>
        </w:r>
        <w:r w:rsidRPr="00C34FE7">
          <w:rPr>
            <w:i w:val="0"/>
            <w:iCs/>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5" w:history="1">
        <w:r w:rsidRPr="00C34FE7">
          <w:rPr>
            <w:rStyle w:val="afffffe"/>
            <w:i w:val="0"/>
            <w:noProof/>
          </w:rPr>
          <w:t>2.3. Курсовой проект (работа)</w:t>
        </w:r>
        <w:r w:rsidRPr="00C34FE7">
          <w:rPr>
            <w:i w:val="0"/>
            <w:noProof/>
            <w:webHidden/>
          </w:rPr>
          <w:tab/>
        </w:r>
        <w:r w:rsidRPr="00C34FE7">
          <w:rPr>
            <w:i w:val="0"/>
            <w:iCs/>
            <w:noProof/>
            <w:webHidden/>
          </w:rPr>
          <w:fldChar w:fldCharType="begin"/>
        </w:r>
        <w:r w:rsidRPr="00C34FE7">
          <w:rPr>
            <w:i w:val="0"/>
            <w:noProof/>
            <w:webHidden/>
          </w:rPr>
          <w:instrText xml:space="preserve"> PAGEREF _Toc156825295 \h </w:instrText>
        </w:r>
        <w:r w:rsidRPr="00C34FE7">
          <w:rPr>
            <w:i w:val="0"/>
            <w:iCs/>
            <w:noProof/>
            <w:webHidden/>
          </w:rPr>
        </w:r>
        <w:r w:rsidRPr="00C34FE7">
          <w:rPr>
            <w:i w:val="0"/>
            <w:iCs/>
            <w:noProof/>
            <w:webHidden/>
          </w:rPr>
          <w:fldChar w:fldCharType="separate"/>
        </w:r>
        <w:r w:rsidR="00F35D84">
          <w:rPr>
            <w:i w:val="0"/>
            <w:noProof/>
            <w:webHidden/>
          </w:rPr>
          <w:t>247</w:t>
        </w:r>
        <w:r w:rsidRPr="00C34FE7">
          <w:rPr>
            <w:i w:val="0"/>
            <w:iCs/>
            <w:noProof/>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noProof/>
        </w:rPr>
      </w:pPr>
      <w:hyperlink w:anchor="_Toc156825296" w:history="1">
        <w:r w:rsidRPr="00C34FE7">
          <w:rPr>
            <w:rStyle w:val="afffffe"/>
            <w:noProof/>
          </w:rPr>
          <w:t>3. Условия реализации ДИСЦИПЛИНЫ</w:t>
        </w:r>
        <w:r w:rsidRPr="00C34FE7">
          <w:rPr>
            <w:noProof/>
            <w:webHidden/>
          </w:rPr>
          <w:tab/>
        </w:r>
        <w:r w:rsidRPr="00C34FE7">
          <w:rPr>
            <w:noProof/>
            <w:webHidden/>
          </w:rPr>
          <w:fldChar w:fldCharType="begin"/>
        </w:r>
        <w:r w:rsidRPr="00C34FE7">
          <w:rPr>
            <w:noProof/>
            <w:webHidden/>
          </w:rPr>
          <w:instrText xml:space="preserve"> PAGEREF _Toc156825296 \h </w:instrText>
        </w:r>
        <w:r w:rsidRPr="00C34FE7">
          <w:rPr>
            <w:noProof/>
            <w:webHidden/>
          </w:rPr>
        </w:r>
        <w:r w:rsidRPr="00C34FE7">
          <w:rPr>
            <w:noProof/>
            <w:webHidden/>
          </w:rPr>
          <w:fldChar w:fldCharType="separate"/>
        </w:r>
        <w:r w:rsidR="00F35D84">
          <w:rPr>
            <w:noProof/>
            <w:webHidden/>
          </w:rPr>
          <w:t>138</w:t>
        </w:r>
        <w:r w:rsidRPr="00C34FE7">
          <w:rPr>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7" w:history="1">
        <w:r w:rsidRPr="00C34FE7">
          <w:rPr>
            <w:rStyle w:val="afffffe"/>
            <w:i w:val="0"/>
            <w:noProof/>
          </w:rPr>
          <w:t>3.1. Материально-техническое обеспечение</w:t>
        </w:r>
        <w:r w:rsidRPr="00C34FE7">
          <w:rPr>
            <w:i w:val="0"/>
            <w:noProof/>
            <w:webHidden/>
          </w:rPr>
          <w:tab/>
        </w:r>
        <w:r w:rsidRPr="00C34FE7">
          <w:rPr>
            <w:i w:val="0"/>
            <w:iCs/>
            <w:noProof/>
            <w:webHidden/>
          </w:rPr>
          <w:fldChar w:fldCharType="begin"/>
        </w:r>
        <w:r w:rsidRPr="00C34FE7">
          <w:rPr>
            <w:i w:val="0"/>
            <w:noProof/>
            <w:webHidden/>
          </w:rPr>
          <w:instrText xml:space="preserve"> PAGEREF _Toc156825297 \h </w:instrText>
        </w:r>
        <w:r w:rsidRPr="00C34FE7">
          <w:rPr>
            <w:i w:val="0"/>
            <w:iCs/>
            <w:noProof/>
            <w:webHidden/>
          </w:rPr>
        </w:r>
        <w:r w:rsidRPr="00C34FE7">
          <w:rPr>
            <w:i w:val="0"/>
            <w:iCs/>
            <w:noProof/>
            <w:webHidden/>
          </w:rPr>
          <w:fldChar w:fldCharType="separate"/>
        </w:r>
        <w:r w:rsidR="00F35D84">
          <w:rPr>
            <w:i w:val="0"/>
            <w:noProof/>
            <w:webHidden/>
          </w:rPr>
          <w:t>138</w:t>
        </w:r>
        <w:r w:rsidRPr="00C34FE7">
          <w:rPr>
            <w:i w:val="0"/>
            <w:iCs/>
            <w:noProof/>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noProof/>
          <w:sz w:val="22"/>
          <w:szCs w:val="22"/>
        </w:rPr>
      </w:pPr>
      <w:hyperlink w:anchor="_Toc156825298" w:history="1">
        <w:r w:rsidRPr="00C34FE7">
          <w:rPr>
            <w:rStyle w:val="afffffe"/>
            <w:i w:val="0"/>
            <w:noProof/>
          </w:rPr>
          <w:t>3.2. Учебно-методическое обеспечение</w:t>
        </w:r>
        <w:r w:rsidRPr="00C34FE7">
          <w:rPr>
            <w:i w:val="0"/>
            <w:noProof/>
            <w:webHidden/>
          </w:rPr>
          <w:tab/>
        </w:r>
        <w:r w:rsidRPr="00C34FE7">
          <w:rPr>
            <w:i w:val="0"/>
            <w:iCs/>
            <w:noProof/>
            <w:webHidden/>
          </w:rPr>
          <w:fldChar w:fldCharType="begin"/>
        </w:r>
        <w:r w:rsidRPr="00C34FE7">
          <w:rPr>
            <w:i w:val="0"/>
            <w:noProof/>
            <w:webHidden/>
          </w:rPr>
          <w:instrText xml:space="preserve"> PAGEREF _Toc156825298 \h </w:instrText>
        </w:r>
        <w:r w:rsidRPr="00C34FE7">
          <w:rPr>
            <w:i w:val="0"/>
            <w:iCs/>
            <w:noProof/>
            <w:webHidden/>
          </w:rPr>
        </w:r>
        <w:r w:rsidRPr="00C34FE7">
          <w:rPr>
            <w:i w:val="0"/>
            <w:iCs/>
            <w:noProof/>
            <w:webHidden/>
          </w:rPr>
          <w:fldChar w:fldCharType="separate"/>
        </w:r>
        <w:r w:rsidR="00F35D84">
          <w:rPr>
            <w:i w:val="0"/>
            <w:noProof/>
            <w:webHidden/>
          </w:rPr>
          <w:t>138</w:t>
        </w:r>
        <w:r w:rsidRPr="00C34FE7">
          <w:rPr>
            <w:i w:val="0"/>
            <w:iCs/>
            <w:noProof/>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noProof/>
        </w:rPr>
      </w:pPr>
      <w:hyperlink w:anchor="_Toc156825299" w:history="1">
        <w:r w:rsidRPr="00C34FE7">
          <w:rPr>
            <w:rStyle w:val="afffffe"/>
            <w:noProof/>
          </w:rPr>
          <w:t>4. Контроль и оценка результатов  освоения ДИСЦИПЛИНЫ</w:t>
        </w:r>
        <w:r w:rsidRPr="00C34FE7">
          <w:rPr>
            <w:noProof/>
            <w:webHidden/>
          </w:rPr>
          <w:tab/>
        </w:r>
        <w:r w:rsidRPr="00C34FE7">
          <w:rPr>
            <w:noProof/>
            <w:webHidden/>
          </w:rPr>
          <w:fldChar w:fldCharType="begin"/>
        </w:r>
        <w:r w:rsidRPr="00C34FE7">
          <w:rPr>
            <w:noProof/>
            <w:webHidden/>
          </w:rPr>
          <w:instrText xml:space="preserve"> PAGEREF _Toc156825299 \h </w:instrText>
        </w:r>
        <w:r w:rsidRPr="00C34FE7">
          <w:rPr>
            <w:noProof/>
            <w:webHidden/>
          </w:rPr>
        </w:r>
        <w:r w:rsidRPr="00C34FE7">
          <w:rPr>
            <w:noProof/>
            <w:webHidden/>
          </w:rPr>
          <w:fldChar w:fldCharType="separate"/>
        </w:r>
        <w:r w:rsidR="00F35D84">
          <w:rPr>
            <w:noProof/>
            <w:webHidden/>
          </w:rPr>
          <w:t>138</w:t>
        </w:r>
        <w:r w:rsidRPr="00C34FE7">
          <w:rPr>
            <w:noProof/>
            <w:webHidden/>
          </w:rPr>
          <w:fldChar w:fldCharType="end"/>
        </w:r>
      </w:hyperlink>
    </w:p>
    <w:p w:rsidR="000424FB" w:rsidRPr="00C34FE7" w:rsidRDefault="000424FB" w:rsidP="00171B88">
      <w:pPr>
        <w:spacing w:after="0" w:line="240" w:lineRule="auto"/>
        <w:rPr>
          <w:rFonts w:ascii="Times New Roman" w:hAnsi="Times New Roman"/>
          <w:b/>
          <w:bCs/>
        </w:rPr>
      </w:pPr>
      <w:r w:rsidRPr="00C34FE7">
        <w:rPr>
          <w:rFonts w:ascii="Times New Roman" w:hAnsi="Times New Roman"/>
          <w:b/>
          <w:bCs/>
        </w:rPr>
        <w:fldChar w:fldCharType="end"/>
      </w:r>
    </w:p>
    <w:p w:rsidR="000424FB" w:rsidRPr="00DF068E" w:rsidRDefault="000424FB" w:rsidP="00171B88">
      <w:pPr>
        <w:spacing w:after="0" w:line="240" w:lineRule="auto"/>
        <w:rPr>
          <w:rFonts w:ascii="Times New Roman" w:hAnsi="Times New Roman"/>
        </w:rPr>
        <w:sectPr w:rsidR="000424FB" w:rsidRPr="00DF068E" w:rsidSect="000424FB">
          <w:headerReference w:type="even" r:id="rId92"/>
          <w:headerReference w:type="default" r:id="rId93"/>
          <w:pgSz w:w="11906" w:h="16838"/>
          <w:pgMar w:top="1134" w:right="567" w:bottom="1134" w:left="1701" w:header="709" w:footer="709" w:gutter="0"/>
          <w:cols w:space="708"/>
          <w:docGrid w:linePitch="360"/>
        </w:sectPr>
      </w:pPr>
    </w:p>
    <w:p w:rsidR="000424FB" w:rsidRPr="00900FFA" w:rsidRDefault="000424FB" w:rsidP="000C352A">
      <w:pPr>
        <w:keepNext/>
        <w:numPr>
          <w:ilvl w:val="0"/>
          <w:numId w:val="59"/>
        </w:numPr>
        <w:spacing w:after="0" w:line="240" w:lineRule="auto"/>
        <w:ind w:left="-426" w:firstLine="0"/>
        <w:jc w:val="center"/>
        <w:outlineLvl w:val="0"/>
        <w:rPr>
          <w:rStyle w:val="affffffff7"/>
          <w:i w:val="0"/>
          <w:iCs/>
        </w:rPr>
      </w:pPr>
      <w:r w:rsidRPr="00A07404">
        <w:rPr>
          <w:rStyle w:val="affffffff7"/>
          <w:iCs/>
        </w:rPr>
        <w:lastRenderedPageBreak/>
        <w:t>Общая характеристика</w:t>
      </w:r>
      <w:r w:rsidR="00F35D84" w:rsidRPr="00F35D84">
        <w:rPr>
          <w:rStyle w:val="affffffff7"/>
          <w:iCs/>
        </w:rPr>
        <w:t xml:space="preserve"> </w:t>
      </w:r>
      <w:r w:rsidRPr="00900FFA">
        <w:rPr>
          <w:rStyle w:val="affffffff7"/>
          <w:iCs/>
        </w:rPr>
        <w:t>РАБОЧЕЙ ПРОГРАММЫ УЧЕБНОЙ ДИСЦИПЛИНЫ</w:t>
      </w:r>
    </w:p>
    <w:p w:rsidR="000424FB" w:rsidRPr="008E062C" w:rsidRDefault="000424FB" w:rsidP="00171B88">
      <w:pPr>
        <w:pStyle w:val="1"/>
        <w:spacing w:before="0" w:after="0"/>
        <w:rPr>
          <w:b w:val="0"/>
          <w:u w:val="single"/>
        </w:rPr>
      </w:pPr>
      <w:bookmarkStart w:id="136" w:name="_Toc175665831"/>
      <w:r w:rsidRPr="008E062C">
        <w:rPr>
          <w:b w:val="0"/>
          <w:u w:val="single"/>
        </w:rPr>
        <w:t>«ОП.05 ИСТОРИЯ СТИЛЕЙ В КОСТЮМЕ»</w:t>
      </w:r>
      <w:bookmarkEnd w:id="136"/>
    </w:p>
    <w:p w:rsidR="000424FB" w:rsidRPr="00021F3A" w:rsidRDefault="000424FB" w:rsidP="00171B88">
      <w:pPr>
        <w:spacing w:after="0" w:line="240" w:lineRule="auto"/>
        <w:ind w:left="720"/>
        <w:jc w:val="center"/>
        <w:rPr>
          <w:rFonts w:eastAsia="Segoe UI"/>
          <w:vertAlign w:val="superscript"/>
        </w:rPr>
      </w:pPr>
      <w:r w:rsidRPr="00900FFA">
        <w:rPr>
          <w:rFonts w:eastAsia="Segoe UI"/>
          <w:vertAlign w:val="superscript"/>
        </w:rPr>
        <w:t xml:space="preserve"> (наименование дисциплины)</w:t>
      </w:r>
    </w:p>
    <w:p w:rsidR="000424FB" w:rsidRPr="00EA6E1D" w:rsidRDefault="000424FB" w:rsidP="00171B88">
      <w:pPr>
        <w:spacing w:after="0" w:line="240" w:lineRule="auto"/>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424FB" w:rsidRDefault="000424FB" w:rsidP="00171B88">
      <w:pPr>
        <w:suppressAutoHyphens/>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Цель </w:t>
      </w:r>
      <w:r>
        <w:rPr>
          <w:rFonts w:ascii="Times New Roman" w:hAnsi="Times New Roman"/>
          <w:sz w:val="24"/>
          <w:szCs w:val="24"/>
        </w:rPr>
        <w:t xml:space="preserve">дисциплины </w:t>
      </w:r>
      <w:r w:rsidRPr="003E405F">
        <w:rPr>
          <w:rFonts w:ascii="Times New Roman" w:hAnsi="Times New Roman"/>
          <w:sz w:val="24"/>
          <w:szCs w:val="24"/>
        </w:rPr>
        <w:t>«ОП.05 История стилей</w:t>
      </w:r>
      <w:r>
        <w:rPr>
          <w:rFonts w:ascii="Times New Roman" w:hAnsi="Times New Roman"/>
          <w:sz w:val="24"/>
          <w:szCs w:val="24"/>
        </w:rPr>
        <w:t xml:space="preserve"> в костюме</w:t>
      </w:r>
      <w:r w:rsidRPr="003E405F">
        <w:rPr>
          <w:rFonts w:ascii="Times New Roman" w:hAnsi="Times New Roman"/>
          <w:sz w:val="24"/>
          <w:szCs w:val="24"/>
        </w:rPr>
        <w:t>»</w:t>
      </w:r>
      <w:r w:rsidRPr="00FA680C">
        <w:rPr>
          <w:rFonts w:ascii="Times New Roman" w:hAnsi="Times New Roman"/>
          <w:sz w:val="24"/>
          <w:szCs w:val="24"/>
        </w:rPr>
        <w:t xml:space="preserve">: </w:t>
      </w:r>
    </w:p>
    <w:p w:rsidR="000424FB" w:rsidRDefault="000424FB" w:rsidP="00171B88">
      <w:pPr>
        <w:suppressAutoHyphens/>
        <w:spacing w:after="0" w:line="240" w:lineRule="auto"/>
        <w:ind w:firstLine="709"/>
        <w:jc w:val="both"/>
        <w:rPr>
          <w:rFonts w:ascii="Times New Roman" w:hAnsi="Times New Roman"/>
          <w:sz w:val="24"/>
          <w:szCs w:val="24"/>
        </w:rPr>
      </w:pPr>
      <w:r w:rsidRPr="0039137A">
        <w:rPr>
          <w:rFonts w:ascii="Times New Roman" w:hAnsi="Times New Roman"/>
          <w:sz w:val="24"/>
          <w:szCs w:val="24"/>
        </w:rPr>
        <w:t>ориентироваться в исторических эпохах и стилях; проводить анализ современного состояния моды в различных областях швейного производства.</w:t>
      </w:r>
    </w:p>
    <w:p w:rsidR="000424FB" w:rsidRDefault="000424FB" w:rsidP="00171B88">
      <w:pPr>
        <w:suppressAutoHyphens/>
        <w:spacing w:after="0" w:line="240" w:lineRule="auto"/>
        <w:ind w:firstLine="709"/>
        <w:jc w:val="both"/>
        <w:rPr>
          <w:rFonts w:ascii="Times New Roman" w:hAnsi="Times New Roman"/>
          <w:sz w:val="24"/>
          <w:szCs w:val="24"/>
        </w:rPr>
      </w:pPr>
    </w:p>
    <w:p w:rsidR="000424FB" w:rsidRPr="00315F34" w:rsidRDefault="000424FB" w:rsidP="00171B8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Дисциплина «История стилей в костюме» </w:t>
      </w:r>
      <w:r w:rsidRPr="00315F34">
        <w:rPr>
          <w:rFonts w:ascii="Times New Roman" w:hAnsi="Times New Roman"/>
          <w:sz w:val="24"/>
          <w:szCs w:val="24"/>
        </w:rPr>
        <w:t xml:space="preserve">является </w:t>
      </w:r>
      <w:r>
        <w:rPr>
          <w:rFonts w:ascii="Times New Roman" w:hAnsi="Times New Roman"/>
          <w:sz w:val="24"/>
          <w:szCs w:val="24"/>
        </w:rPr>
        <w:t>вариативной</w:t>
      </w:r>
      <w:r w:rsidRPr="00315F34">
        <w:rPr>
          <w:rFonts w:ascii="Times New Roman" w:hAnsi="Times New Roman"/>
          <w:sz w:val="24"/>
          <w:szCs w:val="24"/>
        </w:rPr>
        <w:t xml:space="preserve"> частью </w:t>
      </w:r>
      <w:r>
        <w:rPr>
          <w:rFonts w:ascii="Times New Roman" w:hAnsi="Times New Roman"/>
          <w:sz w:val="24"/>
          <w:szCs w:val="24"/>
        </w:rPr>
        <w:t xml:space="preserve">общепрофессионального цикла ПОП-П </w:t>
      </w:r>
      <w:r w:rsidRPr="00315F34">
        <w:rPr>
          <w:rFonts w:ascii="Times New Roman" w:hAnsi="Times New Roman"/>
          <w:sz w:val="24"/>
          <w:szCs w:val="24"/>
        </w:rPr>
        <w:t xml:space="preserve">в соответствии с ФГОС СПО по </w:t>
      </w:r>
      <w:r w:rsidRPr="00846588">
        <w:rPr>
          <w:rFonts w:ascii="Times New Roman" w:hAnsi="Times New Roman"/>
          <w:iCs/>
          <w:sz w:val="24"/>
          <w:szCs w:val="24"/>
        </w:rPr>
        <w:t>специальности</w:t>
      </w:r>
      <w:r>
        <w:rPr>
          <w:rFonts w:ascii="Times New Roman" w:hAnsi="Times New Roman"/>
          <w:iCs/>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r w:rsidRPr="00315F34">
        <w:rPr>
          <w:rFonts w:ascii="Times New Roman" w:hAnsi="Times New Roman"/>
          <w:sz w:val="24"/>
          <w:szCs w:val="24"/>
        </w:rPr>
        <w:t xml:space="preserve">. </w:t>
      </w:r>
    </w:p>
    <w:p w:rsidR="000424FB" w:rsidRPr="00EA6E1D" w:rsidRDefault="000424FB" w:rsidP="00171B88">
      <w:pPr>
        <w:suppressAutoHyphens/>
        <w:spacing w:after="0" w:line="240" w:lineRule="auto"/>
        <w:ind w:firstLine="709"/>
        <w:jc w:val="both"/>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424FB" w:rsidRDefault="000424FB" w:rsidP="00171B88">
      <w:pPr>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0424FB" w:rsidRDefault="000424FB" w:rsidP="00171B88">
      <w:pPr>
        <w:spacing w:after="0" w:line="240" w:lineRule="auto"/>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r>
        <w:rPr>
          <w:rFonts w:ascii="Times New Roman" w:hAnsi="Times New Roman"/>
          <w:bCs/>
          <w:sz w:val="24"/>
          <w:szCs w:val="24"/>
          <w:vertAlign w:val="superscript"/>
        </w:rPr>
        <w:footnoteReference w:id="4"/>
      </w:r>
      <w:r>
        <w:rPr>
          <w:rFonts w:ascii="Times New Roman" w:hAnsi="Times New Roman"/>
          <w:bCs/>
          <w:sz w:val="24"/>
          <w:szCs w:val="24"/>
        </w:rPr>
        <w:t>:</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000"/>
        <w:gridCol w:w="3088"/>
        <w:gridCol w:w="2693"/>
      </w:tblGrid>
      <w:tr w:rsidR="000424FB" w:rsidRPr="00900FFA" w:rsidTr="000424FB">
        <w:tc>
          <w:tcPr>
            <w:tcW w:w="993"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Style w:val="affffffff7"/>
                <w:b/>
                <w:i w:val="0"/>
                <w:sz w:val="24"/>
                <w:szCs w:val="24"/>
              </w:rPr>
            </w:pPr>
            <w:r w:rsidRPr="00900FFA">
              <w:rPr>
                <w:rStyle w:val="affffffff7"/>
                <w:b/>
                <w:sz w:val="24"/>
                <w:szCs w:val="24"/>
              </w:rPr>
              <w:t>Код ОК,</w:t>
            </w:r>
          </w:p>
          <w:p w:rsidR="000424FB" w:rsidRPr="00EC4035" w:rsidRDefault="000424FB" w:rsidP="00171B88">
            <w:pPr>
              <w:spacing w:after="0" w:line="240" w:lineRule="auto"/>
              <w:jc w:val="center"/>
              <w:rPr>
                <w:rStyle w:val="affffffff7"/>
                <w:b/>
                <w:i w:val="0"/>
                <w:sz w:val="24"/>
                <w:szCs w:val="24"/>
              </w:rPr>
            </w:pPr>
            <w:r w:rsidRPr="00EC4035">
              <w:rPr>
                <w:rStyle w:val="affffffff7"/>
                <w:b/>
                <w:sz w:val="24"/>
                <w:szCs w:val="24"/>
              </w:rPr>
              <w:t>ПК</w:t>
            </w:r>
          </w:p>
        </w:tc>
        <w:tc>
          <w:tcPr>
            <w:tcW w:w="4000" w:type="dxa"/>
            <w:tcBorders>
              <w:top w:val="single" w:sz="4" w:space="0" w:color="auto"/>
              <w:left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
                <w:sz w:val="24"/>
                <w:szCs w:val="24"/>
              </w:rPr>
            </w:pPr>
            <w:r w:rsidRPr="00900FFA">
              <w:rPr>
                <w:rFonts w:ascii="Times New Roman" w:hAnsi="Times New Roman"/>
                <w:b/>
                <w:sz w:val="24"/>
                <w:szCs w:val="24"/>
              </w:rPr>
              <w:t>Уметь</w:t>
            </w:r>
          </w:p>
        </w:tc>
        <w:tc>
          <w:tcPr>
            <w:tcW w:w="3088" w:type="dxa"/>
            <w:tcBorders>
              <w:top w:val="single" w:sz="4" w:space="0" w:color="auto"/>
              <w:left w:val="single" w:sz="4" w:space="0" w:color="auto"/>
              <w:bottom w:val="single" w:sz="4" w:space="0" w:color="auto"/>
              <w:right w:val="single" w:sz="4" w:space="0" w:color="auto"/>
            </w:tcBorders>
            <w:shd w:val="clear" w:color="auto" w:fill="auto"/>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sz w:val="24"/>
                <w:szCs w:val="24"/>
              </w:rPr>
              <w:t>Знать</w:t>
            </w:r>
          </w:p>
        </w:tc>
        <w:tc>
          <w:tcPr>
            <w:tcW w:w="2693"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color w:val="0070C0"/>
                <w:sz w:val="24"/>
                <w:szCs w:val="24"/>
              </w:rPr>
              <w:t xml:space="preserve">Владеть навыками </w:t>
            </w:r>
          </w:p>
        </w:tc>
      </w:tr>
      <w:tr w:rsidR="000424FB" w:rsidRPr="00900FFA" w:rsidTr="000424FB">
        <w:tc>
          <w:tcPr>
            <w:tcW w:w="993" w:type="dxa"/>
            <w:tcBorders>
              <w:top w:val="single" w:sz="4" w:space="0" w:color="auto"/>
              <w:left w:val="single" w:sz="4" w:space="0" w:color="auto"/>
              <w:right w:val="single" w:sz="4" w:space="0" w:color="auto"/>
            </w:tcBorders>
            <w:vAlign w:val="center"/>
          </w:tcPr>
          <w:p w:rsidR="000424FB" w:rsidRPr="003C3D8C" w:rsidRDefault="000424FB" w:rsidP="00171B88">
            <w:pPr>
              <w:suppressAutoHyphens/>
              <w:spacing w:after="0" w:line="240" w:lineRule="auto"/>
              <w:jc w:val="center"/>
              <w:rPr>
                <w:rFonts w:ascii="Times New Roman" w:eastAsia="Calibri" w:hAnsi="Times New Roman"/>
                <w:i/>
                <w:sz w:val="24"/>
                <w:szCs w:val="24"/>
              </w:rPr>
            </w:pPr>
            <w:r w:rsidRPr="003C3D8C">
              <w:rPr>
                <w:rFonts w:ascii="Times New Roman" w:eastAsia="Calibri" w:hAnsi="Times New Roman"/>
                <w:i/>
                <w:sz w:val="24"/>
                <w:szCs w:val="24"/>
              </w:rPr>
              <w:t>ОК 02</w:t>
            </w:r>
          </w:p>
          <w:p w:rsidR="000424FB" w:rsidRPr="00900FFA" w:rsidRDefault="000424FB" w:rsidP="00171B88">
            <w:pPr>
              <w:spacing w:after="0" w:line="240" w:lineRule="auto"/>
              <w:jc w:val="center"/>
              <w:rPr>
                <w:rFonts w:ascii="Times New Roman" w:hAnsi="Times New Roman"/>
                <w:bCs/>
                <w:sz w:val="24"/>
                <w:szCs w:val="24"/>
              </w:rPr>
            </w:pPr>
          </w:p>
        </w:tc>
        <w:tc>
          <w:tcPr>
            <w:tcW w:w="4000" w:type="dxa"/>
            <w:tcBorders>
              <w:top w:val="single" w:sz="4" w:space="0" w:color="auto"/>
              <w:left w:val="single" w:sz="4" w:space="0" w:color="auto"/>
              <w:right w:val="single" w:sz="4" w:space="0" w:color="auto"/>
            </w:tcBorders>
            <w:hideMark/>
          </w:tcPr>
          <w:p w:rsidR="000424FB" w:rsidRDefault="000424FB" w:rsidP="00171B88">
            <w:pPr>
              <w:spacing w:after="0" w:line="240" w:lineRule="auto"/>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Default="000424FB"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c>
          <w:tcPr>
            <w:tcW w:w="3088"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rPr>
            </w:pPr>
            <w:r>
              <w:rPr>
                <w:rFonts w:ascii="Times New Roman" w:hAnsi="Times New Roman"/>
              </w:rPr>
              <w:t>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0424FB" w:rsidRPr="00900FFA" w:rsidRDefault="000424FB" w:rsidP="00171B88">
            <w:pPr>
              <w:spacing w:after="0" w:line="240" w:lineRule="auto"/>
              <w:rPr>
                <w:rFonts w:ascii="Times New Roman" w:hAnsi="Times New Roman"/>
                <w:bCs/>
                <w:i/>
                <w:sz w:val="24"/>
                <w:szCs w:val="24"/>
              </w:rPr>
            </w:pPr>
            <w:r>
              <w:rPr>
                <w:rFonts w:ascii="Times New Roman" w:hAnsi="Times New Roman"/>
              </w:rPr>
              <w:t>программное обеспечение в профессиональной деятельности, в том числе цифровые средства</w:t>
            </w:r>
          </w:p>
        </w:tc>
        <w:tc>
          <w:tcPr>
            <w:tcW w:w="2693"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p>
        </w:tc>
      </w:tr>
      <w:tr w:rsidR="000424FB" w:rsidRPr="00900FFA" w:rsidTr="000424FB">
        <w:tc>
          <w:tcPr>
            <w:tcW w:w="993" w:type="dxa"/>
            <w:tcBorders>
              <w:left w:val="single" w:sz="4" w:space="0" w:color="auto"/>
              <w:bottom w:val="single" w:sz="4" w:space="0" w:color="auto"/>
              <w:right w:val="single" w:sz="4" w:space="0" w:color="auto"/>
            </w:tcBorders>
            <w:vAlign w:val="center"/>
          </w:tcPr>
          <w:p w:rsidR="000424FB" w:rsidRPr="003C3D8C" w:rsidRDefault="000424FB" w:rsidP="00171B88">
            <w:pPr>
              <w:suppressAutoHyphens/>
              <w:spacing w:after="0" w:line="240" w:lineRule="auto"/>
              <w:jc w:val="center"/>
              <w:rPr>
                <w:rFonts w:ascii="Times New Roman" w:eastAsia="Calibri" w:hAnsi="Times New Roman"/>
                <w:i/>
                <w:sz w:val="24"/>
                <w:szCs w:val="24"/>
              </w:rPr>
            </w:pPr>
            <w:r w:rsidRPr="003C3D8C">
              <w:rPr>
                <w:rFonts w:ascii="Times New Roman" w:eastAsia="Calibri" w:hAnsi="Times New Roman"/>
                <w:i/>
                <w:sz w:val="24"/>
                <w:szCs w:val="24"/>
              </w:rPr>
              <w:t>ОК 05</w:t>
            </w:r>
          </w:p>
          <w:p w:rsidR="000424FB" w:rsidRPr="00900FFA" w:rsidRDefault="000424FB" w:rsidP="00171B88">
            <w:pPr>
              <w:spacing w:after="0" w:line="240" w:lineRule="auto"/>
              <w:jc w:val="center"/>
              <w:rPr>
                <w:rFonts w:ascii="Times New Roman" w:hAnsi="Times New Roman"/>
                <w:bCs/>
                <w:sz w:val="24"/>
                <w:szCs w:val="24"/>
              </w:rPr>
            </w:pPr>
          </w:p>
        </w:tc>
        <w:tc>
          <w:tcPr>
            <w:tcW w:w="4000" w:type="dxa"/>
            <w:tcBorders>
              <w:left w:val="single" w:sz="4" w:space="0" w:color="auto"/>
              <w:bottom w:val="single" w:sz="4" w:space="0" w:color="auto"/>
              <w:right w:val="single" w:sz="4" w:space="0" w:color="auto"/>
            </w:tcBorders>
          </w:tcPr>
          <w:p w:rsidR="000424FB" w:rsidRDefault="000424FB" w:rsidP="00171B88">
            <w:pPr>
              <w:spacing w:after="0" w:line="240" w:lineRule="auto"/>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p w:rsidR="000424FB" w:rsidRPr="0039137A" w:rsidRDefault="000424FB" w:rsidP="00171B88">
            <w:pPr>
              <w:spacing w:after="0" w:line="240" w:lineRule="auto"/>
              <w:rPr>
                <w:rFonts w:ascii="Times New Roman" w:hAnsi="Times New Roman"/>
              </w:rPr>
            </w:pPr>
            <w:r>
              <w:rPr>
                <w:rFonts w:ascii="Times New Roman" w:hAnsi="Times New Roman"/>
              </w:rPr>
              <w:t>проявлять толерантность в рабочем коллективе</w:t>
            </w:r>
          </w:p>
        </w:tc>
        <w:tc>
          <w:tcPr>
            <w:tcW w:w="3088"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rPr>
            </w:pPr>
            <w:r>
              <w:rPr>
                <w:rFonts w:ascii="Times New Roman" w:hAnsi="Times New Roman"/>
              </w:rPr>
              <w:t xml:space="preserve">правила оформления документов </w:t>
            </w:r>
          </w:p>
          <w:p w:rsidR="000424FB" w:rsidRDefault="000424FB" w:rsidP="00171B88">
            <w:pPr>
              <w:spacing w:after="0" w:line="240" w:lineRule="auto"/>
              <w:rPr>
                <w:rFonts w:ascii="Times New Roman" w:hAnsi="Times New Roman"/>
                <w:b/>
              </w:rPr>
            </w:pPr>
            <w:r>
              <w:rPr>
                <w:rFonts w:ascii="Times New Roman" w:hAnsi="Times New Roman"/>
              </w:rPr>
              <w:t>правила построения устных сообщений</w:t>
            </w:r>
          </w:p>
          <w:p w:rsidR="000424FB" w:rsidRPr="00900FFA" w:rsidRDefault="000424FB" w:rsidP="00171B88">
            <w:pPr>
              <w:spacing w:after="0" w:line="240" w:lineRule="auto"/>
              <w:rPr>
                <w:rFonts w:ascii="Times New Roman" w:hAnsi="Times New Roman"/>
                <w:bCs/>
                <w:i/>
                <w:sz w:val="24"/>
                <w:szCs w:val="24"/>
              </w:rPr>
            </w:pPr>
            <w:r>
              <w:rPr>
                <w:rFonts w:ascii="Times New Roman" w:hAnsi="Times New Roman"/>
              </w:rPr>
              <w:t>особенности социального и культурного контекста</w:t>
            </w:r>
          </w:p>
        </w:tc>
        <w:tc>
          <w:tcPr>
            <w:tcW w:w="2693"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p>
        </w:tc>
      </w:tr>
      <w:tr w:rsidR="000424FB" w:rsidRPr="00900FFA" w:rsidTr="000424FB">
        <w:tc>
          <w:tcPr>
            <w:tcW w:w="993" w:type="dxa"/>
            <w:tcBorders>
              <w:top w:val="single" w:sz="4" w:space="0" w:color="auto"/>
              <w:left w:val="single" w:sz="4" w:space="0" w:color="auto"/>
              <w:right w:val="single" w:sz="4" w:space="0" w:color="auto"/>
            </w:tcBorders>
            <w:vAlign w:val="center"/>
          </w:tcPr>
          <w:p w:rsidR="000424FB" w:rsidRPr="003C3D8C" w:rsidRDefault="000424FB" w:rsidP="00171B88">
            <w:pPr>
              <w:suppressAutoHyphens/>
              <w:spacing w:after="0" w:line="240" w:lineRule="auto"/>
              <w:jc w:val="center"/>
              <w:rPr>
                <w:rFonts w:ascii="Times New Roman" w:eastAsia="Calibri" w:hAnsi="Times New Roman"/>
                <w:i/>
                <w:iCs/>
                <w:sz w:val="24"/>
                <w:szCs w:val="24"/>
              </w:rPr>
            </w:pPr>
            <w:r w:rsidRPr="003C3D8C">
              <w:rPr>
                <w:rFonts w:ascii="Times New Roman" w:eastAsia="Calibri" w:hAnsi="Times New Roman"/>
                <w:i/>
                <w:iCs/>
                <w:sz w:val="24"/>
                <w:szCs w:val="24"/>
              </w:rPr>
              <w:t>ПК 1.2</w:t>
            </w:r>
          </w:p>
          <w:p w:rsidR="000424FB" w:rsidRPr="00900FFA" w:rsidRDefault="000424FB" w:rsidP="00171B88">
            <w:pPr>
              <w:spacing w:after="0" w:line="240" w:lineRule="auto"/>
              <w:jc w:val="center"/>
              <w:rPr>
                <w:rFonts w:ascii="Times New Roman" w:hAnsi="Times New Roman"/>
                <w:bCs/>
                <w:sz w:val="24"/>
                <w:szCs w:val="24"/>
              </w:rPr>
            </w:pPr>
          </w:p>
        </w:tc>
        <w:tc>
          <w:tcPr>
            <w:tcW w:w="4000" w:type="dxa"/>
            <w:tcBorders>
              <w:top w:val="single" w:sz="4" w:space="0" w:color="auto"/>
              <w:left w:val="single" w:sz="4" w:space="0" w:color="auto"/>
              <w:right w:val="single" w:sz="4" w:space="0" w:color="auto"/>
            </w:tcBorders>
            <w:vAlign w:val="center"/>
            <w:hideMark/>
          </w:tcPr>
          <w:p w:rsidR="000424FB" w:rsidRPr="0039137A" w:rsidRDefault="000424FB" w:rsidP="00171B88">
            <w:pPr>
              <w:spacing w:after="0" w:line="240" w:lineRule="auto"/>
              <w:rPr>
                <w:rFonts w:ascii="Times New Roman" w:hAnsi="Times New Roman"/>
              </w:rPr>
            </w:pPr>
            <w:r w:rsidRPr="00081CD7">
              <w:rPr>
                <w:rFonts w:ascii="Times New Roman" w:hAnsi="Times New Roman"/>
              </w:rPr>
              <w:t>использовать стилевые особенности, направления моды, исторические и культурные традиции при проектировании различных видов швейных изделий</w:t>
            </w:r>
          </w:p>
        </w:tc>
        <w:tc>
          <w:tcPr>
            <w:tcW w:w="3088" w:type="dxa"/>
            <w:tcBorders>
              <w:top w:val="single" w:sz="4" w:space="0" w:color="auto"/>
              <w:left w:val="single" w:sz="4" w:space="0" w:color="auto"/>
              <w:bottom w:val="single" w:sz="4" w:space="0" w:color="auto"/>
              <w:right w:val="single" w:sz="4" w:space="0" w:color="auto"/>
            </w:tcBorders>
            <w:shd w:val="clear" w:color="auto" w:fill="auto"/>
          </w:tcPr>
          <w:p w:rsidR="000424FB" w:rsidRPr="00081CD7" w:rsidRDefault="000424FB" w:rsidP="00171B88">
            <w:pPr>
              <w:spacing w:after="0" w:line="240" w:lineRule="auto"/>
              <w:rPr>
                <w:rFonts w:ascii="Times New Roman" w:hAnsi="Times New Roman"/>
                <w:bCs/>
              </w:rPr>
            </w:pPr>
            <w:r w:rsidRPr="00081CD7">
              <w:rPr>
                <w:rFonts w:ascii="Times New Roman" w:hAnsi="Times New Roman"/>
                <w:bCs/>
              </w:rPr>
              <w:t>исторические и национальные характеристики развития кроя и стиля костюма;</w:t>
            </w:r>
          </w:p>
          <w:p w:rsidR="000424FB" w:rsidRPr="00900FFA" w:rsidRDefault="000424FB" w:rsidP="00171B88">
            <w:pPr>
              <w:spacing w:after="0" w:line="240" w:lineRule="auto"/>
              <w:rPr>
                <w:rFonts w:ascii="Times New Roman" w:hAnsi="Times New Roman"/>
                <w:bCs/>
                <w:i/>
                <w:sz w:val="24"/>
                <w:szCs w:val="24"/>
              </w:rPr>
            </w:pPr>
            <w:r w:rsidRPr="00081CD7">
              <w:rPr>
                <w:rFonts w:ascii="Times New Roman" w:hAnsi="Times New Roman"/>
                <w:bCs/>
              </w:rPr>
              <w:t>направления моды и развитие стилей современного костюма</w:t>
            </w:r>
          </w:p>
        </w:tc>
        <w:tc>
          <w:tcPr>
            <w:tcW w:w="2693" w:type="dxa"/>
            <w:tcBorders>
              <w:top w:val="single" w:sz="4" w:space="0" w:color="auto"/>
              <w:left w:val="single" w:sz="4" w:space="0" w:color="auto"/>
              <w:bottom w:val="single" w:sz="4" w:space="0" w:color="auto"/>
              <w:right w:val="single" w:sz="4" w:space="0" w:color="auto"/>
            </w:tcBorders>
            <w:hideMark/>
          </w:tcPr>
          <w:p w:rsidR="000424FB" w:rsidRPr="00081CD7" w:rsidRDefault="000424FB" w:rsidP="00171B88">
            <w:pPr>
              <w:spacing w:after="0" w:line="240" w:lineRule="auto"/>
              <w:rPr>
                <w:rFonts w:ascii="Times New Roman" w:hAnsi="Times New Roman"/>
              </w:rPr>
            </w:pPr>
            <w:r w:rsidRPr="00081CD7">
              <w:rPr>
                <w:rFonts w:ascii="Times New Roman" w:hAnsi="Times New Roman"/>
              </w:rPr>
              <w:t>поиска творческих источников в разработке эскизов швейных изделий</w:t>
            </w:r>
          </w:p>
          <w:p w:rsidR="000424FB" w:rsidRPr="00900FFA" w:rsidRDefault="000424FB" w:rsidP="00171B88">
            <w:pPr>
              <w:spacing w:after="0" w:line="240" w:lineRule="auto"/>
              <w:rPr>
                <w:rFonts w:ascii="Times New Roman" w:hAnsi="Times New Roman"/>
                <w:bCs/>
                <w:sz w:val="24"/>
                <w:szCs w:val="24"/>
              </w:rPr>
            </w:pPr>
          </w:p>
        </w:tc>
      </w:tr>
      <w:tr w:rsidR="000424FB" w:rsidTr="000424FB">
        <w:trPr>
          <w:trHeight w:val="327"/>
        </w:trPr>
        <w:tc>
          <w:tcPr>
            <w:tcW w:w="993" w:type="dxa"/>
            <w:tcBorders>
              <w:left w:val="single" w:sz="4" w:space="0" w:color="auto"/>
              <w:bottom w:val="single" w:sz="4" w:space="0" w:color="auto"/>
              <w:right w:val="single" w:sz="4" w:space="0" w:color="auto"/>
            </w:tcBorders>
            <w:vAlign w:val="center"/>
          </w:tcPr>
          <w:p w:rsidR="000424FB" w:rsidRPr="00900FFA" w:rsidRDefault="000424FB" w:rsidP="00171B88">
            <w:pPr>
              <w:spacing w:after="0" w:line="240" w:lineRule="auto"/>
              <w:jc w:val="center"/>
              <w:rPr>
                <w:rFonts w:ascii="Times New Roman" w:hAnsi="Times New Roman"/>
                <w:bCs/>
                <w:sz w:val="24"/>
                <w:szCs w:val="24"/>
              </w:rPr>
            </w:pPr>
            <w:r w:rsidRPr="003C3D8C">
              <w:rPr>
                <w:rFonts w:ascii="Times New Roman" w:eastAsia="Calibri" w:hAnsi="Times New Roman"/>
                <w:i/>
                <w:iCs/>
                <w:sz w:val="24"/>
                <w:szCs w:val="24"/>
              </w:rPr>
              <w:t>ПК 1.4</w:t>
            </w:r>
          </w:p>
        </w:tc>
        <w:tc>
          <w:tcPr>
            <w:tcW w:w="4000" w:type="dxa"/>
            <w:tcBorders>
              <w:left w:val="single" w:sz="4" w:space="0" w:color="auto"/>
              <w:bottom w:val="single" w:sz="4" w:space="0" w:color="auto"/>
              <w:right w:val="single" w:sz="4" w:space="0" w:color="auto"/>
            </w:tcBorders>
            <w:vAlign w:val="center"/>
          </w:tcPr>
          <w:p w:rsidR="000424FB" w:rsidRPr="00081CD7" w:rsidRDefault="000424FB" w:rsidP="00171B88">
            <w:pPr>
              <w:spacing w:after="0" w:line="240" w:lineRule="auto"/>
              <w:rPr>
                <w:rFonts w:ascii="Times New Roman" w:hAnsi="Times New Roman"/>
                <w:bCs/>
              </w:rPr>
            </w:pPr>
            <w:r w:rsidRPr="00081CD7">
              <w:rPr>
                <w:rFonts w:ascii="Times New Roman" w:hAnsi="Times New Roman"/>
                <w:bCs/>
              </w:rPr>
              <w:t xml:space="preserve">презентовать идеи и дизайнерские </w:t>
            </w:r>
            <w:r w:rsidRPr="00081CD7">
              <w:rPr>
                <w:rFonts w:ascii="Times New Roman" w:hAnsi="Times New Roman"/>
                <w:bCs/>
              </w:rPr>
              <w:lastRenderedPageBreak/>
              <w:t xml:space="preserve">продукты заказчику; </w:t>
            </w:r>
          </w:p>
          <w:p w:rsidR="000424FB" w:rsidRPr="00081CD7" w:rsidRDefault="000424FB" w:rsidP="00171B88">
            <w:pPr>
              <w:spacing w:after="0" w:line="240" w:lineRule="auto"/>
              <w:rPr>
                <w:rFonts w:ascii="Times New Roman" w:hAnsi="Times New Roman"/>
                <w:b/>
                <w:bCs/>
              </w:rPr>
            </w:pPr>
            <w:r w:rsidRPr="00081CD7">
              <w:rPr>
                <w:rFonts w:ascii="Times New Roman" w:hAnsi="Times New Roman"/>
                <w:bCs/>
              </w:rPr>
              <w:t>организовывать композиции на плоскости; владеть специальными или универсальными компьютерными программами для разработки и презентации дизайн-продукта</w:t>
            </w:r>
          </w:p>
        </w:tc>
        <w:tc>
          <w:tcPr>
            <w:tcW w:w="3088" w:type="dxa"/>
            <w:tcBorders>
              <w:top w:val="single" w:sz="4" w:space="0" w:color="auto"/>
              <w:left w:val="single" w:sz="4" w:space="0" w:color="auto"/>
              <w:bottom w:val="single" w:sz="4" w:space="0" w:color="auto"/>
              <w:right w:val="single" w:sz="4" w:space="0" w:color="auto"/>
            </w:tcBorders>
            <w:shd w:val="clear" w:color="auto" w:fill="auto"/>
          </w:tcPr>
          <w:p w:rsidR="000424FB" w:rsidRPr="00900FFA" w:rsidRDefault="000424FB" w:rsidP="00171B88">
            <w:pPr>
              <w:spacing w:after="0" w:line="240" w:lineRule="auto"/>
              <w:rPr>
                <w:rFonts w:ascii="Times New Roman" w:hAnsi="Times New Roman"/>
                <w:bCs/>
                <w:i/>
                <w:sz w:val="24"/>
                <w:szCs w:val="24"/>
              </w:rPr>
            </w:pPr>
            <w:r w:rsidRPr="00081CD7">
              <w:rPr>
                <w:rFonts w:ascii="Times New Roman" w:hAnsi="Times New Roman"/>
                <w:bCs/>
              </w:rPr>
              <w:lastRenderedPageBreak/>
              <w:t xml:space="preserve">современные концепции </w:t>
            </w:r>
            <w:r w:rsidRPr="00081CD7">
              <w:rPr>
                <w:rFonts w:ascii="Times New Roman" w:hAnsi="Times New Roman"/>
                <w:bCs/>
              </w:rPr>
              <w:lastRenderedPageBreak/>
              <w:t>модного дизайна; компьютерные программы и методы работы с ними для разработки коллажей и презентаций</w:t>
            </w:r>
          </w:p>
        </w:tc>
        <w:tc>
          <w:tcPr>
            <w:tcW w:w="2693" w:type="dxa"/>
            <w:tcBorders>
              <w:top w:val="single" w:sz="4" w:space="0" w:color="auto"/>
              <w:left w:val="single" w:sz="4" w:space="0" w:color="auto"/>
              <w:bottom w:val="single" w:sz="4" w:space="0" w:color="auto"/>
              <w:right w:val="single" w:sz="4" w:space="0" w:color="auto"/>
            </w:tcBorders>
          </w:tcPr>
          <w:p w:rsidR="000424FB" w:rsidRPr="00081CD7" w:rsidRDefault="000424FB" w:rsidP="00171B88">
            <w:pPr>
              <w:spacing w:after="0" w:line="240" w:lineRule="auto"/>
              <w:rPr>
                <w:rFonts w:ascii="Times New Roman" w:hAnsi="Times New Roman"/>
              </w:rPr>
            </w:pPr>
            <w:r w:rsidRPr="00081CD7">
              <w:rPr>
                <w:rFonts w:ascii="Times New Roman" w:hAnsi="Times New Roman"/>
                <w:bCs/>
              </w:rPr>
              <w:lastRenderedPageBreak/>
              <w:t xml:space="preserve">разработки коллажей для </w:t>
            </w:r>
            <w:r w:rsidRPr="00081CD7">
              <w:rPr>
                <w:rFonts w:ascii="Times New Roman" w:hAnsi="Times New Roman"/>
                <w:bCs/>
              </w:rPr>
              <w:lastRenderedPageBreak/>
              <w:t>предоставления идей и концепций заказчику дизайна</w:t>
            </w:r>
          </w:p>
          <w:p w:rsidR="000424FB" w:rsidRPr="00900FFA" w:rsidRDefault="000424FB" w:rsidP="00171B88">
            <w:pPr>
              <w:spacing w:after="0" w:line="240" w:lineRule="auto"/>
              <w:rPr>
                <w:rFonts w:ascii="Times New Roman" w:hAnsi="Times New Roman"/>
                <w:bCs/>
                <w:i/>
                <w:sz w:val="24"/>
                <w:szCs w:val="24"/>
              </w:rPr>
            </w:pPr>
          </w:p>
        </w:tc>
      </w:tr>
    </w:tbl>
    <w:p w:rsidR="000424FB" w:rsidRDefault="000424FB" w:rsidP="00171B88">
      <w:pPr>
        <w:spacing w:after="0" w:line="240" w:lineRule="auto"/>
        <w:ind w:firstLine="709"/>
        <w:rPr>
          <w:rFonts w:ascii="Times New Roman" w:hAnsi="Times New Roman"/>
          <w:bCs/>
          <w:sz w:val="24"/>
          <w:szCs w:val="24"/>
        </w:rPr>
      </w:pPr>
    </w:p>
    <w:p w:rsidR="000424FB" w:rsidRDefault="000424FB" w:rsidP="000C352A">
      <w:pPr>
        <w:pStyle w:val="afffffffa"/>
        <w:numPr>
          <w:ilvl w:val="1"/>
          <w:numId w:val="59"/>
        </w:numPr>
        <w:spacing w:after="0" w:line="240" w:lineRule="auto"/>
        <w:rPr>
          <w:rFonts w:ascii="Times New Roman" w:hAnsi="Times New Roman"/>
          <w:b/>
          <w:sz w:val="24"/>
          <w:szCs w:val="24"/>
        </w:rPr>
      </w:pPr>
      <w:r w:rsidRPr="00B9365F">
        <w:rPr>
          <w:rFonts w:ascii="Times New Roman" w:hAnsi="Times New Roman"/>
          <w:b/>
          <w:sz w:val="24"/>
          <w:szCs w:val="24"/>
        </w:rPr>
        <w:t>Обоснование часов вариативной части ОПОП-П</w:t>
      </w:r>
    </w:p>
    <w:p w:rsidR="000424FB" w:rsidRPr="00B9365F" w:rsidRDefault="000424FB" w:rsidP="00171B88">
      <w:pPr>
        <w:pStyle w:val="afffffffa"/>
        <w:spacing w:after="0" w:line="240" w:lineRule="auto"/>
        <w:rPr>
          <w:rFonts w:ascii="Times New Roman" w:hAnsi="Times New Roman"/>
          <w:b/>
          <w:sz w:val="24"/>
          <w:szCs w:val="24"/>
        </w:rPr>
      </w:pPr>
    </w:p>
    <w:tbl>
      <w:tblPr>
        <w:tblStyle w:val="affffffffff5"/>
        <w:tblW w:w="10896" w:type="dxa"/>
        <w:tblInd w:w="-885" w:type="dxa"/>
        <w:tblLook w:val="04A0" w:firstRow="1" w:lastRow="0" w:firstColumn="1" w:lastColumn="0" w:noHBand="0" w:noVBand="1"/>
      </w:tblPr>
      <w:tblGrid>
        <w:gridCol w:w="770"/>
        <w:gridCol w:w="6602"/>
        <w:gridCol w:w="1134"/>
        <w:gridCol w:w="2390"/>
      </w:tblGrid>
      <w:tr w:rsidR="000424FB" w:rsidTr="000424FB">
        <w:tc>
          <w:tcPr>
            <w:tcW w:w="770"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t>№№ п/п</w:t>
            </w:r>
          </w:p>
        </w:tc>
        <w:tc>
          <w:tcPr>
            <w:tcW w:w="6602"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t xml:space="preserve">Дополнительные знания, умения, </w:t>
            </w:r>
            <w:r w:rsidRPr="00EF09B2">
              <w:rPr>
                <w:rFonts w:ascii="Times New Roman" w:hAnsi="Times New Roman"/>
                <w:b/>
                <w:color w:val="0070C0"/>
                <w:sz w:val="24"/>
                <w:szCs w:val="24"/>
              </w:rPr>
              <w:t>навыки</w:t>
            </w:r>
          </w:p>
        </w:tc>
        <w:tc>
          <w:tcPr>
            <w:tcW w:w="1134"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t>Объем часов</w:t>
            </w:r>
          </w:p>
        </w:tc>
        <w:tc>
          <w:tcPr>
            <w:tcW w:w="2390"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t>Обоснование включения в рабочую программу</w:t>
            </w:r>
          </w:p>
        </w:tc>
      </w:tr>
      <w:tr w:rsidR="000424FB" w:rsidTr="000424FB">
        <w:tc>
          <w:tcPr>
            <w:tcW w:w="770" w:type="dxa"/>
            <w:vAlign w:val="center"/>
          </w:tcPr>
          <w:p w:rsidR="000424FB" w:rsidRPr="003C3D8C" w:rsidRDefault="000424FB" w:rsidP="00171B88">
            <w:pPr>
              <w:suppressAutoHyphens/>
              <w:jc w:val="center"/>
              <w:rPr>
                <w:rFonts w:ascii="Times New Roman" w:eastAsia="Calibri" w:hAnsi="Times New Roman"/>
                <w:i/>
                <w:iCs/>
                <w:sz w:val="24"/>
                <w:szCs w:val="24"/>
              </w:rPr>
            </w:pPr>
            <w:r w:rsidRPr="003C3D8C">
              <w:rPr>
                <w:rFonts w:ascii="Times New Roman" w:eastAsia="Calibri" w:hAnsi="Times New Roman"/>
                <w:i/>
                <w:iCs/>
                <w:sz w:val="24"/>
                <w:szCs w:val="24"/>
              </w:rPr>
              <w:t>ПК 1.2</w:t>
            </w:r>
          </w:p>
          <w:p w:rsidR="000424FB" w:rsidRPr="00900FFA" w:rsidRDefault="000424FB" w:rsidP="00171B88">
            <w:pPr>
              <w:jc w:val="center"/>
              <w:rPr>
                <w:rFonts w:ascii="Times New Roman" w:hAnsi="Times New Roman"/>
                <w:bCs/>
                <w:sz w:val="24"/>
                <w:szCs w:val="24"/>
              </w:rPr>
            </w:pPr>
          </w:p>
        </w:tc>
        <w:tc>
          <w:tcPr>
            <w:tcW w:w="6602" w:type="dxa"/>
          </w:tcPr>
          <w:p w:rsidR="000424FB" w:rsidRPr="009C3386" w:rsidRDefault="000424FB" w:rsidP="00171B88">
            <w:pPr>
              <w:pStyle w:val="afffffffa"/>
              <w:ind w:left="0"/>
              <w:rPr>
                <w:rFonts w:ascii="Times New Roman" w:hAnsi="Times New Roman"/>
                <w:bCs/>
                <w:i/>
                <w:sz w:val="24"/>
                <w:szCs w:val="24"/>
              </w:rPr>
            </w:pPr>
            <w:r w:rsidRPr="009C3386">
              <w:rPr>
                <w:rFonts w:ascii="Times New Roman" w:hAnsi="Times New Roman"/>
                <w:bCs/>
                <w:i/>
                <w:sz w:val="24"/>
                <w:szCs w:val="24"/>
              </w:rPr>
              <w:t>Знания:</w:t>
            </w:r>
          </w:p>
          <w:p w:rsidR="000424FB" w:rsidRPr="00081CD7" w:rsidRDefault="000424FB" w:rsidP="00171B88">
            <w:pPr>
              <w:rPr>
                <w:rFonts w:ascii="Times New Roman" w:hAnsi="Times New Roman"/>
                <w:bCs/>
              </w:rPr>
            </w:pPr>
            <w:r w:rsidRPr="00081CD7">
              <w:rPr>
                <w:rFonts w:ascii="Times New Roman" w:hAnsi="Times New Roman"/>
                <w:bCs/>
              </w:rPr>
              <w:t>исторические и национальные характеристики развития кроя и стиля костюма;</w:t>
            </w:r>
          </w:p>
          <w:p w:rsidR="000424FB" w:rsidRDefault="000424FB" w:rsidP="00171B88">
            <w:pPr>
              <w:pStyle w:val="afffffffa"/>
              <w:ind w:left="0"/>
              <w:rPr>
                <w:rFonts w:ascii="Times New Roman" w:hAnsi="Times New Roman"/>
                <w:bCs/>
              </w:rPr>
            </w:pPr>
            <w:r w:rsidRPr="00081CD7">
              <w:rPr>
                <w:rFonts w:ascii="Times New Roman" w:hAnsi="Times New Roman"/>
                <w:bCs/>
              </w:rPr>
              <w:t>направления моды и развитие стилей современного костюма</w:t>
            </w:r>
          </w:p>
          <w:p w:rsidR="000424FB" w:rsidRPr="009C3386" w:rsidRDefault="000424FB" w:rsidP="00171B88">
            <w:pPr>
              <w:pStyle w:val="afffffffa"/>
              <w:ind w:left="0"/>
              <w:rPr>
                <w:rFonts w:ascii="Times New Roman" w:hAnsi="Times New Roman"/>
                <w:bCs/>
                <w:i/>
                <w:sz w:val="24"/>
                <w:szCs w:val="24"/>
              </w:rPr>
            </w:pPr>
            <w:r w:rsidRPr="009C3386">
              <w:rPr>
                <w:rFonts w:ascii="Times New Roman" w:hAnsi="Times New Roman"/>
                <w:bCs/>
                <w:i/>
                <w:sz w:val="24"/>
                <w:szCs w:val="24"/>
              </w:rPr>
              <w:t>Умения:</w:t>
            </w:r>
          </w:p>
          <w:p w:rsidR="000424FB" w:rsidRDefault="000424FB" w:rsidP="00171B88">
            <w:pPr>
              <w:pStyle w:val="afffffffa"/>
              <w:ind w:left="0"/>
              <w:rPr>
                <w:rFonts w:ascii="Times New Roman" w:hAnsi="Times New Roman"/>
                <w:bCs/>
                <w:sz w:val="24"/>
                <w:szCs w:val="24"/>
              </w:rPr>
            </w:pPr>
            <w:r w:rsidRPr="00081CD7">
              <w:rPr>
                <w:rFonts w:ascii="Times New Roman" w:hAnsi="Times New Roman"/>
              </w:rPr>
              <w:t>использовать стилевые особенности, направления моды, исторические и культурные традиции при проектировании различных видов швейных изделий использовать стилевые особенности, направления моды, исторические и культурные традиции при проектировании различных видов швейных изделий</w:t>
            </w:r>
          </w:p>
          <w:p w:rsidR="000424FB" w:rsidRPr="009C3386" w:rsidRDefault="000424FB" w:rsidP="00171B88">
            <w:pPr>
              <w:pStyle w:val="afffffffa"/>
              <w:ind w:left="0"/>
              <w:rPr>
                <w:rFonts w:ascii="Times New Roman" w:hAnsi="Times New Roman"/>
                <w:bCs/>
                <w:i/>
                <w:sz w:val="24"/>
                <w:szCs w:val="24"/>
              </w:rPr>
            </w:pPr>
            <w:r w:rsidRPr="009C3386">
              <w:rPr>
                <w:rFonts w:ascii="Times New Roman" w:hAnsi="Times New Roman"/>
                <w:bCs/>
                <w:i/>
                <w:sz w:val="24"/>
                <w:szCs w:val="24"/>
              </w:rPr>
              <w:t>Навыки:</w:t>
            </w:r>
          </w:p>
          <w:p w:rsidR="000424FB" w:rsidRPr="009C3386" w:rsidRDefault="000424FB" w:rsidP="00171B88">
            <w:pPr>
              <w:rPr>
                <w:rFonts w:ascii="Times New Roman" w:hAnsi="Times New Roman"/>
              </w:rPr>
            </w:pPr>
            <w:r w:rsidRPr="00081CD7">
              <w:rPr>
                <w:rFonts w:ascii="Times New Roman" w:hAnsi="Times New Roman"/>
                <w:bCs/>
              </w:rPr>
              <w:t>разработки коллажей для предоставления идей и концепций заказчику дизайна</w:t>
            </w:r>
          </w:p>
        </w:tc>
        <w:tc>
          <w:tcPr>
            <w:tcW w:w="1134" w:type="dxa"/>
            <w:vMerge w:val="restart"/>
            <w:vAlign w:val="center"/>
          </w:tcPr>
          <w:p w:rsidR="000424FB" w:rsidRDefault="000424FB" w:rsidP="00171B88">
            <w:pPr>
              <w:pStyle w:val="afffffffa"/>
              <w:ind w:left="0"/>
              <w:jc w:val="center"/>
              <w:rPr>
                <w:rFonts w:ascii="Times New Roman" w:hAnsi="Times New Roman"/>
                <w:bCs/>
                <w:sz w:val="24"/>
                <w:szCs w:val="24"/>
              </w:rPr>
            </w:pPr>
            <w:r>
              <w:rPr>
                <w:rFonts w:ascii="Times New Roman" w:hAnsi="Times New Roman"/>
                <w:bCs/>
                <w:sz w:val="24"/>
                <w:szCs w:val="24"/>
              </w:rPr>
              <w:t>32</w:t>
            </w:r>
          </w:p>
        </w:tc>
        <w:tc>
          <w:tcPr>
            <w:tcW w:w="2390" w:type="dxa"/>
            <w:vMerge w:val="restart"/>
            <w:vAlign w:val="center"/>
          </w:tcPr>
          <w:p w:rsidR="000424FB" w:rsidRDefault="000424FB" w:rsidP="00171B88">
            <w:pPr>
              <w:pStyle w:val="afffffffa"/>
              <w:ind w:left="0"/>
              <w:jc w:val="center"/>
              <w:rPr>
                <w:rFonts w:ascii="Times New Roman" w:hAnsi="Times New Roman"/>
                <w:bCs/>
                <w:sz w:val="24"/>
                <w:szCs w:val="24"/>
              </w:rPr>
            </w:pPr>
            <w:r>
              <w:rPr>
                <w:rFonts w:ascii="Times New Roman" w:hAnsi="Times New Roman"/>
                <w:bCs/>
                <w:sz w:val="24"/>
                <w:szCs w:val="24"/>
              </w:rPr>
              <w:t>По запросу работодателя ООО «ИСТОК_ПРОМ»</w:t>
            </w:r>
          </w:p>
        </w:tc>
      </w:tr>
      <w:tr w:rsidR="000424FB" w:rsidTr="000424FB">
        <w:tc>
          <w:tcPr>
            <w:tcW w:w="770" w:type="dxa"/>
            <w:vAlign w:val="center"/>
          </w:tcPr>
          <w:p w:rsidR="000424FB" w:rsidRPr="00900FFA" w:rsidRDefault="000424FB" w:rsidP="00171B88">
            <w:pPr>
              <w:jc w:val="center"/>
              <w:rPr>
                <w:rFonts w:ascii="Times New Roman" w:hAnsi="Times New Roman"/>
                <w:bCs/>
                <w:sz w:val="24"/>
                <w:szCs w:val="24"/>
              </w:rPr>
            </w:pPr>
            <w:r w:rsidRPr="003C3D8C">
              <w:rPr>
                <w:rFonts w:ascii="Times New Roman" w:eastAsia="Calibri" w:hAnsi="Times New Roman"/>
                <w:i/>
                <w:iCs/>
                <w:sz w:val="24"/>
                <w:szCs w:val="24"/>
              </w:rPr>
              <w:t>ПК 1.4</w:t>
            </w:r>
          </w:p>
        </w:tc>
        <w:tc>
          <w:tcPr>
            <w:tcW w:w="6602" w:type="dxa"/>
          </w:tcPr>
          <w:p w:rsidR="000424FB" w:rsidRDefault="000424FB" w:rsidP="00171B88">
            <w:pPr>
              <w:pStyle w:val="afffffffa"/>
              <w:ind w:left="0"/>
              <w:rPr>
                <w:rFonts w:ascii="Times New Roman" w:hAnsi="Times New Roman"/>
                <w:bCs/>
                <w:i/>
                <w:sz w:val="24"/>
                <w:szCs w:val="24"/>
              </w:rPr>
            </w:pPr>
            <w:r w:rsidRPr="009C3386">
              <w:rPr>
                <w:rFonts w:ascii="Times New Roman" w:hAnsi="Times New Roman"/>
                <w:bCs/>
                <w:i/>
                <w:sz w:val="24"/>
                <w:szCs w:val="24"/>
              </w:rPr>
              <w:t>Знания:</w:t>
            </w:r>
          </w:p>
          <w:p w:rsidR="000424FB" w:rsidRPr="009C3386" w:rsidRDefault="000424FB" w:rsidP="00171B88">
            <w:pPr>
              <w:pStyle w:val="afffffffa"/>
              <w:ind w:left="0"/>
              <w:rPr>
                <w:rFonts w:ascii="Times New Roman" w:hAnsi="Times New Roman"/>
                <w:bCs/>
                <w:i/>
                <w:sz w:val="24"/>
                <w:szCs w:val="24"/>
              </w:rPr>
            </w:pPr>
            <w:r w:rsidRPr="00081CD7">
              <w:rPr>
                <w:rFonts w:ascii="Times New Roman" w:hAnsi="Times New Roman"/>
                <w:bCs/>
              </w:rPr>
              <w:t>современные концепции модного дизайна; компьютерные программы и методы работы с ними для разработки коллажей и презентаций</w:t>
            </w:r>
          </w:p>
          <w:p w:rsidR="000424FB" w:rsidRPr="009C3386" w:rsidRDefault="000424FB" w:rsidP="00171B88">
            <w:pPr>
              <w:pStyle w:val="afffffffa"/>
              <w:ind w:left="0"/>
              <w:rPr>
                <w:rFonts w:ascii="Times New Roman" w:hAnsi="Times New Roman"/>
                <w:bCs/>
                <w:i/>
                <w:sz w:val="24"/>
                <w:szCs w:val="24"/>
              </w:rPr>
            </w:pPr>
            <w:r w:rsidRPr="009C3386">
              <w:rPr>
                <w:rFonts w:ascii="Times New Roman" w:hAnsi="Times New Roman"/>
                <w:bCs/>
                <w:i/>
                <w:sz w:val="24"/>
                <w:szCs w:val="24"/>
              </w:rPr>
              <w:t>Умения:</w:t>
            </w:r>
          </w:p>
          <w:p w:rsidR="000424FB" w:rsidRPr="00081CD7" w:rsidRDefault="000424FB" w:rsidP="00171B88">
            <w:pPr>
              <w:rPr>
                <w:rFonts w:ascii="Times New Roman" w:hAnsi="Times New Roman"/>
                <w:bCs/>
              </w:rPr>
            </w:pPr>
            <w:r w:rsidRPr="00081CD7">
              <w:rPr>
                <w:rFonts w:ascii="Times New Roman" w:hAnsi="Times New Roman"/>
                <w:bCs/>
              </w:rPr>
              <w:t xml:space="preserve">презентовать идеи и дизайнерские продукты заказчику; </w:t>
            </w:r>
          </w:p>
          <w:p w:rsidR="000424FB" w:rsidRDefault="000424FB" w:rsidP="00171B88">
            <w:pPr>
              <w:pStyle w:val="afffffffa"/>
              <w:ind w:left="0"/>
              <w:rPr>
                <w:rFonts w:ascii="Times New Roman" w:hAnsi="Times New Roman"/>
                <w:bCs/>
                <w:sz w:val="24"/>
                <w:szCs w:val="24"/>
              </w:rPr>
            </w:pPr>
            <w:r w:rsidRPr="00081CD7">
              <w:rPr>
                <w:rFonts w:ascii="Times New Roman" w:hAnsi="Times New Roman"/>
                <w:bCs/>
              </w:rPr>
              <w:t>организовывать композиции на плоскости; владеть специальными или универсальными компьютерными программами для разработки и презентации дизайн-продукта</w:t>
            </w:r>
          </w:p>
          <w:p w:rsidR="000424FB" w:rsidRPr="009C3386" w:rsidRDefault="000424FB" w:rsidP="00171B88">
            <w:pPr>
              <w:pStyle w:val="afffffffa"/>
              <w:ind w:left="0"/>
              <w:rPr>
                <w:rFonts w:ascii="Times New Roman" w:hAnsi="Times New Roman"/>
                <w:bCs/>
                <w:i/>
                <w:sz w:val="24"/>
                <w:szCs w:val="24"/>
              </w:rPr>
            </w:pPr>
            <w:r w:rsidRPr="009C3386">
              <w:rPr>
                <w:rFonts w:ascii="Times New Roman" w:hAnsi="Times New Roman"/>
                <w:bCs/>
                <w:i/>
                <w:sz w:val="24"/>
                <w:szCs w:val="24"/>
              </w:rPr>
              <w:t>Навыки:</w:t>
            </w:r>
          </w:p>
          <w:p w:rsidR="000424FB" w:rsidRPr="00081CD7" w:rsidRDefault="000424FB" w:rsidP="00171B88">
            <w:pPr>
              <w:rPr>
                <w:rFonts w:ascii="Times New Roman" w:hAnsi="Times New Roman"/>
              </w:rPr>
            </w:pPr>
            <w:r w:rsidRPr="00081CD7">
              <w:rPr>
                <w:rFonts w:ascii="Times New Roman" w:hAnsi="Times New Roman"/>
                <w:bCs/>
              </w:rPr>
              <w:t>разработки коллажей для предоставления идей и концепций заказчику дизайна</w:t>
            </w:r>
          </w:p>
          <w:p w:rsidR="000424FB" w:rsidRDefault="000424FB" w:rsidP="00171B88">
            <w:pPr>
              <w:pStyle w:val="afffffffa"/>
              <w:ind w:left="0"/>
              <w:rPr>
                <w:rFonts w:ascii="Times New Roman" w:hAnsi="Times New Roman"/>
                <w:bCs/>
                <w:sz w:val="24"/>
                <w:szCs w:val="24"/>
              </w:rPr>
            </w:pPr>
          </w:p>
        </w:tc>
        <w:tc>
          <w:tcPr>
            <w:tcW w:w="1134" w:type="dxa"/>
            <w:vMerge/>
            <w:vAlign w:val="center"/>
          </w:tcPr>
          <w:p w:rsidR="000424FB" w:rsidRDefault="000424FB" w:rsidP="00171B88">
            <w:pPr>
              <w:pStyle w:val="afffffffa"/>
              <w:ind w:left="0"/>
              <w:jc w:val="center"/>
              <w:rPr>
                <w:rFonts w:ascii="Times New Roman" w:hAnsi="Times New Roman"/>
                <w:bCs/>
                <w:sz w:val="24"/>
                <w:szCs w:val="24"/>
              </w:rPr>
            </w:pPr>
          </w:p>
        </w:tc>
        <w:tc>
          <w:tcPr>
            <w:tcW w:w="2390" w:type="dxa"/>
            <w:vMerge/>
          </w:tcPr>
          <w:p w:rsidR="000424FB" w:rsidRDefault="000424FB" w:rsidP="00171B88">
            <w:pPr>
              <w:pStyle w:val="afffffffa"/>
              <w:ind w:left="0"/>
              <w:rPr>
                <w:rFonts w:ascii="Times New Roman" w:hAnsi="Times New Roman"/>
                <w:bCs/>
                <w:sz w:val="24"/>
                <w:szCs w:val="24"/>
              </w:rPr>
            </w:pPr>
          </w:p>
        </w:tc>
      </w:tr>
    </w:tbl>
    <w:p w:rsidR="000424FB" w:rsidRPr="00711ECC" w:rsidRDefault="000424FB" w:rsidP="00171B88">
      <w:pPr>
        <w:spacing w:after="0" w:line="240" w:lineRule="auto"/>
        <w:ind w:firstLine="709"/>
        <w:rPr>
          <w:rFonts w:ascii="Times New Roman" w:hAnsi="Times New Roman"/>
          <w:sz w:val="12"/>
          <w:szCs w:val="12"/>
        </w:rPr>
      </w:pPr>
    </w:p>
    <w:p w:rsidR="000424FB" w:rsidRDefault="000424FB" w:rsidP="00171B88">
      <w:pPr>
        <w:spacing w:after="0" w:line="240" w:lineRule="auto"/>
        <w:rPr>
          <w:rFonts w:ascii="Times New Roman" w:hAnsi="Times New Roman"/>
        </w:rPr>
      </w:pPr>
    </w:p>
    <w:p w:rsidR="000424FB" w:rsidRPr="00B115E3" w:rsidRDefault="000424FB" w:rsidP="00171B88">
      <w:pPr>
        <w:spacing w:after="0" w:line="240" w:lineRule="auto"/>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p>
    <w:tbl>
      <w:tblPr>
        <w:tblW w:w="5281" w:type="pct"/>
        <w:tblInd w:w="-7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555"/>
        <w:gridCol w:w="2327"/>
      </w:tblGrid>
      <w:tr w:rsidR="000424FB" w:rsidRPr="00257255" w:rsidTr="000424FB">
        <w:trPr>
          <w:trHeight w:val="23"/>
        </w:trPr>
        <w:tc>
          <w:tcPr>
            <w:tcW w:w="3135" w:type="pct"/>
            <w:vAlign w:val="center"/>
          </w:tcPr>
          <w:p w:rsidR="000424FB" w:rsidRPr="00257255" w:rsidRDefault="000424FB" w:rsidP="00171B88">
            <w:pPr>
              <w:spacing w:after="0" w:line="240" w:lineRule="auto"/>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747"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118"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w:t>
            </w:r>
            <w:r w:rsidRPr="00257255">
              <w:rPr>
                <w:rFonts w:ascii="Times New Roman" w:hAnsi="Times New Roman"/>
                <w:b/>
                <w:sz w:val="24"/>
              </w:rPr>
              <w:t xml:space="preserve"> подготовки</w:t>
            </w:r>
          </w:p>
        </w:tc>
      </w:tr>
      <w:tr w:rsidR="000424FB" w:rsidRPr="00257255" w:rsidTr="000424FB">
        <w:trPr>
          <w:trHeight w:val="23"/>
        </w:trPr>
        <w:tc>
          <w:tcPr>
            <w:tcW w:w="3135"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747"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30</w:t>
            </w:r>
          </w:p>
        </w:tc>
        <w:tc>
          <w:tcPr>
            <w:tcW w:w="1118"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10</w:t>
            </w:r>
          </w:p>
        </w:tc>
      </w:tr>
      <w:tr w:rsidR="000424FB" w:rsidRPr="00257255" w:rsidTr="000424FB">
        <w:trPr>
          <w:trHeight w:val="23"/>
        </w:trPr>
        <w:tc>
          <w:tcPr>
            <w:tcW w:w="3135"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747"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18"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135"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747"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18"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135"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EC09F6">
              <w:rPr>
                <w:rFonts w:ascii="Times New Roman" w:hAnsi="Times New Roman"/>
                <w:bCs/>
                <w:i/>
                <w:iCs/>
                <w:sz w:val="24"/>
                <w:szCs w:val="24"/>
              </w:rPr>
              <w:t>форме (</w:t>
            </w:r>
            <w:r w:rsidRPr="00EC09F6">
              <w:rPr>
                <w:rFonts w:ascii="Times New Roman" w:hAnsi="Times New Roman"/>
                <w:bCs/>
                <w:i/>
                <w:iCs/>
                <w:sz w:val="20"/>
              </w:rPr>
              <w:t>зачет, диф.зачет, экзамен)</w:t>
            </w:r>
          </w:p>
        </w:tc>
        <w:tc>
          <w:tcPr>
            <w:tcW w:w="747"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118"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135"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747"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32</w:t>
            </w:r>
          </w:p>
        </w:tc>
        <w:tc>
          <w:tcPr>
            <w:tcW w:w="1118"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10</w:t>
            </w:r>
          </w:p>
        </w:tc>
      </w:tr>
    </w:tbl>
    <w:p w:rsidR="000424FB" w:rsidRDefault="000424FB" w:rsidP="00171B88">
      <w:pPr>
        <w:spacing w:after="0" w:line="240" w:lineRule="auto"/>
        <w:rPr>
          <w:rFonts w:ascii="Times New Roman" w:eastAsia="Segoe UI" w:hAnsi="Times New Roman"/>
          <w:b/>
          <w:bCs/>
          <w:sz w:val="24"/>
          <w:szCs w:val="24"/>
        </w:rPr>
      </w:pPr>
      <w:r>
        <w:rPr>
          <w:rFonts w:ascii="Times New Roman" w:hAnsi="Times New Roman"/>
        </w:rPr>
        <w:br w:type="page"/>
      </w:r>
    </w:p>
    <w:p w:rsidR="000424FB" w:rsidRDefault="000424FB" w:rsidP="00171B88">
      <w:pPr>
        <w:spacing w:after="0" w:line="240" w:lineRule="auto"/>
        <w:rPr>
          <w:rFonts w:ascii="Times New Roman" w:hAnsi="Times New Roman"/>
        </w:rPr>
        <w:sectPr w:rsidR="000424FB" w:rsidSect="000424FB">
          <w:headerReference w:type="even" r:id="rId94"/>
          <w:pgSz w:w="11906" w:h="16838"/>
          <w:pgMar w:top="1134" w:right="567" w:bottom="1134" w:left="1701" w:header="709" w:footer="709" w:gutter="0"/>
          <w:cols w:space="708"/>
          <w:docGrid w:linePitch="360"/>
        </w:sectPr>
      </w:pPr>
    </w:p>
    <w:p w:rsidR="000424FB" w:rsidRDefault="000424FB" w:rsidP="00171B88">
      <w:pPr>
        <w:spacing w:after="0" w:line="240" w:lineRule="auto"/>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535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9782"/>
        <w:gridCol w:w="1866"/>
        <w:gridCol w:w="1780"/>
      </w:tblGrid>
      <w:tr w:rsidR="000424FB" w:rsidRPr="00C14FFB" w:rsidTr="000424FB">
        <w:trPr>
          <w:trHeight w:val="20"/>
        </w:trPr>
        <w:tc>
          <w:tcPr>
            <w:tcW w:w="761" w:type="pct"/>
            <w:vAlign w:val="center"/>
          </w:tcPr>
          <w:p w:rsidR="000424FB" w:rsidRPr="00C63897" w:rsidRDefault="000424FB" w:rsidP="00171B88">
            <w:pPr>
              <w:spacing w:after="0" w:line="240" w:lineRule="auto"/>
              <w:jc w:val="center"/>
              <w:rPr>
                <w:rFonts w:ascii="Times New Roman" w:hAnsi="Times New Roman"/>
                <w:b/>
              </w:rPr>
            </w:pPr>
            <w:r>
              <w:rPr>
                <w:rFonts w:ascii="Times New Roman" w:hAnsi="Times New Roman"/>
                <w:b/>
                <w:bCs/>
              </w:rPr>
              <w:t>Наименование разделов и тем</w:t>
            </w:r>
          </w:p>
        </w:tc>
        <w:tc>
          <w:tcPr>
            <w:tcW w:w="3088" w:type="pct"/>
            <w:vAlign w:val="center"/>
          </w:tcPr>
          <w:p w:rsidR="000424FB" w:rsidRPr="00C63897" w:rsidRDefault="000424FB" w:rsidP="00171B88">
            <w:pPr>
              <w:suppressAutoHyphens/>
              <w:spacing w:after="0" w:line="240" w:lineRule="auto"/>
              <w:jc w:val="center"/>
              <w:rPr>
                <w:rFonts w:ascii="Times New Roman" w:hAnsi="Times New Roman"/>
                <w:b/>
              </w:rPr>
            </w:pPr>
            <w:r>
              <w:rPr>
                <w:rFonts w:ascii="Times New Roman" w:hAnsi="Times New Roman"/>
                <w:b/>
                <w:bCs/>
              </w:rPr>
              <w:t>С</w:t>
            </w:r>
            <w:r w:rsidRPr="00C63897">
              <w:rPr>
                <w:rFonts w:ascii="Times New Roman" w:hAnsi="Times New Roman"/>
                <w:b/>
                <w:bCs/>
              </w:rPr>
              <w:t>одержание учебного материала, практически</w:t>
            </w:r>
            <w:r>
              <w:rPr>
                <w:rFonts w:ascii="Times New Roman" w:hAnsi="Times New Roman"/>
                <w:b/>
                <w:bCs/>
              </w:rPr>
              <w:t>х</w:t>
            </w:r>
            <w:r w:rsidRPr="00C63897">
              <w:rPr>
                <w:rFonts w:ascii="Times New Roman" w:hAnsi="Times New Roman"/>
                <w:b/>
                <w:bCs/>
              </w:rPr>
              <w:t xml:space="preserve"> и лабораторны</w:t>
            </w:r>
            <w:r>
              <w:rPr>
                <w:rFonts w:ascii="Times New Roman" w:hAnsi="Times New Roman"/>
                <w:b/>
                <w:bCs/>
              </w:rPr>
              <w:t>х</w:t>
            </w:r>
            <w:r w:rsidRPr="00C63897">
              <w:rPr>
                <w:rFonts w:ascii="Times New Roman" w:hAnsi="Times New Roman"/>
                <w:b/>
                <w:bCs/>
              </w:rPr>
              <w:t xml:space="preserve"> заняти</w:t>
            </w:r>
            <w:r>
              <w:rPr>
                <w:rFonts w:ascii="Times New Roman" w:hAnsi="Times New Roman"/>
                <w:b/>
                <w:bCs/>
              </w:rPr>
              <w:t>й.</w:t>
            </w:r>
          </w:p>
        </w:tc>
        <w:tc>
          <w:tcPr>
            <w:tcW w:w="589" w:type="pct"/>
            <w:vAlign w:val="center"/>
          </w:tcPr>
          <w:p w:rsidR="000424FB" w:rsidRDefault="000424FB" w:rsidP="00171B88">
            <w:pPr>
              <w:suppressAutoHyphens/>
              <w:spacing w:after="0" w:line="240" w:lineRule="auto"/>
              <w:jc w:val="center"/>
              <w:rPr>
                <w:rFonts w:ascii="Times New Roman" w:hAnsi="Times New Roman"/>
                <w:b/>
                <w:bCs/>
              </w:rPr>
            </w:pPr>
            <w:r w:rsidRPr="0092473B">
              <w:rPr>
                <w:rFonts w:ascii="Times New Roman" w:hAnsi="Times New Roman"/>
                <w:b/>
                <w:bCs/>
                <w:sz w:val="24"/>
                <w:szCs w:val="24"/>
              </w:rPr>
              <w:t xml:space="preserve">Объем, ак.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r w:rsidRPr="0092473B">
              <w:rPr>
                <w:rFonts w:ascii="Times New Roman" w:hAnsi="Times New Roman"/>
                <w:b/>
                <w:bCs/>
                <w:sz w:val="24"/>
                <w:szCs w:val="24"/>
              </w:rPr>
              <w:t>ак. ч.</w:t>
            </w:r>
          </w:p>
        </w:tc>
        <w:tc>
          <w:tcPr>
            <w:tcW w:w="562" w:type="pct"/>
            <w:vAlign w:val="center"/>
          </w:tcPr>
          <w:p w:rsidR="000424FB" w:rsidRDefault="000424FB" w:rsidP="00171B88">
            <w:pPr>
              <w:suppressAutoHyphens/>
              <w:spacing w:after="0" w:line="240" w:lineRule="auto"/>
              <w:jc w:val="center"/>
              <w:rPr>
                <w:rFonts w:ascii="Times New Roman" w:hAnsi="Times New Roman"/>
                <w:b/>
                <w:bCs/>
              </w:rPr>
            </w:pPr>
            <w:r w:rsidRPr="00A41920">
              <w:rPr>
                <w:rFonts w:ascii="Times New Roman" w:hAnsi="Times New Roman"/>
                <w:b/>
                <w:bCs/>
                <w:sz w:val="24"/>
                <w:szCs w:val="24"/>
              </w:rPr>
              <w:t>Коды компетенций, формированию которых способствует элемент программы</w:t>
            </w:r>
          </w:p>
        </w:tc>
      </w:tr>
      <w:tr w:rsidR="000424FB" w:rsidRPr="00C14FFB" w:rsidTr="000424FB">
        <w:trPr>
          <w:trHeight w:val="20"/>
        </w:trPr>
        <w:tc>
          <w:tcPr>
            <w:tcW w:w="761" w:type="pct"/>
            <w:vAlign w:val="center"/>
          </w:tcPr>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b/>
                <w:bCs/>
                <w:i/>
                <w:iCs/>
                <w:sz w:val="24"/>
                <w:szCs w:val="24"/>
              </w:rPr>
              <w:t>1</w:t>
            </w:r>
          </w:p>
        </w:tc>
        <w:tc>
          <w:tcPr>
            <w:tcW w:w="3088" w:type="pct"/>
          </w:tcPr>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b/>
                <w:bCs/>
                <w:i/>
                <w:iCs/>
                <w:sz w:val="24"/>
                <w:szCs w:val="24"/>
              </w:rPr>
              <w:t>2</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b/>
                <w:bCs/>
                <w:i/>
                <w:iCs/>
                <w:sz w:val="24"/>
                <w:szCs w:val="24"/>
              </w:rPr>
              <w:t>3</w:t>
            </w:r>
          </w:p>
        </w:tc>
        <w:tc>
          <w:tcPr>
            <w:tcW w:w="562" w:type="pct"/>
            <w:vAlign w:val="center"/>
          </w:tcPr>
          <w:p w:rsidR="000424FB" w:rsidRPr="00C14FFB" w:rsidRDefault="000424FB" w:rsidP="00171B88">
            <w:pPr>
              <w:spacing w:after="0" w:line="240" w:lineRule="auto"/>
              <w:jc w:val="center"/>
              <w:rPr>
                <w:rFonts w:ascii="Times New Roman" w:eastAsia="Calibri" w:hAnsi="Times New Roman"/>
                <w:b/>
                <w:bCs/>
                <w:i/>
                <w:iCs/>
                <w:sz w:val="24"/>
                <w:szCs w:val="24"/>
              </w:rPr>
            </w:pPr>
          </w:p>
        </w:tc>
      </w:tr>
      <w:tr w:rsidR="000424FB" w:rsidRPr="00C14FFB" w:rsidTr="000424FB">
        <w:trPr>
          <w:trHeight w:val="20"/>
        </w:trPr>
        <w:tc>
          <w:tcPr>
            <w:tcW w:w="761" w:type="pct"/>
            <w:vMerge w:val="restar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sidRPr="00C14FFB">
              <w:rPr>
                <w:rFonts w:ascii="Times New Roman" w:eastAsia="Calibri" w:hAnsi="Times New Roman"/>
                <w:b/>
                <w:bCs/>
                <w:sz w:val="24"/>
                <w:szCs w:val="24"/>
              </w:rPr>
              <w:t>Тема 1.</w:t>
            </w:r>
          </w:p>
          <w:p w:rsidR="000424FB" w:rsidRPr="00C14FFB" w:rsidRDefault="000424FB" w:rsidP="00171B88">
            <w:pPr>
              <w:spacing w:after="0" w:line="240" w:lineRule="auto"/>
              <w:jc w:val="center"/>
              <w:rPr>
                <w:rFonts w:ascii="Times New Roman" w:eastAsia="Calibri" w:hAnsi="Times New Roman"/>
                <w:b/>
                <w:bCs/>
                <w:sz w:val="24"/>
                <w:szCs w:val="24"/>
              </w:rPr>
            </w:pPr>
            <w:r w:rsidRPr="00C14FFB">
              <w:rPr>
                <w:rFonts w:ascii="Times New Roman" w:eastAsia="Calibri" w:hAnsi="Times New Roman"/>
                <w:b/>
                <w:spacing w:val="2"/>
                <w:sz w:val="24"/>
                <w:szCs w:val="24"/>
              </w:rPr>
              <w:t>Искусство и костюм Древнего Египта</w:t>
            </w:r>
          </w:p>
        </w:tc>
        <w:tc>
          <w:tcPr>
            <w:tcW w:w="3088" w:type="pct"/>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t xml:space="preserve">Содержание </w:t>
            </w:r>
          </w:p>
        </w:tc>
        <w:tc>
          <w:tcPr>
            <w:tcW w:w="589" w:type="pct"/>
            <w:vAlign w:val="center"/>
          </w:tcPr>
          <w:p w:rsidR="000424FB" w:rsidRPr="00C14FFB" w:rsidRDefault="000424FB" w:rsidP="00171B88">
            <w:pPr>
              <w:suppressAutoHyphens/>
              <w:spacing w:after="0" w:line="240" w:lineRule="auto"/>
              <w:jc w:val="center"/>
              <w:rPr>
                <w:rFonts w:ascii="Times New Roman" w:eastAsia="Calibri" w:hAnsi="Times New Roman"/>
                <w:b/>
                <w:iCs/>
                <w:sz w:val="24"/>
                <w:szCs w:val="24"/>
              </w:rPr>
            </w:pPr>
            <w:r>
              <w:rPr>
                <w:rFonts w:ascii="Times New Roman" w:eastAsia="Calibri" w:hAnsi="Times New Roman"/>
                <w:b/>
                <w:iCs/>
                <w:sz w:val="24"/>
                <w:szCs w:val="24"/>
              </w:rPr>
              <w:t>2/0</w:t>
            </w:r>
          </w:p>
        </w:tc>
        <w:tc>
          <w:tcPr>
            <w:tcW w:w="562" w:type="pct"/>
            <w:vAlign w:val="center"/>
          </w:tcPr>
          <w:p w:rsidR="000424FB" w:rsidRPr="00C14FFB" w:rsidRDefault="000424FB" w:rsidP="00171B88">
            <w:pPr>
              <w:spacing w:after="0" w:line="240" w:lineRule="auto"/>
              <w:jc w:val="center"/>
              <w:rPr>
                <w:rFonts w:ascii="Times New Roman" w:eastAsia="Calibri" w:hAnsi="Times New Roman"/>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i/>
                <w:iCs/>
                <w:sz w:val="24"/>
                <w:szCs w:val="24"/>
              </w:rPr>
            </w:pPr>
          </w:p>
        </w:tc>
        <w:tc>
          <w:tcPr>
            <w:tcW w:w="3088" w:type="pct"/>
          </w:tcPr>
          <w:p w:rsidR="000424FB" w:rsidRPr="00C14FFB" w:rsidRDefault="000424FB" w:rsidP="00171B88">
            <w:pPr>
              <w:spacing w:after="0" w:line="240" w:lineRule="auto"/>
              <w:rPr>
                <w:rFonts w:ascii="Times New Roman" w:eastAsia="Calibri" w:hAnsi="Times New Roman"/>
                <w:sz w:val="24"/>
                <w:szCs w:val="24"/>
              </w:rPr>
            </w:pPr>
            <w:r w:rsidRPr="00C14FFB">
              <w:rPr>
                <w:rFonts w:ascii="Times New Roman" w:eastAsia="Calibri" w:hAnsi="Times New Roman"/>
                <w:sz w:val="24"/>
                <w:szCs w:val="24"/>
              </w:rPr>
              <w:t>Общая характеристика художественной культуры. Условия формирования и культуры Древнего Египта. Культура и религиозно-мифологические представления египтян и их отражение в искусстве. Важнейшие особенности искусства каждого периода при сохранении основных черт стиля на примере памятников архитектуры, скульптуры, живописи и декоративно-прикладного искусства.</w:t>
            </w:r>
          </w:p>
          <w:p w:rsidR="000424FB" w:rsidRPr="00C14FFB" w:rsidRDefault="000424FB" w:rsidP="00171B88">
            <w:pPr>
              <w:spacing w:after="0" w:line="240" w:lineRule="auto"/>
              <w:rPr>
                <w:rFonts w:ascii="Times New Roman" w:eastAsia="Calibri" w:hAnsi="Times New Roman"/>
                <w:sz w:val="24"/>
                <w:szCs w:val="24"/>
              </w:rPr>
            </w:pPr>
            <w:r w:rsidRPr="00C14FFB">
              <w:rPr>
                <w:rFonts w:ascii="Times New Roman" w:eastAsia="Calibri" w:hAnsi="Times New Roman"/>
                <w:sz w:val="24"/>
                <w:szCs w:val="24"/>
              </w:rPr>
              <w:t>Эстетический идеал красоты человека.</w:t>
            </w:r>
          </w:p>
          <w:p w:rsidR="000424FB" w:rsidRPr="00C14FFB" w:rsidRDefault="000424FB" w:rsidP="00171B88">
            <w:pPr>
              <w:spacing w:after="0" w:line="240" w:lineRule="auto"/>
              <w:rPr>
                <w:rFonts w:ascii="Times New Roman" w:eastAsia="Calibri" w:hAnsi="Times New Roman"/>
                <w:b/>
                <w:bCs/>
                <w:i/>
                <w:sz w:val="24"/>
                <w:szCs w:val="24"/>
              </w:rPr>
            </w:pPr>
            <w:r w:rsidRPr="00C14FFB">
              <w:rPr>
                <w:rFonts w:ascii="Times New Roman" w:eastAsia="Calibri" w:hAnsi="Times New Roman"/>
                <w:sz w:val="24"/>
                <w:szCs w:val="24"/>
              </w:rPr>
              <w:t>Виды и формы одежды. Текстиль. Основные черты костюма Древнего Египта: функциональность, постоянство форм и деталей, целостность впечатления, контраст цветов и материалов, геометричность прически и др.</w:t>
            </w:r>
          </w:p>
        </w:tc>
        <w:tc>
          <w:tcPr>
            <w:tcW w:w="589" w:type="pct"/>
            <w:vAlign w:val="center"/>
          </w:tcPr>
          <w:p w:rsidR="000424FB" w:rsidRPr="00C14FFB" w:rsidRDefault="000424FB" w:rsidP="00171B88">
            <w:pPr>
              <w:suppressAutoHyphens/>
              <w:spacing w:after="0" w:line="240" w:lineRule="auto"/>
              <w:jc w:val="center"/>
              <w:rPr>
                <w:rFonts w:ascii="Times New Roman" w:eastAsia="Calibri" w:hAnsi="Times New Roman"/>
                <w:b/>
                <w:iCs/>
                <w:sz w:val="24"/>
                <w:szCs w:val="24"/>
              </w:rPr>
            </w:pPr>
          </w:p>
        </w:tc>
        <w:tc>
          <w:tcPr>
            <w:tcW w:w="562" w:type="pct"/>
            <w:vAlign w:val="center"/>
          </w:tcPr>
          <w:p w:rsidR="000424FB" w:rsidRPr="00C14FFB" w:rsidRDefault="000424FB" w:rsidP="00171B88">
            <w:pPr>
              <w:spacing w:after="0" w:line="240" w:lineRule="auto"/>
              <w:jc w:val="center"/>
              <w:rPr>
                <w:rFonts w:ascii="Times New Roman" w:eastAsia="Calibri" w:hAnsi="Times New Roman"/>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63897" w:rsidRDefault="000424FB" w:rsidP="00171B88">
            <w:pPr>
              <w:suppressAutoHyphens/>
              <w:spacing w:after="0" w:line="240" w:lineRule="auto"/>
              <w:jc w:val="both"/>
              <w:rPr>
                <w:rFonts w:ascii="Times New Roman" w:hAnsi="Times New Roman"/>
                <w:b/>
              </w:rPr>
            </w:pPr>
            <w:r w:rsidRPr="00C63897">
              <w:rPr>
                <w:rFonts w:ascii="Times New Roman" w:hAnsi="Times New Roman"/>
                <w:b/>
                <w:bCs/>
              </w:rPr>
              <w:t>В том числе практических и лабораторных занятий</w:t>
            </w:r>
          </w:p>
        </w:tc>
        <w:tc>
          <w:tcPr>
            <w:tcW w:w="589" w:type="pct"/>
            <w:vAlign w:val="center"/>
          </w:tcPr>
          <w:p w:rsidR="000424FB" w:rsidRPr="00C14FFB" w:rsidRDefault="000424FB" w:rsidP="00171B88">
            <w:pPr>
              <w:suppressAutoHyphens/>
              <w:spacing w:after="0" w:line="240" w:lineRule="auto"/>
              <w:jc w:val="center"/>
              <w:rPr>
                <w:rFonts w:ascii="Times New Roman" w:eastAsia="Calibri" w:hAnsi="Times New Roman"/>
                <w:b/>
                <w:iCs/>
                <w:sz w:val="24"/>
                <w:szCs w:val="24"/>
              </w:rPr>
            </w:pPr>
          </w:p>
        </w:tc>
        <w:tc>
          <w:tcPr>
            <w:tcW w:w="562" w:type="pct"/>
            <w:vAlign w:val="center"/>
          </w:tcPr>
          <w:p w:rsidR="000424FB" w:rsidRPr="00C14FFB" w:rsidRDefault="000424FB" w:rsidP="00171B88">
            <w:pPr>
              <w:spacing w:after="0" w:line="240" w:lineRule="auto"/>
              <w:jc w:val="center"/>
              <w:rPr>
                <w:rFonts w:ascii="Times New Roman" w:eastAsia="Calibri" w:hAnsi="Times New Roman"/>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vAlign w:val="bottom"/>
          </w:tcPr>
          <w:p w:rsidR="000424FB" w:rsidRPr="0080333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589" w:type="pct"/>
            <w:vAlign w:val="center"/>
          </w:tcPr>
          <w:p w:rsidR="000424FB" w:rsidRPr="00C14FFB" w:rsidRDefault="000424FB" w:rsidP="00171B88">
            <w:pPr>
              <w:suppressAutoHyphens/>
              <w:spacing w:after="0" w:line="240" w:lineRule="auto"/>
              <w:jc w:val="center"/>
              <w:rPr>
                <w:rFonts w:ascii="Times New Roman" w:eastAsia="Calibri" w:hAnsi="Times New Roman"/>
                <w:b/>
                <w:iCs/>
                <w:sz w:val="24"/>
                <w:szCs w:val="24"/>
              </w:rPr>
            </w:pPr>
          </w:p>
        </w:tc>
        <w:tc>
          <w:tcPr>
            <w:tcW w:w="562" w:type="pct"/>
            <w:vAlign w:val="center"/>
          </w:tcPr>
          <w:p w:rsidR="000424FB" w:rsidRPr="00C14FFB" w:rsidRDefault="000424FB" w:rsidP="00171B88">
            <w:pPr>
              <w:spacing w:after="0" w:line="240" w:lineRule="auto"/>
              <w:jc w:val="center"/>
              <w:rPr>
                <w:rFonts w:ascii="Times New Roman" w:eastAsia="Calibri" w:hAnsi="Times New Roman"/>
                <w:sz w:val="24"/>
                <w:szCs w:val="24"/>
              </w:rPr>
            </w:pPr>
          </w:p>
        </w:tc>
      </w:tr>
      <w:tr w:rsidR="000424FB" w:rsidRPr="00C14FFB" w:rsidTr="000424FB">
        <w:trPr>
          <w:trHeight w:val="20"/>
        </w:trPr>
        <w:tc>
          <w:tcPr>
            <w:tcW w:w="761" w:type="pct"/>
            <w:vMerge w:val="restar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sidRPr="00C14FFB">
              <w:rPr>
                <w:rFonts w:ascii="Times New Roman" w:eastAsia="Calibri" w:hAnsi="Times New Roman"/>
                <w:b/>
                <w:bCs/>
                <w:sz w:val="24"/>
                <w:szCs w:val="24"/>
              </w:rPr>
              <w:t>Тема 2</w:t>
            </w:r>
            <w:r>
              <w:rPr>
                <w:rFonts w:ascii="Times New Roman" w:eastAsia="Calibri" w:hAnsi="Times New Roman"/>
                <w:b/>
                <w:bCs/>
                <w:sz w:val="24"/>
                <w:szCs w:val="24"/>
              </w:rPr>
              <w:t>.</w:t>
            </w:r>
          </w:p>
          <w:p w:rsidR="000424FB" w:rsidRPr="00C14FFB" w:rsidRDefault="000424FB" w:rsidP="00171B88">
            <w:pPr>
              <w:spacing w:after="0" w:line="240" w:lineRule="auto"/>
              <w:jc w:val="center"/>
              <w:rPr>
                <w:rFonts w:eastAsia="Calibri"/>
                <w:b/>
                <w:bCs/>
              </w:rPr>
            </w:pPr>
            <w:r w:rsidRPr="00C14FFB">
              <w:rPr>
                <w:rFonts w:eastAsia="Calibri"/>
                <w:b/>
                <w:spacing w:val="2"/>
              </w:rPr>
              <w:t>Искусство и костюм Древней Греции, Древнего Рима</w:t>
            </w:r>
          </w:p>
        </w:tc>
        <w:tc>
          <w:tcPr>
            <w:tcW w:w="3088" w:type="pct"/>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t xml:space="preserve">Содержание </w:t>
            </w:r>
          </w:p>
        </w:tc>
        <w:tc>
          <w:tcPr>
            <w:tcW w:w="589" w:type="pct"/>
            <w:vAlign w:val="center"/>
          </w:tcPr>
          <w:p w:rsidR="000424FB" w:rsidRPr="00C14FFB" w:rsidRDefault="000424FB" w:rsidP="00171B88">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4/2</w:t>
            </w:r>
          </w:p>
        </w:tc>
        <w:tc>
          <w:tcPr>
            <w:tcW w:w="562" w:type="pct"/>
            <w:vMerge w:val="restart"/>
            <w:vAlign w:val="center"/>
          </w:tcPr>
          <w:p w:rsidR="000424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ПК 1.</w:t>
            </w:r>
            <w:r>
              <w:rPr>
                <w:rFonts w:ascii="Times New Roman" w:eastAsia="Calibri" w:hAnsi="Times New Roman"/>
                <w:sz w:val="24"/>
                <w:szCs w:val="24"/>
              </w:rPr>
              <w:t>2</w:t>
            </w:r>
          </w:p>
          <w:p w:rsidR="000424FB" w:rsidRPr="00C14FFB" w:rsidRDefault="000424FB" w:rsidP="00171B88">
            <w:pPr>
              <w:spacing w:after="0" w:line="240" w:lineRule="auto"/>
              <w:jc w:val="center"/>
              <w:rPr>
                <w:rFonts w:ascii="Times New Roman" w:eastAsia="Calibri" w:hAnsi="Times New Roman"/>
                <w:sz w:val="24"/>
                <w:szCs w:val="24"/>
              </w:rPr>
            </w:pPr>
            <w:r>
              <w:rPr>
                <w:rFonts w:ascii="Times New Roman" w:eastAsia="Calibri" w:hAnsi="Times New Roman"/>
                <w:sz w:val="24"/>
                <w:szCs w:val="24"/>
              </w:rPr>
              <w:t>ПК 1.4</w:t>
            </w:r>
          </w:p>
          <w:p w:rsidR="000424FB" w:rsidRPr="00C14F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ОК 02</w:t>
            </w:r>
          </w:p>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sz w:val="24"/>
                <w:szCs w:val="24"/>
              </w:rPr>
              <w:t>ОК 05</w:t>
            </w: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sz w:val="24"/>
                <w:szCs w:val="24"/>
              </w:rPr>
            </w:pPr>
            <w:r w:rsidRPr="00C14FFB">
              <w:rPr>
                <w:rFonts w:ascii="Times New Roman" w:eastAsia="Calibri" w:hAnsi="Times New Roman"/>
                <w:sz w:val="24"/>
                <w:szCs w:val="24"/>
              </w:rPr>
              <w:t>Общая характеристика художественной культуры.</w:t>
            </w:r>
          </w:p>
          <w:p w:rsidR="000424FB" w:rsidRPr="00C14FFB" w:rsidRDefault="000424FB" w:rsidP="00171B88">
            <w:pPr>
              <w:spacing w:after="0" w:line="240" w:lineRule="auto"/>
              <w:rPr>
                <w:rFonts w:ascii="Times New Roman" w:eastAsia="Calibri" w:hAnsi="Times New Roman"/>
                <w:sz w:val="24"/>
                <w:szCs w:val="24"/>
              </w:rPr>
            </w:pPr>
            <w:r w:rsidRPr="00C14FFB">
              <w:rPr>
                <w:rFonts w:ascii="Times New Roman" w:eastAsia="Calibri" w:hAnsi="Times New Roman"/>
                <w:i/>
                <w:sz w:val="24"/>
                <w:szCs w:val="24"/>
              </w:rPr>
              <w:t>Архаика</w:t>
            </w:r>
            <w:r>
              <w:rPr>
                <w:rFonts w:ascii="Times New Roman" w:eastAsia="Calibri" w:hAnsi="Times New Roman"/>
                <w:i/>
                <w:sz w:val="24"/>
                <w:szCs w:val="24"/>
              </w:rPr>
              <w:t xml:space="preserve"> </w:t>
            </w:r>
            <w:r w:rsidRPr="00C14FFB">
              <w:rPr>
                <w:rFonts w:ascii="Times New Roman" w:eastAsia="Calibri" w:hAnsi="Times New Roman"/>
                <w:sz w:val="24"/>
                <w:szCs w:val="24"/>
              </w:rPr>
              <w:t xml:space="preserve">- формирование основных принципов греческой культуры. </w:t>
            </w:r>
          </w:p>
          <w:p w:rsidR="000424FB" w:rsidRPr="00C14FFB" w:rsidRDefault="000424FB" w:rsidP="00171B88">
            <w:pPr>
              <w:spacing w:after="0" w:line="240" w:lineRule="auto"/>
              <w:rPr>
                <w:rFonts w:ascii="Times New Roman" w:eastAsia="Calibri" w:hAnsi="Times New Roman"/>
                <w:sz w:val="24"/>
                <w:szCs w:val="24"/>
              </w:rPr>
            </w:pPr>
            <w:r w:rsidRPr="00C14FFB">
              <w:rPr>
                <w:rFonts w:ascii="Times New Roman" w:eastAsia="Calibri" w:hAnsi="Times New Roman"/>
                <w:i/>
                <w:sz w:val="24"/>
                <w:szCs w:val="24"/>
              </w:rPr>
              <w:t>Классика</w:t>
            </w:r>
            <w:r>
              <w:rPr>
                <w:rFonts w:ascii="Times New Roman" w:eastAsia="Calibri" w:hAnsi="Times New Roman"/>
                <w:i/>
                <w:sz w:val="24"/>
                <w:szCs w:val="24"/>
              </w:rPr>
              <w:t xml:space="preserve"> </w:t>
            </w:r>
            <w:r w:rsidRPr="00C14FFB">
              <w:rPr>
                <w:rFonts w:ascii="Times New Roman" w:eastAsia="Calibri" w:hAnsi="Times New Roman"/>
                <w:sz w:val="24"/>
                <w:szCs w:val="24"/>
              </w:rPr>
              <w:t xml:space="preserve">- период наивысшего рассвета Греции. </w:t>
            </w:r>
          </w:p>
          <w:p w:rsidR="000424FB" w:rsidRPr="00C14FFB" w:rsidRDefault="000424FB" w:rsidP="00171B88">
            <w:pPr>
              <w:spacing w:after="0" w:line="240" w:lineRule="auto"/>
              <w:rPr>
                <w:rFonts w:ascii="Times New Roman" w:eastAsia="Calibri" w:hAnsi="Times New Roman"/>
                <w:sz w:val="24"/>
                <w:szCs w:val="24"/>
              </w:rPr>
            </w:pPr>
            <w:r w:rsidRPr="00C14FFB">
              <w:rPr>
                <w:rFonts w:ascii="Times New Roman" w:eastAsia="Calibri" w:hAnsi="Times New Roman"/>
                <w:i/>
                <w:sz w:val="24"/>
                <w:szCs w:val="24"/>
              </w:rPr>
              <w:t>Эллинизм</w:t>
            </w:r>
            <w:r>
              <w:rPr>
                <w:rFonts w:ascii="Times New Roman" w:eastAsia="Calibri" w:hAnsi="Times New Roman"/>
                <w:i/>
                <w:sz w:val="24"/>
                <w:szCs w:val="24"/>
              </w:rPr>
              <w:t xml:space="preserve"> </w:t>
            </w:r>
            <w:r w:rsidRPr="00C14FFB">
              <w:rPr>
                <w:rFonts w:ascii="Times New Roman" w:eastAsia="Calibri" w:hAnsi="Times New Roman"/>
                <w:sz w:val="24"/>
                <w:szCs w:val="24"/>
              </w:rPr>
              <w:t>- характеристика эпохи и отражение ее в одежде.</w:t>
            </w:r>
          </w:p>
          <w:p w:rsidR="000424FB" w:rsidRPr="00C14FFB" w:rsidRDefault="000424FB" w:rsidP="00171B88">
            <w:pPr>
              <w:spacing w:after="0" w:line="240" w:lineRule="auto"/>
              <w:rPr>
                <w:rFonts w:ascii="Times New Roman" w:eastAsia="Calibri" w:hAnsi="Times New Roman"/>
                <w:sz w:val="24"/>
                <w:szCs w:val="24"/>
              </w:rPr>
            </w:pPr>
            <w:r w:rsidRPr="00C14FFB">
              <w:rPr>
                <w:rFonts w:ascii="Times New Roman" w:eastAsia="Calibri" w:hAnsi="Times New Roman"/>
                <w:sz w:val="24"/>
                <w:szCs w:val="24"/>
              </w:rPr>
              <w:t>Особенности развития костюма христианского периода.</w:t>
            </w:r>
          </w:p>
          <w:p w:rsidR="000424FB" w:rsidRPr="00C14FFB" w:rsidRDefault="000424FB" w:rsidP="00171B88">
            <w:pPr>
              <w:spacing w:after="0" w:line="240" w:lineRule="auto"/>
              <w:rPr>
                <w:rFonts w:ascii="Times New Roman" w:eastAsia="Calibri" w:hAnsi="Times New Roman"/>
                <w:sz w:val="24"/>
                <w:szCs w:val="24"/>
              </w:rPr>
            </w:pPr>
            <w:r w:rsidRPr="00C14FFB">
              <w:rPr>
                <w:rFonts w:ascii="Times New Roman" w:eastAsia="Calibri" w:hAnsi="Times New Roman"/>
                <w:sz w:val="24"/>
                <w:szCs w:val="24"/>
              </w:rPr>
              <w:t>Эстетический идеал красоты человека и приемы его выражения в костюме.</w:t>
            </w:r>
          </w:p>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bCs/>
                <w:sz w:val="24"/>
                <w:szCs w:val="24"/>
              </w:rPr>
              <w:t>Ви</w:t>
            </w:r>
            <w:r w:rsidRPr="00C14FFB">
              <w:rPr>
                <w:rFonts w:ascii="Times New Roman" w:eastAsia="Calibri" w:hAnsi="Times New Roman"/>
                <w:sz w:val="24"/>
                <w:szCs w:val="24"/>
              </w:rPr>
              <w:t>ды и формы одежды. Текстиль. Ткани и их пластические свойства Исторические условия возникновения культуры Древнего Рима. Рационализм искусства.</w:t>
            </w:r>
            <w:r w:rsidRPr="00C14FFB">
              <w:rPr>
                <w:rFonts w:ascii="Times New Roman" w:eastAsia="Calibri" w:hAnsi="Times New Roman"/>
                <w:bCs/>
                <w:sz w:val="24"/>
                <w:szCs w:val="24"/>
              </w:rPr>
              <w:t xml:space="preserve"> Женский и мужской э</w:t>
            </w:r>
            <w:r w:rsidRPr="00C14FFB">
              <w:rPr>
                <w:rFonts w:ascii="Times New Roman" w:eastAsia="Calibri" w:hAnsi="Times New Roman"/>
                <w:sz w:val="24"/>
                <w:szCs w:val="24"/>
              </w:rPr>
              <w:t>стетические идеалы красоты. Виды и формы одежды. Текстиль</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sz w:val="24"/>
                <w:szCs w:val="24"/>
              </w:rPr>
              <w:t>4</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sz w:val="24"/>
                <w:szCs w:val="24"/>
              </w:rPr>
            </w:pPr>
            <w:r w:rsidRPr="00C14FFB">
              <w:rPr>
                <w:rFonts w:ascii="Times New Roman" w:eastAsia="Calibri" w:hAnsi="Times New Roman"/>
                <w:b/>
                <w:bCs/>
                <w:sz w:val="24"/>
                <w:szCs w:val="24"/>
              </w:rPr>
              <w:t>В том числе практических занятий</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2</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sz w:val="24"/>
                <w:szCs w:val="24"/>
              </w:rPr>
            </w:pPr>
            <w:r w:rsidRPr="00C14FFB">
              <w:rPr>
                <w:rFonts w:ascii="Times New Roman" w:eastAsia="Calibri" w:hAnsi="Times New Roman"/>
                <w:sz w:val="24"/>
                <w:szCs w:val="24"/>
              </w:rPr>
              <w:t xml:space="preserve">Разработка современных моделей одежды с использованием элементов костюма </w:t>
            </w:r>
            <w:r w:rsidRPr="00C14FFB">
              <w:rPr>
                <w:rFonts w:ascii="Times New Roman" w:eastAsia="Calibri" w:hAnsi="Times New Roman"/>
                <w:spacing w:val="2"/>
                <w:sz w:val="24"/>
                <w:szCs w:val="24"/>
              </w:rPr>
              <w:t>Древнего Египта.</w:t>
            </w:r>
            <w:r w:rsidRPr="00C14FFB">
              <w:rPr>
                <w:rFonts w:ascii="Times New Roman" w:eastAsia="Calibri" w:hAnsi="Times New Roman"/>
                <w:sz w:val="24"/>
                <w:szCs w:val="24"/>
              </w:rPr>
              <w:t xml:space="preserve"> Древней Греции, особенности видов и формы одежды Древнего Рима</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vAlign w:val="bottom"/>
          </w:tcPr>
          <w:p w:rsidR="000424FB" w:rsidRPr="0080333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restart"/>
            <w:vAlign w:val="center"/>
          </w:tcPr>
          <w:p w:rsidR="000424FB" w:rsidRPr="00C14FFB" w:rsidRDefault="000424FB" w:rsidP="00171B88">
            <w:pPr>
              <w:spacing w:after="0" w:line="240" w:lineRule="auto"/>
              <w:jc w:val="center"/>
              <w:rPr>
                <w:rFonts w:ascii="Times New Roman" w:eastAsia="Calibri" w:hAnsi="Times New Roman"/>
                <w:b/>
                <w:spacing w:val="2"/>
                <w:sz w:val="24"/>
                <w:szCs w:val="24"/>
              </w:rPr>
            </w:pPr>
            <w:r w:rsidRPr="00C14FFB">
              <w:rPr>
                <w:rFonts w:ascii="Times New Roman" w:eastAsia="Calibri" w:hAnsi="Times New Roman"/>
                <w:b/>
                <w:spacing w:val="2"/>
                <w:sz w:val="24"/>
                <w:szCs w:val="24"/>
              </w:rPr>
              <w:t>Тема 3. Западно</w:t>
            </w:r>
            <w:r>
              <w:rPr>
                <w:rFonts w:ascii="Times New Roman" w:eastAsia="Calibri" w:hAnsi="Times New Roman"/>
                <w:b/>
                <w:spacing w:val="2"/>
                <w:sz w:val="24"/>
                <w:szCs w:val="24"/>
              </w:rPr>
              <w:t>е</w:t>
            </w:r>
            <w:r w:rsidRPr="00C14FFB">
              <w:rPr>
                <w:rFonts w:ascii="Times New Roman" w:eastAsia="Calibri" w:hAnsi="Times New Roman"/>
                <w:b/>
                <w:spacing w:val="2"/>
                <w:sz w:val="24"/>
                <w:szCs w:val="24"/>
              </w:rPr>
              <w:t>вропейский костюм</w:t>
            </w:r>
          </w:p>
        </w:tc>
        <w:tc>
          <w:tcPr>
            <w:tcW w:w="3088" w:type="pct"/>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t xml:space="preserve">Содержание </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2/1</w:t>
            </w:r>
          </w:p>
        </w:tc>
        <w:tc>
          <w:tcPr>
            <w:tcW w:w="562" w:type="pct"/>
            <w:vMerge w:val="restart"/>
            <w:vAlign w:val="center"/>
          </w:tcPr>
          <w:p w:rsidR="000424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ПК 1.</w:t>
            </w:r>
            <w:r>
              <w:rPr>
                <w:rFonts w:ascii="Times New Roman" w:eastAsia="Calibri" w:hAnsi="Times New Roman"/>
                <w:sz w:val="24"/>
                <w:szCs w:val="24"/>
              </w:rPr>
              <w:t>2</w:t>
            </w:r>
          </w:p>
          <w:p w:rsidR="000424FB" w:rsidRPr="00C14FFB" w:rsidRDefault="000424FB" w:rsidP="00171B88">
            <w:pPr>
              <w:spacing w:after="0" w:line="240" w:lineRule="auto"/>
              <w:jc w:val="center"/>
              <w:rPr>
                <w:rFonts w:ascii="Times New Roman" w:eastAsia="Calibri" w:hAnsi="Times New Roman"/>
                <w:sz w:val="24"/>
                <w:szCs w:val="24"/>
              </w:rPr>
            </w:pPr>
            <w:r>
              <w:rPr>
                <w:rFonts w:ascii="Times New Roman" w:eastAsia="Calibri" w:hAnsi="Times New Roman"/>
                <w:sz w:val="24"/>
                <w:szCs w:val="24"/>
              </w:rPr>
              <w:t>ПК 1.4</w:t>
            </w:r>
          </w:p>
          <w:p w:rsidR="000424FB" w:rsidRPr="00C14F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ОК 02</w:t>
            </w:r>
          </w:p>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sz w:val="24"/>
                <w:szCs w:val="24"/>
              </w:rPr>
              <w:t>ОК 05</w:t>
            </w: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sz w:val="24"/>
                <w:szCs w:val="24"/>
              </w:rPr>
              <w:t xml:space="preserve">Общая характеристика художественной культуры. </w:t>
            </w:r>
            <w:r w:rsidRPr="00C14FFB">
              <w:rPr>
                <w:rFonts w:ascii="Times New Roman" w:eastAsia="Calibri" w:hAnsi="Times New Roman"/>
                <w:spacing w:val="2"/>
                <w:sz w:val="24"/>
                <w:szCs w:val="24"/>
              </w:rPr>
              <w:t xml:space="preserve">Западноевропейский костюм в раннем средневековье. Костюм Романского стиля. </w:t>
            </w:r>
            <w:r w:rsidRPr="00C14FFB">
              <w:rPr>
                <w:rFonts w:ascii="Times New Roman" w:eastAsia="Calibri" w:hAnsi="Times New Roman"/>
                <w:sz w:val="24"/>
                <w:szCs w:val="24"/>
              </w:rPr>
              <w:t>Эстетические идеалы красоты. Виды и формы одежды. Текстиль</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2</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sz w:val="24"/>
                <w:szCs w:val="24"/>
              </w:rPr>
            </w:pPr>
            <w:r w:rsidRPr="00C14FFB">
              <w:rPr>
                <w:rFonts w:ascii="Times New Roman" w:eastAsia="Calibri" w:hAnsi="Times New Roman"/>
                <w:b/>
                <w:bCs/>
                <w:sz w:val="24"/>
                <w:szCs w:val="24"/>
              </w:rPr>
              <w:t>В том числе практических занятий</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1</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sz w:val="24"/>
                <w:szCs w:val="24"/>
              </w:rPr>
              <w:t>Разработка</w:t>
            </w:r>
            <w:r w:rsidRPr="00C14FFB">
              <w:rPr>
                <w:rFonts w:ascii="Times New Roman" w:eastAsia="Calibri" w:hAnsi="Times New Roman"/>
                <w:spacing w:val="-4"/>
                <w:sz w:val="24"/>
                <w:szCs w:val="24"/>
              </w:rPr>
              <w:t xml:space="preserve"> современных </w:t>
            </w:r>
            <w:r w:rsidRPr="00C14FFB">
              <w:rPr>
                <w:rFonts w:ascii="Times New Roman" w:eastAsia="Calibri" w:hAnsi="Times New Roman"/>
                <w:sz w:val="24"/>
                <w:szCs w:val="24"/>
              </w:rPr>
              <w:t>моделей</w:t>
            </w:r>
            <w:r w:rsidRPr="00C14FFB">
              <w:rPr>
                <w:rFonts w:ascii="Times New Roman" w:eastAsia="Calibri" w:hAnsi="Times New Roman"/>
                <w:spacing w:val="-2"/>
                <w:sz w:val="24"/>
                <w:szCs w:val="24"/>
              </w:rPr>
              <w:t xml:space="preserve"> </w:t>
            </w:r>
            <w:r w:rsidRPr="00C14FFB">
              <w:rPr>
                <w:rFonts w:ascii="Times New Roman" w:eastAsia="Calibri" w:hAnsi="Times New Roman"/>
                <w:sz w:val="24"/>
                <w:szCs w:val="24"/>
              </w:rPr>
              <w:t>одежды</w:t>
            </w:r>
            <w:r w:rsidRPr="00C14FFB">
              <w:rPr>
                <w:rFonts w:ascii="Times New Roman" w:eastAsia="Calibri" w:hAnsi="Times New Roman"/>
                <w:spacing w:val="-2"/>
                <w:sz w:val="24"/>
                <w:szCs w:val="24"/>
              </w:rPr>
              <w:t xml:space="preserve"> </w:t>
            </w:r>
            <w:r w:rsidRPr="00C14FFB">
              <w:rPr>
                <w:rFonts w:ascii="Times New Roman" w:eastAsia="Calibri" w:hAnsi="Times New Roman"/>
                <w:sz w:val="24"/>
                <w:szCs w:val="24"/>
              </w:rPr>
              <w:t>с</w:t>
            </w:r>
            <w:r w:rsidRPr="00C14FFB">
              <w:rPr>
                <w:rFonts w:ascii="Times New Roman" w:eastAsia="Calibri" w:hAnsi="Times New Roman"/>
                <w:spacing w:val="-4"/>
                <w:sz w:val="24"/>
                <w:szCs w:val="24"/>
              </w:rPr>
              <w:t xml:space="preserve"> </w:t>
            </w:r>
            <w:r w:rsidRPr="00C14FFB">
              <w:rPr>
                <w:rFonts w:ascii="Times New Roman" w:eastAsia="Calibri" w:hAnsi="Times New Roman"/>
                <w:sz w:val="24"/>
                <w:szCs w:val="24"/>
              </w:rPr>
              <w:t>использованием</w:t>
            </w:r>
            <w:r w:rsidRPr="00C14FFB">
              <w:rPr>
                <w:rFonts w:ascii="Times New Roman" w:eastAsia="Calibri" w:hAnsi="Times New Roman"/>
                <w:spacing w:val="-6"/>
                <w:sz w:val="24"/>
                <w:szCs w:val="24"/>
              </w:rPr>
              <w:t xml:space="preserve"> </w:t>
            </w:r>
            <w:r w:rsidRPr="00C14FFB">
              <w:rPr>
                <w:rFonts w:ascii="Times New Roman" w:eastAsia="Calibri" w:hAnsi="Times New Roman"/>
                <w:sz w:val="24"/>
                <w:szCs w:val="24"/>
              </w:rPr>
              <w:t>элементов</w:t>
            </w:r>
            <w:r w:rsidRPr="00C14FFB">
              <w:rPr>
                <w:rFonts w:ascii="Times New Roman" w:eastAsia="Calibri" w:hAnsi="Times New Roman"/>
                <w:spacing w:val="-3"/>
                <w:sz w:val="24"/>
                <w:szCs w:val="24"/>
              </w:rPr>
              <w:t xml:space="preserve"> </w:t>
            </w:r>
            <w:r w:rsidRPr="00C14FFB">
              <w:rPr>
                <w:rFonts w:ascii="Times New Roman" w:eastAsia="Calibri" w:hAnsi="Times New Roman"/>
                <w:sz w:val="24"/>
                <w:szCs w:val="24"/>
              </w:rPr>
              <w:t>костюма эпохи Каролингов (V-XV века). Разработка</w:t>
            </w:r>
            <w:r w:rsidRPr="00C14FFB">
              <w:rPr>
                <w:rFonts w:ascii="Times New Roman" w:eastAsia="Calibri" w:hAnsi="Times New Roman"/>
                <w:spacing w:val="-4"/>
                <w:sz w:val="24"/>
                <w:szCs w:val="24"/>
              </w:rPr>
              <w:t xml:space="preserve"> современных </w:t>
            </w:r>
            <w:r w:rsidRPr="00C14FFB">
              <w:rPr>
                <w:rFonts w:ascii="Times New Roman" w:eastAsia="Calibri" w:hAnsi="Times New Roman"/>
                <w:sz w:val="24"/>
                <w:szCs w:val="24"/>
              </w:rPr>
              <w:t>моделей</w:t>
            </w:r>
            <w:r w:rsidRPr="00C14FFB">
              <w:rPr>
                <w:rFonts w:ascii="Times New Roman" w:eastAsia="Calibri" w:hAnsi="Times New Roman"/>
                <w:spacing w:val="-2"/>
                <w:sz w:val="24"/>
                <w:szCs w:val="24"/>
              </w:rPr>
              <w:t xml:space="preserve"> </w:t>
            </w:r>
            <w:r w:rsidRPr="00C14FFB">
              <w:rPr>
                <w:rFonts w:ascii="Times New Roman" w:eastAsia="Calibri" w:hAnsi="Times New Roman"/>
                <w:sz w:val="24"/>
                <w:szCs w:val="24"/>
              </w:rPr>
              <w:t>одежды</w:t>
            </w:r>
            <w:r w:rsidRPr="00C14FFB">
              <w:rPr>
                <w:rFonts w:ascii="Times New Roman" w:eastAsia="Calibri" w:hAnsi="Times New Roman"/>
                <w:spacing w:val="-3"/>
                <w:sz w:val="24"/>
                <w:szCs w:val="24"/>
              </w:rPr>
              <w:t xml:space="preserve"> </w:t>
            </w:r>
            <w:r w:rsidRPr="00C14FFB">
              <w:rPr>
                <w:rFonts w:ascii="Times New Roman" w:eastAsia="Calibri" w:hAnsi="Times New Roman"/>
                <w:sz w:val="24"/>
                <w:szCs w:val="24"/>
              </w:rPr>
              <w:t>с</w:t>
            </w:r>
            <w:r w:rsidRPr="00C14FFB">
              <w:rPr>
                <w:rFonts w:ascii="Times New Roman" w:eastAsia="Calibri" w:hAnsi="Times New Roman"/>
                <w:spacing w:val="-4"/>
                <w:sz w:val="24"/>
                <w:szCs w:val="24"/>
              </w:rPr>
              <w:t xml:space="preserve"> </w:t>
            </w:r>
            <w:r w:rsidRPr="00C14FFB">
              <w:rPr>
                <w:rFonts w:ascii="Times New Roman" w:eastAsia="Calibri" w:hAnsi="Times New Roman"/>
                <w:sz w:val="24"/>
                <w:szCs w:val="24"/>
              </w:rPr>
              <w:t>использованием</w:t>
            </w:r>
            <w:r w:rsidRPr="00C14FFB">
              <w:rPr>
                <w:rFonts w:ascii="Times New Roman" w:eastAsia="Calibri" w:hAnsi="Times New Roman"/>
                <w:spacing w:val="-6"/>
                <w:sz w:val="24"/>
                <w:szCs w:val="24"/>
              </w:rPr>
              <w:t xml:space="preserve"> </w:t>
            </w:r>
            <w:r w:rsidRPr="00C14FFB">
              <w:rPr>
                <w:rFonts w:ascii="Times New Roman" w:eastAsia="Calibri" w:hAnsi="Times New Roman"/>
                <w:sz w:val="24"/>
                <w:szCs w:val="24"/>
              </w:rPr>
              <w:t>элементов</w:t>
            </w:r>
            <w:r w:rsidRPr="00C14FFB">
              <w:rPr>
                <w:rFonts w:ascii="Times New Roman" w:eastAsia="Calibri" w:hAnsi="Times New Roman"/>
                <w:spacing w:val="-2"/>
                <w:sz w:val="24"/>
                <w:szCs w:val="24"/>
              </w:rPr>
              <w:t xml:space="preserve"> </w:t>
            </w:r>
            <w:r w:rsidRPr="00C14FFB">
              <w:rPr>
                <w:rFonts w:ascii="Times New Roman" w:eastAsia="Calibri" w:hAnsi="Times New Roman"/>
                <w:sz w:val="24"/>
                <w:szCs w:val="24"/>
              </w:rPr>
              <w:t>костюма Романского</w:t>
            </w:r>
            <w:r w:rsidRPr="00C14FFB">
              <w:rPr>
                <w:rFonts w:ascii="Times New Roman" w:eastAsia="Calibri" w:hAnsi="Times New Roman"/>
                <w:spacing w:val="-3"/>
                <w:sz w:val="24"/>
                <w:szCs w:val="24"/>
              </w:rPr>
              <w:t xml:space="preserve"> </w:t>
            </w:r>
            <w:r w:rsidRPr="00C14FFB">
              <w:rPr>
                <w:rFonts w:ascii="Times New Roman" w:eastAsia="Calibri" w:hAnsi="Times New Roman"/>
                <w:sz w:val="24"/>
                <w:szCs w:val="24"/>
              </w:rPr>
              <w:t>стиля (XI</w:t>
            </w:r>
            <w:r w:rsidRPr="00C14FFB">
              <w:rPr>
                <w:rFonts w:ascii="Times New Roman" w:eastAsia="Calibri" w:hAnsi="Times New Roman"/>
                <w:spacing w:val="-8"/>
                <w:sz w:val="24"/>
                <w:szCs w:val="24"/>
              </w:rPr>
              <w:t xml:space="preserve"> </w:t>
            </w:r>
            <w:r w:rsidRPr="00C14FFB">
              <w:rPr>
                <w:rFonts w:ascii="Times New Roman" w:eastAsia="Calibri" w:hAnsi="Times New Roman"/>
                <w:sz w:val="24"/>
                <w:szCs w:val="24"/>
              </w:rPr>
              <w:t>–</w:t>
            </w:r>
            <w:r w:rsidRPr="00C14FFB">
              <w:rPr>
                <w:rFonts w:ascii="Times New Roman" w:eastAsia="Calibri" w:hAnsi="Times New Roman"/>
                <w:spacing w:val="-1"/>
                <w:sz w:val="24"/>
                <w:szCs w:val="24"/>
              </w:rPr>
              <w:t xml:space="preserve"> </w:t>
            </w:r>
            <w:r w:rsidRPr="00C14FFB">
              <w:rPr>
                <w:rFonts w:ascii="Times New Roman" w:eastAsia="Calibri" w:hAnsi="Times New Roman"/>
                <w:sz w:val="24"/>
                <w:szCs w:val="24"/>
              </w:rPr>
              <w:t>начало</w:t>
            </w:r>
            <w:r w:rsidRPr="00C14FFB">
              <w:rPr>
                <w:rFonts w:ascii="Times New Roman" w:eastAsia="Calibri" w:hAnsi="Times New Roman"/>
                <w:spacing w:val="-2"/>
                <w:sz w:val="24"/>
                <w:szCs w:val="24"/>
              </w:rPr>
              <w:t xml:space="preserve"> </w:t>
            </w:r>
            <w:r w:rsidRPr="00C14FFB">
              <w:rPr>
                <w:rFonts w:ascii="Times New Roman" w:eastAsia="Calibri" w:hAnsi="Times New Roman"/>
                <w:sz w:val="24"/>
                <w:szCs w:val="24"/>
              </w:rPr>
              <w:t xml:space="preserve">XIII в.). </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vAlign w:val="bottom"/>
          </w:tcPr>
          <w:p w:rsidR="000424FB" w:rsidRPr="0080333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restart"/>
            <w:vAlign w:val="center"/>
          </w:tcPr>
          <w:p w:rsidR="000424FB" w:rsidRPr="00C14FFB" w:rsidRDefault="000424FB" w:rsidP="00171B88">
            <w:pPr>
              <w:spacing w:after="0" w:line="240" w:lineRule="auto"/>
              <w:jc w:val="center"/>
              <w:rPr>
                <w:rFonts w:ascii="Times New Roman" w:eastAsia="Calibri" w:hAnsi="Times New Roman"/>
                <w:b/>
                <w:spacing w:val="2"/>
                <w:sz w:val="24"/>
                <w:szCs w:val="24"/>
              </w:rPr>
            </w:pPr>
            <w:r w:rsidRPr="00C14FFB">
              <w:rPr>
                <w:rFonts w:ascii="Times New Roman" w:eastAsia="Calibri" w:hAnsi="Times New Roman"/>
                <w:b/>
                <w:spacing w:val="2"/>
                <w:sz w:val="24"/>
                <w:szCs w:val="24"/>
              </w:rPr>
              <w:t>Тема 4.</w:t>
            </w:r>
          </w:p>
          <w:p w:rsidR="000424FB" w:rsidRPr="00C14FFB" w:rsidRDefault="000424FB" w:rsidP="00171B88">
            <w:pPr>
              <w:spacing w:after="0" w:line="240" w:lineRule="auto"/>
              <w:jc w:val="center"/>
              <w:rPr>
                <w:rFonts w:ascii="Times New Roman" w:eastAsia="Calibri" w:hAnsi="Times New Roman"/>
                <w:b/>
                <w:spacing w:val="2"/>
                <w:sz w:val="24"/>
                <w:szCs w:val="24"/>
              </w:rPr>
            </w:pPr>
            <w:r w:rsidRPr="00C14FFB">
              <w:rPr>
                <w:rFonts w:ascii="Times New Roman" w:eastAsia="Calibri" w:hAnsi="Times New Roman"/>
                <w:b/>
                <w:spacing w:val="2"/>
                <w:sz w:val="24"/>
                <w:szCs w:val="24"/>
              </w:rPr>
              <w:t>Костюм средневековой Индии. Костюм средневековой Японии. Костюм средневекового Китая</w:t>
            </w:r>
          </w:p>
        </w:tc>
        <w:tc>
          <w:tcPr>
            <w:tcW w:w="3088" w:type="pct"/>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t xml:space="preserve">Содержание </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2/1</w:t>
            </w:r>
          </w:p>
        </w:tc>
        <w:tc>
          <w:tcPr>
            <w:tcW w:w="562" w:type="pct"/>
            <w:vMerge w:val="restart"/>
            <w:vAlign w:val="center"/>
          </w:tcPr>
          <w:p w:rsidR="000424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ПК 1.</w:t>
            </w:r>
            <w:r>
              <w:rPr>
                <w:rFonts w:ascii="Times New Roman" w:eastAsia="Calibri" w:hAnsi="Times New Roman"/>
                <w:sz w:val="24"/>
                <w:szCs w:val="24"/>
              </w:rPr>
              <w:t>2</w:t>
            </w:r>
          </w:p>
          <w:p w:rsidR="000424FB" w:rsidRPr="00C14FFB" w:rsidRDefault="000424FB" w:rsidP="00171B88">
            <w:pPr>
              <w:spacing w:after="0" w:line="240" w:lineRule="auto"/>
              <w:jc w:val="center"/>
              <w:rPr>
                <w:rFonts w:ascii="Times New Roman" w:eastAsia="Calibri" w:hAnsi="Times New Roman"/>
                <w:sz w:val="24"/>
                <w:szCs w:val="24"/>
              </w:rPr>
            </w:pPr>
            <w:r>
              <w:rPr>
                <w:rFonts w:ascii="Times New Roman" w:eastAsia="Calibri" w:hAnsi="Times New Roman"/>
                <w:sz w:val="24"/>
                <w:szCs w:val="24"/>
              </w:rPr>
              <w:t>ПК 1.4</w:t>
            </w:r>
          </w:p>
          <w:p w:rsidR="000424FB" w:rsidRPr="00C14F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ОК 02</w:t>
            </w:r>
          </w:p>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sz w:val="24"/>
                <w:szCs w:val="24"/>
              </w:rPr>
              <w:t>ОК 05</w:t>
            </w: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sz w:val="24"/>
                <w:szCs w:val="24"/>
              </w:rPr>
              <w:t>Костюм</w:t>
            </w:r>
            <w:r w:rsidRPr="00C14FFB">
              <w:rPr>
                <w:rFonts w:ascii="Times New Roman" w:eastAsia="Calibri" w:hAnsi="Times New Roman"/>
                <w:spacing w:val="-6"/>
                <w:sz w:val="24"/>
                <w:szCs w:val="24"/>
              </w:rPr>
              <w:t xml:space="preserve"> </w:t>
            </w:r>
            <w:r w:rsidRPr="00C14FFB">
              <w:rPr>
                <w:rFonts w:ascii="Times New Roman" w:eastAsia="Calibri" w:hAnsi="Times New Roman"/>
                <w:sz w:val="24"/>
                <w:szCs w:val="24"/>
              </w:rPr>
              <w:t>Индии. Костюм Японии. Костюм</w:t>
            </w:r>
            <w:r w:rsidRPr="00C14FFB">
              <w:rPr>
                <w:rFonts w:ascii="Times New Roman" w:eastAsia="Calibri" w:hAnsi="Times New Roman"/>
                <w:spacing w:val="-6"/>
                <w:sz w:val="24"/>
                <w:szCs w:val="24"/>
              </w:rPr>
              <w:t xml:space="preserve"> </w:t>
            </w:r>
            <w:r w:rsidRPr="00C14FFB">
              <w:rPr>
                <w:rFonts w:ascii="Times New Roman" w:eastAsia="Calibri" w:hAnsi="Times New Roman"/>
                <w:sz w:val="24"/>
                <w:szCs w:val="24"/>
              </w:rPr>
              <w:t>Китая. Общая</w:t>
            </w:r>
            <w:r w:rsidRPr="00C14FFB">
              <w:rPr>
                <w:rFonts w:ascii="Times New Roman" w:eastAsia="Calibri" w:hAnsi="Times New Roman"/>
                <w:spacing w:val="-4"/>
                <w:sz w:val="24"/>
                <w:szCs w:val="24"/>
              </w:rPr>
              <w:t xml:space="preserve"> </w:t>
            </w:r>
            <w:r w:rsidRPr="00C14FFB">
              <w:rPr>
                <w:rFonts w:ascii="Times New Roman" w:eastAsia="Calibri" w:hAnsi="Times New Roman"/>
                <w:sz w:val="24"/>
                <w:szCs w:val="24"/>
              </w:rPr>
              <w:t>характеристика</w:t>
            </w:r>
            <w:r w:rsidRPr="00C14FFB">
              <w:rPr>
                <w:rFonts w:ascii="Times New Roman" w:eastAsia="Calibri" w:hAnsi="Times New Roman"/>
                <w:spacing w:val="-3"/>
                <w:sz w:val="24"/>
                <w:szCs w:val="24"/>
              </w:rPr>
              <w:t xml:space="preserve"> </w:t>
            </w:r>
            <w:r w:rsidRPr="00C14FFB">
              <w:rPr>
                <w:rFonts w:ascii="Times New Roman" w:eastAsia="Calibri" w:hAnsi="Times New Roman"/>
                <w:sz w:val="24"/>
                <w:szCs w:val="24"/>
              </w:rPr>
              <w:t>художественной</w:t>
            </w:r>
            <w:r w:rsidRPr="00C14FFB">
              <w:rPr>
                <w:rFonts w:ascii="Times New Roman" w:eastAsia="Calibri" w:hAnsi="Times New Roman"/>
                <w:spacing w:val="-5"/>
                <w:sz w:val="24"/>
                <w:szCs w:val="24"/>
              </w:rPr>
              <w:t xml:space="preserve"> </w:t>
            </w:r>
            <w:r w:rsidRPr="00C14FFB">
              <w:rPr>
                <w:rFonts w:ascii="Times New Roman" w:eastAsia="Calibri" w:hAnsi="Times New Roman"/>
                <w:sz w:val="24"/>
                <w:szCs w:val="24"/>
              </w:rPr>
              <w:t>культуры. Эстетические идеалы красоты. Виды и формы одежды. Текстиль.</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2</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sz w:val="24"/>
                <w:szCs w:val="24"/>
              </w:rPr>
            </w:pPr>
            <w:r w:rsidRPr="00C14FFB">
              <w:rPr>
                <w:rFonts w:ascii="Times New Roman" w:eastAsia="Calibri" w:hAnsi="Times New Roman"/>
                <w:b/>
                <w:bCs/>
                <w:sz w:val="24"/>
                <w:szCs w:val="24"/>
              </w:rPr>
              <w:t>В том числе практических занятий</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1</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sz w:val="24"/>
                <w:szCs w:val="24"/>
              </w:rPr>
              <w:t>Разработка</w:t>
            </w:r>
            <w:r w:rsidRPr="00C14FFB">
              <w:rPr>
                <w:rFonts w:ascii="Times New Roman" w:eastAsia="Calibri" w:hAnsi="Times New Roman"/>
                <w:spacing w:val="-4"/>
                <w:sz w:val="24"/>
                <w:szCs w:val="24"/>
              </w:rPr>
              <w:t xml:space="preserve"> современных </w:t>
            </w:r>
            <w:r w:rsidRPr="00C14FFB">
              <w:rPr>
                <w:rFonts w:ascii="Times New Roman" w:eastAsia="Calibri" w:hAnsi="Times New Roman"/>
                <w:sz w:val="24"/>
                <w:szCs w:val="24"/>
              </w:rPr>
              <w:t>моделей</w:t>
            </w:r>
            <w:r w:rsidRPr="00C14FFB">
              <w:rPr>
                <w:rFonts w:ascii="Times New Roman" w:eastAsia="Calibri" w:hAnsi="Times New Roman"/>
                <w:spacing w:val="-3"/>
                <w:sz w:val="24"/>
                <w:szCs w:val="24"/>
              </w:rPr>
              <w:t xml:space="preserve"> </w:t>
            </w:r>
            <w:r w:rsidRPr="00C14FFB">
              <w:rPr>
                <w:rFonts w:ascii="Times New Roman" w:eastAsia="Calibri" w:hAnsi="Times New Roman"/>
                <w:sz w:val="24"/>
                <w:szCs w:val="24"/>
              </w:rPr>
              <w:t>одежды</w:t>
            </w:r>
            <w:r w:rsidRPr="00C14FFB">
              <w:rPr>
                <w:rFonts w:ascii="Times New Roman" w:eastAsia="Calibri" w:hAnsi="Times New Roman"/>
                <w:spacing w:val="-2"/>
                <w:sz w:val="24"/>
                <w:szCs w:val="24"/>
              </w:rPr>
              <w:t xml:space="preserve"> </w:t>
            </w:r>
            <w:r w:rsidRPr="00C14FFB">
              <w:rPr>
                <w:rFonts w:ascii="Times New Roman" w:eastAsia="Calibri" w:hAnsi="Times New Roman"/>
                <w:sz w:val="24"/>
                <w:szCs w:val="24"/>
              </w:rPr>
              <w:t>с</w:t>
            </w:r>
            <w:r w:rsidRPr="00C14FFB">
              <w:rPr>
                <w:rFonts w:ascii="Times New Roman" w:eastAsia="Calibri" w:hAnsi="Times New Roman"/>
                <w:spacing w:val="-5"/>
                <w:sz w:val="24"/>
                <w:szCs w:val="24"/>
              </w:rPr>
              <w:t xml:space="preserve"> </w:t>
            </w:r>
            <w:r w:rsidRPr="00C14FFB">
              <w:rPr>
                <w:rFonts w:ascii="Times New Roman" w:eastAsia="Calibri" w:hAnsi="Times New Roman"/>
                <w:sz w:val="24"/>
                <w:szCs w:val="24"/>
              </w:rPr>
              <w:t>использованием</w:t>
            </w:r>
            <w:r w:rsidRPr="00C14FFB">
              <w:rPr>
                <w:rFonts w:ascii="Times New Roman" w:eastAsia="Calibri" w:hAnsi="Times New Roman"/>
                <w:spacing w:val="-6"/>
                <w:sz w:val="24"/>
                <w:szCs w:val="24"/>
              </w:rPr>
              <w:t xml:space="preserve"> </w:t>
            </w:r>
            <w:r w:rsidRPr="00C14FFB">
              <w:rPr>
                <w:rFonts w:ascii="Times New Roman" w:eastAsia="Calibri" w:hAnsi="Times New Roman"/>
                <w:sz w:val="24"/>
                <w:szCs w:val="24"/>
              </w:rPr>
              <w:t>элементов костюма средневекового Китая</w:t>
            </w:r>
            <w:r w:rsidRPr="00C14FFB">
              <w:rPr>
                <w:rFonts w:ascii="Times New Roman" w:eastAsia="Calibri" w:hAnsi="Times New Roman"/>
                <w:spacing w:val="-2"/>
                <w:sz w:val="24"/>
                <w:szCs w:val="24"/>
              </w:rPr>
              <w:t xml:space="preserve"> </w:t>
            </w:r>
            <w:r w:rsidRPr="00C14FFB">
              <w:rPr>
                <w:rFonts w:ascii="Times New Roman" w:eastAsia="Calibri" w:hAnsi="Times New Roman"/>
                <w:sz w:val="24"/>
                <w:szCs w:val="24"/>
              </w:rPr>
              <w:t>и</w:t>
            </w:r>
            <w:r w:rsidRPr="00C14FFB">
              <w:rPr>
                <w:rFonts w:ascii="Times New Roman" w:eastAsia="Calibri" w:hAnsi="Times New Roman"/>
                <w:spacing w:val="-2"/>
                <w:sz w:val="24"/>
                <w:szCs w:val="24"/>
              </w:rPr>
              <w:t xml:space="preserve"> </w:t>
            </w:r>
            <w:r w:rsidRPr="00C14FFB">
              <w:rPr>
                <w:rFonts w:ascii="Times New Roman" w:eastAsia="Calibri" w:hAnsi="Times New Roman"/>
                <w:sz w:val="24"/>
                <w:szCs w:val="24"/>
              </w:rPr>
              <w:t>Японии</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vAlign w:val="bottom"/>
          </w:tcPr>
          <w:p w:rsidR="000424FB" w:rsidRPr="0080333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restart"/>
            <w:vAlign w:val="center"/>
          </w:tcPr>
          <w:p w:rsidR="000424FB" w:rsidRPr="00C14FFB" w:rsidRDefault="000424FB" w:rsidP="00171B88">
            <w:pPr>
              <w:spacing w:after="0" w:line="240" w:lineRule="auto"/>
              <w:jc w:val="center"/>
              <w:rPr>
                <w:b/>
                <w:spacing w:val="2"/>
                <w:sz w:val="24"/>
                <w:szCs w:val="24"/>
              </w:rPr>
            </w:pPr>
            <w:r w:rsidRPr="00C14FFB">
              <w:rPr>
                <w:b/>
                <w:bCs/>
                <w:sz w:val="24"/>
                <w:szCs w:val="24"/>
              </w:rPr>
              <w:t xml:space="preserve">Тема 5. </w:t>
            </w:r>
            <w:r w:rsidRPr="00C14FFB">
              <w:rPr>
                <w:b/>
                <w:spacing w:val="2"/>
                <w:sz w:val="24"/>
                <w:szCs w:val="24"/>
              </w:rPr>
              <w:t>Европейский костюм стиля Ренессанс. Западноевро</w:t>
            </w:r>
            <w:r>
              <w:rPr>
                <w:b/>
                <w:spacing w:val="2"/>
                <w:sz w:val="24"/>
                <w:szCs w:val="24"/>
              </w:rPr>
              <w:t>п</w:t>
            </w:r>
            <w:r w:rsidRPr="00C14FFB">
              <w:rPr>
                <w:b/>
                <w:spacing w:val="2"/>
                <w:sz w:val="24"/>
                <w:szCs w:val="24"/>
              </w:rPr>
              <w:t>ейский костюм.</w:t>
            </w:r>
          </w:p>
          <w:p w:rsidR="000424FB" w:rsidRPr="00C14FFB" w:rsidRDefault="000424FB" w:rsidP="00171B88">
            <w:pPr>
              <w:spacing w:after="0" w:line="240" w:lineRule="auto"/>
              <w:jc w:val="center"/>
              <w:rPr>
                <w:rFonts w:ascii="Times New Roman" w:eastAsia="Calibri" w:hAnsi="Times New Roman"/>
                <w:b/>
                <w:bCs/>
                <w:sz w:val="24"/>
                <w:szCs w:val="24"/>
              </w:rPr>
            </w:pPr>
            <w:r w:rsidRPr="00C14FFB">
              <w:rPr>
                <w:rFonts w:ascii="Times New Roman" w:eastAsia="Calibri" w:hAnsi="Times New Roman"/>
                <w:b/>
                <w:spacing w:val="2"/>
                <w:sz w:val="24"/>
                <w:szCs w:val="24"/>
              </w:rPr>
              <w:t>Искусство и костюм Франции стиля барокко. Стиль Роккоко.</w:t>
            </w:r>
          </w:p>
        </w:tc>
        <w:tc>
          <w:tcPr>
            <w:tcW w:w="3088" w:type="pct"/>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t xml:space="preserve">Содержание </w:t>
            </w:r>
          </w:p>
        </w:tc>
        <w:tc>
          <w:tcPr>
            <w:tcW w:w="589" w:type="pct"/>
            <w:vAlign w:val="center"/>
          </w:tcPr>
          <w:p w:rsidR="000424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4/1</w:t>
            </w:r>
          </w:p>
        </w:tc>
        <w:tc>
          <w:tcPr>
            <w:tcW w:w="562"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ind w:right="-109"/>
              <w:rPr>
                <w:spacing w:val="2"/>
                <w:sz w:val="24"/>
                <w:szCs w:val="24"/>
              </w:rPr>
            </w:pPr>
            <w:r w:rsidRPr="00C14FFB">
              <w:rPr>
                <w:spacing w:val="2"/>
                <w:sz w:val="24"/>
                <w:szCs w:val="24"/>
              </w:rPr>
              <w:t>Европейский костюм стиля Ренессанс. Искусство и костюм Италии</w:t>
            </w:r>
            <w:r>
              <w:rPr>
                <w:spacing w:val="2"/>
                <w:sz w:val="24"/>
                <w:szCs w:val="24"/>
              </w:rPr>
              <w:t>,</w:t>
            </w:r>
            <w:r w:rsidRPr="00C14FFB">
              <w:rPr>
                <w:spacing w:val="2"/>
                <w:sz w:val="24"/>
                <w:szCs w:val="24"/>
              </w:rPr>
              <w:t xml:space="preserve"> Испании. Течение маньеризм.</w:t>
            </w:r>
            <w:r>
              <w:rPr>
                <w:spacing w:val="2"/>
                <w:sz w:val="24"/>
                <w:szCs w:val="24"/>
              </w:rPr>
              <w:t xml:space="preserve"> </w:t>
            </w:r>
            <w:r w:rsidRPr="00C14FFB">
              <w:rPr>
                <w:spacing w:val="2"/>
                <w:sz w:val="24"/>
                <w:szCs w:val="24"/>
              </w:rPr>
              <w:t>Искусство и костюм Франции, Германии, Англии,</w:t>
            </w:r>
          </w:p>
          <w:p w:rsidR="000424FB" w:rsidRPr="00C14FFB" w:rsidRDefault="000424FB" w:rsidP="00171B88">
            <w:pPr>
              <w:spacing w:after="0" w:line="240" w:lineRule="auto"/>
              <w:ind w:right="245"/>
              <w:rPr>
                <w:b/>
                <w:bCs/>
                <w:sz w:val="24"/>
                <w:szCs w:val="24"/>
              </w:rPr>
            </w:pPr>
            <w:r w:rsidRPr="00C14FFB">
              <w:rPr>
                <w:spacing w:val="2"/>
                <w:sz w:val="24"/>
                <w:szCs w:val="24"/>
              </w:rPr>
              <w:t>Нидерландов.</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w:t>
            </w:r>
          </w:p>
        </w:tc>
        <w:tc>
          <w:tcPr>
            <w:tcW w:w="562" w:type="pct"/>
            <w:vMerge w:val="restart"/>
            <w:vAlign w:val="center"/>
          </w:tcPr>
          <w:p w:rsidR="000424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ПК 1.</w:t>
            </w:r>
            <w:r>
              <w:rPr>
                <w:rFonts w:ascii="Times New Roman" w:eastAsia="Calibri" w:hAnsi="Times New Roman"/>
                <w:sz w:val="24"/>
                <w:szCs w:val="24"/>
              </w:rPr>
              <w:t>2</w:t>
            </w:r>
          </w:p>
          <w:p w:rsidR="000424FB" w:rsidRPr="00C14FFB" w:rsidRDefault="000424FB" w:rsidP="00171B88">
            <w:pPr>
              <w:spacing w:after="0" w:line="240" w:lineRule="auto"/>
              <w:jc w:val="center"/>
              <w:rPr>
                <w:rFonts w:ascii="Times New Roman" w:eastAsia="Calibri" w:hAnsi="Times New Roman"/>
                <w:sz w:val="24"/>
                <w:szCs w:val="24"/>
              </w:rPr>
            </w:pPr>
            <w:r>
              <w:rPr>
                <w:rFonts w:ascii="Times New Roman" w:eastAsia="Calibri" w:hAnsi="Times New Roman"/>
                <w:sz w:val="24"/>
                <w:szCs w:val="24"/>
              </w:rPr>
              <w:t>ПК 1.4</w:t>
            </w:r>
          </w:p>
          <w:p w:rsidR="000424FB" w:rsidRPr="00C14F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ОК 02</w:t>
            </w:r>
          </w:p>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sz w:val="24"/>
                <w:szCs w:val="24"/>
              </w:rPr>
              <w:t>ОК 05</w:t>
            </w: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sz w:val="24"/>
                <w:szCs w:val="24"/>
              </w:rPr>
            </w:pPr>
            <w:r w:rsidRPr="00C14FFB">
              <w:rPr>
                <w:rFonts w:ascii="Times New Roman" w:eastAsia="Calibri" w:hAnsi="Times New Roman"/>
                <w:b/>
                <w:bCs/>
                <w:sz w:val="24"/>
                <w:szCs w:val="24"/>
              </w:rPr>
              <w:t>В том числе практических занятий</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1</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sz w:val="24"/>
                <w:szCs w:val="24"/>
              </w:rPr>
            </w:pPr>
            <w:r w:rsidRPr="00C14FFB">
              <w:rPr>
                <w:sz w:val="24"/>
                <w:szCs w:val="24"/>
              </w:rPr>
              <w:t>Разработка</w:t>
            </w:r>
            <w:r w:rsidRPr="00C14FFB">
              <w:rPr>
                <w:spacing w:val="-4"/>
                <w:sz w:val="24"/>
                <w:szCs w:val="24"/>
              </w:rPr>
              <w:t xml:space="preserve"> современных </w:t>
            </w:r>
            <w:r w:rsidRPr="00C14FFB">
              <w:rPr>
                <w:sz w:val="24"/>
                <w:szCs w:val="24"/>
              </w:rPr>
              <w:t>моделей</w:t>
            </w:r>
            <w:r w:rsidRPr="00C14FFB">
              <w:rPr>
                <w:spacing w:val="-2"/>
                <w:sz w:val="24"/>
                <w:szCs w:val="24"/>
              </w:rPr>
              <w:t xml:space="preserve"> </w:t>
            </w:r>
            <w:r w:rsidRPr="00C14FFB">
              <w:rPr>
                <w:sz w:val="24"/>
                <w:szCs w:val="24"/>
              </w:rPr>
              <w:t>одежды</w:t>
            </w:r>
            <w:r w:rsidRPr="00C14FFB">
              <w:rPr>
                <w:spacing w:val="-2"/>
                <w:sz w:val="24"/>
                <w:szCs w:val="24"/>
              </w:rPr>
              <w:t xml:space="preserve"> </w:t>
            </w:r>
            <w:r w:rsidRPr="00C14FFB">
              <w:rPr>
                <w:sz w:val="24"/>
                <w:szCs w:val="24"/>
              </w:rPr>
              <w:t>с</w:t>
            </w:r>
            <w:r w:rsidRPr="00C14FFB">
              <w:rPr>
                <w:spacing w:val="-4"/>
                <w:sz w:val="24"/>
                <w:szCs w:val="24"/>
              </w:rPr>
              <w:t xml:space="preserve"> </w:t>
            </w:r>
            <w:r w:rsidRPr="00C14FFB">
              <w:rPr>
                <w:sz w:val="24"/>
                <w:szCs w:val="24"/>
              </w:rPr>
              <w:t>использованием</w:t>
            </w:r>
            <w:r w:rsidRPr="00C14FFB">
              <w:rPr>
                <w:spacing w:val="-6"/>
                <w:sz w:val="24"/>
                <w:szCs w:val="24"/>
              </w:rPr>
              <w:t xml:space="preserve"> </w:t>
            </w:r>
            <w:r w:rsidRPr="00C14FFB">
              <w:rPr>
                <w:sz w:val="24"/>
                <w:szCs w:val="24"/>
              </w:rPr>
              <w:t>элементов</w:t>
            </w:r>
            <w:r w:rsidRPr="00C14FFB">
              <w:rPr>
                <w:spacing w:val="-2"/>
                <w:sz w:val="24"/>
                <w:szCs w:val="24"/>
              </w:rPr>
              <w:t xml:space="preserve"> </w:t>
            </w:r>
            <w:r w:rsidRPr="00C14FFB">
              <w:rPr>
                <w:sz w:val="24"/>
                <w:szCs w:val="24"/>
              </w:rPr>
              <w:t>костюма</w:t>
            </w:r>
            <w:r w:rsidRPr="00C14FFB">
              <w:rPr>
                <w:spacing w:val="-3"/>
                <w:sz w:val="24"/>
                <w:szCs w:val="24"/>
              </w:rPr>
              <w:t xml:space="preserve"> </w:t>
            </w:r>
            <w:r w:rsidRPr="00C14FFB">
              <w:rPr>
                <w:sz w:val="24"/>
                <w:szCs w:val="24"/>
              </w:rPr>
              <w:t>эпохи</w:t>
            </w:r>
            <w:r w:rsidRPr="00C14FFB">
              <w:rPr>
                <w:spacing w:val="-4"/>
                <w:sz w:val="24"/>
                <w:szCs w:val="24"/>
              </w:rPr>
              <w:t xml:space="preserve"> </w:t>
            </w:r>
            <w:r w:rsidRPr="00C14FFB">
              <w:rPr>
                <w:sz w:val="24"/>
                <w:szCs w:val="24"/>
              </w:rPr>
              <w:t>Ренессанс. Разработка</w:t>
            </w:r>
            <w:r w:rsidRPr="00C14FFB">
              <w:rPr>
                <w:spacing w:val="-4"/>
                <w:sz w:val="24"/>
                <w:szCs w:val="24"/>
              </w:rPr>
              <w:t xml:space="preserve"> современных </w:t>
            </w:r>
            <w:r w:rsidRPr="00C14FFB">
              <w:rPr>
                <w:sz w:val="24"/>
                <w:szCs w:val="24"/>
              </w:rPr>
              <w:t>моделей</w:t>
            </w:r>
            <w:r w:rsidRPr="00C14FFB">
              <w:rPr>
                <w:spacing w:val="-2"/>
                <w:sz w:val="24"/>
                <w:szCs w:val="24"/>
              </w:rPr>
              <w:t xml:space="preserve"> </w:t>
            </w:r>
            <w:r w:rsidRPr="00C14FFB">
              <w:rPr>
                <w:sz w:val="24"/>
                <w:szCs w:val="24"/>
              </w:rPr>
              <w:t>одежды</w:t>
            </w:r>
            <w:r w:rsidRPr="00C14FFB">
              <w:rPr>
                <w:spacing w:val="-2"/>
                <w:sz w:val="24"/>
                <w:szCs w:val="24"/>
              </w:rPr>
              <w:t xml:space="preserve"> </w:t>
            </w:r>
            <w:r w:rsidRPr="00C14FFB">
              <w:rPr>
                <w:sz w:val="24"/>
                <w:szCs w:val="24"/>
              </w:rPr>
              <w:t>с</w:t>
            </w:r>
            <w:r w:rsidRPr="00C14FFB">
              <w:rPr>
                <w:spacing w:val="-4"/>
                <w:sz w:val="24"/>
                <w:szCs w:val="24"/>
              </w:rPr>
              <w:t xml:space="preserve"> </w:t>
            </w:r>
            <w:r w:rsidRPr="00C14FFB">
              <w:rPr>
                <w:sz w:val="24"/>
                <w:szCs w:val="24"/>
              </w:rPr>
              <w:t>использованием</w:t>
            </w:r>
            <w:r w:rsidRPr="00C14FFB">
              <w:rPr>
                <w:spacing w:val="-6"/>
                <w:sz w:val="24"/>
                <w:szCs w:val="24"/>
              </w:rPr>
              <w:t xml:space="preserve"> </w:t>
            </w:r>
            <w:r w:rsidRPr="00C14FFB">
              <w:rPr>
                <w:sz w:val="24"/>
                <w:szCs w:val="24"/>
              </w:rPr>
              <w:t>стиля</w:t>
            </w:r>
            <w:r w:rsidRPr="00C14FFB">
              <w:rPr>
                <w:spacing w:val="-3"/>
                <w:sz w:val="24"/>
                <w:szCs w:val="24"/>
              </w:rPr>
              <w:t xml:space="preserve"> </w:t>
            </w:r>
            <w:r w:rsidRPr="00C14FFB">
              <w:rPr>
                <w:sz w:val="24"/>
                <w:szCs w:val="24"/>
              </w:rPr>
              <w:t>Рококо, характерного французскому</w:t>
            </w:r>
            <w:r w:rsidRPr="00C14FFB">
              <w:rPr>
                <w:spacing w:val="-6"/>
                <w:sz w:val="24"/>
                <w:szCs w:val="24"/>
              </w:rPr>
              <w:t xml:space="preserve"> </w:t>
            </w:r>
            <w:r w:rsidRPr="00C14FFB">
              <w:rPr>
                <w:sz w:val="24"/>
                <w:szCs w:val="24"/>
              </w:rPr>
              <w:t>костюму. Разработка</w:t>
            </w:r>
            <w:r w:rsidRPr="00C14FFB">
              <w:rPr>
                <w:spacing w:val="-4"/>
                <w:sz w:val="24"/>
                <w:szCs w:val="24"/>
              </w:rPr>
              <w:t xml:space="preserve"> современных </w:t>
            </w:r>
            <w:r w:rsidRPr="00C14FFB">
              <w:rPr>
                <w:sz w:val="24"/>
                <w:szCs w:val="24"/>
              </w:rPr>
              <w:t>моделей</w:t>
            </w:r>
            <w:r w:rsidRPr="00C14FFB">
              <w:rPr>
                <w:spacing w:val="-2"/>
                <w:sz w:val="24"/>
                <w:szCs w:val="24"/>
              </w:rPr>
              <w:t xml:space="preserve"> </w:t>
            </w:r>
            <w:r w:rsidRPr="00C14FFB">
              <w:rPr>
                <w:sz w:val="24"/>
                <w:szCs w:val="24"/>
              </w:rPr>
              <w:t>одежды</w:t>
            </w:r>
            <w:r w:rsidRPr="00C14FFB">
              <w:rPr>
                <w:spacing w:val="-2"/>
                <w:sz w:val="24"/>
                <w:szCs w:val="24"/>
              </w:rPr>
              <w:t xml:space="preserve"> </w:t>
            </w:r>
            <w:r w:rsidRPr="00C14FFB">
              <w:rPr>
                <w:sz w:val="24"/>
                <w:szCs w:val="24"/>
              </w:rPr>
              <w:t>с</w:t>
            </w:r>
            <w:r w:rsidRPr="00C14FFB">
              <w:rPr>
                <w:spacing w:val="-3"/>
                <w:sz w:val="24"/>
                <w:szCs w:val="24"/>
              </w:rPr>
              <w:t xml:space="preserve"> </w:t>
            </w:r>
            <w:r w:rsidRPr="00C14FFB">
              <w:rPr>
                <w:sz w:val="24"/>
                <w:szCs w:val="24"/>
              </w:rPr>
              <w:t>использованием</w:t>
            </w:r>
            <w:r w:rsidRPr="00C14FFB">
              <w:rPr>
                <w:spacing w:val="-6"/>
                <w:sz w:val="24"/>
                <w:szCs w:val="24"/>
              </w:rPr>
              <w:t xml:space="preserve"> </w:t>
            </w:r>
            <w:r w:rsidRPr="00C14FFB">
              <w:rPr>
                <w:sz w:val="24"/>
                <w:szCs w:val="24"/>
              </w:rPr>
              <w:t>элементов</w:t>
            </w:r>
            <w:r w:rsidRPr="00C14FFB">
              <w:rPr>
                <w:spacing w:val="-2"/>
                <w:sz w:val="24"/>
                <w:szCs w:val="24"/>
              </w:rPr>
              <w:t xml:space="preserve"> </w:t>
            </w:r>
            <w:r w:rsidRPr="00C14FFB">
              <w:rPr>
                <w:sz w:val="24"/>
                <w:szCs w:val="24"/>
              </w:rPr>
              <w:t>костюма Франции</w:t>
            </w:r>
            <w:r w:rsidRPr="00C14FFB">
              <w:rPr>
                <w:spacing w:val="-3"/>
                <w:sz w:val="24"/>
                <w:szCs w:val="24"/>
              </w:rPr>
              <w:t xml:space="preserve"> </w:t>
            </w:r>
            <w:r w:rsidRPr="00C14FFB">
              <w:rPr>
                <w:sz w:val="24"/>
                <w:szCs w:val="24"/>
              </w:rPr>
              <w:t>стиля</w:t>
            </w:r>
            <w:r w:rsidRPr="00C14FFB">
              <w:rPr>
                <w:spacing w:val="-3"/>
                <w:sz w:val="24"/>
                <w:szCs w:val="24"/>
              </w:rPr>
              <w:t xml:space="preserve"> </w:t>
            </w:r>
            <w:r w:rsidRPr="00C14FFB">
              <w:rPr>
                <w:sz w:val="24"/>
                <w:szCs w:val="24"/>
              </w:rPr>
              <w:t>барокко</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vAlign w:val="bottom"/>
          </w:tcPr>
          <w:p w:rsidR="000424FB" w:rsidRPr="0080333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restart"/>
            <w:vAlign w:val="center"/>
          </w:tcPr>
          <w:p w:rsidR="000424FB" w:rsidRPr="00C14FFB" w:rsidRDefault="000424FB" w:rsidP="00171B88">
            <w:pPr>
              <w:spacing w:after="0" w:line="240" w:lineRule="auto"/>
              <w:jc w:val="center"/>
              <w:rPr>
                <w:b/>
                <w:bCs/>
                <w:sz w:val="24"/>
                <w:szCs w:val="24"/>
              </w:rPr>
            </w:pPr>
            <w:r w:rsidRPr="00C14FFB">
              <w:rPr>
                <w:b/>
                <w:bCs/>
                <w:sz w:val="24"/>
                <w:szCs w:val="24"/>
              </w:rPr>
              <w:t>Тема 6.</w:t>
            </w:r>
          </w:p>
          <w:p w:rsidR="000424FB" w:rsidRPr="00C14FFB" w:rsidRDefault="000424FB" w:rsidP="00171B88">
            <w:pPr>
              <w:spacing w:after="0" w:line="240" w:lineRule="auto"/>
              <w:jc w:val="center"/>
              <w:rPr>
                <w:rFonts w:eastAsia="Calibri"/>
                <w:b/>
                <w:bCs/>
                <w:sz w:val="24"/>
                <w:szCs w:val="24"/>
              </w:rPr>
            </w:pPr>
            <w:r w:rsidRPr="00C14FFB">
              <w:rPr>
                <w:rFonts w:ascii="Times New Roman" w:eastAsia="Calibri" w:hAnsi="Times New Roman"/>
                <w:b/>
                <w:spacing w:val="2"/>
                <w:sz w:val="24"/>
                <w:szCs w:val="24"/>
              </w:rPr>
              <w:lastRenderedPageBreak/>
              <w:t>Запад</w:t>
            </w:r>
            <w:r>
              <w:rPr>
                <w:rFonts w:ascii="Times New Roman" w:eastAsia="Calibri" w:hAnsi="Times New Roman"/>
                <w:b/>
                <w:spacing w:val="2"/>
                <w:sz w:val="24"/>
                <w:szCs w:val="24"/>
              </w:rPr>
              <w:t xml:space="preserve">ноевропейский костюм XIX века. </w:t>
            </w:r>
            <w:r w:rsidRPr="00C14FFB">
              <w:rPr>
                <w:rFonts w:ascii="Times New Roman" w:eastAsia="Calibri" w:hAnsi="Times New Roman"/>
                <w:b/>
                <w:spacing w:val="2"/>
                <w:sz w:val="24"/>
                <w:szCs w:val="24"/>
              </w:rPr>
              <w:t>Ампир – зрелая стадия классицизма. Искусство и костюм стиля модерн.</w:t>
            </w:r>
            <w:r w:rsidRPr="00C14FFB">
              <w:rPr>
                <w:rFonts w:eastAsia="Calibri"/>
                <w:b/>
                <w:spacing w:val="2"/>
                <w:sz w:val="24"/>
                <w:szCs w:val="24"/>
              </w:rPr>
              <w:t xml:space="preserve"> </w:t>
            </w:r>
            <w:r w:rsidRPr="00C14FFB">
              <w:rPr>
                <w:rFonts w:ascii="Times New Roman" w:eastAsia="Calibri" w:hAnsi="Times New Roman"/>
                <w:b/>
                <w:spacing w:val="2"/>
                <w:sz w:val="24"/>
                <w:szCs w:val="24"/>
              </w:rPr>
              <w:t>Авангардизм начала XX в. Авангардизм начала XX в</w:t>
            </w:r>
          </w:p>
        </w:tc>
        <w:tc>
          <w:tcPr>
            <w:tcW w:w="3088" w:type="pct"/>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lastRenderedPageBreak/>
              <w:t xml:space="preserve">Содержание </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4/1</w:t>
            </w:r>
          </w:p>
        </w:tc>
        <w:tc>
          <w:tcPr>
            <w:tcW w:w="562" w:type="pct"/>
            <w:vMerge w:val="restart"/>
            <w:vAlign w:val="center"/>
          </w:tcPr>
          <w:p w:rsidR="000424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ПК 1.</w:t>
            </w:r>
            <w:r>
              <w:rPr>
                <w:rFonts w:ascii="Times New Roman" w:eastAsia="Calibri" w:hAnsi="Times New Roman"/>
                <w:sz w:val="24"/>
                <w:szCs w:val="24"/>
              </w:rPr>
              <w:t>2</w:t>
            </w:r>
          </w:p>
          <w:p w:rsidR="000424FB" w:rsidRPr="00C14FFB" w:rsidRDefault="000424FB" w:rsidP="00171B88">
            <w:pPr>
              <w:spacing w:after="0" w:line="240" w:lineRule="auto"/>
              <w:jc w:val="center"/>
              <w:rPr>
                <w:rFonts w:ascii="Times New Roman" w:eastAsia="Calibri" w:hAnsi="Times New Roman"/>
                <w:sz w:val="24"/>
                <w:szCs w:val="24"/>
              </w:rPr>
            </w:pPr>
            <w:r>
              <w:rPr>
                <w:rFonts w:ascii="Times New Roman" w:eastAsia="Calibri" w:hAnsi="Times New Roman"/>
                <w:sz w:val="24"/>
                <w:szCs w:val="24"/>
              </w:rPr>
              <w:lastRenderedPageBreak/>
              <w:t>ПК 1.4</w:t>
            </w:r>
          </w:p>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sz w:val="24"/>
                <w:szCs w:val="24"/>
              </w:rPr>
              <w:t>ОК 05</w:t>
            </w: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sz w:val="24"/>
                <w:szCs w:val="24"/>
              </w:rPr>
              <w:t>Общая</w:t>
            </w:r>
            <w:r w:rsidRPr="00C14FFB">
              <w:rPr>
                <w:rFonts w:ascii="Times New Roman" w:eastAsia="Calibri" w:hAnsi="Times New Roman"/>
                <w:spacing w:val="-4"/>
                <w:sz w:val="24"/>
                <w:szCs w:val="24"/>
              </w:rPr>
              <w:t xml:space="preserve"> </w:t>
            </w:r>
            <w:r w:rsidRPr="00C14FFB">
              <w:rPr>
                <w:rFonts w:ascii="Times New Roman" w:eastAsia="Calibri" w:hAnsi="Times New Roman"/>
                <w:sz w:val="24"/>
                <w:szCs w:val="24"/>
              </w:rPr>
              <w:t>характеристика</w:t>
            </w:r>
            <w:r w:rsidRPr="00C14FFB">
              <w:rPr>
                <w:rFonts w:ascii="Times New Roman" w:eastAsia="Calibri" w:hAnsi="Times New Roman"/>
                <w:spacing w:val="-3"/>
                <w:sz w:val="24"/>
                <w:szCs w:val="24"/>
              </w:rPr>
              <w:t xml:space="preserve"> </w:t>
            </w:r>
            <w:r w:rsidRPr="00C14FFB">
              <w:rPr>
                <w:rFonts w:ascii="Times New Roman" w:eastAsia="Calibri" w:hAnsi="Times New Roman"/>
                <w:sz w:val="24"/>
                <w:szCs w:val="24"/>
              </w:rPr>
              <w:t>художественной</w:t>
            </w:r>
            <w:r w:rsidRPr="00C14FFB">
              <w:rPr>
                <w:rFonts w:ascii="Times New Roman" w:eastAsia="Calibri" w:hAnsi="Times New Roman"/>
                <w:spacing w:val="-5"/>
                <w:sz w:val="24"/>
                <w:szCs w:val="24"/>
              </w:rPr>
              <w:t xml:space="preserve"> </w:t>
            </w:r>
            <w:r w:rsidRPr="00C14FFB">
              <w:rPr>
                <w:rFonts w:ascii="Times New Roman" w:eastAsia="Calibri" w:hAnsi="Times New Roman"/>
                <w:sz w:val="24"/>
                <w:szCs w:val="24"/>
              </w:rPr>
              <w:t>культуры. Эстетические идеалы красоты. Виды и формы одежды. Текстиль. Роль российского изобразительного искусства в формировании стиля конструктивизм. Всемирные Дома Моды. Разработка концепции дизайнерского подхода к созданию предметов комплекса «человек- вещь- среда». Изменение пропорций костюма, творчество Габриэль Коко Шанель.</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sz w:val="24"/>
                <w:szCs w:val="24"/>
              </w:rPr>
            </w:pPr>
            <w:r w:rsidRPr="00C14FFB">
              <w:rPr>
                <w:rFonts w:ascii="Times New Roman" w:eastAsia="Calibri" w:hAnsi="Times New Roman"/>
                <w:b/>
                <w:bCs/>
                <w:sz w:val="24"/>
                <w:szCs w:val="24"/>
              </w:rPr>
              <w:t>В том числе практических занятий</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1</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sz w:val="24"/>
                <w:szCs w:val="24"/>
              </w:rPr>
              <w:t>Зарисовать</w:t>
            </w:r>
            <w:r w:rsidRPr="00C14FFB">
              <w:rPr>
                <w:rFonts w:ascii="Times New Roman" w:eastAsia="Calibri" w:hAnsi="Times New Roman"/>
                <w:spacing w:val="-3"/>
                <w:sz w:val="24"/>
                <w:szCs w:val="24"/>
              </w:rPr>
              <w:t xml:space="preserve"> аутентичные </w:t>
            </w:r>
            <w:r w:rsidRPr="00C14FFB">
              <w:rPr>
                <w:rFonts w:ascii="Times New Roman" w:eastAsia="Calibri" w:hAnsi="Times New Roman"/>
                <w:sz w:val="24"/>
                <w:szCs w:val="24"/>
              </w:rPr>
              <w:t>мужской</w:t>
            </w:r>
            <w:r w:rsidRPr="00C14FFB">
              <w:rPr>
                <w:rFonts w:ascii="Times New Roman" w:eastAsia="Calibri" w:hAnsi="Times New Roman"/>
                <w:spacing w:val="-3"/>
                <w:sz w:val="24"/>
                <w:szCs w:val="24"/>
              </w:rPr>
              <w:t xml:space="preserve"> </w:t>
            </w:r>
            <w:r w:rsidRPr="00C14FFB">
              <w:rPr>
                <w:rFonts w:ascii="Times New Roman" w:eastAsia="Calibri" w:hAnsi="Times New Roman"/>
                <w:sz w:val="24"/>
                <w:szCs w:val="24"/>
              </w:rPr>
              <w:t>и</w:t>
            </w:r>
            <w:r w:rsidRPr="00C14FFB">
              <w:rPr>
                <w:rFonts w:ascii="Times New Roman" w:eastAsia="Calibri" w:hAnsi="Times New Roman"/>
                <w:spacing w:val="-3"/>
                <w:sz w:val="24"/>
                <w:szCs w:val="24"/>
              </w:rPr>
              <w:t xml:space="preserve"> </w:t>
            </w:r>
            <w:r w:rsidRPr="00C14FFB">
              <w:rPr>
                <w:rFonts w:ascii="Times New Roman" w:eastAsia="Calibri" w:hAnsi="Times New Roman"/>
                <w:sz w:val="24"/>
                <w:szCs w:val="24"/>
              </w:rPr>
              <w:t>женский</w:t>
            </w:r>
            <w:r w:rsidRPr="00C14FFB">
              <w:rPr>
                <w:rFonts w:ascii="Times New Roman" w:eastAsia="Calibri" w:hAnsi="Times New Roman"/>
                <w:spacing w:val="-3"/>
                <w:sz w:val="24"/>
                <w:szCs w:val="24"/>
              </w:rPr>
              <w:t xml:space="preserve"> </w:t>
            </w:r>
            <w:r w:rsidRPr="00C14FFB">
              <w:rPr>
                <w:rFonts w:ascii="Times New Roman" w:eastAsia="Calibri" w:hAnsi="Times New Roman"/>
                <w:sz w:val="24"/>
                <w:szCs w:val="24"/>
              </w:rPr>
              <w:t>костюмы по данной теме</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vAlign w:val="center"/>
          </w:tcPr>
          <w:p w:rsidR="000424FB" w:rsidRPr="0080333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restart"/>
            <w:vAlign w:val="center"/>
          </w:tcPr>
          <w:p w:rsidR="000424FB" w:rsidRPr="00C14FFB" w:rsidRDefault="000424FB" w:rsidP="00171B88">
            <w:pPr>
              <w:spacing w:after="0" w:line="240" w:lineRule="auto"/>
              <w:jc w:val="center"/>
              <w:rPr>
                <w:rFonts w:ascii="Times New Roman" w:eastAsia="Calibri" w:hAnsi="Times New Roman"/>
                <w:b/>
                <w:spacing w:val="2"/>
                <w:sz w:val="24"/>
                <w:szCs w:val="24"/>
              </w:rPr>
            </w:pPr>
            <w:r w:rsidRPr="00C14FFB">
              <w:rPr>
                <w:rFonts w:ascii="Times New Roman" w:eastAsia="Calibri" w:hAnsi="Times New Roman"/>
                <w:b/>
                <w:spacing w:val="2"/>
                <w:sz w:val="24"/>
                <w:szCs w:val="24"/>
              </w:rPr>
              <w:t>Тема 7.</w:t>
            </w:r>
          </w:p>
          <w:p w:rsidR="000424FB" w:rsidRPr="00C14FFB" w:rsidRDefault="000424FB" w:rsidP="00171B88">
            <w:pPr>
              <w:spacing w:after="0" w:line="240" w:lineRule="auto"/>
              <w:jc w:val="center"/>
              <w:rPr>
                <w:rFonts w:ascii="Times New Roman" w:eastAsia="Calibri" w:hAnsi="Times New Roman"/>
                <w:b/>
                <w:spacing w:val="2"/>
                <w:sz w:val="24"/>
                <w:szCs w:val="24"/>
              </w:rPr>
            </w:pPr>
            <w:r w:rsidRPr="00C14FFB">
              <w:rPr>
                <w:rFonts w:ascii="Times New Roman" w:eastAsia="Calibri" w:hAnsi="Times New Roman"/>
                <w:b/>
                <w:spacing w:val="2"/>
                <w:sz w:val="24"/>
                <w:szCs w:val="24"/>
              </w:rPr>
              <w:t>Искусство и костюм.</w:t>
            </w:r>
          </w:p>
          <w:p w:rsidR="000424FB" w:rsidRPr="00C14FFB" w:rsidRDefault="000424FB" w:rsidP="00171B88">
            <w:pPr>
              <w:spacing w:after="0" w:line="240" w:lineRule="auto"/>
              <w:jc w:val="center"/>
              <w:rPr>
                <w:rFonts w:ascii="Times New Roman" w:eastAsia="Calibri" w:hAnsi="Times New Roman"/>
                <w:b/>
                <w:spacing w:val="2"/>
                <w:sz w:val="24"/>
                <w:szCs w:val="24"/>
              </w:rPr>
            </w:pPr>
            <w:r w:rsidRPr="00C14FFB">
              <w:rPr>
                <w:rFonts w:ascii="Times New Roman" w:eastAsia="Calibri" w:hAnsi="Times New Roman"/>
                <w:b/>
                <w:bCs/>
                <w:spacing w:val="2"/>
                <w:sz w:val="24"/>
                <w:szCs w:val="24"/>
              </w:rPr>
              <w:t>Костюмы XX – начала XXI в.</w:t>
            </w:r>
          </w:p>
        </w:tc>
        <w:tc>
          <w:tcPr>
            <w:tcW w:w="3088" w:type="pct"/>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t xml:space="preserve">Содержание </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4/2</w:t>
            </w:r>
          </w:p>
        </w:tc>
        <w:tc>
          <w:tcPr>
            <w:tcW w:w="562" w:type="pct"/>
            <w:vAlign w:val="center"/>
          </w:tcPr>
          <w:p w:rsidR="000424FB" w:rsidRPr="00C14FFB" w:rsidRDefault="000424FB" w:rsidP="00171B88">
            <w:pPr>
              <w:spacing w:after="0" w:line="240" w:lineRule="auto"/>
              <w:jc w:val="center"/>
              <w:rPr>
                <w:rFonts w:ascii="Times New Roman" w:eastAsia="Calibri" w:hAnsi="Times New Roman"/>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spacing w:val="2"/>
                <w:sz w:val="24"/>
                <w:szCs w:val="24"/>
              </w:rPr>
            </w:pPr>
            <w:r w:rsidRPr="00C14FFB">
              <w:rPr>
                <w:spacing w:val="2"/>
                <w:sz w:val="24"/>
                <w:szCs w:val="24"/>
              </w:rPr>
              <w:t xml:space="preserve">Искусство и костюм. </w:t>
            </w:r>
          </w:p>
          <w:p w:rsidR="000424FB" w:rsidRPr="00C14FFB" w:rsidRDefault="000424FB" w:rsidP="00171B88">
            <w:pPr>
              <w:spacing w:after="0" w:line="240" w:lineRule="auto"/>
              <w:rPr>
                <w:spacing w:val="2"/>
                <w:sz w:val="24"/>
                <w:szCs w:val="24"/>
              </w:rPr>
            </w:pPr>
            <w:r w:rsidRPr="00C14FFB">
              <w:rPr>
                <w:spacing w:val="2"/>
                <w:sz w:val="24"/>
                <w:szCs w:val="24"/>
              </w:rPr>
              <w:t xml:space="preserve">1930-1940 гг., </w:t>
            </w:r>
          </w:p>
          <w:p w:rsidR="000424FB" w:rsidRPr="00C14FFB" w:rsidRDefault="000424FB" w:rsidP="00171B88">
            <w:pPr>
              <w:spacing w:after="0" w:line="240" w:lineRule="auto"/>
              <w:rPr>
                <w:rFonts w:ascii="Times New Roman" w:eastAsia="Calibri" w:hAnsi="Times New Roman"/>
                <w:spacing w:val="2"/>
                <w:sz w:val="24"/>
                <w:szCs w:val="24"/>
              </w:rPr>
            </w:pPr>
            <w:r w:rsidRPr="00C14FFB">
              <w:rPr>
                <w:rFonts w:ascii="Times New Roman" w:eastAsia="Calibri" w:hAnsi="Times New Roman"/>
                <w:spacing w:val="2"/>
                <w:sz w:val="24"/>
                <w:szCs w:val="24"/>
              </w:rPr>
              <w:t xml:space="preserve">1950-1960 гг. </w:t>
            </w:r>
          </w:p>
          <w:p w:rsidR="000424FB" w:rsidRPr="00C14FFB" w:rsidRDefault="000424FB" w:rsidP="00171B88">
            <w:pPr>
              <w:spacing w:after="0" w:line="240" w:lineRule="auto"/>
              <w:rPr>
                <w:rFonts w:ascii="Times New Roman" w:eastAsia="Calibri" w:hAnsi="Times New Roman"/>
                <w:sz w:val="24"/>
                <w:szCs w:val="24"/>
              </w:rPr>
            </w:pPr>
            <w:r>
              <w:rPr>
                <w:rFonts w:ascii="Times New Roman" w:eastAsia="Calibri" w:hAnsi="Times New Roman"/>
                <w:spacing w:val="2"/>
                <w:sz w:val="24"/>
                <w:szCs w:val="24"/>
              </w:rPr>
              <w:t>1970-1980-</w:t>
            </w:r>
            <w:r w:rsidRPr="00C14FFB">
              <w:rPr>
                <w:rFonts w:ascii="Times New Roman" w:eastAsia="Calibri" w:hAnsi="Times New Roman"/>
                <w:spacing w:val="2"/>
                <w:sz w:val="24"/>
                <w:szCs w:val="24"/>
              </w:rPr>
              <w:t>1990гг</w:t>
            </w:r>
            <w:r w:rsidRPr="00C14FFB">
              <w:rPr>
                <w:rFonts w:ascii="Times New Roman" w:eastAsia="Calibri" w:hAnsi="Times New Roman"/>
                <w:sz w:val="24"/>
                <w:szCs w:val="24"/>
              </w:rPr>
              <w:t xml:space="preserve"> </w:t>
            </w:r>
          </w:p>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sz w:val="24"/>
                <w:szCs w:val="24"/>
              </w:rPr>
              <w:t>Влияние военного костюма на формирование гражданских костюмов в период первой мировой войны. Общая</w:t>
            </w:r>
            <w:r w:rsidRPr="00C14FFB">
              <w:rPr>
                <w:rFonts w:ascii="Times New Roman" w:eastAsia="Calibri" w:hAnsi="Times New Roman"/>
                <w:spacing w:val="-5"/>
                <w:sz w:val="24"/>
                <w:szCs w:val="24"/>
              </w:rPr>
              <w:t xml:space="preserve"> </w:t>
            </w:r>
            <w:r w:rsidRPr="00C14FFB">
              <w:rPr>
                <w:rFonts w:ascii="Times New Roman" w:eastAsia="Calibri" w:hAnsi="Times New Roman"/>
                <w:sz w:val="24"/>
                <w:szCs w:val="24"/>
              </w:rPr>
              <w:t>характеристика</w:t>
            </w:r>
            <w:r w:rsidRPr="00C14FFB">
              <w:rPr>
                <w:rFonts w:ascii="Times New Roman" w:eastAsia="Calibri" w:hAnsi="Times New Roman"/>
                <w:spacing w:val="-9"/>
                <w:sz w:val="24"/>
                <w:szCs w:val="24"/>
              </w:rPr>
              <w:t xml:space="preserve"> </w:t>
            </w:r>
            <w:r w:rsidRPr="00C14FFB">
              <w:rPr>
                <w:rFonts w:ascii="Times New Roman" w:eastAsia="Calibri" w:hAnsi="Times New Roman"/>
                <w:sz w:val="24"/>
                <w:szCs w:val="24"/>
              </w:rPr>
              <w:t>художественной</w:t>
            </w:r>
            <w:r w:rsidRPr="00C14FFB">
              <w:rPr>
                <w:rFonts w:ascii="Times New Roman" w:eastAsia="Calibri" w:hAnsi="Times New Roman"/>
                <w:spacing w:val="-4"/>
                <w:sz w:val="24"/>
                <w:szCs w:val="24"/>
              </w:rPr>
              <w:t xml:space="preserve"> </w:t>
            </w:r>
            <w:r w:rsidRPr="00C14FFB">
              <w:rPr>
                <w:rFonts w:ascii="Times New Roman" w:eastAsia="Calibri" w:hAnsi="Times New Roman"/>
                <w:sz w:val="24"/>
                <w:szCs w:val="24"/>
              </w:rPr>
              <w:t>культуры. Всемирные Дома Моды. Использование народных традиций при создании бытового городского костюма. История модных стилей XX- XXI в. Появление образного прочтения моды. Смешение стилей.  Классификация стилей костюма.</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w:t>
            </w:r>
          </w:p>
        </w:tc>
        <w:tc>
          <w:tcPr>
            <w:tcW w:w="562" w:type="pct"/>
            <w:vMerge w:val="restart"/>
            <w:vAlign w:val="center"/>
          </w:tcPr>
          <w:p w:rsidR="000424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ПК 1.</w:t>
            </w:r>
            <w:r>
              <w:rPr>
                <w:rFonts w:ascii="Times New Roman" w:eastAsia="Calibri" w:hAnsi="Times New Roman"/>
                <w:sz w:val="24"/>
                <w:szCs w:val="24"/>
              </w:rPr>
              <w:t>2</w:t>
            </w:r>
          </w:p>
          <w:p w:rsidR="000424FB" w:rsidRPr="00C14FFB" w:rsidRDefault="000424FB" w:rsidP="00171B88">
            <w:pPr>
              <w:spacing w:after="0" w:line="240" w:lineRule="auto"/>
              <w:jc w:val="center"/>
              <w:rPr>
                <w:rFonts w:ascii="Times New Roman" w:eastAsia="Calibri" w:hAnsi="Times New Roman"/>
                <w:sz w:val="24"/>
                <w:szCs w:val="24"/>
              </w:rPr>
            </w:pPr>
            <w:r>
              <w:rPr>
                <w:rFonts w:ascii="Times New Roman" w:eastAsia="Calibri" w:hAnsi="Times New Roman"/>
                <w:sz w:val="24"/>
                <w:szCs w:val="24"/>
              </w:rPr>
              <w:t>ПК 1.4</w:t>
            </w:r>
          </w:p>
          <w:p w:rsidR="000424FB" w:rsidRPr="00C14F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ОК 02</w:t>
            </w:r>
          </w:p>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sz w:val="24"/>
                <w:szCs w:val="24"/>
              </w:rPr>
              <w:t>ОК 05</w:t>
            </w: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spacing w:val="2"/>
                <w:sz w:val="24"/>
                <w:szCs w:val="24"/>
              </w:rPr>
            </w:pPr>
          </w:p>
        </w:tc>
        <w:tc>
          <w:tcPr>
            <w:tcW w:w="3088" w:type="pct"/>
          </w:tcPr>
          <w:p w:rsidR="000424FB" w:rsidRPr="00C14FFB" w:rsidRDefault="000424FB" w:rsidP="00171B88">
            <w:pPr>
              <w:spacing w:after="0" w:line="240" w:lineRule="auto"/>
              <w:rPr>
                <w:rFonts w:ascii="Times New Roman" w:eastAsia="Calibri" w:hAnsi="Times New Roman"/>
                <w:b/>
                <w:sz w:val="24"/>
                <w:szCs w:val="24"/>
              </w:rPr>
            </w:pPr>
            <w:r w:rsidRPr="00C14FFB">
              <w:rPr>
                <w:rFonts w:ascii="Times New Roman" w:eastAsia="Calibri" w:hAnsi="Times New Roman"/>
                <w:b/>
                <w:bCs/>
                <w:sz w:val="24"/>
                <w:szCs w:val="24"/>
              </w:rPr>
              <w:t>В том числе практических занятий</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1</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spacing w:val="2"/>
                <w:sz w:val="24"/>
                <w:szCs w:val="24"/>
              </w:rPr>
            </w:pPr>
          </w:p>
        </w:tc>
        <w:tc>
          <w:tcPr>
            <w:tcW w:w="3088" w:type="pct"/>
          </w:tcPr>
          <w:p w:rsidR="000424FB" w:rsidRPr="00C14FFB" w:rsidRDefault="000424FB" w:rsidP="00171B88">
            <w:pPr>
              <w:spacing w:after="0" w:line="240" w:lineRule="auto"/>
              <w:rPr>
                <w:spacing w:val="2"/>
                <w:sz w:val="24"/>
                <w:szCs w:val="24"/>
              </w:rPr>
            </w:pPr>
            <w:r w:rsidRPr="00C14FFB">
              <w:rPr>
                <w:sz w:val="24"/>
                <w:szCs w:val="24"/>
              </w:rPr>
              <w:t>Представление презентации, раскрывающей особенности видов и формы одежды костюмов заданного периода времени.</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spacing w:val="2"/>
                <w:sz w:val="24"/>
                <w:szCs w:val="24"/>
              </w:rPr>
            </w:pPr>
          </w:p>
        </w:tc>
        <w:tc>
          <w:tcPr>
            <w:tcW w:w="3088" w:type="pct"/>
            <w:vAlign w:val="bottom"/>
          </w:tcPr>
          <w:p w:rsidR="000424FB" w:rsidRPr="0080333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restar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sidRPr="00C14FFB">
              <w:rPr>
                <w:rFonts w:ascii="Times New Roman" w:eastAsia="Calibri" w:hAnsi="Times New Roman"/>
                <w:b/>
                <w:bCs/>
                <w:sz w:val="24"/>
                <w:szCs w:val="24"/>
              </w:rPr>
              <w:t>Тема 8</w:t>
            </w:r>
          </w:p>
          <w:p w:rsidR="000424FB" w:rsidRPr="00C14FFB" w:rsidRDefault="000424FB" w:rsidP="00171B88">
            <w:pPr>
              <w:spacing w:after="0" w:line="240" w:lineRule="auto"/>
              <w:jc w:val="center"/>
              <w:rPr>
                <w:rFonts w:ascii="Times New Roman" w:eastAsia="Calibri" w:hAnsi="Times New Roman"/>
                <w:b/>
                <w:bCs/>
                <w:sz w:val="24"/>
                <w:szCs w:val="24"/>
              </w:rPr>
            </w:pPr>
            <w:r w:rsidRPr="00C14FFB">
              <w:rPr>
                <w:rFonts w:ascii="Times New Roman" w:eastAsia="Calibri" w:hAnsi="Times New Roman"/>
                <w:b/>
                <w:spacing w:val="2"/>
                <w:sz w:val="24"/>
                <w:szCs w:val="24"/>
              </w:rPr>
              <w:t xml:space="preserve">Русский костюм и костюмы народов России. Костюм Древней Руси IX-XIII веков. Костюм </w:t>
            </w:r>
            <w:r w:rsidRPr="00C14FFB">
              <w:rPr>
                <w:rFonts w:ascii="Times New Roman" w:eastAsia="Calibri" w:hAnsi="Times New Roman"/>
                <w:b/>
                <w:spacing w:val="2"/>
                <w:sz w:val="24"/>
                <w:szCs w:val="24"/>
              </w:rPr>
              <w:lastRenderedPageBreak/>
              <w:t>Московской Руси.</w:t>
            </w:r>
          </w:p>
        </w:tc>
        <w:tc>
          <w:tcPr>
            <w:tcW w:w="3088" w:type="pct"/>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lastRenderedPageBreak/>
              <w:t xml:space="preserve">Содержание </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2/1</w:t>
            </w:r>
          </w:p>
        </w:tc>
        <w:tc>
          <w:tcPr>
            <w:tcW w:w="562" w:type="pct"/>
            <w:vAlign w:val="center"/>
          </w:tcPr>
          <w:p w:rsidR="000424FB" w:rsidRPr="00C14FFB" w:rsidRDefault="000424FB" w:rsidP="00171B88">
            <w:pPr>
              <w:spacing w:after="0" w:line="240" w:lineRule="auto"/>
              <w:jc w:val="center"/>
              <w:rPr>
                <w:rFonts w:ascii="Times New Roman" w:eastAsia="Calibri" w:hAnsi="Times New Roman"/>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sz w:val="24"/>
                <w:szCs w:val="24"/>
              </w:rPr>
              <w:t>Общая</w:t>
            </w:r>
            <w:r w:rsidRPr="00C14FFB">
              <w:rPr>
                <w:rFonts w:ascii="Times New Roman" w:eastAsia="Calibri" w:hAnsi="Times New Roman"/>
                <w:spacing w:val="-4"/>
                <w:sz w:val="24"/>
                <w:szCs w:val="24"/>
              </w:rPr>
              <w:t xml:space="preserve"> </w:t>
            </w:r>
            <w:r w:rsidRPr="00C14FFB">
              <w:rPr>
                <w:rFonts w:ascii="Times New Roman" w:eastAsia="Calibri" w:hAnsi="Times New Roman"/>
                <w:sz w:val="24"/>
                <w:szCs w:val="24"/>
              </w:rPr>
              <w:t>характеристика</w:t>
            </w:r>
            <w:r w:rsidRPr="00C14FFB">
              <w:rPr>
                <w:rFonts w:ascii="Times New Roman" w:eastAsia="Calibri" w:hAnsi="Times New Roman"/>
                <w:spacing w:val="-3"/>
                <w:sz w:val="24"/>
                <w:szCs w:val="24"/>
              </w:rPr>
              <w:t xml:space="preserve"> </w:t>
            </w:r>
            <w:r w:rsidRPr="00C14FFB">
              <w:rPr>
                <w:rFonts w:ascii="Times New Roman" w:eastAsia="Calibri" w:hAnsi="Times New Roman"/>
                <w:sz w:val="24"/>
                <w:szCs w:val="24"/>
              </w:rPr>
              <w:t>художественной</w:t>
            </w:r>
            <w:r w:rsidRPr="00C14FFB">
              <w:rPr>
                <w:rFonts w:ascii="Times New Roman" w:eastAsia="Calibri" w:hAnsi="Times New Roman"/>
                <w:spacing w:val="-5"/>
                <w:sz w:val="24"/>
                <w:szCs w:val="24"/>
              </w:rPr>
              <w:t xml:space="preserve"> </w:t>
            </w:r>
            <w:r w:rsidRPr="00C14FFB">
              <w:rPr>
                <w:rFonts w:ascii="Times New Roman" w:eastAsia="Calibri" w:hAnsi="Times New Roman"/>
                <w:sz w:val="24"/>
                <w:szCs w:val="24"/>
              </w:rPr>
              <w:t>культуры. Эстетические идеалы красоты. Виды и формы одежды. Текстиль. Костюм царя, духовенства, русского воина. Стилистическая связь русского костюма с архитектурой Руси</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w:t>
            </w:r>
          </w:p>
        </w:tc>
        <w:tc>
          <w:tcPr>
            <w:tcW w:w="562" w:type="pct"/>
            <w:vMerge w:val="restart"/>
            <w:vAlign w:val="center"/>
          </w:tcPr>
          <w:p w:rsidR="000424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ПК 1.</w:t>
            </w:r>
            <w:r>
              <w:rPr>
                <w:rFonts w:ascii="Times New Roman" w:eastAsia="Calibri" w:hAnsi="Times New Roman"/>
                <w:sz w:val="24"/>
                <w:szCs w:val="24"/>
              </w:rPr>
              <w:t>2</w:t>
            </w:r>
          </w:p>
          <w:p w:rsidR="000424FB" w:rsidRPr="00C14FFB" w:rsidRDefault="000424FB" w:rsidP="00171B88">
            <w:pPr>
              <w:spacing w:after="0" w:line="240" w:lineRule="auto"/>
              <w:jc w:val="center"/>
              <w:rPr>
                <w:rFonts w:ascii="Times New Roman" w:eastAsia="Calibri" w:hAnsi="Times New Roman"/>
                <w:sz w:val="24"/>
                <w:szCs w:val="24"/>
              </w:rPr>
            </w:pPr>
            <w:r>
              <w:rPr>
                <w:rFonts w:ascii="Times New Roman" w:eastAsia="Calibri" w:hAnsi="Times New Roman"/>
                <w:sz w:val="24"/>
                <w:szCs w:val="24"/>
              </w:rPr>
              <w:t>ПК 1.4</w:t>
            </w:r>
          </w:p>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sz w:val="24"/>
                <w:szCs w:val="24"/>
              </w:rPr>
              <w:t>ОК 05</w:t>
            </w: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sz w:val="24"/>
                <w:szCs w:val="24"/>
              </w:rPr>
            </w:pPr>
            <w:r w:rsidRPr="00C14FFB">
              <w:rPr>
                <w:rFonts w:ascii="Times New Roman" w:eastAsia="Calibri" w:hAnsi="Times New Roman"/>
                <w:b/>
                <w:bCs/>
                <w:sz w:val="24"/>
                <w:szCs w:val="24"/>
              </w:rPr>
              <w:t>В том числе практических занятий</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1</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sz w:val="24"/>
                <w:szCs w:val="24"/>
              </w:rPr>
            </w:pPr>
            <w:r w:rsidRPr="00C14FFB">
              <w:rPr>
                <w:sz w:val="24"/>
                <w:szCs w:val="24"/>
              </w:rPr>
              <w:t>Разработка</w:t>
            </w:r>
            <w:r w:rsidRPr="00C14FFB">
              <w:rPr>
                <w:spacing w:val="-4"/>
                <w:sz w:val="24"/>
                <w:szCs w:val="24"/>
              </w:rPr>
              <w:t xml:space="preserve"> современных </w:t>
            </w:r>
            <w:r w:rsidRPr="00C14FFB">
              <w:rPr>
                <w:sz w:val="24"/>
                <w:szCs w:val="24"/>
              </w:rPr>
              <w:t>моделей</w:t>
            </w:r>
            <w:r w:rsidRPr="00C14FFB">
              <w:rPr>
                <w:spacing w:val="-2"/>
                <w:sz w:val="24"/>
                <w:szCs w:val="24"/>
              </w:rPr>
              <w:t xml:space="preserve"> </w:t>
            </w:r>
            <w:r w:rsidRPr="00C14FFB">
              <w:rPr>
                <w:sz w:val="24"/>
                <w:szCs w:val="24"/>
              </w:rPr>
              <w:t>одежды</w:t>
            </w:r>
            <w:r w:rsidRPr="00C14FFB">
              <w:rPr>
                <w:spacing w:val="-2"/>
                <w:sz w:val="24"/>
                <w:szCs w:val="24"/>
              </w:rPr>
              <w:t xml:space="preserve"> </w:t>
            </w:r>
            <w:r w:rsidRPr="00C14FFB">
              <w:rPr>
                <w:sz w:val="24"/>
                <w:szCs w:val="24"/>
              </w:rPr>
              <w:t>с</w:t>
            </w:r>
            <w:r w:rsidRPr="00C14FFB">
              <w:rPr>
                <w:spacing w:val="-4"/>
                <w:sz w:val="24"/>
                <w:szCs w:val="24"/>
              </w:rPr>
              <w:t xml:space="preserve"> </w:t>
            </w:r>
            <w:r w:rsidRPr="00C14FFB">
              <w:rPr>
                <w:sz w:val="24"/>
                <w:szCs w:val="24"/>
              </w:rPr>
              <w:t>использованием</w:t>
            </w:r>
            <w:r w:rsidRPr="00C14FFB">
              <w:rPr>
                <w:spacing w:val="-6"/>
                <w:sz w:val="24"/>
                <w:szCs w:val="24"/>
              </w:rPr>
              <w:t xml:space="preserve"> </w:t>
            </w:r>
            <w:r w:rsidRPr="00C14FFB">
              <w:rPr>
                <w:sz w:val="24"/>
                <w:szCs w:val="24"/>
              </w:rPr>
              <w:t>элементов</w:t>
            </w:r>
            <w:r w:rsidRPr="00C14FFB">
              <w:rPr>
                <w:spacing w:val="-2"/>
                <w:sz w:val="24"/>
                <w:szCs w:val="24"/>
              </w:rPr>
              <w:t xml:space="preserve"> </w:t>
            </w:r>
            <w:r w:rsidRPr="00C14FFB">
              <w:rPr>
                <w:sz w:val="24"/>
                <w:szCs w:val="24"/>
              </w:rPr>
              <w:t>костюма</w:t>
            </w:r>
            <w:r w:rsidRPr="00C14FFB">
              <w:rPr>
                <w:spacing w:val="-3"/>
                <w:sz w:val="24"/>
                <w:szCs w:val="24"/>
              </w:rPr>
              <w:t xml:space="preserve"> </w:t>
            </w:r>
            <w:r>
              <w:rPr>
                <w:sz w:val="24"/>
                <w:szCs w:val="24"/>
              </w:rPr>
              <w:lastRenderedPageBreak/>
              <w:t>Московской Руси</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vAlign w:val="bottom"/>
          </w:tcPr>
          <w:p w:rsidR="000424FB" w:rsidRPr="0080333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restar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sidRPr="00C14FFB">
              <w:rPr>
                <w:rFonts w:ascii="Times New Roman" w:eastAsia="Calibri" w:hAnsi="Times New Roman"/>
                <w:b/>
                <w:bCs/>
                <w:sz w:val="24"/>
                <w:szCs w:val="24"/>
              </w:rPr>
              <w:t>Тема 9.</w:t>
            </w:r>
          </w:p>
          <w:p w:rsidR="000424FB" w:rsidRPr="00C14FFB" w:rsidRDefault="000424FB" w:rsidP="00171B88">
            <w:pPr>
              <w:spacing w:after="0" w:line="240" w:lineRule="auto"/>
              <w:jc w:val="center"/>
              <w:rPr>
                <w:rFonts w:ascii="Times New Roman" w:eastAsia="Calibri" w:hAnsi="Times New Roman"/>
                <w:b/>
                <w:bCs/>
                <w:sz w:val="24"/>
                <w:szCs w:val="24"/>
              </w:rPr>
            </w:pPr>
            <w:r w:rsidRPr="00C14FFB">
              <w:rPr>
                <w:rFonts w:ascii="Times New Roman" w:eastAsia="Calibri" w:hAnsi="Times New Roman"/>
                <w:b/>
                <w:spacing w:val="2"/>
                <w:sz w:val="24"/>
                <w:szCs w:val="24"/>
              </w:rPr>
              <w:t>Костюм России</w:t>
            </w:r>
          </w:p>
        </w:tc>
        <w:tc>
          <w:tcPr>
            <w:tcW w:w="3088" w:type="pct"/>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t xml:space="preserve">Содержание </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4/0</w:t>
            </w:r>
          </w:p>
        </w:tc>
        <w:tc>
          <w:tcPr>
            <w:tcW w:w="562" w:type="pct"/>
            <w:vAlign w:val="center"/>
          </w:tcPr>
          <w:p w:rsidR="000424FB" w:rsidRPr="00C14FFB" w:rsidRDefault="000424FB" w:rsidP="00171B88">
            <w:pPr>
              <w:spacing w:after="0" w:line="240" w:lineRule="auto"/>
              <w:jc w:val="center"/>
              <w:rPr>
                <w:rFonts w:ascii="Times New Roman" w:eastAsia="Calibri" w:hAnsi="Times New Roman"/>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sz w:val="24"/>
                <w:szCs w:val="24"/>
              </w:rPr>
              <w:t xml:space="preserve">Костюм России начала XVIII века под влиянием реформ Петра I. Виды и формы одежды, текстиль, декор, мужская и женская одежды. Костюм при Екатерине II, Павле I. Общие черты костюма российского общества </w:t>
            </w:r>
            <w:r w:rsidRPr="00C14FFB">
              <w:rPr>
                <w:rFonts w:eastAsia="Calibri"/>
                <w:sz w:val="24"/>
                <w:szCs w:val="24"/>
              </w:rPr>
              <w:t>XIX в.</w:t>
            </w:r>
            <w:r w:rsidRPr="00C14FFB">
              <w:rPr>
                <w:rFonts w:ascii="Times New Roman" w:eastAsia="Calibri" w:hAnsi="Times New Roman"/>
                <w:sz w:val="24"/>
                <w:szCs w:val="24"/>
              </w:rPr>
              <w:t xml:space="preserve"> Одежда славянофилов, фабричных рабочих. Одежда купцов, мещан, приказчиков</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sidRPr="00C14FFB">
              <w:rPr>
                <w:rFonts w:ascii="Times New Roman" w:eastAsia="Calibri" w:hAnsi="Times New Roman"/>
                <w:b/>
                <w:bCs/>
                <w:sz w:val="24"/>
                <w:szCs w:val="24"/>
              </w:rPr>
              <w:t>4</w:t>
            </w:r>
          </w:p>
        </w:tc>
        <w:tc>
          <w:tcPr>
            <w:tcW w:w="562" w:type="pct"/>
            <w:vMerge w:val="restart"/>
            <w:vAlign w:val="center"/>
          </w:tcPr>
          <w:p w:rsidR="000424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ПК 1.</w:t>
            </w:r>
            <w:r>
              <w:rPr>
                <w:rFonts w:ascii="Times New Roman" w:eastAsia="Calibri" w:hAnsi="Times New Roman"/>
                <w:sz w:val="24"/>
                <w:szCs w:val="24"/>
              </w:rPr>
              <w:t>2</w:t>
            </w:r>
          </w:p>
          <w:p w:rsidR="000424FB" w:rsidRPr="00C14FFB" w:rsidRDefault="000424FB" w:rsidP="00171B88">
            <w:pPr>
              <w:spacing w:after="0" w:line="240" w:lineRule="auto"/>
              <w:jc w:val="center"/>
              <w:rPr>
                <w:rFonts w:ascii="Times New Roman" w:eastAsia="Calibri" w:hAnsi="Times New Roman"/>
                <w:sz w:val="24"/>
                <w:szCs w:val="24"/>
              </w:rPr>
            </w:pPr>
            <w:r>
              <w:rPr>
                <w:rFonts w:ascii="Times New Roman" w:eastAsia="Calibri" w:hAnsi="Times New Roman"/>
                <w:sz w:val="24"/>
                <w:szCs w:val="24"/>
              </w:rPr>
              <w:t>ПК 1.4</w:t>
            </w:r>
          </w:p>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sz w:val="24"/>
                <w:szCs w:val="24"/>
              </w:rPr>
              <w:t>ОК 05</w:t>
            </w: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vAlign w:val="bottom"/>
          </w:tcPr>
          <w:p w:rsidR="000424FB" w:rsidRPr="00803330" w:rsidRDefault="000424FB" w:rsidP="00171B88">
            <w:pPr>
              <w:spacing w:after="0" w:line="240" w:lineRule="auto"/>
              <w:rPr>
                <w:rFonts w:ascii="Times New Roman" w:hAnsi="Times New Roman"/>
                <w:b/>
                <w:bCs/>
              </w:rPr>
            </w:pPr>
            <w:r w:rsidRPr="00C63897">
              <w:rPr>
                <w:rFonts w:ascii="Times New Roman" w:hAnsi="Times New Roman"/>
                <w:b/>
                <w:bCs/>
              </w:rPr>
              <w:t>В том числе самостоятельная работа обучающихся</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restart"/>
            <w:vAlign w:val="center"/>
          </w:tcPr>
          <w:p w:rsidR="000424FB" w:rsidRPr="00C14FFB" w:rsidRDefault="000424FB" w:rsidP="00171B88">
            <w:pPr>
              <w:spacing w:after="0" w:line="240" w:lineRule="auto"/>
              <w:jc w:val="center"/>
              <w:rPr>
                <w:rFonts w:ascii="Times New Roman" w:eastAsia="Calibri" w:hAnsi="Times New Roman"/>
                <w:b/>
                <w:spacing w:val="2"/>
                <w:sz w:val="24"/>
                <w:szCs w:val="24"/>
              </w:rPr>
            </w:pPr>
            <w:r w:rsidRPr="00C14FFB">
              <w:rPr>
                <w:rFonts w:ascii="Times New Roman" w:eastAsia="Calibri" w:hAnsi="Times New Roman"/>
                <w:b/>
                <w:bCs/>
                <w:sz w:val="24"/>
                <w:szCs w:val="24"/>
              </w:rPr>
              <w:t xml:space="preserve">Тема 10. </w:t>
            </w:r>
            <w:r w:rsidRPr="00C14FFB">
              <w:rPr>
                <w:rFonts w:ascii="Times New Roman" w:eastAsia="Calibri" w:hAnsi="Times New Roman"/>
                <w:b/>
                <w:spacing w:val="2"/>
                <w:sz w:val="24"/>
                <w:szCs w:val="24"/>
              </w:rPr>
              <w:t>Русский народный традиционный костюм.</w:t>
            </w:r>
          </w:p>
          <w:p w:rsidR="000424FB" w:rsidRPr="00C14FFB" w:rsidRDefault="000424FB" w:rsidP="00171B88">
            <w:pPr>
              <w:spacing w:after="0" w:line="240" w:lineRule="auto"/>
              <w:jc w:val="center"/>
              <w:rPr>
                <w:rFonts w:ascii="Times New Roman" w:eastAsia="Calibri" w:hAnsi="Times New Roman"/>
                <w:b/>
                <w:bCs/>
                <w:sz w:val="24"/>
                <w:szCs w:val="24"/>
              </w:rPr>
            </w:pPr>
            <w:r w:rsidRPr="00C14FFB">
              <w:rPr>
                <w:rFonts w:ascii="Times New Roman" w:eastAsia="Calibri" w:hAnsi="Times New Roman"/>
                <w:b/>
                <w:spacing w:val="2"/>
                <w:sz w:val="24"/>
                <w:szCs w:val="24"/>
              </w:rPr>
              <w:t>Костюмы народов России.</w:t>
            </w:r>
          </w:p>
        </w:tc>
        <w:tc>
          <w:tcPr>
            <w:tcW w:w="3088" w:type="pct"/>
          </w:tcPr>
          <w:p w:rsidR="000424FB" w:rsidRPr="00C63897" w:rsidRDefault="000424FB" w:rsidP="00171B88">
            <w:pPr>
              <w:spacing w:after="0" w:line="240" w:lineRule="auto"/>
              <w:rPr>
                <w:rFonts w:ascii="Times New Roman" w:hAnsi="Times New Roman"/>
                <w:b/>
              </w:rPr>
            </w:pPr>
            <w:r w:rsidRPr="00C63897">
              <w:rPr>
                <w:rFonts w:ascii="Times New Roman" w:hAnsi="Times New Roman"/>
                <w:b/>
                <w:bCs/>
              </w:rPr>
              <w:t xml:space="preserve">Содержание </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2/1</w:t>
            </w:r>
          </w:p>
        </w:tc>
        <w:tc>
          <w:tcPr>
            <w:tcW w:w="562" w:type="pct"/>
            <w:vMerge w:val="restart"/>
            <w:vAlign w:val="center"/>
          </w:tcPr>
          <w:p w:rsidR="000424FB" w:rsidRDefault="000424FB" w:rsidP="00171B88">
            <w:pPr>
              <w:spacing w:after="0" w:line="240" w:lineRule="auto"/>
              <w:jc w:val="center"/>
              <w:rPr>
                <w:rFonts w:ascii="Times New Roman" w:eastAsia="Calibri" w:hAnsi="Times New Roman"/>
                <w:sz w:val="24"/>
                <w:szCs w:val="24"/>
              </w:rPr>
            </w:pPr>
            <w:r w:rsidRPr="00C14FFB">
              <w:rPr>
                <w:rFonts w:ascii="Times New Roman" w:eastAsia="Calibri" w:hAnsi="Times New Roman"/>
                <w:sz w:val="24"/>
                <w:szCs w:val="24"/>
              </w:rPr>
              <w:t>ПК 1.</w:t>
            </w:r>
            <w:r>
              <w:rPr>
                <w:rFonts w:ascii="Times New Roman" w:eastAsia="Calibri" w:hAnsi="Times New Roman"/>
                <w:sz w:val="24"/>
                <w:szCs w:val="24"/>
              </w:rPr>
              <w:t>2</w:t>
            </w:r>
          </w:p>
          <w:p w:rsidR="000424FB" w:rsidRPr="00C14FFB" w:rsidRDefault="000424FB" w:rsidP="00171B88">
            <w:pPr>
              <w:spacing w:after="0" w:line="240" w:lineRule="auto"/>
              <w:jc w:val="center"/>
              <w:rPr>
                <w:rFonts w:ascii="Times New Roman" w:eastAsia="Calibri" w:hAnsi="Times New Roman"/>
                <w:sz w:val="24"/>
                <w:szCs w:val="24"/>
              </w:rPr>
            </w:pPr>
            <w:r>
              <w:rPr>
                <w:rFonts w:ascii="Times New Roman" w:eastAsia="Calibri" w:hAnsi="Times New Roman"/>
                <w:sz w:val="24"/>
                <w:szCs w:val="24"/>
              </w:rPr>
              <w:t>ПК 1.4</w:t>
            </w:r>
          </w:p>
          <w:p w:rsidR="000424FB" w:rsidRPr="00C14FFB" w:rsidRDefault="000424FB" w:rsidP="00171B88">
            <w:pPr>
              <w:spacing w:after="0" w:line="240" w:lineRule="auto"/>
              <w:jc w:val="center"/>
              <w:rPr>
                <w:rFonts w:ascii="Times New Roman" w:eastAsia="Calibri" w:hAnsi="Times New Roman"/>
                <w:b/>
                <w:bCs/>
                <w:i/>
                <w:iCs/>
                <w:sz w:val="24"/>
                <w:szCs w:val="24"/>
              </w:rPr>
            </w:pPr>
            <w:r w:rsidRPr="00C14FFB">
              <w:rPr>
                <w:rFonts w:ascii="Times New Roman" w:eastAsia="Calibri" w:hAnsi="Times New Roman"/>
                <w:sz w:val="24"/>
                <w:szCs w:val="24"/>
              </w:rPr>
              <w:t>ОК 05</w:t>
            </w: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sz w:val="24"/>
                <w:szCs w:val="24"/>
              </w:rPr>
            </w:pPr>
            <w:r w:rsidRPr="00C14FFB">
              <w:rPr>
                <w:rFonts w:ascii="Times New Roman" w:eastAsia="Calibri" w:hAnsi="Times New Roman"/>
                <w:sz w:val="24"/>
                <w:szCs w:val="24"/>
              </w:rPr>
              <w:t>Классификация русского народного традиционного костюма. Костюм южного и северного комплексов. Костюмы народов Севера, Сибири и Дальнего Востока. Костюмы народов Поволжья и Приуралья. Костюмы народов Северного Кавказа.</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C14FFB" w:rsidRDefault="000424FB" w:rsidP="00171B88">
            <w:pPr>
              <w:spacing w:after="0" w:line="240" w:lineRule="auto"/>
              <w:rPr>
                <w:rFonts w:ascii="Times New Roman" w:eastAsia="Calibri" w:hAnsi="Times New Roman"/>
                <w:b/>
                <w:sz w:val="24"/>
                <w:szCs w:val="24"/>
              </w:rPr>
            </w:pPr>
            <w:r w:rsidRPr="00C14FFB">
              <w:rPr>
                <w:rFonts w:ascii="Times New Roman" w:eastAsia="Calibri" w:hAnsi="Times New Roman"/>
                <w:b/>
                <w:bCs/>
                <w:sz w:val="24"/>
                <w:szCs w:val="24"/>
              </w:rPr>
              <w:t>В том числе практических занятий</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1</w:t>
            </w: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761"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Pr>
          <w:p w:rsidR="000424FB" w:rsidRPr="008237A2" w:rsidRDefault="000424FB" w:rsidP="00171B88">
            <w:pPr>
              <w:spacing w:after="0" w:line="240" w:lineRule="auto"/>
              <w:ind w:right="-109"/>
              <w:rPr>
                <w:rFonts w:ascii="Times New Roman" w:eastAsia="Calibri" w:hAnsi="Times New Roman"/>
                <w:spacing w:val="-6"/>
                <w:sz w:val="24"/>
                <w:szCs w:val="24"/>
              </w:rPr>
            </w:pPr>
            <w:r w:rsidRPr="008237A2">
              <w:rPr>
                <w:rFonts w:ascii="Times New Roman" w:eastAsia="Calibri" w:hAnsi="Times New Roman"/>
                <w:spacing w:val="-6"/>
                <w:sz w:val="24"/>
                <w:szCs w:val="24"/>
              </w:rPr>
              <w:t>Разработка современных моделей одежды</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450"/>
        </w:trPr>
        <w:tc>
          <w:tcPr>
            <w:tcW w:w="761" w:type="pct"/>
            <w:vMerge/>
            <w:tcBorders>
              <w:bottom w:val="single" w:sz="4" w:space="0" w:color="auto"/>
            </w:tcBorders>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3088" w:type="pct"/>
            <w:tcBorders>
              <w:bottom w:val="single" w:sz="4" w:space="0" w:color="auto"/>
            </w:tcBorders>
          </w:tcPr>
          <w:p w:rsidR="000424FB" w:rsidRPr="00C14FFB" w:rsidRDefault="000424FB" w:rsidP="00171B88">
            <w:pPr>
              <w:spacing w:after="0" w:line="240" w:lineRule="auto"/>
              <w:rPr>
                <w:rFonts w:ascii="Times New Roman" w:eastAsia="Calibri" w:hAnsi="Times New Roman"/>
                <w:b/>
                <w:bCs/>
                <w:sz w:val="24"/>
                <w:szCs w:val="24"/>
              </w:rPr>
            </w:pPr>
            <w:r w:rsidRPr="00C63897">
              <w:rPr>
                <w:rFonts w:ascii="Times New Roman" w:hAnsi="Times New Roman"/>
                <w:b/>
                <w:bCs/>
              </w:rPr>
              <w:t>В том числе самостоятельная работа обучающихся</w:t>
            </w:r>
            <w:r w:rsidRPr="00C14FFB">
              <w:rPr>
                <w:rFonts w:ascii="Times New Roman" w:eastAsia="Calibri" w:hAnsi="Times New Roman"/>
                <w:sz w:val="24"/>
                <w:szCs w:val="24"/>
              </w:rPr>
              <w:t xml:space="preserve"> Выполнение зарисовок костюмов фольклорных, этнических стилей (по выбору)</w:t>
            </w:r>
          </w:p>
        </w:tc>
        <w:tc>
          <w:tcPr>
            <w:tcW w:w="589" w:type="pct"/>
            <w:tcBorders>
              <w:bottom w:val="single" w:sz="4" w:space="0" w:color="auto"/>
            </w:tcBorders>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c>
          <w:tcPr>
            <w:tcW w:w="562" w:type="pct"/>
            <w:vMerge/>
            <w:tcBorders>
              <w:bottom w:val="single" w:sz="4" w:space="0" w:color="auto"/>
            </w:tcBorders>
            <w:vAlign w:val="center"/>
          </w:tcPr>
          <w:p w:rsidR="000424FB" w:rsidRPr="00C14FFB" w:rsidRDefault="000424FB" w:rsidP="00171B88">
            <w:pPr>
              <w:spacing w:after="0" w:line="240" w:lineRule="auto"/>
              <w:jc w:val="center"/>
              <w:rPr>
                <w:rFonts w:ascii="Times New Roman" w:eastAsia="Calibri" w:hAnsi="Times New Roman"/>
                <w:b/>
                <w:bCs/>
                <w:sz w:val="24"/>
                <w:szCs w:val="24"/>
              </w:rPr>
            </w:pPr>
          </w:p>
        </w:tc>
      </w:tr>
      <w:tr w:rsidR="000424FB" w:rsidRPr="00C14FFB" w:rsidTr="000424FB">
        <w:trPr>
          <w:trHeight w:val="20"/>
        </w:trPr>
        <w:tc>
          <w:tcPr>
            <w:tcW w:w="3849" w:type="pct"/>
            <w:gridSpan w:val="2"/>
            <w:vAlign w:val="center"/>
          </w:tcPr>
          <w:p w:rsidR="000424FB" w:rsidRPr="00C14FFB" w:rsidRDefault="000424FB" w:rsidP="00171B88">
            <w:pPr>
              <w:suppressAutoHyphens/>
              <w:spacing w:after="0" w:line="240" w:lineRule="auto"/>
              <w:rPr>
                <w:rFonts w:ascii="Times New Roman" w:eastAsia="Calibri" w:hAnsi="Times New Roman"/>
                <w:b/>
                <w:sz w:val="24"/>
                <w:szCs w:val="24"/>
              </w:rPr>
            </w:pPr>
            <w:r w:rsidRPr="00C14FFB">
              <w:rPr>
                <w:rFonts w:ascii="Times New Roman" w:eastAsia="Calibri" w:hAnsi="Times New Roman"/>
                <w:b/>
                <w:sz w:val="24"/>
                <w:szCs w:val="24"/>
              </w:rPr>
              <w:t>Промежуточная аттестация</w:t>
            </w:r>
          </w:p>
        </w:tc>
        <w:tc>
          <w:tcPr>
            <w:tcW w:w="589" w:type="pct"/>
            <w:vAlign w:val="center"/>
          </w:tcPr>
          <w:p w:rsidR="000424FB" w:rsidRPr="00C14FFB" w:rsidRDefault="000424FB" w:rsidP="00171B88">
            <w:pPr>
              <w:spacing w:after="0" w:line="240" w:lineRule="auto"/>
              <w:jc w:val="center"/>
              <w:rPr>
                <w:rFonts w:ascii="Times New Roman" w:eastAsia="Calibri" w:hAnsi="Times New Roman"/>
                <w:b/>
                <w:i/>
                <w:sz w:val="24"/>
                <w:szCs w:val="24"/>
              </w:rPr>
            </w:pPr>
            <w:r w:rsidRPr="00C14FFB">
              <w:rPr>
                <w:rFonts w:ascii="Times New Roman" w:eastAsia="Calibri" w:hAnsi="Times New Roman"/>
                <w:b/>
                <w:i/>
                <w:sz w:val="24"/>
                <w:szCs w:val="24"/>
              </w:rPr>
              <w:t>2</w:t>
            </w:r>
          </w:p>
        </w:tc>
        <w:tc>
          <w:tcPr>
            <w:tcW w:w="562" w:type="pct"/>
            <w:vAlign w:val="center"/>
          </w:tcPr>
          <w:p w:rsidR="000424FB" w:rsidRPr="00C14FFB" w:rsidRDefault="000424FB" w:rsidP="00171B88">
            <w:pPr>
              <w:spacing w:after="0" w:line="240" w:lineRule="auto"/>
              <w:jc w:val="center"/>
              <w:rPr>
                <w:rFonts w:ascii="Times New Roman" w:eastAsia="Calibri" w:hAnsi="Times New Roman"/>
                <w:b/>
                <w:i/>
                <w:sz w:val="24"/>
                <w:szCs w:val="24"/>
              </w:rPr>
            </w:pPr>
          </w:p>
        </w:tc>
      </w:tr>
      <w:tr w:rsidR="000424FB" w:rsidRPr="00C14FFB" w:rsidTr="000424FB">
        <w:trPr>
          <w:trHeight w:val="20"/>
        </w:trPr>
        <w:tc>
          <w:tcPr>
            <w:tcW w:w="3849" w:type="pct"/>
            <w:gridSpan w:val="2"/>
            <w:vAlign w:val="center"/>
          </w:tcPr>
          <w:p w:rsidR="000424FB" w:rsidRPr="00C14FFB" w:rsidRDefault="000424FB" w:rsidP="00171B88">
            <w:pPr>
              <w:spacing w:after="0" w:line="240" w:lineRule="auto"/>
              <w:rPr>
                <w:rFonts w:ascii="Times New Roman" w:eastAsia="Calibri" w:hAnsi="Times New Roman"/>
                <w:b/>
                <w:bCs/>
                <w:sz w:val="24"/>
                <w:szCs w:val="24"/>
              </w:rPr>
            </w:pPr>
            <w:r w:rsidRPr="00C14FFB">
              <w:rPr>
                <w:rFonts w:ascii="Times New Roman" w:eastAsia="Calibri" w:hAnsi="Times New Roman"/>
                <w:b/>
                <w:bCs/>
                <w:sz w:val="24"/>
                <w:szCs w:val="24"/>
              </w:rPr>
              <w:t>Всего:</w:t>
            </w:r>
          </w:p>
        </w:tc>
        <w:tc>
          <w:tcPr>
            <w:tcW w:w="589" w:type="pct"/>
            <w:vAlign w:val="center"/>
          </w:tcPr>
          <w:p w:rsidR="000424FB" w:rsidRPr="00C14FFB" w:rsidRDefault="000424FB" w:rsidP="00171B88">
            <w:pPr>
              <w:spacing w:after="0" w:line="240" w:lineRule="auto"/>
              <w:jc w:val="center"/>
              <w:rPr>
                <w:rFonts w:ascii="Times New Roman" w:eastAsia="Calibri" w:hAnsi="Times New Roman"/>
                <w:b/>
                <w:bCs/>
                <w:i/>
                <w:sz w:val="24"/>
                <w:szCs w:val="24"/>
              </w:rPr>
            </w:pPr>
            <w:r>
              <w:rPr>
                <w:rFonts w:ascii="Times New Roman" w:hAnsi="Times New Roman"/>
                <w:b/>
                <w:bCs/>
                <w:i/>
                <w:sz w:val="24"/>
                <w:szCs w:val="24"/>
              </w:rPr>
              <w:t>32/10</w:t>
            </w:r>
          </w:p>
        </w:tc>
        <w:tc>
          <w:tcPr>
            <w:tcW w:w="562" w:type="pct"/>
            <w:vAlign w:val="center"/>
          </w:tcPr>
          <w:p w:rsidR="000424FB" w:rsidRPr="00C14FFB" w:rsidRDefault="000424FB" w:rsidP="00171B88">
            <w:pPr>
              <w:spacing w:after="0" w:line="240" w:lineRule="auto"/>
              <w:jc w:val="center"/>
              <w:rPr>
                <w:rFonts w:ascii="Times New Roman" w:eastAsia="Calibri" w:hAnsi="Times New Roman"/>
                <w:b/>
                <w:bCs/>
                <w:i/>
                <w:sz w:val="24"/>
                <w:szCs w:val="24"/>
              </w:rPr>
            </w:pPr>
          </w:p>
        </w:tc>
      </w:tr>
    </w:tbl>
    <w:p w:rsidR="000424FB" w:rsidRPr="00782EFC" w:rsidRDefault="000424FB" w:rsidP="00171B88">
      <w:pPr>
        <w:spacing w:after="0" w:line="240" w:lineRule="auto"/>
        <w:rPr>
          <w:rFonts w:ascii="Times New Roman" w:hAnsi="Times New Roman"/>
        </w:rPr>
      </w:pPr>
    </w:p>
    <w:p w:rsidR="000424FB" w:rsidRDefault="000424FB" w:rsidP="00171B88">
      <w:pPr>
        <w:spacing w:after="0" w:line="240" w:lineRule="auto"/>
        <w:jc w:val="both"/>
        <w:rPr>
          <w:rFonts w:ascii="Times New Roman" w:hAnsi="Times New Roman"/>
        </w:rPr>
      </w:pPr>
    </w:p>
    <w:p w:rsidR="000424FB" w:rsidRDefault="000424FB" w:rsidP="00171B88">
      <w:pPr>
        <w:spacing w:after="0" w:line="240" w:lineRule="auto"/>
        <w:rPr>
          <w:rFonts w:ascii="Times New Roman" w:hAnsi="Times New Roman"/>
          <w:sz w:val="24"/>
          <w:szCs w:val="24"/>
        </w:rPr>
        <w:sectPr w:rsidR="000424FB" w:rsidSect="000424FB">
          <w:pgSz w:w="16838" w:h="11906" w:orient="landscape"/>
          <w:pgMar w:top="426" w:right="1134" w:bottom="567" w:left="1134" w:header="709" w:footer="709" w:gutter="0"/>
          <w:cols w:space="708"/>
          <w:docGrid w:linePitch="360"/>
        </w:sectPr>
      </w:pPr>
    </w:p>
    <w:p w:rsidR="000424FB" w:rsidRDefault="000424FB" w:rsidP="00171B88">
      <w:pPr>
        <w:spacing w:after="0" w:line="240" w:lineRule="auto"/>
        <w:rPr>
          <w:rFonts w:ascii="Times New Roman" w:hAnsi="Times New Roman"/>
          <w:sz w:val="24"/>
          <w:szCs w:val="24"/>
        </w:rPr>
      </w:pPr>
    </w:p>
    <w:p w:rsidR="000424FB" w:rsidRPr="00DF068E" w:rsidRDefault="000424FB" w:rsidP="00171B88">
      <w:pPr>
        <w:spacing w:after="0" w:line="240" w:lineRule="auto"/>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3.1. Материально-техническое обеспечение</w:t>
      </w:r>
    </w:p>
    <w:p w:rsidR="000424FB" w:rsidRPr="00315F34" w:rsidRDefault="000424FB" w:rsidP="00171B8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Pr="00315F34" w:rsidRDefault="000424FB" w:rsidP="00171B88">
      <w:pPr>
        <w:suppressAutoHyphens/>
        <w:autoSpaceDE w:val="0"/>
        <w:autoSpaceDN w:val="0"/>
        <w:adjustRightInd w:val="0"/>
        <w:spacing w:after="0" w:line="240" w:lineRule="auto"/>
        <w:ind w:firstLine="709"/>
        <w:jc w:val="both"/>
        <w:rPr>
          <w:rFonts w:ascii="Times New Roman" w:hAnsi="Times New Roman"/>
          <w:bCs/>
          <w:sz w:val="24"/>
          <w:szCs w:val="24"/>
        </w:rPr>
      </w:pPr>
      <w:r w:rsidRPr="00FC188B">
        <w:rPr>
          <w:rFonts w:ascii="Times New Roman" w:hAnsi="Times New Roman"/>
          <w:bCs/>
          <w:sz w:val="24"/>
          <w:szCs w:val="24"/>
        </w:rPr>
        <w:t>Кабинет</w:t>
      </w:r>
      <w:r w:rsidRPr="00FC188B">
        <w:rPr>
          <w:rFonts w:ascii="Times New Roman" w:hAnsi="Times New Roman"/>
          <w:bCs/>
          <w:i/>
          <w:sz w:val="24"/>
          <w:szCs w:val="24"/>
        </w:rPr>
        <w:t xml:space="preserve"> «</w:t>
      </w:r>
      <w:r>
        <w:rPr>
          <w:rFonts w:ascii="Times New Roman" w:hAnsi="Times New Roman"/>
          <w:bCs/>
          <w:iCs/>
          <w:sz w:val="24"/>
          <w:szCs w:val="24"/>
        </w:rPr>
        <w:t>Технология моды</w:t>
      </w:r>
      <w:r w:rsidRPr="00FC188B">
        <w:rPr>
          <w:rFonts w:ascii="Times New Roman" w:hAnsi="Times New Roman"/>
          <w:bCs/>
          <w:i/>
          <w:sz w:val="24"/>
          <w:szCs w:val="24"/>
        </w:rPr>
        <w:t>»</w:t>
      </w:r>
      <w:r w:rsidRPr="00FC188B">
        <w:rPr>
          <w:rFonts w:ascii="Times New Roman" w:hAnsi="Times New Roman"/>
          <w:sz w:val="24"/>
          <w:szCs w:val="24"/>
        </w:rPr>
        <w:t>,</w:t>
      </w:r>
      <w:r>
        <w:rPr>
          <w:rFonts w:ascii="Times New Roman" w:hAnsi="Times New Roman"/>
          <w:sz w:val="24"/>
          <w:szCs w:val="24"/>
        </w:rPr>
        <w:t xml:space="preserve"> </w:t>
      </w:r>
      <w:r w:rsidRPr="00315F34">
        <w:rPr>
          <w:rFonts w:ascii="Times New Roman" w:hAnsi="Times New Roman"/>
          <w:sz w:val="24"/>
          <w:szCs w:val="24"/>
        </w:rPr>
        <w:t xml:space="preserve">оснащенный </w:t>
      </w:r>
      <w:r>
        <w:rPr>
          <w:rFonts w:ascii="Times New Roman" w:hAnsi="Times New Roman"/>
          <w:sz w:val="24"/>
          <w:szCs w:val="24"/>
        </w:rPr>
        <w:t>в соответствии с приложением 3</w:t>
      </w:r>
      <w:r w:rsidRPr="006D1322">
        <w:rPr>
          <w:rFonts w:ascii="Times New Roman" w:hAnsi="Times New Roman"/>
          <w:sz w:val="24"/>
          <w:szCs w:val="24"/>
        </w:rPr>
        <w:t xml:space="preserve"> образовательной программы </w:t>
      </w:r>
      <w:r w:rsidRPr="006B68F5">
        <w:rPr>
          <w:rFonts w:ascii="Times New Roman" w:hAnsi="Times New Roman"/>
          <w:sz w:val="24"/>
          <w:szCs w:val="24"/>
        </w:rPr>
        <w:t>по специальности</w:t>
      </w:r>
      <w:r>
        <w:rPr>
          <w:rFonts w:ascii="Times New Roman" w:hAnsi="Times New Roman"/>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p>
    <w:p w:rsidR="000424FB" w:rsidRDefault="000424FB" w:rsidP="00171B88">
      <w:pPr>
        <w:spacing w:after="0" w:line="240" w:lineRule="auto"/>
        <w:rPr>
          <w:rFonts w:ascii="Times New Roman" w:hAnsi="Times New Roman"/>
        </w:rPr>
      </w:pPr>
    </w:p>
    <w:p w:rsidR="000424FB" w:rsidRPr="00E11160" w:rsidRDefault="000424FB" w:rsidP="00171B88">
      <w:pPr>
        <w:spacing w:after="0" w:line="240" w:lineRule="auto"/>
        <w:rPr>
          <w:rFonts w:ascii="Times New Roman" w:hAnsi="Times New Roman"/>
        </w:rPr>
      </w:pPr>
      <w:r w:rsidRPr="00E11160">
        <w:rPr>
          <w:rFonts w:ascii="Times New Roman" w:hAnsi="Times New Roman"/>
        </w:rPr>
        <w:t>3.2. Учебно-методическое обеспечение</w:t>
      </w:r>
    </w:p>
    <w:p w:rsidR="000424FB" w:rsidRPr="00ED1281" w:rsidRDefault="000424FB" w:rsidP="00171B88">
      <w:pPr>
        <w:pStyle w:val="afffffffa"/>
        <w:spacing w:after="0" w:line="240" w:lineRule="auto"/>
        <w:ind w:left="0" w:firstLine="709"/>
        <w:rPr>
          <w:rFonts w:ascii="Times New Roman" w:hAnsi="Times New Roman"/>
          <w:b/>
          <w:sz w:val="24"/>
          <w:szCs w:val="24"/>
        </w:rPr>
      </w:pPr>
      <w:r w:rsidRPr="00ED1281">
        <w:rPr>
          <w:rFonts w:ascii="Times New Roman" w:hAnsi="Times New Roman"/>
          <w:b/>
          <w:sz w:val="24"/>
          <w:szCs w:val="24"/>
        </w:rPr>
        <w:t>3.2.1. Основные печатные и/или электронные издания</w:t>
      </w:r>
    </w:p>
    <w:p w:rsidR="000424FB" w:rsidRPr="00ED1281" w:rsidRDefault="000424FB" w:rsidP="00171B88">
      <w:pPr>
        <w:suppressAutoHyphens/>
        <w:spacing w:after="0" w:line="240" w:lineRule="auto"/>
        <w:ind w:firstLine="709"/>
        <w:jc w:val="both"/>
        <w:rPr>
          <w:rFonts w:ascii="Times New Roman" w:hAnsi="Times New Roman"/>
          <w:bCs/>
          <w:sz w:val="24"/>
          <w:szCs w:val="24"/>
        </w:rPr>
      </w:pPr>
      <w:r w:rsidRPr="00ED1281">
        <w:rPr>
          <w:rFonts w:ascii="Times New Roman" w:hAnsi="Times New Roman"/>
          <w:bCs/>
          <w:sz w:val="24"/>
          <w:szCs w:val="24"/>
        </w:rPr>
        <w:t>Для реализации программы библиотечный фонд образовательной организации должен иметь п</w:t>
      </w:r>
      <w:r w:rsidRPr="00ED128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137" w:name="_Hlk90308800"/>
      <w:r w:rsidRPr="00ED1281">
        <w:rPr>
          <w:rFonts w:ascii="Times New Roman" w:hAnsi="Times New Roman"/>
          <w:sz w:val="24"/>
          <w:szCs w:val="24"/>
        </w:rPr>
        <w:t xml:space="preserve">При формировании </w:t>
      </w:r>
      <w:r w:rsidRPr="00ED128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137"/>
    </w:p>
    <w:p w:rsidR="000424FB" w:rsidRPr="00ED1281" w:rsidRDefault="000424FB" w:rsidP="00171B88">
      <w:pPr>
        <w:spacing w:after="0" w:line="240" w:lineRule="auto"/>
        <w:ind w:firstLine="708"/>
        <w:jc w:val="both"/>
        <w:rPr>
          <w:rFonts w:ascii="Times New Roman" w:hAnsi="Times New Roman"/>
          <w:sz w:val="24"/>
          <w:szCs w:val="24"/>
        </w:rPr>
      </w:pPr>
      <w:r w:rsidRPr="00ED1281">
        <w:rPr>
          <w:rFonts w:ascii="Times New Roman" w:hAnsi="Times New Roman"/>
          <w:sz w:val="24"/>
          <w:szCs w:val="24"/>
        </w:rPr>
        <w:t>Лицензионное и свободно-распространяемое программное обеспечение</w:t>
      </w:r>
    </w:p>
    <w:p w:rsidR="000424FB" w:rsidRPr="00ED1281" w:rsidRDefault="000424FB" w:rsidP="00171B88">
      <w:pPr>
        <w:spacing w:after="0" w:line="240" w:lineRule="auto"/>
        <w:ind w:firstLine="708"/>
        <w:jc w:val="both"/>
        <w:rPr>
          <w:sz w:val="24"/>
          <w:szCs w:val="24"/>
          <w:lang w:val="en-US"/>
        </w:rPr>
      </w:pPr>
      <w:r w:rsidRPr="00ED1281">
        <w:rPr>
          <w:sz w:val="24"/>
          <w:szCs w:val="24"/>
          <w:lang w:val="en-US"/>
        </w:rPr>
        <w:t xml:space="preserve">1. Microsoft Windows XP Professional - </w:t>
      </w:r>
      <w:r w:rsidRPr="00ED1281">
        <w:rPr>
          <w:sz w:val="24"/>
          <w:szCs w:val="24"/>
        </w:rPr>
        <w:t>Сертификат</w:t>
      </w:r>
      <w:r w:rsidRPr="00ED1281">
        <w:rPr>
          <w:sz w:val="24"/>
          <w:szCs w:val="24"/>
          <w:lang w:val="en-US"/>
        </w:rPr>
        <w:t xml:space="preserve"> </w:t>
      </w:r>
      <w:r w:rsidRPr="00ED1281">
        <w:rPr>
          <w:sz w:val="24"/>
          <w:szCs w:val="24"/>
        </w:rPr>
        <w:t>участника</w:t>
      </w:r>
      <w:r w:rsidRPr="00ED1281">
        <w:rPr>
          <w:sz w:val="24"/>
          <w:szCs w:val="24"/>
          <w:lang w:val="en-US"/>
        </w:rPr>
        <w:t xml:space="preserve"> </w:t>
      </w:r>
      <w:r w:rsidRPr="00ED1281">
        <w:rPr>
          <w:sz w:val="24"/>
          <w:szCs w:val="24"/>
        </w:rPr>
        <w:t>программы</w:t>
      </w:r>
      <w:r w:rsidRPr="00ED1281">
        <w:rPr>
          <w:sz w:val="24"/>
          <w:szCs w:val="24"/>
          <w:lang w:val="en-US"/>
        </w:rPr>
        <w:t xml:space="preserve"> MSDN academic alliance</w:t>
      </w:r>
    </w:p>
    <w:p w:rsidR="000424FB" w:rsidRPr="00ED1281" w:rsidRDefault="000424FB" w:rsidP="00171B88">
      <w:pPr>
        <w:spacing w:after="0" w:line="240" w:lineRule="auto"/>
        <w:ind w:firstLine="708"/>
        <w:jc w:val="both"/>
        <w:rPr>
          <w:sz w:val="24"/>
          <w:szCs w:val="24"/>
        </w:rPr>
      </w:pPr>
      <w:r w:rsidRPr="00ED1281">
        <w:rPr>
          <w:sz w:val="24"/>
          <w:szCs w:val="24"/>
        </w:rPr>
        <w:t>2. Microsoft Office Standart 2007 - Лицензионное соглашение, № лиц. 64873126</w:t>
      </w:r>
    </w:p>
    <w:p w:rsidR="000424FB" w:rsidRPr="00ED1281" w:rsidRDefault="000424FB" w:rsidP="00171B88">
      <w:pPr>
        <w:spacing w:after="0" w:line="240" w:lineRule="auto"/>
        <w:ind w:firstLine="708"/>
        <w:jc w:val="both"/>
        <w:rPr>
          <w:sz w:val="24"/>
          <w:szCs w:val="24"/>
        </w:rPr>
      </w:pPr>
      <w:r w:rsidRPr="00ED1281">
        <w:rPr>
          <w:sz w:val="24"/>
          <w:szCs w:val="24"/>
        </w:rPr>
        <w:t>3. Corel DRAW Graphics Suite x4 - Сертификат лицензии, № лиц. 3072296</w:t>
      </w:r>
    </w:p>
    <w:p w:rsidR="000424FB" w:rsidRPr="00ED1281" w:rsidRDefault="000424FB" w:rsidP="00171B88">
      <w:pPr>
        <w:spacing w:after="0" w:line="240" w:lineRule="auto"/>
        <w:ind w:firstLine="708"/>
        <w:jc w:val="both"/>
        <w:rPr>
          <w:sz w:val="24"/>
          <w:szCs w:val="24"/>
        </w:rPr>
      </w:pPr>
      <w:r w:rsidRPr="00ED1281">
        <w:rPr>
          <w:sz w:val="24"/>
          <w:szCs w:val="24"/>
        </w:rPr>
        <w:t>4. Gemini CAD System-договор передачи лицензии на программное обеспечение № 003/09/28-451/2009 от 30.09.2009</w:t>
      </w:r>
    </w:p>
    <w:p w:rsidR="000424FB" w:rsidRPr="00ED1281" w:rsidRDefault="000424FB" w:rsidP="00171B88">
      <w:pPr>
        <w:spacing w:after="0" w:line="240" w:lineRule="auto"/>
        <w:ind w:firstLine="708"/>
        <w:jc w:val="both"/>
        <w:rPr>
          <w:sz w:val="24"/>
          <w:szCs w:val="24"/>
        </w:rPr>
      </w:pPr>
      <w:r w:rsidRPr="00ED1281">
        <w:rPr>
          <w:sz w:val="24"/>
          <w:szCs w:val="24"/>
        </w:rPr>
        <w:t>5. КОМПАС-3D V12 - Акт приемки-передачи, № лиц. МЦ-10-00301</w:t>
      </w:r>
    </w:p>
    <w:p w:rsidR="000424FB" w:rsidRPr="00ED1281" w:rsidRDefault="000424FB" w:rsidP="00171B88">
      <w:pPr>
        <w:spacing w:after="0" w:line="240" w:lineRule="auto"/>
        <w:ind w:firstLine="708"/>
        <w:jc w:val="both"/>
        <w:rPr>
          <w:sz w:val="24"/>
          <w:szCs w:val="24"/>
        </w:rPr>
      </w:pPr>
      <w:r w:rsidRPr="00ED1281">
        <w:rPr>
          <w:sz w:val="24"/>
          <w:szCs w:val="24"/>
        </w:rPr>
        <w:t>6. САПР ГРАЦИЯ - Лицензия от 01.03.2017</w:t>
      </w:r>
    </w:p>
    <w:p w:rsidR="000424FB" w:rsidRPr="00ED1281" w:rsidRDefault="000424FB" w:rsidP="00171B88">
      <w:pPr>
        <w:spacing w:after="0" w:line="240" w:lineRule="auto"/>
        <w:ind w:firstLine="708"/>
        <w:jc w:val="both"/>
        <w:rPr>
          <w:sz w:val="24"/>
          <w:szCs w:val="24"/>
        </w:rPr>
      </w:pPr>
      <w:r w:rsidRPr="00ED1281">
        <w:rPr>
          <w:sz w:val="24"/>
          <w:szCs w:val="24"/>
        </w:rPr>
        <w:t>7. CAD ASSYST-Сублицензионный договор</w:t>
      </w:r>
    </w:p>
    <w:p w:rsidR="000424FB" w:rsidRPr="00ED1281" w:rsidRDefault="000424FB" w:rsidP="00171B88">
      <w:pPr>
        <w:suppressAutoHyphens/>
        <w:spacing w:after="0" w:line="240" w:lineRule="auto"/>
        <w:ind w:firstLine="709"/>
        <w:jc w:val="both"/>
        <w:rPr>
          <w:rFonts w:ascii="Times New Roman" w:hAnsi="Times New Roman"/>
          <w:b/>
          <w:sz w:val="24"/>
          <w:szCs w:val="24"/>
        </w:rPr>
      </w:pPr>
      <w:r w:rsidRPr="00ED1281">
        <w:rPr>
          <w:rFonts w:ascii="Times New Roman" w:hAnsi="Times New Roman"/>
          <w:b/>
          <w:sz w:val="24"/>
          <w:szCs w:val="24"/>
        </w:rPr>
        <w:t>3.2.1. Основные печатные и электронные издания</w:t>
      </w:r>
    </w:p>
    <w:p w:rsidR="000424FB" w:rsidRPr="00ED1281" w:rsidRDefault="000424FB" w:rsidP="00171B88">
      <w:pPr>
        <w:pStyle w:val="afffffffa"/>
        <w:spacing w:after="0" w:line="240" w:lineRule="auto"/>
        <w:ind w:left="0" w:firstLine="709"/>
        <w:jc w:val="both"/>
        <w:rPr>
          <w:rFonts w:ascii="Times New Roman" w:hAnsi="Times New Roman"/>
        </w:rPr>
      </w:pPr>
      <w:r w:rsidRPr="00ED1281">
        <w:rPr>
          <w:rFonts w:ascii="Times New Roman" w:hAnsi="Times New Roman"/>
        </w:rPr>
        <w:t>1. Инженерная и компьютерная графика : учебник и практикум для среднего профессионального образования / Р. Р. Анамова [и др.] ; под общей редакцией Р. Р. Анамовой, С. А. Леоновой, Н. В. Пшеничновой. — Москва : Издательство Юрайт, 2021. — 246 с. — (Профессиональное образование). — ISBN 978-5-534-02971-0.</w:t>
      </w:r>
    </w:p>
    <w:p w:rsidR="000424FB" w:rsidRPr="00ED1281" w:rsidRDefault="000424FB" w:rsidP="00171B88">
      <w:pPr>
        <w:pStyle w:val="afffffffa"/>
        <w:spacing w:after="0" w:line="240" w:lineRule="auto"/>
        <w:ind w:left="0" w:firstLine="709"/>
        <w:jc w:val="both"/>
        <w:rPr>
          <w:rFonts w:ascii="Times New Roman" w:hAnsi="Times New Roman"/>
        </w:rPr>
      </w:pPr>
      <w:r w:rsidRPr="00ED1281">
        <w:rPr>
          <w:rFonts w:ascii="Times New Roman" w:hAnsi="Times New Roman"/>
        </w:rPr>
        <w:t>2. Селезнев, В. А. Компьютерная графика: учебник и практикум для СПО / В. А. Селезнев, С. А. Дмитроченко. — 2-е изд., испр. и доп. — М. : Издательство Юрайт, 2019. — 218 с. — (Серия: Профессиональное образование). — ISBN 978-5-534-08440-5. — Режим доступа :</w:t>
      </w:r>
      <w:hyperlink r:id="rId95" w:history="1">
        <w:r w:rsidRPr="00ED1281">
          <w:rPr>
            <w:rStyle w:val="afffffe"/>
            <w:rFonts w:ascii="Times New Roman" w:hAnsi="Times New Roman"/>
          </w:rPr>
          <w:t>www.biblio-online.ru/book/48CD3AED-3B4F-4E6D-A28E-6A5F1EAF7B00</w:t>
        </w:r>
      </w:hyperlink>
      <w:r w:rsidRPr="00ED1281">
        <w:rPr>
          <w:rFonts w:ascii="Times New Roman" w:hAnsi="Times New Roman"/>
        </w:rPr>
        <w:t>.</w:t>
      </w:r>
    </w:p>
    <w:p w:rsidR="000424FB" w:rsidRPr="00ED1281" w:rsidRDefault="000424FB" w:rsidP="00171B88">
      <w:pPr>
        <w:pStyle w:val="afffffffa"/>
        <w:spacing w:after="0" w:line="240" w:lineRule="auto"/>
        <w:ind w:left="0" w:firstLine="709"/>
        <w:jc w:val="both"/>
        <w:rPr>
          <w:rFonts w:ascii="Times New Roman" w:hAnsi="Times New Roman"/>
        </w:rPr>
      </w:pPr>
      <w:r w:rsidRPr="00ED1281">
        <w:rPr>
          <w:rFonts w:ascii="Times New Roman" w:hAnsi="Times New Roman"/>
        </w:rPr>
        <w:t>3. Боресков, А. В. Компьютерная графика: учебник и практикум для прикладного бакалавриата / А. В. Боресков, Е. В. Шикин. — М.: Издательство Юрайт, 2019. — 219 с. — (Серия : Бакалавр. Прикладной курс). — ISBN 978-5-9916-5468-5. — Режим доступа :</w:t>
      </w:r>
      <w:hyperlink r:id="rId96" w:history="1">
        <w:r w:rsidRPr="00ED1281">
          <w:rPr>
            <w:rStyle w:val="afffffe"/>
            <w:rFonts w:ascii="Times New Roman" w:hAnsi="Times New Roman"/>
          </w:rPr>
          <w:t>www.biblio-online.ru/book/AB2BF7BB-345C-4FB2-BB96-813795CEE160</w:t>
        </w:r>
      </w:hyperlink>
      <w:r w:rsidRPr="00ED1281">
        <w:rPr>
          <w:rFonts w:ascii="Times New Roman" w:hAnsi="Times New Roman"/>
        </w:rPr>
        <w:t>.</w:t>
      </w:r>
    </w:p>
    <w:p w:rsidR="000424FB" w:rsidRPr="00ED1281" w:rsidRDefault="000424FB" w:rsidP="00171B88">
      <w:pPr>
        <w:pStyle w:val="afffffffa"/>
        <w:spacing w:after="0" w:line="240" w:lineRule="auto"/>
        <w:ind w:left="0" w:firstLine="709"/>
        <w:jc w:val="both"/>
        <w:rPr>
          <w:rFonts w:ascii="Times New Roman" w:hAnsi="Times New Roman"/>
        </w:rPr>
      </w:pPr>
      <w:r w:rsidRPr="00ED1281">
        <w:rPr>
          <w:rFonts w:ascii="Times New Roman" w:hAnsi="Times New Roman"/>
        </w:rPr>
        <w:t>4. Инженерная 3d-компьютерная графика в 2 т. Том 1: учебник и практикум для СПО / А. Л. Хейфец, А. Н. Логиновский, И. В. Буторина, В. Н. Васильева ; под ред. А. Л. Хейфеца. — 3-е изд., перераб. и доп. — М. : Издательство Юрайт, 2019. — 328 с. — (Серия : Профессиональное образование). — ISBN 978-5-534-07976-0. — Режим доступа :</w:t>
      </w:r>
      <w:hyperlink r:id="rId97" w:history="1">
        <w:r w:rsidRPr="00ED1281">
          <w:rPr>
            <w:rStyle w:val="afffffe"/>
            <w:rFonts w:ascii="Times New Roman" w:hAnsi="Times New Roman"/>
          </w:rPr>
          <w:t>www.biblio-online.ru/book/2787021D-3F52-4D8D-B4F0-B27CE163678B</w:t>
        </w:r>
      </w:hyperlink>
      <w:r w:rsidRPr="00ED1281">
        <w:rPr>
          <w:rFonts w:ascii="Times New Roman" w:hAnsi="Times New Roman"/>
        </w:rPr>
        <w:t>.</w:t>
      </w:r>
    </w:p>
    <w:p w:rsidR="000424FB" w:rsidRDefault="000424FB" w:rsidP="00171B88">
      <w:pPr>
        <w:spacing w:after="0" w:line="240" w:lineRule="auto"/>
        <w:contextualSpacing/>
        <w:jc w:val="center"/>
        <w:rPr>
          <w:rFonts w:ascii="Times New Roman" w:hAnsi="Times New Roman"/>
          <w:b/>
          <w:sz w:val="24"/>
          <w:szCs w:val="24"/>
        </w:rPr>
      </w:pPr>
    </w:p>
    <w:p w:rsidR="000424FB" w:rsidRDefault="000424FB" w:rsidP="00171B88">
      <w:pPr>
        <w:spacing w:after="0" w:line="240" w:lineRule="auto"/>
        <w:contextualSpacing/>
        <w:jc w:val="center"/>
        <w:rPr>
          <w:rFonts w:ascii="Times New Roman" w:hAnsi="Times New Roman"/>
          <w:b/>
          <w:sz w:val="24"/>
          <w:szCs w:val="24"/>
        </w:rPr>
      </w:pPr>
    </w:p>
    <w:p w:rsidR="000424FB" w:rsidRPr="00DF068E" w:rsidRDefault="000424FB" w:rsidP="00171B88">
      <w:pPr>
        <w:spacing w:after="0" w:line="240" w:lineRule="auto"/>
        <w:rPr>
          <w:rFonts w:ascii="Times New Roman" w:hAnsi="Times New Roman"/>
          <w:b/>
          <w:bCs/>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467"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8"/>
        <w:gridCol w:w="3255"/>
        <w:gridCol w:w="2561"/>
      </w:tblGrid>
      <w:tr w:rsidR="000424FB" w:rsidRPr="00985111" w:rsidTr="000424FB">
        <w:trPr>
          <w:trHeight w:val="519"/>
        </w:trPr>
        <w:tc>
          <w:tcPr>
            <w:tcW w:w="2303" w:type="pct"/>
            <w:vAlign w:val="center"/>
          </w:tcPr>
          <w:p w:rsidR="000424FB" w:rsidRPr="00854F21" w:rsidRDefault="000424FB" w:rsidP="00171B88">
            <w:pPr>
              <w:suppressAutoHyphens/>
              <w:spacing w:after="0" w:line="240" w:lineRule="auto"/>
              <w:contextualSpacing/>
              <w:jc w:val="center"/>
              <w:rPr>
                <w:rFonts w:ascii="Times New Roman" w:hAnsi="Times New Roman"/>
                <w:b/>
                <w:iCs/>
                <w:sz w:val="24"/>
                <w:szCs w:val="24"/>
              </w:rPr>
            </w:pPr>
            <w:r w:rsidRPr="00854F21">
              <w:rPr>
                <w:rFonts w:ascii="Times New Roman" w:hAnsi="Times New Roman"/>
                <w:b/>
                <w:iCs/>
                <w:sz w:val="24"/>
                <w:szCs w:val="24"/>
              </w:rPr>
              <w:t>Результаты обучения</w:t>
            </w:r>
          </w:p>
        </w:tc>
        <w:tc>
          <w:tcPr>
            <w:tcW w:w="1513"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iCs/>
                <w:sz w:val="24"/>
                <w:szCs w:val="24"/>
              </w:rPr>
              <w:t>Показатели освоенности компетенций</w:t>
            </w:r>
          </w:p>
        </w:tc>
        <w:tc>
          <w:tcPr>
            <w:tcW w:w="1184"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sz w:val="24"/>
                <w:szCs w:val="24"/>
              </w:rPr>
              <w:t>Методы оценки</w:t>
            </w:r>
          </w:p>
        </w:tc>
      </w:tr>
      <w:tr w:rsidR="000424FB" w:rsidRPr="00985111" w:rsidTr="000424FB">
        <w:trPr>
          <w:trHeight w:val="698"/>
        </w:trPr>
        <w:tc>
          <w:tcPr>
            <w:tcW w:w="2303"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lastRenderedPageBreak/>
              <w:t xml:space="preserve">Знает: </w:t>
            </w:r>
          </w:p>
          <w:p w:rsidR="000424FB" w:rsidRDefault="000424FB" w:rsidP="00171B88">
            <w:pPr>
              <w:spacing w:after="0" w:line="240" w:lineRule="auto"/>
              <w:rPr>
                <w:rFonts w:ascii="Times New Roman" w:hAnsi="Times New Roman"/>
                <w:b/>
              </w:rPr>
            </w:pPr>
            <w:r>
              <w:rPr>
                <w:rFonts w:ascii="Times New Roman" w:hAnsi="Times New Roman"/>
                <w:bCs/>
                <w:i/>
                <w:sz w:val="24"/>
                <w:szCs w:val="24"/>
              </w:rPr>
              <w:t xml:space="preserve">- </w:t>
            </w:r>
            <w:r>
              <w:rPr>
                <w:rFonts w:ascii="Times New Roman" w:hAnsi="Times New Roman"/>
              </w:rPr>
              <w:t>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rPr>
              <w:t>программное обеспечение в профессиональной деятельности, в том числе цифровые средства</w:t>
            </w:r>
          </w:p>
          <w:p w:rsidR="000424FB" w:rsidRDefault="000424FB" w:rsidP="00171B88">
            <w:pPr>
              <w:spacing w:after="0" w:line="240" w:lineRule="auto"/>
              <w:rPr>
                <w:rFonts w:ascii="Times New Roman" w:hAnsi="Times New Roman"/>
              </w:rPr>
            </w:pPr>
            <w:r>
              <w:rPr>
                <w:rFonts w:ascii="Times New Roman" w:hAnsi="Times New Roman"/>
                <w:bCs/>
                <w:i/>
                <w:sz w:val="24"/>
                <w:szCs w:val="24"/>
              </w:rPr>
              <w:t xml:space="preserve">- </w:t>
            </w:r>
            <w:r>
              <w:rPr>
                <w:rFonts w:ascii="Times New Roman" w:hAnsi="Times New Roman"/>
              </w:rPr>
              <w:t xml:space="preserve">правила оформления документов </w:t>
            </w:r>
          </w:p>
          <w:p w:rsidR="000424FB" w:rsidRDefault="000424FB" w:rsidP="00171B88">
            <w:pPr>
              <w:spacing w:after="0" w:line="240" w:lineRule="auto"/>
              <w:rPr>
                <w:rFonts w:ascii="Times New Roman" w:hAnsi="Times New Roman"/>
                <w:b/>
              </w:rPr>
            </w:pPr>
            <w:r>
              <w:rPr>
                <w:rFonts w:ascii="Times New Roman" w:hAnsi="Times New Roman"/>
              </w:rPr>
              <w:t>правила построения устных сообщений</w:t>
            </w:r>
          </w:p>
          <w:p w:rsidR="000424FB" w:rsidRDefault="000424FB" w:rsidP="00171B88">
            <w:pPr>
              <w:suppressAutoHyphens/>
              <w:spacing w:after="0" w:line="240" w:lineRule="auto"/>
              <w:contextualSpacing/>
              <w:rPr>
                <w:rFonts w:ascii="Times New Roman" w:hAnsi="Times New Roman"/>
              </w:rPr>
            </w:pPr>
            <w:r>
              <w:rPr>
                <w:rFonts w:ascii="Times New Roman" w:hAnsi="Times New Roman"/>
              </w:rPr>
              <w:t>особенности социального и культурного контекста</w:t>
            </w:r>
          </w:p>
          <w:p w:rsidR="000424FB" w:rsidRPr="00081CD7" w:rsidRDefault="000424FB" w:rsidP="00171B88">
            <w:pPr>
              <w:spacing w:after="0" w:line="240" w:lineRule="auto"/>
              <w:rPr>
                <w:rFonts w:ascii="Times New Roman" w:hAnsi="Times New Roman"/>
                <w:bCs/>
              </w:rPr>
            </w:pPr>
            <w:r>
              <w:rPr>
                <w:rFonts w:ascii="Times New Roman" w:hAnsi="Times New Roman"/>
                <w:bCs/>
                <w:i/>
                <w:sz w:val="24"/>
                <w:szCs w:val="24"/>
              </w:rPr>
              <w:t xml:space="preserve"> – </w:t>
            </w:r>
            <w:r w:rsidRPr="00081CD7">
              <w:rPr>
                <w:rFonts w:ascii="Times New Roman" w:hAnsi="Times New Roman"/>
                <w:bCs/>
              </w:rPr>
              <w:t>исторические и национальные характеристики развития кроя и стиля костюма;</w:t>
            </w:r>
          </w:p>
          <w:p w:rsidR="000424FB" w:rsidRDefault="000424FB" w:rsidP="00171B88">
            <w:pPr>
              <w:suppressAutoHyphens/>
              <w:spacing w:after="0" w:line="240" w:lineRule="auto"/>
              <w:contextualSpacing/>
              <w:rPr>
                <w:rFonts w:ascii="Times New Roman" w:hAnsi="Times New Roman"/>
                <w:bCs/>
              </w:rPr>
            </w:pPr>
            <w:r w:rsidRPr="00081CD7">
              <w:rPr>
                <w:rFonts w:ascii="Times New Roman" w:hAnsi="Times New Roman"/>
                <w:bCs/>
              </w:rPr>
              <w:t>направления моды и развитие стилей современного костюма</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rPr>
              <w:t xml:space="preserve">- </w:t>
            </w:r>
            <w:r w:rsidRPr="00081CD7">
              <w:rPr>
                <w:rFonts w:ascii="Times New Roman" w:hAnsi="Times New Roman"/>
                <w:bCs/>
              </w:rPr>
              <w:t>современные концепции модного дизайна; компьютерные программы и методы работы с ними для разработки коллажей и презентаций</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Default="000424FB" w:rsidP="00171B88">
            <w:pPr>
              <w:spacing w:after="0" w:line="240" w:lineRule="auto"/>
              <w:rPr>
                <w:rFonts w:ascii="Times New Roman" w:hAnsi="Times New Roman"/>
                <w:b/>
              </w:rPr>
            </w:pPr>
            <w:r>
              <w:rPr>
                <w:rFonts w:ascii="Times New Roman" w:hAnsi="Times New Roman"/>
                <w:bCs/>
                <w:i/>
                <w:sz w:val="24"/>
                <w:szCs w:val="24"/>
              </w:rPr>
              <w:t xml:space="preserve">- </w:t>
            </w: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Default="000424FB"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0424FB" w:rsidRDefault="000424FB" w:rsidP="00171B88">
            <w:pPr>
              <w:suppressAutoHyphens/>
              <w:spacing w:after="0" w:line="240" w:lineRule="auto"/>
              <w:contextualSpacing/>
              <w:rPr>
                <w:rFonts w:ascii="Times New Roman" w:hAnsi="Times New Roman"/>
              </w:rPr>
            </w:pPr>
            <w:r>
              <w:rPr>
                <w:rFonts w:ascii="Times New Roman" w:hAnsi="Times New Roman"/>
              </w:rPr>
              <w:t>использовать различные цифровые средства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 грамотно излагать свои мысли и оформлять документы по профессиональной тематике на государственном языке</w:t>
            </w:r>
          </w:p>
          <w:p w:rsidR="000424FB" w:rsidRDefault="000424FB" w:rsidP="00171B88">
            <w:pPr>
              <w:suppressAutoHyphens/>
              <w:spacing w:after="0" w:line="240" w:lineRule="auto"/>
              <w:contextualSpacing/>
              <w:rPr>
                <w:rFonts w:ascii="Times New Roman" w:hAnsi="Times New Roman"/>
              </w:rPr>
            </w:pPr>
            <w:r>
              <w:rPr>
                <w:rFonts w:ascii="Times New Roman" w:hAnsi="Times New Roman"/>
              </w:rPr>
              <w:t>проявлять толерантность в рабочем коллективе</w:t>
            </w:r>
          </w:p>
          <w:p w:rsidR="000424FB" w:rsidRDefault="000424FB" w:rsidP="00171B88">
            <w:pPr>
              <w:suppressAutoHyphens/>
              <w:spacing w:after="0" w:line="240" w:lineRule="auto"/>
              <w:contextualSpacing/>
              <w:rPr>
                <w:rFonts w:ascii="Times New Roman" w:hAnsi="Times New Roman"/>
              </w:rPr>
            </w:pPr>
            <w:r>
              <w:rPr>
                <w:rFonts w:ascii="Times New Roman" w:hAnsi="Times New Roman"/>
              </w:rPr>
              <w:t xml:space="preserve">- </w:t>
            </w:r>
            <w:r w:rsidRPr="00081CD7">
              <w:rPr>
                <w:rFonts w:ascii="Times New Roman" w:hAnsi="Times New Roman"/>
              </w:rPr>
              <w:t>использовать стилевые особенности, направления моды, исторические и культурные традиции при проектировании различных видов швейных изделий</w:t>
            </w:r>
          </w:p>
          <w:p w:rsidR="000424FB" w:rsidRPr="00081CD7" w:rsidRDefault="000424FB" w:rsidP="00171B88">
            <w:pPr>
              <w:spacing w:after="0" w:line="240" w:lineRule="auto"/>
              <w:rPr>
                <w:rFonts w:ascii="Times New Roman" w:hAnsi="Times New Roman"/>
                <w:bCs/>
              </w:rPr>
            </w:pPr>
            <w:r>
              <w:rPr>
                <w:rFonts w:ascii="Times New Roman" w:hAnsi="Times New Roman"/>
              </w:rPr>
              <w:t xml:space="preserve">- </w:t>
            </w:r>
            <w:r w:rsidRPr="00081CD7">
              <w:rPr>
                <w:rFonts w:ascii="Times New Roman" w:hAnsi="Times New Roman"/>
                <w:bCs/>
              </w:rPr>
              <w:t xml:space="preserve">презентовать идеи и дизайнерские продукты заказчику; </w:t>
            </w:r>
          </w:p>
          <w:p w:rsidR="000424FB" w:rsidRPr="00C37582" w:rsidRDefault="000424FB" w:rsidP="00171B88">
            <w:pPr>
              <w:suppressAutoHyphens/>
              <w:spacing w:after="0" w:line="240" w:lineRule="auto"/>
              <w:contextualSpacing/>
              <w:rPr>
                <w:rFonts w:ascii="Times New Roman" w:hAnsi="Times New Roman"/>
              </w:rPr>
            </w:pPr>
            <w:r w:rsidRPr="00081CD7">
              <w:rPr>
                <w:rFonts w:ascii="Times New Roman" w:hAnsi="Times New Roman"/>
                <w:bCs/>
              </w:rPr>
              <w:t>организовывать композиции на плоскости; владеть специальными или универсальными компьютерными программами для разработки и презентации дизайн-продукта</w:t>
            </w:r>
          </w:p>
        </w:tc>
        <w:tc>
          <w:tcPr>
            <w:tcW w:w="1513" w:type="pct"/>
          </w:tcPr>
          <w:p w:rsidR="000424FB" w:rsidRPr="00912531" w:rsidRDefault="000424FB" w:rsidP="00171B88">
            <w:pPr>
              <w:spacing w:after="0" w:line="240" w:lineRule="auto"/>
              <w:rPr>
                <w:sz w:val="24"/>
                <w:szCs w:val="24"/>
              </w:rPr>
            </w:pPr>
            <w:r w:rsidRPr="00912531">
              <w:rPr>
                <w:sz w:val="24"/>
                <w:szCs w:val="24"/>
              </w:rPr>
              <w:t xml:space="preserve">«Отлично» - теоретическое содержание дисциплины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p>
          <w:p w:rsidR="000424FB" w:rsidRPr="00912531" w:rsidRDefault="000424FB" w:rsidP="00171B88">
            <w:pPr>
              <w:spacing w:after="0" w:line="240" w:lineRule="auto"/>
              <w:rPr>
                <w:sz w:val="24"/>
                <w:szCs w:val="24"/>
              </w:rPr>
            </w:pPr>
            <w:r w:rsidRPr="00912531">
              <w:rPr>
                <w:sz w:val="24"/>
                <w:szCs w:val="24"/>
              </w:rPr>
              <w:t xml:space="preserve">«Хорошо» - теоретическое содержание дисциплины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 </w:t>
            </w:r>
          </w:p>
          <w:p w:rsidR="000424FB" w:rsidRPr="00912531" w:rsidRDefault="000424FB" w:rsidP="00171B88">
            <w:pPr>
              <w:spacing w:after="0" w:line="240" w:lineRule="auto"/>
              <w:rPr>
                <w:sz w:val="24"/>
                <w:szCs w:val="24"/>
              </w:rPr>
            </w:pPr>
            <w:r w:rsidRPr="00912531">
              <w:rPr>
                <w:sz w:val="24"/>
                <w:szCs w:val="24"/>
              </w:rPr>
              <w:t xml:space="preserve">«Удовлетворительно» - теоретическое содержание дисциплины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 </w:t>
            </w:r>
          </w:p>
          <w:p w:rsidR="000424FB" w:rsidRPr="00912531" w:rsidRDefault="000424FB" w:rsidP="00171B88">
            <w:pPr>
              <w:spacing w:after="0" w:line="240" w:lineRule="auto"/>
              <w:rPr>
                <w:bCs/>
                <w:i/>
                <w:sz w:val="24"/>
                <w:szCs w:val="24"/>
              </w:rPr>
            </w:pPr>
            <w:r w:rsidRPr="00912531">
              <w:rPr>
                <w:sz w:val="24"/>
                <w:szCs w:val="24"/>
              </w:rPr>
              <w:t>«Неудовлетворительно» - теоретическое содержание дисциплины не освоено, необходимые умения не сформированы, выполненные учебные задания содержат грубые ошибки.</w:t>
            </w:r>
          </w:p>
        </w:tc>
        <w:tc>
          <w:tcPr>
            <w:tcW w:w="1184" w:type="pct"/>
          </w:tcPr>
          <w:p w:rsidR="000424FB" w:rsidRDefault="000424FB" w:rsidP="00171B88">
            <w:pPr>
              <w:spacing w:after="0" w:line="240" w:lineRule="auto"/>
              <w:rPr>
                <w:iCs/>
                <w:sz w:val="24"/>
                <w:szCs w:val="24"/>
              </w:rPr>
            </w:pPr>
            <w:r w:rsidRPr="00912531">
              <w:rPr>
                <w:iCs/>
                <w:sz w:val="24"/>
                <w:szCs w:val="24"/>
              </w:rPr>
              <w:t xml:space="preserve">Наблюдение и </w:t>
            </w:r>
            <w:r>
              <w:rPr>
                <w:iCs/>
                <w:sz w:val="24"/>
                <w:szCs w:val="24"/>
              </w:rPr>
              <w:t>экспертная оценка лабораторных работ</w:t>
            </w:r>
            <w:r w:rsidRPr="00912531">
              <w:rPr>
                <w:iCs/>
                <w:sz w:val="24"/>
                <w:szCs w:val="24"/>
              </w:rPr>
              <w:t>.</w:t>
            </w:r>
          </w:p>
          <w:p w:rsidR="000424FB" w:rsidRPr="005F59C7" w:rsidRDefault="000424FB" w:rsidP="00171B88">
            <w:pPr>
              <w:spacing w:after="0" w:line="240" w:lineRule="auto"/>
              <w:rPr>
                <w:i/>
                <w:sz w:val="24"/>
                <w:szCs w:val="24"/>
              </w:rPr>
            </w:pPr>
            <w:r>
              <w:rPr>
                <w:iCs/>
                <w:sz w:val="24"/>
                <w:szCs w:val="24"/>
              </w:rPr>
              <w:t>Промежуточная аттестация – дифференцированный зачет</w:t>
            </w:r>
          </w:p>
        </w:tc>
      </w:tr>
    </w:tbl>
    <w:p w:rsidR="000424FB" w:rsidRDefault="000424FB" w:rsidP="00171B88">
      <w:pPr>
        <w:spacing w:after="0" w:line="240" w:lineRule="auto"/>
        <w:rPr>
          <w:rFonts w:ascii="Times New Roman" w:hAnsi="Times New Roman"/>
          <w:b/>
          <w:bCs/>
          <w:sz w:val="18"/>
          <w:szCs w:val="18"/>
        </w:rPr>
      </w:pPr>
    </w:p>
    <w:p w:rsidR="000424FB" w:rsidRPr="00FB50A0" w:rsidRDefault="000424FB" w:rsidP="00171B88">
      <w:pPr>
        <w:spacing w:after="0" w:line="240" w:lineRule="auto"/>
        <w:rPr>
          <w:rFonts w:ascii="Times New Roman" w:hAnsi="Times New Roman"/>
          <w:b/>
          <w:bCs/>
          <w:sz w:val="18"/>
          <w:szCs w:val="18"/>
        </w:rPr>
      </w:pPr>
    </w:p>
    <w:p w:rsidR="000424FB" w:rsidRDefault="000424FB" w:rsidP="00171B88">
      <w:pPr>
        <w:spacing w:after="0" w:line="240" w:lineRule="auto"/>
        <w:rPr>
          <w:rFonts w:ascii="Times New Roman" w:hAnsi="Times New Roman"/>
          <w:b/>
          <w:sz w:val="24"/>
          <w:szCs w:val="24"/>
        </w:rPr>
      </w:pPr>
    </w:p>
    <w:p w:rsidR="000424FB" w:rsidRPr="004D6543" w:rsidRDefault="000424FB" w:rsidP="00171B88">
      <w:pPr>
        <w:spacing w:after="0" w:line="240" w:lineRule="auto"/>
        <w:jc w:val="right"/>
        <w:rPr>
          <w:rFonts w:ascii="Times New Roman" w:hAnsi="Times New Roman"/>
          <w:b/>
          <w:bCs/>
          <w:sz w:val="24"/>
          <w:szCs w:val="24"/>
        </w:rPr>
      </w:pPr>
      <w:r w:rsidRPr="004D6543">
        <w:rPr>
          <w:rFonts w:ascii="Times New Roman" w:hAnsi="Times New Roman"/>
          <w:b/>
          <w:bCs/>
          <w:sz w:val="24"/>
          <w:szCs w:val="24"/>
        </w:rPr>
        <w:t>Приложение 2</w:t>
      </w:r>
      <w:r>
        <w:rPr>
          <w:rFonts w:ascii="Times New Roman" w:hAnsi="Times New Roman"/>
          <w:b/>
          <w:bCs/>
          <w:sz w:val="24"/>
          <w:szCs w:val="24"/>
        </w:rPr>
        <w:t>.6</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kern w:val="32"/>
          <w:sz w:val="24"/>
          <w:szCs w:val="24"/>
        </w:rPr>
        <w:lastRenderedPageBreak/>
        <w:t>к  ОПОП-П по</w:t>
      </w:r>
      <w:r w:rsidRPr="004D6543">
        <w:rPr>
          <w:rFonts w:ascii="Times New Roman" w:hAnsi="Times New Roman"/>
          <w:b/>
          <w:bCs/>
          <w:sz w:val="24"/>
          <w:szCs w:val="24"/>
        </w:rPr>
        <w:t xml:space="preserve"> специальности</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sz w:val="24"/>
          <w:szCs w:val="24"/>
        </w:rPr>
        <w:t>29.02.10 Конструирование, моделирование</w:t>
      </w:r>
    </w:p>
    <w:p w:rsidR="000424FB" w:rsidRPr="004D6543" w:rsidRDefault="000424FB" w:rsidP="00171B88">
      <w:pPr>
        <w:tabs>
          <w:tab w:val="left" w:pos="9214"/>
        </w:tabs>
        <w:spacing w:after="0" w:line="240" w:lineRule="auto"/>
        <w:ind w:left="-284"/>
        <w:jc w:val="right"/>
        <w:rPr>
          <w:rFonts w:ascii="Times New Roman" w:hAnsi="Times New Roman"/>
          <w:b/>
          <w:bCs/>
          <w:sz w:val="24"/>
          <w:szCs w:val="24"/>
        </w:rPr>
      </w:pPr>
      <w:r w:rsidRPr="004D6543">
        <w:rPr>
          <w:rFonts w:ascii="Times New Roman" w:hAnsi="Times New Roman"/>
          <w:b/>
          <w:bCs/>
          <w:sz w:val="24"/>
          <w:szCs w:val="24"/>
        </w:rPr>
        <w:t xml:space="preserve"> и технология изготовления изделий </w:t>
      </w:r>
    </w:p>
    <w:p w:rsidR="000424FB" w:rsidRPr="004D6543" w:rsidRDefault="000424FB" w:rsidP="00171B88">
      <w:pPr>
        <w:tabs>
          <w:tab w:val="left" w:pos="9214"/>
        </w:tabs>
        <w:spacing w:after="0" w:line="240" w:lineRule="auto"/>
        <w:ind w:left="-284"/>
        <w:jc w:val="right"/>
        <w:rPr>
          <w:rFonts w:ascii="Times New Roman" w:hAnsi="Times New Roman"/>
          <w:b/>
          <w:bCs/>
          <w:color w:val="0070C0"/>
          <w:sz w:val="24"/>
          <w:szCs w:val="24"/>
        </w:rPr>
      </w:pPr>
      <w:r w:rsidRPr="004D6543">
        <w:rPr>
          <w:rFonts w:ascii="Times New Roman" w:hAnsi="Times New Roman"/>
          <w:b/>
          <w:bCs/>
          <w:sz w:val="24"/>
          <w:szCs w:val="24"/>
        </w:rPr>
        <w:t>легкой промышленности (по видам)</w:t>
      </w:r>
    </w:p>
    <w:p w:rsidR="000424FB" w:rsidRPr="004D6543"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502F97" w:rsidRDefault="000424FB" w:rsidP="00171B88">
      <w:pPr>
        <w:spacing w:after="0" w:line="240" w:lineRule="auto"/>
        <w:jc w:val="right"/>
        <w:rPr>
          <w:rFonts w:ascii="Times New Roman" w:hAnsi="Times New Roman"/>
          <w:b/>
          <w:bCs/>
          <w:color w:val="0070C0"/>
          <w:sz w:val="24"/>
          <w:szCs w:val="24"/>
        </w:rPr>
      </w:pPr>
    </w:p>
    <w:p w:rsidR="000424FB" w:rsidRPr="008F578C"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Pr="008E062C" w:rsidRDefault="000424FB" w:rsidP="00171B88">
      <w:pPr>
        <w:pStyle w:val="1"/>
        <w:spacing w:before="0" w:after="0"/>
        <w:rPr>
          <w:rFonts w:asciiTheme="minorHAnsi" w:hAnsiTheme="minorHAnsi"/>
        </w:rPr>
      </w:pPr>
      <w:bookmarkStart w:id="138" w:name="_Toc175665832"/>
      <w:r>
        <w:t>«ОП. 06</w:t>
      </w:r>
      <w:r w:rsidRPr="00A024D2">
        <w:rPr>
          <w:rFonts w:ascii="Times New Roman Полужирный" w:hAnsi="Times New Roman Полужирный"/>
          <w:caps/>
        </w:rPr>
        <w:t xml:space="preserve"> Метрология, стандартизация и подтверждение качества</w:t>
      </w:r>
      <w:r>
        <w:rPr>
          <w:rFonts w:asciiTheme="minorHAnsi" w:hAnsiTheme="minorHAnsi"/>
          <w:caps/>
        </w:rPr>
        <w:t>»</w:t>
      </w:r>
      <w:bookmarkEnd w:id="138"/>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Pr="00A0276D" w:rsidRDefault="000424FB" w:rsidP="00171B88">
      <w:pPr>
        <w:spacing w:after="0" w:line="240" w:lineRule="auto"/>
        <w:jc w:val="center"/>
        <w:rPr>
          <w:b/>
          <w:iCs/>
        </w:rPr>
      </w:pPr>
      <w:r w:rsidRPr="00A0276D">
        <w:rPr>
          <w:b/>
          <w:bCs/>
        </w:rPr>
        <w:t>202</w:t>
      </w:r>
      <w:r>
        <w:rPr>
          <w:b/>
          <w:bCs/>
        </w:rPr>
        <w:t>4</w:t>
      </w:r>
      <w:r w:rsidRPr="00A0276D">
        <w:rPr>
          <w:b/>
          <w:bCs/>
        </w:rPr>
        <w:t xml:space="preserve"> г.</w:t>
      </w:r>
    </w:p>
    <w:p w:rsidR="000424FB" w:rsidRPr="00A0276D" w:rsidRDefault="000424FB" w:rsidP="00171B88">
      <w:pPr>
        <w:spacing w:after="0" w:line="240" w:lineRule="auto"/>
        <w:jc w:val="center"/>
        <w:rPr>
          <w:b/>
          <w:bCs/>
        </w:rPr>
      </w:pPr>
    </w:p>
    <w:p w:rsidR="000424FB" w:rsidRDefault="000424FB" w:rsidP="00171B88">
      <w:pPr>
        <w:spacing w:after="0" w:line="240" w:lineRule="auto"/>
        <w:jc w:val="center"/>
        <w:rPr>
          <w:rFonts w:ascii="Times New Roman" w:hAnsi="Times New Roman"/>
        </w:rPr>
      </w:pPr>
    </w:p>
    <w:p w:rsidR="000424FB" w:rsidRDefault="000424FB" w:rsidP="00171B88">
      <w:pPr>
        <w:spacing w:after="0" w:line="240" w:lineRule="auto"/>
        <w:jc w:val="center"/>
        <w:rPr>
          <w:rFonts w:ascii="Times New Roman" w:hAnsi="Times New Roman"/>
        </w:rPr>
      </w:pPr>
    </w:p>
    <w:p w:rsidR="000424FB" w:rsidRDefault="000424FB" w:rsidP="00171B88">
      <w:pPr>
        <w:spacing w:after="0" w:line="240" w:lineRule="auto"/>
        <w:jc w:val="center"/>
        <w:rPr>
          <w:rFonts w:ascii="Times New Roman" w:hAnsi="Times New Roman"/>
        </w:rPr>
      </w:pPr>
    </w:p>
    <w:p w:rsidR="000424FB" w:rsidRDefault="000424FB" w:rsidP="00171B88">
      <w:pPr>
        <w:spacing w:after="0" w:line="240" w:lineRule="auto"/>
        <w:jc w:val="center"/>
        <w:rPr>
          <w:rFonts w:ascii="Times New Roman" w:hAnsi="Times New Roman"/>
        </w:rPr>
      </w:pPr>
    </w:p>
    <w:p w:rsidR="000424FB" w:rsidRPr="00DF068E" w:rsidRDefault="000424FB" w:rsidP="00171B88">
      <w:pPr>
        <w:spacing w:after="0" w:line="240" w:lineRule="auto"/>
        <w:jc w:val="center"/>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0424FB" w:rsidRPr="00C34FE7" w:rsidRDefault="000424FB" w:rsidP="00171B88">
      <w:pPr>
        <w:pStyle w:val="1f3"/>
        <w:spacing w:before="0" w:line="240" w:lineRule="auto"/>
        <w:rPr>
          <w:rFonts w:asciiTheme="minorHAnsi" w:eastAsiaTheme="minorEastAsia" w:hAnsiTheme="minorHAnsi" w:cstheme="minorBidi"/>
          <w:b w:val="0"/>
          <w:bCs/>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rPr>
          <w:t>СОДЕРЖАНИЕ ПРОГРАММЫ</w:t>
        </w:r>
        <w:r w:rsidRPr="00C34FE7">
          <w:rPr>
            <w:webHidden/>
          </w:rPr>
          <w:tab/>
        </w:r>
        <w:r w:rsidRPr="00C34FE7">
          <w:rPr>
            <w:webHidden/>
          </w:rPr>
          <w:fldChar w:fldCharType="begin"/>
        </w:r>
        <w:r w:rsidRPr="00C34FE7">
          <w:rPr>
            <w:webHidden/>
          </w:rPr>
          <w:instrText xml:space="preserve"> PAGEREF _Toc156825287 \h </w:instrText>
        </w:r>
        <w:r w:rsidRPr="00C34FE7">
          <w:rPr>
            <w:webHidden/>
          </w:rPr>
        </w:r>
        <w:r w:rsidRPr="00C34FE7">
          <w:rPr>
            <w:webHidden/>
          </w:rPr>
          <w:fldChar w:fldCharType="separate"/>
        </w:r>
        <w:r w:rsidRPr="00C34FE7">
          <w:rPr>
            <w:webHidden/>
          </w:rPr>
          <w:t>3</w:t>
        </w:r>
        <w:r w:rsidRPr="00C34FE7">
          <w:rPr>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88" w:history="1">
        <w:r w:rsidRPr="00C34FE7">
          <w:rPr>
            <w:rStyle w:val="afffffe"/>
          </w:rPr>
          <w:t>1. Общая характеристика</w:t>
        </w:r>
        <w:r w:rsidRPr="00C34FE7">
          <w:rPr>
            <w:webHidden/>
          </w:rPr>
          <w:tab/>
        </w:r>
        <w:r w:rsidRPr="00C34FE7">
          <w:rPr>
            <w:webHidden/>
          </w:rPr>
          <w:fldChar w:fldCharType="begin"/>
        </w:r>
        <w:r w:rsidRPr="00C34FE7">
          <w:rPr>
            <w:webHidden/>
          </w:rPr>
          <w:instrText xml:space="preserve"> PAGEREF _Toc156825288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89" w:history="1">
        <w:r w:rsidRPr="00C34FE7">
          <w:rPr>
            <w:rStyle w:val="afffffe"/>
            <w:i w:val="0"/>
          </w:rPr>
          <w:t>1.1. Цель и место дисциплины в структуре образовательной программы</w:t>
        </w:r>
        <w:r w:rsidRPr="00C34FE7">
          <w:rPr>
            <w:i w:val="0"/>
            <w:webHidden/>
          </w:rPr>
          <w:tab/>
        </w:r>
        <w:r w:rsidRPr="00C34FE7">
          <w:rPr>
            <w:i w:val="0"/>
            <w:iCs/>
            <w:webHidden/>
          </w:rPr>
          <w:fldChar w:fldCharType="begin"/>
        </w:r>
        <w:r w:rsidRPr="00C34FE7">
          <w:rPr>
            <w:i w:val="0"/>
            <w:webHidden/>
          </w:rPr>
          <w:instrText xml:space="preserve"> PAGEREF _Toc156825289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0" w:history="1">
        <w:r w:rsidRPr="00C34FE7">
          <w:rPr>
            <w:rStyle w:val="afffffe"/>
            <w:i w:val="0"/>
          </w:rPr>
          <w:t>1.2. Планируемые результаты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_Toc156825290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1" w:history="1">
        <w:r w:rsidRPr="00C34FE7">
          <w:rPr>
            <w:rStyle w:val="afffffe"/>
          </w:rPr>
          <w:t>2. Структура и содержание ДИСЦИПЛИНЫ</w:t>
        </w:r>
        <w:r w:rsidRPr="00C34FE7">
          <w:rPr>
            <w:webHidden/>
          </w:rPr>
          <w:tab/>
        </w:r>
        <w:r w:rsidRPr="00C34FE7">
          <w:rPr>
            <w:webHidden/>
          </w:rPr>
          <w:fldChar w:fldCharType="begin"/>
        </w:r>
        <w:r w:rsidRPr="00C34FE7">
          <w:rPr>
            <w:webHidden/>
          </w:rPr>
          <w:instrText xml:space="preserve"> PAGEREF _Toc156825291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2" w:history="1">
        <w:r w:rsidRPr="00C34FE7">
          <w:rPr>
            <w:rStyle w:val="afffffe"/>
            <w:i w:val="0"/>
          </w:rPr>
          <w:t>2.1. Трудоемкость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_Toc156825292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3" w:history="1">
        <w:r w:rsidRPr="00C34FE7">
          <w:rPr>
            <w:rStyle w:val="afffffe"/>
            <w:i w:val="0"/>
          </w:rPr>
          <w:t>2.2. Содержание дисциплины</w:t>
        </w:r>
        <w:r w:rsidRPr="00C34FE7">
          <w:rPr>
            <w:i w:val="0"/>
            <w:webHidden/>
          </w:rPr>
          <w:tab/>
        </w:r>
        <w:r w:rsidRPr="00C34FE7">
          <w:rPr>
            <w:i w:val="0"/>
            <w:iCs/>
            <w:webHidden/>
          </w:rPr>
          <w:fldChar w:fldCharType="begin"/>
        </w:r>
        <w:r w:rsidRPr="00C34FE7">
          <w:rPr>
            <w:i w:val="0"/>
            <w:webHidden/>
          </w:rPr>
          <w:instrText xml:space="preserve"> PAGEREF _Toc156825293 \h </w:instrText>
        </w:r>
        <w:r w:rsidRPr="00C34FE7">
          <w:rPr>
            <w:i w:val="0"/>
            <w:iCs/>
            <w:webHidden/>
          </w:rPr>
        </w:r>
        <w:r w:rsidRPr="00C34FE7">
          <w:rPr>
            <w:i w:val="0"/>
            <w:iCs/>
            <w:webHidden/>
          </w:rPr>
          <w:fldChar w:fldCharType="separate"/>
        </w:r>
        <w:r w:rsidRPr="00C34FE7">
          <w:rPr>
            <w:i w:val="0"/>
            <w:webHidden/>
          </w:rPr>
          <w:t>5</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5" w:history="1">
        <w:r w:rsidRPr="00C34FE7">
          <w:rPr>
            <w:rStyle w:val="afffffe"/>
            <w:i w:val="0"/>
          </w:rPr>
          <w:t>2.3. Курсовой проект (работа)</w:t>
        </w:r>
        <w:r w:rsidRPr="00C34FE7">
          <w:rPr>
            <w:i w:val="0"/>
            <w:webHidden/>
          </w:rPr>
          <w:tab/>
        </w:r>
        <w:r w:rsidRPr="00C34FE7">
          <w:rPr>
            <w:i w:val="0"/>
            <w:iCs/>
            <w:webHidden/>
          </w:rPr>
          <w:fldChar w:fldCharType="begin"/>
        </w:r>
        <w:r w:rsidRPr="00C34FE7">
          <w:rPr>
            <w:i w:val="0"/>
            <w:webHidden/>
          </w:rPr>
          <w:instrText xml:space="preserve"> PAGEREF _Toc156825295 \h </w:instrText>
        </w:r>
        <w:r w:rsidRPr="00C34FE7">
          <w:rPr>
            <w:i w:val="0"/>
            <w:iCs/>
            <w:webHidden/>
          </w:rPr>
        </w:r>
        <w:r w:rsidRPr="00C34FE7">
          <w:rPr>
            <w:i w:val="0"/>
            <w:iCs/>
            <w:webHidden/>
          </w:rPr>
          <w:fldChar w:fldCharType="separate"/>
        </w:r>
        <w:r w:rsidRPr="00C34FE7">
          <w:rPr>
            <w:i w:val="0"/>
            <w:webHidden/>
          </w:rPr>
          <w:t>6</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6" w:history="1">
        <w:r w:rsidRPr="00C34FE7">
          <w:rPr>
            <w:rStyle w:val="afffffe"/>
          </w:rPr>
          <w:t>3. Условия реализации ДИСЦИПЛИНЫ</w:t>
        </w:r>
        <w:r w:rsidRPr="00C34FE7">
          <w:rPr>
            <w:webHidden/>
          </w:rPr>
          <w:tab/>
        </w:r>
        <w:r w:rsidRPr="00C34FE7">
          <w:rPr>
            <w:webHidden/>
          </w:rPr>
          <w:fldChar w:fldCharType="begin"/>
        </w:r>
        <w:r w:rsidRPr="00C34FE7">
          <w:rPr>
            <w:webHidden/>
          </w:rPr>
          <w:instrText xml:space="preserve"> PAGEREF _Toc156825296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7" w:history="1">
        <w:r w:rsidRPr="00C34FE7">
          <w:rPr>
            <w:rStyle w:val="afffffe"/>
            <w:i w:val="0"/>
          </w:rPr>
          <w:t>3.1. Материально-техническое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_Toc156825297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8" w:history="1">
        <w:r w:rsidRPr="00C34FE7">
          <w:rPr>
            <w:rStyle w:val="afffffe"/>
            <w:i w:val="0"/>
          </w:rPr>
          <w:t>3.2. Учебно-методическое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_Toc156825298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9" w:history="1">
        <w:r w:rsidRPr="00C34FE7">
          <w:rPr>
            <w:rStyle w:val="afffffe"/>
          </w:rPr>
          <w:t>4. Контроль и оценка результатов  освоения ДИСЦИПЛИНЫ</w:t>
        </w:r>
        <w:r w:rsidRPr="00C34FE7">
          <w:rPr>
            <w:webHidden/>
          </w:rPr>
          <w:tab/>
        </w:r>
        <w:r w:rsidRPr="00C34FE7">
          <w:rPr>
            <w:webHidden/>
          </w:rPr>
          <w:fldChar w:fldCharType="begin"/>
        </w:r>
        <w:r w:rsidRPr="00C34FE7">
          <w:rPr>
            <w:webHidden/>
          </w:rPr>
          <w:instrText xml:space="preserve"> PAGEREF _Toc156825299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spacing w:after="0" w:line="240" w:lineRule="auto"/>
        <w:rPr>
          <w:rFonts w:ascii="Times New Roman" w:hAnsi="Times New Roman"/>
          <w:b/>
          <w:bCs/>
        </w:rPr>
      </w:pPr>
      <w:r w:rsidRPr="00C34FE7">
        <w:rPr>
          <w:rFonts w:ascii="Times New Roman" w:hAnsi="Times New Roman"/>
          <w:b/>
          <w:bCs/>
        </w:rPr>
        <w:fldChar w:fldCharType="end"/>
      </w:r>
    </w:p>
    <w:p w:rsidR="000424FB" w:rsidRPr="00DF068E" w:rsidRDefault="000424FB" w:rsidP="00171B88">
      <w:pPr>
        <w:spacing w:after="0" w:line="240" w:lineRule="auto"/>
        <w:rPr>
          <w:rFonts w:ascii="Times New Roman" w:hAnsi="Times New Roman"/>
        </w:rPr>
        <w:sectPr w:rsidR="000424FB" w:rsidRPr="00DF068E" w:rsidSect="000424FB">
          <w:headerReference w:type="even" r:id="rId98"/>
          <w:headerReference w:type="default" r:id="rId99"/>
          <w:pgSz w:w="11906" w:h="16838"/>
          <w:pgMar w:top="1134" w:right="567" w:bottom="1134" w:left="1701" w:header="709" w:footer="709" w:gutter="0"/>
          <w:cols w:space="708"/>
          <w:docGrid w:linePitch="360"/>
        </w:sectPr>
      </w:pPr>
    </w:p>
    <w:p w:rsidR="000424FB" w:rsidRPr="00900FFA" w:rsidRDefault="000424FB" w:rsidP="000C352A">
      <w:pPr>
        <w:keepNext/>
        <w:numPr>
          <w:ilvl w:val="0"/>
          <w:numId w:val="84"/>
        </w:numPr>
        <w:spacing w:after="0" w:line="240" w:lineRule="auto"/>
        <w:ind w:left="-567" w:firstLine="0"/>
        <w:jc w:val="center"/>
        <w:outlineLvl w:val="0"/>
        <w:rPr>
          <w:rStyle w:val="affffffff7"/>
          <w:i w:val="0"/>
          <w:iCs/>
        </w:rPr>
      </w:pPr>
      <w:r w:rsidRPr="00A07404">
        <w:rPr>
          <w:rStyle w:val="affffffff7"/>
          <w:iCs/>
        </w:rPr>
        <w:lastRenderedPageBreak/>
        <w:t>Общая характеристика</w:t>
      </w:r>
      <w:r w:rsidRPr="00900FFA">
        <w:rPr>
          <w:rStyle w:val="affffffff7"/>
          <w:iCs/>
        </w:rPr>
        <w:t>РАБОЧЕЙ ПРОГРАММЫ УЧЕБНОЙ ДИСЦИПЛИНЫ</w:t>
      </w:r>
    </w:p>
    <w:p w:rsidR="000424FB" w:rsidRPr="008E062C" w:rsidRDefault="000424FB" w:rsidP="00171B88">
      <w:pPr>
        <w:pStyle w:val="1"/>
        <w:spacing w:before="0" w:after="0"/>
        <w:rPr>
          <w:b w:val="0"/>
          <w:caps/>
          <w:u w:val="single"/>
        </w:rPr>
      </w:pPr>
      <w:bookmarkStart w:id="139" w:name="_Toc175665833"/>
      <w:r w:rsidRPr="008E062C">
        <w:rPr>
          <w:b w:val="0"/>
          <w:u w:val="single"/>
        </w:rPr>
        <w:t xml:space="preserve">«ОП. </w:t>
      </w:r>
      <w:r w:rsidRPr="008E062C">
        <w:rPr>
          <w:b w:val="0"/>
          <w:caps/>
          <w:u w:val="single"/>
        </w:rPr>
        <w:t>06 Метрология, стандартизация и подтверждение качествА»</w:t>
      </w:r>
      <w:bookmarkEnd w:id="139"/>
    </w:p>
    <w:p w:rsidR="000424FB" w:rsidRPr="00021F3A" w:rsidRDefault="000424FB" w:rsidP="00171B88">
      <w:pPr>
        <w:spacing w:after="0" w:line="240" w:lineRule="auto"/>
        <w:ind w:left="720"/>
        <w:jc w:val="center"/>
        <w:rPr>
          <w:rFonts w:eastAsia="Segoe UI"/>
          <w:vertAlign w:val="superscript"/>
        </w:rPr>
      </w:pPr>
      <w:r w:rsidRPr="00900FFA">
        <w:rPr>
          <w:rFonts w:eastAsia="Segoe UI"/>
          <w:vertAlign w:val="superscript"/>
        </w:rPr>
        <w:t xml:space="preserve"> (наименование дисциплины)</w:t>
      </w:r>
    </w:p>
    <w:p w:rsidR="000424FB" w:rsidRPr="00EA6E1D" w:rsidRDefault="000424FB" w:rsidP="00171B88">
      <w:pPr>
        <w:spacing w:after="0" w:line="240" w:lineRule="auto"/>
        <w:ind w:left="-567"/>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424FB" w:rsidRDefault="000424FB" w:rsidP="00171B88">
      <w:pPr>
        <w:suppressAutoHyphens/>
        <w:spacing w:after="0" w:line="240" w:lineRule="auto"/>
        <w:ind w:left="-567" w:firstLine="709"/>
        <w:jc w:val="both"/>
        <w:rPr>
          <w:rFonts w:ascii="Times New Roman" w:hAnsi="Times New Roman"/>
          <w:sz w:val="24"/>
          <w:szCs w:val="24"/>
        </w:rPr>
      </w:pPr>
      <w:r w:rsidRPr="00FA680C">
        <w:rPr>
          <w:rFonts w:ascii="Times New Roman" w:hAnsi="Times New Roman"/>
          <w:sz w:val="24"/>
          <w:szCs w:val="24"/>
        </w:rPr>
        <w:t xml:space="preserve">Цель </w:t>
      </w:r>
      <w:r>
        <w:rPr>
          <w:rFonts w:ascii="Times New Roman" w:hAnsi="Times New Roman"/>
          <w:sz w:val="24"/>
          <w:szCs w:val="24"/>
        </w:rPr>
        <w:t xml:space="preserve">дисциплины </w:t>
      </w:r>
      <w:r w:rsidRPr="00EA6E1D">
        <w:rPr>
          <w:rFonts w:ascii="Times New Roman" w:hAnsi="Times New Roman"/>
        </w:rPr>
        <w:t>«</w:t>
      </w:r>
      <w:r w:rsidRPr="00385A53">
        <w:rPr>
          <w:rFonts w:ascii="Times New Roman" w:hAnsi="Times New Roman"/>
        </w:rPr>
        <w:t>Метрология</w:t>
      </w:r>
      <w:r>
        <w:rPr>
          <w:rFonts w:ascii="Times New Roman" w:hAnsi="Times New Roman"/>
        </w:rPr>
        <w:t xml:space="preserve">, </w:t>
      </w:r>
      <w:r w:rsidRPr="00385A53">
        <w:rPr>
          <w:rFonts w:ascii="Times New Roman" w:hAnsi="Times New Roman"/>
        </w:rPr>
        <w:t>стандартизация</w:t>
      </w:r>
      <w:r>
        <w:rPr>
          <w:rFonts w:ascii="Times New Roman" w:hAnsi="Times New Roman"/>
        </w:rPr>
        <w:t xml:space="preserve"> и подтверждение качества</w:t>
      </w:r>
      <w:r w:rsidRPr="00385A53">
        <w:rPr>
          <w:rFonts w:ascii="Times New Roman" w:hAnsi="Times New Roman"/>
        </w:rPr>
        <w:t>»</w:t>
      </w:r>
      <w:r w:rsidRPr="00385A53">
        <w:rPr>
          <w:rFonts w:ascii="Times New Roman" w:hAnsi="Times New Roman"/>
          <w:sz w:val="24"/>
          <w:szCs w:val="24"/>
        </w:rPr>
        <w:t xml:space="preserve">: </w:t>
      </w:r>
    </w:p>
    <w:p w:rsidR="000424FB" w:rsidRPr="00385A53" w:rsidRDefault="000424FB" w:rsidP="00171B88">
      <w:pPr>
        <w:suppressAutoHyphens/>
        <w:spacing w:after="0" w:line="240" w:lineRule="auto"/>
        <w:ind w:left="-567" w:firstLine="709"/>
        <w:jc w:val="both"/>
        <w:rPr>
          <w:rFonts w:ascii="Times New Roman" w:hAnsi="Times New Roman"/>
          <w:sz w:val="24"/>
          <w:szCs w:val="24"/>
        </w:rPr>
      </w:pPr>
      <w:r w:rsidRPr="00A31324">
        <w:rPr>
          <w:rFonts w:ascii="Times New Roman" w:hAnsi="Times New Roman"/>
          <w:sz w:val="24"/>
          <w:szCs w:val="24"/>
        </w:rPr>
        <w:t>формирование у студентов понимания роли метрологии, стандартизации и в обеспечении качества производственных процессов</w:t>
      </w:r>
      <w:r>
        <w:rPr>
          <w:rFonts w:ascii="Times New Roman" w:hAnsi="Times New Roman"/>
          <w:sz w:val="24"/>
          <w:szCs w:val="24"/>
        </w:rPr>
        <w:t>;</w:t>
      </w:r>
      <w:r w:rsidRPr="00A31324">
        <w:rPr>
          <w:rFonts w:ascii="Times New Roman" w:hAnsi="Times New Roman"/>
          <w:sz w:val="24"/>
          <w:szCs w:val="24"/>
        </w:rPr>
        <w:t xml:space="preserve"> ознакомление студентов с нормативно-технической документацией по метрологии</w:t>
      </w:r>
      <w:r>
        <w:rPr>
          <w:rFonts w:ascii="Times New Roman" w:hAnsi="Times New Roman"/>
          <w:sz w:val="24"/>
          <w:szCs w:val="24"/>
        </w:rPr>
        <w:t xml:space="preserve"> и</w:t>
      </w:r>
      <w:r w:rsidRPr="00A31324">
        <w:rPr>
          <w:rFonts w:ascii="Times New Roman" w:hAnsi="Times New Roman"/>
          <w:sz w:val="24"/>
          <w:szCs w:val="24"/>
        </w:rPr>
        <w:t> стандартизации</w:t>
      </w:r>
      <w:r>
        <w:rPr>
          <w:rFonts w:ascii="Times New Roman" w:hAnsi="Times New Roman"/>
          <w:sz w:val="24"/>
          <w:szCs w:val="24"/>
        </w:rPr>
        <w:t>.</w:t>
      </w:r>
    </w:p>
    <w:p w:rsidR="000424FB" w:rsidRPr="00315F34" w:rsidRDefault="000424FB" w:rsidP="00171B88">
      <w:pPr>
        <w:suppressAutoHyphens/>
        <w:spacing w:after="0" w:line="240" w:lineRule="auto"/>
        <w:ind w:left="-567" w:firstLine="709"/>
        <w:jc w:val="both"/>
        <w:rPr>
          <w:rFonts w:ascii="Times New Roman" w:hAnsi="Times New Roman"/>
          <w:sz w:val="24"/>
          <w:szCs w:val="24"/>
        </w:rPr>
      </w:pPr>
      <w:r>
        <w:rPr>
          <w:rFonts w:ascii="Times New Roman" w:hAnsi="Times New Roman"/>
          <w:sz w:val="24"/>
          <w:szCs w:val="24"/>
        </w:rPr>
        <w:t>Дисциплина «</w:t>
      </w:r>
      <w:r w:rsidRPr="00385A53">
        <w:rPr>
          <w:rFonts w:ascii="Times New Roman" w:hAnsi="Times New Roman"/>
        </w:rPr>
        <w:t>Метрология и стандартизация»</w:t>
      </w:r>
      <w:r w:rsidRPr="00385A53">
        <w:rPr>
          <w:rFonts w:ascii="Times New Roman" w:hAnsi="Times New Roman"/>
          <w:sz w:val="24"/>
          <w:szCs w:val="24"/>
        </w:rPr>
        <w:t xml:space="preserve">: </w:t>
      </w:r>
      <w:r w:rsidRPr="00315F34">
        <w:rPr>
          <w:rFonts w:ascii="Times New Roman" w:hAnsi="Times New Roman"/>
          <w:sz w:val="24"/>
          <w:szCs w:val="24"/>
        </w:rPr>
        <w:t xml:space="preserve">является </w:t>
      </w:r>
      <w:r>
        <w:rPr>
          <w:rFonts w:ascii="Times New Roman" w:hAnsi="Times New Roman"/>
          <w:sz w:val="24"/>
          <w:szCs w:val="24"/>
        </w:rPr>
        <w:t>вариативной</w:t>
      </w:r>
      <w:r w:rsidRPr="00315F34">
        <w:rPr>
          <w:rFonts w:ascii="Times New Roman" w:hAnsi="Times New Roman"/>
          <w:sz w:val="24"/>
          <w:szCs w:val="24"/>
        </w:rPr>
        <w:t xml:space="preserve"> частью </w:t>
      </w:r>
      <w:r>
        <w:rPr>
          <w:rFonts w:ascii="Times New Roman" w:hAnsi="Times New Roman"/>
          <w:sz w:val="24"/>
          <w:szCs w:val="24"/>
        </w:rPr>
        <w:t xml:space="preserve">общепрофессионального цикла ПОП-П </w:t>
      </w:r>
      <w:r w:rsidRPr="00315F34">
        <w:rPr>
          <w:rFonts w:ascii="Times New Roman" w:hAnsi="Times New Roman"/>
          <w:sz w:val="24"/>
          <w:szCs w:val="24"/>
        </w:rPr>
        <w:t xml:space="preserve">в соответствии с ФГОС СПО по </w:t>
      </w:r>
      <w:r w:rsidRPr="00846588">
        <w:rPr>
          <w:rFonts w:ascii="Times New Roman" w:hAnsi="Times New Roman"/>
          <w:iCs/>
          <w:sz w:val="24"/>
          <w:szCs w:val="24"/>
        </w:rPr>
        <w:t>специальности</w:t>
      </w:r>
      <w:r>
        <w:rPr>
          <w:rFonts w:ascii="Times New Roman" w:hAnsi="Times New Roman"/>
          <w:iCs/>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r w:rsidRPr="00315F34">
        <w:rPr>
          <w:rFonts w:ascii="Times New Roman" w:hAnsi="Times New Roman"/>
          <w:sz w:val="24"/>
          <w:szCs w:val="24"/>
        </w:rPr>
        <w:t xml:space="preserve">. </w:t>
      </w:r>
    </w:p>
    <w:p w:rsidR="000424FB" w:rsidRDefault="000424FB" w:rsidP="00171B88">
      <w:pPr>
        <w:suppressAutoHyphens/>
        <w:spacing w:after="0" w:line="240" w:lineRule="auto"/>
        <w:ind w:left="-567" w:firstLine="709"/>
        <w:jc w:val="both"/>
        <w:rPr>
          <w:rFonts w:ascii="Times New Roman" w:hAnsi="Times New Roman"/>
        </w:rPr>
      </w:pPr>
    </w:p>
    <w:p w:rsidR="000424FB" w:rsidRPr="00385A53" w:rsidRDefault="000424FB" w:rsidP="00171B88">
      <w:pPr>
        <w:suppressAutoHyphens/>
        <w:spacing w:after="0" w:line="240" w:lineRule="auto"/>
        <w:ind w:left="-567" w:firstLine="709"/>
        <w:jc w:val="both"/>
        <w:rPr>
          <w:rFonts w:ascii="Times New Roman" w:hAnsi="Times New Roman"/>
          <w:b/>
        </w:rPr>
      </w:pPr>
      <w:r w:rsidRPr="00385A53">
        <w:rPr>
          <w:rFonts w:ascii="Times New Roman" w:hAnsi="Times New Roman"/>
          <w:b/>
        </w:rPr>
        <w:t>1.2. Планируемые результаты освоения дисциплины</w:t>
      </w:r>
    </w:p>
    <w:p w:rsidR="000424FB" w:rsidRDefault="000424FB" w:rsidP="00171B88">
      <w:pPr>
        <w:spacing w:after="0" w:line="240" w:lineRule="auto"/>
        <w:ind w:left="-567"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0424FB" w:rsidRDefault="000424FB" w:rsidP="00171B88">
      <w:pPr>
        <w:spacing w:after="0" w:line="240" w:lineRule="auto"/>
        <w:ind w:left="-567"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1052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253"/>
        <w:gridCol w:w="3289"/>
        <w:gridCol w:w="1843"/>
      </w:tblGrid>
      <w:tr w:rsidR="000424FB" w:rsidRPr="00900FFA" w:rsidTr="000424FB">
        <w:tc>
          <w:tcPr>
            <w:tcW w:w="1135"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Style w:val="affffffff7"/>
                <w:b/>
                <w:i w:val="0"/>
                <w:sz w:val="24"/>
                <w:szCs w:val="24"/>
              </w:rPr>
            </w:pPr>
            <w:r w:rsidRPr="00900FFA">
              <w:rPr>
                <w:rStyle w:val="affffffff7"/>
                <w:b/>
                <w:sz w:val="24"/>
                <w:szCs w:val="24"/>
              </w:rPr>
              <w:t>Код ОК,</w:t>
            </w:r>
          </w:p>
          <w:p w:rsidR="000424FB" w:rsidRPr="00637C5C" w:rsidRDefault="000424FB" w:rsidP="00171B88">
            <w:pPr>
              <w:spacing w:after="0" w:line="240" w:lineRule="auto"/>
              <w:jc w:val="center"/>
              <w:rPr>
                <w:rStyle w:val="affffffff7"/>
                <w:b/>
                <w:i w:val="0"/>
                <w:sz w:val="24"/>
                <w:szCs w:val="24"/>
              </w:rPr>
            </w:pPr>
            <w:r w:rsidRPr="00637C5C">
              <w:rPr>
                <w:rStyle w:val="affffffff7"/>
                <w:b/>
                <w:sz w:val="24"/>
                <w:szCs w:val="24"/>
              </w:rPr>
              <w:t>ПК</w:t>
            </w:r>
          </w:p>
        </w:tc>
        <w:tc>
          <w:tcPr>
            <w:tcW w:w="4253"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Fonts w:ascii="Times New Roman" w:hAnsi="Times New Roman"/>
                <w:b/>
                <w:sz w:val="24"/>
                <w:szCs w:val="24"/>
              </w:rPr>
            </w:pPr>
            <w:r w:rsidRPr="00900FFA">
              <w:rPr>
                <w:rFonts w:ascii="Times New Roman" w:hAnsi="Times New Roman"/>
                <w:b/>
                <w:sz w:val="24"/>
                <w:szCs w:val="24"/>
              </w:rPr>
              <w:t>Уметь</w:t>
            </w:r>
          </w:p>
        </w:tc>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sz w:val="24"/>
                <w:szCs w:val="24"/>
              </w:rPr>
              <w:t>Знать</w:t>
            </w:r>
          </w:p>
        </w:tc>
        <w:tc>
          <w:tcPr>
            <w:tcW w:w="1843" w:type="dxa"/>
            <w:tcBorders>
              <w:top w:val="single" w:sz="4" w:space="0" w:color="auto"/>
              <w:left w:val="single" w:sz="4" w:space="0" w:color="auto"/>
              <w:bottom w:val="single" w:sz="4" w:space="0" w:color="auto"/>
              <w:right w:val="single" w:sz="4" w:space="0" w:color="auto"/>
            </w:tcBorders>
            <w:vAlign w:val="center"/>
          </w:tcPr>
          <w:p w:rsidR="000424FB" w:rsidRPr="0019219D" w:rsidRDefault="000424FB" w:rsidP="00171B88">
            <w:pPr>
              <w:spacing w:after="0" w:line="240" w:lineRule="auto"/>
              <w:jc w:val="center"/>
              <w:rPr>
                <w:rFonts w:ascii="Times New Roman" w:hAnsi="Times New Roman"/>
                <w:b/>
                <w:i/>
                <w:sz w:val="24"/>
                <w:szCs w:val="24"/>
              </w:rPr>
            </w:pPr>
            <w:r w:rsidRPr="0019219D">
              <w:rPr>
                <w:rFonts w:ascii="Times New Roman" w:hAnsi="Times New Roman"/>
                <w:b/>
                <w:sz w:val="24"/>
                <w:szCs w:val="24"/>
              </w:rPr>
              <w:t>Владеть навыками</w:t>
            </w:r>
          </w:p>
        </w:tc>
      </w:tr>
      <w:tr w:rsidR="000424FB" w:rsidRPr="00900FFA" w:rsidTr="000424FB">
        <w:tc>
          <w:tcPr>
            <w:tcW w:w="1135" w:type="dxa"/>
            <w:tcBorders>
              <w:top w:val="single" w:sz="4" w:space="0" w:color="auto"/>
              <w:left w:val="single" w:sz="4" w:space="0" w:color="auto"/>
              <w:right w:val="single" w:sz="4" w:space="0" w:color="auto"/>
            </w:tcBorders>
          </w:tcPr>
          <w:p w:rsidR="000424FB" w:rsidRPr="0049313E" w:rsidRDefault="000424FB" w:rsidP="00171B88">
            <w:pPr>
              <w:suppressAutoHyphens/>
              <w:spacing w:after="0" w:line="240" w:lineRule="auto"/>
              <w:jc w:val="center"/>
              <w:rPr>
                <w:rFonts w:ascii="Times New Roman" w:hAnsi="Times New Roman"/>
                <w:sz w:val="24"/>
                <w:szCs w:val="24"/>
              </w:rPr>
            </w:pPr>
            <w:r w:rsidRPr="0049313E">
              <w:rPr>
                <w:rFonts w:ascii="Times New Roman" w:hAnsi="Times New Roman"/>
                <w:sz w:val="24"/>
                <w:szCs w:val="24"/>
              </w:rPr>
              <w:t>ОК 01</w:t>
            </w:r>
          </w:p>
        </w:tc>
        <w:tc>
          <w:tcPr>
            <w:tcW w:w="4253" w:type="dxa"/>
            <w:tcBorders>
              <w:top w:val="single" w:sz="4" w:space="0" w:color="auto"/>
              <w:left w:val="single" w:sz="4" w:space="0" w:color="auto"/>
              <w:right w:val="single" w:sz="4" w:space="0" w:color="auto"/>
            </w:tcBorders>
            <w:hideMark/>
          </w:tcPr>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b/>
              </w:rPr>
            </w:pPr>
            <w:r w:rsidRPr="00B11065">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sidRPr="00B11065">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sidRPr="00B11065">
              <w:rPr>
                <w:rFonts w:ascii="Times New Roman" w:hAnsi="Times New Roman"/>
              </w:rPr>
              <w:t>выявлять и эффективно искать информацию, необходимую для решения задачи и/или проблемы</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sidRPr="00B11065">
              <w:rPr>
                <w:rFonts w:ascii="Times New Roman" w:hAnsi="Times New Roman"/>
              </w:rPr>
              <w:t>владеть актуальными методами работы в профессиональной и смежных сферах</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b/>
              </w:rPr>
            </w:pPr>
            <w:r w:rsidRPr="00B11065">
              <w:rPr>
                <w:rFonts w:ascii="Times New Roman" w:hAnsi="Times New Roman"/>
              </w:rPr>
              <w:t>оценивать результат и последствия своих действий (самостоятельно или с помощью наставника)</w:t>
            </w:r>
          </w:p>
        </w:tc>
        <w:tc>
          <w:tcPr>
            <w:tcW w:w="3289"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c>
          <w:tcPr>
            <w:tcW w:w="1843"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p>
        </w:tc>
      </w:tr>
      <w:tr w:rsidR="000424FB" w:rsidRPr="00900FFA" w:rsidTr="000424FB">
        <w:tc>
          <w:tcPr>
            <w:tcW w:w="1135" w:type="dxa"/>
            <w:tcBorders>
              <w:left w:val="single" w:sz="4" w:space="0" w:color="auto"/>
              <w:bottom w:val="single" w:sz="4" w:space="0" w:color="auto"/>
              <w:right w:val="single" w:sz="4" w:space="0" w:color="auto"/>
            </w:tcBorders>
          </w:tcPr>
          <w:p w:rsidR="000424FB" w:rsidRPr="0049313E" w:rsidRDefault="000424FB" w:rsidP="00171B88">
            <w:pPr>
              <w:suppressAutoHyphens/>
              <w:spacing w:after="0" w:line="240" w:lineRule="auto"/>
              <w:jc w:val="center"/>
              <w:rPr>
                <w:rFonts w:ascii="Times New Roman" w:hAnsi="Times New Roman"/>
                <w:sz w:val="24"/>
                <w:szCs w:val="24"/>
              </w:rPr>
            </w:pPr>
            <w:r w:rsidRPr="0049313E">
              <w:rPr>
                <w:rFonts w:ascii="Times New Roman" w:hAnsi="Times New Roman"/>
                <w:sz w:val="24"/>
                <w:szCs w:val="24"/>
              </w:rPr>
              <w:t>ОК 02</w:t>
            </w:r>
          </w:p>
        </w:tc>
        <w:tc>
          <w:tcPr>
            <w:tcW w:w="4253" w:type="dxa"/>
            <w:tcBorders>
              <w:left w:val="single" w:sz="4" w:space="0" w:color="auto"/>
              <w:bottom w:val="single" w:sz="4" w:space="0" w:color="auto"/>
              <w:right w:val="single" w:sz="4" w:space="0" w:color="auto"/>
            </w:tcBorders>
          </w:tcPr>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 xml:space="preserve">применять средства </w:t>
            </w:r>
            <w:r>
              <w:rPr>
                <w:rFonts w:ascii="Times New Roman" w:hAnsi="Times New Roman"/>
              </w:rPr>
              <w:lastRenderedPageBreak/>
              <w:t>информационных технологий для решения профессиональных задач</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использовать современное программное обеспечение в профессиональной деятельности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использовать различные цифровые средства для решения профессиональных задач</w:t>
            </w:r>
          </w:p>
        </w:tc>
        <w:tc>
          <w:tcPr>
            <w:tcW w:w="3289" w:type="dxa"/>
            <w:tcBorders>
              <w:top w:val="single" w:sz="4" w:space="0" w:color="auto"/>
              <w:left w:val="single" w:sz="4" w:space="0" w:color="auto"/>
              <w:bottom w:val="single" w:sz="4" w:space="0" w:color="auto"/>
              <w:right w:val="single" w:sz="4" w:space="0" w:color="auto"/>
            </w:tcBorders>
            <w:shd w:val="clear" w:color="auto" w:fill="auto"/>
          </w:tcPr>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lastRenderedPageBreak/>
              <w:t>номенклатуру информационных источников, применяемых в профессиональной деятельности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приемы структурирования информации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формат оформления результатов поиска информации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 xml:space="preserve">современные средства и </w:t>
            </w:r>
            <w:r>
              <w:rPr>
                <w:rFonts w:ascii="Times New Roman" w:hAnsi="Times New Roman"/>
              </w:rPr>
              <w:lastRenderedPageBreak/>
              <w:t xml:space="preserve">устройства информатизации, порядок их применения и </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c>
          <w:tcPr>
            <w:tcW w:w="1843"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p>
        </w:tc>
      </w:tr>
      <w:tr w:rsidR="000424FB" w:rsidRPr="00900FFA" w:rsidTr="000424FB">
        <w:tc>
          <w:tcPr>
            <w:tcW w:w="1135" w:type="dxa"/>
            <w:tcBorders>
              <w:top w:val="single" w:sz="4" w:space="0" w:color="auto"/>
              <w:left w:val="single" w:sz="4" w:space="0" w:color="auto"/>
              <w:right w:val="single" w:sz="4" w:space="0" w:color="auto"/>
            </w:tcBorders>
          </w:tcPr>
          <w:p w:rsidR="000424FB" w:rsidRPr="0049313E" w:rsidRDefault="000424FB" w:rsidP="00171B88">
            <w:pPr>
              <w:suppressAutoHyphens/>
              <w:spacing w:after="0" w:line="240" w:lineRule="auto"/>
              <w:jc w:val="center"/>
              <w:rPr>
                <w:rFonts w:ascii="Times New Roman" w:hAnsi="Times New Roman"/>
                <w:sz w:val="24"/>
                <w:szCs w:val="24"/>
              </w:rPr>
            </w:pPr>
            <w:r w:rsidRPr="0049313E">
              <w:rPr>
                <w:rFonts w:ascii="Times New Roman" w:hAnsi="Times New Roman"/>
                <w:sz w:val="24"/>
                <w:szCs w:val="24"/>
              </w:rPr>
              <w:lastRenderedPageBreak/>
              <w:t>ОК 03</w:t>
            </w:r>
          </w:p>
        </w:tc>
        <w:tc>
          <w:tcPr>
            <w:tcW w:w="4253" w:type="dxa"/>
            <w:tcBorders>
              <w:top w:val="single" w:sz="4" w:space="0" w:color="auto"/>
              <w:left w:val="single" w:sz="4" w:space="0" w:color="auto"/>
              <w:right w:val="single" w:sz="4" w:space="0" w:color="auto"/>
            </w:tcBorders>
            <w:hideMark/>
          </w:tcPr>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определять актуальность нормативно-правовой документации в профессиональной деятельности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применять современную научную профессиональную терминологию</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определять и выстраивать траектории профессионального развития и самообразования</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выявлять достоинства и недостатки коммерческой идеи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определять источники достоверной правовой информации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составлять различные правовые документы</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оценивать жизнеспособность проектной идеи, составлять план проекта</w:t>
            </w:r>
          </w:p>
        </w:tc>
        <w:tc>
          <w:tcPr>
            <w:tcW w:w="3289"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содержание актуальной нормативно-правовой документации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современная научная и профессиональная терминология</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возможные траектории профессионального развития и самообразования</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основы предпринимательской деятельности, правовой и финансовой грамотности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правила разработки презентации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основные этапы разработки и реализации проекта</w:t>
            </w:r>
          </w:p>
        </w:tc>
        <w:tc>
          <w:tcPr>
            <w:tcW w:w="1843" w:type="dxa"/>
            <w:tcBorders>
              <w:top w:val="single" w:sz="4" w:space="0" w:color="auto"/>
              <w:left w:val="single" w:sz="4" w:space="0" w:color="auto"/>
              <w:bottom w:val="single" w:sz="4" w:space="0" w:color="auto"/>
              <w:right w:val="single" w:sz="4" w:space="0" w:color="auto"/>
            </w:tcBorders>
            <w:hideMark/>
          </w:tcPr>
          <w:p w:rsidR="000424FB" w:rsidRPr="00B11065" w:rsidRDefault="000424FB" w:rsidP="00171B88">
            <w:pPr>
              <w:pStyle w:val="afffffffa"/>
              <w:tabs>
                <w:tab w:val="left" w:pos="210"/>
                <w:tab w:val="left" w:pos="479"/>
              </w:tabs>
              <w:spacing w:after="0" w:line="240" w:lineRule="auto"/>
              <w:ind w:left="34"/>
              <w:rPr>
                <w:rFonts w:ascii="Times New Roman" w:hAnsi="Times New Roman"/>
              </w:rPr>
            </w:pPr>
          </w:p>
        </w:tc>
      </w:tr>
      <w:tr w:rsidR="000424FB" w:rsidTr="000424FB">
        <w:trPr>
          <w:trHeight w:val="327"/>
        </w:trPr>
        <w:tc>
          <w:tcPr>
            <w:tcW w:w="1135" w:type="dxa"/>
            <w:tcBorders>
              <w:left w:val="single" w:sz="4" w:space="0" w:color="auto"/>
              <w:bottom w:val="single" w:sz="4" w:space="0" w:color="auto"/>
              <w:right w:val="single" w:sz="4" w:space="0" w:color="auto"/>
            </w:tcBorders>
          </w:tcPr>
          <w:p w:rsidR="000424FB" w:rsidRPr="0049313E" w:rsidRDefault="000424FB" w:rsidP="00171B88">
            <w:pPr>
              <w:suppressAutoHyphens/>
              <w:spacing w:after="0" w:line="240" w:lineRule="auto"/>
              <w:jc w:val="center"/>
              <w:rPr>
                <w:rFonts w:ascii="Times New Roman" w:hAnsi="Times New Roman"/>
                <w:sz w:val="24"/>
                <w:szCs w:val="24"/>
              </w:rPr>
            </w:pPr>
            <w:r w:rsidRPr="0049313E">
              <w:rPr>
                <w:rFonts w:ascii="Times New Roman" w:hAnsi="Times New Roman"/>
                <w:sz w:val="24"/>
                <w:szCs w:val="24"/>
              </w:rPr>
              <w:t>ПК 3.2</w:t>
            </w:r>
          </w:p>
        </w:tc>
        <w:tc>
          <w:tcPr>
            <w:tcW w:w="4253" w:type="dxa"/>
            <w:tcBorders>
              <w:left w:val="single" w:sz="4" w:space="0" w:color="auto"/>
              <w:bottom w:val="single" w:sz="4" w:space="0" w:color="auto"/>
              <w:right w:val="single" w:sz="4" w:space="0" w:color="auto"/>
            </w:tcBorders>
            <w:vAlign w:val="center"/>
          </w:tcPr>
          <w:p w:rsidR="000424FB" w:rsidRPr="00B11065" w:rsidRDefault="000424FB" w:rsidP="00171B88">
            <w:pPr>
              <w:tabs>
                <w:tab w:val="left" w:pos="210"/>
                <w:tab w:val="left" w:pos="479"/>
              </w:tabs>
              <w:spacing w:after="0" w:line="240" w:lineRule="auto"/>
              <w:rPr>
                <w:rFonts w:ascii="Times New Roman" w:hAnsi="Times New Roman"/>
              </w:rPr>
            </w:pPr>
            <w:r w:rsidRPr="00B11065">
              <w:rPr>
                <w:rFonts w:ascii="Times New Roman" w:hAnsi="Times New Roman"/>
              </w:rPr>
              <w:t>работать с нормативно-технической документацией; рассчитывать технико-экономические показатели технологического процесса производства</w:t>
            </w:r>
          </w:p>
        </w:tc>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B11065" w:rsidRDefault="000424FB" w:rsidP="00171B88">
            <w:pPr>
              <w:tabs>
                <w:tab w:val="left" w:pos="210"/>
                <w:tab w:val="left" w:pos="479"/>
              </w:tabs>
              <w:spacing w:after="0" w:line="240" w:lineRule="auto"/>
              <w:rPr>
                <w:rFonts w:ascii="Times New Roman" w:hAnsi="Times New Roman"/>
              </w:rPr>
            </w:pPr>
            <w:r w:rsidRPr="00B11065">
              <w:rPr>
                <w:rFonts w:ascii="Times New Roman" w:hAnsi="Times New Roman"/>
              </w:rPr>
              <w:t>стадии проектирования технологических процессов</w:t>
            </w:r>
          </w:p>
        </w:tc>
        <w:tc>
          <w:tcPr>
            <w:tcW w:w="1843" w:type="dxa"/>
            <w:tcBorders>
              <w:top w:val="single" w:sz="4" w:space="0" w:color="auto"/>
              <w:left w:val="single" w:sz="4" w:space="0" w:color="auto"/>
              <w:bottom w:val="single" w:sz="4" w:space="0" w:color="auto"/>
              <w:right w:val="single" w:sz="4" w:space="0" w:color="auto"/>
            </w:tcBorders>
            <w:vAlign w:val="center"/>
          </w:tcPr>
          <w:p w:rsidR="000424FB" w:rsidRPr="00B11065" w:rsidRDefault="000424FB" w:rsidP="00171B88">
            <w:pPr>
              <w:tabs>
                <w:tab w:val="left" w:pos="210"/>
                <w:tab w:val="left" w:pos="479"/>
              </w:tabs>
              <w:spacing w:after="0" w:line="240" w:lineRule="auto"/>
              <w:rPr>
                <w:rFonts w:ascii="Times New Roman" w:hAnsi="Times New Roman"/>
              </w:rPr>
            </w:pPr>
            <w:r w:rsidRPr="00B11065">
              <w:rPr>
                <w:rFonts w:ascii="Times New Roman" w:hAnsi="Times New Roman"/>
              </w:rPr>
              <w:t>составления и анализа технологической карты (последовательности) и схемы разделения труда на швейное изделие</w:t>
            </w:r>
          </w:p>
        </w:tc>
      </w:tr>
    </w:tbl>
    <w:p w:rsidR="000424FB" w:rsidRDefault="000424FB" w:rsidP="00171B88">
      <w:pPr>
        <w:spacing w:after="0" w:line="240" w:lineRule="auto"/>
        <w:ind w:firstLine="709"/>
        <w:rPr>
          <w:rFonts w:ascii="Times New Roman" w:hAnsi="Times New Roman"/>
          <w:bCs/>
          <w:sz w:val="24"/>
          <w:szCs w:val="24"/>
        </w:rPr>
      </w:pPr>
    </w:p>
    <w:p w:rsidR="000424FB" w:rsidRDefault="000424FB" w:rsidP="000C352A">
      <w:pPr>
        <w:pStyle w:val="afffffffa"/>
        <w:numPr>
          <w:ilvl w:val="1"/>
          <w:numId w:val="53"/>
        </w:numPr>
        <w:spacing w:after="0" w:line="240" w:lineRule="auto"/>
        <w:rPr>
          <w:rFonts w:ascii="Times New Roman" w:hAnsi="Times New Roman"/>
          <w:b/>
          <w:sz w:val="24"/>
          <w:szCs w:val="24"/>
        </w:rPr>
      </w:pPr>
      <w:r w:rsidRPr="00B9365F">
        <w:rPr>
          <w:rFonts w:ascii="Times New Roman" w:hAnsi="Times New Roman"/>
          <w:b/>
          <w:sz w:val="24"/>
          <w:szCs w:val="24"/>
        </w:rPr>
        <w:t>Обоснование часов вариативной части ОПОП-П</w:t>
      </w:r>
    </w:p>
    <w:tbl>
      <w:tblPr>
        <w:tblStyle w:val="affffffffff5"/>
        <w:tblW w:w="10641" w:type="dxa"/>
        <w:tblInd w:w="-885" w:type="dxa"/>
        <w:tblLook w:val="04A0" w:firstRow="1" w:lastRow="0" w:firstColumn="1" w:lastColumn="0" w:noHBand="0" w:noVBand="1"/>
      </w:tblPr>
      <w:tblGrid>
        <w:gridCol w:w="851"/>
        <w:gridCol w:w="6408"/>
        <w:gridCol w:w="992"/>
        <w:gridCol w:w="2390"/>
      </w:tblGrid>
      <w:tr w:rsidR="000424FB" w:rsidTr="000424FB">
        <w:tc>
          <w:tcPr>
            <w:tcW w:w="851"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t>№№ п/п</w:t>
            </w:r>
          </w:p>
        </w:tc>
        <w:tc>
          <w:tcPr>
            <w:tcW w:w="6408"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t xml:space="preserve">Дополнительные знания, умения, </w:t>
            </w:r>
            <w:r w:rsidRPr="00DE0330">
              <w:rPr>
                <w:rFonts w:ascii="Times New Roman" w:hAnsi="Times New Roman"/>
                <w:b/>
                <w:sz w:val="24"/>
                <w:szCs w:val="24"/>
              </w:rPr>
              <w:t>навыки</w:t>
            </w:r>
          </w:p>
        </w:tc>
        <w:tc>
          <w:tcPr>
            <w:tcW w:w="992"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t>Объем часов</w:t>
            </w:r>
          </w:p>
        </w:tc>
        <w:tc>
          <w:tcPr>
            <w:tcW w:w="2390" w:type="dxa"/>
            <w:vAlign w:val="center"/>
          </w:tcPr>
          <w:p w:rsidR="000424FB" w:rsidRPr="002B4A0C" w:rsidRDefault="000424FB" w:rsidP="00171B88">
            <w:pPr>
              <w:pStyle w:val="afffffffa"/>
              <w:ind w:left="0"/>
              <w:jc w:val="center"/>
              <w:rPr>
                <w:rFonts w:ascii="Times New Roman" w:hAnsi="Times New Roman"/>
                <w:b/>
                <w:sz w:val="24"/>
                <w:szCs w:val="24"/>
              </w:rPr>
            </w:pPr>
            <w:r w:rsidRPr="002B4A0C">
              <w:rPr>
                <w:rFonts w:ascii="Times New Roman" w:hAnsi="Times New Roman"/>
                <w:b/>
                <w:sz w:val="24"/>
                <w:szCs w:val="24"/>
              </w:rPr>
              <w:t>Обоснование включения в рабочую программу</w:t>
            </w:r>
          </w:p>
        </w:tc>
      </w:tr>
      <w:tr w:rsidR="000424FB" w:rsidTr="000424FB">
        <w:tc>
          <w:tcPr>
            <w:tcW w:w="851" w:type="dxa"/>
            <w:vAlign w:val="center"/>
          </w:tcPr>
          <w:p w:rsidR="000424FB" w:rsidRDefault="000424FB" w:rsidP="00171B88">
            <w:pPr>
              <w:pStyle w:val="afffffffa"/>
              <w:ind w:left="0"/>
              <w:jc w:val="center"/>
              <w:rPr>
                <w:rFonts w:ascii="Times New Roman" w:hAnsi="Times New Roman"/>
                <w:bCs/>
                <w:sz w:val="24"/>
                <w:szCs w:val="24"/>
              </w:rPr>
            </w:pPr>
            <w:r w:rsidRPr="0049313E">
              <w:rPr>
                <w:rFonts w:ascii="Times New Roman" w:hAnsi="Times New Roman"/>
                <w:sz w:val="24"/>
                <w:szCs w:val="24"/>
              </w:rPr>
              <w:t>ПК 3.2</w:t>
            </w:r>
          </w:p>
        </w:tc>
        <w:tc>
          <w:tcPr>
            <w:tcW w:w="6408" w:type="dxa"/>
          </w:tcPr>
          <w:p w:rsidR="000424FB" w:rsidRPr="00DE0330" w:rsidRDefault="000424FB" w:rsidP="00171B88">
            <w:pPr>
              <w:pStyle w:val="afffffffa"/>
              <w:ind w:left="0"/>
              <w:rPr>
                <w:rFonts w:ascii="Times New Roman" w:hAnsi="Times New Roman"/>
                <w:bCs/>
                <w:i/>
                <w:sz w:val="24"/>
                <w:szCs w:val="24"/>
              </w:rPr>
            </w:pPr>
            <w:r w:rsidRPr="00DE0330">
              <w:rPr>
                <w:rFonts w:ascii="Times New Roman" w:hAnsi="Times New Roman"/>
                <w:bCs/>
                <w:i/>
                <w:sz w:val="24"/>
                <w:szCs w:val="24"/>
              </w:rPr>
              <w:t>Знания:</w:t>
            </w:r>
          </w:p>
          <w:p w:rsidR="000424FB" w:rsidRDefault="000424FB" w:rsidP="00171B88">
            <w:pPr>
              <w:pStyle w:val="afffffffa"/>
              <w:ind w:left="0"/>
              <w:rPr>
                <w:rFonts w:ascii="Times New Roman" w:hAnsi="Times New Roman"/>
                <w:bCs/>
                <w:sz w:val="24"/>
                <w:szCs w:val="24"/>
              </w:rPr>
            </w:pPr>
            <w:r w:rsidRPr="00081CD7">
              <w:rPr>
                <w:rFonts w:ascii="Times New Roman" w:hAnsi="Times New Roman"/>
              </w:rPr>
              <w:t>стадии проектирования технологических процессов</w:t>
            </w:r>
          </w:p>
          <w:p w:rsidR="000424FB" w:rsidRPr="00DE0330" w:rsidRDefault="000424FB" w:rsidP="00171B88">
            <w:pPr>
              <w:pStyle w:val="afffffffa"/>
              <w:ind w:left="0"/>
              <w:rPr>
                <w:rFonts w:ascii="Times New Roman" w:hAnsi="Times New Roman"/>
                <w:bCs/>
                <w:i/>
                <w:sz w:val="24"/>
                <w:szCs w:val="24"/>
              </w:rPr>
            </w:pPr>
            <w:r w:rsidRPr="00DE0330">
              <w:rPr>
                <w:rFonts w:ascii="Times New Roman" w:hAnsi="Times New Roman"/>
                <w:bCs/>
                <w:i/>
                <w:sz w:val="24"/>
                <w:szCs w:val="24"/>
              </w:rPr>
              <w:t>Умения:</w:t>
            </w:r>
          </w:p>
          <w:p w:rsidR="000424FB" w:rsidRDefault="000424FB" w:rsidP="00171B88">
            <w:pPr>
              <w:pStyle w:val="afffffffa"/>
              <w:ind w:left="0"/>
              <w:rPr>
                <w:rFonts w:ascii="Times New Roman" w:hAnsi="Times New Roman"/>
                <w:bCs/>
                <w:sz w:val="24"/>
                <w:szCs w:val="24"/>
              </w:rPr>
            </w:pPr>
            <w:r w:rsidRPr="00081CD7">
              <w:rPr>
                <w:rFonts w:ascii="Times New Roman" w:hAnsi="Times New Roman"/>
                <w:bCs/>
              </w:rPr>
              <w:t xml:space="preserve">работать с нормативно-технической документацией; </w:t>
            </w:r>
            <w:r w:rsidRPr="00081CD7">
              <w:rPr>
                <w:rFonts w:ascii="Times New Roman" w:hAnsi="Times New Roman"/>
                <w:bCs/>
              </w:rPr>
              <w:lastRenderedPageBreak/>
              <w:t>рассчитывать технико-экономические показатели технологического процесса производства</w:t>
            </w:r>
          </w:p>
          <w:p w:rsidR="000424FB" w:rsidRPr="00DE0330" w:rsidRDefault="000424FB" w:rsidP="00171B88">
            <w:pPr>
              <w:pStyle w:val="afffffffa"/>
              <w:ind w:left="0"/>
              <w:rPr>
                <w:rFonts w:ascii="Times New Roman" w:hAnsi="Times New Roman"/>
                <w:bCs/>
                <w:i/>
                <w:sz w:val="24"/>
                <w:szCs w:val="24"/>
              </w:rPr>
            </w:pPr>
            <w:r w:rsidRPr="00DE0330">
              <w:rPr>
                <w:rFonts w:ascii="Times New Roman" w:hAnsi="Times New Roman"/>
                <w:bCs/>
                <w:i/>
                <w:sz w:val="24"/>
                <w:szCs w:val="24"/>
              </w:rPr>
              <w:t>Навыки:</w:t>
            </w:r>
          </w:p>
          <w:p w:rsidR="000424FB" w:rsidRDefault="000424FB" w:rsidP="00171B88">
            <w:pPr>
              <w:pStyle w:val="afffffffa"/>
              <w:ind w:left="0"/>
              <w:rPr>
                <w:rFonts w:ascii="Times New Roman" w:hAnsi="Times New Roman"/>
                <w:bCs/>
                <w:sz w:val="24"/>
                <w:szCs w:val="24"/>
              </w:rPr>
            </w:pPr>
            <w:r w:rsidRPr="00081CD7">
              <w:rPr>
                <w:rFonts w:ascii="Times New Roman" w:hAnsi="Times New Roman"/>
                <w:bCs/>
              </w:rPr>
              <w:t>составления и анализа технологической карты (последовательности) и схемы разделения труда на швейное изделие</w:t>
            </w:r>
          </w:p>
        </w:tc>
        <w:tc>
          <w:tcPr>
            <w:tcW w:w="992" w:type="dxa"/>
            <w:vAlign w:val="center"/>
          </w:tcPr>
          <w:p w:rsidR="000424FB" w:rsidRDefault="000424FB" w:rsidP="00171B88">
            <w:pPr>
              <w:pStyle w:val="afffffffa"/>
              <w:ind w:left="0"/>
              <w:jc w:val="center"/>
              <w:rPr>
                <w:rFonts w:ascii="Times New Roman" w:hAnsi="Times New Roman"/>
                <w:bCs/>
                <w:sz w:val="24"/>
                <w:szCs w:val="24"/>
              </w:rPr>
            </w:pPr>
            <w:r>
              <w:rPr>
                <w:rFonts w:ascii="Times New Roman" w:hAnsi="Times New Roman"/>
                <w:bCs/>
                <w:sz w:val="24"/>
                <w:szCs w:val="24"/>
              </w:rPr>
              <w:lastRenderedPageBreak/>
              <w:t>47</w:t>
            </w:r>
          </w:p>
        </w:tc>
        <w:tc>
          <w:tcPr>
            <w:tcW w:w="2390" w:type="dxa"/>
            <w:vAlign w:val="center"/>
          </w:tcPr>
          <w:p w:rsidR="000424FB" w:rsidRDefault="000424FB" w:rsidP="00171B88">
            <w:pPr>
              <w:pStyle w:val="afffffffa"/>
              <w:ind w:left="0"/>
              <w:jc w:val="center"/>
              <w:rPr>
                <w:rFonts w:ascii="Times New Roman" w:hAnsi="Times New Roman"/>
                <w:bCs/>
                <w:sz w:val="24"/>
                <w:szCs w:val="24"/>
              </w:rPr>
            </w:pPr>
            <w:r>
              <w:rPr>
                <w:rFonts w:ascii="Times New Roman" w:hAnsi="Times New Roman"/>
                <w:bCs/>
                <w:sz w:val="24"/>
                <w:szCs w:val="24"/>
              </w:rPr>
              <w:t>По запросу работодателя ООО «ИСТОК_ПРОМ»</w:t>
            </w:r>
          </w:p>
        </w:tc>
      </w:tr>
    </w:tbl>
    <w:p w:rsidR="000424FB" w:rsidRPr="00711ECC" w:rsidRDefault="000424FB" w:rsidP="00171B88">
      <w:pPr>
        <w:spacing w:after="0" w:line="240" w:lineRule="auto"/>
        <w:ind w:firstLine="709"/>
        <w:rPr>
          <w:rFonts w:ascii="Times New Roman" w:hAnsi="Times New Roman"/>
          <w:sz w:val="12"/>
          <w:szCs w:val="12"/>
        </w:rPr>
      </w:pPr>
    </w:p>
    <w:p w:rsidR="000424FB" w:rsidRDefault="000424FB" w:rsidP="00171B88">
      <w:pPr>
        <w:spacing w:after="0" w:line="240" w:lineRule="auto"/>
        <w:rPr>
          <w:rFonts w:ascii="Times New Roman" w:hAnsi="Times New Roman"/>
        </w:rPr>
      </w:pPr>
    </w:p>
    <w:p w:rsidR="000424FB" w:rsidRDefault="000424FB" w:rsidP="00171B88">
      <w:pPr>
        <w:spacing w:after="0" w:line="240" w:lineRule="auto"/>
        <w:rPr>
          <w:rFonts w:ascii="Times New Roman" w:hAnsi="Times New Roman"/>
        </w:rPr>
      </w:pPr>
    </w:p>
    <w:p w:rsidR="000424FB" w:rsidRPr="00B115E3" w:rsidRDefault="000424FB" w:rsidP="00171B88">
      <w:pPr>
        <w:spacing w:after="0" w:line="240" w:lineRule="auto"/>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p>
    <w:tbl>
      <w:tblPr>
        <w:tblW w:w="5080" w:type="pct"/>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0424FB" w:rsidRPr="00257255" w:rsidTr="000424FB">
        <w:trPr>
          <w:trHeight w:val="23"/>
        </w:trPr>
        <w:tc>
          <w:tcPr>
            <w:tcW w:w="3259" w:type="pct"/>
            <w:vAlign w:val="center"/>
          </w:tcPr>
          <w:p w:rsidR="000424FB" w:rsidRPr="00257255" w:rsidRDefault="000424FB" w:rsidP="00171B88">
            <w:pPr>
              <w:spacing w:after="0" w:line="240" w:lineRule="auto"/>
              <w:ind w:hanging="116"/>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579"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162"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w:t>
            </w:r>
            <w:r w:rsidRPr="00257255">
              <w:rPr>
                <w:rFonts w:ascii="Times New Roman" w:hAnsi="Times New Roman"/>
                <w:b/>
                <w:sz w:val="24"/>
              </w:rPr>
              <w:t xml:space="preserve"> подготовки</w:t>
            </w:r>
          </w:p>
        </w:tc>
      </w:tr>
      <w:tr w:rsidR="000424FB" w:rsidRPr="00257255" w:rsidTr="000424FB">
        <w:trPr>
          <w:trHeight w:val="23"/>
        </w:trPr>
        <w:tc>
          <w:tcPr>
            <w:tcW w:w="3259"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45</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17</w:t>
            </w:r>
          </w:p>
        </w:tc>
      </w:tr>
      <w:tr w:rsidR="000424FB" w:rsidRPr="00257255" w:rsidTr="000424FB">
        <w:trPr>
          <w:trHeight w:val="23"/>
        </w:trPr>
        <w:tc>
          <w:tcPr>
            <w:tcW w:w="3259"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9"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9"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776FC0">
              <w:rPr>
                <w:rFonts w:ascii="Times New Roman" w:hAnsi="Times New Roman"/>
                <w:bCs/>
                <w:i/>
                <w:sz w:val="24"/>
                <w:szCs w:val="24"/>
              </w:rPr>
              <w:t>форме диф.заче</w:t>
            </w:r>
            <w:r>
              <w:rPr>
                <w:rFonts w:ascii="Times New Roman" w:hAnsi="Times New Roman"/>
                <w:bCs/>
                <w:i/>
                <w:sz w:val="24"/>
                <w:szCs w:val="24"/>
              </w:rPr>
              <w:t>т</w:t>
            </w:r>
            <w:r w:rsidRPr="00776FC0">
              <w:rPr>
                <w:rFonts w:ascii="Times New Roman" w:hAnsi="Times New Roman"/>
                <w:bCs/>
                <w:i/>
                <w:sz w:val="24"/>
                <w:szCs w:val="24"/>
              </w:rPr>
              <w:t>а</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9"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579"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47</w:t>
            </w:r>
          </w:p>
        </w:tc>
        <w:tc>
          <w:tcPr>
            <w:tcW w:w="1162"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17</w:t>
            </w:r>
          </w:p>
        </w:tc>
      </w:tr>
    </w:tbl>
    <w:p w:rsidR="000424FB" w:rsidRDefault="000424FB" w:rsidP="00171B88">
      <w:pPr>
        <w:spacing w:after="0" w:line="240" w:lineRule="auto"/>
        <w:rPr>
          <w:rFonts w:ascii="Times New Roman" w:eastAsia="Segoe UI" w:hAnsi="Times New Roman"/>
          <w:b/>
          <w:bCs/>
          <w:sz w:val="24"/>
          <w:szCs w:val="24"/>
        </w:rPr>
      </w:pPr>
      <w:r>
        <w:rPr>
          <w:rFonts w:ascii="Times New Roman" w:hAnsi="Times New Roman"/>
        </w:rPr>
        <w:br w:type="page"/>
      </w:r>
    </w:p>
    <w:p w:rsidR="000424FB" w:rsidRDefault="000424FB" w:rsidP="00171B88">
      <w:pPr>
        <w:spacing w:after="0" w:line="240" w:lineRule="auto"/>
        <w:rPr>
          <w:rFonts w:ascii="Times New Roman" w:hAnsi="Times New Roman"/>
        </w:rPr>
        <w:sectPr w:rsidR="000424FB" w:rsidSect="000424FB">
          <w:headerReference w:type="even" r:id="rId100"/>
          <w:pgSz w:w="11906" w:h="16838"/>
          <w:pgMar w:top="1134" w:right="567" w:bottom="1134" w:left="1701" w:header="709" w:footer="709" w:gutter="0"/>
          <w:cols w:space="708"/>
          <w:docGrid w:linePitch="360"/>
        </w:sectPr>
      </w:pPr>
    </w:p>
    <w:p w:rsidR="000424FB" w:rsidRDefault="000424FB" w:rsidP="00171B88">
      <w:pPr>
        <w:spacing w:after="0" w:line="240" w:lineRule="auto"/>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5332"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9829"/>
        <w:gridCol w:w="1664"/>
        <w:gridCol w:w="1835"/>
      </w:tblGrid>
      <w:tr w:rsidR="000424FB" w:rsidRPr="00820850" w:rsidTr="000424FB">
        <w:trPr>
          <w:trHeight w:val="370"/>
        </w:trPr>
        <w:tc>
          <w:tcPr>
            <w:tcW w:w="714" w:type="pct"/>
            <w:vAlign w:val="center"/>
          </w:tcPr>
          <w:p w:rsidR="000424FB" w:rsidRPr="00C63897" w:rsidRDefault="000424FB" w:rsidP="00171B88">
            <w:pPr>
              <w:spacing w:after="0" w:line="240" w:lineRule="auto"/>
              <w:jc w:val="center"/>
              <w:rPr>
                <w:rFonts w:ascii="Times New Roman" w:hAnsi="Times New Roman"/>
                <w:b/>
              </w:rPr>
            </w:pPr>
            <w:r>
              <w:rPr>
                <w:rFonts w:ascii="Times New Roman" w:hAnsi="Times New Roman"/>
                <w:b/>
                <w:bCs/>
              </w:rPr>
              <w:t>Наименование разделов и тем</w:t>
            </w:r>
          </w:p>
        </w:tc>
        <w:tc>
          <w:tcPr>
            <w:tcW w:w="3161" w:type="pct"/>
            <w:vAlign w:val="center"/>
          </w:tcPr>
          <w:p w:rsidR="000424FB" w:rsidRPr="00C63897" w:rsidRDefault="000424FB" w:rsidP="00171B88">
            <w:pPr>
              <w:suppressAutoHyphens/>
              <w:spacing w:after="0" w:line="240" w:lineRule="auto"/>
              <w:jc w:val="center"/>
              <w:rPr>
                <w:rFonts w:ascii="Times New Roman" w:hAnsi="Times New Roman"/>
                <w:b/>
              </w:rPr>
            </w:pPr>
            <w:r>
              <w:rPr>
                <w:rFonts w:ascii="Times New Roman" w:hAnsi="Times New Roman"/>
                <w:b/>
                <w:bCs/>
              </w:rPr>
              <w:t>С</w:t>
            </w:r>
            <w:r w:rsidRPr="00C63897">
              <w:rPr>
                <w:rFonts w:ascii="Times New Roman" w:hAnsi="Times New Roman"/>
                <w:b/>
                <w:bCs/>
              </w:rPr>
              <w:t>одержание учебного материала, практически</w:t>
            </w:r>
            <w:r>
              <w:rPr>
                <w:rFonts w:ascii="Times New Roman" w:hAnsi="Times New Roman"/>
                <w:b/>
                <w:bCs/>
              </w:rPr>
              <w:t>х</w:t>
            </w:r>
            <w:r w:rsidRPr="00C63897">
              <w:rPr>
                <w:rFonts w:ascii="Times New Roman" w:hAnsi="Times New Roman"/>
                <w:b/>
                <w:bCs/>
              </w:rPr>
              <w:t xml:space="preserve"> и лабораторны</w:t>
            </w:r>
            <w:r>
              <w:rPr>
                <w:rFonts w:ascii="Times New Roman" w:hAnsi="Times New Roman"/>
                <w:b/>
                <w:bCs/>
              </w:rPr>
              <w:t>х</w:t>
            </w:r>
            <w:r w:rsidRPr="00C63897">
              <w:rPr>
                <w:rFonts w:ascii="Times New Roman" w:hAnsi="Times New Roman"/>
                <w:b/>
                <w:bCs/>
              </w:rPr>
              <w:t xml:space="preserve"> заняти</w:t>
            </w:r>
            <w:r>
              <w:rPr>
                <w:rFonts w:ascii="Times New Roman" w:hAnsi="Times New Roman"/>
                <w:b/>
                <w:bCs/>
              </w:rPr>
              <w:t>й</w:t>
            </w:r>
          </w:p>
        </w:tc>
        <w:tc>
          <w:tcPr>
            <w:tcW w:w="535" w:type="pct"/>
            <w:vAlign w:val="center"/>
          </w:tcPr>
          <w:p w:rsidR="000424FB" w:rsidRDefault="000424FB" w:rsidP="00171B88">
            <w:pPr>
              <w:suppressAutoHyphens/>
              <w:spacing w:after="0" w:line="240" w:lineRule="auto"/>
              <w:jc w:val="center"/>
              <w:rPr>
                <w:rFonts w:ascii="Times New Roman" w:hAnsi="Times New Roman"/>
                <w:b/>
                <w:bCs/>
              </w:rPr>
            </w:pPr>
            <w:r w:rsidRPr="0092473B">
              <w:rPr>
                <w:rFonts w:ascii="Times New Roman" w:hAnsi="Times New Roman"/>
                <w:b/>
                <w:bCs/>
                <w:sz w:val="24"/>
                <w:szCs w:val="24"/>
              </w:rPr>
              <w:t xml:space="preserve">Объем, ак.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r w:rsidRPr="0092473B">
              <w:rPr>
                <w:rFonts w:ascii="Times New Roman" w:hAnsi="Times New Roman"/>
                <w:b/>
                <w:bCs/>
                <w:sz w:val="24"/>
                <w:szCs w:val="24"/>
              </w:rPr>
              <w:t>ак. ч.</w:t>
            </w:r>
          </w:p>
        </w:tc>
        <w:tc>
          <w:tcPr>
            <w:tcW w:w="590" w:type="pct"/>
            <w:vAlign w:val="center"/>
          </w:tcPr>
          <w:p w:rsidR="000424FB" w:rsidRDefault="000424FB" w:rsidP="00171B88">
            <w:pPr>
              <w:suppressAutoHyphens/>
              <w:spacing w:after="0" w:line="240" w:lineRule="auto"/>
              <w:jc w:val="center"/>
              <w:rPr>
                <w:rFonts w:ascii="Times New Roman" w:hAnsi="Times New Roman"/>
                <w:b/>
                <w:bCs/>
              </w:rPr>
            </w:pPr>
            <w:r w:rsidRPr="00A41920">
              <w:rPr>
                <w:rFonts w:ascii="Times New Roman" w:hAnsi="Times New Roman"/>
                <w:b/>
                <w:bCs/>
                <w:sz w:val="24"/>
                <w:szCs w:val="24"/>
              </w:rPr>
              <w:t>Коды компетенций, формированию которых способствует элемент программы</w:t>
            </w:r>
          </w:p>
        </w:tc>
      </w:tr>
      <w:tr w:rsidR="000424FB" w:rsidRPr="00820850" w:rsidTr="000424FB">
        <w:trPr>
          <w:trHeight w:val="261"/>
        </w:trPr>
        <w:tc>
          <w:tcPr>
            <w:tcW w:w="714" w:type="pct"/>
            <w:vAlign w:val="center"/>
          </w:tcPr>
          <w:p w:rsidR="000424FB" w:rsidRPr="00820850" w:rsidRDefault="000424FB" w:rsidP="00171B88">
            <w:pPr>
              <w:spacing w:after="0" w:line="240" w:lineRule="auto"/>
              <w:ind w:left="57"/>
              <w:jc w:val="center"/>
              <w:rPr>
                <w:i/>
                <w:sz w:val="24"/>
                <w:szCs w:val="24"/>
              </w:rPr>
            </w:pPr>
            <w:r w:rsidRPr="00820850">
              <w:rPr>
                <w:i/>
                <w:sz w:val="24"/>
                <w:szCs w:val="24"/>
              </w:rPr>
              <w:t>1</w:t>
            </w:r>
          </w:p>
        </w:tc>
        <w:tc>
          <w:tcPr>
            <w:tcW w:w="3161" w:type="pct"/>
          </w:tcPr>
          <w:p w:rsidR="000424FB" w:rsidRPr="00820850" w:rsidRDefault="000424FB" w:rsidP="00171B88">
            <w:pPr>
              <w:spacing w:after="0" w:line="240" w:lineRule="auto"/>
              <w:ind w:left="7"/>
              <w:jc w:val="center"/>
              <w:rPr>
                <w:i/>
                <w:sz w:val="24"/>
                <w:szCs w:val="24"/>
              </w:rPr>
            </w:pPr>
            <w:r w:rsidRPr="00820850">
              <w:rPr>
                <w:i/>
                <w:sz w:val="24"/>
                <w:szCs w:val="24"/>
              </w:rPr>
              <w:t>2</w:t>
            </w:r>
          </w:p>
        </w:tc>
        <w:tc>
          <w:tcPr>
            <w:tcW w:w="535" w:type="pct"/>
            <w:vAlign w:val="center"/>
          </w:tcPr>
          <w:p w:rsidR="000424FB" w:rsidRPr="00820850" w:rsidRDefault="000424FB" w:rsidP="00171B88">
            <w:pPr>
              <w:spacing w:after="0" w:line="240" w:lineRule="auto"/>
              <w:ind w:left="2"/>
              <w:jc w:val="center"/>
              <w:rPr>
                <w:i/>
                <w:sz w:val="24"/>
                <w:szCs w:val="24"/>
              </w:rPr>
            </w:pPr>
            <w:r w:rsidRPr="00820850">
              <w:rPr>
                <w:i/>
                <w:sz w:val="24"/>
                <w:szCs w:val="24"/>
              </w:rPr>
              <w:t>3</w:t>
            </w:r>
          </w:p>
        </w:tc>
        <w:tc>
          <w:tcPr>
            <w:tcW w:w="590" w:type="pct"/>
            <w:vAlign w:val="center"/>
          </w:tcPr>
          <w:p w:rsidR="000424FB" w:rsidRPr="00820850" w:rsidRDefault="000424FB" w:rsidP="00171B88">
            <w:pPr>
              <w:spacing w:after="0" w:line="240" w:lineRule="auto"/>
              <w:jc w:val="center"/>
              <w:rPr>
                <w:i/>
                <w:sz w:val="24"/>
                <w:szCs w:val="24"/>
              </w:rPr>
            </w:pPr>
          </w:p>
        </w:tc>
      </w:tr>
      <w:tr w:rsidR="000424FB" w:rsidRPr="00820850" w:rsidTr="000424FB">
        <w:trPr>
          <w:trHeight w:val="251"/>
        </w:trPr>
        <w:tc>
          <w:tcPr>
            <w:tcW w:w="3875" w:type="pct"/>
            <w:gridSpan w:val="2"/>
            <w:vAlign w:val="center"/>
          </w:tcPr>
          <w:p w:rsidR="000424FB" w:rsidRPr="00820850" w:rsidRDefault="000424FB" w:rsidP="00171B88">
            <w:pPr>
              <w:spacing w:after="0" w:line="240" w:lineRule="auto"/>
              <w:ind w:left="57"/>
              <w:rPr>
                <w:b/>
                <w:sz w:val="24"/>
                <w:szCs w:val="24"/>
              </w:rPr>
            </w:pPr>
            <w:r w:rsidRPr="00820850">
              <w:rPr>
                <w:b/>
                <w:sz w:val="24"/>
                <w:szCs w:val="24"/>
              </w:rPr>
              <w:t>Раздел 1 Основы метрологии</w:t>
            </w:r>
          </w:p>
        </w:tc>
        <w:tc>
          <w:tcPr>
            <w:tcW w:w="535" w:type="pct"/>
            <w:vAlign w:val="center"/>
          </w:tcPr>
          <w:p w:rsidR="000424FB" w:rsidRPr="00820850" w:rsidRDefault="000424FB" w:rsidP="00171B88">
            <w:pPr>
              <w:spacing w:after="0" w:line="240" w:lineRule="auto"/>
              <w:jc w:val="center"/>
              <w:rPr>
                <w:b/>
                <w:sz w:val="24"/>
                <w:szCs w:val="24"/>
              </w:rPr>
            </w:pPr>
            <w:r w:rsidRPr="00820850">
              <w:rPr>
                <w:b/>
                <w:sz w:val="24"/>
                <w:szCs w:val="24"/>
              </w:rPr>
              <w:t>14/</w:t>
            </w:r>
            <w:r>
              <w:rPr>
                <w:b/>
                <w:sz w:val="24"/>
                <w:szCs w:val="24"/>
              </w:rPr>
              <w:t>5</w:t>
            </w:r>
          </w:p>
        </w:tc>
        <w:tc>
          <w:tcPr>
            <w:tcW w:w="590" w:type="pct"/>
            <w:vAlign w:val="center"/>
          </w:tcPr>
          <w:p w:rsidR="000424FB" w:rsidRPr="00820850" w:rsidRDefault="000424FB" w:rsidP="00171B88">
            <w:pPr>
              <w:spacing w:after="0" w:line="240" w:lineRule="auto"/>
              <w:jc w:val="center"/>
              <w:rPr>
                <w:sz w:val="24"/>
                <w:szCs w:val="24"/>
              </w:rPr>
            </w:pPr>
          </w:p>
        </w:tc>
      </w:tr>
      <w:tr w:rsidR="000424FB" w:rsidRPr="00820850" w:rsidTr="000424FB">
        <w:trPr>
          <w:trHeight w:val="271"/>
        </w:trPr>
        <w:tc>
          <w:tcPr>
            <w:tcW w:w="714" w:type="pct"/>
            <w:vMerge w:val="restart"/>
            <w:vAlign w:val="center"/>
          </w:tcPr>
          <w:p w:rsidR="000424FB" w:rsidRDefault="000424FB" w:rsidP="00171B88">
            <w:pPr>
              <w:spacing w:after="0" w:line="240" w:lineRule="auto"/>
              <w:ind w:left="57" w:right="140"/>
              <w:jc w:val="center"/>
              <w:rPr>
                <w:b/>
                <w:sz w:val="24"/>
                <w:szCs w:val="24"/>
              </w:rPr>
            </w:pPr>
            <w:r w:rsidRPr="00820850">
              <w:rPr>
                <w:b/>
                <w:sz w:val="24"/>
                <w:szCs w:val="24"/>
              </w:rPr>
              <w:t xml:space="preserve">Тема 1.1 </w:t>
            </w:r>
          </w:p>
          <w:p w:rsidR="000424FB" w:rsidRPr="00820850" w:rsidRDefault="000424FB" w:rsidP="00171B88">
            <w:pPr>
              <w:spacing w:after="0" w:line="240" w:lineRule="auto"/>
              <w:ind w:left="57" w:right="140"/>
              <w:jc w:val="center"/>
              <w:rPr>
                <w:sz w:val="24"/>
                <w:szCs w:val="24"/>
              </w:rPr>
            </w:pPr>
            <w:r w:rsidRPr="00820850">
              <w:rPr>
                <w:sz w:val="24"/>
                <w:szCs w:val="24"/>
              </w:rPr>
              <w:t>Предмет и основные понятия метрологии.</w:t>
            </w:r>
          </w:p>
        </w:tc>
        <w:tc>
          <w:tcPr>
            <w:tcW w:w="3161" w:type="pct"/>
          </w:tcPr>
          <w:p w:rsidR="000424FB" w:rsidRPr="00820850" w:rsidRDefault="000424FB" w:rsidP="00171B88">
            <w:pPr>
              <w:spacing w:after="0" w:line="240" w:lineRule="auto"/>
              <w:ind w:left="107"/>
              <w:rPr>
                <w:b/>
                <w:sz w:val="24"/>
                <w:szCs w:val="24"/>
              </w:rPr>
            </w:pPr>
            <w:r w:rsidRPr="00820850">
              <w:rPr>
                <w:b/>
                <w:sz w:val="24"/>
                <w:szCs w:val="24"/>
              </w:rPr>
              <w:t>Содержание учебного материала</w:t>
            </w:r>
          </w:p>
        </w:tc>
        <w:tc>
          <w:tcPr>
            <w:tcW w:w="535" w:type="pct"/>
            <w:vAlign w:val="center"/>
          </w:tcPr>
          <w:p w:rsidR="000424FB" w:rsidRPr="00820850" w:rsidRDefault="000424FB" w:rsidP="00171B88">
            <w:pPr>
              <w:spacing w:after="0" w:line="240" w:lineRule="auto"/>
              <w:ind w:left="57" w:right="57"/>
              <w:jc w:val="center"/>
              <w:rPr>
                <w:b/>
                <w:sz w:val="24"/>
                <w:szCs w:val="24"/>
              </w:rPr>
            </w:pPr>
            <w:r w:rsidRPr="00820850">
              <w:rPr>
                <w:b/>
                <w:sz w:val="24"/>
                <w:szCs w:val="24"/>
              </w:rPr>
              <w:t>4</w:t>
            </w:r>
            <w:r>
              <w:rPr>
                <w:b/>
                <w:sz w:val="24"/>
                <w:szCs w:val="24"/>
              </w:rPr>
              <w:t>/0</w:t>
            </w:r>
          </w:p>
        </w:tc>
        <w:tc>
          <w:tcPr>
            <w:tcW w:w="590" w:type="pct"/>
            <w:vMerge w:val="restart"/>
            <w:vAlign w:val="center"/>
          </w:tcPr>
          <w:p w:rsidR="000424FB" w:rsidRPr="00820850" w:rsidRDefault="000424FB" w:rsidP="00171B88">
            <w:pPr>
              <w:spacing w:after="0" w:line="240" w:lineRule="auto"/>
              <w:ind w:left="57" w:right="57"/>
              <w:jc w:val="center"/>
              <w:rPr>
                <w:sz w:val="24"/>
                <w:szCs w:val="24"/>
              </w:rPr>
            </w:pPr>
            <w:r w:rsidRPr="00820850">
              <w:rPr>
                <w:sz w:val="24"/>
                <w:szCs w:val="24"/>
              </w:rPr>
              <w:t>ОК 01</w:t>
            </w:r>
          </w:p>
          <w:p w:rsidR="000424FB" w:rsidRPr="00820850" w:rsidRDefault="000424FB" w:rsidP="00171B88">
            <w:pPr>
              <w:spacing w:after="0" w:line="240" w:lineRule="auto"/>
              <w:ind w:left="57" w:right="57"/>
              <w:jc w:val="center"/>
              <w:rPr>
                <w:sz w:val="24"/>
                <w:szCs w:val="24"/>
              </w:rPr>
            </w:pPr>
            <w:r w:rsidRPr="00820850">
              <w:rPr>
                <w:sz w:val="24"/>
                <w:szCs w:val="24"/>
              </w:rPr>
              <w:t>ОК 03</w:t>
            </w:r>
          </w:p>
        </w:tc>
      </w:tr>
      <w:tr w:rsidR="000424FB" w:rsidRPr="00820850" w:rsidTr="000424FB">
        <w:trPr>
          <w:trHeight w:val="1103"/>
        </w:trPr>
        <w:tc>
          <w:tcPr>
            <w:tcW w:w="714" w:type="pct"/>
            <w:vMerge/>
            <w:tcBorders>
              <w:top w:val="nil"/>
            </w:tcBorders>
            <w:vAlign w:val="center"/>
          </w:tcPr>
          <w:p w:rsidR="000424FB" w:rsidRPr="00820850" w:rsidRDefault="000424FB" w:rsidP="00171B88">
            <w:pPr>
              <w:spacing w:after="0" w:line="240" w:lineRule="auto"/>
              <w:ind w:left="57" w:right="140"/>
              <w:jc w:val="center"/>
              <w:rPr>
                <w:rFonts w:ascii="Times New Roman" w:hAnsi="Times New Roman"/>
                <w:sz w:val="24"/>
                <w:szCs w:val="24"/>
              </w:rPr>
            </w:pPr>
          </w:p>
        </w:tc>
        <w:tc>
          <w:tcPr>
            <w:tcW w:w="3161" w:type="pct"/>
          </w:tcPr>
          <w:p w:rsidR="000424FB" w:rsidRPr="00820850" w:rsidRDefault="000424FB" w:rsidP="000C352A">
            <w:pPr>
              <w:widowControl w:val="0"/>
              <w:numPr>
                <w:ilvl w:val="0"/>
                <w:numId w:val="68"/>
              </w:numPr>
              <w:tabs>
                <w:tab w:val="left" w:pos="348"/>
              </w:tabs>
              <w:autoSpaceDE w:val="0"/>
              <w:autoSpaceDN w:val="0"/>
              <w:spacing w:after="0" w:line="240" w:lineRule="auto"/>
              <w:ind w:hanging="241"/>
              <w:rPr>
                <w:sz w:val="24"/>
                <w:szCs w:val="24"/>
              </w:rPr>
            </w:pPr>
            <w:r w:rsidRPr="00820850">
              <w:rPr>
                <w:sz w:val="24"/>
                <w:szCs w:val="24"/>
              </w:rPr>
              <w:t>Основные понятия метрологии.</w:t>
            </w:r>
          </w:p>
          <w:p w:rsidR="000424FB" w:rsidRPr="00820850" w:rsidRDefault="000424FB" w:rsidP="000C352A">
            <w:pPr>
              <w:widowControl w:val="0"/>
              <w:numPr>
                <w:ilvl w:val="0"/>
                <w:numId w:val="68"/>
              </w:numPr>
              <w:tabs>
                <w:tab w:val="left" w:pos="348"/>
              </w:tabs>
              <w:autoSpaceDE w:val="0"/>
              <w:autoSpaceDN w:val="0"/>
              <w:spacing w:after="0" w:line="240" w:lineRule="auto"/>
              <w:ind w:hanging="241"/>
              <w:rPr>
                <w:sz w:val="24"/>
                <w:szCs w:val="24"/>
              </w:rPr>
            </w:pPr>
            <w:r w:rsidRPr="00820850">
              <w:rPr>
                <w:sz w:val="24"/>
                <w:szCs w:val="24"/>
              </w:rPr>
              <w:t>Международная система единиц физических величин (СИ).</w:t>
            </w:r>
          </w:p>
          <w:p w:rsidR="000424FB" w:rsidRPr="00820850" w:rsidRDefault="000424FB" w:rsidP="000C352A">
            <w:pPr>
              <w:widowControl w:val="0"/>
              <w:numPr>
                <w:ilvl w:val="0"/>
                <w:numId w:val="68"/>
              </w:numPr>
              <w:tabs>
                <w:tab w:val="left" w:pos="348"/>
              </w:tabs>
              <w:autoSpaceDE w:val="0"/>
              <w:autoSpaceDN w:val="0"/>
              <w:spacing w:after="0" w:line="240" w:lineRule="auto"/>
              <w:ind w:hanging="241"/>
              <w:rPr>
                <w:sz w:val="24"/>
                <w:szCs w:val="24"/>
              </w:rPr>
            </w:pPr>
            <w:r w:rsidRPr="00820850">
              <w:rPr>
                <w:sz w:val="24"/>
                <w:szCs w:val="24"/>
              </w:rPr>
              <w:t>Классификация измерений.</w:t>
            </w:r>
          </w:p>
          <w:p w:rsidR="000424FB" w:rsidRPr="00820850" w:rsidRDefault="000424FB" w:rsidP="000C352A">
            <w:pPr>
              <w:widowControl w:val="0"/>
              <w:numPr>
                <w:ilvl w:val="0"/>
                <w:numId w:val="68"/>
              </w:numPr>
              <w:tabs>
                <w:tab w:val="left" w:pos="348"/>
              </w:tabs>
              <w:autoSpaceDE w:val="0"/>
              <w:autoSpaceDN w:val="0"/>
              <w:spacing w:after="0" w:line="240" w:lineRule="auto"/>
              <w:ind w:hanging="241"/>
              <w:rPr>
                <w:sz w:val="24"/>
                <w:szCs w:val="24"/>
              </w:rPr>
            </w:pPr>
            <w:r w:rsidRPr="00820850">
              <w:rPr>
                <w:sz w:val="24"/>
                <w:szCs w:val="24"/>
              </w:rPr>
              <w:t>Классификация методов измерений.</w:t>
            </w:r>
          </w:p>
        </w:tc>
        <w:tc>
          <w:tcPr>
            <w:tcW w:w="535" w:type="pct"/>
            <w:vAlign w:val="center"/>
          </w:tcPr>
          <w:p w:rsidR="000424FB" w:rsidRPr="00820850" w:rsidRDefault="000424FB" w:rsidP="00171B88">
            <w:pPr>
              <w:spacing w:after="0" w:line="240" w:lineRule="auto"/>
              <w:ind w:left="57" w:right="57"/>
              <w:jc w:val="center"/>
              <w:rPr>
                <w:sz w:val="24"/>
                <w:szCs w:val="24"/>
              </w:rPr>
            </w:pPr>
            <w:r>
              <w:rPr>
                <w:sz w:val="24"/>
                <w:szCs w:val="24"/>
              </w:rPr>
              <w:t>4</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278"/>
        </w:trPr>
        <w:tc>
          <w:tcPr>
            <w:tcW w:w="714" w:type="pct"/>
            <w:vMerge w:val="restart"/>
            <w:vAlign w:val="center"/>
          </w:tcPr>
          <w:p w:rsidR="000424FB" w:rsidRPr="00820850" w:rsidRDefault="000424FB" w:rsidP="00171B88">
            <w:pPr>
              <w:spacing w:after="0" w:line="240" w:lineRule="auto"/>
              <w:ind w:left="57" w:right="140"/>
              <w:jc w:val="center"/>
              <w:rPr>
                <w:sz w:val="24"/>
                <w:szCs w:val="24"/>
              </w:rPr>
            </w:pPr>
            <w:r w:rsidRPr="00820850">
              <w:rPr>
                <w:b/>
                <w:sz w:val="24"/>
                <w:szCs w:val="24"/>
              </w:rPr>
              <w:t xml:space="preserve">Тема 1.2 </w:t>
            </w:r>
            <w:r w:rsidRPr="00820850">
              <w:rPr>
                <w:sz w:val="24"/>
                <w:szCs w:val="24"/>
              </w:rPr>
              <w:t>Погрешности измерений. Погрешности измерительных устройств.</w:t>
            </w:r>
          </w:p>
        </w:tc>
        <w:tc>
          <w:tcPr>
            <w:tcW w:w="3161" w:type="pct"/>
          </w:tcPr>
          <w:p w:rsidR="000424FB" w:rsidRPr="00820850" w:rsidRDefault="000424FB" w:rsidP="00171B88">
            <w:pPr>
              <w:spacing w:after="0" w:line="240" w:lineRule="auto"/>
              <w:ind w:left="107"/>
              <w:rPr>
                <w:b/>
                <w:sz w:val="24"/>
                <w:szCs w:val="24"/>
              </w:rPr>
            </w:pPr>
            <w:r w:rsidRPr="00820850">
              <w:rPr>
                <w:b/>
                <w:sz w:val="24"/>
                <w:szCs w:val="24"/>
              </w:rPr>
              <w:t>Содержание учебного материала</w:t>
            </w:r>
          </w:p>
        </w:tc>
        <w:tc>
          <w:tcPr>
            <w:tcW w:w="535" w:type="pct"/>
            <w:vAlign w:val="center"/>
          </w:tcPr>
          <w:p w:rsidR="000424FB" w:rsidRPr="00820850" w:rsidRDefault="000424FB" w:rsidP="00171B88">
            <w:pPr>
              <w:spacing w:after="0" w:line="240" w:lineRule="auto"/>
              <w:ind w:left="57" w:right="57"/>
              <w:jc w:val="center"/>
              <w:rPr>
                <w:b/>
                <w:sz w:val="24"/>
                <w:szCs w:val="24"/>
              </w:rPr>
            </w:pPr>
            <w:r w:rsidRPr="00820850">
              <w:rPr>
                <w:b/>
                <w:sz w:val="24"/>
                <w:szCs w:val="24"/>
              </w:rPr>
              <w:t>8/</w:t>
            </w:r>
            <w:r>
              <w:rPr>
                <w:b/>
                <w:sz w:val="24"/>
                <w:szCs w:val="24"/>
              </w:rPr>
              <w:t>5</w:t>
            </w:r>
          </w:p>
        </w:tc>
        <w:tc>
          <w:tcPr>
            <w:tcW w:w="590" w:type="pct"/>
            <w:vMerge w:val="restart"/>
            <w:vAlign w:val="center"/>
          </w:tcPr>
          <w:p w:rsidR="000424FB" w:rsidRPr="00820850" w:rsidRDefault="000424FB" w:rsidP="00171B88">
            <w:pPr>
              <w:spacing w:after="0" w:line="240" w:lineRule="auto"/>
              <w:ind w:left="57" w:right="57"/>
              <w:jc w:val="center"/>
              <w:rPr>
                <w:sz w:val="24"/>
                <w:szCs w:val="24"/>
              </w:rPr>
            </w:pPr>
            <w:r w:rsidRPr="00820850">
              <w:rPr>
                <w:sz w:val="24"/>
                <w:szCs w:val="24"/>
              </w:rPr>
              <w:t>ОК 01</w:t>
            </w:r>
          </w:p>
          <w:p w:rsidR="000424FB" w:rsidRPr="00820850" w:rsidRDefault="000424FB" w:rsidP="00171B88">
            <w:pPr>
              <w:spacing w:after="0" w:line="240" w:lineRule="auto"/>
              <w:ind w:left="57" w:right="57"/>
              <w:jc w:val="center"/>
              <w:rPr>
                <w:sz w:val="24"/>
                <w:szCs w:val="24"/>
              </w:rPr>
            </w:pPr>
            <w:r w:rsidRPr="00820850">
              <w:rPr>
                <w:sz w:val="24"/>
                <w:szCs w:val="24"/>
              </w:rPr>
              <w:t>ОК 03</w:t>
            </w:r>
          </w:p>
          <w:p w:rsidR="000424FB" w:rsidRPr="00820850" w:rsidRDefault="000424FB" w:rsidP="00171B88">
            <w:pPr>
              <w:spacing w:after="0" w:line="240" w:lineRule="auto"/>
              <w:ind w:left="57" w:right="57"/>
              <w:jc w:val="center"/>
              <w:rPr>
                <w:sz w:val="24"/>
                <w:szCs w:val="24"/>
              </w:rPr>
            </w:pPr>
          </w:p>
        </w:tc>
      </w:tr>
      <w:tr w:rsidR="000424FB" w:rsidRPr="00820850" w:rsidTr="000424FB">
        <w:trPr>
          <w:trHeight w:val="460"/>
        </w:trPr>
        <w:tc>
          <w:tcPr>
            <w:tcW w:w="714" w:type="pct"/>
            <w:vMerge/>
            <w:tcBorders>
              <w:top w:val="nil"/>
            </w:tcBorders>
            <w:vAlign w:val="center"/>
          </w:tcPr>
          <w:p w:rsidR="000424FB" w:rsidRPr="00820850" w:rsidRDefault="000424FB" w:rsidP="00171B88">
            <w:pPr>
              <w:spacing w:after="0" w:line="240" w:lineRule="auto"/>
              <w:ind w:left="57" w:right="140"/>
              <w:jc w:val="center"/>
              <w:rPr>
                <w:rFonts w:ascii="Times New Roman" w:hAnsi="Times New Roman"/>
                <w:sz w:val="24"/>
                <w:szCs w:val="24"/>
              </w:rPr>
            </w:pPr>
          </w:p>
        </w:tc>
        <w:tc>
          <w:tcPr>
            <w:tcW w:w="3161" w:type="pct"/>
          </w:tcPr>
          <w:p w:rsidR="000424FB" w:rsidRPr="00820850" w:rsidRDefault="000424FB" w:rsidP="000C352A">
            <w:pPr>
              <w:widowControl w:val="0"/>
              <w:numPr>
                <w:ilvl w:val="0"/>
                <w:numId w:val="67"/>
              </w:numPr>
              <w:tabs>
                <w:tab w:val="left" w:pos="309"/>
              </w:tabs>
              <w:autoSpaceDE w:val="0"/>
              <w:autoSpaceDN w:val="0"/>
              <w:spacing w:after="0" w:line="240" w:lineRule="auto"/>
              <w:rPr>
                <w:sz w:val="24"/>
                <w:szCs w:val="24"/>
              </w:rPr>
            </w:pPr>
            <w:r w:rsidRPr="00820850">
              <w:rPr>
                <w:sz w:val="24"/>
                <w:szCs w:val="24"/>
              </w:rPr>
              <w:t>Погрешность измерений</w:t>
            </w:r>
          </w:p>
          <w:p w:rsidR="000424FB" w:rsidRPr="00820850" w:rsidRDefault="000424FB" w:rsidP="000C352A">
            <w:pPr>
              <w:widowControl w:val="0"/>
              <w:numPr>
                <w:ilvl w:val="0"/>
                <w:numId w:val="67"/>
              </w:numPr>
              <w:tabs>
                <w:tab w:val="left" w:pos="309"/>
              </w:tabs>
              <w:autoSpaceDE w:val="0"/>
              <w:autoSpaceDN w:val="0"/>
              <w:spacing w:after="0" w:line="240" w:lineRule="auto"/>
              <w:ind w:left="308"/>
              <w:rPr>
                <w:sz w:val="24"/>
                <w:szCs w:val="24"/>
              </w:rPr>
            </w:pPr>
            <w:r w:rsidRPr="00820850">
              <w:rPr>
                <w:sz w:val="24"/>
                <w:szCs w:val="24"/>
              </w:rPr>
              <w:t>Погрешность измерительных устройств</w:t>
            </w:r>
          </w:p>
        </w:tc>
        <w:tc>
          <w:tcPr>
            <w:tcW w:w="535" w:type="pct"/>
            <w:vAlign w:val="center"/>
          </w:tcPr>
          <w:p w:rsidR="000424FB" w:rsidRPr="00820850" w:rsidRDefault="000424FB" w:rsidP="00171B88">
            <w:pPr>
              <w:spacing w:after="0" w:line="240" w:lineRule="auto"/>
              <w:ind w:left="57" w:right="57"/>
              <w:jc w:val="center"/>
              <w:rPr>
                <w:sz w:val="24"/>
                <w:szCs w:val="24"/>
              </w:rPr>
            </w:pPr>
            <w:r>
              <w:rPr>
                <w:sz w:val="24"/>
                <w:szCs w:val="24"/>
              </w:rPr>
              <w:t>8</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688"/>
        </w:trPr>
        <w:tc>
          <w:tcPr>
            <w:tcW w:w="714" w:type="pct"/>
            <w:vMerge/>
            <w:tcBorders>
              <w:top w:val="nil"/>
            </w:tcBorders>
            <w:vAlign w:val="center"/>
          </w:tcPr>
          <w:p w:rsidR="000424FB" w:rsidRPr="00820850" w:rsidRDefault="000424FB" w:rsidP="00171B88">
            <w:pPr>
              <w:spacing w:after="0" w:line="240" w:lineRule="auto"/>
              <w:ind w:left="57" w:right="140"/>
              <w:jc w:val="center"/>
              <w:rPr>
                <w:rFonts w:ascii="Times New Roman" w:hAnsi="Times New Roman"/>
                <w:sz w:val="24"/>
                <w:szCs w:val="24"/>
              </w:rPr>
            </w:pPr>
          </w:p>
        </w:tc>
        <w:tc>
          <w:tcPr>
            <w:tcW w:w="3161" w:type="pct"/>
          </w:tcPr>
          <w:p w:rsidR="000424FB" w:rsidRPr="00820850" w:rsidRDefault="000424FB" w:rsidP="00171B88">
            <w:pPr>
              <w:spacing w:after="0" w:line="240" w:lineRule="auto"/>
              <w:ind w:left="107"/>
              <w:rPr>
                <w:b/>
                <w:sz w:val="24"/>
                <w:szCs w:val="24"/>
              </w:rPr>
            </w:pPr>
            <w:r w:rsidRPr="00820850">
              <w:rPr>
                <w:b/>
                <w:sz w:val="24"/>
                <w:szCs w:val="24"/>
              </w:rPr>
              <w:t>В том числе лабораторных занятий № 1,2</w:t>
            </w:r>
          </w:p>
          <w:p w:rsidR="000424FB" w:rsidRPr="00820850" w:rsidRDefault="000424FB" w:rsidP="000C352A">
            <w:pPr>
              <w:widowControl w:val="0"/>
              <w:numPr>
                <w:ilvl w:val="0"/>
                <w:numId w:val="66"/>
              </w:numPr>
              <w:tabs>
                <w:tab w:val="left" w:pos="309"/>
              </w:tabs>
              <w:autoSpaceDE w:val="0"/>
              <w:autoSpaceDN w:val="0"/>
              <w:spacing w:after="0" w:line="240" w:lineRule="auto"/>
              <w:ind w:hanging="202"/>
              <w:rPr>
                <w:sz w:val="24"/>
                <w:szCs w:val="24"/>
              </w:rPr>
            </w:pPr>
            <w:r w:rsidRPr="00820850">
              <w:rPr>
                <w:sz w:val="24"/>
                <w:szCs w:val="24"/>
              </w:rPr>
              <w:t>Оценка точности результатов наблюдений.</w:t>
            </w:r>
          </w:p>
          <w:p w:rsidR="000424FB" w:rsidRPr="00820850" w:rsidRDefault="000424FB" w:rsidP="000C352A">
            <w:pPr>
              <w:widowControl w:val="0"/>
              <w:numPr>
                <w:ilvl w:val="0"/>
                <w:numId w:val="66"/>
              </w:numPr>
              <w:tabs>
                <w:tab w:val="left" w:pos="309"/>
              </w:tabs>
              <w:autoSpaceDE w:val="0"/>
              <w:autoSpaceDN w:val="0"/>
              <w:spacing w:after="0" w:line="240" w:lineRule="auto"/>
              <w:ind w:left="309" w:hanging="202"/>
              <w:rPr>
                <w:sz w:val="24"/>
                <w:szCs w:val="24"/>
              </w:rPr>
            </w:pPr>
            <w:r w:rsidRPr="00820850">
              <w:rPr>
                <w:sz w:val="24"/>
                <w:szCs w:val="24"/>
              </w:rPr>
              <w:t>Формы предоставления погрешности измерительных устройств.</w:t>
            </w:r>
          </w:p>
        </w:tc>
        <w:tc>
          <w:tcPr>
            <w:tcW w:w="535" w:type="pct"/>
            <w:vAlign w:val="center"/>
          </w:tcPr>
          <w:p w:rsidR="000424FB" w:rsidRPr="00820850" w:rsidRDefault="000424FB" w:rsidP="00171B88">
            <w:pPr>
              <w:spacing w:after="0" w:line="240" w:lineRule="auto"/>
              <w:ind w:left="57" w:right="57"/>
              <w:jc w:val="center"/>
              <w:rPr>
                <w:sz w:val="24"/>
                <w:szCs w:val="24"/>
              </w:rPr>
            </w:pPr>
            <w:r>
              <w:rPr>
                <w:sz w:val="24"/>
                <w:szCs w:val="24"/>
              </w:rPr>
              <w:t>5</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287"/>
        </w:trPr>
        <w:tc>
          <w:tcPr>
            <w:tcW w:w="714" w:type="pct"/>
            <w:vMerge w:val="restart"/>
            <w:vAlign w:val="center"/>
          </w:tcPr>
          <w:p w:rsidR="000424FB" w:rsidRPr="00820850" w:rsidRDefault="000424FB" w:rsidP="00171B88">
            <w:pPr>
              <w:tabs>
                <w:tab w:val="left" w:pos="1057"/>
                <w:tab w:val="left" w:pos="1756"/>
              </w:tabs>
              <w:spacing w:after="0" w:line="240" w:lineRule="auto"/>
              <w:ind w:left="57" w:right="140"/>
              <w:jc w:val="center"/>
              <w:rPr>
                <w:sz w:val="24"/>
                <w:szCs w:val="24"/>
              </w:rPr>
            </w:pPr>
            <w:r w:rsidRPr="00820850">
              <w:rPr>
                <w:b/>
                <w:sz w:val="24"/>
                <w:szCs w:val="24"/>
              </w:rPr>
              <w:t xml:space="preserve">Тема 1.3 </w:t>
            </w:r>
            <w:r w:rsidRPr="00820850">
              <w:rPr>
                <w:sz w:val="24"/>
                <w:szCs w:val="24"/>
              </w:rPr>
              <w:t>Метрологические службы, обеспечивающие</w:t>
            </w:r>
          </w:p>
          <w:p w:rsidR="000424FB" w:rsidRPr="00820850" w:rsidRDefault="000424FB" w:rsidP="00171B88">
            <w:pPr>
              <w:spacing w:after="0" w:line="240" w:lineRule="auto"/>
              <w:ind w:left="57" w:right="140"/>
              <w:jc w:val="center"/>
              <w:rPr>
                <w:sz w:val="24"/>
                <w:szCs w:val="24"/>
              </w:rPr>
            </w:pPr>
            <w:r w:rsidRPr="00820850">
              <w:rPr>
                <w:sz w:val="24"/>
                <w:szCs w:val="24"/>
              </w:rPr>
              <w:t>единство измерений.</w:t>
            </w:r>
          </w:p>
        </w:tc>
        <w:tc>
          <w:tcPr>
            <w:tcW w:w="3161" w:type="pct"/>
          </w:tcPr>
          <w:p w:rsidR="000424FB" w:rsidRPr="00820850" w:rsidRDefault="000424FB" w:rsidP="00171B88">
            <w:pPr>
              <w:spacing w:after="0" w:line="240" w:lineRule="auto"/>
              <w:ind w:left="107"/>
              <w:rPr>
                <w:b/>
                <w:sz w:val="24"/>
                <w:szCs w:val="24"/>
              </w:rPr>
            </w:pPr>
            <w:r w:rsidRPr="00820850">
              <w:rPr>
                <w:b/>
                <w:sz w:val="24"/>
                <w:szCs w:val="24"/>
              </w:rPr>
              <w:t>Содержание учебного материала</w:t>
            </w:r>
          </w:p>
        </w:tc>
        <w:tc>
          <w:tcPr>
            <w:tcW w:w="535" w:type="pct"/>
            <w:vAlign w:val="center"/>
          </w:tcPr>
          <w:p w:rsidR="000424FB" w:rsidRPr="00820850" w:rsidRDefault="000424FB" w:rsidP="00171B88">
            <w:pPr>
              <w:spacing w:after="0" w:line="240" w:lineRule="auto"/>
              <w:ind w:left="57" w:right="57"/>
              <w:jc w:val="center"/>
              <w:rPr>
                <w:b/>
                <w:sz w:val="24"/>
                <w:szCs w:val="24"/>
              </w:rPr>
            </w:pPr>
            <w:r w:rsidRPr="00820850">
              <w:rPr>
                <w:b/>
                <w:sz w:val="24"/>
                <w:szCs w:val="24"/>
              </w:rPr>
              <w:t>2</w:t>
            </w:r>
            <w:r>
              <w:rPr>
                <w:b/>
                <w:sz w:val="24"/>
                <w:szCs w:val="24"/>
              </w:rPr>
              <w:t>/0</w:t>
            </w:r>
          </w:p>
        </w:tc>
        <w:tc>
          <w:tcPr>
            <w:tcW w:w="590" w:type="pct"/>
            <w:vMerge w:val="restart"/>
            <w:vAlign w:val="center"/>
          </w:tcPr>
          <w:p w:rsidR="000424FB" w:rsidRPr="00820850" w:rsidRDefault="000424FB" w:rsidP="00171B88">
            <w:pPr>
              <w:spacing w:after="0" w:line="240" w:lineRule="auto"/>
              <w:ind w:left="57" w:right="57"/>
              <w:jc w:val="center"/>
              <w:rPr>
                <w:sz w:val="24"/>
                <w:szCs w:val="24"/>
              </w:rPr>
            </w:pPr>
            <w:r w:rsidRPr="00820850">
              <w:rPr>
                <w:sz w:val="24"/>
                <w:szCs w:val="24"/>
              </w:rPr>
              <w:t>ОК 01</w:t>
            </w:r>
          </w:p>
          <w:p w:rsidR="000424FB" w:rsidRPr="00820850" w:rsidRDefault="000424FB" w:rsidP="00171B88">
            <w:pPr>
              <w:spacing w:after="0" w:line="240" w:lineRule="auto"/>
              <w:ind w:left="57" w:right="57"/>
              <w:jc w:val="center"/>
              <w:rPr>
                <w:sz w:val="24"/>
                <w:szCs w:val="24"/>
              </w:rPr>
            </w:pPr>
            <w:r w:rsidRPr="00820850">
              <w:rPr>
                <w:sz w:val="24"/>
                <w:szCs w:val="24"/>
              </w:rPr>
              <w:t>ОК 03</w:t>
            </w:r>
          </w:p>
        </w:tc>
      </w:tr>
      <w:tr w:rsidR="000424FB" w:rsidRPr="00820850" w:rsidTr="000424FB">
        <w:trPr>
          <w:trHeight w:val="460"/>
        </w:trPr>
        <w:tc>
          <w:tcPr>
            <w:tcW w:w="714" w:type="pct"/>
            <w:vMerge/>
            <w:tcBorders>
              <w:top w:val="nil"/>
            </w:tcBorders>
            <w:vAlign w:val="center"/>
          </w:tcPr>
          <w:p w:rsidR="000424FB" w:rsidRPr="00820850" w:rsidRDefault="000424FB" w:rsidP="00171B88">
            <w:pPr>
              <w:spacing w:after="0" w:line="240" w:lineRule="auto"/>
              <w:ind w:left="57"/>
              <w:jc w:val="center"/>
              <w:rPr>
                <w:rFonts w:ascii="Times New Roman" w:hAnsi="Times New Roman"/>
                <w:sz w:val="24"/>
                <w:szCs w:val="24"/>
              </w:rPr>
            </w:pPr>
          </w:p>
        </w:tc>
        <w:tc>
          <w:tcPr>
            <w:tcW w:w="3161" w:type="pct"/>
          </w:tcPr>
          <w:p w:rsidR="000424FB" w:rsidRPr="00820850" w:rsidRDefault="000424FB" w:rsidP="000C352A">
            <w:pPr>
              <w:widowControl w:val="0"/>
              <w:numPr>
                <w:ilvl w:val="0"/>
                <w:numId w:val="65"/>
              </w:numPr>
              <w:tabs>
                <w:tab w:val="left" w:pos="309"/>
              </w:tabs>
              <w:autoSpaceDE w:val="0"/>
              <w:autoSpaceDN w:val="0"/>
              <w:spacing w:after="0" w:line="240" w:lineRule="auto"/>
              <w:ind w:hanging="202"/>
              <w:rPr>
                <w:sz w:val="24"/>
                <w:szCs w:val="24"/>
              </w:rPr>
            </w:pPr>
            <w:r w:rsidRPr="00820850">
              <w:rPr>
                <w:sz w:val="24"/>
                <w:szCs w:val="24"/>
              </w:rPr>
              <w:t>Государственная метрологическая служба РФ.</w:t>
            </w:r>
          </w:p>
          <w:p w:rsidR="000424FB" w:rsidRPr="00820850" w:rsidRDefault="000424FB" w:rsidP="000C352A">
            <w:pPr>
              <w:widowControl w:val="0"/>
              <w:numPr>
                <w:ilvl w:val="0"/>
                <w:numId w:val="65"/>
              </w:numPr>
              <w:tabs>
                <w:tab w:val="left" w:pos="309"/>
              </w:tabs>
              <w:autoSpaceDE w:val="0"/>
              <w:autoSpaceDN w:val="0"/>
              <w:spacing w:after="0" w:line="240" w:lineRule="auto"/>
              <w:ind w:hanging="202"/>
              <w:rPr>
                <w:sz w:val="24"/>
                <w:szCs w:val="24"/>
              </w:rPr>
            </w:pPr>
            <w:r w:rsidRPr="00820850">
              <w:rPr>
                <w:sz w:val="24"/>
                <w:szCs w:val="24"/>
              </w:rPr>
              <w:t>Специализированные государственные метрологические службы.</w:t>
            </w:r>
          </w:p>
        </w:tc>
        <w:tc>
          <w:tcPr>
            <w:tcW w:w="535" w:type="pct"/>
            <w:vAlign w:val="center"/>
          </w:tcPr>
          <w:p w:rsidR="000424FB" w:rsidRPr="00820850" w:rsidRDefault="000424FB" w:rsidP="00171B88">
            <w:pPr>
              <w:spacing w:after="0" w:line="240" w:lineRule="auto"/>
              <w:ind w:left="57" w:right="57"/>
              <w:jc w:val="center"/>
              <w:rPr>
                <w:sz w:val="24"/>
                <w:szCs w:val="24"/>
              </w:rPr>
            </w:pP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287"/>
        </w:trPr>
        <w:tc>
          <w:tcPr>
            <w:tcW w:w="3875" w:type="pct"/>
            <w:gridSpan w:val="2"/>
            <w:vAlign w:val="center"/>
          </w:tcPr>
          <w:p w:rsidR="000424FB" w:rsidRPr="00820850" w:rsidRDefault="000424FB" w:rsidP="00171B88">
            <w:pPr>
              <w:spacing w:after="0" w:line="240" w:lineRule="auto"/>
              <w:ind w:left="75"/>
              <w:rPr>
                <w:b/>
                <w:sz w:val="24"/>
                <w:szCs w:val="24"/>
              </w:rPr>
            </w:pPr>
            <w:r w:rsidRPr="00820850">
              <w:rPr>
                <w:b/>
                <w:sz w:val="24"/>
                <w:szCs w:val="24"/>
              </w:rPr>
              <w:t>Раздел 2 Основы стандартизации</w:t>
            </w:r>
          </w:p>
        </w:tc>
        <w:tc>
          <w:tcPr>
            <w:tcW w:w="535" w:type="pct"/>
            <w:vAlign w:val="center"/>
          </w:tcPr>
          <w:p w:rsidR="000424FB" w:rsidRPr="00820850" w:rsidRDefault="000424FB" w:rsidP="00171B88">
            <w:pPr>
              <w:spacing w:after="0" w:line="240" w:lineRule="auto"/>
              <w:ind w:left="57" w:right="57"/>
              <w:jc w:val="center"/>
              <w:rPr>
                <w:b/>
                <w:sz w:val="24"/>
                <w:szCs w:val="24"/>
              </w:rPr>
            </w:pPr>
            <w:r w:rsidRPr="00820850">
              <w:rPr>
                <w:b/>
                <w:sz w:val="24"/>
                <w:szCs w:val="24"/>
              </w:rPr>
              <w:t>18/4</w:t>
            </w:r>
          </w:p>
        </w:tc>
        <w:tc>
          <w:tcPr>
            <w:tcW w:w="590" w:type="pct"/>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70"/>
        </w:trPr>
        <w:tc>
          <w:tcPr>
            <w:tcW w:w="714" w:type="pct"/>
            <w:vMerge w:val="restart"/>
            <w:vAlign w:val="center"/>
          </w:tcPr>
          <w:p w:rsidR="000424FB" w:rsidRDefault="000424FB" w:rsidP="00171B88">
            <w:pPr>
              <w:tabs>
                <w:tab w:val="left" w:pos="906"/>
                <w:tab w:val="left" w:pos="1454"/>
                <w:tab w:val="left" w:pos="2740"/>
              </w:tabs>
              <w:spacing w:after="0" w:line="240" w:lineRule="auto"/>
              <w:ind w:left="57" w:right="93"/>
              <w:jc w:val="center"/>
              <w:rPr>
                <w:b/>
                <w:sz w:val="24"/>
                <w:szCs w:val="24"/>
              </w:rPr>
            </w:pPr>
            <w:r w:rsidRPr="00820850">
              <w:rPr>
                <w:b/>
                <w:sz w:val="24"/>
                <w:szCs w:val="24"/>
              </w:rPr>
              <w:t xml:space="preserve">Тема 2.1 </w:t>
            </w:r>
          </w:p>
          <w:p w:rsidR="000424FB" w:rsidRPr="00820850" w:rsidRDefault="000424FB" w:rsidP="00171B88">
            <w:pPr>
              <w:tabs>
                <w:tab w:val="left" w:pos="906"/>
                <w:tab w:val="left" w:pos="1454"/>
                <w:tab w:val="left" w:pos="2740"/>
              </w:tabs>
              <w:spacing w:after="0" w:line="240" w:lineRule="auto"/>
              <w:ind w:left="57" w:right="93"/>
              <w:jc w:val="center"/>
              <w:rPr>
                <w:sz w:val="24"/>
                <w:szCs w:val="24"/>
              </w:rPr>
            </w:pPr>
            <w:r w:rsidRPr="00820850">
              <w:rPr>
                <w:sz w:val="24"/>
                <w:szCs w:val="24"/>
              </w:rPr>
              <w:t xml:space="preserve">Основные понятия стандартизации. </w:t>
            </w:r>
            <w:r w:rsidRPr="00820850">
              <w:rPr>
                <w:sz w:val="24"/>
                <w:szCs w:val="24"/>
              </w:rPr>
              <w:lastRenderedPageBreak/>
              <w:t>Цели и задачи</w:t>
            </w:r>
            <w:r>
              <w:rPr>
                <w:sz w:val="24"/>
                <w:szCs w:val="24"/>
              </w:rPr>
              <w:t xml:space="preserve"> </w:t>
            </w:r>
            <w:r w:rsidRPr="00820850">
              <w:rPr>
                <w:sz w:val="24"/>
                <w:szCs w:val="24"/>
              </w:rPr>
              <w:t>стандартизации. Принципы и методы стандартизации.</w:t>
            </w:r>
          </w:p>
        </w:tc>
        <w:tc>
          <w:tcPr>
            <w:tcW w:w="3161" w:type="pct"/>
          </w:tcPr>
          <w:p w:rsidR="000424FB" w:rsidRPr="00820850" w:rsidRDefault="000424FB" w:rsidP="00171B88">
            <w:pPr>
              <w:spacing w:after="0" w:line="240" w:lineRule="auto"/>
              <w:ind w:left="107"/>
              <w:rPr>
                <w:b/>
                <w:sz w:val="24"/>
                <w:szCs w:val="24"/>
              </w:rPr>
            </w:pPr>
            <w:r w:rsidRPr="00820850">
              <w:rPr>
                <w:b/>
                <w:sz w:val="24"/>
                <w:szCs w:val="24"/>
              </w:rPr>
              <w:lastRenderedPageBreak/>
              <w:t>Содержание учебного материала</w:t>
            </w:r>
          </w:p>
        </w:tc>
        <w:tc>
          <w:tcPr>
            <w:tcW w:w="535" w:type="pct"/>
            <w:vAlign w:val="center"/>
          </w:tcPr>
          <w:p w:rsidR="000424FB" w:rsidRPr="00820850" w:rsidRDefault="000424FB" w:rsidP="00171B88">
            <w:pPr>
              <w:spacing w:after="0" w:line="240" w:lineRule="auto"/>
              <w:ind w:left="57" w:right="57"/>
              <w:jc w:val="center"/>
              <w:rPr>
                <w:sz w:val="24"/>
                <w:szCs w:val="24"/>
              </w:rPr>
            </w:pPr>
            <w:r w:rsidRPr="00820850">
              <w:rPr>
                <w:b/>
                <w:sz w:val="24"/>
                <w:szCs w:val="24"/>
              </w:rPr>
              <w:t>3</w:t>
            </w:r>
            <w:r>
              <w:rPr>
                <w:b/>
                <w:sz w:val="24"/>
                <w:szCs w:val="24"/>
              </w:rPr>
              <w:t>/0</w:t>
            </w:r>
          </w:p>
        </w:tc>
        <w:tc>
          <w:tcPr>
            <w:tcW w:w="590" w:type="pct"/>
            <w:vMerge w:val="restart"/>
            <w:vAlign w:val="center"/>
          </w:tcPr>
          <w:p w:rsidR="000424FB" w:rsidRPr="00820850" w:rsidRDefault="000424FB" w:rsidP="00171B88">
            <w:pPr>
              <w:spacing w:after="0" w:line="240" w:lineRule="auto"/>
              <w:ind w:left="57" w:right="57"/>
              <w:jc w:val="center"/>
              <w:rPr>
                <w:sz w:val="24"/>
                <w:szCs w:val="24"/>
              </w:rPr>
            </w:pPr>
            <w:r w:rsidRPr="00820850">
              <w:rPr>
                <w:sz w:val="24"/>
                <w:szCs w:val="24"/>
              </w:rPr>
              <w:t>ОК 01</w:t>
            </w:r>
          </w:p>
          <w:p w:rsidR="000424FB" w:rsidRPr="00820850" w:rsidRDefault="000424FB" w:rsidP="00171B88">
            <w:pPr>
              <w:spacing w:after="0" w:line="240" w:lineRule="auto"/>
              <w:ind w:left="57" w:right="57"/>
              <w:jc w:val="center"/>
              <w:rPr>
                <w:sz w:val="24"/>
                <w:szCs w:val="24"/>
              </w:rPr>
            </w:pPr>
            <w:r w:rsidRPr="00820850">
              <w:rPr>
                <w:sz w:val="24"/>
                <w:szCs w:val="24"/>
              </w:rPr>
              <w:t>ОК 03</w:t>
            </w:r>
          </w:p>
        </w:tc>
      </w:tr>
      <w:tr w:rsidR="000424FB" w:rsidRPr="00820850" w:rsidTr="000424FB">
        <w:trPr>
          <w:trHeight w:val="227"/>
        </w:trPr>
        <w:tc>
          <w:tcPr>
            <w:tcW w:w="714" w:type="pct"/>
            <w:vMerge/>
            <w:vAlign w:val="center"/>
          </w:tcPr>
          <w:p w:rsidR="000424FB" w:rsidRPr="00820850" w:rsidRDefault="000424FB" w:rsidP="00171B88">
            <w:pPr>
              <w:tabs>
                <w:tab w:val="left" w:pos="2066"/>
                <w:tab w:val="left" w:pos="3445"/>
              </w:tabs>
              <w:spacing w:after="0" w:line="240" w:lineRule="auto"/>
              <w:ind w:left="57" w:right="125"/>
              <w:jc w:val="center"/>
              <w:rPr>
                <w:sz w:val="24"/>
                <w:szCs w:val="24"/>
              </w:rPr>
            </w:pPr>
          </w:p>
        </w:tc>
        <w:tc>
          <w:tcPr>
            <w:tcW w:w="3161" w:type="pct"/>
          </w:tcPr>
          <w:p w:rsidR="000424FB" w:rsidRPr="00820850" w:rsidRDefault="000424FB" w:rsidP="000C352A">
            <w:pPr>
              <w:widowControl w:val="0"/>
              <w:numPr>
                <w:ilvl w:val="0"/>
                <w:numId w:val="64"/>
              </w:numPr>
              <w:tabs>
                <w:tab w:val="left" w:pos="277"/>
              </w:tabs>
              <w:autoSpaceDE w:val="0"/>
              <w:autoSpaceDN w:val="0"/>
              <w:spacing w:after="0" w:line="240" w:lineRule="auto"/>
              <w:rPr>
                <w:sz w:val="24"/>
                <w:szCs w:val="24"/>
              </w:rPr>
            </w:pPr>
            <w:r w:rsidRPr="00820850">
              <w:rPr>
                <w:sz w:val="24"/>
                <w:szCs w:val="24"/>
              </w:rPr>
              <w:t>Основные понятия стандартизации</w:t>
            </w:r>
          </w:p>
          <w:p w:rsidR="000424FB" w:rsidRPr="00820850" w:rsidRDefault="000424FB" w:rsidP="000C352A">
            <w:pPr>
              <w:widowControl w:val="0"/>
              <w:numPr>
                <w:ilvl w:val="0"/>
                <w:numId w:val="64"/>
              </w:numPr>
              <w:tabs>
                <w:tab w:val="left" w:pos="277"/>
              </w:tabs>
              <w:autoSpaceDE w:val="0"/>
              <w:autoSpaceDN w:val="0"/>
              <w:spacing w:after="0" w:line="240" w:lineRule="auto"/>
              <w:rPr>
                <w:sz w:val="24"/>
                <w:szCs w:val="24"/>
              </w:rPr>
            </w:pPr>
            <w:r w:rsidRPr="00820850">
              <w:rPr>
                <w:sz w:val="24"/>
                <w:szCs w:val="24"/>
              </w:rPr>
              <w:t>Цели и задачи стандартизации.</w:t>
            </w:r>
          </w:p>
          <w:p w:rsidR="000424FB" w:rsidRPr="00820850" w:rsidRDefault="000424FB" w:rsidP="000C352A">
            <w:pPr>
              <w:widowControl w:val="0"/>
              <w:numPr>
                <w:ilvl w:val="0"/>
                <w:numId w:val="64"/>
              </w:numPr>
              <w:tabs>
                <w:tab w:val="left" w:pos="277"/>
              </w:tabs>
              <w:autoSpaceDE w:val="0"/>
              <w:autoSpaceDN w:val="0"/>
              <w:spacing w:after="0" w:line="240" w:lineRule="auto"/>
              <w:rPr>
                <w:sz w:val="24"/>
                <w:szCs w:val="24"/>
              </w:rPr>
            </w:pPr>
            <w:r w:rsidRPr="00820850">
              <w:rPr>
                <w:sz w:val="24"/>
                <w:szCs w:val="24"/>
              </w:rPr>
              <w:lastRenderedPageBreak/>
              <w:t>Принципы и методы стандартизации.</w:t>
            </w:r>
            <w:r>
              <w:rPr>
                <w:sz w:val="24"/>
                <w:szCs w:val="24"/>
              </w:rPr>
              <w:t>г</w:t>
            </w:r>
          </w:p>
        </w:tc>
        <w:tc>
          <w:tcPr>
            <w:tcW w:w="535" w:type="pct"/>
            <w:vAlign w:val="center"/>
          </w:tcPr>
          <w:p w:rsidR="000424FB" w:rsidRPr="00820850" w:rsidRDefault="000424FB" w:rsidP="00171B88">
            <w:pPr>
              <w:spacing w:after="0" w:line="240" w:lineRule="auto"/>
              <w:ind w:left="57" w:right="57"/>
              <w:jc w:val="center"/>
              <w:rPr>
                <w:sz w:val="24"/>
                <w:szCs w:val="24"/>
              </w:rPr>
            </w:pP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287"/>
        </w:trPr>
        <w:tc>
          <w:tcPr>
            <w:tcW w:w="714" w:type="pct"/>
            <w:vMerge w:val="restart"/>
            <w:vAlign w:val="center"/>
          </w:tcPr>
          <w:p w:rsidR="000424FB" w:rsidRPr="00820850" w:rsidRDefault="000424FB" w:rsidP="00171B88">
            <w:pPr>
              <w:spacing w:after="0" w:line="240" w:lineRule="auto"/>
              <w:ind w:left="57" w:right="127"/>
              <w:jc w:val="center"/>
              <w:rPr>
                <w:sz w:val="24"/>
                <w:szCs w:val="24"/>
              </w:rPr>
            </w:pPr>
            <w:r w:rsidRPr="00820850">
              <w:rPr>
                <w:b/>
                <w:sz w:val="24"/>
                <w:szCs w:val="24"/>
              </w:rPr>
              <w:lastRenderedPageBreak/>
              <w:t xml:space="preserve">Тема 2.2 </w:t>
            </w:r>
            <w:r w:rsidRPr="00820850">
              <w:rPr>
                <w:sz w:val="24"/>
                <w:szCs w:val="24"/>
              </w:rPr>
              <w:t>Категории и виды стандартов. Порядок разработки стандартов в России.</w:t>
            </w:r>
          </w:p>
        </w:tc>
        <w:tc>
          <w:tcPr>
            <w:tcW w:w="3161" w:type="pct"/>
          </w:tcPr>
          <w:p w:rsidR="000424FB" w:rsidRPr="00820850" w:rsidRDefault="000424FB" w:rsidP="00171B88">
            <w:pPr>
              <w:spacing w:after="0" w:line="240" w:lineRule="auto"/>
              <w:ind w:left="75"/>
              <w:rPr>
                <w:b/>
                <w:sz w:val="24"/>
                <w:szCs w:val="24"/>
              </w:rPr>
            </w:pPr>
            <w:r w:rsidRPr="00820850">
              <w:rPr>
                <w:b/>
                <w:sz w:val="24"/>
                <w:szCs w:val="24"/>
              </w:rPr>
              <w:t>Содержание учебного материала</w:t>
            </w:r>
          </w:p>
        </w:tc>
        <w:tc>
          <w:tcPr>
            <w:tcW w:w="535" w:type="pct"/>
            <w:vAlign w:val="center"/>
          </w:tcPr>
          <w:p w:rsidR="000424FB" w:rsidRPr="00820850" w:rsidRDefault="000424FB" w:rsidP="00171B88">
            <w:pPr>
              <w:spacing w:after="0" w:line="240" w:lineRule="auto"/>
              <w:ind w:left="57" w:right="57"/>
              <w:jc w:val="center"/>
              <w:rPr>
                <w:b/>
                <w:sz w:val="24"/>
                <w:szCs w:val="24"/>
              </w:rPr>
            </w:pPr>
            <w:r w:rsidRPr="00820850">
              <w:rPr>
                <w:b/>
                <w:sz w:val="24"/>
                <w:szCs w:val="24"/>
              </w:rPr>
              <w:t>8/4</w:t>
            </w:r>
          </w:p>
        </w:tc>
        <w:tc>
          <w:tcPr>
            <w:tcW w:w="590" w:type="pct"/>
            <w:vMerge w:val="restart"/>
            <w:vAlign w:val="center"/>
          </w:tcPr>
          <w:p w:rsidR="000424FB" w:rsidRPr="00820850" w:rsidRDefault="000424FB" w:rsidP="00171B88">
            <w:pPr>
              <w:spacing w:after="0" w:line="240" w:lineRule="auto"/>
              <w:ind w:left="57" w:right="57"/>
              <w:jc w:val="center"/>
              <w:rPr>
                <w:sz w:val="24"/>
                <w:szCs w:val="24"/>
              </w:rPr>
            </w:pPr>
            <w:r w:rsidRPr="00820850">
              <w:rPr>
                <w:sz w:val="24"/>
                <w:szCs w:val="24"/>
              </w:rPr>
              <w:t>ОК 01</w:t>
            </w:r>
          </w:p>
          <w:p w:rsidR="000424FB" w:rsidRPr="00820850" w:rsidRDefault="000424FB" w:rsidP="00171B88">
            <w:pPr>
              <w:spacing w:after="0" w:line="240" w:lineRule="auto"/>
              <w:ind w:left="57" w:right="57"/>
              <w:jc w:val="center"/>
              <w:rPr>
                <w:sz w:val="24"/>
                <w:szCs w:val="24"/>
              </w:rPr>
            </w:pPr>
            <w:r w:rsidRPr="00820850">
              <w:rPr>
                <w:sz w:val="24"/>
                <w:szCs w:val="24"/>
              </w:rPr>
              <w:t>ОК 02</w:t>
            </w:r>
          </w:p>
          <w:p w:rsidR="000424FB" w:rsidRPr="00820850" w:rsidRDefault="000424FB" w:rsidP="00171B88">
            <w:pPr>
              <w:spacing w:after="0" w:line="240" w:lineRule="auto"/>
              <w:ind w:left="57" w:right="57"/>
              <w:jc w:val="center"/>
              <w:rPr>
                <w:sz w:val="24"/>
                <w:szCs w:val="24"/>
              </w:rPr>
            </w:pPr>
            <w:r w:rsidRPr="00820850">
              <w:rPr>
                <w:sz w:val="24"/>
                <w:szCs w:val="24"/>
              </w:rPr>
              <w:t>ОК 03</w:t>
            </w:r>
          </w:p>
          <w:p w:rsidR="000424FB" w:rsidRPr="00820850" w:rsidRDefault="000424FB" w:rsidP="00171B88">
            <w:pPr>
              <w:spacing w:after="0" w:line="240" w:lineRule="auto"/>
              <w:ind w:left="57" w:right="57"/>
              <w:jc w:val="center"/>
              <w:rPr>
                <w:sz w:val="24"/>
                <w:szCs w:val="24"/>
              </w:rPr>
            </w:pPr>
            <w:r w:rsidRPr="00820850">
              <w:rPr>
                <w:sz w:val="24"/>
                <w:szCs w:val="24"/>
              </w:rPr>
              <w:t>ПК 3.2</w:t>
            </w:r>
          </w:p>
        </w:tc>
      </w:tr>
      <w:tr w:rsidR="000424FB" w:rsidRPr="00820850" w:rsidTr="000424FB">
        <w:trPr>
          <w:trHeight w:val="690"/>
        </w:trPr>
        <w:tc>
          <w:tcPr>
            <w:tcW w:w="714" w:type="pct"/>
            <w:vMerge/>
            <w:tcBorders>
              <w:top w:val="nil"/>
            </w:tcBorders>
            <w:vAlign w:val="center"/>
          </w:tcPr>
          <w:p w:rsidR="000424FB" w:rsidRPr="00820850" w:rsidRDefault="000424FB" w:rsidP="00171B88">
            <w:pPr>
              <w:spacing w:after="0" w:line="240" w:lineRule="auto"/>
              <w:ind w:left="57"/>
              <w:jc w:val="center"/>
              <w:rPr>
                <w:rFonts w:ascii="Times New Roman" w:hAnsi="Times New Roman"/>
                <w:sz w:val="24"/>
                <w:szCs w:val="24"/>
              </w:rPr>
            </w:pPr>
          </w:p>
        </w:tc>
        <w:tc>
          <w:tcPr>
            <w:tcW w:w="3161" w:type="pct"/>
          </w:tcPr>
          <w:p w:rsidR="000424FB" w:rsidRPr="00820850" w:rsidRDefault="000424FB" w:rsidP="000C352A">
            <w:pPr>
              <w:widowControl w:val="0"/>
              <w:numPr>
                <w:ilvl w:val="0"/>
                <w:numId w:val="63"/>
              </w:numPr>
              <w:tabs>
                <w:tab w:val="left" w:pos="277"/>
              </w:tabs>
              <w:autoSpaceDE w:val="0"/>
              <w:autoSpaceDN w:val="0"/>
              <w:spacing w:after="0" w:line="240" w:lineRule="auto"/>
              <w:rPr>
                <w:sz w:val="24"/>
                <w:szCs w:val="24"/>
              </w:rPr>
            </w:pPr>
            <w:r w:rsidRPr="00820850">
              <w:rPr>
                <w:sz w:val="24"/>
                <w:szCs w:val="24"/>
              </w:rPr>
              <w:t>Категории стандартов.</w:t>
            </w:r>
          </w:p>
          <w:p w:rsidR="000424FB" w:rsidRPr="00820850" w:rsidRDefault="000424FB" w:rsidP="000C352A">
            <w:pPr>
              <w:widowControl w:val="0"/>
              <w:numPr>
                <w:ilvl w:val="0"/>
                <w:numId w:val="63"/>
              </w:numPr>
              <w:tabs>
                <w:tab w:val="left" w:pos="277"/>
              </w:tabs>
              <w:autoSpaceDE w:val="0"/>
              <w:autoSpaceDN w:val="0"/>
              <w:spacing w:after="0" w:line="240" w:lineRule="auto"/>
              <w:ind w:left="276"/>
              <w:rPr>
                <w:sz w:val="24"/>
                <w:szCs w:val="24"/>
              </w:rPr>
            </w:pPr>
            <w:r w:rsidRPr="00820850">
              <w:rPr>
                <w:sz w:val="24"/>
                <w:szCs w:val="24"/>
              </w:rPr>
              <w:t>Виды стандартов.</w:t>
            </w:r>
          </w:p>
          <w:p w:rsidR="000424FB" w:rsidRPr="00820850" w:rsidRDefault="000424FB" w:rsidP="000C352A">
            <w:pPr>
              <w:widowControl w:val="0"/>
              <w:numPr>
                <w:ilvl w:val="0"/>
                <w:numId w:val="63"/>
              </w:numPr>
              <w:tabs>
                <w:tab w:val="left" w:pos="277"/>
              </w:tabs>
              <w:autoSpaceDE w:val="0"/>
              <w:autoSpaceDN w:val="0"/>
              <w:spacing w:after="0" w:line="240" w:lineRule="auto"/>
              <w:ind w:left="276"/>
              <w:rPr>
                <w:sz w:val="24"/>
                <w:szCs w:val="24"/>
              </w:rPr>
            </w:pPr>
            <w:r w:rsidRPr="00820850">
              <w:rPr>
                <w:sz w:val="24"/>
                <w:szCs w:val="24"/>
              </w:rPr>
              <w:t>Порядок разработки стандартов в России.</w:t>
            </w:r>
          </w:p>
        </w:tc>
        <w:tc>
          <w:tcPr>
            <w:tcW w:w="535" w:type="pct"/>
            <w:vAlign w:val="center"/>
          </w:tcPr>
          <w:p w:rsidR="000424FB" w:rsidRPr="00820850" w:rsidRDefault="000424FB" w:rsidP="00171B88">
            <w:pPr>
              <w:spacing w:after="0" w:line="240" w:lineRule="auto"/>
              <w:ind w:left="57" w:right="57"/>
              <w:jc w:val="center"/>
              <w:rPr>
                <w:b/>
                <w:sz w:val="24"/>
                <w:szCs w:val="24"/>
              </w:rPr>
            </w:pPr>
            <w:r>
              <w:rPr>
                <w:sz w:val="24"/>
                <w:szCs w:val="24"/>
              </w:rPr>
              <w:t>8</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492"/>
        </w:trPr>
        <w:tc>
          <w:tcPr>
            <w:tcW w:w="714" w:type="pct"/>
            <w:vMerge/>
            <w:tcBorders>
              <w:top w:val="nil"/>
            </w:tcBorders>
            <w:vAlign w:val="center"/>
          </w:tcPr>
          <w:p w:rsidR="000424FB" w:rsidRPr="00820850" w:rsidRDefault="000424FB" w:rsidP="00171B88">
            <w:pPr>
              <w:spacing w:after="0" w:line="240" w:lineRule="auto"/>
              <w:ind w:left="57"/>
              <w:jc w:val="center"/>
              <w:rPr>
                <w:rFonts w:ascii="Times New Roman" w:hAnsi="Times New Roman"/>
                <w:sz w:val="24"/>
                <w:szCs w:val="24"/>
              </w:rPr>
            </w:pPr>
          </w:p>
        </w:tc>
        <w:tc>
          <w:tcPr>
            <w:tcW w:w="3161" w:type="pct"/>
          </w:tcPr>
          <w:p w:rsidR="000424FB" w:rsidRPr="00820850" w:rsidRDefault="000424FB" w:rsidP="00171B88">
            <w:pPr>
              <w:spacing w:after="0" w:line="240" w:lineRule="auto"/>
              <w:ind w:left="75"/>
              <w:rPr>
                <w:b/>
                <w:sz w:val="24"/>
                <w:szCs w:val="24"/>
              </w:rPr>
            </w:pPr>
            <w:r w:rsidRPr="00820850">
              <w:rPr>
                <w:b/>
                <w:sz w:val="24"/>
                <w:szCs w:val="24"/>
              </w:rPr>
              <w:t>В том числе лабораторное занятие №3</w:t>
            </w:r>
          </w:p>
          <w:p w:rsidR="000424FB" w:rsidRPr="00820850" w:rsidRDefault="000424FB" w:rsidP="000C352A">
            <w:pPr>
              <w:widowControl w:val="0"/>
              <w:numPr>
                <w:ilvl w:val="0"/>
                <w:numId w:val="62"/>
              </w:numPr>
              <w:tabs>
                <w:tab w:val="left" w:pos="277"/>
              </w:tabs>
              <w:autoSpaceDE w:val="0"/>
              <w:autoSpaceDN w:val="0"/>
              <w:spacing w:after="0" w:line="240" w:lineRule="auto"/>
              <w:ind w:left="277" w:hanging="202"/>
              <w:rPr>
                <w:sz w:val="24"/>
                <w:szCs w:val="24"/>
              </w:rPr>
            </w:pPr>
            <w:r w:rsidRPr="00820850">
              <w:rPr>
                <w:sz w:val="24"/>
                <w:szCs w:val="24"/>
              </w:rPr>
              <w:t>Анализ нормативной документации по заданию преподавателя.</w:t>
            </w:r>
          </w:p>
        </w:tc>
        <w:tc>
          <w:tcPr>
            <w:tcW w:w="535" w:type="pct"/>
            <w:vAlign w:val="center"/>
          </w:tcPr>
          <w:p w:rsidR="000424FB" w:rsidRPr="00820850" w:rsidRDefault="000424FB" w:rsidP="00171B88">
            <w:pPr>
              <w:spacing w:after="0" w:line="240" w:lineRule="auto"/>
              <w:ind w:left="57" w:right="57"/>
              <w:jc w:val="center"/>
              <w:rPr>
                <w:sz w:val="24"/>
                <w:szCs w:val="24"/>
              </w:rPr>
            </w:pPr>
            <w:r>
              <w:rPr>
                <w:sz w:val="24"/>
                <w:szCs w:val="24"/>
              </w:rPr>
              <w:t>4</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70"/>
        </w:trPr>
        <w:tc>
          <w:tcPr>
            <w:tcW w:w="714" w:type="pct"/>
            <w:vMerge w:val="restart"/>
            <w:vAlign w:val="center"/>
          </w:tcPr>
          <w:p w:rsidR="000424FB" w:rsidRPr="00820850" w:rsidRDefault="000424FB" w:rsidP="00171B88">
            <w:pPr>
              <w:tabs>
                <w:tab w:val="left" w:pos="1307"/>
                <w:tab w:val="left" w:pos="2256"/>
              </w:tabs>
              <w:spacing w:after="0" w:line="240" w:lineRule="auto"/>
              <w:ind w:left="57" w:right="126"/>
              <w:jc w:val="center"/>
              <w:rPr>
                <w:sz w:val="24"/>
                <w:szCs w:val="24"/>
              </w:rPr>
            </w:pPr>
            <w:r w:rsidRPr="00820850">
              <w:rPr>
                <w:b/>
                <w:sz w:val="24"/>
                <w:szCs w:val="24"/>
              </w:rPr>
              <w:t xml:space="preserve">Тема 2.3 </w:t>
            </w:r>
            <w:r w:rsidRPr="00820850">
              <w:rPr>
                <w:sz w:val="24"/>
                <w:szCs w:val="24"/>
              </w:rPr>
              <w:t>Технические регламенты. Виды технических регламентов, их содержание и применение.</w:t>
            </w:r>
          </w:p>
        </w:tc>
        <w:tc>
          <w:tcPr>
            <w:tcW w:w="3161" w:type="pct"/>
          </w:tcPr>
          <w:p w:rsidR="000424FB" w:rsidRPr="00820850" w:rsidRDefault="000424FB" w:rsidP="00171B88">
            <w:pPr>
              <w:spacing w:after="0" w:line="240" w:lineRule="auto"/>
              <w:ind w:left="75"/>
              <w:rPr>
                <w:b/>
                <w:sz w:val="24"/>
                <w:szCs w:val="24"/>
              </w:rPr>
            </w:pPr>
            <w:r w:rsidRPr="00820850">
              <w:rPr>
                <w:b/>
                <w:sz w:val="24"/>
                <w:szCs w:val="24"/>
              </w:rPr>
              <w:t>Содержание учебного материала</w:t>
            </w:r>
          </w:p>
        </w:tc>
        <w:tc>
          <w:tcPr>
            <w:tcW w:w="535" w:type="pct"/>
            <w:vAlign w:val="center"/>
          </w:tcPr>
          <w:p w:rsidR="000424FB" w:rsidRPr="00820850" w:rsidRDefault="000424FB" w:rsidP="00171B88">
            <w:pPr>
              <w:spacing w:after="0" w:line="240" w:lineRule="auto"/>
              <w:ind w:left="57" w:right="57"/>
              <w:jc w:val="center"/>
              <w:rPr>
                <w:b/>
                <w:sz w:val="24"/>
                <w:szCs w:val="24"/>
              </w:rPr>
            </w:pPr>
            <w:r w:rsidRPr="00820850">
              <w:rPr>
                <w:b/>
                <w:sz w:val="24"/>
                <w:szCs w:val="24"/>
              </w:rPr>
              <w:t>4</w:t>
            </w:r>
            <w:r>
              <w:rPr>
                <w:b/>
                <w:sz w:val="24"/>
                <w:szCs w:val="24"/>
              </w:rPr>
              <w:t>/0</w:t>
            </w:r>
          </w:p>
        </w:tc>
        <w:tc>
          <w:tcPr>
            <w:tcW w:w="590" w:type="pct"/>
            <w:vMerge w:val="restart"/>
            <w:vAlign w:val="center"/>
          </w:tcPr>
          <w:p w:rsidR="000424FB" w:rsidRPr="00820850" w:rsidRDefault="000424FB" w:rsidP="00171B88">
            <w:pPr>
              <w:spacing w:after="0" w:line="240" w:lineRule="auto"/>
              <w:ind w:left="57" w:right="57"/>
              <w:jc w:val="center"/>
              <w:rPr>
                <w:sz w:val="24"/>
                <w:szCs w:val="24"/>
              </w:rPr>
            </w:pPr>
            <w:r w:rsidRPr="00820850">
              <w:rPr>
                <w:sz w:val="24"/>
                <w:szCs w:val="24"/>
              </w:rPr>
              <w:t>ОК 02</w:t>
            </w:r>
          </w:p>
          <w:p w:rsidR="000424FB" w:rsidRPr="00820850" w:rsidRDefault="000424FB" w:rsidP="00171B88">
            <w:pPr>
              <w:spacing w:after="0" w:line="240" w:lineRule="auto"/>
              <w:ind w:left="57" w:right="57"/>
              <w:jc w:val="center"/>
              <w:rPr>
                <w:sz w:val="24"/>
                <w:szCs w:val="24"/>
              </w:rPr>
            </w:pPr>
            <w:r w:rsidRPr="00820850">
              <w:rPr>
                <w:sz w:val="24"/>
                <w:szCs w:val="24"/>
              </w:rPr>
              <w:t>ОК 03</w:t>
            </w:r>
          </w:p>
          <w:p w:rsidR="000424FB" w:rsidRPr="00820850" w:rsidRDefault="000424FB" w:rsidP="00171B88">
            <w:pPr>
              <w:spacing w:after="0" w:line="240" w:lineRule="auto"/>
              <w:ind w:left="57" w:right="57"/>
              <w:jc w:val="center"/>
              <w:rPr>
                <w:sz w:val="24"/>
                <w:szCs w:val="24"/>
              </w:rPr>
            </w:pPr>
            <w:r w:rsidRPr="00820850">
              <w:rPr>
                <w:sz w:val="24"/>
                <w:szCs w:val="24"/>
              </w:rPr>
              <w:t>ПК 3.2</w:t>
            </w:r>
          </w:p>
        </w:tc>
      </w:tr>
      <w:tr w:rsidR="000424FB" w:rsidRPr="00820850" w:rsidTr="000424FB">
        <w:trPr>
          <w:trHeight w:val="1771"/>
        </w:trPr>
        <w:tc>
          <w:tcPr>
            <w:tcW w:w="714" w:type="pct"/>
            <w:vMerge/>
            <w:tcBorders>
              <w:top w:val="nil"/>
            </w:tcBorders>
            <w:vAlign w:val="center"/>
          </w:tcPr>
          <w:p w:rsidR="000424FB" w:rsidRPr="00820850" w:rsidRDefault="000424FB" w:rsidP="00171B88">
            <w:pPr>
              <w:spacing w:after="0" w:line="240" w:lineRule="auto"/>
              <w:ind w:left="57"/>
              <w:jc w:val="center"/>
              <w:rPr>
                <w:rFonts w:ascii="Times New Roman" w:hAnsi="Times New Roman"/>
                <w:sz w:val="24"/>
                <w:szCs w:val="24"/>
              </w:rPr>
            </w:pPr>
          </w:p>
        </w:tc>
        <w:tc>
          <w:tcPr>
            <w:tcW w:w="3161" w:type="pct"/>
          </w:tcPr>
          <w:p w:rsidR="000424FB" w:rsidRPr="00820850" w:rsidRDefault="000424FB" w:rsidP="000C352A">
            <w:pPr>
              <w:widowControl w:val="0"/>
              <w:numPr>
                <w:ilvl w:val="0"/>
                <w:numId w:val="61"/>
              </w:numPr>
              <w:tabs>
                <w:tab w:val="left" w:pos="277"/>
              </w:tabs>
              <w:autoSpaceDE w:val="0"/>
              <w:autoSpaceDN w:val="0"/>
              <w:spacing w:after="0" w:line="240" w:lineRule="auto"/>
              <w:rPr>
                <w:sz w:val="24"/>
                <w:szCs w:val="24"/>
              </w:rPr>
            </w:pPr>
            <w:r w:rsidRPr="00820850">
              <w:rPr>
                <w:sz w:val="24"/>
                <w:szCs w:val="24"/>
              </w:rPr>
              <w:t>Понятия о техническом регулировании и техническом регламенте.</w:t>
            </w:r>
          </w:p>
          <w:p w:rsidR="000424FB" w:rsidRPr="00820850" w:rsidRDefault="000424FB" w:rsidP="000C352A">
            <w:pPr>
              <w:widowControl w:val="0"/>
              <w:numPr>
                <w:ilvl w:val="0"/>
                <w:numId w:val="61"/>
              </w:numPr>
              <w:tabs>
                <w:tab w:val="left" w:pos="277"/>
              </w:tabs>
              <w:autoSpaceDE w:val="0"/>
              <w:autoSpaceDN w:val="0"/>
              <w:spacing w:after="0" w:line="240" w:lineRule="auto"/>
              <w:ind w:left="276"/>
              <w:rPr>
                <w:sz w:val="24"/>
                <w:szCs w:val="24"/>
              </w:rPr>
            </w:pPr>
            <w:r w:rsidRPr="00820850">
              <w:rPr>
                <w:sz w:val="24"/>
                <w:szCs w:val="24"/>
              </w:rPr>
              <w:t>Виды технических регламентов.</w:t>
            </w:r>
          </w:p>
          <w:p w:rsidR="000424FB" w:rsidRPr="00820850" w:rsidRDefault="000424FB" w:rsidP="000C352A">
            <w:pPr>
              <w:widowControl w:val="0"/>
              <w:numPr>
                <w:ilvl w:val="0"/>
                <w:numId w:val="61"/>
              </w:numPr>
              <w:tabs>
                <w:tab w:val="left" w:pos="277"/>
              </w:tabs>
              <w:autoSpaceDE w:val="0"/>
              <w:autoSpaceDN w:val="0"/>
              <w:spacing w:after="0" w:line="240" w:lineRule="auto"/>
              <w:ind w:left="276"/>
              <w:rPr>
                <w:sz w:val="24"/>
                <w:szCs w:val="24"/>
              </w:rPr>
            </w:pPr>
            <w:r w:rsidRPr="00820850">
              <w:rPr>
                <w:sz w:val="24"/>
                <w:szCs w:val="24"/>
              </w:rPr>
              <w:t>Содержание и применение технических регламентов.</w:t>
            </w:r>
          </w:p>
          <w:p w:rsidR="000424FB" w:rsidRPr="00820850" w:rsidRDefault="000424FB" w:rsidP="000C352A">
            <w:pPr>
              <w:widowControl w:val="0"/>
              <w:numPr>
                <w:ilvl w:val="0"/>
                <w:numId w:val="61"/>
              </w:numPr>
              <w:tabs>
                <w:tab w:val="left" w:pos="277"/>
              </w:tabs>
              <w:autoSpaceDE w:val="0"/>
              <w:autoSpaceDN w:val="0"/>
              <w:spacing w:after="0" w:line="240" w:lineRule="auto"/>
              <w:ind w:left="276"/>
              <w:rPr>
                <w:sz w:val="24"/>
                <w:szCs w:val="24"/>
              </w:rPr>
            </w:pPr>
            <w:r w:rsidRPr="00820850">
              <w:rPr>
                <w:sz w:val="24"/>
                <w:szCs w:val="24"/>
              </w:rPr>
              <w:t>Порядок разработки, принятия, изменения и отмены технических регламентов.</w:t>
            </w:r>
          </w:p>
        </w:tc>
        <w:tc>
          <w:tcPr>
            <w:tcW w:w="535" w:type="pct"/>
            <w:vAlign w:val="center"/>
          </w:tcPr>
          <w:p w:rsidR="000424FB" w:rsidRPr="00820850" w:rsidRDefault="000424FB" w:rsidP="00171B88">
            <w:pPr>
              <w:spacing w:after="0" w:line="240" w:lineRule="auto"/>
              <w:ind w:left="57" w:right="57"/>
              <w:jc w:val="center"/>
              <w:rPr>
                <w:b/>
                <w:sz w:val="24"/>
                <w:szCs w:val="24"/>
              </w:rPr>
            </w:pPr>
            <w:r>
              <w:rPr>
                <w:sz w:val="24"/>
                <w:szCs w:val="24"/>
              </w:rPr>
              <w:t>4</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287"/>
        </w:trPr>
        <w:tc>
          <w:tcPr>
            <w:tcW w:w="714" w:type="pct"/>
            <w:vMerge w:val="restart"/>
            <w:vAlign w:val="center"/>
          </w:tcPr>
          <w:p w:rsidR="000424FB" w:rsidRDefault="000424FB" w:rsidP="00171B88">
            <w:pPr>
              <w:tabs>
                <w:tab w:val="left" w:pos="2378"/>
              </w:tabs>
              <w:spacing w:after="0" w:line="240" w:lineRule="auto"/>
              <w:ind w:left="57" w:right="127"/>
              <w:jc w:val="center"/>
              <w:rPr>
                <w:sz w:val="24"/>
                <w:szCs w:val="24"/>
              </w:rPr>
            </w:pPr>
            <w:r w:rsidRPr="00820850">
              <w:rPr>
                <w:b/>
                <w:sz w:val="24"/>
                <w:szCs w:val="24"/>
              </w:rPr>
              <w:t>Тема 2.4</w:t>
            </w:r>
            <w:r w:rsidRPr="00820850">
              <w:rPr>
                <w:sz w:val="24"/>
                <w:szCs w:val="24"/>
              </w:rPr>
              <w:t xml:space="preserve">. </w:t>
            </w:r>
          </w:p>
          <w:p w:rsidR="000424FB" w:rsidRPr="00820850" w:rsidRDefault="000424FB" w:rsidP="00171B88">
            <w:pPr>
              <w:tabs>
                <w:tab w:val="left" w:pos="2378"/>
              </w:tabs>
              <w:spacing w:after="0" w:line="240" w:lineRule="auto"/>
              <w:ind w:left="57" w:right="127"/>
              <w:jc w:val="center"/>
              <w:rPr>
                <w:sz w:val="24"/>
                <w:szCs w:val="24"/>
              </w:rPr>
            </w:pPr>
            <w:r w:rsidRPr="00820850">
              <w:rPr>
                <w:sz w:val="24"/>
                <w:szCs w:val="24"/>
              </w:rPr>
              <w:t>Органы и службы стандартизации Российской Федерации.</w:t>
            </w:r>
          </w:p>
        </w:tc>
        <w:tc>
          <w:tcPr>
            <w:tcW w:w="3161" w:type="pct"/>
          </w:tcPr>
          <w:p w:rsidR="000424FB" w:rsidRPr="00820850" w:rsidRDefault="000424FB" w:rsidP="00171B88">
            <w:pPr>
              <w:spacing w:after="0" w:line="240" w:lineRule="auto"/>
              <w:ind w:left="75"/>
              <w:rPr>
                <w:b/>
                <w:sz w:val="24"/>
                <w:szCs w:val="24"/>
              </w:rPr>
            </w:pPr>
            <w:r w:rsidRPr="00820850">
              <w:rPr>
                <w:b/>
                <w:sz w:val="24"/>
                <w:szCs w:val="24"/>
              </w:rPr>
              <w:t>Содержание учебного материала</w:t>
            </w:r>
          </w:p>
        </w:tc>
        <w:tc>
          <w:tcPr>
            <w:tcW w:w="535" w:type="pct"/>
            <w:vAlign w:val="center"/>
          </w:tcPr>
          <w:p w:rsidR="000424FB" w:rsidRPr="00820850" w:rsidRDefault="000424FB" w:rsidP="00171B88">
            <w:pPr>
              <w:spacing w:after="0" w:line="240" w:lineRule="auto"/>
              <w:ind w:left="57" w:right="57"/>
              <w:jc w:val="center"/>
              <w:rPr>
                <w:b/>
                <w:sz w:val="24"/>
                <w:szCs w:val="24"/>
              </w:rPr>
            </w:pPr>
            <w:r w:rsidRPr="00820850">
              <w:rPr>
                <w:b/>
                <w:sz w:val="24"/>
                <w:szCs w:val="24"/>
              </w:rPr>
              <w:t>3</w:t>
            </w:r>
            <w:r>
              <w:rPr>
                <w:b/>
                <w:sz w:val="24"/>
                <w:szCs w:val="24"/>
              </w:rPr>
              <w:t>/0</w:t>
            </w:r>
          </w:p>
        </w:tc>
        <w:tc>
          <w:tcPr>
            <w:tcW w:w="590" w:type="pct"/>
            <w:vMerge w:val="restart"/>
            <w:vAlign w:val="center"/>
          </w:tcPr>
          <w:p w:rsidR="000424FB" w:rsidRPr="00820850" w:rsidRDefault="000424FB" w:rsidP="00171B88">
            <w:pPr>
              <w:spacing w:after="0" w:line="240" w:lineRule="auto"/>
              <w:ind w:left="57" w:right="57"/>
              <w:jc w:val="center"/>
              <w:rPr>
                <w:sz w:val="24"/>
                <w:szCs w:val="24"/>
              </w:rPr>
            </w:pPr>
            <w:r w:rsidRPr="00820850">
              <w:rPr>
                <w:sz w:val="24"/>
                <w:szCs w:val="24"/>
              </w:rPr>
              <w:t>ОК 03</w:t>
            </w:r>
          </w:p>
        </w:tc>
      </w:tr>
      <w:tr w:rsidR="000424FB" w:rsidRPr="00820850" w:rsidTr="000424FB">
        <w:trPr>
          <w:trHeight w:val="688"/>
        </w:trPr>
        <w:tc>
          <w:tcPr>
            <w:tcW w:w="714" w:type="pct"/>
            <w:vMerge/>
            <w:tcBorders>
              <w:top w:val="nil"/>
            </w:tcBorders>
            <w:vAlign w:val="center"/>
          </w:tcPr>
          <w:p w:rsidR="000424FB" w:rsidRPr="00820850" w:rsidRDefault="000424FB" w:rsidP="00171B88">
            <w:pPr>
              <w:spacing w:after="0" w:line="240" w:lineRule="auto"/>
              <w:ind w:left="57"/>
              <w:jc w:val="center"/>
              <w:rPr>
                <w:rFonts w:ascii="Times New Roman" w:hAnsi="Times New Roman"/>
                <w:sz w:val="24"/>
                <w:szCs w:val="24"/>
              </w:rPr>
            </w:pPr>
          </w:p>
        </w:tc>
        <w:tc>
          <w:tcPr>
            <w:tcW w:w="3161" w:type="pct"/>
          </w:tcPr>
          <w:p w:rsidR="000424FB" w:rsidRPr="00820850" w:rsidRDefault="000424FB" w:rsidP="00171B88">
            <w:pPr>
              <w:spacing w:after="0" w:line="240" w:lineRule="auto"/>
              <w:ind w:left="75"/>
              <w:rPr>
                <w:sz w:val="24"/>
                <w:szCs w:val="24"/>
              </w:rPr>
            </w:pPr>
            <w:r w:rsidRPr="00820850">
              <w:rPr>
                <w:sz w:val="24"/>
                <w:szCs w:val="24"/>
              </w:rPr>
              <w:t xml:space="preserve">1. Органы и службы стандартизации Российской Федерации, их структура, функции. </w:t>
            </w:r>
          </w:p>
          <w:p w:rsidR="000424FB" w:rsidRPr="00820850" w:rsidRDefault="000424FB" w:rsidP="00171B88">
            <w:pPr>
              <w:spacing w:after="0" w:line="240" w:lineRule="auto"/>
              <w:ind w:left="75"/>
              <w:rPr>
                <w:sz w:val="24"/>
                <w:szCs w:val="24"/>
              </w:rPr>
            </w:pPr>
            <w:r w:rsidRPr="00820850">
              <w:rPr>
                <w:sz w:val="24"/>
                <w:szCs w:val="24"/>
              </w:rPr>
              <w:t>2 Национальный орган по стандартизации Российской Федерации, его функции.</w:t>
            </w:r>
          </w:p>
          <w:p w:rsidR="000424FB" w:rsidRPr="00820850" w:rsidRDefault="000424FB" w:rsidP="00171B88">
            <w:pPr>
              <w:spacing w:after="0" w:line="240" w:lineRule="auto"/>
              <w:ind w:left="75"/>
              <w:rPr>
                <w:sz w:val="24"/>
                <w:szCs w:val="24"/>
              </w:rPr>
            </w:pPr>
            <w:r w:rsidRPr="00820850">
              <w:rPr>
                <w:sz w:val="24"/>
                <w:szCs w:val="24"/>
              </w:rPr>
              <w:t>3. Технические комитеты по стандартизации.</w:t>
            </w:r>
          </w:p>
        </w:tc>
        <w:tc>
          <w:tcPr>
            <w:tcW w:w="535" w:type="pct"/>
            <w:vAlign w:val="center"/>
          </w:tcPr>
          <w:p w:rsidR="000424FB" w:rsidRPr="00820850" w:rsidRDefault="000424FB" w:rsidP="00171B88">
            <w:pPr>
              <w:spacing w:after="0" w:line="240" w:lineRule="auto"/>
              <w:ind w:left="57" w:right="57"/>
              <w:jc w:val="center"/>
              <w:rPr>
                <w:b/>
                <w:sz w:val="24"/>
                <w:szCs w:val="24"/>
              </w:rPr>
            </w:pPr>
            <w:r>
              <w:rPr>
                <w:sz w:val="24"/>
                <w:szCs w:val="24"/>
              </w:rPr>
              <w:t>3</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158"/>
        </w:trPr>
        <w:tc>
          <w:tcPr>
            <w:tcW w:w="3875" w:type="pct"/>
            <w:gridSpan w:val="2"/>
            <w:vAlign w:val="center"/>
          </w:tcPr>
          <w:p w:rsidR="000424FB" w:rsidRPr="00820850" w:rsidRDefault="000424FB" w:rsidP="00171B88">
            <w:pPr>
              <w:spacing w:after="0" w:line="240" w:lineRule="auto"/>
              <w:ind w:left="57"/>
              <w:rPr>
                <w:b/>
                <w:sz w:val="24"/>
                <w:szCs w:val="24"/>
              </w:rPr>
            </w:pPr>
            <w:r w:rsidRPr="00820850">
              <w:rPr>
                <w:b/>
                <w:sz w:val="24"/>
                <w:szCs w:val="24"/>
              </w:rPr>
              <w:t>Раздел 3 Основы подтверждения качества</w:t>
            </w:r>
          </w:p>
        </w:tc>
        <w:tc>
          <w:tcPr>
            <w:tcW w:w="535" w:type="pct"/>
            <w:vAlign w:val="center"/>
          </w:tcPr>
          <w:p w:rsidR="000424FB" w:rsidRPr="00820850" w:rsidRDefault="000424FB" w:rsidP="00171B88">
            <w:pPr>
              <w:spacing w:after="0" w:line="240" w:lineRule="auto"/>
              <w:ind w:left="57" w:right="57"/>
              <w:jc w:val="center"/>
              <w:rPr>
                <w:sz w:val="24"/>
                <w:szCs w:val="24"/>
              </w:rPr>
            </w:pPr>
            <w:r w:rsidRPr="00820850">
              <w:rPr>
                <w:b/>
                <w:sz w:val="24"/>
                <w:szCs w:val="24"/>
              </w:rPr>
              <w:t>13/</w:t>
            </w:r>
            <w:r>
              <w:rPr>
                <w:b/>
                <w:sz w:val="24"/>
                <w:szCs w:val="24"/>
              </w:rPr>
              <w:t>8</w:t>
            </w:r>
          </w:p>
        </w:tc>
        <w:tc>
          <w:tcPr>
            <w:tcW w:w="590" w:type="pct"/>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70"/>
        </w:trPr>
        <w:tc>
          <w:tcPr>
            <w:tcW w:w="714" w:type="pct"/>
            <w:vMerge w:val="restart"/>
            <w:vAlign w:val="center"/>
          </w:tcPr>
          <w:p w:rsidR="000424FB" w:rsidRDefault="000424FB" w:rsidP="00171B88">
            <w:pPr>
              <w:tabs>
                <w:tab w:val="left" w:pos="2063"/>
                <w:tab w:val="left" w:pos="2831"/>
              </w:tabs>
              <w:spacing w:after="0" w:line="240" w:lineRule="auto"/>
              <w:ind w:left="57" w:right="60"/>
              <w:jc w:val="center"/>
              <w:rPr>
                <w:b/>
                <w:sz w:val="24"/>
                <w:szCs w:val="24"/>
              </w:rPr>
            </w:pPr>
            <w:r w:rsidRPr="00820850">
              <w:rPr>
                <w:b/>
                <w:sz w:val="24"/>
                <w:szCs w:val="24"/>
              </w:rPr>
              <w:t xml:space="preserve">Тема 3.1 </w:t>
            </w:r>
          </w:p>
          <w:p w:rsidR="000424FB" w:rsidRPr="00820850" w:rsidRDefault="000424FB" w:rsidP="00171B88">
            <w:pPr>
              <w:tabs>
                <w:tab w:val="left" w:pos="2063"/>
                <w:tab w:val="left" w:pos="2831"/>
              </w:tabs>
              <w:spacing w:after="0" w:line="240" w:lineRule="auto"/>
              <w:ind w:left="57" w:right="60"/>
              <w:jc w:val="center"/>
              <w:rPr>
                <w:b/>
                <w:sz w:val="24"/>
                <w:szCs w:val="24"/>
              </w:rPr>
            </w:pPr>
            <w:r w:rsidRPr="00820850">
              <w:rPr>
                <w:sz w:val="24"/>
                <w:szCs w:val="24"/>
              </w:rPr>
              <w:t xml:space="preserve">Основные понятия и определения в области подтверждения соответствия. </w:t>
            </w:r>
            <w:r w:rsidRPr="00820850">
              <w:rPr>
                <w:sz w:val="24"/>
                <w:szCs w:val="24"/>
              </w:rPr>
              <w:lastRenderedPageBreak/>
              <w:t>Правовые основы сертификации.</w:t>
            </w:r>
          </w:p>
        </w:tc>
        <w:tc>
          <w:tcPr>
            <w:tcW w:w="3161" w:type="pct"/>
          </w:tcPr>
          <w:p w:rsidR="000424FB" w:rsidRPr="00820850" w:rsidRDefault="000424FB" w:rsidP="00171B88">
            <w:pPr>
              <w:spacing w:after="0" w:line="240" w:lineRule="auto"/>
              <w:ind w:left="142"/>
              <w:rPr>
                <w:b/>
                <w:sz w:val="24"/>
                <w:szCs w:val="24"/>
              </w:rPr>
            </w:pPr>
            <w:r w:rsidRPr="00820850">
              <w:rPr>
                <w:b/>
                <w:sz w:val="24"/>
                <w:szCs w:val="24"/>
              </w:rPr>
              <w:lastRenderedPageBreak/>
              <w:t>Содержание учебного материала</w:t>
            </w:r>
          </w:p>
        </w:tc>
        <w:tc>
          <w:tcPr>
            <w:tcW w:w="535" w:type="pct"/>
            <w:vAlign w:val="center"/>
          </w:tcPr>
          <w:p w:rsidR="000424FB" w:rsidRPr="00820850" w:rsidRDefault="000424FB" w:rsidP="00171B88">
            <w:pPr>
              <w:spacing w:after="0" w:line="240" w:lineRule="auto"/>
              <w:ind w:left="57" w:right="57"/>
              <w:jc w:val="center"/>
              <w:rPr>
                <w:b/>
                <w:sz w:val="24"/>
                <w:szCs w:val="24"/>
              </w:rPr>
            </w:pPr>
            <w:r w:rsidRPr="00820850">
              <w:rPr>
                <w:b/>
                <w:sz w:val="24"/>
                <w:szCs w:val="24"/>
              </w:rPr>
              <w:t>6/</w:t>
            </w:r>
            <w:r>
              <w:rPr>
                <w:b/>
                <w:sz w:val="24"/>
                <w:szCs w:val="24"/>
              </w:rPr>
              <w:t>4</w:t>
            </w:r>
          </w:p>
        </w:tc>
        <w:tc>
          <w:tcPr>
            <w:tcW w:w="590" w:type="pct"/>
            <w:vMerge w:val="restart"/>
            <w:vAlign w:val="center"/>
          </w:tcPr>
          <w:p w:rsidR="000424FB" w:rsidRPr="00820850" w:rsidRDefault="000424FB" w:rsidP="00171B88">
            <w:pPr>
              <w:spacing w:after="0" w:line="240" w:lineRule="auto"/>
              <w:ind w:left="57" w:right="57"/>
              <w:jc w:val="center"/>
              <w:rPr>
                <w:sz w:val="24"/>
                <w:szCs w:val="24"/>
              </w:rPr>
            </w:pPr>
            <w:r w:rsidRPr="00820850">
              <w:rPr>
                <w:sz w:val="24"/>
                <w:szCs w:val="24"/>
              </w:rPr>
              <w:t>ОК 01</w:t>
            </w:r>
          </w:p>
          <w:p w:rsidR="000424FB" w:rsidRPr="00820850" w:rsidRDefault="000424FB" w:rsidP="00171B88">
            <w:pPr>
              <w:spacing w:after="0" w:line="240" w:lineRule="auto"/>
              <w:ind w:left="57" w:right="57"/>
              <w:jc w:val="center"/>
              <w:rPr>
                <w:sz w:val="24"/>
                <w:szCs w:val="24"/>
              </w:rPr>
            </w:pPr>
            <w:r w:rsidRPr="00820850">
              <w:rPr>
                <w:sz w:val="24"/>
                <w:szCs w:val="24"/>
              </w:rPr>
              <w:t>ОК 02</w:t>
            </w:r>
          </w:p>
          <w:p w:rsidR="000424FB" w:rsidRPr="00820850" w:rsidRDefault="000424FB" w:rsidP="00171B88">
            <w:pPr>
              <w:spacing w:after="0" w:line="240" w:lineRule="auto"/>
              <w:ind w:left="57" w:right="57"/>
              <w:jc w:val="center"/>
              <w:rPr>
                <w:sz w:val="24"/>
                <w:szCs w:val="24"/>
              </w:rPr>
            </w:pPr>
            <w:r w:rsidRPr="00820850">
              <w:rPr>
                <w:sz w:val="24"/>
                <w:szCs w:val="24"/>
              </w:rPr>
              <w:t>ОК 03</w:t>
            </w:r>
          </w:p>
          <w:p w:rsidR="000424FB" w:rsidRPr="00820850" w:rsidRDefault="000424FB" w:rsidP="00171B88">
            <w:pPr>
              <w:spacing w:after="0" w:line="240" w:lineRule="auto"/>
              <w:ind w:left="57" w:right="57"/>
              <w:jc w:val="center"/>
              <w:rPr>
                <w:sz w:val="24"/>
                <w:szCs w:val="24"/>
              </w:rPr>
            </w:pPr>
            <w:r w:rsidRPr="00820850">
              <w:rPr>
                <w:sz w:val="24"/>
                <w:szCs w:val="24"/>
              </w:rPr>
              <w:t>ПК 3.2</w:t>
            </w:r>
          </w:p>
        </w:tc>
      </w:tr>
      <w:tr w:rsidR="000424FB" w:rsidRPr="00820850" w:rsidTr="000424FB">
        <w:trPr>
          <w:trHeight w:val="1170"/>
        </w:trPr>
        <w:tc>
          <w:tcPr>
            <w:tcW w:w="714" w:type="pct"/>
            <w:vMerge/>
            <w:vAlign w:val="center"/>
          </w:tcPr>
          <w:p w:rsidR="000424FB" w:rsidRPr="00820850" w:rsidRDefault="000424FB" w:rsidP="00171B88">
            <w:pPr>
              <w:tabs>
                <w:tab w:val="left" w:pos="2063"/>
                <w:tab w:val="left" w:pos="2831"/>
              </w:tabs>
              <w:spacing w:after="0" w:line="240" w:lineRule="auto"/>
              <w:ind w:left="57" w:right="60"/>
              <w:jc w:val="center"/>
              <w:rPr>
                <w:sz w:val="24"/>
                <w:szCs w:val="24"/>
              </w:rPr>
            </w:pPr>
          </w:p>
        </w:tc>
        <w:tc>
          <w:tcPr>
            <w:tcW w:w="3161" w:type="pct"/>
          </w:tcPr>
          <w:p w:rsidR="000424FB" w:rsidRPr="00820850" w:rsidRDefault="000424FB" w:rsidP="00171B88">
            <w:pPr>
              <w:spacing w:after="0" w:line="240" w:lineRule="auto"/>
              <w:ind w:left="142"/>
              <w:rPr>
                <w:sz w:val="24"/>
                <w:szCs w:val="24"/>
              </w:rPr>
            </w:pPr>
            <w:r w:rsidRPr="00820850">
              <w:rPr>
                <w:sz w:val="24"/>
                <w:szCs w:val="24"/>
              </w:rPr>
              <w:t>1. Основы сертификации.</w:t>
            </w:r>
          </w:p>
          <w:p w:rsidR="000424FB" w:rsidRPr="00820850" w:rsidRDefault="000424FB" w:rsidP="00171B88">
            <w:pPr>
              <w:spacing w:after="0" w:line="240" w:lineRule="auto"/>
              <w:ind w:left="142"/>
              <w:rPr>
                <w:sz w:val="24"/>
                <w:szCs w:val="24"/>
              </w:rPr>
            </w:pPr>
            <w:r w:rsidRPr="00820850">
              <w:rPr>
                <w:sz w:val="24"/>
                <w:szCs w:val="24"/>
              </w:rPr>
              <w:t>2 Основные понятия, используемые при сертификации.</w:t>
            </w:r>
          </w:p>
          <w:p w:rsidR="000424FB" w:rsidRPr="00820850" w:rsidRDefault="000424FB" w:rsidP="00171B88">
            <w:pPr>
              <w:spacing w:after="0" w:line="240" w:lineRule="auto"/>
              <w:ind w:left="142"/>
              <w:rPr>
                <w:b/>
                <w:sz w:val="24"/>
                <w:szCs w:val="24"/>
              </w:rPr>
            </w:pPr>
            <w:r w:rsidRPr="00820850">
              <w:rPr>
                <w:sz w:val="24"/>
                <w:szCs w:val="24"/>
              </w:rPr>
              <w:t>3. Виды сертификатов. Действующие схемы сертификации товаров.</w:t>
            </w:r>
          </w:p>
        </w:tc>
        <w:tc>
          <w:tcPr>
            <w:tcW w:w="535" w:type="pct"/>
            <w:vAlign w:val="center"/>
          </w:tcPr>
          <w:p w:rsidR="000424FB" w:rsidRPr="00820850" w:rsidRDefault="000424FB" w:rsidP="00171B88">
            <w:pPr>
              <w:spacing w:after="0" w:line="240" w:lineRule="auto"/>
              <w:ind w:left="57" w:right="57"/>
              <w:jc w:val="center"/>
              <w:rPr>
                <w:sz w:val="24"/>
                <w:szCs w:val="24"/>
              </w:rPr>
            </w:pPr>
            <w:r>
              <w:rPr>
                <w:sz w:val="24"/>
                <w:szCs w:val="24"/>
              </w:rPr>
              <w:t>6</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194"/>
        </w:trPr>
        <w:tc>
          <w:tcPr>
            <w:tcW w:w="714" w:type="pct"/>
            <w:vMerge/>
            <w:vAlign w:val="center"/>
          </w:tcPr>
          <w:p w:rsidR="000424FB" w:rsidRPr="00820850" w:rsidRDefault="000424FB" w:rsidP="00171B88">
            <w:pPr>
              <w:spacing w:after="0" w:line="240" w:lineRule="auto"/>
              <w:ind w:left="57"/>
              <w:jc w:val="center"/>
              <w:rPr>
                <w:sz w:val="24"/>
                <w:szCs w:val="24"/>
              </w:rPr>
            </w:pPr>
          </w:p>
        </w:tc>
        <w:tc>
          <w:tcPr>
            <w:tcW w:w="3161" w:type="pct"/>
          </w:tcPr>
          <w:p w:rsidR="000424FB" w:rsidRPr="00820850" w:rsidRDefault="000424FB" w:rsidP="00171B88">
            <w:pPr>
              <w:spacing w:after="0" w:line="240" w:lineRule="auto"/>
              <w:ind w:left="110"/>
              <w:rPr>
                <w:b/>
                <w:sz w:val="24"/>
                <w:szCs w:val="24"/>
              </w:rPr>
            </w:pPr>
            <w:r w:rsidRPr="00820850">
              <w:rPr>
                <w:b/>
                <w:bCs/>
                <w:sz w:val="24"/>
                <w:szCs w:val="24"/>
              </w:rPr>
              <w:t xml:space="preserve">В том числе </w:t>
            </w:r>
            <w:r w:rsidRPr="00820850">
              <w:rPr>
                <w:b/>
                <w:sz w:val="24"/>
                <w:szCs w:val="24"/>
              </w:rPr>
              <w:t xml:space="preserve">лабораторное </w:t>
            </w:r>
            <w:r w:rsidRPr="00820850">
              <w:rPr>
                <w:b/>
                <w:bCs/>
                <w:sz w:val="24"/>
                <w:szCs w:val="24"/>
              </w:rPr>
              <w:t>занятие №4</w:t>
            </w:r>
          </w:p>
          <w:p w:rsidR="000424FB" w:rsidRPr="00820850" w:rsidRDefault="000424FB" w:rsidP="000C352A">
            <w:pPr>
              <w:widowControl w:val="0"/>
              <w:numPr>
                <w:ilvl w:val="0"/>
                <w:numId w:val="60"/>
              </w:numPr>
              <w:tabs>
                <w:tab w:val="left" w:pos="363"/>
              </w:tabs>
              <w:autoSpaceDE w:val="0"/>
              <w:autoSpaceDN w:val="0"/>
              <w:spacing w:after="0" w:line="240" w:lineRule="auto"/>
              <w:ind w:left="362" w:hanging="253"/>
              <w:rPr>
                <w:sz w:val="24"/>
                <w:szCs w:val="24"/>
              </w:rPr>
            </w:pPr>
            <w:r w:rsidRPr="00820850">
              <w:rPr>
                <w:sz w:val="24"/>
                <w:szCs w:val="24"/>
              </w:rPr>
              <w:lastRenderedPageBreak/>
              <w:t>Порядок заполнения сертификата соответствия.</w:t>
            </w:r>
          </w:p>
        </w:tc>
        <w:tc>
          <w:tcPr>
            <w:tcW w:w="535" w:type="pct"/>
            <w:vAlign w:val="center"/>
          </w:tcPr>
          <w:p w:rsidR="000424FB" w:rsidRPr="00820850" w:rsidRDefault="000424FB" w:rsidP="00171B88">
            <w:pPr>
              <w:spacing w:after="0" w:line="240" w:lineRule="auto"/>
              <w:ind w:left="57" w:right="57"/>
              <w:jc w:val="center"/>
              <w:rPr>
                <w:sz w:val="24"/>
                <w:szCs w:val="24"/>
              </w:rPr>
            </w:pPr>
            <w:r>
              <w:rPr>
                <w:sz w:val="24"/>
                <w:szCs w:val="24"/>
              </w:rPr>
              <w:lastRenderedPageBreak/>
              <w:t>4</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274"/>
        </w:trPr>
        <w:tc>
          <w:tcPr>
            <w:tcW w:w="714" w:type="pct"/>
            <w:vMerge w:val="restart"/>
            <w:vAlign w:val="center"/>
          </w:tcPr>
          <w:p w:rsidR="000424FB" w:rsidRDefault="000424FB" w:rsidP="00171B88">
            <w:pPr>
              <w:tabs>
                <w:tab w:val="left" w:pos="2120"/>
              </w:tabs>
              <w:spacing w:after="0" w:line="240" w:lineRule="auto"/>
              <w:ind w:left="57" w:right="92"/>
              <w:jc w:val="center"/>
              <w:rPr>
                <w:b/>
                <w:sz w:val="24"/>
                <w:szCs w:val="24"/>
              </w:rPr>
            </w:pPr>
            <w:r w:rsidRPr="00820850">
              <w:rPr>
                <w:b/>
                <w:sz w:val="24"/>
                <w:szCs w:val="24"/>
              </w:rPr>
              <w:lastRenderedPageBreak/>
              <w:t xml:space="preserve">Тема 3.2 </w:t>
            </w:r>
          </w:p>
          <w:p w:rsidR="000424FB" w:rsidRPr="00820850" w:rsidRDefault="000424FB" w:rsidP="00171B88">
            <w:pPr>
              <w:tabs>
                <w:tab w:val="left" w:pos="2120"/>
              </w:tabs>
              <w:spacing w:after="0" w:line="240" w:lineRule="auto"/>
              <w:ind w:left="57" w:right="92"/>
              <w:jc w:val="center"/>
              <w:rPr>
                <w:sz w:val="24"/>
                <w:szCs w:val="24"/>
              </w:rPr>
            </w:pPr>
            <w:r w:rsidRPr="00820850">
              <w:rPr>
                <w:sz w:val="24"/>
                <w:szCs w:val="24"/>
              </w:rPr>
              <w:t>Правила и порядок проведения сертификации, сертификация систем качества.</w:t>
            </w:r>
          </w:p>
        </w:tc>
        <w:tc>
          <w:tcPr>
            <w:tcW w:w="3161" w:type="pct"/>
          </w:tcPr>
          <w:p w:rsidR="000424FB" w:rsidRPr="00820850" w:rsidRDefault="000424FB" w:rsidP="00171B88">
            <w:pPr>
              <w:spacing w:after="0" w:line="240" w:lineRule="auto"/>
              <w:ind w:left="110"/>
              <w:rPr>
                <w:b/>
                <w:sz w:val="24"/>
                <w:szCs w:val="24"/>
              </w:rPr>
            </w:pPr>
            <w:r w:rsidRPr="00820850">
              <w:rPr>
                <w:b/>
                <w:sz w:val="24"/>
                <w:szCs w:val="24"/>
              </w:rPr>
              <w:t>Содержание учебного материала</w:t>
            </w:r>
          </w:p>
        </w:tc>
        <w:tc>
          <w:tcPr>
            <w:tcW w:w="535" w:type="pct"/>
            <w:vAlign w:val="center"/>
          </w:tcPr>
          <w:p w:rsidR="000424FB" w:rsidRPr="00820850" w:rsidRDefault="000424FB" w:rsidP="00171B88">
            <w:pPr>
              <w:spacing w:after="0" w:line="240" w:lineRule="auto"/>
              <w:ind w:left="57" w:right="57"/>
              <w:jc w:val="center"/>
              <w:rPr>
                <w:b/>
                <w:sz w:val="24"/>
                <w:szCs w:val="24"/>
              </w:rPr>
            </w:pPr>
            <w:r w:rsidRPr="00820850">
              <w:rPr>
                <w:b/>
                <w:sz w:val="24"/>
                <w:szCs w:val="24"/>
              </w:rPr>
              <w:t>7/4</w:t>
            </w:r>
          </w:p>
        </w:tc>
        <w:tc>
          <w:tcPr>
            <w:tcW w:w="590" w:type="pct"/>
            <w:vMerge w:val="restart"/>
            <w:vAlign w:val="center"/>
          </w:tcPr>
          <w:p w:rsidR="000424FB" w:rsidRPr="00820850" w:rsidRDefault="000424FB" w:rsidP="00171B88">
            <w:pPr>
              <w:spacing w:after="0" w:line="240" w:lineRule="auto"/>
              <w:ind w:left="57" w:right="57"/>
              <w:jc w:val="center"/>
              <w:rPr>
                <w:sz w:val="24"/>
                <w:szCs w:val="24"/>
              </w:rPr>
            </w:pPr>
            <w:r w:rsidRPr="00820850">
              <w:rPr>
                <w:sz w:val="24"/>
                <w:szCs w:val="24"/>
              </w:rPr>
              <w:t>ОК 01</w:t>
            </w:r>
          </w:p>
          <w:p w:rsidR="000424FB" w:rsidRPr="00820850" w:rsidRDefault="000424FB" w:rsidP="00171B88">
            <w:pPr>
              <w:spacing w:after="0" w:line="240" w:lineRule="auto"/>
              <w:ind w:left="57" w:right="57"/>
              <w:jc w:val="center"/>
              <w:rPr>
                <w:sz w:val="24"/>
                <w:szCs w:val="24"/>
              </w:rPr>
            </w:pPr>
            <w:r w:rsidRPr="00820850">
              <w:rPr>
                <w:sz w:val="24"/>
                <w:szCs w:val="24"/>
              </w:rPr>
              <w:t>ОК 02</w:t>
            </w:r>
          </w:p>
          <w:p w:rsidR="000424FB" w:rsidRPr="00820850" w:rsidRDefault="000424FB" w:rsidP="00171B88">
            <w:pPr>
              <w:spacing w:after="0" w:line="240" w:lineRule="auto"/>
              <w:ind w:left="57" w:right="57"/>
              <w:jc w:val="center"/>
              <w:rPr>
                <w:sz w:val="24"/>
                <w:szCs w:val="24"/>
              </w:rPr>
            </w:pPr>
            <w:r w:rsidRPr="00820850">
              <w:rPr>
                <w:sz w:val="24"/>
                <w:szCs w:val="24"/>
              </w:rPr>
              <w:t>ОК 03</w:t>
            </w:r>
          </w:p>
        </w:tc>
      </w:tr>
      <w:tr w:rsidR="000424FB" w:rsidRPr="00820850" w:rsidTr="000424FB">
        <w:trPr>
          <w:trHeight w:val="693"/>
        </w:trPr>
        <w:tc>
          <w:tcPr>
            <w:tcW w:w="714" w:type="pct"/>
            <w:vMerge/>
            <w:tcBorders>
              <w:top w:val="nil"/>
            </w:tcBorders>
            <w:vAlign w:val="center"/>
          </w:tcPr>
          <w:p w:rsidR="000424FB" w:rsidRPr="00820850" w:rsidRDefault="000424FB" w:rsidP="00171B88">
            <w:pPr>
              <w:spacing w:after="0" w:line="240" w:lineRule="auto"/>
              <w:ind w:left="57"/>
              <w:jc w:val="center"/>
              <w:rPr>
                <w:rFonts w:ascii="Times New Roman" w:hAnsi="Times New Roman"/>
                <w:sz w:val="24"/>
                <w:szCs w:val="24"/>
              </w:rPr>
            </w:pPr>
          </w:p>
        </w:tc>
        <w:tc>
          <w:tcPr>
            <w:tcW w:w="3161" w:type="pct"/>
          </w:tcPr>
          <w:p w:rsidR="000424FB" w:rsidRPr="00820850" w:rsidRDefault="000424FB" w:rsidP="00171B88">
            <w:pPr>
              <w:spacing w:after="0" w:line="240" w:lineRule="auto"/>
              <w:ind w:left="110" w:right="63"/>
              <w:rPr>
                <w:sz w:val="24"/>
                <w:szCs w:val="24"/>
              </w:rPr>
            </w:pPr>
            <w:r w:rsidRPr="00820850">
              <w:rPr>
                <w:sz w:val="24"/>
                <w:szCs w:val="24"/>
              </w:rPr>
              <w:t xml:space="preserve">1. Сертификат с использованием заявления-декларации. </w:t>
            </w:r>
          </w:p>
          <w:p w:rsidR="000424FB" w:rsidRPr="00820850" w:rsidRDefault="000424FB" w:rsidP="00171B88">
            <w:pPr>
              <w:spacing w:after="0" w:line="240" w:lineRule="auto"/>
              <w:ind w:left="110" w:right="63"/>
              <w:rPr>
                <w:sz w:val="24"/>
                <w:szCs w:val="24"/>
              </w:rPr>
            </w:pPr>
            <w:r w:rsidRPr="00820850">
              <w:rPr>
                <w:sz w:val="24"/>
                <w:szCs w:val="24"/>
              </w:rPr>
              <w:t>2</w:t>
            </w:r>
            <w:r>
              <w:rPr>
                <w:sz w:val="24"/>
                <w:szCs w:val="24"/>
              </w:rPr>
              <w:t>.</w:t>
            </w:r>
            <w:r w:rsidRPr="00820850">
              <w:rPr>
                <w:sz w:val="24"/>
                <w:szCs w:val="24"/>
              </w:rPr>
              <w:t xml:space="preserve"> Сертификация производств.</w:t>
            </w:r>
          </w:p>
          <w:p w:rsidR="000424FB" w:rsidRPr="00820850" w:rsidRDefault="000424FB" w:rsidP="00171B88">
            <w:pPr>
              <w:spacing w:after="0" w:line="240" w:lineRule="auto"/>
              <w:ind w:left="110"/>
              <w:rPr>
                <w:sz w:val="24"/>
                <w:szCs w:val="24"/>
              </w:rPr>
            </w:pPr>
            <w:r w:rsidRPr="00820850">
              <w:rPr>
                <w:sz w:val="24"/>
                <w:szCs w:val="24"/>
              </w:rPr>
              <w:t>3. Сертификация систем качества.</w:t>
            </w:r>
          </w:p>
        </w:tc>
        <w:tc>
          <w:tcPr>
            <w:tcW w:w="535" w:type="pct"/>
            <w:vAlign w:val="center"/>
          </w:tcPr>
          <w:p w:rsidR="000424FB" w:rsidRPr="00820850" w:rsidRDefault="000424FB" w:rsidP="00171B88">
            <w:pPr>
              <w:spacing w:after="0" w:line="240" w:lineRule="auto"/>
              <w:ind w:left="57" w:right="57"/>
              <w:jc w:val="center"/>
              <w:rPr>
                <w:b/>
                <w:sz w:val="24"/>
                <w:szCs w:val="24"/>
              </w:rPr>
            </w:pPr>
            <w:r>
              <w:rPr>
                <w:sz w:val="24"/>
                <w:szCs w:val="24"/>
              </w:rPr>
              <w:t>7</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578"/>
        </w:trPr>
        <w:tc>
          <w:tcPr>
            <w:tcW w:w="714" w:type="pct"/>
            <w:vMerge/>
            <w:tcBorders>
              <w:top w:val="nil"/>
            </w:tcBorders>
            <w:vAlign w:val="center"/>
          </w:tcPr>
          <w:p w:rsidR="000424FB" w:rsidRPr="00820850" w:rsidRDefault="000424FB" w:rsidP="00171B88">
            <w:pPr>
              <w:spacing w:after="0" w:line="240" w:lineRule="auto"/>
              <w:ind w:left="57"/>
              <w:jc w:val="center"/>
              <w:rPr>
                <w:rFonts w:ascii="Times New Roman" w:hAnsi="Times New Roman"/>
                <w:sz w:val="24"/>
                <w:szCs w:val="24"/>
              </w:rPr>
            </w:pPr>
          </w:p>
        </w:tc>
        <w:tc>
          <w:tcPr>
            <w:tcW w:w="3161" w:type="pct"/>
          </w:tcPr>
          <w:p w:rsidR="000424FB" w:rsidRPr="00820850" w:rsidRDefault="000424FB" w:rsidP="00171B88">
            <w:pPr>
              <w:tabs>
                <w:tab w:val="left" w:pos="312"/>
              </w:tabs>
              <w:spacing w:after="0" w:line="240" w:lineRule="auto"/>
              <w:ind w:left="143"/>
              <w:rPr>
                <w:b/>
                <w:sz w:val="24"/>
                <w:szCs w:val="24"/>
              </w:rPr>
            </w:pPr>
            <w:r w:rsidRPr="00820850">
              <w:rPr>
                <w:b/>
                <w:bCs/>
                <w:sz w:val="24"/>
                <w:szCs w:val="24"/>
              </w:rPr>
              <w:t xml:space="preserve">В том числе </w:t>
            </w:r>
            <w:r w:rsidRPr="00820850">
              <w:rPr>
                <w:b/>
                <w:sz w:val="24"/>
                <w:szCs w:val="24"/>
              </w:rPr>
              <w:t xml:space="preserve">лабораторные </w:t>
            </w:r>
            <w:r w:rsidRPr="00820850">
              <w:rPr>
                <w:b/>
                <w:bCs/>
                <w:sz w:val="24"/>
                <w:szCs w:val="24"/>
              </w:rPr>
              <w:t>занятия</w:t>
            </w:r>
            <w:r>
              <w:rPr>
                <w:b/>
                <w:bCs/>
                <w:sz w:val="24"/>
                <w:szCs w:val="24"/>
              </w:rPr>
              <w:t xml:space="preserve"> </w:t>
            </w:r>
            <w:r w:rsidRPr="00820850">
              <w:rPr>
                <w:b/>
                <w:sz w:val="24"/>
                <w:szCs w:val="24"/>
              </w:rPr>
              <w:t>№5</w:t>
            </w:r>
          </w:p>
          <w:p w:rsidR="000424FB" w:rsidRPr="00820850" w:rsidRDefault="000424FB" w:rsidP="00171B88">
            <w:pPr>
              <w:tabs>
                <w:tab w:val="left" w:pos="312"/>
              </w:tabs>
              <w:spacing w:after="0" w:line="240" w:lineRule="auto"/>
              <w:ind w:left="143"/>
              <w:rPr>
                <w:sz w:val="24"/>
                <w:szCs w:val="24"/>
              </w:rPr>
            </w:pPr>
            <w:r w:rsidRPr="00820850">
              <w:rPr>
                <w:sz w:val="24"/>
                <w:szCs w:val="24"/>
              </w:rPr>
              <w:t>Анализ нормативной документации по заданию преподавателя.</w:t>
            </w:r>
          </w:p>
        </w:tc>
        <w:tc>
          <w:tcPr>
            <w:tcW w:w="535" w:type="pct"/>
            <w:vAlign w:val="center"/>
          </w:tcPr>
          <w:p w:rsidR="000424FB" w:rsidRPr="00820850" w:rsidRDefault="000424FB" w:rsidP="00171B88">
            <w:pPr>
              <w:spacing w:after="0" w:line="240" w:lineRule="auto"/>
              <w:ind w:left="57" w:right="57"/>
              <w:jc w:val="center"/>
              <w:rPr>
                <w:sz w:val="24"/>
                <w:szCs w:val="24"/>
              </w:rPr>
            </w:pPr>
            <w:r>
              <w:rPr>
                <w:sz w:val="24"/>
                <w:szCs w:val="24"/>
              </w:rPr>
              <w:t>4</w:t>
            </w:r>
          </w:p>
        </w:tc>
        <w:tc>
          <w:tcPr>
            <w:tcW w:w="590" w:type="pct"/>
            <w:vMerge/>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280"/>
        </w:trPr>
        <w:tc>
          <w:tcPr>
            <w:tcW w:w="3875" w:type="pct"/>
            <w:gridSpan w:val="2"/>
            <w:vAlign w:val="center"/>
          </w:tcPr>
          <w:p w:rsidR="000424FB" w:rsidRPr="00820850" w:rsidRDefault="000424FB" w:rsidP="00171B88">
            <w:pPr>
              <w:spacing w:after="0" w:line="240" w:lineRule="auto"/>
              <w:ind w:left="57"/>
              <w:rPr>
                <w:b/>
                <w:sz w:val="24"/>
                <w:szCs w:val="24"/>
              </w:rPr>
            </w:pPr>
            <w:r w:rsidRPr="00820850">
              <w:rPr>
                <w:b/>
                <w:sz w:val="24"/>
                <w:szCs w:val="24"/>
              </w:rPr>
              <w:t>Промежуточная аттестация: зачет</w:t>
            </w:r>
          </w:p>
        </w:tc>
        <w:tc>
          <w:tcPr>
            <w:tcW w:w="535" w:type="pct"/>
            <w:vAlign w:val="center"/>
          </w:tcPr>
          <w:p w:rsidR="000424FB" w:rsidRPr="00820850" w:rsidRDefault="000424FB" w:rsidP="00171B88">
            <w:pPr>
              <w:spacing w:after="0" w:line="240" w:lineRule="auto"/>
              <w:ind w:left="57" w:right="57"/>
              <w:jc w:val="center"/>
              <w:rPr>
                <w:sz w:val="24"/>
                <w:szCs w:val="24"/>
              </w:rPr>
            </w:pPr>
            <w:r w:rsidRPr="00820850">
              <w:rPr>
                <w:sz w:val="24"/>
                <w:szCs w:val="24"/>
              </w:rPr>
              <w:t>2</w:t>
            </w:r>
          </w:p>
        </w:tc>
        <w:tc>
          <w:tcPr>
            <w:tcW w:w="590" w:type="pct"/>
            <w:vAlign w:val="center"/>
          </w:tcPr>
          <w:p w:rsidR="000424FB" w:rsidRPr="00820850" w:rsidRDefault="000424FB" w:rsidP="00171B88">
            <w:pPr>
              <w:spacing w:after="0" w:line="240" w:lineRule="auto"/>
              <w:ind w:left="57" w:right="57"/>
              <w:jc w:val="center"/>
              <w:rPr>
                <w:sz w:val="24"/>
                <w:szCs w:val="24"/>
              </w:rPr>
            </w:pPr>
          </w:p>
        </w:tc>
      </w:tr>
      <w:tr w:rsidR="000424FB" w:rsidRPr="00820850" w:rsidTr="000424FB">
        <w:trPr>
          <w:trHeight w:val="277"/>
        </w:trPr>
        <w:tc>
          <w:tcPr>
            <w:tcW w:w="3875" w:type="pct"/>
            <w:gridSpan w:val="2"/>
            <w:vAlign w:val="center"/>
          </w:tcPr>
          <w:p w:rsidR="000424FB" w:rsidRPr="00820850" w:rsidRDefault="000424FB" w:rsidP="00171B88">
            <w:pPr>
              <w:spacing w:after="0" w:line="240" w:lineRule="auto"/>
              <w:ind w:left="57" w:right="92"/>
              <w:rPr>
                <w:b/>
                <w:sz w:val="24"/>
                <w:szCs w:val="24"/>
              </w:rPr>
            </w:pPr>
            <w:r w:rsidRPr="00820850">
              <w:rPr>
                <w:b/>
                <w:sz w:val="24"/>
                <w:szCs w:val="24"/>
              </w:rPr>
              <w:t>Всего</w:t>
            </w:r>
          </w:p>
        </w:tc>
        <w:tc>
          <w:tcPr>
            <w:tcW w:w="535" w:type="pct"/>
            <w:vAlign w:val="center"/>
          </w:tcPr>
          <w:p w:rsidR="000424FB" w:rsidRPr="00820850" w:rsidRDefault="000424FB" w:rsidP="00171B88">
            <w:pPr>
              <w:spacing w:after="0" w:line="240" w:lineRule="auto"/>
              <w:ind w:left="332" w:right="318"/>
              <w:jc w:val="center"/>
              <w:rPr>
                <w:b/>
                <w:sz w:val="24"/>
                <w:szCs w:val="24"/>
              </w:rPr>
            </w:pPr>
            <w:r w:rsidRPr="00820850">
              <w:rPr>
                <w:b/>
                <w:sz w:val="24"/>
                <w:szCs w:val="24"/>
              </w:rPr>
              <w:t>47</w:t>
            </w:r>
            <w:r>
              <w:rPr>
                <w:b/>
                <w:sz w:val="24"/>
                <w:szCs w:val="24"/>
              </w:rPr>
              <w:t>/17</w:t>
            </w:r>
          </w:p>
        </w:tc>
        <w:tc>
          <w:tcPr>
            <w:tcW w:w="590" w:type="pct"/>
            <w:vAlign w:val="center"/>
          </w:tcPr>
          <w:p w:rsidR="000424FB" w:rsidRPr="00820850" w:rsidRDefault="000424FB" w:rsidP="00171B88">
            <w:pPr>
              <w:spacing w:after="0" w:line="240" w:lineRule="auto"/>
              <w:jc w:val="center"/>
              <w:rPr>
                <w:sz w:val="24"/>
                <w:szCs w:val="24"/>
              </w:rPr>
            </w:pPr>
          </w:p>
        </w:tc>
      </w:tr>
    </w:tbl>
    <w:p w:rsidR="000424FB" w:rsidRDefault="000424FB" w:rsidP="00171B88">
      <w:pPr>
        <w:spacing w:after="0" w:line="240" w:lineRule="auto"/>
        <w:rPr>
          <w:rFonts w:ascii="Times New Roman" w:hAnsi="Times New Roman"/>
        </w:rPr>
      </w:pPr>
    </w:p>
    <w:p w:rsidR="000424FB" w:rsidRPr="00782EFC" w:rsidRDefault="000424FB" w:rsidP="00171B88">
      <w:pPr>
        <w:spacing w:after="0" w:line="240" w:lineRule="auto"/>
        <w:rPr>
          <w:rFonts w:ascii="Times New Roman" w:hAnsi="Times New Roman"/>
        </w:rPr>
      </w:pPr>
    </w:p>
    <w:p w:rsidR="000424FB" w:rsidRDefault="000424FB" w:rsidP="00171B88">
      <w:pPr>
        <w:spacing w:after="0" w:line="240" w:lineRule="auto"/>
        <w:rPr>
          <w:rFonts w:ascii="Times New Roman" w:hAnsi="Times New Roman"/>
          <w:sz w:val="24"/>
          <w:szCs w:val="24"/>
        </w:rPr>
        <w:sectPr w:rsidR="000424FB" w:rsidSect="000424FB">
          <w:pgSz w:w="16838" w:h="11906" w:orient="landscape"/>
          <w:pgMar w:top="426" w:right="1134" w:bottom="567" w:left="1134" w:header="709" w:footer="709" w:gutter="0"/>
          <w:cols w:space="708"/>
          <w:docGrid w:linePitch="360"/>
        </w:sectPr>
      </w:pPr>
    </w:p>
    <w:p w:rsidR="000424FB" w:rsidRPr="00DF068E" w:rsidRDefault="000424FB" w:rsidP="00171B88">
      <w:pPr>
        <w:spacing w:after="0" w:line="240" w:lineRule="auto"/>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3.1. Материально-техническое обеспечение</w:t>
      </w:r>
    </w:p>
    <w:p w:rsidR="000424FB" w:rsidRPr="0081429F" w:rsidRDefault="000424FB" w:rsidP="00171B88">
      <w:pPr>
        <w:suppressAutoHyphens/>
        <w:spacing w:after="0" w:line="240" w:lineRule="auto"/>
        <w:ind w:firstLine="709"/>
        <w:jc w:val="both"/>
        <w:rPr>
          <w:rFonts w:ascii="Times New Roman" w:hAnsi="Times New Roman"/>
          <w:bCs/>
          <w:sz w:val="24"/>
          <w:szCs w:val="24"/>
        </w:rPr>
      </w:pPr>
      <w:r w:rsidRPr="0081429F">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Default="000424FB" w:rsidP="00171B88">
      <w:pPr>
        <w:suppressAutoHyphens/>
        <w:spacing w:after="0" w:line="240" w:lineRule="auto"/>
        <w:ind w:firstLine="709"/>
        <w:jc w:val="both"/>
        <w:rPr>
          <w:rFonts w:ascii="Times New Roman" w:hAnsi="Times New Roman"/>
          <w:bCs/>
          <w:i/>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4731ED">
        <w:rPr>
          <w:rFonts w:ascii="Times New Roman" w:hAnsi="Times New Roman"/>
          <w:bCs/>
          <w:sz w:val="24"/>
          <w:szCs w:val="24"/>
        </w:rPr>
        <w:t>«</w:t>
      </w:r>
      <w:r>
        <w:rPr>
          <w:rFonts w:ascii="Times New Roman" w:hAnsi="Times New Roman"/>
          <w:sz w:val="24"/>
          <w:szCs w:val="24"/>
        </w:rPr>
        <w:t>Цифрового моделирования</w:t>
      </w:r>
      <w:r w:rsidRPr="004731ED">
        <w:rPr>
          <w:rFonts w:ascii="Times New Roman" w:hAnsi="Times New Roman"/>
          <w:bCs/>
          <w:sz w:val="24"/>
          <w:szCs w:val="24"/>
        </w:rPr>
        <w:t>»</w:t>
      </w:r>
      <w:r w:rsidRPr="004731ED">
        <w:rPr>
          <w:rFonts w:ascii="Times New Roman" w:hAnsi="Times New Roman"/>
          <w:sz w:val="24"/>
          <w:szCs w:val="24"/>
        </w:rPr>
        <w:t>,</w:t>
      </w:r>
      <w:r>
        <w:rPr>
          <w:rFonts w:ascii="Times New Roman" w:hAnsi="Times New Roman"/>
          <w:sz w:val="24"/>
          <w:szCs w:val="24"/>
        </w:rPr>
        <w:t xml:space="preserve"> </w:t>
      </w:r>
      <w:r w:rsidRPr="004731ED">
        <w:rPr>
          <w:rFonts w:ascii="Times New Roman" w:hAnsi="Times New Roman"/>
          <w:bCs/>
          <w:sz w:val="24"/>
          <w:szCs w:val="24"/>
        </w:rPr>
        <w:t>оснащенный</w:t>
      </w:r>
      <w:r>
        <w:rPr>
          <w:rFonts w:ascii="Times New Roman" w:hAnsi="Times New Roman"/>
          <w:bCs/>
          <w:sz w:val="24"/>
          <w:szCs w:val="24"/>
        </w:rPr>
        <w:t xml:space="preserve"> в соответствии с п. 6.1.2.1 образовательной программы по </w:t>
      </w:r>
      <w:r w:rsidRPr="00883323">
        <w:rPr>
          <w:rFonts w:ascii="Times New Roman" w:hAnsi="Times New Roman"/>
          <w:bCs/>
          <w:sz w:val="24"/>
          <w:szCs w:val="24"/>
        </w:rPr>
        <w:t>специальности 29.02.10 Конструирование, моделирование и технология изготовления изделий легкой промышленности (по видам).</w:t>
      </w:r>
    </w:p>
    <w:p w:rsidR="000424FB" w:rsidRDefault="000424FB" w:rsidP="00171B88">
      <w:pPr>
        <w:spacing w:after="0" w:line="240" w:lineRule="auto"/>
        <w:rPr>
          <w:rFonts w:ascii="Times New Roman" w:hAnsi="Times New Roman"/>
        </w:rPr>
      </w:pPr>
    </w:p>
    <w:p w:rsidR="000424FB" w:rsidRPr="00E11160" w:rsidRDefault="000424FB" w:rsidP="00171B88">
      <w:pPr>
        <w:spacing w:after="0" w:line="240" w:lineRule="auto"/>
        <w:rPr>
          <w:rFonts w:ascii="Times New Roman" w:hAnsi="Times New Roman"/>
        </w:rPr>
      </w:pPr>
      <w:r w:rsidRPr="00E11160">
        <w:rPr>
          <w:rFonts w:ascii="Times New Roman" w:hAnsi="Times New Roman"/>
        </w:rPr>
        <w:t>3.2. Учебно-методическое обеспечение</w:t>
      </w:r>
    </w:p>
    <w:p w:rsidR="000424FB" w:rsidRPr="00E11160" w:rsidRDefault="000424FB" w:rsidP="00171B88">
      <w:pPr>
        <w:pStyle w:val="afffffffa"/>
        <w:spacing w:after="0" w:line="240" w:lineRule="auto"/>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rsidR="000424FB" w:rsidRPr="0081429F" w:rsidRDefault="000424FB" w:rsidP="00171B88">
      <w:pPr>
        <w:suppressAutoHyphens/>
        <w:spacing w:after="0" w:line="240" w:lineRule="auto"/>
        <w:ind w:firstLine="709"/>
        <w:jc w:val="both"/>
        <w:rPr>
          <w:rFonts w:ascii="Times New Roman" w:hAnsi="Times New Roman"/>
          <w:bCs/>
          <w:sz w:val="24"/>
          <w:szCs w:val="24"/>
        </w:rPr>
      </w:pPr>
      <w:r w:rsidRPr="0081429F">
        <w:rPr>
          <w:rFonts w:ascii="Times New Roman" w:hAnsi="Times New Roman"/>
          <w:bCs/>
          <w:sz w:val="24"/>
          <w:szCs w:val="24"/>
        </w:rPr>
        <w:t>Для реализации программы библиотечный фонд образовательной организации должен иметь п</w:t>
      </w:r>
      <w:r w:rsidRPr="0081429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1429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424FB" w:rsidRPr="00700C51" w:rsidRDefault="000424FB" w:rsidP="00171B88">
      <w:pPr>
        <w:spacing w:after="0" w:line="240" w:lineRule="auto"/>
        <w:ind w:firstLine="708"/>
        <w:rPr>
          <w:rFonts w:ascii="Times New Roman" w:hAnsi="Times New Roman"/>
          <w:sz w:val="24"/>
          <w:szCs w:val="24"/>
        </w:rPr>
      </w:pPr>
      <w:r w:rsidRPr="00700C51">
        <w:rPr>
          <w:rFonts w:ascii="Times New Roman" w:hAnsi="Times New Roman"/>
          <w:sz w:val="24"/>
          <w:szCs w:val="24"/>
        </w:rPr>
        <w:t>Лицензионное и свободно-распространяемое программное обеспечение</w:t>
      </w:r>
      <w:r>
        <w:rPr>
          <w:rFonts w:ascii="Times New Roman" w:hAnsi="Times New Roman"/>
          <w:sz w:val="24"/>
          <w:szCs w:val="24"/>
        </w:rPr>
        <w:t>:</w:t>
      </w:r>
    </w:p>
    <w:p w:rsidR="000424FB" w:rsidRPr="0028512A" w:rsidRDefault="000424FB" w:rsidP="00171B88">
      <w:pPr>
        <w:spacing w:after="0" w:line="240" w:lineRule="auto"/>
        <w:ind w:firstLine="708"/>
        <w:jc w:val="both"/>
        <w:rPr>
          <w:sz w:val="24"/>
          <w:szCs w:val="24"/>
          <w:lang w:val="en-US"/>
        </w:rPr>
      </w:pPr>
      <w:r w:rsidRPr="0058266D">
        <w:rPr>
          <w:sz w:val="24"/>
          <w:szCs w:val="24"/>
          <w:lang w:val="en-US"/>
        </w:rPr>
        <w:t xml:space="preserve">1. </w:t>
      </w:r>
      <w:r w:rsidRPr="0028512A">
        <w:rPr>
          <w:sz w:val="24"/>
          <w:szCs w:val="24"/>
          <w:lang w:val="en-US"/>
        </w:rPr>
        <w:t xml:space="preserve">Microsoft Windows XP Professional, </w:t>
      </w:r>
      <w:r w:rsidRPr="0028512A">
        <w:rPr>
          <w:sz w:val="24"/>
          <w:szCs w:val="24"/>
        </w:rPr>
        <w:t>Сертификатучастникапрограммы</w:t>
      </w:r>
      <w:r w:rsidRPr="0028512A">
        <w:rPr>
          <w:sz w:val="24"/>
          <w:szCs w:val="24"/>
          <w:lang w:val="en-US"/>
        </w:rPr>
        <w:t xml:space="preserve"> MSDN academic alliance</w:t>
      </w:r>
    </w:p>
    <w:p w:rsidR="000424FB" w:rsidRPr="0028512A" w:rsidRDefault="000424FB" w:rsidP="00171B88">
      <w:pPr>
        <w:spacing w:after="0" w:line="240" w:lineRule="auto"/>
        <w:ind w:firstLine="708"/>
        <w:jc w:val="both"/>
        <w:rPr>
          <w:sz w:val="24"/>
          <w:szCs w:val="24"/>
        </w:rPr>
      </w:pPr>
      <w:r>
        <w:rPr>
          <w:sz w:val="24"/>
          <w:szCs w:val="24"/>
        </w:rPr>
        <w:t xml:space="preserve">2. </w:t>
      </w:r>
      <w:r w:rsidRPr="0028512A">
        <w:rPr>
          <w:sz w:val="24"/>
          <w:szCs w:val="24"/>
        </w:rPr>
        <w:t>MicrosoftOfficeStandart 2007, Лицензионное соглашение, № лиц. 64873126</w:t>
      </w:r>
    </w:p>
    <w:p w:rsidR="000424FB" w:rsidRPr="0076742B" w:rsidRDefault="000424FB" w:rsidP="00171B88">
      <w:pPr>
        <w:suppressAutoHyphens/>
        <w:spacing w:after="0" w:line="240" w:lineRule="auto"/>
        <w:ind w:firstLine="709"/>
        <w:jc w:val="both"/>
        <w:rPr>
          <w:rFonts w:ascii="Times New Roman" w:hAnsi="Times New Roman"/>
          <w:sz w:val="24"/>
          <w:szCs w:val="24"/>
        </w:rPr>
      </w:pPr>
    </w:p>
    <w:p w:rsidR="000424FB" w:rsidRPr="0081429F" w:rsidRDefault="000424FB" w:rsidP="00171B88">
      <w:pPr>
        <w:suppressAutoHyphens/>
        <w:spacing w:after="0" w:line="240" w:lineRule="auto"/>
        <w:ind w:firstLine="709"/>
        <w:jc w:val="both"/>
        <w:rPr>
          <w:rFonts w:ascii="Times New Roman" w:hAnsi="Times New Roman"/>
          <w:b/>
          <w:sz w:val="24"/>
          <w:szCs w:val="24"/>
        </w:rPr>
      </w:pPr>
      <w:r w:rsidRPr="0081429F">
        <w:rPr>
          <w:rFonts w:ascii="Times New Roman" w:hAnsi="Times New Roman"/>
          <w:b/>
          <w:sz w:val="24"/>
          <w:szCs w:val="24"/>
        </w:rPr>
        <w:t>3.2.1. Основные печатные издания</w:t>
      </w:r>
    </w:p>
    <w:p w:rsidR="000424FB" w:rsidRPr="0081429F" w:rsidRDefault="000424FB" w:rsidP="00171B88">
      <w:pPr>
        <w:spacing w:after="0" w:line="240" w:lineRule="auto"/>
        <w:ind w:firstLine="709"/>
        <w:contextualSpacing/>
        <w:jc w:val="both"/>
        <w:rPr>
          <w:rFonts w:ascii="Times New Roman" w:hAnsi="Times New Roman"/>
          <w:b/>
          <w:sz w:val="24"/>
          <w:szCs w:val="24"/>
        </w:rPr>
      </w:pPr>
      <w:r w:rsidRPr="0081429F">
        <w:rPr>
          <w:rFonts w:ascii="Times New Roman" w:hAnsi="Times New Roman"/>
          <w:b/>
          <w:sz w:val="24"/>
          <w:szCs w:val="24"/>
        </w:rPr>
        <w:t xml:space="preserve">1. </w:t>
      </w:r>
      <w:bookmarkStart w:id="140" w:name="_Hlk76482781"/>
      <w:r w:rsidRPr="0081429F">
        <w:rPr>
          <w:rFonts w:ascii="Times New Roman" w:hAnsi="Times New Roman"/>
          <w:sz w:val="24"/>
          <w:szCs w:val="24"/>
        </w:rPr>
        <w:t xml:space="preserve">Лифиц, И. М. Стандартизация, метрология и подтверждение соответствия: учебник и практикум для среднего профессионального образования / И. М. Лифиц. — 13-е изд., перераб. и доп. — Москва: Издательство Юрайт, 2020. — 362 с. — (Профессиональное образование). — ISBN 978-5-534-08670-6. </w:t>
      </w:r>
    </w:p>
    <w:bookmarkEnd w:id="140"/>
    <w:p w:rsidR="000424FB" w:rsidRPr="0081429F" w:rsidRDefault="000424FB" w:rsidP="00171B88">
      <w:pPr>
        <w:tabs>
          <w:tab w:val="left" w:pos="1134"/>
        </w:tabs>
        <w:spacing w:after="0" w:line="240" w:lineRule="auto"/>
        <w:ind w:firstLine="709"/>
        <w:contextualSpacing/>
        <w:jc w:val="both"/>
        <w:rPr>
          <w:rFonts w:ascii="Times New Roman" w:hAnsi="Times New Roman"/>
          <w:sz w:val="24"/>
          <w:szCs w:val="24"/>
        </w:rPr>
      </w:pPr>
      <w:r>
        <w:rPr>
          <w:rFonts w:ascii="Times New Roman" w:hAnsi="Times New Roman"/>
          <w:b/>
          <w:sz w:val="24"/>
          <w:szCs w:val="24"/>
        </w:rPr>
        <w:t>2</w:t>
      </w:r>
      <w:r w:rsidRPr="0081429F">
        <w:rPr>
          <w:rFonts w:ascii="Times New Roman" w:hAnsi="Times New Roman"/>
          <w:b/>
          <w:sz w:val="24"/>
          <w:szCs w:val="24"/>
        </w:rPr>
        <w:t>.</w:t>
      </w:r>
      <w:r w:rsidRPr="0081429F">
        <w:rPr>
          <w:rFonts w:ascii="Times New Roman" w:hAnsi="Times New Roman"/>
          <w:sz w:val="24"/>
          <w:szCs w:val="24"/>
        </w:rPr>
        <w:tab/>
        <w:t>Стандартизация текстильных материалов: Методические указания / Сост. Л.В. Дрягина, Р.И. Котомина. – Иваново. - 36 с.</w:t>
      </w:r>
    </w:p>
    <w:p w:rsidR="000424FB" w:rsidRPr="0081429F" w:rsidRDefault="000424FB" w:rsidP="00171B88">
      <w:pPr>
        <w:spacing w:after="0" w:line="240" w:lineRule="auto"/>
        <w:ind w:firstLine="709"/>
        <w:contextualSpacing/>
        <w:rPr>
          <w:rFonts w:ascii="Times New Roman" w:hAnsi="Times New Roman"/>
          <w:b/>
          <w:sz w:val="24"/>
          <w:szCs w:val="24"/>
        </w:rPr>
      </w:pPr>
      <w:r w:rsidRPr="0081429F">
        <w:rPr>
          <w:rFonts w:ascii="Times New Roman" w:hAnsi="Times New Roman"/>
          <w:b/>
          <w:sz w:val="24"/>
          <w:szCs w:val="24"/>
        </w:rPr>
        <w:t xml:space="preserve">3.2.2. Основные электронные издания </w:t>
      </w:r>
    </w:p>
    <w:p w:rsidR="000424FB" w:rsidRPr="007E7ABE" w:rsidRDefault="000424FB" w:rsidP="00171B88">
      <w:pPr>
        <w:tabs>
          <w:tab w:val="left" w:pos="1134"/>
        </w:tabs>
        <w:spacing w:after="0" w:line="240" w:lineRule="auto"/>
        <w:ind w:firstLine="709"/>
        <w:contextualSpacing/>
        <w:jc w:val="both"/>
        <w:rPr>
          <w:rFonts w:ascii="Times New Roman" w:hAnsi="Times New Roman"/>
          <w:bCs/>
          <w:i/>
          <w:spacing w:val="-2"/>
          <w:sz w:val="24"/>
          <w:szCs w:val="24"/>
        </w:rPr>
      </w:pPr>
      <w:r w:rsidRPr="007E7ABE">
        <w:rPr>
          <w:rFonts w:ascii="Times New Roman" w:hAnsi="Times New Roman"/>
          <w:b/>
          <w:spacing w:val="-2"/>
          <w:sz w:val="24"/>
          <w:szCs w:val="24"/>
        </w:rPr>
        <w:t xml:space="preserve">1. </w:t>
      </w:r>
      <w:r w:rsidRPr="007E7ABE">
        <w:rPr>
          <w:rFonts w:ascii="Times New Roman" w:hAnsi="Times New Roman"/>
          <w:b/>
          <w:spacing w:val="-2"/>
          <w:sz w:val="24"/>
          <w:szCs w:val="24"/>
        </w:rPr>
        <w:tab/>
      </w:r>
      <w:r w:rsidRPr="007E7ABE">
        <w:rPr>
          <w:rFonts w:ascii="Times New Roman" w:hAnsi="Times New Roman"/>
          <w:spacing w:val="-2"/>
          <w:sz w:val="24"/>
          <w:szCs w:val="24"/>
        </w:rPr>
        <w:t>Шишмарев В.Ю. Метрология, стандартизация, сертификация и техническое регулирование: учебник для студентов учреждений СПО / В.Ю. Шишмарев, - 6-е изд.,- М.: Издательский центр «Академия», 2016. – 320 с. Электронный ресурс: HTTPS://URPC.RU/STUDENT/PECHATNIE_IZDANIA/018_706215816_SHISHMAREV.PDF</w:t>
      </w:r>
    </w:p>
    <w:p w:rsidR="000424FB" w:rsidRDefault="000424FB" w:rsidP="00171B88">
      <w:pPr>
        <w:spacing w:after="0" w:line="240" w:lineRule="auto"/>
        <w:rPr>
          <w:rFonts w:ascii="Times New Roman" w:hAnsi="Times New Roman"/>
          <w:b/>
          <w:sz w:val="24"/>
          <w:szCs w:val="24"/>
        </w:rPr>
      </w:pPr>
      <w:r>
        <w:rPr>
          <w:rFonts w:ascii="Times New Roman" w:hAnsi="Times New Roman"/>
          <w:b/>
          <w:sz w:val="24"/>
          <w:szCs w:val="24"/>
        </w:rPr>
        <w:br w:type="page"/>
      </w:r>
    </w:p>
    <w:p w:rsidR="000424FB" w:rsidRPr="00DF068E" w:rsidRDefault="000424FB" w:rsidP="00171B88">
      <w:pPr>
        <w:spacing w:after="0" w:line="240" w:lineRule="auto"/>
        <w:rPr>
          <w:rFonts w:ascii="Times New Roman" w:hAnsi="Times New Roman"/>
          <w:b/>
          <w:bCs/>
        </w:rPr>
      </w:pPr>
      <w:r w:rsidRPr="00E11160">
        <w:rPr>
          <w:rFonts w:ascii="Times New Roman" w:hAnsi="Times New Roman"/>
        </w:rPr>
        <w:lastRenderedPageBreak/>
        <w:t xml:space="preserve">4. Контроль и оценка результатов освоения </w:t>
      </w:r>
      <w:r>
        <w:rPr>
          <w:rFonts w:ascii="Times New Roman" w:hAnsi="Times New Roman"/>
        </w:rPr>
        <w:t>ДИСЦИПЛИНЫ</w:t>
      </w:r>
    </w:p>
    <w:tbl>
      <w:tblPr>
        <w:tblW w:w="521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684"/>
        <w:gridCol w:w="2626"/>
      </w:tblGrid>
      <w:tr w:rsidR="000424FB" w:rsidRPr="00985111" w:rsidTr="000424FB">
        <w:trPr>
          <w:trHeight w:val="519"/>
        </w:trPr>
        <w:tc>
          <w:tcPr>
            <w:tcW w:w="1931" w:type="pct"/>
            <w:vAlign w:val="center"/>
          </w:tcPr>
          <w:p w:rsidR="000424FB" w:rsidRPr="00854F21" w:rsidRDefault="000424FB" w:rsidP="00171B88">
            <w:pPr>
              <w:suppressAutoHyphens/>
              <w:spacing w:after="0" w:line="240" w:lineRule="auto"/>
              <w:contextualSpacing/>
              <w:jc w:val="center"/>
              <w:rPr>
                <w:rFonts w:ascii="Times New Roman" w:hAnsi="Times New Roman"/>
                <w:b/>
                <w:iCs/>
                <w:sz w:val="24"/>
                <w:szCs w:val="24"/>
              </w:rPr>
            </w:pPr>
            <w:r w:rsidRPr="00854F21">
              <w:rPr>
                <w:rFonts w:ascii="Times New Roman" w:hAnsi="Times New Roman"/>
                <w:b/>
                <w:iCs/>
                <w:sz w:val="24"/>
                <w:szCs w:val="24"/>
              </w:rPr>
              <w:t>Результаты обучения</w:t>
            </w:r>
          </w:p>
        </w:tc>
        <w:tc>
          <w:tcPr>
            <w:tcW w:w="1792"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iCs/>
                <w:sz w:val="24"/>
                <w:szCs w:val="24"/>
              </w:rPr>
              <w:t>Показатели освоенности компетенций</w:t>
            </w:r>
          </w:p>
        </w:tc>
        <w:tc>
          <w:tcPr>
            <w:tcW w:w="1277"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sz w:val="24"/>
                <w:szCs w:val="24"/>
              </w:rPr>
              <w:t>Методы оценки</w:t>
            </w:r>
          </w:p>
        </w:tc>
      </w:tr>
      <w:tr w:rsidR="000424FB" w:rsidRPr="00985111" w:rsidTr="000424FB">
        <w:trPr>
          <w:trHeight w:val="698"/>
        </w:trPr>
        <w:tc>
          <w:tcPr>
            <w:tcW w:w="1931"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Знает: </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порядок оценки результатов решения задач профессиональной деятельности</w:t>
            </w:r>
          </w:p>
          <w:p w:rsidR="000424FB" w:rsidRPr="00E909A5" w:rsidRDefault="000424FB" w:rsidP="00171B88">
            <w:pPr>
              <w:tabs>
                <w:tab w:val="left" w:pos="210"/>
                <w:tab w:val="left" w:pos="479"/>
              </w:tabs>
              <w:spacing w:after="0" w:line="240" w:lineRule="auto"/>
              <w:rPr>
                <w:rFonts w:ascii="Times New Roman" w:hAnsi="Times New Roman"/>
                <w:i/>
              </w:rPr>
            </w:pPr>
            <w:r w:rsidRPr="00E909A5">
              <w:rPr>
                <w:rFonts w:ascii="Times New Roman" w:hAnsi="Times New Roman"/>
                <w:i/>
              </w:rPr>
              <w:t>Умеет:</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b/>
              </w:rPr>
            </w:pPr>
            <w:r w:rsidRPr="00B11065">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sidRPr="00B11065">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sidRPr="00B11065">
              <w:rPr>
                <w:rFonts w:ascii="Times New Roman" w:hAnsi="Times New Roman"/>
              </w:rPr>
              <w:t>выявлять и эффективно искать информацию, необходимую для решения задачи и/или проблемы</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sidRPr="00B11065">
              <w:rPr>
                <w:rFonts w:ascii="Times New Roman" w:hAnsi="Times New Roman"/>
              </w:rPr>
              <w:t>владеть актуальными методами работы в профессиональной и смежных сферах</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sidRPr="00B11065">
              <w:rPr>
                <w:rFonts w:ascii="Times New Roman" w:hAnsi="Times New Roman"/>
              </w:rPr>
              <w:t>оценивать результат и последствия своих действий (самостоятельно или с помощью наставника)</w:t>
            </w:r>
          </w:p>
        </w:tc>
        <w:tc>
          <w:tcPr>
            <w:tcW w:w="1792" w:type="pct"/>
            <w:vAlign w:val="center"/>
          </w:tcPr>
          <w:p w:rsidR="000424FB" w:rsidRPr="00473A4C" w:rsidRDefault="000424FB" w:rsidP="00171B88">
            <w:pPr>
              <w:spacing w:after="0" w:line="240" w:lineRule="auto"/>
              <w:jc w:val="center"/>
              <w:rPr>
                <w:rFonts w:ascii="Times New Roman" w:hAnsi="Times New Roman"/>
                <w:bCs/>
                <w:sz w:val="24"/>
                <w:szCs w:val="24"/>
              </w:rPr>
            </w:pPr>
            <w:r w:rsidRPr="00473A4C">
              <w:rPr>
                <w:rFonts w:ascii="Times New Roman" w:hAnsi="Times New Roman"/>
                <w:bCs/>
                <w:sz w:val="24"/>
                <w:szCs w:val="24"/>
              </w:rPr>
              <w:t>Применение требований нормативных документов к основным видам продукции</w:t>
            </w:r>
          </w:p>
          <w:p w:rsidR="000424FB" w:rsidRPr="00473A4C" w:rsidRDefault="000424FB" w:rsidP="00171B88">
            <w:pPr>
              <w:spacing w:after="0" w:line="240" w:lineRule="auto"/>
              <w:jc w:val="center"/>
              <w:rPr>
                <w:rFonts w:ascii="Times New Roman" w:hAnsi="Times New Roman"/>
                <w:bCs/>
                <w:sz w:val="24"/>
                <w:szCs w:val="24"/>
              </w:rPr>
            </w:pPr>
            <w:r w:rsidRPr="00473A4C">
              <w:rPr>
                <w:rFonts w:ascii="Times New Roman" w:hAnsi="Times New Roman"/>
                <w:bCs/>
                <w:sz w:val="24"/>
                <w:szCs w:val="24"/>
              </w:rPr>
              <w:t>Оформление технологической и технической документации в соответствии с действующей нормативной базой</w:t>
            </w:r>
          </w:p>
          <w:p w:rsidR="000424FB" w:rsidRPr="00473A4C" w:rsidRDefault="000424FB" w:rsidP="00171B88">
            <w:pPr>
              <w:spacing w:after="0" w:line="240" w:lineRule="auto"/>
              <w:jc w:val="center"/>
              <w:rPr>
                <w:rFonts w:ascii="Times New Roman" w:hAnsi="Times New Roman"/>
                <w:bCs/>
                <w:i/>
                <w:sz w:val="24"/>
                <w:szCs w:val="24"/>
              </w:rPr>
            </w:pPr>
            <w:r w:rsidRPr="00473A4C">
              <w:rPr>
                <w:rFonts w:ascii="Times New Roman" w:hAnsi="Times New Roman"/>
                <w:bCs/>
                <w:sz w:val="24"/>
                <w:szCs w:val="24"/>
              </w:rPr>
              <w:t>Использование документации систем качества в профессиональной деятельности</w:t>
            </w:r>
          </w:p>
        </w:tc>
        <w:tc>
          <w:tcPr>
            <w:tcW w:w="1277" w:type="pct"/>
            <w:vAlign w:val="center"/>
          </w:tcPr>
          <w:p w:rsidR="000424FB" w:rsidRPr="00473A4C" w:rsidRDefault="000424FB" w:rsidP="00171B88">
            <w:pPr>
              <w:spacing w:after="0" w:line="240" w:lineRule="auto"/>
              <w:ind w:left="3" w:hanging="3"/>
              <w:jc w:val="center"/>
              <w:rPr>
                <w:sz w:val="24"/>
                <w:szCs w:val="24"/>
              </w:rPr>
            </w:pPr>
            <w:r w:rsidRPr="00473A4C">
              <w:rPr>
                <w:sz w:val="24"/>
                <w:szCs w:val="24"/>
              </w:rPr>
              <w:t>Собеседование</w:t>
            </w:r>
          </w:p>
          <w:p w:rsidR="000424FB" w:rsidRPr="00473A4C" w:rsidRDefault="000424FB" w:rsidP="00171B88">
            <w:pPr>
              <w:spacing w:after="0" w:line="240" w:lineRule="auto"/>
              <w:ind w:left="3" w:hanging="3"/>
              <w:jc w:val="center"/>
              <w:rPr>
                <w:sz w:val="24"/>
                <w:szCs w:val="24"/>
              </w:rPr>
            </w:pPr>
            <w:r w:rsidRPr="00473A4C">
              <w:rPr>
                <w:sz w:val="24"/>
                <w:szCs w:val="24"/>
              </w:rPr>
              <w:t>Тестирование</w:t>
            </w:r>
          </w:p>
          <w:p w:rsidR="000424FB" w:rsidRPr="00473A4C" w:rsidRDefault="000424FB" w:rsidP="00171B88">
            <w:pPr>
              <w:spacing w:after="0" w:line="240" w:lineRule="auto"/>
              <w:ind w:left="3" w:hanging="3"/>
              <w:jc w:val="center"/>
              <w:rPr>
                <w:rFonts w:ascii="Times New Roman" w:hAnsi="Times New Roman"/>
                <w:bCs/>
                <w:i/>
                <w:sz w:val="24"/>
                <w:szCs w:val="24"/>
              </w:rPr>
            </w:pPr>
            <w:r w:rsidRPr="00473A4C">
              <w:rPr>
                <w:rFonts w:ascii="Times New Roman" w:hAnsi="Times New Roman"/>
                <w:sz w:val="24"/>
                <w:szCs w:val="24"/>
              </w:rPr>
              <w:t>Зачет</w:t>
            </w:r>
          </w:p>
        </w:tc>
      </w:tr>
      <w:tr w:rsidR="000424FB" w:rsidRPr="00B11065" w:rsidTr="000424FB">
        <w:tblPrEx>
          <w:tblLook w:val="04A0" w:firstRow="1" w:lastRow="0" w:firstColumn="1" w:lastColumn="0" w:noHBand="0" w:noVBand="1"/>
        </w:tblPrEx>
        <w:trPr>
          <w:trHeight w:val="3280"/>
        </w:trPr>
        <w:tc>
          <w:tcPr>
            <w:tcW w:w="1931" w:type="pct"/>
            <w:tcBorders>
              <w:top w:val="single" w:sz="4" w:space="0" w:color="auto"/>
              <w:left w:val="single" w:sz="4" w:space="0" w:color="auto"/>
              <w:right w:val="single" w:sz="4" w:space="0" w:color="auto"/>
            </w:tcBorders>
            <w:hideMark/>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Знает: </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номенклатуру информационных источников, применяемых в профессиональной деятельности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приемы структурирования информации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формат оформления результатов поиска информации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p w:rsidR="000424FB" w:rsidRPr="00E909A5" w:rsidRDefault="000424FB" w:rsidP="00171B88">
            <w:pPr>
              <w:tabs>
                <w:tab w:val="left" w:pos="210"/>
                <w:tab w:val="left" w:pos="479"/>
              </w:tabs>
              <w:spacing w:after="0" w:line="240" w:lineRule="auto"/>
              <w:rPr>
                <w:rFonts w:ascii="Times New Roman" w:hAnsi="Times New Roman"/>
                <w:i/>
              </w:rPr>
            </w:pPr>
            <w:r w:rsidRPr="00E909A5">
              <w:rPr>
                <w:rFonts w:ascii="Times New Roman" w:hAnsi="Times New Roman"/>
                <w:i/>
              </w:rPr>
              <w:lastRenderedPageBreak/>
              <w:t>Умеет:</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использовать современное программное обеспечение в профессиональной деятельности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использовать различные цифровые средства для решения профессиональных задач</w:t>
            </w:r>
          </w:p>
        </w:tc>
        <w:tc>
          <w:tcPr>
            <w:tcW w:w="1792" w:type="pct"/>
            <w:tcBorders>
              <w:top w:val="single" w:sz="4" w:space="0" w:color="auto"/>
              <w:left w:val="single" w:sz="4" w:space="0" w:color="auto"/>
              <w:right w:val="single" w:sz="4" w:space="0" w:color="auto"/>
            </w:tcBorders>
            <w:vAlign w:val="center"/>
          </w:tcPr>
          <w:p w:rsidR="000424FB" w:rsidRPr="00870540" w:rsidRDefault="000424FB" w:rsidP="00171B88">
            <w:pPr>
              <w:widowControl w:val="0"/>
              <w:autoSpaceDE w:val="0"/>
              <w:autoSpaceDN w:val="0"/>
              <w:adjustRightInd w:val="0"/>
              <w:spacing w:after="0" w:line="240" w:lineRule="auto"/>
              <w:ind w:left="-57" w:right="-108"/>
              <w:jc w:val="center"/>
              <w:rPr>
                <w:rFonts w:ascii="Times New Roman" w:hAnsi="Times New Roman"/>
                <w:sz w:val="24"/>
                <w:szCs w:val="24"/>
              </w:rPr>
            </w:pPr>
            <w:r w:rsidRPr="00870540">
              <w:rPr>
                <w:rFonts w:ascii="Times New Roman" w:hAnsi="Times New Roman"/>
                <w:iCs/>
                <w:sz w:val="24"/>
                <w:szCs w:val="24"/>
              </w:rPr>
              <w:lastRenderedPageBreak/>
              <w:t>Правильность, полнота выполнения заданий, точность формулировок, соответствие требованиям.</w:t>
            </w:r>
          </w:p>
          <w:p w:rsidR="000424FB" w:rsidRPr="00870540" w:rsidRDefault="000424FB" w:rsidP="00171B88">
            <w:pPr>
              <w:widowControl w:val="0"/>
              <w:autoSpaceDE w:val="0"/>
              <w:autoSpaceDN w:val="0"/>
              <w:adjustRightInd w:val="0"/>
              <w:spacing w:after="0" w:line="240" w:lineRule="auto"/>
              <w:ind w:left="-57" w:right="-108"/>
              <w:jc w:val="center"/>
              <w:rPr>
                <w:rFonts w:ascii="Times New Roman" w:hAnsi="Times New Roman"/>
                <w:sz w:val="24"/>
                <w:szCs w:val="24"/>
              </w:rPr>
            </w:pPr>
            <w:r w:rsidRPr="00870540">
              <w:rPr>
                <w:rFonts w:ascii="Times New Roman" w:hAnsi="Times New Roman"/>
                <w:iCs/>
                <w:sz w:val="24"/>
                <w:szCs w:val="24"/>
              </w:rPr>
              <w:t>Оптимальность выбора способов действий, методов и т.д.</w:t>
            </w:r>
          </w:p>
          <w:p w:rsidR="000424FB" w:rsidRPr="00870540" w:rsidRDefault="000424FB" w:rsidP="00171B88">
            <w:pPr>
              <w:widowControl w:val="0"/>
              <w:spacing w:after="0" w:line="240" w:lineRule="auto"/>
              <w:ind w:left="-57" w:right="-108"/>
              <w:jc w:val="center"/>
              <w:rPr>
                <w:rFonts w:ascii="Times New Roman" w:hAnsi="Times New Roman"/>
                <w:iCs/>
                <w:sz w:val="24"/>
                <w:szCs w:val="24"/>
              </w:rPr>
            </w:pPr>
            <w:r w:rsidRPr="00870540">
              <w:rPr>
                <w:rFonts w:ascii="Times New Roman" w:hAnsi="Times New Roman"/>
                <w:iCs/>
                <w:sz w:val="24"/>
                <w:szCs w:val="24"/>
              </w:rPr>
              <w:t>Правильное выполнение заданий в полном объеме.</w:t>
            </w:r>
          </w:p>
          <w:p w:rsidR="000424FB" w:rsidRPr="00870540" w:rsidRDefault="000424FB" w:rsidP="00171B88">
            <w:pPr>
              <w:spacing w:after="0" w:line="240" w:lineRule="auto"/>
              <w:jc w:val="center"/>
              <w:rPr>
                <w:rFonts w:ascii="Times New Roman" w:hAnsi="Times New Roman"/>
                <w:sz w:val="24"/>
                <w:szCs w:val="24"/>
              </w:rPr>
            </w:pPr>
            <w:r w:rsidRPr="00870540">
              <w:rPr>
                <w:rFonts w:ascii="Times New Roman" w:hAnsi="Times New Roman"/>
                <w:sz w:val="24"/>
                <w:szCs w:val="24"/>
              </w:rPr>
              <w:t>Оценка отлично – глубокое и полное владение знаниями, качественное оформление работы.</w:t>
            </w:r>
          </w:p>
          <w:p w:rsidR="000424FB" w:rsidRPr="00870540" w:rsidRDefault="000424FB" w:rsidP="00171B88">
            <w:pPr>
              <w:spacing w:after="0" w:line="240" w:lineRule="auto"/>
              <w:jc w:val="center"/>
              <w:rPr>
                <w:rFonts w:ascii="Times New Roman" w:hAnsi="Times New Roman"/>
                <w:sz w:val="24"/>
                <w:szCs w:val="24"/>
              </w:rPr>
            </w:pPr>
            <w:r w:rsidRPr="00870540">
              <w:rPr>
                <w:rFonts w:ascii="Times New Roman" w:hAnsi="Times New Roman"/>
                <w:sz w:val="24"/>
                <w:szCs w:val="24"/>
              </w:rPr>
              <w:t xml:space="preserve">Оценка хорошо – обучающийся грамотно выполняет задание, но </w:t>
            </w:r>
            <w:r w:rsidRPr="00870540">
              <w:rPr>
                <w:rFonts w:ascii="Times New Roman" w:hAnsi="Times New Roman"/>
                <w:sz w:val="24"/>
                <w:szCs w:val="24"/>
              </w:rPr>
              <w:lastRenderedPageBreak/>
              <w:t>работа имеет отдельные неточности.</w:t>
            </w:r>
          </w:p>
          <w:p w:rsidR="000424FB" w:rsidRPr="00870540" w:rsidRDefault="000424FB" w:rsidP="00171B88">
            <w:pPr>
              <w:spacing w:after="0" w:line="240" w:lineRule="auto"/>
              <w:jc w:val="center"/>
              <w:rPr>
                <w:rFonts w:ascii="Times New Roman" w:hAnsi="Times New Roman"/>
                <w:sz w:val="24"/>
                <w:szCs w:val="24"/>
              </w:rPr>
            </w:pPr>
            <w:r w:rsidRPr="00870540">
              <w:rPr>
                <w:rFonts w:ascii="Times New Roman" w:hAnsi="Times New Roman"/>
                <w:sz w:val="24"/>
                <w:szCs w:val="24"/>
              </w:rPr>
              <w:t>Оценка удовлетворительно – неполное и непоследовательное изложение материала, ошибки в алгоритме выполнения заданий, неточности в оформлении.</w:t>
            </w:r>
          </w:p>
          <w:p w:rsidR="000424FB" w:rsidRPr="00473A4C" w:rsidRDefault="000424FB" w:rsidP="00171B88">
            <w:pPr>
              <w:spacing w:after="0" w:line="240" w:lineRule="auto"/>
              <w:jc w:val="center"/>
              <w:rPr>
                <w:rFonts w:ascii="Times New Roman" w:hAnsi="Times New Roman"/>
                <w:bCs/>
                <w:sz w:val="24"/>
                <w:szCs w:val="24"/>
              </w:rPr>
            </w:pPr>
            <w:r w:rsidRPr="00870540">
              <w:rPr>
                <w:rFonts w:ascii="Times New Roman" w:hAnsi="Times New Roman"/>
                <w:spacing w:val="-4"/>
                <w:sz w:val="24"/>
                <w:szCs w:val="24"/>
              </w:rPr>
              <w:t>Оценка неудовлетворительно – значительное непонимание темы, оформление работы не соответствует требованиям.</w:t>
            </w:r>
          </w:p>
        </w:tc>
        <w:tc>
          <w:tcPr>
            <w:tcW w:w="1277" w:type="pct"/>
            <w:tcBorders>
              <w:top w:val="single" w:sz="4" w:space="0" w:color="auto"/>
              <w:left w:val="single" w:sz="4" w:space="0" w:color="auto"/>
              <w:right w:val="single" w:sz="4" w:space="0" w:color="auto"/>
            </w:tcBorders>
            <w:vAlign w:val="center"/>
          </w:tcPr>
          <w:p w:rsidR="000424FB" w:rsidRDefault="000424FB" w:rsidP="00171B88">
            <w:pPr>
              <w:spacing w:after="0" w:line="240" w:lineRule="auto"/>
              <w:ind w:left="3" w:hanging="3"/>
              <w:jc w:val="center"/>
              <w:rPr>
                <w:sz w:val="24"/>
              </w:rPr>
            </w:pPr>
            <w:r w:rsidRPr="00B75CF2">
              <w:rPr>
                <w:sz w:val="24"/>
              </w:rPr>
              <w:lastRenderedPageBreak/>
              <w:t>Оценка результатов выполнения лабораторной работы</w:t>
            </w:r>
          </w:p>
          <w:p w:rsidR="000424FB" w:rsidRPr="00473A4C" w:rsidRDefault="000424FB" w:rsidP="00171B88">
            <w:pPr>
              <w:spacing w:after="0" w:line="240" w:lineRule="auto"/>
              <w:ind w:left="3" w:hanging="3"/>
              <w:jc w:val="center"/>
              <w:rPr>
                <w:sz w:val="24"/>
                <w:szCs w:val="24"/>
              </w:rPr>
            </w:pPr>
            <w:r>
              <w:rPr>
                <w:sz w:val="24"/>
              </w:rPr>
              <w:t>Экспертное наблюдение за ходом выполнения лабораторной работы</w:t>
            </w:r>
          </w:p>
        </w:tc>
      </w:tr>
      <w:tr w:rsidR="000424FB" w:rsidRPr="00B11065" w:rsidTr="000424FB">
        <w:tblPrEx>
          <w:tblLook w:val="04A0" w:firstRow="1" w:lastRow="0" w:firstColumn="1" w:lastColumn="0" w:noHBand="0" w:noVBand="1"/>
        </w:tblPrEx>
        <w:trPr>
          <w:trHeight w:val="1579"/>
        </w:trPr>
        <w:tc>
          <w:tcPr>
            <w:tcW w:w="1931" w:type="pct"/>
            <w:tcBorders>
              <w:top w:val="single" w:sz="4" w:space="0" w:color="auto"/>
              <w:left w:val="single" w:sz="4" w:space="0" w:color="auto"/>
              <w:right w:val="single" w:sz="4" w:space="0" w:color="auto"/>
            </w:tcBorders>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lastRenderedPageBreak/>
              <w:t xml:space="preserve">Знает: </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содержание актуальной нормативно-правовой документации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современная научная и профессиональная терминология</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возможные траектории профессионального развития и самообразования</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основы предпринимательской деятельности, правовой и финансовой грамотности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правила разработки презентации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основные этапы разработки и реализации проекта</w:t>
            </w:r>
          </w:p>
          <w:p w:rsidR="000424FB" w:rsidRPr="00E909A5" w:rsidRDefault="000424FB" w:rsidP="00171B88">
            <w:pPr>
              <w:tabs>
                <w:tab w:val="left" w:pos="210"/>
                <w:tab w:val="left" w:pos="479"/>
              </w:tabs>
              <w:spacing w:after="0" w:line="240" w:lineRule="auto"/>
              <w:rPr>
                <w:rFonts w:ascii="Times New Roman" w:hAnsi="Times New Roman"/>
                <w:i/>
              </w:rPr>
            </w:pPr>
            <w:r w:rsidRPr="00E909A5">
              <w:rPr>
                <w:rFonts w:ascii="Times New Roman" w:hAnsi="Times New Roman"/>
                <w:i/>
              </w:rPr>
              <w:t>Умеет:</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определять актуальность нормативно-правовой документации в профессиональной деятельности</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применять современную научную профессиональную терминологию</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определять и выстраивать траектории профессионального развития и самообразования</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выявлять достоинства и недостатки коммерческой идеи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lastRenderedPageBreak/>
              <w:t>определять источники достоверной правовой информации</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составлять различные правовые документы</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Pr>
                <w:rFonts w:ascii="Times New Roman" w:hAnsi="Times New Roman"/>
              </w:rPr>
              <w:t>оценивать жизнеспособность проектной идеи, составлять план проекта</w:t>
            </w:r>
          </w:p>
        </w:tc>
        <w:tc>
          <w:tcPr>
            <w:tcW w:w="1792" w:type="pct"/>
            <w:tcBorders>
              <w:top w:val="single" w:sz="4" w:space="0" w:color="auto"/>
              <w:left w:val="single" w:sz="4" w:space="0" w:color="auto"/>
              <w:right w:val="single" w:sz="4" w:space="0" w:color="auto"/>
            </w:tcBorders>
            <w:vAlign w:val="center"/>
          </w:tcPr>
          <w:p w:rsidR="000424FB" w:rsidRPr="00473A4C" w:rsidRDefault="000424FB" w:rsidP="00171B88">
            <w:pPr>
              <w:spacing w:after="0" w:line="240" w:lineRule="auto"/>
              <w:jc w:val="center"/>
              <w:rPr>
                <w:rFonts w:ascii="Times New Roman" w:hAnsi="Times New Roman"/>
                <w:bCs/>
                <w:i/>
                <w:sz w:val="24"/>
                <w:szCs w:val="24"/>
              </w:rPr>
            </w:pPr>
            <w:r w:rsidRPr="00473A4C">
              <w:rPr>
                <w:rFonts w:ascii="Times New Roman" w:hAnsi="Times New Roman"/>
                <w:bCs/>
                <w:sz w:val="24"/>
                <w:szCs w:val="24"/>
              </w:rPr>
              <w:lastRenderedPageBreak/>
              <w:t>Знание основных понятий метрологии, задач стандартизации, форм подтверждения качества, основных положений систем стандартов, терминологию системы СИ</w:t>
            </w:r>
          </w:p>
        </w:tc>
        <w:tc>
          <w:tcPr>
            <w:tcW w:w="1277" w:type="pct"/>
            <w:tcBorders>
              <w:top w:val="single" w:sz="4" w:space="0" w:color="auto"/>
              <w:left w:val="single" w:sz="4" w:space="0" w:color="auto"/>
              <w:right w:val="single" w:sz="4" w:space="0" w:color="auto"/>
            </w:tcBorders>
            <w:vAlign w:val="center"/>
          </w:tcPr>
          <w:p w:rsidR="000424FB" w:rsidRPr="00473A4C" w:rsidRDefault="000424FB" w:rsidP="00171B88">
            <w:pPr>
              <w:spacing w:after="0" w:line="240" w:lineRule="auto"/>
              <w:ind w:left="3" w:hanging="3"/>
              <w:jc w:val="center"/>
              <w:rPr>
                <w:sz w:val="24"/>
                <w:szCs w:val="24"/>
              </w:rPr>
            </w:pPr>
            <w:r w:rsidRPr="00473A4C">
              <w:rPr>
                <w:sz w:val="24"/>
                <w:szCs w:val="24"/>
              </w:rPr>
              <w:t>Собеседование</w:t>
            </w:r>
          </w:p>
          <w:p w:rsidR="000424FB" w:rsidRPr="00473A4C" w:rsidRDefault="000424FB" w:rsidP="00171B88">
            <w:pPr>
              <w:spacing w:after="0" w:line="240" w:lineRule="auto"/>
              <w:ind w:left="3" w:hanging="3"/>
              <w:jc w:val="center"/>
              <w:rPr>
                <w:sz w:val="24"/>
                <w:szCs w:val="24"/>
              </w:rPr>
            </w:pPr>
            <w:r w:rsidRPr="00473A4C">
              <w:rPr>
                <w:sz w:val="24"/>
                <w:szCs w:val="24"/>
              </w:rPr>
              <w:t>Тестирование</w:t>
            </w:r>
          </w:p>
          <w:p w:rsidR="000424FB" w:rsidRPr="00473A4C" w:rsidRDefault="000424FB" w:rsidP="00171B88">
            <w:pPr>
              <w:spacing w:after="0" w:line="240" w:lineRule="auto"/>
              <w:ind w:left="3" w:hanging="3"/>
              <w:jc w:val="center"/>
              <w:rPr>
                <w:rFonts w:ascii="Times New Roman" w:hAnsi="Times New Roman"/>
                <w:bCs/>
                <w:i/>
                <w:sz w:val="24"/>
                <w:szCs w:val="24"/>
              </w:rPr>
            </w:pPr>
            <w:r w:rsidRPr="00473A4C">
              <w:rPr>
                <w:rFonts w:ascii="Times New Roman" w:hAnsi="Times New Roman"/>
                <w:sz w:val="24"/>
                <w:szCs w:val="24"/>
              </w:rPr>
              <w:t>Зачет</w:t>
            </w:r>
          </w:p>
        </w:tc>
      </w:tr>
      <w:tr w:rsidR="000424FB" w:rsidRPr="00B11065" w:rsidTr="000424FB">
        <w:tblPrEx>
          <w:tblLook w:val="04A0" w:firstRow="1" w:lastRow="0" w:firstColumn="1" w:lastColumn="0" w:noHBand="0" w:noVBand="1"/>
        </w:tblPrEx>
        <w:trPr>
          <w:trHeight w:val="73"/>
        </w:trPr>
        <w:tc>
          <w:tcPr>
            <w:tcW w:w="1931" w:type="pct"/>
            <w:tcBorders>
              <w:top w:val="single" w:sz="4" w:space="0" w:color="auto"/>
              <w:left w:val="single" w:sz="4" w:space="0" w:color="auto"/>
              <w:right w:val="single" w:sz="4" w:space="0" w:color="auto"/>
            </w:tcBorders>
            <w:vAlign w:val="center"/>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lastRenderedPageBreak/>
              <w:t xml:space="preserve">Знает: </w:t>
            </w:r>
          </w:p>
          <w:p w:rsidR="000424FB"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sidRPr="00B11065">
              <w:rPr>
                <w:rFonts w:ascii="Times New Roman" w:hAnsi="Times New Roman"/>
              </w:rPr>
              <w:t>стадии проектирования технологических процессов</w:t>
            </w:r>
          </w:p>
          <w:p w:rsidR="000424FB" w:rsidRPr="00E909A5" w:rsidRDefault="000424FB" w:rsidP="00171B88">
            <w:pPr>
              <w:tabs>
                <w:tab w:val="left" w:pos="210"/>
                <w:tab w:val="left" w:pos="479"/>
              </w:tabs>
              <w:spacing w:after="0" w:line="240" w:lineRule="auto"/>
              <w:rPr>
                <w:rFonts w:ascii="Times New Roman" w:hAnsi="Times New Roman"/>
                <w:i/>
              </w:rPr>
            </w:pPr>
            <w:r w:rsidRPr="00E909A5">
              <w:rPr>
                <w:rFonts w:ascii="Times New Roman" w:hAnsi="Times New Roman"/>
                <w:i/>
              </w:rPr>
              <w:t>Умеет:</w:t>
            </w:r>
          </w:p>
          <w:p w:rsidR="000424FB" w:rsidRPr="00B11065" w:rsidRDefault="000424FB" w:rsidP="000C352A">
            <w:pPr>
              <w:pStyle w:val="afffffffa"/>
              <w:numPr>
                <w:ilvl w:val="0"/>
                <w:numId w:val="69"/>
              </w:numPr>
              <w:tabs>
                <w:tab w:val="left" w:pos="210"/>
                <w:tab w:val="left" w:pos="479"/>
              </w:tabs>
              <w:spacing w:after="0" w:line="240" w:lineRule="auto"/>
              <w:ind w:left="34" w:firstLine="0"/>
              <w:rPr>
                <w:rFonts w:ascii="Times New Roman" w:hAnsi="Times New Roman"/>
              </w:rPr>
            </w:pPr>
            <w:r w:rsidRPr="00B11065">
              <w:rPr>
                <w:rFonts w:ascii="Times New Roman" w:hAnsi="Times New Roman"/>
              </w:rPr>
              <w:t>работать с нормативно-технической документацией; рассчитывать технико-экономические показатели технологического процесса производства</w:t>
            </w:r>
          </w:p>
        </w:tc>
        <w:tc>
          <w:tcPr>
            <w:tcW w:w="1792" w:type="pct"/>
            <w:tcBorders>
              <w:top w:val="single" w:sz="4" w:space="0" w:color="auto"/>
              <w:left w:val="single" w:sz="4" w:space="0" w:color="auto"/>
              <w:right w:val="single" w:sz="4" w:space="0" w:color="auto"/>
            </w:tcBorders>
            <w:vAlign w:val="center"/>
          </w:tcPr>
          <w:p w:rsidR="000424FB" w:rsidRPr="00870540" w:rsidRDefault="000424FB" w:rsidP="00171B88">
            <w:pPr>
              <w:widowControl w:val="0"/>
              <w:autoSpaceDE w:val="0"/>
              <w:autoSpaceDN w:val="0"/>
              <w:adjustRightInd w:val="0"/>
              <w:spacing w:after="0" w:line="240" w:lineRule="auto"/>
              <w:ind w:left="-57" w:right="-108"/>
              <w:jc w:val="center"/>
              <w:rPr>
                <w:rFonts w:ascii="Times New Roman" w:hAnsi="Times New Roman"/>
                <w:sz w:val="24"/>
                <w:szCs w:val="24"/>
              </w:rPr>
            </w:pPr>
            <w:r w:rsidRPr="00870540">
              <w:rPr>
                <w:rFonts w:ascii="Times New Roman" w:hAnsi="Times New Roman"/>
                <w:iCs/>
                <w:sz w:val="24"/>
                <w:szCs w:val="24"/>
              </w:rPr>
              <w:t>Правильность, полнота выполнения заданий, точность формулировок, соответствие требованиям.</w:t>
            </w:r>
          </w:p>
          <w:p w:rsidR="000424FB" w:rsidRPr="00870540" w:rsidRDefault="000424FB" w:rsidP="00171B88">
            <w:pPr>
              <w:widowControl w:val="0"/>
              <w:autoSpaceDE w:val="0"/>
              <w:autoSpaceDN w:val="0"/>
              <w:adjustRightInd w:val="0"/>
              <w:spacing w:after="0" w:line="240" w:lineRule="auto"/>
              <w:ind w:left="-57" w:right="-108"/>
              <w:jc w:val="center"/>
              <w:rPr>
                <w:rFonts w:ascii="Times New Roman" w:hAnsi="Times New Roman"/>
                <w:sz w:val="24"/>
                <w:szCs w:val="24"/>
              </w:rPr>
            </w:pPr>
            <w:r w:rsidRPr="00870540">
              <w:rPr>
                <w:rFonts w:ascii="Times New Roman" w:hAnsi="Times New Roman"/>
                <w:iCs/>
                <w:sz w:val="24"/>
                <w:szCs w:val="24"/>
              </w:rPr>
              <w:t>Оптимальность выбора способов действий, методов и т.д.</w:t>
            </w:r>
          </w:p>
          <w:p w:rsidR="000424FB" w:rsidRPr="00870540" w:rsidRDefault="000424FB" w:rsidP="00171B88">
            <w:pPr>
              <w:widowControl w:val="0"/>
              <w:spacing w:after="0" w:line="240" w:lineRule="auto"/>
              <w:ind w:left="-57" w:right="-108"/>
              <w:jc w:val="center"/>
              <w:rPr>
                <w:rFonts w:ascii="Times New Roman" w:hAnsi="Times New Roman"/>
                <w:iCs/>
                <w:sz w:val="24"/>
                <w:szCs w:val="24"/>
              </w:rPr>
            </w:pPr>
            <w:r w:rsidRPr="00870540">
              <w:rPr>
                <w:rFonts w:ascii="Times New Roman" w:hAnsi="Times New Roman"/>
                <w:iCs/>
                <w:sz w:val="24"/>
                <w:szCs w:val="24"/>
              </w:rPr>
              <w:t>Правильное выполнение заданий в полном объеме.</w:t>
            </w:r>
          </w:p>
          <w:p w:rsidR="000424FB" w:rsidRPr="00870540" w:rsidRDefault="000424FB" w:rsidP="00171B88">
            <w:pPr>
              <w:spacing w:after="0" w:line="240" w:lineRule="auto"/>
              <w:jc w:val="center"/>
              <w:rPr>
                <w:rFonts w:ascii="Times New Roman" w:hAnsi="Times New Roman"/>
                <w:sz w:val="24"/>
                <w:szCs w:val="24"/>
              </w:rPr>
            </w:pPr>
            <w:r w:rsidRPr="00870540">
              <w:rPr>
                <w:rFonts w:ascii="Times New Roman" w:hAnsi="Times New Roman"/>
                <w:sz w:val="24"/>
                <w:szCs w:val="24"/>
              </w:rPr>
              <w:t>Оценка отлично – глубокое и полное владение знаниями, качественное оформление работы.</w:t>
            </w:r>
          </w:p>
          <w:p w:rsidR="000424FB" w:rsidRPr="00870540" w:rsidRDefault="000424FB" w:rsidP="00171B88">
            <w:pPr>
              <w:spacing w:after="0" w:line="240" w:lineRule="auto"/>
              <w:jc w:val="center"/>
              <w:rPr>
                <w:rFonts w:ascii="Times New Roman" w:hAnsi="Times New Roman"/>
                <w:sz w:val="24"/>
                <w:szCs w:val="24"/>
              </w:rPr>
            </w:pPr>
            <w:r w:rsidRPr="00870540">
              <w:rPr>
                <w:rFonts w:ascii="Times New Roman" w:hAnsi="Times New Roman"/>
                <w:sz w:val="24"/>
                <w:szCs w:val="24"/>
              </w:rPr>
              <w:t>Оценка хорошо – обучающийся грамотно выполняет задание, но работа имеет отдельные неточности.</w:t>
            </w:r>
          </w:p>
          <w:p w:rsidR="000424FB" w:rsidRPr="00870540" w:rsidRDefault="000424FB" w:rsidP="00171B88">
            <w:pPr>
              <w:spacing w:after="0" w:line="240" w:lineRule="auto"/>
              <w:jc w:val="center"/>
              <w:rPr>
                <w:rFonts w:ascii="Times New Roman" w:hAnsi="Times New Roman"/>
                <w:sz w:val="24"/>
                <w:szCs w:val="24"/>
              </w:rPr>
            </w:pPr>
            <w:r w:rsidRPr="00870540">
              <w:rPr>
                <w:rFonts w:ascii="Times New Roman" w:hAnsi="Times New Roman"/>
                <w:sz w:val="24"/>
                <w:szCs w:val="24"/>
              </w:rPr>
              <w:t>Оценка удовлетворительно – неполное и непоследовательное изложение материала, ошибки в алгоритме выполнения заданий, неточности в оформлении.</w:t>
            </w:r>
          </w:p>
          <w:p w:rsidR="000424FB" w:rsidRPr="00473A4C" w:rsidRDefault="000424FB" w:rsidP="00171B88">
            <w:pPr>
              <w:spacing w:after="0" w:line="240" w:lineRule="auto"/>
              <w:jc w:val="center"/>
              <w:rPr>
                <w:rFonts w:ascii="Times New Roman" w:hAnsi="Times New Roman"/>
                <w:bCs/>
                <w:sz w:val="24"/>
                <w:szCs w:val="24"/>
              </w:rPr>
            </w:pPr>
            <w:r w:rsidRPr="00870540">
              <w:rPr>
                <w:rFonts w:ascii="Times New Roman" w:hAnsi="Times New Roman"/>
                <w:spacing w:val="-4"/>
                <w:sz w:val="24"/>
                <w:szCs w:val="24"/>
              </w:rPr>
              <w:t>Оценка неудовлетворительно – значительное непонимание темы, оформление работы не соответствует требованиям.</w:t>
            </w:r>
          </w:p>
        </w:tc>
        <w:tc>
          <w:tcPr>
            <w:tcW w:w="1277" w:type="pct"/>
            <w:tcBorders>
              <w:top w:val="single" w:sz="4" w:space="0" w:color="auto"/>
              <w:left w:val="single" w:sz="4" w:space="0" w:color="auto"/>
              <w:right w:val="single" w:sz="4" w:space="0" w:color="auto"/>
            </w:tcBorders>
            <w:vAlign w:val="center"/>
          </w:tcPr>
          <w:p w:rsidR="000424FB" w:rsidRDefault="000424FB" w:rsidP="00171B88">
            <w:pPr>
              <w:spacing w:after="0" w:line="240" w:lineRule="auto"/>
              <w:ind w:left="3" w:hanging="3"/>
              <w:jc w:val="center"/>
              <w:rPr>
                <w:sz w:val="24"/>
              </w:rPr>
            </w:pPr>
            <w:r w:rsidRPr="00B75CF2">
              <w:rPr>
                <w:sz w:val="24"/>
              </w:rPr>
              <w:t>Оценка результатов выполнения лабораторной работы</w:t>
            </w:r>
          </w:p>
          <w:p w:rsidR="000424FB" w:rsidRDefault="000424FB" w:rsidP="00171B88">
            <w:pPr>
              <w:spacing w:after="0" w:line="240" w:lineRule="auto"/>
              <w:ind w:left="3" w:hanging="3"/>
              <w:jc w:val="center"/>
              <w:rPr>
                <w:sz w:val="24"/>
              </w:rPr>
            </w:pPr>
            <w:r>
              <w:rPr>
                <w:sz w:val="24"/>
              </w:rPr>
              <w:t>Экспертное наблюдение за ходом выполнения лабораторной работы</w:t>
            </w:r>
          </w:p>
          <w:p w:rsidR="000424FB" w:rsidRPr="00473A4C" w:rsidRDefault="000424FB" w:rsidP="00171B88">
            <w:pPr>
              <w:spacing w:after="0" w:line="240" w:lineRule="auto"/>
              <w:ind w:left="3" w:hanging="3"/>
              <w:jc w:val="center"/>
              <w:rPr>
                <w:sz w:val="24"/>
                <w:szCs w:val="24"/>
              </w:rPr>
            </w:pPr>
            <w:r>
              <w:rPr>
                <w:sz w:val="24"/>
              </w:rPr>
              <w:t>Дифференцированный зачет</w:t>
            </w:r>
          </w:p>
        </w:tc>
      </w:tr>
    </w:tbl>
    <w:p w:rsidR="000424FB" w:rsidRDefault="000424FB" w:rsidP="00171B88">
      <w:pPr>
        <w:spacing w:after="0" w:line="240" w:lineRule="auto"/>
        <w:rPr>
          <w:rFonts w:ascii="Times New Roman" w:hAnsi="Times New Roman"/>
          <w:b/>
          <w:bCs/>
          <w:sz w:val="18"/>
          <w:szCs w:val="18"/>
        </w:rPr>
      </w:pPr>
    </w:p>
    <w:p w:rsidR="000424FB" w:rsidRDefault="000424FB" w:rsidP="00171B88">
      <w:pPr>
        <w:spacing w:after="0" w:line="240" w:lineRule="auto"/>
        <w:rPr>
          <w:rFonts w:ascii="Times New Roman Полужирный" w:eastAsia="Segoe UI" w:hAnsi="Times New Roman Полужирный"/>
          <w:b/>
          <w:bCs/>
          <w:caps/>
          <w:kern w:val="32"/>
          <w:sz w:val="24"/>
          <w:szCs w:val="24"/>
        </w:rPr>
      </w:pPr>
    </w:p>
    <w:p w:rsidR="000424FB" w:rsidRDefault="000424FB" w:rsidP="00171B88">
      <w:pPr>
        <w:spacing w:after="0" w:line="240" w:lineRule="auto"/>
        <w:rPr>
          <w:rFonts w:ascii="Times New Roman" w:hAnsi="Times New Roman"/>
          <w:b/>
          <w:bCs/>
          <w:sz w:val="24"/>
          <w:szCs w:val="24"/>
        </w:rPr>
      </w:pPr>
      <w:r>
        <w:rPr>
          <w:rFonts w:ascii="Times New Roman" w:hAnsi="Times New Roman"/>
          <w:b/>
          <w:bCs/>
          <w:sz w:val="24"/>
          <w:szCs w:val="24"/>
        </w:rPr>
        <w:br w:type="page"/>
      </w:r>
    </w:p>
    <w:p w:rsidR="000424FB" w:rsidRPr="00C04504" w:rsidRDefault="000424FB" w:rsidP="00171B88">
      <w:pPr>
        <w:spacing w:after="0" w:line="240" w:lineRule="auto"/>
        <w:jc w:val="right"/>
        <w:rPr>
          <w:rFonts w:ascii="Times New Roman" w:hAnsi="Times New Roman"/>
          <w:b/>
          <w:bCs/>
          <w:sz w:val="24"/>
          <w:szCs w:val="24"/>
        </w:rPr>
      </w:pPr>
      <w:r w:rsidRPr="00C04504">
        <w:rPr>
          <w:rFonts w:ascii="Times New Roman" w:hAnsi="Times New Roman"/>
          <w:b/>
          <w:bCs/>
          <w:sz w:val="24"/>
          <w:szCs w:val="24"/>
        </w:rPr>
        <w:lastRenderedPageBreak/>
        <w:t>Приложение 2.7</w:t>
      </w:r>
    </w:p>
    <w:p w:rsidR="000424FB" w:rsidRPr="00C04504" w:rsidRDefault="000424FB" w:rsidP="00171B88">
      <w:pPr>
        <w:tabs>
          <w:tab w:val="left" w:pos="9214"/>
        </w:tabs>
        <w:spacing w:after="0" w:line="240" w:lineRule="auto"/>
        <w:ind w:left="-284"/>
        <w:jc w:val="right"/>
        <w:rPr>
          <w:rFonts w:ascii="Times New Roman" w:hAnsi="Times New Roman"/>
          <w:b/>
          <w:bCs/>
          <w:sz w:val="24"/>
          <w:szCs w:val="24"/>
        </w:rPr>
      </w:pPr>
      <w:r w:rsidRPr="00C04504">
        <w:rPr>
          <w:rFonts w:ascii="Times New Roman" w:hAnsi="Times New Roman"/>
          <w:b/>
          <w:bCs/>
          <w:kern w:val="32"/>
          <w:sz w:val="24"/>
          <w:szCs w:val="24"/>
        </w:rPr>
        <w:t>к  ОПОП-П по</w:t>
      </w:r>
      <w:r w:rsidRPr="00C04504">
        <w:rPr>
          <w:rFonts w:ascii="Times New Roman" w:hAnsi="Times New Roman"/>
          <w:b/>
          <w:bCs/>
          <w:sz w:val="24"/>
          <w:szCs w:val="24"/>
        </w:rPr>
        <w:t xml:space="preserve"> специальности</w:t>
      </w:r>
    </w:p>
    <w:p w:rsidR="000424FB" w:rsidRPr="00C04504" w:rsidRDefault="000424FB" w:rsidP="00171B88">
      <w:pPr>
        <w:tabs>
          <w:tab w:val="left" w:pos="9214"/>
        </w:tabs>
        <w:spacing w:after="0" w:line="240" w:lineRule="auto"/>
        <w:ind w:left="-284"/>
        <w:jc w:val="right"/>
        <w:rPr>
          <w:rFonts w:ascii="Times New Roman" w:hAnsi="Times New Roman"/>
          <w:b/>
          <w:bCs/>
          <w:sz w:val="24"/>
          <w:szCs w:val="24"/>
        </w:rPr>
      </w:pPr>
      <w:r w:rsidRPr="00C04504">
        <w:rPr>
          <w:rFonts w:ascii="Times New Roman" w:hAnsi="Times New Roman"/>
          <w:b/>
          <w:bCs/>
          <w:sz w:val="24"/>
          <w:szCs w:val="24"/>
        </w:rPr>
        <w:t>29.02.10 Конструирование, моделирование</w:t>
      </w:r>
    </w:p>
    <w:p w:rsidR="000424FB" w:rsidRPr="00C04504" w:rsidRDefault="000424FB" w:rsidP="00171B88">
      <w:pPr>
        <w:tabs>
          <w:tab w:val="left" w:pos="9214"/>
        </w:tabs>
        <w:spacing w:after="0" w:line="240" w:lineRule="auto"/>
        <w:ind w:left="-284"/>
        <w:jc w:val="right"/>
        <w:rPr>
          <w:rFonts w:ascii="Times New Roman" w:hAnsi="Times New Roman"/>
          <w:b/>
          <w:bCs/>
          <w:sz w:val="24"/>
          <w:szCs w:val="24"/>
        </w:rPr>
      </w:pPr>
      <w:r w:rsidRPr="00C04504">
        <w:rPr>
          <w:rFonts w:ascii="Times New Roman" w:hAnsi="Times New Roman"/>
          <w:b/>
          <w:bCs/>
          <w:sz w:val="24"/>
          <w:szCs w:val="24"/>
        </w:rPr>
        <w:t xml:space="preserve"> и технология изготовления изделий </w:t>
      </w:r>
    </w:p>
    <w:p w:rsidR="000424FB" w:rsidRPr="00C04504" w:rsidRDefault="000424FB" w:rsidP="00171B88">
      <w:pPr>
        <w:tabs>
          <w:tab w:val="left" w:pos="9214"/>
        </w:tabs>
        <w:spacing w:after="0" w:line="240" w:lineRule="auto"/>
        <w:ind w:left="-284"/>
        <w:jc w:val="right"/>
        <w:rPr>
          <w:rFonts w:ascii="Times New Roman" w:hAnsi="Times New Roman"/>
          <w:b/>
          <w:bCs/>
          <w:color w:val="0070C0"/>
          <w:sz w:val="24"/>
          <w:szCs w:val="24"/>
        </w:rPr>
      </w:pPr>
      <w:r w:rsidRPr="00C04504">
        <w:rPr>
          <w:rFonts w:ascii="Times New Roman" w:hAnsi="Times New Roman"/>
          <w:b/>
          <w:bCs/>
          <w:sz w:val="24"/>
          <w:szCs w:val="24"/>
        </w:rPr>
        <w:t>легкой промышленности (по видам)</w:t>
      </w:r>
    </w:p>
    <w:p w:rsidR="000424FB" w:rsidRPr="003E5217" w:rsidRDefault="000424FB" w:rsidP="00171B88">
      <w:pPr>
        <w:keepNext/>
        <w:spacing w:after="0" w:line="240" w:lineRule="auto"/>
        <w:ind w:left="5529"/>
        <w:jc w:val="right"/>
        <w:outlineLvl w:val="0"/>
        <w:rPr>
          <w:rFonts w:ascii="Times New Roman" w:hAnsi="Times New Roman"/>
          <w:b/>
          <w:bCs/>
          <w:kern w:val="32"/>
          <w:sz w:val="36"/>
          <w:szCs w:val="24"/>
        </w:rPr>
      </w:pPr>
    </w:p>
    <w:p w:rsidR="000424FB" w:rsidRPr="00CA51C4" w:rsidRDefault="000424FB" w:rsidP="00171B88">
      <w:pPr>
        <w:spacing w:after="0" w:line="240" w:lineRule="auto"/>
        <w:jc w:val="center"/>
        <w:rPr>
          <w:rFonts w:ascii="Times New Roman" w:hAnsi="Times New Roman"/>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502F97" w:rsidRDefault="000424FB" w:rsidP="00171B88">
      <w:pPr>
        <w:spacing w:after="0" w:line="240" w:lineRule="auto"/>
        <w:jc w:val="right"/>
        <w:rPr>
          <w:rFonts w:ascii="Times New Roman" w:hAnsi="Times New Roman"/>
          <w:b/>
          <w:bCs/>
          <w:color w:val="0070C0"/>
          <w:sz w:val="24"/>
          <w:szCs w:val="24"/>
        </w:rPr>
      </w:pPr>
    </w:p>
    <w:p w:rsidR="000424FB" w:rsidRPr="008F578C"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Default="000424FB" w:rsidP="00171B88">
      <w:pPr>
        <w:spacing w:after="0" w:line="240" w:lineRule="auto"/>
        <w:jc w:val="center"/>
        <w:rPr>
          <w:rFonts w:ascii="Times New Roman" w:hAnsi="Times New Roman"/>
          <w:b/>
          <w:sz w:val="24"/>
          <w:szCs w:val="24"/>
        </w:rPr>
      </w:pPr>
    </w:p>
    <w:p w:rsidR="000424FB" w:rsidRPr="003F05D2"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«СГ</w:t>
      </w:r>
      <w:r w:rsidRPr="003F05D2">
        <w:rPr>
          <w:rFonts w:ascii="Times New Roman" w:hAnsi="Times New Roman"/>
          <w:b/>
          <w:sz w:val="24"/>
          <w:szCs w:val="24"/>
        </w:rPr>
        <w:t>.</w:t>
      </w:r>
      <w:r>
        <w:rPr>
          <w:rFonts w:ascii="Times New Roman" w:hAnsi="Times New Roman"/>
          <w:b/>
          <w:sz w:val="24"/>
          <w:szCs w:val="24"/>
        </w:rPr>
        <w:t xml:space="preserve"> 01 ИСТОРИЯ РОССИИ»</w:t>
      </w:r>
    </w:p>
    <w:p w:rsidR="000424FB" w:rsidRPr="003F05D2" w:rsidRDefault="000424FB" w:rsidP="00171B88">
      <w:pPr>
        <w:spacing w:after="0" w:line="240" w:lineRule="auto"/>
        <w:jc w:val="center"/>
        <w:rPr>
          <w:rFonts w:ascii="Times New Roman" w:hAnsi="Times New Roman"/>
          <w:b/>
          <w:i/>
          <w:sz w:val="24"/>
          <w:szCs w:val="24"/>
          <w:vertAlign w:val="superscript"/>
        </w:rPr>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Pr="00CA51C4" w:rsidRDefault="000424FB" w:rsidP="00171B88">
      <w:pPr>
        <w:pStyle w:val="1"/>
        <w:spacing w:before="0" w:after="0"/>
        <w:rPr>
          <w:sz w:val="28"/>
        </w:rPr>
      </w:pPr>
    </w:p>
    <w:p w:rsidR="000424FB" w:rsidRPr="00CA51C4" w:rsidRDefault="000424FB" w:rsidP="00171B88">
      <w:pPr>
        <w:spacing w:after="0" w:line="240" w:lineRule="auto"/>
        <w:jc w:val="center"/>
        <w:rPr>
          <w:rFonts w:ascii="Times New Roman" w:eastAsia="Segoe UI" w:hAnsi="Times New Roman"/>
          <w:b/>
          <w:bCs/>
          <w:caps/>
          <w:kern w:val="32"/>
          <w:sz w:val="28"/>
          <w:szCs w:val="24"/>
        </w:rPr>
      </w:pPr>
      <w:r w:rsidRPr="00CA51C4">
        <w:rPr>
          <w:rFonts w:ascii="Times New Roman" w:hAnsi="Times New Roman"/>
          <w:sz w:val="24"/>
        </w:rPr>
        <w:t>2024  г.</w:t>
      </w:r>
    </w:p>
    <w:p w:rsidR="000424FB" w:rsidRDefault="000424FB" w:rsidP="00171B88">
      <w:pPr>
        <w:spacing w:after="0" w:line="240" w:lineRule="auto"/>
        <w:rPr>
          <w:rFonts w:ascii="Times New Roman" w:hAnsi="Times New Roman"/>
        </w:rPr>
      </w:pPr>
    </w:p>
    <w:p w:rsidR="000424FB" w:rsidRPr="00DF068E" w:rsidRDefault="000424FB" w:rsidP="00171B88">
      <w:pPr>
        <w:spacing w:after="0" w:line="240" w:lineRule="auto"/>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0424FB" w:rsidRPr="00C34FE7" w:rsidRDefault="000424FB" w:rsidP="00171B88">
      <w:pPr>
        <w:pStyle w:val="1f3"/>
        <w:spacing w:before="0" w:line="240" w:lineRule="auto"/>
        <w:rPr>
          <w:rFonts w:asciiTheme="minorHAnsi" w:eastAsiaTheme="minorEastAsia" w:hAnsiTheme="minorHAnsi" w:cstheme="minorBidi"/>
          <w:b w:val="0"/>
          <w:bCs/>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rPr>
          <w:t>СОДЕРЖАНИЕ ПРОГРАММЫ</w:t>
        </w:r>
        <w:r w:rsidRPr="00C34FE7">
          <w:rPr>
            <w:webHidden/>
          </w:rPr>
          <w:tab/>
        </w:r>
        <w:r w:rsidRPr="00C34FE7">
          <w:rPr>
            <w:webHidden/>
          </w:rPr>
          <w:fldChar w:fldCharType="begin"/>
        </w:r>
        <w:r w:rsidRPr="00C34FE7">
          <w:rPr>
            <w:webHidden/>
          </w:rPr>
          <w:instrText xml:space="preserve"> PAGEREF _Toc156825287 \h </w:instrText>
        </w:r>
        <w:r w:rsidRPr="00C34FE7">
          <w:rPr>
            <w:webHidden/>
          </w:rPr>
        </w:r>
        <w:r w:rsidRPr="00C34FE7">
          <w:rPr>
            <w:webHidden/>
          </w:rPr>
          <w:fldChar w:fldCharType="separate"/>
        </w:r>
        <w:r w:rsidRPr="00C34FE7">
          <w:rPr>
            <w:webHidden/>
          </w:rPr>
          <w:t>3</w:t>
        </w:r>
        <w:r w:rsidRPr="00C34FE7">
          <w:rPr>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88" w:history="1">
        <w:r w:rsidRPr="00C34FE7">
          <w:rPr>
            <w:rStyle w:val="afffffe"/>
          </w:rPr>
          <w:t>1. Общая характеристика</w:t>
        </w:r>
        <w:r w:rsidRPr="00C34FE7">
          <w:rPr>
            <w:webHidden/>
          </w:rPr>
          <w:tab/>
        </w:r>
        <w:r w:rsidRPr="00C34FE7">
          <w:rPr>
            <w:webHidden/>
          </w:rPr>
          <w:fldChar w:fldCharType="begin"/>
        </w:r>
        <w:r w:rsidRPr="00C34FE7">
          <w:rPr>
            <w:webHidden/>
          </w:rPr>
          <w:instrText xml:space="preserve"> PAGEREF _Toc156825288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89" w:history="1">
        <w:r w:rsidRPr="00C34FE7">
          <w:rPr>
            <w:rStyle w:val="afffffe"/>
            <w:i w:val="0"/>
          </w:rPr>
          <w:t>1.1. Цель и место дисциплины в структуре образовательной программы</w:t>
        </w:r>
        <w:r w:rsidRPr="00C34FE7">
          <w:rPr>
            <w:i w:val="0"/>
            <w:webHidden/>
          </w:rPr>
          <w:tab/>
        </w:r>
        <w:r w:rsidRPr="00C34FE7">
          <w:rPr>
            <w:i w:val="0"/>
            <w:iCs/>
            <w:webHidden/>
          </w:rPr>
          <w:fldChar w:fldCharType="begin"/>
        </w:r>
        <w:r w:rsidRPr="00C34FE7">
          <w:rPr>
            <w:i w:val="0"/>
            <w:webHidden/>
          </w:rPr>
          <w:instrText xml:space="preserve"> PAGEREF _Toc156825289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0" w:history="1">
        <w:r w:rsidRPr="00C34FE7">
          <w:rPr>
            <w:rStyle w:val="afffffe"/>
            <w:i w:val="0"/>
          </w:rPr>
          <w:t>1.2. Планируемые результаты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_Toc156825290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1" w:history="1">
        <w:r w:rsidRPr="00C34FE7">
          <w:rPr>
            <w:rStyle w:val="afffffe"/>
          </w:rPr>
          <w:t>2. Структура и содержание ДИСЦИПЛИНЫ</w:t>
        </w:r>
        <w:r w:rsidRPr="00C34FE7">
          <w:rPr>
            <w:webHidden/>
          </w:rPr>
          <w:tab/>
        </w:r>
        <w:r w:rsidRPr="00C34FE7">
          <w:rPr>
            <w:webHidden/>
          </w:rPr>
          <w:fldChar w:fldCharType="begin"/>
        </w:r>
        <w:r w:rsidRPr="00C34FE7">
          <w:rPr>
            <w:webHidden/>
          </w:rPr>
          <w:instrText xml:space="preserve"> PAGEREF _Toc156825291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2" w:history="1">
        <w:r w:rsidRPr="00C34FE7">
          <w:rPr>
            <w:rStyle w:val="afffffe"/>
            <w:i w:val="0"/>
          </w:rPr>
          <w:t>2.1. Трудоемкость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_Toc156825292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3" w:history="1">
        <w:r w:rsidRPr="00C34FE7">
          <w:rPr>
            <w:rStyle w:val="afffffe"/>
            <w:i w:val="0"/>
          </w:rPr>
          <w:t>2.2. Содержание дисциплины</w:t>
        </w:r>
        <w:r w:rsidRPr="00C34FE7">
          <w:rPr>
            <w:i w:val="0"/>
            <w:webHidden/>
          </w:rPr>
          <w:tab/>
        </w:r>
        <w:r w:rsidRPr="00C34FE7">
          <w:rPr>
            <w:i w:val="0"/>
            <w:iCs/>
            <w:webHidden/>
          </w:rPr>
          <w:fldChar w:fldCharType="begin"/>
        </w:r>
        <w:r w:rsidRPr="00C34FE7">
          <w:rPr>
            <w:i w:val="0"/>
            <w:webHidden/>
          </w:rPr>
          <w:instrText xml:space="preserve"> PAGEREF _Toc156825293 \h </w:instrText>
        </w:r>
        <w:r w:rsidRPr="00C34FE7">
          <w:rPr>
            <w:i w:val="0"/>
            <w:iCs/>
            <w:webHidden/>
          </w:rPr>
        </w:r>
        <w:r w:rsidRPr="00C34FE7">
          <w:rPr>
            <w:i w:val="0"/>
            <w:iCs/>
            <w:webHidden/>
          </w:rPr>
          <w:fldChar w:fldCharType="separate"/>
        </w:r>
        <w:r w:rsidRPr="00C34FE7">
          <w:rPr>
            <w:i w:val="0"/>
            <w:webHidden/>
          </w:rPr>
          <w:t>5</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5" w:history="1">
        <w:r w:rsidRPr="00C34FE7">
          <w:rPr>
            <w:rStyle w:val="afffffe"/>
            <w:i w:val="0"/>
          </w:rPr>
          <w:t>2.3. Курсовой проект (работа)</w:t>
        </w:r>
        <w:r w:rsidRPr="00C34FE7">
          <w:rPr>
            <w:i w:val="0"/>
            <w:webHidden/>
          </w:rPr>
          <w:tab/>
        </w:r>
        <w:r w:rsidRPr="00C34FE7">
          <w:rPr>
            <w:i w:val="0"/>
            <w:iCs/>
            <w:webHidden/>
          </w:rPr>
          <w:fldChar w:fldCharType="begin"/>
        </w:r>
        <w:r w:rsidRPr="00C34FE7">
          <w:rPr>
            <w:i w:val="0"/>
            <w:webHidden/>
          </w:rPr>
          <w:instrText xml:space="preserve"> PAGEREF _Toc156825295 \h </w:instrText>
        </w:r>
        <w:r w:rsidRPr="00C34FE7">
          <w:rPr>
            <w:i w:val="0"/>
            <w:iCs/>
            <w:webHidden/>
          </w:rPr>
        </w:r>
        <w:r w:rsidRPr="00C34FE7">
          <w:rPr>
            <w:i w:val="0"/>
            <w:iCs/>
            <w:webHidden/>
          </w:rPr>
          <w:fldChar w:fldCharType="separate"/>
        </w:r>
        <w:r w:rsidRPr="00C34FE7">
          <w:rPr>
            <w:i w:val="0"/>
            <w:webHidden/>
          </w:rPr>
          <w:t>6</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6" w:history="1">
        <w:r w:rsidRPr="00C34FE7">
          <w:rPr>
            <w:rStyle w:val="afffffe"/>
          </w:rPr>
          <w:t>3. Условия реализации ДИСЦИПЛИНЫ</w:t>
        </w:r>
        <w:r w:rsidRPr="00C34FE7">
          <w:rPr>
            <w:webHidden/>
          </w:rPr>
          <w:tab/>
        </w:r>
        <w:r w:rsidRPr="00C34FE7">
          <w:rPr>
            <w:webHidden/>
          </w:rPr>
          <w:fldChar w:fldCharType="begin"/>
        </w:r>
        <w:r w:rsidRPr="00C34FE7">
          <w:rPr>
            <w:webHidden/>
          </w:rPr>
          <w:instrText xml:space="preserve"> PAGEREF _Toc156825296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7" w:history="1">
        <w:r w:rsidRPr="00C34FE7">
          <w:rPr>
            <w:rStyle w:val="afffffe"/>
            <w:i w:val="0"/>
          </w:rPr>
          <w:t>3.1. Материально-техническое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_Toc156825297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8" w:history="1">
        <w:r w:rsidRPr="00C34FE7">
          <w:rPr>
            <w:rStyle w:val="afffffe"/>
            <w:i w:val="0"/>
          </w:rPr>
          <w:t>3.2. Учебно-методическое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_Toc156825298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9" w:history="1">
        <w:r w:rsidRPr="00C34FE7">
          <w:rPr>
            <w:rStyle w:val="afffffe"/>
          </w:rPr>
          <w:t>4. Контроль и оценка результатов  освоения ДИСЦИПЛИНЫ</w:t>
        </w:r>
        <w:r w:rsidRPr="00C34FE7">
          <w:rPr>
            <w:webHidden/>
          </w:rPr>
          <w:tab/>
        </w:r>
        <w:r w:rsidRPr="00C34FE7">
          <w:rPr>
            <w:webHidden/>
          </w:rPr>
          <w:fldChar w:fldCharType="begin"/>
        </w:r>
        <w:r w:rsidRPr="00C34FE7">
          <w:rPr>
            <w:webHidden/>
          </w:rPr>
          <w:instrText xml:space="preserve"> PAGEREF _Toc156825299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spacing w:after="0" w:line="240" w:lineRule="auto"/>
        <w:rPr>
          <w:rFonts w:ascii="Times New Roman" w:hAnsi="Times New Roman"/>
          <w:b/>
          <w:bCs/>
        </w:rPr>
      </w:pPr>
      <w:r w:rsidRPr="00C34FE7">
        <w:rPr>
          <w:rFonts w:ascii="Times New Roman" w:hAnsi="Times New Roman"/>
          <w:b/>
          <w:bCs/>
        </w:rPr>
        <w:fldChar w:fldCharType="end"/>
      </w:r>
    </w:p>
    <w:p w:rsidR="000424FB" w:rsidRPr="00DF068E" w:rsidRDefault="000424FB" w:rsidP="00171B88">
      <w:pPr>
        <w:spacing w:after="0" w:line="240" w:lineRule="auto"/>
        <w:rPr>
          <w:rFonts w:ascii="Times New Roman" w:hAnsi="Times New Roman"/>
        </w:rPr>
        <w:sectPr w:rsidR="000424FB" w:rsidRPr="00DF068E" w:rsidSect="000424FB">
          <w:headerReference w:type="even" r:id="rId101"/>
          <w:headerReference w:type="default" r:id="rId102"/>
          <w:pgSz w:w="11906" w:h="16838"/>
          <w:pgMar w:top="1134" w:right="567" w:bottom="1134" w:left="1701" w:header="709" w:footer="709" w:gutter="0"/>
          <w:cols w:space="708"/>
          <w:docGrid w:linePitch="360"/>
        </w:sectPr>
      </w:pPr>
    </w:p>
    <w:p w:rsidR="000424FB" w:rsidRPr="00900FFA" w:rsidRDefault="000424FB" w:rsidP="000C352A">
      <w:pPr>
        <w:keepNext/>
        <w:numPr>
          <w:ilvl w:val="0"/>
          <w:numId w:val="85"/>
        </w:numPr>
        <w:spacing w:after="0" w:line="240" w:lineRule="auto"/>
        <w:ind w:left="-426" w:firstLine="0"/>
        <w:jc w:val="center"/>
        <w:outlineLvl w:val="0"/>
        <w:rPr>
          <w:rStyle w:val="affffffff7"/>
          <w:i w:val="0"/>
          <w:iCs/>
        </w:rPr>
      </w:pPr>
      <w:r w:rsidRPr="00A07404">
        <w:rPr>
          <w:rStyle w:val="affffffff7"/>
          <w:iCs/>
        </w:rPr>
        <w:lastRenderedPageBreak/>
        <w:t>Общая характеристика</w:t>
      </w:r>
      <w:r w:rsidRPr="00900FFA">
        <w:rPr>
          <w:rStyle w:val="affffffff7"/>
          <w:iCs/>
        </w:rPr>
        <w:t>РАБОЧЕЙ ПРОГРАММЫ УЧЕБНОЙ ДИСЦИПЛИНЫ</w:t>
      </w:r>
    </w:p>
    <w:p w:rsidR="000424FB" w:rsidRPr="00C04504" w:rsidRDefault="000424FB" w:rsidP="00171B88">
      <w:pPr>
        <w:spacing w:after="0" w:line="240" w:lineRule="auto"/>
        <w:ind w:left="-142"/>
        <w:jc w:val="center"/>
        <w:rPr>
          <w:rFonts w:eastAsia="Segoe UI"/>
          <w:sz w:val="28"/>
        </w:rPr>
      </w:pPr>
      <w:r w:rsidRPr="00C04504">
        <w:rPr>
          <w:rFonts w:eastAsia="Segoe UI"/>
          <w:sz w:val="28"/>
        </w:rPr>
        <w:t>«</w:t>
      </w:r>
      <w:r w:rsidRPr="00C04504">
        <w:rPr>
          <w:rFonts w:eastAsia="Segoe UI"/>
          <w:sz w:val="28"/>
          <w:u w:val="single"/>
        </w:rPr>
        <w:t>ИСТОРИЯ РОССИИ</w:t>
      </w:r>
      <w:r w:rsidRPr="00C04504">
        <w:rPr>
          <w:rFonts w:eastAsia="Segoe UI"/>
          <w:sz w:val="28"/>
        </w:rPr>
        <w:t>»</w:t>
      </w:r>
    </w:p>
    <w:p w:rsidR="000424FB" w:rsidRPr="00021F3A" w:rsidRDefault="000424FB" w:rsidP="00171B88">
      <w:pPr>
        <w:spacing w:after="0" w:line="240" w:lineRule="auto"/>
        <w:ind w:left="720"/>
        <w:jc w:val="center"/>
        <w:rPr>
          <w:rFonts w:eastAsia="Segoe UI"/>
          <w:vertAlign w:val="superscript"/>
        </w:rPr>
      </w:pPr>
      <w:r w:rsidRPr="00900FFA">
        <w:rPr>
          <w:rFonts w:eastAsia="Segoe UI"/>
          <w:vertAlign w:val="superscript"/>
        </w:rPr>
        <w:t>(наименование дисциплины)</w:t>
      </w:r>
    </w:p>
    <w:p w:rsidR="000424FB" w:rsidRPr="00EA6E1D" w:rsidRDefault="000424FB" w:rsidP="00171B88">
      <w:pPr>
        <w:spacing w:after="0" w:line="240" w:lineRule="auto"/>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424FB" w:rsidRPr="001F72A7" w:rsidRDefault="000424FB" w:rsidP="00171B88">
      <w:pPr>
        <w:suppressAutoHyphens/>
        <w:spacing w:after="0" w:line="240" w:lineRule="auto"/>
        <w:ind w:firstLine="709"/>
        <w:jc w:val="both"/>
        <w:rPr>
          <w:rFonts w:ascii="Times New Roman" w:hAnsi="Times New Roman"/>
          <w:sz w:val="24"/>
          <w:szCs w:val="24"/>
        </w:rPr>
      </w:pPr>
      <w:r w:rsidRPr="001F72A7">
        <w:rPr>
          <w:rFonts w:ascii="Times New Roman" w:hAnsi="Times New Roman"/>
          <w:sz w:val="24"/>
          <w:szCs w:val="24"/>
        </w:rPr>
        <w:t>Цель дисциплины «История России»: формирование представлений об истории России как истории Отечества, основных вехах истории, воспитание базовых национальных ценностей, уважения к истории, культуре, традициям.</w:t>
      </w:r>
    </w:p>
    <w:p w:rsidR="000424FB" w:rsidRPr="001F72A7" w:rsidRDefault="000424FB" w:rsidP="00171B88">
      <w:pPr>
        <w:suppressAutoHyphens/>
        <w:spacing w:after="0" w:line="240" w:lineRule="auto"/>
        <w:ind w:firstLine="709"/>
        <w:jc w:val="both"/>
        <w:rPr>
          <w:rFonts w:ascii="Times New Roman" w:hAnsi="Times New Roman"/>
          <w:sz w:val="24"/>
          <w:szCs w:val="24"/>
        </w:rPr>
      </w:pPr>
      <w:r w:rsidRPr="001F72A7">
        <w:rPr>
          <w:rFonts w:ascii="Times New Roman" w:hAnsi="Times New Roman"/>
          <w:sz w:val="24"/>
          <w:szCs w:val="24"/>
        </w:rPr>
        <w:t xml:space="preserve">Дисциплина «История России» включена в обязательную часть </w:t>
      </w:r>
      <w:r w:rsidRPr="003F05D2">
        <w:rPr>
          <w:rFonts w:ascii="Times New Roman" w:hAnsi="Times New Roman"/>
          <w:sz w:val="24"/>
          <w:szCs w:val="24"/>
        </w:rPr>
        <w:t>социально-гуманитарного цикла</w:t>
      </w:r>
      <w:r>
        <w:rPr>
          <w:rFonts w:ascii="Times New Roman" w:hAnsi="Times New Roman"/>
          <w:sz w:val="24"/>
          <w:szCs w:val="24"/>
        </w:rPr>
        <w:t xml:space="preserve"> </w:t>
      </w:r>
      <w:r w:rsidRPr="003F05D2">
        <w:rPr>
          <w:rFonts w:ascii="Times New Roman" w:hAnsi="Times New Roman"/>
          <w:sz w:val="24"/>
          <w:szCs w:val="24"/>
        </w:rPr>
        <w:t xml:space="preserve">ПООП-П в соответствии с ФГОС СПО по </w:t>
      </w:r>
      <w:r w:rsidRPr="001F72A7">
        <w:rPr>
          <w:rFonts w:ascii="Times New Roman" w:hAnsi="Times New Roman"/>
          <w:sz w:val="24"/>
          <w:szCs w:val="24"/>
        </w:rPr>
        <w:t>специальности</w:t>
      </w:r>
      <w:r>
        <w:rPr>
          <w:rFonts w:ascii="Times New Roman" w:hAnsi="Times New Roman"/>
          <w:sz w:val="24"/>
          <w:szCs w:val="24"/>
        </w:rPr>
        <w:t xml:space="preserve"> </w:t>
      </w:r>
      <w:r w:rsidRPr="003F05D2">
        <w:rPr>
          <w:rFonts w:ascii="Times New Roman" w:hAnsi="Times New Roman"/>
          <w:sz w:val="24"/>
          <w:szCs w:val="24"/>
        </w:rPr>
        <w:t xml:space="preserve">29.02.10 Конструирование, моделирование и технология </w:t>
      </w:r>
      <w:r>
        <w:rPr>
          <w:rFonts w:ascii="Times New Roman" w:hAnsi="Times New Roman"/>
          <w:sz w:val="24"/>
          <w:szCs w:val="24"/>
        </w:rPr>
        <w:t xml:space="preserve">изготовления </w:t>
      </w:r>
      <w:r w:rsidRPr="003F05D2">
        <w:rPr>
          <w:rFonts w:ascii="Times New Roman" w:hAnsi="Times New Roman"/>
          <w:sz w:val="24"/>
          <w:szCs w:val="24"/>
        </w:rPr>
        <w:t>изделий легкой промышленности (по видам).</w:t>
      </w:r>
    </w:p>
    <w:p w:rsidR="000424FB" w:rsidRPr="001F72A7" w:rsidRDefault="000424FB" w:rsidP="00171B88">
      <w:pPr>
        <w:spacing w:after="0" w:line="240" w:lineRule="auto"/>
        <w:ind w:firstLine="709"/>
        <w:jc w:val="both"/>
        <w:rPr>
          <w:rFonts w:ascii="Times New Roman" w:hAnsi="Times New Roman"/>
          <w:b/>
          <w:sz w:val="24"/>
          <w:szCs w:val="24"/>
        </w:rPr>
      </w:pPr>
      <w:r w:rsidRPr="001F72A7">
        <w:rPr>
          <w:rFonts w:ascii="Times New Roman" w:hAnsi="Times New Roman"/>
          <w:b/>
          <w:sz w:val="24"/>
          <w:szCs w:val="24"/>
        </w:rPr>
        <w:t xml:space="preserve"> 1.2. Планируемые результаты освоения дисциплины</w:t>
      </w:r>
    </w:p>
    <w:p w:rsidR="000424FB" w:rsidRDefault="000424FB" w:rsidP="00171B88">
      <w:pPr>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ОПОП-П)</w:t>
      </w:r>
      <w:r w:rsidRPr="00FA680C">
        <w:rPr>
          <w:rFonts w:ascii="Times New Roman" w:hAnsi="Times New Roman"/>
          <w:sz w:val="24"/>
          <w:szCs w:val="24"/>
        </w:rPr>
        <w:t>.</w:t>
      </w:r>
    </w:p>
    <w:p w:rsidR="000424FB" w:rsidRDefault="000424FB" w:rsidP="00171B88">
      <w:pPr>
        <w:spacing w:after="0" w:line="240" w:lineRule="auto"/>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1051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3432"/>
        <w:gridCol w:w="3969"/>
        <w:gridCol w:w="1865"/>
      </w:tblGrid>
      <w:tr w:rsidR="000424FB" w:rsidRPr="00900FFA" w:rsidTr="000424FB">
        <w:tc>
          <w:tcPr>
            <w:tcW w:w="1246" w:type="dxa"/>
            <w:tcBorders>
              <w:top w:val="single" w:sz="4" w:space="0" w:color="auto"/>
              <w:left w:val="single" w:sz="4" w:space="0" w:color="auto"/>
              <w:right w:val="single" w:sz="4" w:space="0" w:color="auto"/>
            </w:tcBorders>
            <w:vAlign w:val="center"/>
          </w:tcPr>
          <w:p w:rsidR="000424FB" w:rsidRPr="008447EE" w:rsidRDefault="000424FB" w:rsidP="00171B88">
            <w:pPr>
              <w:spacing w:after="0" w:line="240" w:lineRule="auto"/>
              <w:jc w:val="center"/>
              <w:rPr>
                <w:rStyle w:val="affffffff7"/>
                <w:b/>
                <w:i w:val="0"/>
                <w:sz w:val="24"/>
                <w:szCs w:val="24"/>
              </w:rPr>
            </w:pPr>
            <w:r w:rsidRPr="00900FFA">
              <w:rPr>
                <w:rStyle w:val="affffffff7"/>
                <w:b/>
                <w:sz w:val="24"/>
                <w:szCs w:val="24"/>
              </w:rPr>
              <w:t>Код ОК</w:t>
            </w:r>
          </w:p>
        </w:tc>
        <w:tc>
          <w:tcPr>
            <w:tcW w:w="3432" w:type="dxa"/>
            <w:tcBorders>
              <w:top w:val="single" w:sz="4" w:space="0" w:color="auto"/>
              <w:left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
                <w:sz w:val="24"/>
                <w:szCs w:val="24"/>
              </w:rPr>
            </w:pPr>
            <w:r w:rsidRPr="00900FFA">
              <w:rPr>
                <w:rFonts w:ascii="Times New Roman" w:hAnsi="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sz w:val="24"/>
                <w:szCs w:val="24"/>
              </w:rPr>
              <w:t>Знать</w:t>
            </w:r>
          </w:p>
        </w:tc>
        <w:tc>
          <w:tcPr>
            <w:tcW w:w="1865" w:type="dxa"/>
            <w:tcBorders>
              <w:top w:val="single" w:sz="4" w:space="0" w:color="auto"/>
              <w:left w:val="single" w:sz="4" w:space="0" w:color="auto"/>
              <w:bottom w:val="single" w:sz="4" w:space="0" w:color="auto"/>
              <w:right w:val="single" w:sz="4" w:space="0" w:color="auto"/>
            </w:tcBorders>
          </w:tcPr>
          <w:p w:rsidR="000424FB" w:rsidRPr="00910FD9" w:rsidRDefault="000424FB" w:rsidP="00171B88">
            <w:pPr>
              <w:spacing w:after="0" w:line="240" w:lineRule="auto"/>
              <w:jc w:val="center"/>
              <w:rPr>
                <w:rFonts w:ascii="Times New Roman" w:hAnsi="Times New Roman"/>
                <w:b/>
                <w:i/>
                <w:sz w:val="24"/>
                <w:szCs w:val="24"/>
              </w:rPr>
            </w:pPr>
            <w:r w:rsidRPr="00910FD9">
              <w:rPr>
                <w:rFonts w:ascii="Times New Roman" w:hAnsi="Times New Roman"/>
                <w:b/>
                <w:sz w:val="24"/>
                <w:szCs w:val="24"/>
              </w:rPr>
              <w:t xml:space="preserve">Владеть навыками </w:t>
            </w:r>
          </w:p>
        </w:tc>
      </w:tr>
      <w:tr w:rsidR="000424FB" w:rsidRPr="00900FFA" w:rsidTr="000424FB">
        <w:tc>
          <w:tcPr>
            <w:tcW w:w="1246" w:type="dxa"/>
            <w:tcBorders>
              <w:top w:val="single" w:sz="4" w:space="0" w:color="auto"/>
              <w:left w:val="single" w:sz="4" w:space="0" w:color="auto"/>
              <w:bottom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i/>
                <w:sz w:val="24"/>
                <w:szCs w:val="24"/>
              </w:rPr>
            </w:pPr>
            <w:r>
              <w:rPr>
                <w:rFonts w:ascii="Times New Roman" w:hAnsi="Times New Roman"/>
                <w:i/>
                <w:sz w:val="24"/>
                <w:szCs w:val="24"/>
              </w:rPr>
              <w:t>ОК 02</w:t>
            </w:r>
          </w:p>
          <w:p w:rsidR="000424FB" w:rsidRPr="003F05D2" w:rsidRDefault="000424FB" w:rsidP="00171B88">
            <w:pPr>
              <w:suppressAutoHyphens/>
              <w:spacing w:after="0" w:line="240" w:lineRule="auto"/>
              <w:jc w:val="center"/>
              <w:rPr>
                <w:rFonts w:ascii="Times New Roman" w:hAnsi="Times New Roman"/>
                <w:i/>
                <w:sz w:val="24"/>
                <w:szCs w:val="24"/>
              </w:rPr>
            </w:pPr>
          </w:p>
        </w:tc>
        <w:tc>
          <w:tcPr>
            <w:tcW w:w="3432" w:type="dxa"/>
            <w:tcBorders>
              <w:top w:val="single" w:sz="4" w:space="0" w:color="auto"/>
              <w:left w:val="single" w:sz="4" w:space="0" w:color="auto"/>
              <w:bottom w:val="single" w:sz="4" w:space="0" w:color="auto"/>
              <w:right w:val="single" w:sz="4" w:space="0" w:color="auto"/>
            </w:tcBorders>
            <w:hideMark/>
          </w:tcPr>
          <w:p w:rsidR="000424FB" w:rsidRDefault="000424FB" w:rsidP="00171B88">
            <w:pPr>
              <w:spacing w:after="0" w:line="240" w:lineRule="auto"/>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Default="000424FB"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rPr>
            </w:pPr>
            <w:r>
              <w:rPr>
                <w:rFonts w:ascii="Times New Roman" w:hAnsi="Times New Roman"/>
              </w:rPr>
              <w:t>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171B88">
            <w:pPr>
              <w:spacing w:after="0" w:line="240" w:lineRule="auto"/>
              <w:rPr>
                <w:rFonts w:ascii="Times New Roman" w:hAnsi="Times New Roman"/>
                <w:b/>
              </w:rPr>
            </w:pPr>
            <w:r>
              <w:rPr>
                <w:rFonts w:ascii="Times New Roman" w:hAnsi="Times New Roman"/>
              </w:rPr>
              <w:t>программное обеспечение в профессиональной деятельности, в том числе цифровые средства</w:t>
            </w:r>
          </w:p>
        </w:tc>
        <w:tc>
          <w:tcPr>
            <w:tcW w:w="1865"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p>
        </w:tc>
      </w:tr>
      <w:tr w:rsidR="000424FB" w:rsidRPr="00900FFA" w:rsidTr="000424FB">
        <w:tc>
          <w:tcPr>
            <w:tcW w:w="1246" w:type="dxa"/>
            <w:tcBorders>
              <w:top w:val="single" w:sz="4" w:space="0" w:color="auto"/>
              <w:left w:val="single" w:sz="4" w:space="0" w:color="auto"/>
              <w:bottom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i/>
                <w:sz w:val="24"/>
                <w:szCs w:val="24"/>
              </w:rPr>
            </w:pPr>
            <w:r>
              <w:rPr>
                <w:rFonts w:ascii="Times New Roman" w:hAnsi="Times New Roman"/>
                <w:i/>
                <w:sz w:val="24"/>
                <w:szCs w:val="24"/>
              </w:rPr>
              <w:t>ОК 04</w:t>
            </w:r>
          </w:p>
        </w:tc>
        <w:tc>
          <w:tcPr>
            <w:tcW w:w="3432" w:type="dxa"/>
            <w:tcBorders>
              <w:top w:val="single" w:sz="4" w:space="0" w:color="auto"/>
              <w:left w:val="single" w:sz="4" w:space="0" w:color="auto"/>
              <w:bottom w:val="single" w:sz="4" w:space="0" w:color="auto"/>
              <w:right w:val="single" w:sz="4" w:space="0" w:color="auto"/>
            </w:tcBorders>
          </w:tcPr>
          <w:p w:rsidR="000424FB" w:rsidRDefault="000424FB"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p w:rsidR="000424FB" w:rsidRDefault="000424FB" w:rsidP="00171B88">
            <w:pPr>
              <w:spacing w:after="0" w:line="240" w:lineRule="auto"/>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особенности личности</w:t>
            </w:r>
          </w:p>
        </w:tc>
        <w:tc>
          <w:tcPr>
            <w:tcW w:w="1865"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p>
        </w:tc>
      </w:tr>
      <w:tr w:rsidR="000424FB" w:rsidRPr="00900FFA" w:rsidTr="000424FB">
        <w:tc>
          <w:tcPr>
            <w:tcW w:w="1246" w:type="dxa"/>
            <w:tcBorders>
              <w:top w:val="single" w:sz="4" w:space="0" w:color="auto"/>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i/>
                <w:sz w:val="24"/>
                <w:szCs w:val="24"/>
              </w:rPr>
            </w:pPr>
            <w:r w:rsidRPr="003F05D2">
              <w:rPr>
                <w:rFonts w:ascii="Times New Roman" w:hAnsi="Times New Roman"/>
                <w:i/>
                <w:sz w:val="24"/>
                <w:szCs w:val="24"/>
              </w:rPr>
              <w:t>ОК 06</w:t>
            </w:r>
          </w:p>
        </w:tc>
        <w:tc>
          <w:tcPr>
            <w:tcW w:w="3432" w:type="dxa"/>
            <w:tcBorders>
              <w:top w:val="single" w:sz="4" w:space="0" w:color="auto"/>
              <w:left w:val="single" w:sz="4" w:space="0" w:color="auto"/>
              <w:right w:val="single" w:sz="4" w:space="0" w:color="auto"/>
            </w:tcBorders>
          </w:tcPr>
          <w:p w:rsidR="000424FB" w:rsidRDefault="000424FB" w:rsidP="00171B88">
            <w:pPr>
              <w:spacing w:after="0" w:line="240" w:lineRule="auto"/>
              <w:rPr>
                <w:rFonts w:ascii="Times New Roman" w:hAnsi="Times New Roman"/>
                <w:b/>
              </w:rPr>
            </w:pPr>
            <w:r>
              <w:rPr>
                <w:rFonts w:ascii="Times New Roman" w:hAnsi="Times New Roman"/>
              </w:rPr>
              <w:t>проявлять гражданско-патриотическую позицию</w:t>
            </w:r>
          </w:p>
          <w:p w:rsidR="000424FB" w:rsidRDefault="000424FB" w:rsidP="00171B88">
            <w:pPr>
              <w:spacing w:after="0" w:line="240" w:lineRule="auto"/>
              <w:rPr>
                <w:rFonts w:ascii="Times New Roman" w:hAnsi="Times New Roman"/>
              </w:rPr>
            </w:pPr>
            <w:r>
              <w:rPr>
                <w:rFonts w:ascii="Times New Roman" w:hAnsi="Times New Roman"/>
              </w:rPr>
              <w:t>демонстрировать осознанное поведение</w:t>
            </w:r>
          </w:p>
          <w:p w:rsidR="000424FB" w:rsidRDefault="000424FB" w:rsidP="00171B88">
            <w:pPr>
              <w:spacing w:after="0" w:line="240" w:lineRule="auto"/>
              <w:rPr>
                <w:rFonts w:ascii="Times New Roman" w:hAnsi="Times New Roman"/>
              </w:rPr>
            </w:pPr>
            <w:r>
              <w:rPr>
                <w:rFonts w:ascii="Times New Roman" w:hAnsi="Times New Roman"/>
              </w:rPr>
              <w:t xml:space="preserve">описывать значимость своей </w:t>
            </w:r>
            <w:r w:rsidRPr="0051739A">
              <w:rPr>
                <w:rFonts w:ascii="Times New Roman" w:hAnsi="Times New Roman"/>
              </w:rPr>
              <w:t>специальности</w:t>
            </w:r>
          </w:p>
          <w:p w:rsidR="000424FB" w:rsidRDefault="000424FB" w:rsidP="00171B88">
            <w:pPr>
              <w:spacing w:after="0" w:line="240" w:lineRule="auto"/>
              <w:rPr>
                <w:rFonts w:ascii="Times New Roman" w:hAnsi="Times New Roman"/>
                <w:b/>
              </w:rPr>
            </w:pPr>
            <w:r>
              <w:rPr>
                <w:rFonts w:ascii="Times New Roman" w:hAnsi="Times New Roman"/>
              </w:rPr>
              <w:t>применять стандарты антикоррупционного поведения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rPr>
            </w:pPr>
            <w:r>
              <w:rPr>
                <w:rFonts w:ascii="Times New Roman" w:hAnsi="Times New Roman"/>
              </w:rPr>
              <w:t>сущность гражданско-патриотической позиции</w:t>
            </w:r>
          </w:p>
          <w:p w:rsidR="000424FB" w:rsidRDefault="000424FB" w:rsidP="00171B88">
            <w:pPr>
              <w:spacing w:after="0" w:line="240" w:lineRule="auto"/>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p w:rsidR="000424FB" w:rsidRDefault="000424FB" w:rsidP="00171B88">
            <w:pPr>
              <w:spacing w:after="0" w:line="240" w:lineRule="auto"/>
              <w:rPr>
                <w:rFonts w:ascii="Times New Roman" w:hAnsi="Times New Roman"/>
              </w:rPr>
            </w:pPr>
            <w:r>
              <w:rPr>
                <w:rFonts w:ascii="Times New Roman" w:hAnsi="Times New Roman"/>
              </w:rPr>
              <w:t xml:space="preserve">значимость профессиональной деятельности по </w:t>
            </w:r>
            <w:r w:rsidRPr="0051739A">
              <w:rPr>
                <w:rFonts w:ascii="Times New Roman" w:hAnsi="Times New Roman"/>
              </w:rPr>
              <w:t>специальности</w:t>
            </w:r>
          </w:p>
          <w:p w:rsidR="000424FB" w:rsidRDefault="000424FB" w:rsidP="00171B88">
            <w:pPr>
              <w:spacing w:after="0" w:line="240" w:lineRule="auto"/>
              <w:rPr>
                <w:rFonts w:ascii="Times New Roman" w:hAnsi="Times New Roman"/>
                <w:b/>
              </w:rPr>
            </w:pPr>
            <w:r>
              <w:rPr>
                <w:rFonts w:ascii="Times New Roman" w:hAnsi="Times New Roman"/>
              </w:rPr>
              <w:lastRenderedPageBreak/>
              <w:t>стандарты антикоррупционного поведения и последствия его нарушения</w:t>
            </w:r>
          </w:p>
        </w:tc>
        <w:tc>
          <w:tcPr>
            <w:tcW w:w="1865"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p>
        </w:tc>
      </w:tr>
    </w:tbl>
    <w:p w:rsidR="000424FB" w:rsidRDefault="000424FB" w:rsidP="00171B88">
      <w:pPr>
        <w:spacing w:after="0" w:line="240" w:lineRule="auto"/>
        <w:ind w:firstLine="709"/>
        <w:rPr>
          <w:rFonts w:ascii="Times New Roman" w:hAnsi="Times New Roman"/>
          <w:bCs/>
          <w:sz w:val="24"/>
          <w:szCs w:val="24"/>
        </w:rPr>
      </w:pPr>
    </w:p>
    <w:p w:rsidR="000424FB" w:rsidRDefault="000424FB" w:rsidP="00171B88">
      <w:pPr>
        <w:spacing w:after="0" w:line="240" w:lineRule="auto"/>
        <w:ind w:firstLine="709"/>
        <w:rPr>
          <w:rFonts w:ascii="Times New Roman" w:hAnsi="Times New Roman"/>
          <w:bCs/>
          <w:sz w:val="24"/>
          <w:szCs w:val="24"/>
        </w:rPr>
      </w:pPr>
    </w:p>
    <w:p w:rsidR="000424FB" w:rsidRPr="00B115E3" w:rsidRDefault="000424FB" w:rsidP="00171B88">
      <w:pPr>
        <w:spacing w:after="0" w:line="240" w:lineRule="auto"/>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0424FB" w:rsidRPr="00257255" w:rsidTr="000424FB">
        <w:trPr>
          <w:trHeight w:val="23"/>
        </w:trPr>
        <w:tc>
          <w:tcPr>
            <w:tcW w:w="3258" w:type="pct"/>
            <w:vAlign w:val="center"/>
          </w:tcPr>
          <w:p w:rsidR="000424FB" w:rsidRPr="00257255" w:rsidRDefault="000424FB" w:rsidP="00171B88">
            <w:pPr>
              <w:spacing w:after="0" w:line="240" w:lineRule="auto"/>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579"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162"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w:t>
            </w:r>
            <w:r w:rsidRPr="00257255">
              <w:rPr>
                <w:rFonts w:ascii="Times New Roman" w:hAnsi="Times New Roman"/>
                <w:b/>
                <w:sz w:val="24"/>
              </w:rPr>
              <w:t xml:space="preserve"> подготовки</w:t>
            </w: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
                <w:iCs/>
                <w:sz w:val="24"/>
                <w:szCs w:val="24"/>
              </w:rPr>
              <w:t>34</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910FD9">
              <w:rPr>
                <w:rFonts w:ascii="Times New Roman" w:hAnsi="Times New Roman"/>
                <w:bCs/>
                <w:sz w:val="24"/>
                <w:szCs w:val="24"/>
              </w:rPr>
              <w:t xml:space="preserve">форме </w:t>
            </w:r>
            <w:r w:rsidRPr="00910FD9">
              <w:rPr>
                <w:rFonts w:ascii="Times New Roman" w:hAnsi="Times New Roman"/>
                <w:b/>
                <w:bCs/>
                <w:sz w:val="24"/>
                <w:szCs w:val="24"/>
              </w:rPr>
              <w:t>диф.зачета</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579"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36</w:t>
            </w:r>
          </w:p>
        </w:tc>
        <w:tc>
          <w:tcPr>
            <w:tcW w:w="1162" w:type="pct"/>
            <w:vAlign w:val="center"/>
          </w:tcPr>
          <w:p w:rsidR="000424FB" w:rsidRPr="00257255" w:rsidRDefault="000424FB" w:rsidP="00171B88">
            <w:pPr>
              <w:spacing w:after="0" w:line="240" w:lineRule="auto"/>
              <w:jc w:val="center"/>
              <w:rPr>
                <w:rFonts w:ascii="Times New Roman" w:hAnsi="Times New Roman"/>
                <w:b/>
                <w:sz w:val="24"/>
                <w:szCs w:val="24"/>
              </w:rPr>
            </w:pPr>
          </w:p>
        </w:tc>
      </w:tr>
    </w:tbl>
    <w:p w:rsidR="000424FB" w:rsidRDefault="000424FB" w:rsidP="00171B88">
      <w:pPr>
        <w:spacing w:after="0" w:line="240" w:lineRule="auto"/>
        <w:rPr>
          <w:rFonts w:ascii="Times New Roman" w:hAnsi="Times New Roman"/>
        </w:rPr>
      </w:pPr>
    </w:p>
    <w:p w:rsidR="000424FB" w:rsidRDefault="000424FB" w:rsidP="00171B88">
      <w:pPr>
        <w:spacing w:after="0" w:line="240" w:lineRule="auto"/>
        <w:rPr>
          <w:rFonts w:ascii="Times New Roman" w:eastAsia="Segoe UI" w:hAnsi="Times New Roman"/>
          <w:b/>
          <w:bCs/>
          <w:sz w:val="24"/>
          <w:szCs w:val="24"/>
        </w:rPr>
      </w:pPr>
    </w:p>
    <w:p w:rsidR="000424FB" w:rsidRDefault="000424FB" w:rsidP="00171B88">
      <w:pPr>
        <w:spacing w:after="0" w:line="240" w:lineRule="auto"/>
        <w:rPr>
          <w:rFonts w:ascii="Times New Roman" w:eastAsia="Segoe UI" w:hAnsi="Times New Roman"/>
          <w:b/>
          <w:bCs/>
          <w:sz w:val="24"/>
          <w:szCs w:val="24"/>
        </w:rPr>
      </w:pPr>
    </w:p>
    <w:p w:rsidR="000424FB" w:rsidRDefault="000424FB" w:rsidP="00171B88">
      <w:pPr>
        <w:spacing w:after="0" w:line="240" w:lineRule="auto"/>
        <w:rPr>
          <w:rFonts w:ascii="Times New Roman" w:eastAsia="Segoe UI" w:hAnsi="Times New Roman"/>
          <w:b/>
          <w:bCs/>
          <w:sz w:val="24"/>
          <w:szCs w:val="24"/>
        </w:rPr>
      </w:pPr>
    </w:p>
    <w:p w:rsidR="000424FB" w:rsidRDefault="000424FB" w:rsidP="00171B88">
      <w:pPr>
        <w:spacing w:after="0" w:line="240" w:lineRule="auto"/>
        <w:rPr>
          <w:rFonts w:ascii="Times New Roman" w:hAnsi="Times New Roman"/>
        </w:rPr>
        <w:sectPr w:rsidR="000424FB" w:rsidSect="000424FB">
          <w:headerReference w:type="even" r:id="rId103"/>
          <w:pgSz w:w="11906" w:h="16838"/>
          <w:pgMar w:top="1134" w:right="567" w:bottom="1134" w:left="1701" w:header="709" w:footer="709" w:gutter="0"/>
          <w:cols w:space="708"/>
          <w:docGrid w:linePitch="360"/>
        </w:sectPr>
      </w:pPr>
    </w:p>
    <w:p w:rsidR="000424FB" w:rsidRPr="00782EFC" w:rsidRDefault="000424FB" w:rsidP="00171B88">
      <w:pPr>
        <w:spacing w:after="0" w:line="240" w:lineRule="auto"/>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533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4"/>
        <w:gridCol w:w="10774"/>
        <w:gridCol w:w="1677"/>
        <w:gridCol w:w="760"/>
      </w:tblGrid>
      <w:tr w:rsidR="000424FB" w:rsidRPr="003F05D2" w:rsidTr="000424FB">
        <w:trPr>
          <w:trHeight w:val="20"/>
        </w:trPr>
        <w:tc>
          <w:tcPr>
            <w:tcW w:w="810" w:type="pct"/>
            <w:vAlign w:val="center"/>
          </w:tcPr>
          <w:p w:rsidR="000424FB" w:rsidRPr="00C63897" w:rsidRDefault="000424FB" w:rsidP="00171B88">
            <w:pPr>
              <w:spacing w:after="0" w:line="240" w:lineRule="auto"/>
              <w:jc w:val="center"/>
              <w:rPr>
                <w:rFonts w:ascii="Times New Roman" w:hAnsi="Times New Roman"/>
                <w:b/>
              </w:rPr>
            </w:pPr>
            <w:r>
              <w:rPr>
                <w:rFonts w:ascii="Times New Roman" w:hAnsi="Times New Roman"/>
                <w:b/>
                <w:bCs/>
              </w:rPr>
              <w:t>Наименование разделов и тем</w:t>
            </w:r>
          </w:p>
        </w:tc>
        <w:tc>
          <w:tcPr>
            <w:tcW w:w="3417" w:type="pct"/>
            <w:vAlign w:val="center"/>
          </w:tcPr>
          <w:p w:rsidR="000424FB" w:rsidRPr="00C63897" w:rsidRDefault="000424FB" w:rsidP="00171B88">
            <w:pPr>
              <w:suppressAutoHyphens/>
              <w:spacing w:after="0" w:line="240" w:lineRule="auto"/>
              <w:jc w:val="center"/>
              <w:rPr>
                <w:rFonts w:ascii="Times New Roman" w:hAnsi="Times New Roman"/>
                <w:b/>
              </w:rPr>
            </w:pPr>
            <w:r>
              <w:rPr>
                <w:rFonts w:ascii="Times New Roman" w:hAnsi="Times New Roman"/>
                <w:b/>
                <w:bCs/>
              </w:rPr>
              <w:t>С</w:t>
            </w:r>
            <w:r w:rsidRPr="00C63897">
              <w:rPr>
                <w:rFonts w:ascii="Times New Roman" w:hAnsi="Times New Roman"/>
                <w:b/>
                <w:bCs/>
              </w:rPr>
              <w:t>одержание учебного материала, практически</w:t>
            </w:r>
            <w:r>
              <w:rPr>
                <w:rFonts w:ascii="Times New Roman" w:hAnsi="Times New Roman"/>
                <w:b/>
                <w:bCs/>
              </w:rPr>
              <w:t>х</w:t>
            </w:r>
            <w:r w:rsidRPr="00C63897">
              <w:rPr>
                <w:rFonts w:ascii="Times New Roman" w:hAnsi="Times New Roman"/>
                <w:b/>
                <w:bCs/>
              </w:rPr>
              <w:t xml:space="preserve"> и лабораторны</w:t>
            </w:r>
            <w:r>
              <w:rPr>
                <w:rFonts w:ascii="Times New Roman" w:hAnsi="Times New Roman"/>
                <w:b/>
                <w:bCs/>
              </w:rPr>
              <w:t>х</w:t>
            </w:r>
            <w:r w:rsidRPr="00C63897">
              <w:rPr>
                <w:rFonts w:ascii="Times New Roman" w:hAnsi="Times New Roman"/>
                <w:b/>
                <w:bCs/>
              </w:rPr>
              <w:t xml:space="preserve"> заняти</w:t>
            </w:r>
            <w:r>
              <w:rPr>
                <w:rFonts w:ascii="Times New Roman" w:hAnsi="Times New Roman"/>
                <w:b/>
                <w:bCs/>
              </w:rPr>
              <w:t>й</w:t>
            </w:r>
          </w:p>
        </w:tc>
        <w:tc>
          <w:tcPr>
            <w:tcW w:w="532" w:type="pct"/>
            <w:vAlign w:val="center"/>
          </w:tcPr>
          <w:p w:rsidR="000424FB" w:rsidRPr="008447EE" w:rsidRDefault="000424FB" w:rsidP="00171B88">
            <w:pPr>
              <w:suppressAutoHyphens/>
              <w:spacing w:after="0" w:line="240" w:lineRule="auto"/>
              <w:jc w:val="center"/>
              <w:rPr>
                <w:rFonts w:ascii="Times New Roman" w:hAnsi="Times New Roman"/>
                <w:b/>
                <w:bCs/>
              </w:rPr>
            </w:pPr>
            <w:r w:rsidRPr="008447EE">
              <w:rPr>
                <w:rFonts w:ascii="Times New Roman" w:hAnsi="Times New Roman"/>
                <w:b/>
                <w:bCs/>
                <w:szCs w:val="24"/>
              </w:rPr>
              <w:t xml:space="preserve">Объем, ак. ч. / </w:t>
            </w:r>
            <w:r w:rsidRPr="008447EE">
              <w:rPr>
                <w:rFonts w:ascii="Times New Roman" w:hAnsi="Times New Roman"/>
                <w:b/>
                <w:bCs/>
                <w:szCs w:val="24"/>
              </w:rPr>
              <w:br/>
              <w:t xml:space="preserve">в том числе </w:t>
            </w:r>
            <w:r w:rsidRPr="008447EE">
              <w:rPr>
                <w:rFonts w:ascii="Times New Roman" w:hAnsi="Times New Roman"/>
                <w:b/>
                <w:bCs/>
                <w:szCs w:val="24"/>
              </w:rPr>
              <w:br/>
              <w:t xml:space="preserve">в форме практической подготовки, </w:t>
            </w:r>
            <w:r w:rsidRPr="008447EE">
              <w:rPr>
                <w:rFonts w:ascii="Times New Roman" w:hAnsi="Times New Roman"/>
                <w:b/>
                <w:bCs/>
                <w:szCs w:val="24"/>
              </w:rPr>
              <w:br/>
              <w:t>ак. ч.</w:t>
            </w:r>
          </w:p>
        </w:tc>
        <w:tc>
          <w:tcPr>
            <w:tcW w:w="241" w:type="pct"/>
          </w:tcPr>
          <w:p w:rsidR="000424FB" w:rsidRPr="003F05D2" w:rsidRDefault="000424FB" w:rsidP="00171B88">
            <w:pPr>
              <w:suppressAutoHyphens/>
              <w:spacing w:after="0" w:line="240" w:lineRule="auto"/>
              <w:ind w:left="-108" w:right="-113" w:hanging="5"/>
              <w:jc w:val="center"/>
              <w:rPr>
                <w:rFonts w:ascii="Times New Roman" w:hAnsi="Times New Roman"/>
                <w:b/>
                <w:bCs/>
                <w:sz w:val="24"/>
                <w:szCs w:val="24"/>
              </w:rPr>
            </w:pPr>
            <w:r w:rsidRPr="003F05D2">
              <w:rPr>
                <w:rFonts w:ascii="Times New Roman" w:hAnsi="Times New Roman"/>
                <w:b/>
                <w:bCs/>
                <w:sz w:val="24"/>
                <w:szCs w:val="24"/>
              </w:rPr>
              <w:t>Код ПК, ОК</w:t>
            </w:r>
          </w:p>
        </w:tc>
      </w:tr>
      <w:tr w:rsidR="000424FB" w:rsidRPr="003F05D2" w:rsidTr="000424FB">
        <w:trPr>
          <w:trHeight w:val="20"/>
        </w:trPr>
        <w:tc>
          <w:tcPr>
            <w:tcW w:w="810" w:type="pct"/>
            <w:vAlign w:val="center"/>
          </w:tcPr>
          <w:p w:rsidR="000424FB" w:rsidRPr="00596506" w:rsidRDefault="000424FB" w:rsidP="00171B88">
            <w:pPr>
              <w:spacing w:after="0" w:line="240" w:lineRule="auto"/>
              <w:jc w:val="center"/>
              <w:rPr>
                <w:rFonts w:ascii="Times New Roman" w:hAnsi="Times New Roman"/>
                <w:b/>
                <w:bCs/>
                <w:iCs/>
                <w:sz w:val="24"/>
                <w:szCs w:val="24"/>
              </w:rPr>
            </w:pPr>
            <w:r w:rsidRPr="00596506">
              <w:rPr>
                <w:rFonts w:ascii="Times New Roman" w:hAnsi="Times New Roman"/>
                <w:b/>
                <w:bCs/>
                <w:iCs/>
                <w:sz w:val="24"/>
                <w:szCs w:val="24"/>
              </w:rPr>
              <w:t>1</w:t>
            </w:r>
          </w:p>
        </w:tc>
        <w:tc>
          <w:tcPr>
            <w:tcW w:w="3417" w:type="pct"/>
          </w:tcPr>
          <w:p w:rsidR="000424FB" w:rsidRPr="00596506" w:rsidRDefault="000424FB" w:rsidP="00171B88">
            <w:pPr>
              <w:spacing w:after="0" w:line="240" w:lineRule="auto"/>
              <w:jc w:val="center"/>
              <w:rPr>
                <w:rFonts w:ascii="Times New Roman" w:hAnsi="Times New Roman"/>
                <w:b/>
                <w:bCs/>
                <w:iCs/>
                <w:sz w:val="24"/>
                <w:szCs w:val="24"/>
              </w:rPr>
            </w:pPr>
            <w:r w:rsidRPr="00596506">
              <w:rPr>
                <w:rFonts w:ascii="Times New Roman" w:hAnsi="Times New Roman"/>
                <w:b/>
                <w:bCs/>
                <w:iCs/>
                <w:sz w:val="24"/>
                <w:szCs w:val="24"/>
              </w:rPr>
              <w:t>2</w:t>
            </w:r>
          </w:p>
        </w:tc>
        <w:tc>
          <w:tcPr>
            <w:tcW w:w="532" w:type="pct"/>
            <w:vAlign w:val="center"/>
          </w:tcPr>
          <w:p w:rsidR="000424FB" w:rsidRPr="00596506" w:rsidRDefault="000424FB" w:rsidP="00171B88">
            <w:pPr>
              <w:spacing w:after="0" w:line="240" w:lineRule="auto"/>
              <w:jc w:val="center"/>
              <w:rPr>
                <w:rFonts w:ascii="Times New Roman" w:hAnsi="Times New Roman"/>
                <w:b/>
                <w:bCs/>
                <w:iCs/>
                <w:sz w:val="24"/>
                <w:szCs w:val="24"/>
              </w:rPr>
            </w:pPr>
            <w:r w:rsidRPr="00596506">
              <w:rPr>
                <w:rFonts w:ascii="Times New Roman" w:hAnsi="Times New Roman"/>
                <w:b/>
                <w:bCs/>
                <w:iCs/>
                <w:sz w:val="24"/>
                <w:szCs w:val="24"/>
              </w:rPr>
              <w:t>3</w:t>
            </w:r>
          </w:p>
        </w:tc>
        <w:tc>
          <w:tcPr>
            <w:tcW w:w="241" w:type="pct"/>
          </w:tcPr>
          <w:p w:rsidR="000424FB" w:rsidRPr="00596506" w:rsidRDefault="000424FB" w:rsidP="00171B88">
            <w:pPr>
              <w:spacing w:after="0" w:line="240" w:lineRule="auto"/>
              <w:ind w:left="-108" w:right="-113" w:hanging="5"/>
              <w:jc w:val="center"/>
              <w:rPr>
                <w:rFonts w:ascii="Times New Roman" w:hAnsi="Times New Roman"/>
                <w:b/>
                <w:bCs/>
                <w:iCs/>
                <w:sz w:val="24"/>
                <w:szCs w:val="24"/>
              </w:rPr>
            </w:pPr>
            <w:r w:rsidRPr="00596506">
              <w:rPr>
                <w:rFonts w:ascii="Times New Roman" w:hAnsi="Times New Roman"/>
                <w:b/>
                <w:bCs/>
                <w:iCs/>
                <w:sz w:val="24"/>
                <w:szCs w:val="24"/>
              </w:rPr>
              <w:t>5</w:t>
            </w:r>
          </w:p>
        </w:tc>
      </w:tr>
      <w:tr w:rsidR="000424FB" w:rsidRPr="003F05D2" w:rsidTr="000424FB">
        <w:trPr>
          <w:trHeight w:val="7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Тема 1.</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Тенденция мирового развития 19-20 век</w:t>
            </w:r>
          </w:p>
        </w:tc>
        <w:tc>
          <w:tcPr>
            <w:tcW w:w="3417" w:type="pct"/>
          </w:tcPr>
          <w:p w:rsidR="000424FB" w:rsidRPr="003F05D2" w:rsidRDefault="000424FB" w:rsidP="00171B88">
            <w:pPr>
              <w:spacing w:after="0" w:line="240" w:lineRule="auto"/>
              <w:rPr>
                <w:rFonts w:ascii="Times New Roman" w:hAnsi="Times New Roman"/>
                <w:b/>
                <w:bCs/>
                <w:i/>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141438" w:rsidRDefault="000424FB" w:rsidP="00171B88">
            <w:pPr>
              <w:suppressAutoHyphens/>
              <w:spacing w:after="0" w:line="240" w:lineRule="auto"/>
              <w:jc w:val="center"/>
              <w:rPr>
                <w:rFonts w:ascii="Times New Roman" w:hAnsi="Times New Roman"/>
                <w:b/>
                <w:iCs/>
                <w:sz w:val="24"/>
                <w:szCs w:val="24"/>
              </w:rPr>
            </w:pPr>
            <w:r w:rsidRPr="00141438">
              <w:rPr>
                <w:rFonts w:ascii="Times New Roman" w:hAnsi="Times New Roman"/>
                <w:b/>
                <w:iCs/>
                <w:sz w:val="24"/>
                <w:szCs w:val="24"/>
              </w:rPr>
              <w:t>1</w:t>
            </w:r>
          </w:p>
        </w:tc>
        <w:tc>
          <w:tcPr>
            <w:tcW w:w="241" w:type="pct"/>
            <w:vMerge w:val="restart"/>
          </w:tcPr>
          <w:p w:rsidR="000424FB" w:rsidRPr="003F05D2" w:rsidRDefault="000424FB" w:rsidP="00171B88">
            <w:pPr>
              <w:spacing w:after="0" w:line="240" w:lineRule="auto"/>
              <w:ind w:left="-108" w:right="-113" w:hanging="5"/>
              <w:jc w:val="center"/>
              <w:rPr>
                <w:rFonts w:ascii="Times New Roman" w:hAnsi="Times New Roman"/>
                <w:sz w:val="24"/>
                <w:szCs w:val="24"/>
              </w:rPr>
            </w:pPr>
            <w:r w:rsidRPr="003F05D2">
              <w:rPr>
                <w:rFonts w:ascii="Times New Roman" w:hAnsi="Times New Roman"/>
                <w:sz w:val="24"/>
                <w:szCs w:val="24"/>
              </w:rPr>
              <w:t>ОК 05</w:t>
            </w:r>
          </w:p>
          <w:p w:rsidR="000424FB" w:rsidRPr="003F05D2" w:rsidRDefault="000424FB" w:rsidP="00171B88">
            <w:pPr>
              <w:spacing w:after="0" w:line="240" w:lineRule="auto"/>
              <w:ind w:left="-108" w:right="-113" w:hanging="5"/>
              <w:jc w:val="center"/>
              <w:rPr>
                <w:rFonts w:ascii="Times New Roman" w:hAnsi="Times New Roman"/>
                <w:sz w:val="24"/>
                <w:szCs w:val="24"/>
              </w:rPr>
            </w:pPr>
            <w:r w:rsidRPr="003F05D2">
              <w:rPr>
                <w:rFonts w:ascii="Times New Roman" w:hAnsi="Times New Roman"/>
                <w:sz w:val="24"/>
                <w:szCs w:val="24"/>
              </w:rPr>
              <w:t>ОК 06</w:t>
            </w: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i/>
                <w:sz w:val="24"/>
                <w:szCs w:val="24"/>
              </w:rPr>
            </w:pPr>
          </w:p>
        </w:tc>
        <w:tc>
          <w:tcPr>
            <w:tcW w:w="3417" w:type="pct"/>
          </w:tcPr>
          <w:p w:rsidR="000424FB" w:rsidRPr="003F05D2" w:rsidRDefault="000424FB" w:rsidP="000C352A">
            <w:pPr>
              <w:numPr>
                <w:ilvl w:val="0"/>
                <w:numId w:val="70"/>
              </w:numPr>
              <w:tabs>
                <w:tab w:val="left" w:pos="67"/>
                <w:tab w:val="left" w:pos="209"/>
              </w:tabs>
              <w:spacing w:after="0" w:line="240" w:lineRule="auto"/>
              <w:ind w:left="-75" w:firstLine="0"/>
              <w:rPr>
                <w:rFonts w:ascii="Times New Roman" w:hAnsi="Times New Roman"/>
                <w:sz w:val="24"/>
                <w:szCs w:val="24"/>
              </w:rPr>
            </w:pPr>
            <w:r w:rsidRPr="003F05D2">
              <w:rPr>
                <w:rFonts w:ascii="Times New Roman" w:hAnsi="Times New Roman"/>
                <w:sz w:val="24"/>
                <w:szCs w:val="24"/>
              </w:rPr>
              <w:t>Политическое развитие в начале 20 века.</w:t>
            </w:r>
          </w:p>
        </w:tc>
        <w:tc>
          <w:tcPr>
            <w:tcW w:w="532" w:type="pct"/>
            <w:vMerge w:val="restart"/>
            <w:vAlign w:val="center"/>
          </w:tcPr>
          <w:p w:rsidR="000424FB" w:rsidRPr="003F05D2" w:rsidRDefault="000424FB" w:rsidP="00171B88">
            <w:pPr>
              <w:suppressAutoHyphens/>
              <w:spacing w:after="0" w:line="240" w:lineRule="auto"/>
              <w:jc w:val="center"/>
              <w:rPr>
                <w:rFonts w:ascii="Times New Roman" w:hAnsi="Times New Roman"/>
                <w:bCs/>
                <w:iCs/>
                <w:sz w:val="24"/>
                <w:szCs w:val="24"/>
              </w:rPr>
            </w:pPr>
            <w:r w:rsidRPr="003F05D2">
              <w:rPr>
                <w:rFonts w:ascii="Times New Roman" w:hAnsi="Times New Roman"/>
                <w:i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i/>
                <w:sz w:val="24"/>
                <w:szCs w:val="24"/>
              </w:rPr>
            </w:pPr>
          </w:p>
        </w:tc>
        <w:tc>
          <w:tcPr>
            <w:tcW w:w="3417" w:type="pct"/>
          </w:tcPr>
          <w:p w:rsidR="000424FB" w:rsidRPr="003F05D2" w:rsidRDefault="000424FB" w:rsidP="000C352A">
            <w:pPr>
              <w:numPr>
                <w:ilvl w:val="0"/>
                <w:numId w:val="70"/>
              </w:numPr>
              <w:tabs>
                <w:tab w:val="left" w:pos="67"/>
                <w:tab w:val="left" w:pos="209"/>
              </w:tabs>
              <w:spacing w:after="0" w:line="240" w:lineRule="auto"/>
              <w:ind w:left="-75" w:firstLine="0"/>
              <w:rPr>
                <w:rFonts w:ascii="Times New Roman" w:hAnsi="Times New Roman"/>
                <w:sz w:val="24"/>
                <w:szCs w:val="24"/>
              </w:rPr>
            </w:pPr>
            <w:r w:rsidRPr="003F05D2">
              <w:rPr>
                <w:rFonts w:ascii="Times New Roman" w:hAnsi="Times New Roman"/>
                <w:sz w:val="24"/>
                <w:szCs w:val="24"/>
              </w:rPr>
              <w:t>Проблемы модернизации.</w:t>
            </w:r>
          </w:p>
        </w:tc>
        <w:tc>
          <w:tcPr>
            <w:tcW w:w="532" w:type="pct"/>
            <w:vMerge/>
            <w:vAlign w:val="center"/>
          </w:tcPr>
          <w:p w:rsidR="000424FB" w:rsidRPr="003F05D2" w:rsidRDefault="000424FB" w:rsidP="00171B88">
            <w:pPr>
              <w:suppressAutoHyphens/>
              <w:spacing w:after="0" w:line="240" w:lineRule="auto"/>
              <w:jc w:val="center"/>
              <w:rPr>
                <w:rFonts w:ascii="Times New Roman" w:hAnsi="Times New Roman"/>
                <w:i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i/>
                <w:sz w:val="24"/>
                <w:szCs w:val="24"/>
              </w:rPr>
            </w:pPr>
          </w:p>
        </w:tc>
        <w:tc>
          <w:tcPr>
            <w:tcW w:w="3417" w:type="pct"/>
          </w:tcPr>
          <w:p w:rsidR="000424FB" w:rsidRPr="003F05D2" w:rsidRDefault="000424FB" w:rsidP="000C352A">
            <w:pPr>
              <w:numPr>
                <w:ilvl w:val="0"/>
                <w:numId w:val="70"/>
              </w:numPr>
              <w:tabs>
                <w:tab w:val="left" w:pos="67"/>
                <w:tab w:val="left" w:pos="209"/>
              </w:tabs>
              <w:spacing w:after="0" w:line="240" w:lineRule="auto"/>
              <w:ind w:left="-75" w:firstLine="0"/>
              <w:rPr>
                <w:rFonts w:ascii="Times New Roman" w:hAnsi="Times New Roman"/>
                <w:sz w:val="24"/>
                <w:szCs w:val="24"/>
              </w:rPr>
            </w:pPr>
            <w:r w:rsidRPr="003F05D2">
              <w:rPr>
                <w:rFonts w:ascii="Times New Roman" w:hAnsi="Times New Roman"/>
                <w:sz w:val="24"/>
                <w:szCs w:val="24"/>
              </w:rPr>
              <w:t>Социальные реформы.</w:t>
            </w:r>
          </w:p>
        </w:tc>
        <w:tc>
          <w:tcPr>
            <w:tcW w:w="532" w:type="pct"/>
            <w:vMerge/>
            <w:vAlign w:val="center"/>
          </w:tcPr>
          <w:p w:rsidR="000424FB" w:rsidRPr="003F05D2" w:rsidRDefault="000424FB" w:rsidP="00171B88">
            <w:pPr>
              <w:suppressAutoHyphens/>
              <w:spacing w:after="0" w:line="240" w:lineRule="auto"/>
              <w:jc w:val="center"/>
              <w:rPr>
                <w:rFonts w:ascii="Times New Roman" w:hAnsi="Times New Roman"/>
                <w:i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i/>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141438" w:rsidRDefault="000424FB" w:rsidP="00171B88">
            <w:pPr>
              <w:suppressAutoHyphens/>
              <w:spacing w:after="0" w:line="240" w:lineRule="auto"/>
              <w:jc w:val="center"/>
              <w:rPr>
                <w:rFonts w:ascii="Times New Roman" w:hAnsi="Times New Roman"/>
                <w:bCs/>
                <w:i/>
                <w:iCs/>
                <w:sz w:val="24"/>
                <w:szCs w:val="24"/>
              </w:rPr>
            </w:pPr>
            <w:r w:rsidRPr="00141438">
              <w:rPr>
                <w:rFonts w:ascii="Times New Roman" w:hAnsi="Times New Roman"/>
                <w:bCs/>
                <w:i/>
                <w:i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2.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от русско-японской до Первой Мировой войны</w:t>
            </w:r>
          </w:p>
        </w:tc>
        <w:tc>
          <w:tcPr>
            <w:tcW w:w="3417" w:type="pct"/>
          </w:tcPr>
          <w:p w:rsidR="000424FB" w:rsidRPr="003F05D2" w:rsidRDefault="000424FB" w:rsidP="00171B88">
            <w:pPr>
              <w:spacing w:after="0" w:line="240" w:lineRule="auto"/>
              <w:rPr>
                <w:rFonts w:ascii="Times New Roman" w:hAnsi="Times New Roman"/>
                <w:b/>
                <w:bCs/>
                <w:sz w:val="24"/>
                <w:szCs w:val="24"/>
              </w:rPr>
            </w:pPr>
            <w:r w:rsidRPr="003F05D2">
              <w:rPr>
                <w:rFonts w:ascii="Times New Roman" w:hAnsi="Times New Roman"/>
                <w:b/>
                <w:bCs/>
                <w:sz w:val="24"/>
                <w:szCs w:val="24"/>
              </w:rPr>
              <w:t xml:space="preserve">Содержание учебного материала </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val="restart"/>
          </w:tcPr>
          <w:p w:rsidR="000424FB" w:rsidRPr="003F05D2" w:rsidRDefault="000424FB" w:rsidP="00171B88">
            <w:pPr>
              <w:spacing w:after="0" w:line="240" w:lineRule="auto"/>
              <w:ind w:left="-108" w:right="-113" w:hanging="5"/>
              <w:jc w:val="center"/>
              <w:rPr>
                <w:rFonts w:ascii="Times New Roman" w:hAnsi="Times New Roman"/>
                <w:sz w:val="24"/>
                <w:szCs w:val="24"/>
              </w:rPr>
            </w:pPr>
            <w:r w:rsidRPr="003F05D2">
              <w:rPr>
                <w:rFonts w:ascii="Times New Roman" w:hAnsi="Times New Roman"/>
                <w:sz w:val="24"/>
                <w:szCs w:val="24"/>
              </w:rPr>
              <w:t>ОК 05</w:t>
            </w:r>
          </w:p>
          <w:p w:rsidR="000424FB" w:rsidRPr="003F05D2" w:rsidRDefault="000424FB" w:rsidP="00171B88">
            <w:pPr>
              <w:spacing w:after="0" w:line="240" w:lineRule="auto"/>
              <w:ind w:left="-108" w:right="-113" w:hanging="5"/>
              <w:jc w:val="center"/>
              <w:rPr>
                <w:rFonts w:ascii="Times New Roman" w:hAnsi="Times New Roman"/>
                <w:sz w:val="24"/>
                <w:szCs w:val="24"/>
              </w:rPr>
            </w:pPr>
            <w:r w:rsidRPr="003F05D2">
              <w:rPr>
                <w:rFonts w:ascii="Times New Roman" w:hAnsi="Times New Roman"/>
                <w:sz w:val="24"/>
                <w:szCs w:val="24"/>
              </w:rPr>
              <w:t>ОК 06</w:t>
            </w: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1"/>
              </w:numPr>
              <w:spacing w:after="0" w:line="240" w:lineRule="auto"/>
              <w:ind w:left="343"/>
              <w:rPr>
                <w:rFonts w:ascii="Times New Roman" w:hAnsi="Times New Roman"/>
                <w:sz w:val="24"/>
                <w:szCs w:val="24"/>
              </w:rPr>
            </w:pPr>
            <w:r w:rsidRPr="003F05D2">
              <w:rPr>
                <w:rFonts w:ascii="Times New Roman" w:hAnsi="Times New Roman"/>
                <w:sz w:val="24"/>
                <w:szCs w:val="24"/>
              </w:rPr>
              <w:t>Русско-японская война 1904-1905 г.</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1"/>
              </w:numPr>
              <w:spacing w:after="0" w:line="240" w:lineRule="auto"/>
              <w:ind w:left="343"/>
              <w:rPr>
                <w:rFonts w:ascii="Times New Roman" w:hAnsi="Times New Roman"/>
                <w:sz w:val="24"/>
                <w:szCs w:val="24"/>
              </w:rPr>
            </w:pPr>
            <w:r w:rsidRPr="003F05D2">
              <w:rPr>
                <w:rFonts w:ascii="Times New Roman" w:hAnsi="Times New Roman"/>
                <w:sz w:val="24"/>
                <w:szCs w:val="24"/>
              </w:rPr>
              <w:t>Начало Первой мировой войны.</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1"/>
              </w:numPr>
              <w:spacing w:after="0" w:line="240" w:lineRule="auto"/>
              <w:ind w:left="343"/>
              <w:rPr>
                <w:rFonts w:ascii="Times New Roman" w:hAnsi="Times New Roman"/>
                <w:sz w:val="24"/>
                <w:szCs w:val="24"/>
              </w:rPr>
            </w:pPr>
            <w:r w:rsidRPr="003F05D2">
              <w:rPr>
                <w:rFonts w:ascii="Times New Roman" w:hAnsi="Times New Roman"/>
                <w:sz w:val="24"/>
                <w:szCs w:val="24"/>
              </w:rPr>
              <w:t>Военные действия в 1914г.</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1"/>
              </w:numPr>
              <w:spacing w:after="0" w:line="240" w:lineRule="auto"/>
              <w:ind w:left="343"/>
              <w:rPr>
                <w:rFonts w:ascii="Times New Roman" w:hAnsi="Times New Roman"/>
                <w:sz w:val="24"/>
                <w:szCs w:val="24"/>
              </w:rPr>
            </w:pPr>
            <w:r w:rsidRPr="003F05D2">
              <w:rPr>
                <w:rFonts w:ascii="Times New Roman" w:hAnsi="Times New Roman"/>
                <w:sz w:val="24"/>
                <w:szCs w:val="24"/>
              </w:rPr>
              <w:t>Военные действия в1917-1918г.</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7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3.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Первая Мировая война</w:t>
            </w:r>
          </w:p>
        </w:tc>
        <w:tc>
          <w:tcPr>
            <w:tcW w:w="3417" w:type="pct"/>
          </w:tcPr>
          <w:p w:rsidR="000424FB" w:rsidRPr="003F05D2" w:rsidRDefault="000424FB" w:rsidP="00171B88">
            <w:pPr>
              <w:spacing w:after="0" w:line="240" w:lineRule="auto"/>
              <w:rPr>
                <w:rFonts w:ascii="Times New Roman" w:hAnsi="Times New Roman"/>
                <w:b/>
                <w:bCs/>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2"/>
              </w:numPr>
              <w:spacing w:after="0" w:line="240" w:lineRule="auto"/>
              <w:ind w:left="343"/>
              <w:rPr>
                <w:rFonts w:ascii="Times New Roman" w:hAnsi="Times New Roman"/>
                <w:sz w:val="24"/>
                <w:szCs w:val="24"/>
              </w:rPr>
            </w:pPr>
            <w:r w:rsidRPr="003F05D2">
              <w:rPr>
                <w:rFonts w:ascii="Times New Roman" w:hAnsi="Times New Roman"/>
                <w:sz w:val="24"/>
                <w:szCs w:val="24"/>
              </w:rPr>
              <w:t>Развитие военной техники в годы войны.</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9B7973" w:rsidRDefault="000424FB" w:rsidP="000C352A">
            <w:pPr>
              <w:numPr>
                <w:ilvl w:val="0"/>
                <w:numId w:val="72"/>
              </w:numPr>
              <w:spacing w:after="0" w:line="240" w:lineRule="auto"/>
              <w:ind w:left="343"/>
              <w:rPr>
                <w:rFonts w:ascii="Times New Roman" w:hAnsi="Times New Roman"/>
                <w:spacing w:val="-4"/>
                <w:sz w:val="24"/>
                <w:szCs w:val="24"/>
              </w:rPr>
            </w:pPr>
            <w:r w:rsidRPr="009B7973">
              <w:rPr>
                <w:rFonts w:ascii="Times New Roman" w:hAnsi="Times New Roman"/>
                <w:spacing w:val="-4"/>
                <w:sz w:val="24"/>
                <w:szCs w:val="24"/>
              </w:rPr>
              <w:t>Общественное мнение в годы войны.</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2"/>
              </w:numPr>
              <w:spacing w:after="0" w:line="240" w:lineRule="auto"/>
              <w:ind w:left="343"/>
              <w:rPr>
                <w:rFonts w:ascii="Times New Roman" w:hAnsi="Times New Roman"/>
                <w:sz w:val="24"/>
                <w:szCs w:val="24"/>
              </w:rPr>
            </w:pPr>
            <w:r w:rsidRPr="003F05D2">
              <w:rPr>
                <w:rFonts w:ascii="Times New Roman" w:hAnsi="Times New Roman"/>
                <w:sz w:val="24"/>
                <w:szCs w:val="24"/>
              </w:rPr>
              <w:t>Итоги войны.</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Тема 4.</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Россия и начало революций 1917г.</w:t>
            </w:r>
          </w:p>
        </w:tc>
        <w:tc>
          <w:tcPr>
            <w:tcW w:w="3417" w:type="pct"/>
          </w:tcPr>
          <w:p w:rsidR="000424FB" w:rsidRPr="003F05D2" w:rsidRDefault="000424FB" w:rsidP="00171B88">
            <w:pPr>
              <w:spacing w:after="0" w:line="240" w:lineRule="auto"/>
              <w:rPr>
                <w:rFonts w:ascii="Times New Roman" w:hAnsi="Times New Roman"/>
                <w:b/>
                <w:bCs/>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3"/>
              </w:numPr>
              <w:spacing w:after="0" w:line="240" w:lineRule="auto"/>
              <w:ind w:left="343"/>
              <w:rPr>
                <w:rFonts w:ascii="Times New Roman" w:hAnsi="Times New Roman"/>
                <w:sz w:val="24"/>
                <w:szCs w:val="24"/>
              </w:rPr>
            </w:pPr>
            <w:r w:rsidRPr="003F05D2">
              <w:rPr>
                <w:rFonts w:ascii="Times New Roman" w:hAnsi="Times New Roman"/>
                <w:sz w:val="24"/>
                <w:szCs w:val="24"/>
              </w:rPr>
              <w:t>Октябрь 1917г.</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3"/>
              </w:numPr>
              <w:spacing w:after="0" w:line="240" w:lineRule="auto"/>
              <w:ind w:left="343"/>
              <w:rPr>
                <w:rFonts w:ascii="Times New Roman" w:hAnsi="Times New Roman"/>
                <w:sz w:val="24"/>
                <w:szCs w:val="24"/>
              </w:rPr>
            </w:pPr>
            <w:r w:rsidRPr="003F05D2">
              <w:rPr>
                <w:rFonts w:ascii="Times New Roman" w:hAnsi="Times New Roman"/>
                <w:sz w:val="24"/>
                <w:szCs w:val="24"/>
              </w:rPr>
              <w:t>Предпосылки буржуазной и социалистической революции</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3"/>
              </w:numPr>
              <w:spacing w:after="0" w:line="240" w:lineRule="auto"/>
              <w:ind w:left="343"/>
              <w:rPr>
                <w:rFonts w:ascii="Times New Roman" w:hAnsi="Times New Roman"/>
                <w:sz w:val="24"/>
                <w:szCs w:val="24"/>
              </w:rPr>
            </w:pPr>
            <w:r w:rsidRPr="003F05D2">
              <w:rPr>
                <w:rFonts w:ascii="Times New Roman" w:hAnsi="Times New Roman"/>
                <w:sz w:val="24"/>
                <w:szCs w:val="24"/>
              </w:rPr>
              <w:t>Период перехода от Февраля к Октябрю.</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5.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Кризис 1918-1920 г. в странах Европы и </w:t>
            </w:r>
            <w:r w:rsidRPr="003F05D2">
              <w:rPr>
                <w:rFonts w:ascii="Times New Roman" w:hAnsi="Times New Roman"/>
                <w:b/>
                <w:bCs/>
                <w:sz w:val="24"/>
                <w:szCs w:val="24"/>
              </w:rPr>
              <w:lastRenderedPageBreak/>
              <w:t>гражданская война в России</w:t>
            </w:r>
          </w:p>
        </w:tc>
        <w:tc>
          <w:tcPr>
            <w:tcW w:w="3417" w:type="pct"/>
          </w:tcPr>
          <w:p w:rsidR="000424FB" w:rsidRPr="003F05D2" w:rsidRDefault="000424FB" w:rsidP="00171B88">
            <w:pPr>
              <w:spacing w:after="0" w:line="240" w:lineRule="auto"/>
              <w:rPr>
                <w:rFonts w:ascii="Times New Roman" w:hAnsi="Times New Roman"/>
                <w:b/>
                <w:bCs/>
                <w:sz w:val="24"/>
                <w:szCs w:val="24"/>
              </w:rPr>
            </w:pPr>
            <w:r w:rsidRPr="003F05D2">
              <w:rPr>
                <w:rFonts w:ascii="Times New Roman" w:hAnsi="Times New Roman"/>
                <w:b/>
                <w:bCs/>
                <w:sz w:val="24"/>
                <w:szCs w:val="24"/>
              </w:rPr>
              <w:lastRenderedPageBreak/>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4"/>
              </w:numPr>
              <w:spacing w:after="0" w:line="240" w:lineRule="auto"/>
              <w:ind w:left="343"/>
              <w:rPr>
                <w:rFonts w:ascii="Times New Roman" w:hAnsi="Times New Roman"/>
                <w:sz w:val="24"/>
                <w:szCs w:val="24"/>
              </w:rPr>
            </w:pPr>
            <w:r w:rsidRPr="003F05D2">
              <w:rPr>
                <w:rFonts w:ascii="Times New Roman" w:hAnsi="Times New Roman"/>
                <w:sz w:val="24"/>
                <w:szCs w:val="24"/>
              </w:rPr>
              <w:t>Причины Гражданской войны 1917-1922г.</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4"/>
              </w:numPr>
              <w:spacing w:after="0" w:line="240" w:lineRule="auto"/>
              <w:ind w:left="343"/>
              <w:rPr>
                <w:rFonts w:ascii="Times New Roman" w:hAnsi="Times New Roman"/>
                <w:sz w:val="24"/>
                <w:szCs w:val="24"/>
              </w:rPr>
            </w:pPr>
            <w:r w:rsidRPr="003F05D2">
              <w:rPr>
                <w:rFonts w:ascii="Times New Roman" w:hAnsi="Times New Roman"/>
                <w:sz w:val="24"/>
                <w:szCs w:val="24"/>
              </w:rPr>
              <w:t>Начало Гражданской войны.</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4"/>
              </w:numPr>
              <w:spacing w:after="0" w:line="240" w:lineRule="auto"/>
              <w:ind w:left="343"/>
              <w:rPr>
                <w:rFonts w:ascii="Times New Roman" w:hAnsi="Times New Roman"/>
                <w:sz w:val="24"/>
                <w:szCs w:val="24"/>
              </w:rPr>
            </w:pPr>
            <w:r w:rsidRPr="003F05D2">
              <w:rPr>
                <w:rFonts w:ascii="Times New Roman" w:hAnsi="Times New Roman"/>
                <w:sz w:val="24"/>
                <w:szCs w:val="24"/>
              </w:rPr>
              <w:t>Завершающий этап Гражданской войны.</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6.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СССР в 1930</w:t>
            </w:r>
          </w:p>
        </w:tc>
        <w:tc>
          <w:tcPr>
            <w:tcW w:w="3417" w:type="pct"/>
          </w:tcPr>
          <w:p w:rsidR="000424FB" w:rsidRPr="003F05D2" w:rsidRDefault="000424FB" w:rsidP="00171B88">
            <w:pPr>
              <w:spacing w:after="0" w:line="240" w:lineRule="auto"/>
              <w:rPr>
                <w:rFonts w:ascii="Times New Roman" w:hAnsi="Times New Roman"/>
                <w:b/>
                <w:bCs/>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5"/>
              </w:numPr>
              <w:spacing w:after="0" w:line="240" w:lineRule="auto"/>
              <w:ind w:left="343"/>
              <w:rPr>
                <w:rFonts w:ascii="Times New Roman" w:hAnsi="Times New Roman"/>
                <w:sz w:val="24"/>
                <w:szCs w:val="24"/>
              </w:rPr>
            </w:pPr>
            <w:r w:rsidRPr="003F05D2">
              <w:rPr>
                <w:rFonts w:ascii="Times New Roman" w:hAnsi="Times New Roman"/>
                <w:sz w:val="24"/>
                <w:szCs w:val="24"/>
              </w:rPr>
              <w:t>Причина и суть сталинизма.</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5"/>
              </w:numPr>
              <w:spacing w:after="0" w:line="240" w:lineRule="auto"/>
              <w:ind w:left="343"/>
              <w:rPr>
                <w:rFonts w:ascii="Times New Roman" w:hAnsi="Times New Roman"/>
                <w:sz w:val="24"/>
                <w:szCs w:val="24"/>
              </w:rPr>
            </w:pPr>
            <w:r w:rsidRPr="003F05D2">
              <w:rPr>
                <w:rFonts w:ascii="Times New Roman" w:hAnsi="Times New Roman"/>
                <w:sz w:val="24"/>
                <w:szCs w:val="24"/>
              </w:rPr>
              <w:t>Идеология</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5"/>
              </w:numPr>
              <w:spacing w:after="0" w:line="240" w:lineRule="auto"/>
              <w:ind w:left="343"/>
              <w:rPr>
                <w:rFonts w:ascii="Times New Roman" w:hAnsi="Times New Roman"/>
                <w:sz w:val="24"/>
                <w:szCs w:val="24"/>
              </w:rPr>
            </w:pPr>
            <w:r w:rsidRPr="003F05D2">
              <w:rPr>
                <w:rFonts w:ascii="Times New Roman" w:hAnsi="Times New Roman"/>
                <w:sz w:val="24"/>
                <w:szCs w:val="24"/>
              </w:rPr>
              <w:t>Репрессии.</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5"/>
              </w:numPr>
              <w:spacing w:after="0" w:line="240" w:lineRule="auto"/>
              <w:ind w:left="343"/>
              <w:rPr>
                <w:rFonts w:ascii="Times New Roman" w:hAnsi="Times New Roman"/>
                <w:sz w:val="24"/>
                <w:szCs w:val="24"/>
              </w:rPr>
            </w:pPr>
            <w:r w:rsidRPr="003F05D2">
              <w:rPr>
                <w:rFonts w:ascii="Times New Roman" w:hAnsi="Times New Roman"/>
                <w:sz w:val="24"/>
                <w:szCs w:val="24"/>
              </w:rPr>
              <w:t>Планы пятилеток.</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7. </w:t>
            </w:r>
          </w:p>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СССР и Герма</w:t>
            </w:r>
            <w:r>
              <w:rPr>
                <w:rFonts w:ascii="Times New Roman" w:hAnsi="Times New Roman"/>
                <w:b/>
                <w:bCs/>
                <w:sz w:val="24"/>
                <w:szCs w:val="24"/>
              </w:rPr>
              <w:t>ния</w:t>
            </w:r>
          </w:p>
          <w:p w:rsidR="000424FB" w:rsidRPr="003F05D2"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 xml:space="preserve"> накануне Великой Отечестве</w:t>
            </w:r>
            <w:r w:rsidRPr="003F05D2">
              <w:rPr>
                <w:rFonts w:ascii="Times New Roman" w:hAnsi="Times New Roman"/>
                <w:b/>
                <w:bCs/>
                <w:sz w:val="24"/>
                <w:szCs w:val="24"/>
              </w:rPr>
              <w:t>нной войны 1940-1941</w:t>
            </w:r>
          </w:p>
        </w:tc>
        <w:tc>
          <w:tcPr>
            <w:tcW w:w="3417" w:type="pct"/>
          </w:tcPr>
          <w:p w:rsidR="000424FB" w:rsidRPr="003F05D2" w:rsidRDefault="000424FB" w:rsidP="00171B88">
            <w:pPr>
              <w:spacing w:after="0" w:line="240" w:lineRule="auto"/>
              <w:rPr>
                <w:rFonts w:ascii="Times New Roman" w:hAnsi="Times New Roman"/>
                <w:b/>
                <w:bCs/>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6"/>
              </w:numPr>
              <w:spacing w:after="0" w:line="240" w:lineRule="auto"/>
              <w:ind w:left="343"/>
              <w:rPr>
                <w:rFonts w:ascii="Times New Roman" w:hAnsi="Times New Roman"/>
                <w:sz w:val="24"/>
                <w:szCs w:val="24"/>
              </w:rPr>
            </w:pPr>
            <w:r w:rsidRPr="003F05D2">
              <w:rPr>
                <w:rFonts w:ascii="Times New Roman" w:hAnsi="Times New Roman"/>
                <w:sz w:val="24"/>
                <w:szCs w:val="24"/>
              </w:rPr>
              <w:t>Начало Второй мировой войны.</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9B7973" w:rsidRDefault="000424FB" w:rsidP="000C352A">
            <w:pPr>
              <w:numPr>
                <w:ilvl w:val="0"/>
                <w:numId w:val="76"/>
              </w:numPr>
              <w:spacing w:after="0" w:line="240" w:lineRule="auto"/>
              <w:ind w:left="343"/>
              <w:rPr>
                <w:rFonts w:ascii="Times New Roman" w:hAnsi="Times New Roman"/>
                <w:spacing w:val="-2"/>
                <w:sz w:val="24"/>
                <w:szCs w:val="24"/>
              </w:rPr>
            </w:pPr>
            <w:r w:rsidRPr="009B7973">
              <w:rPr>
                <w:rFonts w:ascii="Times New Roman" w:hAnsi="Times New Roman"/>
                <w:spacing w:val="-2"/>
                <w:sz w:val="24"/>
                <w:szCs w:val="24"/>
              </w:rPr>
              <w:t>Укрепление боеспособности и расширение западных границ СССР.</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8.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СССР в первый период Великой Отечественной войны 1941- 1943гг</w:t>
            </w:r>
          </w:p>
        </w:tc>
        <w:tc>
          <w:tcPr>
            <w:tcW w:w="3417" w:type="pct"/>
          </w:tcPr>
          <w:p w:rsidR="000424FB" w:rsidRPr="003F05D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ind w:left="343" w:hanging="310"/>
              <w:rPr>
                <w:rFonts w:ascii="Times New Roman" w:hAnsi="Times New Roman"/>
                <w:sz w:val="24"/>
                <w:szCs w:val="24"/>
              </w:rPr>
            </w:pPr>
            <w:r w:rsidRPr="003F05D2">
              <w:rPr>
                <w:rFonts w:ascii="Times New Roman" w:hAnsi="Times New Roman"/>
                <w:sz w:val="24"/>
                <w:szCs w:val="24"/>
              </w:rPr>
              <w:t>1. Мероприятия по организации отпора врагу.</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rPr>
                <w:rFonts w:ascii="Times New Roman" w:hAnsi="Times New Roman"/>
                <w:sz w:val="24"/>
                <w:szCs w:val="24"/>
              </w:rPr>
            </w:pPr>
            <w:r w:rsidRPr="003F05D2">
              <w:rPr>
                <w:rFonts w:ascii="Times New Roman" w:hAnsi="Times New Roman"/>
                <w:sz w:val="24"/>
                <w:szCs w:val="24"/>
              </w:rPr>
              <w:t>2.Оборонительные сражения осень 1941-42гг.</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6"/>
              </w:numPr>
              <w:spacing w:after="0" w:line="240" w:lineRule="auto"/>
              <w:ind w:left="343"/>
              <w:rPr>
                <w:rFonts w:ascii="Times New Roman" w:hAnsi="Times New Roman"/>
                <w:sz w:val="24"/>
                <w:szCs w:val="24"/>
              </w:rPr>
            </w:pPr>
            <w:r w:rsidRPr="003F05D2">
              <w:rPr>
                <w:rFonts w:ascii="Times New Roman" w:hAnsi="Times New Roman"/>
                <w:sz w:val="24"/>
                <w:szCs w:val="24"/>
              </w:rPr>
              <w:t>Сталинградская битва.</w:t>
            </w:r>
          </w:p>
        </w:tc>
        <w:tc>
          <w:tcPr>
            <w:tcW w:w="532" w:type="pct"/>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9.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Великая Отечественная война 1944-1945 гг.</w:t>
            </w:r>
          </w:p>
        </w:tc>
        <w:tc>
          <w:tcPr>
            <w:tcW w:w="3417" w:type="pct"/>
          </w:tcPr>
          <w:p w:rsidR="000424FB" w:rsidRPr="003F05D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7"/>
              </w:numPr>
              <w:spacing w:after="0" w:line="240" w:lineRule="auto"/>
              <w:ind w:left="343"/>
              <w:rPr>
                <w:rFonts w:ascii="Times New Roman" w:hAnsi="Times New Roman"/>
                <w:sz w:val="24"/>
                <w:szCs w:val="24"/>
              </w:rPr>
            </w:pPr>
            <w:r w:rsidRPr="003F05D2">
              <w:rPr>
                <w:rFonts w:ascii="Times New Roman" w:hAnsi="Times New Roman"/>
                <w:sz w:val="24"/>
                <w:szCs w:val="24"/>
              </w:rPr>
              <w:t>Военные операции 1944г. на советско-германском фронте.</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7"/>
              </w:numPr>
              <w:spacing w:after="0" w:line="240" w:lineRule="auto"/>
              <w:ind w:left="343"/>
              <w:rPr>
                <w:rFonts w:ascii="Times New Roman" w:hAnsi="Times New Roman"/>
                <w:sz w:val="24"/>
                <w:szCs w:val="24"/>
              </w:rPr>
            </w:pPr>
            <w:r w:rsidRPr="003F05D2">
              <w:rPr>
                <w:rFonts w:ascii="Times New Roman" w:hAnsi="Times New Roman"/>
                <w:sz w:val="24"/>
                <w:szCs w:val="24"/>
              </w:rPr>
              <w:t>Нормандская операция.</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7"/>
              </w:numPr>
              <w:spacing w:after="0" w:line="240" w:lineRule="auto"/>
              <w:ind w:left="343"/>
              <w:rPr>
                <w:rFonts w:ascii="Times New Roman" w:hAnsi="Times New Roman"/>
                <w:sz w:val="24"/>
                <w:szCs w:val="24"/>
              </w:rPr>
            </w:pPr>
            <w:r w:rsidRPr="003F05D2">
              <w:rPr>
                <w:rFonts w:ascii="Times New Roman" w:hAnsi="Times New Roman"/>
                <w:sz w:val="24"/>
                <w:szCs w:val="24"/>
              </w:rPr>
              <w:t>Битва за Берлин.</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rPr>
                <w:rFonts w:ascii="Times New Roman" w:hAnsi="Times New Roman"/>
                <w:sz w:val="24"/>
                <w:szCs w:val="24"/>
              </w:rPr>
            </w:pPr>
            <w:r w:rsidRPr="003F05D2">
              <w:rPr>
                <w:rFonts w:ascii="Times New Roman" w:hAnsi="Times New Roman"/>
                <w:b/>
                <w:bCs/>
                <w:sz w:val="24"/>
                <w:szCs w:val="24"/>
              </w:rPr>
              <w:t>Самостоятельная работа обучающихся</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10.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СССР и итоги Второй Мировой войны</w:t>
            </w:r>
          </w:p>
        </w:tc>
        <w:tc>
          <w:tcPr>
            <w:tcW w:w="3417" w:type="pct"/>
          </w:tcPr>
          <w:p w:rsidR="000424FB" w:rsidRPr="003F05D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2</w:t>
            </w:r>
          </w:p>
        </w:tc>
        <w:tc>
          <w:tcPr>
            <w:tcW w:w="241" w:type="pct"/>
            <w:vMerge w:val="restart"/>
          </w:tcPr>
          <w:p w:rsidR="000424FB" w:rsidRPr="003F05D2" w:rsidRDefault="000424FB" w:rsidP="00171B88">
            <w:pPr>
              <w:spacing w:after="0" w:line="240" w:lineRule="auto"/>
              <w:ind w:left="-108" w:right="-113" w:hanging="5"/>
              <w:jc w:val="center"/>
              <w:rPr>
                <w:rFonts w:ascii="Times New Roman" w:hAnsi="Times New Roman"/>
                <w:sz w:val="24"/>
                <w:szCs w:val="24"/>
              </w:rPr>
            </w:pPr>
          </w:p>
          <w:p w:rsidR="000424FB" w:rsidRPr="003F05D2" w:rsidRDefault="000424FB" w:rsidP="00171B88">
            <w:pPr>
              <w:spacing w:after="0" w:line="240" w:lineRule="auto"/>
              <w:ind w:left="-108" w:right="-113" w:hanging="5"/>
              <w:jc w:val="center"/>
              <w:rPr>
                <w:rFonts w:ascii="Times New Roman" w:hAnsi="Times New Roman"/>
                <w:sz w:val="24"/>
                <w:szCs w:val="24"/>
              </w:rPr>
            </w:pPr>
            <w:r w:rsidRPr="003F05D2">
              <w:rPr>
                <w:rFonts w:ascii="Times New Roman" w:hAnsi="Times New Roman"/>
                <w:sz w:val="24"/>
                <w:szCs w:val="24"/>
              </w:rPr>
              <w:t>ОК 05</w:t>
            </w:r>
          </w:p>
          <w:p w:rsidR="000424FB" w:rsidRPr="003F05D2" w:rsidRDefault="000424FB" w:rsidP="00171B88">
            <w:pPr>
              <w:spacing w:after="0" w:line="240" w:lineRule="auto"/>
              <w:ind w:left="-108" w:right="-113" w:hanging="5"/>
              <w:jc w:val="center"/>
              <w:rPr>
                <w:rFonts w:ascii="Times New Roman" w:hAnsi="Times New Roman"/>
                <w:sz w:val="24"/>
                <w:szCs w:val="24"/>
              </w:rPr>
            </w:pPr>
            <w:r w:rsidRPr="003F05D2">
              <w:rPr>
                <w:rFonts w:ascii="Times New Roman" w:hAnsi="Times New Roman"/>
                <w:sz w:val="24"/>
                <w:szCs w:val="24"/>
              </w:rPr>
              <w:t>ОК 06</w:t>
            </w: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8"/>
              </w:numPr>
              <w:spacing w:after="0" w:line="240" w:lineRule="auto"/>
              <w:ind w:left="343"/>
              <w:rPr>
                <w:rFonts w:ascii="Times New Roman" w:hAnsi="Times New Roman"/>
                <w:sz w:val="24"/>
                <w:szCs w:val="24"/>
              </w:rPr>
            </w:pPr>
            <w:r w:rsidRPr="003F05D2">
              <w:rPr>
                <w:rFonts w:ascii="Times New Roman" w:hAnsi="Times New Roman"/>
                <w:sz w:val="24"/>
                <w:szCs w:val="24"/>
              </w:rPr>
              <w:t>Изменение положения СССР на международной арене.</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8"/>
              </w:numPr>
              <w:spacing w:after="0" w:line="240" w:lineRule="auto"/>
              <w:ind w:left="343"/>
              <w:rPr>
                <w:rFonts w:ascii="Times New Roman" w:hAnsi="Times New Roman"/>
                <w:sz w:val="24"/>
                <w:szCs w:val="24"/>
              </w:rPr>
            </w:pPr>
            <w:r w:rsidRPr="003F05D2">
              <w:rPr>
                <w:rFonts w:ascii="Times New Roman" w:hAnsi="Times New Roman"/>
                <w:sz w:val="24"/>
                <w:szCs w:val="24"/>
              </w:rPr>
              <w:t>Восстановление экономики.</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8"/>
              </w:numPr>
              <w:spacing w:after="0" w:line="240" w:lineRule="auto"/>
              <w:ind w:left="343"/>
              <w:rPr>
                <w:rFonts w:ascii="Times New Roman" w:hAnsi="Times New Roman"/>
                <w:sz w:val="24"/>
                <w:szCs w:val="24"/>
              </w:rPr>
            </w:pPr>
            <w:r w:rsidRPr="003F05D2">
              <w:rPr>
                <w:rFonts w:ascii="Times New Roman" w:hAnsi="Times New Roman"/>
                <w:sz w:val="24"/>
                <w:szCs w:val="24"/>
              </w:rPr>
              <w:t>Основные черты после военной жизни.</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rPr>
                <w:rFonts w:ascii="Times New Roman" w:hAnsi="Times New Roman"/>
                <w:b/>
                <w:sz w:val="24"/>
                <w:szCs w:val="24"/>
              </w:rPr>
            </w:pPr>
            <w:r w:rsidRPr="003F05D2">
              <w:rPr>
                <w:rFonts w:ascii="Times New Roman" w:hAnsi="Times New Roman"/>
                <w:b/>
                <w:sz w:val="24"/>
                <w:szCs w:val="24"/>
              </w:rPr>
              <w:t>В том числе практическое занятие 1:</w:t>
            </w:r>
          </w:p>
          <w:p w:rsidR="000424FB" w:rsidRPr="003F05D2" w:rsidRDefault="000424FB" w:rsidP="00171B88">
            <w:pPr>
              <w:spacing w:after="0" w:line="240" w:lineRule="auto"/>
              <w:rPr>
                <w:rFonts w:ascii="Times New Roman" w:hAnsi="Times New Roman"/>
                <w:sz w:val="24"/>
                <w:szCs w:val="24"/>
              </w:rPr>
            </w:pPr>
            <w:r w:rsidRPr="003F05D2">
              <w:rPr>
                <w:rFonts w:ascii="Times New Roman" w:hAnsi="Times New Roman"/>
                <w:sz w:val="24"/>
                <w:szCs w:val="24"/>
              </w:rPr>
              <w:t>1. Раскрытие причин и последствий укрепления статуса СССР как великой державы</w:t>
            </w:r>
          </w:p>
        </w:tc>
        <w:tc>
          <w:tcPr>
            <w:tcW w:w="532" w:type="pct"/>
            <w:vAlign w:val="center"/>
          </w:tcPr>
          <w:p w:rsidR="000424FB" w:rsidRPr="003F05D2" w:rsidRDefault="000424FB" w:rsidP="00171B88">
            <w:pPr>
              <w:spacing w:after="0" w:line="240" w:lineRule="auto"/>
              <w:jc w:val="center"/>
              <w:rPr>
                <w:rFonts w:ascii="Times New Roman" w:hAnsi="Times New Roman"/>
                <w:bCs/>
                <w:sz w:val="24"/>
                <w:szCs w:val="24"/>
              </w:rPr>
            </w:pPr>
            <w:r w:rsidRPr="003F05D2">
              <w:rPr>
                <w:rFonts w:ascii="Times New Roman" w:hAnsi="Times New Roman"/>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11.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lastRenderedPageBreak/>
              <w:t>Мир во второй половине 20века</w:t>
            </w:r>
          </w:p>
        </w:tc>
        <w:tc>
          <w:tcPr>
            <w:tcW w:w="3417" w:type="pct"/>
          </w:tcPr>
          <w:p w:rsidR="000424FB" w:rsidRPr="003F05D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3" w:hanging="360"/>
              <w:rPr>
                <w:rFonts w:ascii="Times New Roman" w:hAnsi="Times New Roman"/>
                <w:b/>
                <w:bCs/>
                <w:sz w:val="24"/>
                <w:szCs w:val="24"/>
              </w:rPr>
            </w:pPr>
            <w:r w:rsidRPr="003F05D2">
              <w:rPr>
                <w:rFonts w:ascii="Times New Roman" w:hAnsi="Times New Roman"/>
                <w:b/>
                <w:bCs/>
                <w:sz w:val="24"/>
                <w:szCs w:val="24"/>
              </w:rPr>
              <w:lastRenderedPageBreak/>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3</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9"/>
              </w:numPr>
              <w:spacing w:after="0" w:line="240" w:lineRule="auto"/>
              <w:ind w:left="343"/>
              <w:rPr>
                <w:rFonts w:ascii="Times New Roman" w:hAnsi="Times New Roman"/>
                <w:sz w:val="24"/>
                <w:szCs w:val="24"/>
              </w:rPr>
            </w:pPr>
            <w:r w:rsidRPr="003F05D2">
              <w:rPr>
                <w:rFonts w:ascii="Times New Roman" w:hAnsi="Times New Roman"/>
                <w:sz w:val="24"/>
                <w:szCs w:val="24"/>
              </w:rPr>
              <w:t>Образование Организации Объединенных Наций.</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128"/>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79"/>
              </w:numPr>
              <w:spacing w:after="0" w:line="240" w:lineRule="auto"/>
              <w:ind w:left="343"/>
              <w:rPr>
                <w:rFonts w:ascii="Times New Roman" w:hAnsi="Times New Roman"/>
                <w:sz w:val="24"/>
                <w:szCs w:val="24"/>
              </w:rPr>
            </w:pPr>
            <w:r w:rsidRPr="003F05D2">
              <w:rPr>
                <w:rFonts w:ascii="Times New Roman" w:hAnsi="Times New Roman"/>
                <w:sz w:val="24"/>
                <w:szCs w:val="24"/>
              </w:rPr>
              <w:t>Потсдамская конференция.</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127"/>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rPr>
                <w:rFonts w:ascii="Times New Roman" w:hAnsi="Times New Roman"/>
                <w:b/>
                <w:sz w:val="24"/>
                <w:szCs w:val="24"/>
              </w:rPr>
            </w:pPr>
            <w:r w:rsidRPr="003F05D2">
              <w:rPr>
                <w:rFonts w:ascii="Times New Roman" w:hAnsi="Times New Roman"/>
                <w:b/>
                <w:sz w:val="24"/>
                <w:szCs w:val="24"/>
              </w:rPr>
              <w:t>В том числе практическое занятие 2:</w:t>
            </w:r>
          </w:p>
          <w:p w:rsidR="000424FB" w:rsidRPr="003F05D2" w:rsidRDefault="000424FB" w:rsidP="00171B88">
            <w:pPr>
              <w:spacing w:after="0" w:line="240" w:lineRule="auto"/>
              <w:rPr>
                <w:rFonts w:ascii="Times New Roman" w:hAnsi="Times New Roman"/>
                <w:sz w:val="24"/>
                <w:szCs w:val="24"/>
              </w:rPr>
            </w:pPr>
            <w:r w:rsidRPr="003F05D2">
              <w:rPr>
                <w:rFonts w:ascii="Times New Roman" w:hAnsi="Times New Roman"/>
                <w:sz w:val="24"/>
                <w:szCs w:val="24"/>
              </w:rPr>
              <w:t>Характеризовать причины создания и основы деятельности ООН</w:t>
            </w:r>
          </w:p>
        </w:tc>
        <w:tc>
          <w:tcPr>
            <w:tcW w:w="532" w:type="pct"/>
            <w:vAlign w:val="center"/>
          </w:tcPr>
          <w:p w:rsidR="000424FB" w:rsidRPr="003F05D2" w:rsidRDefault="000424FB" w:rsidP="00171B88">
            <w:pPr>
              <w:spacing w:after="0" w:line="240" w:lineRule="auto"/>
              <w:jc w:val="center"/>
              <w:rPr>
                <w:rFonts w:ascii="Times New Roman" w:hAnsi="Times New Roman"/>
                <w:bCs/>
                <w:sz w:val="24"/>
                <w:szCs w:val="24"/>
              </w:rPr>
            </w:pPr>
            <w:r w:rsidRPr="003F05D2">
              <w:rPr>
                <w:rFonts w:ascii="Times New Roman" w:hAnsi="Times New Roman"/>
                <w:bCs/>
                <w:sz w:val="24"/>
                <w:szCs w:val="24"/>
              </w:rPr>
              <w:t>2</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127"/>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12.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”Холодная война” и раскол Европы</w:t>
            </w:r>
          </w:p>
        </w:tc>
        <w:tc>
          <w:tcPr>
            <w:tcW w:w="3417" w:type="pct"/>
          </w:tcPr>
          <w:p w:rsidR="000424FB" w:rsidRPr="003F05D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3" w:hanging="360"/>
              <w:rPr>
                <w:rFonts w:ascii="Times New Roman" w:hAnsi="Times New Roman"/>
                <w:b/>
                <w:bCs/>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5</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0"/>
              </w:numPr>
              <w:spacing w:after="0" w:line="240" w:lineRule="auto"/>
              <w:ind w:left="343"/>
              <w:rPr>
                <w:rFonts w:ascii="Times New Roman" w:hAnsi="Times New Roman"/>
                <w:sz w:val="24"/>
                <w:szCs w:val="24"/>
              </w:rPr>
            </w:pPr>
            <w:r w:rsidRPr="003F05D2">
              <w:rPr>
                <w:rFonts w:ascii="Times New Roman" w:hAnsi="Times New Roman"/>
                <w:sz w:val="24"/>
                <w:szCs w:val="24"/>
              </w:rPr>
              <w:t>Начало «холодной войны»</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0"/>
              </w:numPr>
              <w:spacing w:after="0" w:line="240" w:lineRule="auto"/>
              <w:ind w:left="343"/>
              <w:rPr>
                <w:rFonts w:ascii="Times New Roman" w:hAnsi="Times New Roman"/>
                <w:sz w:val="24"/>
                <w:szCs w:val="24"/>
              </w:rPr>
            </w:pPr>
            <w:r w:rsidRPr="003F05D2">
              <w:rPr>
                <w:rFonts w:ascii="Times New Roman" w:hAnsi="Times New Roman"/>
                <w:sz w:val="24"/>
                <w:szCs w:val="24"/>
              </w:rPr>
              <w:t>Начало складывания двухполюсного мира.</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0"/>
              </w:numPr>
              <w:spacing w:after="0" w:line="240" w:lineRule="auto"/>
              <w:ind w:left="343"/>
              <w:rPr>
                <w:rFonts w:ascii="Times New Roman" w:hAnsi="Times New Roman"/>
                <w:sz w:val="24"/>
                <w:szCs w:val="24"/>
              </w:rPr>
            </w:pPr>
            <w:r w:rsidRPr="003F05D2">
              <w:rPr>
                <w:rFonts w:ascii="Times New Roman" w:hAnsi="Times New Roman"/>
                <w:sz w:val="24"/>
                <w:szCs w:val="24"/>
              </w:rPr>
              <w:t>Первые международные кризисы.</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rPr>
                <w:rFonts w:ascii="Times New Roman" w:hAnsi="Times New Roman"/>
                <w:b/>
                <w:sz w:val="24"/>
                <w:szCs w:val="24"/>
              </w:rPr>
            </w:pPr>
            <w:r w:rsidRPr="003F05D2">
              <w:rPr>
                <w:rFonts w:ascii="Times New Roman" w:hAnsi="Times New Roman"/>
                <w:b/>
                <w:sz w:val="24"/>
                <w:szCs w:val="24"/>
              </w:rPr>
              <w:t>В том числе практическое занятие 3:</w:t>
            </w:r>
          </w:p>
          <w:p w:rsidR="000424FB" w:rsidRPr="003F05D2" w:rsidRDefault="000424FB" w:rsidP="00171B88">
            <w:pPr>
              <w:spacing w:after="0" w:line="240" w:lineRule="auto"/>
              <w:rPr>
                <w:rFonts w:ascii="Times New Roman" w:hAnsi="Times New Roman"/>
                <w:bCs/>
                <w:sz w:val="24"/>
                <w:szCs w:val="24"/>
              </w:rPr>
            </w:pPr>
            <w:r w:rsidRPr="003F05D2">
              <w:rPr>
                <w:rFonts w:ascii="Times New Roman" w:hAnsi="Times New Roman"/>
                <w:sz w:val="24"/>
                <w:szCs w:val="24"/>
              </w:rPr>
              <w:t>1. Объяснять причины формирования двух военно-политических блоков</w:t>
            </w:r>
          </w:p>
        </w:tc>
        <w:tc>
          <w:tcPr>
            <w:tcW w:w="532" w:type="pct"/>
            <w:vMerge w:val="restart"/>
            <w:vAlign w:val="center"/>
          </w:tcPr>
          <w:p w:rsidR="000424FB" w:rsidRPr="003F05D2" w:rsidRDefault="000424FB" w:rsidP="00171B88">
            <w:pPr>
              <w:spacing w:after="0" w:line="240" w:lineRule="auto"/>
              <w:jc w:val="center"/>
              <w:rPr>
                <w:rFonts w:ascii="Times New Roman" w:hAnsi="Times New Roman"/>
                <w:bCs/>
                <w:sz w:val="24"/>
                <w:szCs w:val="24"/>
              </w:rPr>
            </w:pPr>
            <w:r w:rsidRPr="003F05D2">
              <w:rPr>
                <w:rFonts w:ascii="Times New Roman" w:hAnsi="Times New Roman"/>
                <w:bCs/>
                <w:sz w:val="24"/>
                <w:szCs w:val="24"/>
              </w:rPr>
              <w:t>4</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6"/>
              <w:rPr>
                <w:rFonts w:ascii="Times New Roman" w:hAnsi="Times New Roman"/>
                <w:bCs/>
                <w:sz w:val="24"/>
                <w:szCs w:val="24"/>
              </w:rPr>
            </w:pPr>
            <w:r w:rsidRPr="003F05D2">
              <w:rPr>
                <w:rFonts w:ascii="Times New Roman" w:hAnsi="Times New Roman"/>
                <w:sz w:val="24"/>
                <w:szCs w:val="24"/>
              </w:rPr>
              <w:t>2. Объяснять сущность «холодной войны», ее влияние на историю 2-й половины 20 в., новейшую историю. Объяснять и применять в историческом контексте понятия «биполярный мир», «холодная война», «железный занавес», НАТО, СЭВ, ОВД, международные кризисы, разрядка международной напряженности</w:t>
            </w:r>
          </w:p>
        </w:tc>
        <w:tc>
          <w:tcPr>
            <w:tcW w:w="532" w:type="pct"/>
            <w:vMerge/>
            <w:vAlign w:val="center"/>
          </w:tcPr>
          <w:p w:rsidR="000424FB" w:rsidRPr="003F05D2" w:rsidRDefault="000424FB" w:rsidP="00171B88">
            <w:pPr>
              <w:spacing w:after="0" w:line="240" w:lineRule="auto"/>
              <w:jc w:val="center"/>
              <w:rPr>
                <w:rFonts w:ascii="Times New Roman" w:hAnsi="Times New Roman"/>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13.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СССР в конце 1950г.- начало 1960 г.</w:t>
            </w:r>
          </w:p>
        </w:tc>
        <w:tc>
          <w:tcPr>
            <w:tcW w:w="3417" w:type="pct"/>
          </w:tcPr>
          <w:p w:rsidR="000424FB" w:rsidRPr="003F05D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3" w:hanging="360"/>
              <w:rPr>
                <w:rFonts w:ascii="Times New Roman" w:hAnsi="Times New Roman"/>
                <w:b/>
                <w:bCs/>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1"/>
              </w:numPr>
              <w:spacing w:after="0" w:line="240" w:lineRule="auto"/>
              <w:ind w:left="343"/>
              <w:rPr>
                <w:rFonts w:ascii="Times New Roman" w:hAnsi="Times New Roman"/>
                <w:sz w:val="24"/>
                <w:szCs w:val="24"/>
              </w:rPr>
            </w:pPr>
            <w:r w:rsidRPr="003F05D2">
              <w:rPr>
                <w:rFonts w:ascii="Times New Roman" w:hAnsi="Times New Roman"/>
                <w:sz w:val="24"/>
                <w:szCs w:val="24"/>
              </w:rPr>
              <w:t>Перемены после смерти Сталина и 20 съезд КПСС.</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1"/>
              </w:numPr>
              <w:spacing w:after="0" w:line="240" w:lineRule="auto"/>
              <w:ind w:left="343"/>
              <w:rPr>
                <w:rFonts w:ascii="Times New Roman" w:hAnsi="Times New Roman"/>
                <w:sz w:val="24"/>
                <w:szCs w:val="24"/>
              </w:rPr>
            </w:pPr>
            <w:r w:rsidRPr="003F05D2">
              <w:rPr>
                <w:rFonts w:ascii="Times New Roman" w:hAnsi="Times New Roman"/>
                <w:sz w:val="24"/>
                <w:szCs w:val="24"/>
              </w:rPr>
              <w:t>Реформы в области экономики.</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1"/>
              </w:numPr>
              <w:spacing w:after="0" w:line="240" w:lineRule="auto"/>
              <w:ind w:left="343"/>
              <w:rPr>
                <w:rFonts w:ascii="Times New Roman" w:hAnsi="Times New Roman"/>
                <w:sz w:val="24"/>
                <w:szCs w:val="24"/>
              </w:rPr>
            </w:pPr>
            <w:r w:rsidRPr="003F05D2">
              <w:rPr>
                <w:rFonts w:ascii="Times New Roman" w:hAnsi="Times New Roman"/>
                <w:sz w:val="24"/>
                <w:szCs w:val="24"/>
              </w:rPr>
              <w:t>Развитие народного хозяйства.</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1"/>
              </w:numPr>
              <w:spacing w:after="0" w:line="240" w:lineRule="auto"/>
              <w:ind w:left="343"/>
              <w:rPr>
                <w:rFonts w:ascii="Times New Roman" w:hAnsi="Times New Roman"/>
                <w:sz w:val="24"/>
                <w:szCs w:val="24"/>
              </w:rPr>
            </w:pPr>
            <w:r w:rsidRPr="003F05D2">
              <w:rPr>
                <w:rFonts w:ascii="Times New Roman" w:hAnsi="Times New Roman"/>
                <w:sz w:val="24"/>
                <w:szCs w:val="24"/>
              </w:rPr>
              <w:t>Социальная сфера.</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rPr>
                <w:rFonts w:ascii="Times New Roman" w:hAnsi="Times New Roman"/>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 xml:space="preserve">Тема 14. </w:t>
            </w:r>
          </w:p>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Распад СССР и образование СНГ</w:t>
            </w:r>
          </w:p>
        </w:tc>
        <w:tc>
          <w:tcPr>
            <w:tcW w:w="3417" w:type="pct"/>
          </w:tcPr>
          <w:p w:rsidR="000424FB" w:rsidRPr="003F05D2" w:rsidRDefault="000424FB" w:rsidP="00171B88">
            <w:pPr>
              <w:spacing w:after="0" w:line="240" w:lineRule="auto"/>
              <w:ind w:left="343" w:hanging="360"/>
              <w:rPr>
                <w:rFonts w:ascii="Times New Roman" w:hAnsi="Times New Roman"/>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5</w:t>
            </w:r>
          </w:p>
        </w:tc>
        <w:tc>
          <w:tcPr>
            <w:tcW w:w="241" w:type="pct"/>
            <w:vMerge w:val="restart"/>
          </w:tcPr>
          <w:p w:rsidR="000424FB" w:rsidRPr="003F05D2" w:rsidRDefault="000424FB" w:rsidP="00171B88">
            <w:pPr>
              <w:spacing w:after="0" w:line="240" w:lineRule="auto"/>
              <w:ind w:left="-107" w:right="-113" w:hanging="6"/>
              <w:jc w:val="center"/>
              <w:rPr>
                <w:rFonts w:ascii="Times New Roman" w:hAnsi="Times New Roman"/>
                <w:sz w:val="24"/>
                <w:szCs w:val="24"/>
              </w:rPr>
            </w:pPr>
            <w:r w:rsidRPr="003F05D2">
              <w:rPr>
                <w:rFonts w:ascii="Times New Roman" w:hAnsi="Times New Roman"/>
                <w:sz w:val="24"/>
                <w:szCs w:val="24"/>
              </w:rPr>
              <w:t>ОК 05</w:t>
            </w:r>
          </w:p>
          <w:p w:rsidR="000424FB" w:rsidRPr="003F05D2" w:rsidRDefault="000424FB" w:rsidP="00171B88">
            <w:pPr>
              <w:spacing w:after="0" w:line="240" w:lineRule="auto"/>
              <w:ind w:left="-107" w:right="-113" w:hanging="6"/>
              <w:jc w:val="center"/>
              <w:rPr>
                <w:rFonts w:ascii="Times New Roman" w:hAnsi="Times New Roman"/>
                <w:sz w:val="24"/>
                <w:szCs w:val="24"/>
              </w:rPr>
            </w:pPr>
            <w:r w:rsidRPr="003F05D2">
              <w:rPr>
                <w:rFonts w:ascii="Times New Roman" w:hAnsi="Times New Roman"/>
                <w:sz w:val="24"/>
                <w:szCs w:val="24"/>
              </w:rPr>
              <w:t>ОК 06</w:t>
            </w: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2"/>
              </w:numPr>
              <w:spacing w:after="0" w:line="240" w:lineRule="auto"/>
              <w:ind w:left="343"/>
              <w:rPr>
                <w:rFonts w:ascii="Times New Roman" w:hAnsi="Times New Roman"/>
                <w:sz w:val="24"/>
                <w:szCs w:val="24"/>
              </w:rPr>
            </w:pPr>
            <w:r w:rsidRPr="003F05D2">
              <w:rPr>
                <w:rFonts w:ascii="Times New Roman" w:hAnsi="Times New Roman"/>
                <w:sz w:val="24"/>
                <w:szCs w:val="24"/>
              </w:rPr>
              <w:t>Кризис политики Горбачева 1990-1991г.</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2"/>
              </w:numPr>
              <w:spacing w:after="0" w:line="240" w:lineRule="auto"/>
              <w:ind w:left="343"/>
              <w:rPr>
                <w:rFonts w:ascii="Times New Roman" w:hAnsi="Times New Roman"/>
                <w:sz w:val="24"/>
                <w:szCs w:val="24"/>
              </w:rPr>
            </w:pPr>
            <w:r w:rsidRPr="003F05D2">
              <w:rPr>
                <w:rFonts w:ascii="Times New Roman" w:hAnsi="Times New Roman"/>
                <w:sz w:val="24"/>
                <w:szCs w:val="24"/>
              </w:rPr>
              <w:t>Августовский переворот 1991г.</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2"/>
              </w:numPr>
              <w:spacing w:after="0" w:line="240" w:lineRule="auto"/>
              <w:ind w:left="343"/>
              <w:rPr>
                <w:rFonts w:ascii="Times New Roman" w:hAnsi="Times New Roman"/>
                <w:sz w:val="24"/>
                <w:szCs w:val="24"/>
              </w:rPr>
            </w:pPr>
            <w:r w:rsidRPr="003F05D2">
              <w:rPr>
                <w:rFonts w:ascii="Times New Roman" w:hAnsi="Times New Roman"/>
                <w:sz w:val="24"/>
                <w:szCs w:val="24"/>
              </w:rPr>
              <w:t>Радикальные реформы и их последствия</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rPr>
                <w:rFonts w:ascii="Times New Roman" w:hAnsi="Times New Roman"/>
                <w:b/>
                <w:sz w:val="24"/>
                <w:szCs w:val="24"/>
              </w:rPr>
            </w:pPr>
            <w:r w:rsidRPr="003F05D2">
              <w:rPr>
                <w:rFonts w:ascii="Times New Roman" w:hAnsi="Times New Roman"/>
                <w:b/>
                <w:sz w:val="24"/>
                <w:szCs w:val="24"/>
              </w:rPr>
              <w:t>В том числе практическое занятие 4</w:t>
            </w:r>
          </w:p>
          <w:p w:rsidR="000424FB" w:rsidRPr="003F05D2" w:rsidRDefault="000424FB" w:rsidP="00171B88">
            <w:pPr>
              <w:spacing w:after="0" w:line="240" w:lineRule="auto"/>
              <w:rPr>
                <w:rFonts w:ascii="Times New Roman" w:hAnsi="Times New Roman"/>
                <w:sz w:val="24"/>
                <w:szCs w:val="24"/>
              </w:rPr>
            </w:pPr>
            <w:r w:rsidRPr="003F05D2">
              <w:rPr>
                <w:rFonts w:ascii="Times New Roman" w:hAnsi="Times New Roman"/>
                <w:sz w:val="24"/>
                <w:szCs w:val="24"/>
              </w:rPr>
              <w:t>1. Характеризовать причины и предпосылки перестройки в СССР</w:t>
            </w:r>
          </w:p>
          <w:p w:rsidR="000424FB" w:rsidRPr="003F05D2" w:rsidRDefault="000424FB" w:rsidP="00171B88">
            <w:pPr>
              <w:spacing w:after="0" w:line="240" w:lineRule="auto"/>
              <w:rPr>
                <w:rFonts w:ascii="Times New Roman" w:hAnsi="Times New Roman"/>
                <w:b/>
                <w:bCs/>
                <w:vanish/>
                <w:sz w:val="24"/>
                <w:szCs w:val="24"/>
              </w:rPr>
            </w:pPr>
            <w:r w:rsidRPr="003F05D2">
              <w:rPr>
                <w:rFonts w:ascii="Times New Roman" w:hAnsi="Times New Roman"/>
                <w:sz w:val="24"/>
                <w:szCs w:val="24"/>
              </w:rPr>
              <w:t>2. Обсуждение вопросов о характере и последствиях перестройки, причинах кризиса советской системы и распада СССР. Объяснение понятий «перестройка», «гласность», «плюрализм», «парад суверенитетов»</w:t>
            </w:r>
          </w:p>
        </w:tc>
        <w:tc>
          <w:tcPr>
            <w:tcW w:w="532" w:type="pct"/>
            <w:vAlign w:val="center"/>
          </w:tcPr>
          <w:p w:rsidR="000424FB" w:rsidRPr="003F05D2" w:rsidRDefault="000424FB" w:rsidP="00171B88">
            <w:pPr>
              <w:spacing w:after="0" w:line="240" w:lineRule="auto"/>
              <w:jc w:val="center"/>
              <w:rPr>
                <w:rFonts w:ascii="Times New Roman" w:hAnsi="Times New Roman"/>
                <w:bCs/>
                <w:i/>
                <w:sz w:val="24"/>
                <w:szCs w:val="24"/>
              </w:rPr>
            </w:pPr>
            <w:r w:rsidRPr="003F05D2">
              <w:rPr>
                <w:rFonts w:ascii="Times New Roman" w:hAnsi="Times New Roman"/>
                <w:bCs/>
                <w:i/>
                <w:sz w:val="24"/>
                <w:szCs w:val="24"/>
              </w:rPr>
              <w:t>4</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Тема 15. Российская</w:t>
            </w:r>
            <w:r>
              <w:rPr>
                <w:rFonts w:ascii="Times New Roman" w:hAnsi="Times New Roman"/>
                <w:b/>
                <w:bCs/>
                <w:sz w:val="24"/>
                <w:szCs w:val="24"/>
              </w:rPr>
              <w:t xml:space="preserve"> </w:t>
            </w:r>
            <w:r w:rsidRPr="003F05D2">
              <w:rPr>
                <w:rFonts w:ascii="Times New Roman" w:hAnsi="Times New Roman"/>
                <w:b/>
                <w:bCs/>
                <w:sz w:val="24"/>
                <w:szCs w:val="24"/>
              </w:rPr>
              <w:t>Федерация на новом этапе развития</w:t>
            </w:r>
          </w:p>
        </w:tc>
        <w:tc>
          <w:tcPr>
            <w:tcW w:w="3417" w:type="pct"/>
          </w:tcPr>
          <w:p w:rsidR="000424FB" w:rsidRPr="003F05D2" w:rsidRDefault="000424FB" w:rsidP="00171B88">
            <w:pPr>
              <w:spacing w:after="0" w:line="240" w:lineRule="auto"/>
              <w:ind w:left="343" w:hanging="360"/>
              <w:rPr>
                <w:rFonts w:ascii="Times New Roman" w:hAnsi="Times New Roman"/>
                <w:sz w:val="24"/>
                <w:szCs w:val="24"/>
              </w:rPr>
            </w:pPr>
            <w:r w:rsidRPr="003F05D2">
              <w:rPr>
                <w:rFonts w:ascii="Times New Roman" w:hAnsi="Times New Roman"/>
                <w:b/>
                <w:bCs/>
                <w:sz w:val="24"/>
                <w:szCs w:val="24"/>
              </w:rPr>
              <w:t>Содержание учебного материала</w:t>
            </w:r>
          </w:p>
        </w:tc>
        <w:tc>
          <w:tcPr>
            <w:tcW w:w="532" w:type="pct"/>
            <w:shd w:val="clear" w:color="auto" w:fill="FFFF00"/>
            <w:vAlign w:val="center"/>
          </w:tcPr>
          <w:p w:rsidR="000424FB" w:rsidRPr="003F05D2"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5</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3"/>
              </w:numPr>
              <w:spacing w:after="0" w:line="240" w:lineRule="auto"/>
              <w:ind w:left="343"/>
              <w:rPr>
                <w:rFonts w:ascii="Times New Roman" w:hAnsi="Times New Roman"/>
                <w:sz w:val="24"/>
                <w:szCs w:val="24"/>
              </w:rPr>
            </w:pPr>
            <w:r w:rsidRPr="003F05D2">
              <w:rPr>
                <w:rFonts w:ascii="Times New Roman" w:hAnsi="Times New Roman"/>
                <w:sz w:val="24"/>
                <w:szCs w:val="24"/>
              </w:rPr>
              <w:t>Общественно-политическое развитие.</w:t>
            </w:r>
          </w:p>
        </w:tc>
        <w:tc>
          <w:tcPr>
            <w:tcW w:w="532" w:type="pct"/>
            <w:vMerge w:val="restar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1</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0C352A">
            <w:pPr>
              <w:numPr>
                <w:ilvl w:val="0"/>
                <w:numId w:val="83"/>
              </w:numPr>
              <w:spacing w:after="0" w:line="240" w:lineRule="auto"/>
              <w:ind w:left="343"/>
              <w:rPr>
                <w:rFonts w:ascii="Times New Roman" w:hAnsi="Times New Roman"/>
                <w:sz w:val="24"/>
                <w:szCs w:val="24"/>
              </w:rPr>
            </w:pPr>
            <w:r w:rsidRPr="003F05D2">
              <w:rPr>
                <w:rFonts w:ascii="Times New Roman" w:hAnsi="Times New Roman"/>
                <w:sz w:val="24"/>
                <w:szCs w:val="24"/>
              </w:rPr>
              <w:t>Россия в начале 21 века.</w:t>
            </w:r>
          </w:p>
        </w:tc>
        <w:tc>
          <w:tcPr>
            <w:tcW w:w="532"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rPr>
                <w:rFonts w:ascii="Times New Roman" w:hAnsi="Times New Roman"/>
                <w:b/>
                <w:sz w:val="24"/>
                <w:szCs w:val="24"/>
              </w:rPr>
            </w:pPr>
            <w:r w:rsidRPr="003F05D2">
              <w:rPr>
                <w:rFonts w:ascii="Times New Roman" w:hAnsi="Times New Roman"/>
                <w:b/>
                <w:sz w:val="24"/>
                <w:szCs w:val="24"/>
              </w:rPr>
              <w:t>В том числе практическое занятие 5:</w:t>
            </w:r>
          </w:p>
          <w:p w:rsidR="000424FB" w:rsidRPr="003F05D2" w:rsidRDefault="000424FB" w:rsidP="00171B88">
            <w:pPr>
              <w:spacing w:after="0" w:line="240" w:lineRule="auto"/>
              <w:rPr>
                <w:rFonts w:ascii="Times New Roman" w:hAnsi="Times New Roman"/>
                <w:sz w:val="24"/>
                <w:szCs w:val="24"/>
              </w:rPr>
            </w:pPr>
            <w:r w:rsidRPr="003F05D2">
              <w:rPr>
                <w:rFonts w:ascii="Times New Roman" w:hAnsi="Times New Roman"/>
                <w:sz w:val="24"/>
                <w:szCs w:val="24"/>
              </w:rPr>
              <w:t>1. Ключевые события политической истории современной России в 21 веке</w:t>
            </w:r>
          </w:p>
          <w:p w:rsidR="000424FB" w:rsidRPr="003F05D2" w:rsidRDefault="000424FB" w:rsidP="00171B88">
            <w:pPr>
              <w:spacing w:after="0" w:line="240" w:lineRule="auto"/>
              <w:rPr>
                <w:rFonts w:ascii="Times New Roman" w:hAnsi="Times New Roman"/>
                <w:sz w:val="24"/>
                <w:szCs w:val="24"/>
              </w:rPr>
            </w:pPr>
            <w:r w:rsidRPr="003F05D2">
              <w:rPr>
                <w:rFonts w:ascii="Times New Roman" w:hAnsi="Times New Roman"/>
                <w:sz w:val="24"/>
                <w:szCs w:val="24"/>
              </w:rPr>
              <w:t>2. Место и роль России в современном мире</w:t>
            </w:r>
          </w:p>
          <w:p w:rsidR="000424FB" w:rsidRPr="003F05D2" w:rsidRDefault="000424FB" w:rsidP="00171B88">
            <w:pPr>
              <w:spacing w:after="0" w:line="240" w:lineRule="auto"/>
              <w:rPr>
                <w:rFonts w:ascii="Times New Roman" w:hAnsi="Times New Roman"/>
                <w:sz w:val="24"/>
                <w:szCs w:val="24"/>
              </w:rPr>
            </w:pPr>
            <w:r w:rsidRPr="003F05D2">
              <w:rPr>
                <w:rFonts w:ascii="Times New Roman" w:hAnsi="Times New Roman"/>
                <w:sz w:val="24"/>
                <w:szCs w:val="24"/>
              </w:rPr>
              <w:t>Высказывать суждение о том, в чем выражается, чем объясняется лидерство США в современном мире и каковы его последствия</w:t>
            </w:r>
          </w:p>
          <w:p w:rsidR="000424FB" w:rsidRPr="009B7973" w:rsidRDefault="000424FB" w:rsidP="00171B88">
            <w:pPr>
              <w:spacing w:after="0" w:line="240" w:lineRule="auto"/>
              <w:rPr>
                <w:rFonts w:ascii="Times New Roman" w:hAnsi="Times New Roman"/>
                <w:spacing w:val="-2"/>
                <w:sz w:val="24"/>
                <w:szCs w:val="24"/>
              </w:rPr>
            </w:pPr>
            <w:r w:rsidRPr="009B7973">
              <w:rPr>
                <w:rFonts w:ascii="Times New Roman" w:hAnsi="Times New Roman"/>
                <w:spacing w:val="-2"/>
                <w:sz w:val="24"/>
                <w:szCs w:val="24"/>
              </w:rPr>
              <w:t>Объяснять и применять в историческом контексте понятия «постмодернизм», «массовая культура», «поп-арт».</w:t>
            </w:r>
          </w:p>
          <w:p w:rsidR="000424FB" w:rsidRPr="003F05D2" w:rsidRDefault="000424FB" w:rsidP="00171B88">
            <w:pPr>
              <w:spacing w:after="0" w:line="240" w:lineRule="auto"/>
              <w:rPr>
                <w:rFonts w:ascii="Times New Roman" w:hAnsi="Times New Roman"/>
                <w:sz w:val="24"/>
                <w:szCs w:val="24"/>
              </w:rPr>
            </w:pPr>
            <w:r w:rsidRPr="003F05D2">
              <w:rPr>
                <w:rFonts w:ascii="Times New Roman" w:hAnsi="Times New Roman"/>
                <w:sz w:val="24"/>
                <w:szCs w:val="24"/>
              </w:rPr>
              <w:t>Объяснять, в чем заключались сложности перехода к рыночной экономике; характеризовать темпы, масштабы, характер и социально-экономические последствия приватизации в России.</w:t>
            </w:r>
          </w:p>
        </w:tc>
        <w:tc>
          <w:tcPr>
            <w:tcW w:w="532" w:type="pct"/>
            <w:vAlign w:val="center"/>
          </w:tcPr>
          <w:p w:rsidR="000424FB" w:rsidRPr="003F05D2" w:rsidRDefault="000424FB" w:rsidP="00171B88">
            <w:pPr>
              <w:spacing w:after="0" w:line="240" w:lineRule="auto"/>
              <w:jc w:val="center"/>
              <w:rPr>
                <w:rFonts w:ascii="Times New Roman" w:hAnsi="Times New Roman"/>
                <w:b/>
                <w:bCs/>
                <w:sz w:val="24"/>
                <w:szCs w:val="24"/>
              </w:rPr>
            </w:pPr>
            <w:r>
              <w:rPr>
                <w:rFonts w:ascii="Times New Roman" w:hAnsi="Times New Roman"/>
                <w:bCs/>
                <w:sz w:val="24"/>
                <w:szCs w:val="24"/>
              </w:rPr>
              <w:t>4</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810" w:type="pct"/>
            <w:vMerge/>
            <w:vAlign w:val="center"/>
          </w:tcPr>
          <w:p w:rsidR="000424FB" w:rsidRPr="003F05D2" w:rsidRDefault="000424FB" w:rsidP="00171B88">
            <w:pPr>
              <w:spacing w:after="0" w:line="240" w:lineRule="auto"/>
              <w:jc w:val="center"/>
              <w:rPr>
                <w:rFonts w:ascii="Times New Roman" w:hAnsi="Times New Roman"/>
                <w:b/>
                <w:bCs/>
                <w:sz w:val="24"/>
                <w:szCs w:val="24"/>
              </w:rPr>
            </w:pPr>
          </w:p>
        </w:tc>
        <w:tc>
          <w:tcPr>
            <w:tcW w:w="3417" w:type="pct"/>
          </w:tcPr>
          <w:p w:rsidR="000424FB" w:rsidRPr="003F05D2" w:rsidRDefault="000424FB" w:rsidP="00171B88">
            <w:pPr>
              <w:spacing w:after="0" w:line="240" w:lineRule="auto"/>
              <w:jc w:val="both"/>
              <w:rPr>
                <w:rFonts w:ascii="Times New Roman" w:hAnsi="Times New Roman"/>
                <w:b/>
                <w:bCs/>
                <w:sz w:val="24"/>
                <w:szCs w:val="24"/>
              </w:rPr>
            </w:pPr>
            <w:r w:rsidRPr="003F05D2">
              <w:rPr>
                <w:rFonts w:ascii="Times New Roman" w:hAnsi="Times New Roman"/>
                <w:b/>
                <w:bCs/>
                <w:sz w:val="24"/>
                <w:szCs w:val="24"/>
              </w:rPr>
              <w:t>Самостоятельная работа обучающихся</w:t>
            </w:r>
          </w:p>
        </w:tc>
        <w:tc>
          <w:tcPr>
            <w:tcW w:w="532" w:type="pct"/>
            <w:vAlign w:val="center"/>
          </w:tcPr>
          <w:p w:rsidR="000424FB" w:rsidRPr="003F05D2" w:rsidRDefault="000424FB" w:rsidP="00171B88">
            <w:pPr>
              <w:suppressAutoHyphens/>
              <w:spacing w:after="0" w:line="240" w:lineRule="auto"/>
              <w:jc w:val="center"/>
              <w:rPr>
                <w:rFonts w:ascii="Times New Roman" w:hAnsi="Times New Roman"/>
                <w:bCs/>
                <w:i/>
                <w:iCs/>
                <w:sz w:val="24"/>
                <w:szCs w:val="24"/>
              </w:rPr>
            </w:pPr>
            <w:r w:rsidRPr="003F05D2">
              <w:rPr>
                <w:rFonts w:ascii="Times New Roman" w:hAnsi="Times New Roman"/>
                <w:bCs/>
                <w:i/>
                <w:iCs/>
                <w:sz w:val="24"/>
                <w:szCs w:val="24"/>
              </w:rPr>
              <w:t>-</w:t>
            </w:r>
          </w:p>
        </w:tc>
        <w:tc>
          <w:tcPr>
            <w:tcW w:w="241" w:type="pct"/>
            <w:vMerge/>
          </w:tcPr>
          <w:p w:rsidR="000424FB" w:rsidRPr="003F05D2" w:rsidRDefault="000424FB" w:rsidP="00171B88">
            <w:pPr>
              <w:spacing w:after="0" w:line="240" w:lineRule="auto"/>
              <w:ind w:left="-108" w:right="-113" w:hanging="5"/>
              <w:jc w:val="center"/>
              <w:rPr>
                <w:rFonts w:ascii="Times New Roman" w:hAnsi="Times New Roman"/>
                <w:b/>
                <w:bCs/>
                <w:sz w:val="24"/>
                <w:szCs w:val="24"/>
              </w:rPr>
            </w:pPr>
          </w:p>
        </w:tc>
      </w:tr>
      <w:tr w:rsidR="000424FB" w:rsidRPr="003F05D2" w:rsidTr="000424FB">
        <w:trPr>
          <w:trHeight w:val="20"/>
        </w:trPr>
        <w:tc>
          <w:tcPr>
            <w:tcW w:w="4227" w:type="pct"/>
            <w:gridSpan w:val="2"/>
            <w:vAlign w:val="center"/>
          </w:tcPr>
          <w:p w:rsidR="000424FB" w:rsidRPr="003F05D2" w:rsidRDefault="000424FB" w:rsidP="00171B88">
            <w:pPr>
              <w:suppressAutoHyphens/>
              <w:spacing w:after="0" w:line="240" w:lineRule="auto"/>
              <w:rPr>
                <w:rFonts w:ascii="Times New Roman" w:hAnsi="Times New Roman"/>
                <w:b/>
                <w:sz w:val="24"/>
                <w:szCs w:val="24"/>
              </w:rPr>
            </w:pPr>
            <w:r w:rsidRPr="003F05D2">
              <w:rPr>
                <w:rFonts w:ascii="Times New Roman" w:hAnsi="Times New Roman"/>
                <w:b/>
                <w:sz w:val="24"/>
                <w:szCs w:val="24"/>
              </w:rPr>
              <w:t>Промежуточная аттестация</w:t>
            </w:r>
          </w:p>
        </w:tc>
        <w:tc>
          <w:tcPr>
            <w:tcW w:w="532" w:type="pct"/>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2</w:t>
            </w:r>
          </w:p>
        </w:tc>
        <w:tc>
          <w:tcPr>
            <w:tcW w:w="241" w:type="pct"/>
          </w:tcPr>
          <w:p w:rsidR="000424FB" w:rsidRPr="003F05D2" w:rsidRDefault="000424FB" w:rsidP="00171B88">
            <w:pPr>
              <w:spacing w:after="0" w:line="240" w:lineRule="auto"/>
              <w:ind w:left="-108" w:right="-113" w:hanging="5"/>
              <w:jc w:val="center"/>
              <w:rPr>
                <w:rFonts w:ascii="Times New Roman" w:hAnsi="Times New Roman"/>
                <w:b/>
                <w:i/>
                <w:sz w:val="24"/>
                <w:szCs w:val="24"/>
              </w:rPr>
            </w:pPr>
          </w:p>
        </w:tc>
      </w:tr>
      <w:tr w:rsidR="000424FB" w:rsidRPr="003F05D2" w:rsidTr="000424FB">
        <w:trPr>
          <w:trHeight w:val="20"/>
        </w:trPr>
        <w:tc>
          <w:tcPr>
            <w:tcW w:w="4227" w:type="pct"/>
            <w:gridSpan w:val="2"/>
            <w:vAlign w:val="center"/>
          </w:tcPr>
          <w:p w:rsidR="000424FB" w:rsidRPr="003F05D2" w:rsidRDefault="000424FB" w:rsidP="00171B88">
            <w:pPr>
              <w:spacing w:after="0" w:line="240" w:lineRule="auto"/>
              <w:jc w:val="center"/>
              <w:rPr>
                <w:rFonts w:ascii="Times New Roman" w:hAnsi="Times New Roman"/>
                <w:b/>
                <w:bCs/>
                <w:sz w:val="24"/>
                <w:szCs w:val="24"/>
              </w:rPr>
            </w:pPr>
            <w:r w:rsidRPr="003F05D2">
              <w:rPr>
                <w:rFonts w:ascii="Times New Roman" w:hAnsi="Times New Roman"/>
                <w:b/>
                <w:bCs/>
                <w:sz w:val="24"/>
                <w:szCs w:val="24"/>
              </w:rPr>
              <w:t>Всего:</w:t>
            </w:r>
          </w:p>
        </w:tc>
        <w:tc>
          <w:tcPr>
            <w:tcW w:w="532" w:type="pct"/>
            <w:vAlign w:val="center"/>
          </w:tcPr>
          <w:p w:rsidR="000424FB" w:rsidRPr="003F05D2"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36</w:t>
            </w:r>
            <w:r w:rsidRPr="003F05D2">
              <w:rPr>
                <w:rFonts w:ascii="Times New Roman" w:hAnsi="Times New Roman"/>
                <w:b/>
                <w:bCs/>
                <w:sz w:val="24"/>
                <w:szCs w:val="24"/>
              </w:rPr>
              <w:t>/</w:t>
            </w:r>
            <w:r>
              <w:rPr>
                <w:rFonts w:ascii="Times New Roman" w:hAnsi="Times New Roman"/>
                <w:b/>
                <w:bCs/>
                <w:sz w:val="24"/>
                <w:szCs w:val="24"/>
              </w:rPr>
              <w:t>16</w:t>
            </w:r>
          </w:p>
        </w:tc>
        <w:tc>
          <w:tcPr>
            <w:tcW w:w="241" w:type="pct"/>
          </w:tcPr>
          <w:p w:rsidR="000424FB" w:rsidRPr="003F05D2" w:rsidRDefault="000424FB" w:rsidP="00171B88">
            <w:pPr>
              <w:spacing w:after="0" w:line="240" w:lineRule="auto"/>
              <w:ind w:left="-108" w:right="-113" w:hanging="5"/>
              <w:jc w:val="center"/>
              <w:rPr>
                <w:rFonts w:ascii="Times New Roman" w:hAnsi="Times New Roman"/>
                <w:b/>
                <w:bCs/>
                <w:i/>
                <w:sz w:val="24"/>
                <w:szCs w:val="24"/>
              </w:rPr>
            </w:pPr>
          </w:p>
        </w:tc>
      </w:tr>
    </w:tbl>
    <w:p w:rsidR="000424FB" w:rsidRDefault="000424FB" w:rsidP="00171B88">
      <w:pPr>
        <w:spacing w:after="0" w:line="240" w:lineRule="auto"/>
        <w:jc w:val="both"/>
        <w:rPr>
          <w:rFonts w:ascii="Times New Roman" w:hAnsi="Times New Roman"/>
        </w:rPr>
      </w:pPr>
    </w:p>
    <w:p w:rsidR="000424FB" w:rsidRDefault="000424FB" w:rsidP="00171B88">
      <w:pPr>
        <w:spacing w:after="0" w:line="240" w:lineRule="auto"/>
        <w:rPr>
          <w:rFonts w:ascii="Times New Roman" w:hAnsi="Times New Roman"/>
          <w:sz w:val="24"/>
          <w:szCs w:val="24"/>
        </w:rPr>
        <w:sectPr w:rsidR="000424FB" w:rsidSect="000424FB">
          <w:pgSz w:w="16838" w:h="11906" w:orient="landscape"/>
          <w:pgMar w:top="709" w:right="1134" w:bottom="567" w:left="1134" w:header="709" w:footer="709" w:gutter="0"/>
          <w:cols w:space="708"/>
          <w:docGrid w:linePitch="360"/>
        </w:sectPr>
      </w:pPr>
    </w:p>
    <w:p w:rsidR="000424FB" w:rsidRDefault="000424FB" w:rsidP="00171B88">
      <w:pPr>
        <w:spacing w:after="0" w:line="240" w:lineRule="auto"/>
        <w:rPr>
          <w:rFonts w:ascii="Times New Roman" w:hAnsi="Times New Roman"/>
          <w:sz w:val="24"/>
          <w:szCs w:val="24"/>
        </w:rPr>
      </w:pPr>
    </w:p>
    <w:p w:rsidR="000424FB" w:rsidRPr="00DF068E" w:rsidRDefault="000424FB" w:rsidP="00171B88">
      <w:pPr>
        <w:spacing w:after="0" w:line="240" w:lineRule="auto"/>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3.1. Материально-техническое обеспечение</w:t>
      </w:r>
    </w:p>
    <w:p w:rsidR="000424FB" w:rsidRPr="00315F34" w:rsidRDefault="000424FB" w:rsidP="00171B8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Pr="00315F34" w:rsidRDefault="000424FB" w:rsidP="00171B88">
      <w:pPr>
        <w:suppressAutoHyphens/>
        <w:autoSpaceDE w:val="0"/>
        <w:autoSpaceDN w:val="0"/>
        <w:adjustRightInd w:val="0"/>
        <w:spacing w:after="0" w:line="240" w:lineRule="auto"/>
        <w:ind w:firstLine="709"/>
        <w:jc w:val="both"/>
        <w:rPr>
          <w:rFonts w:ascii="Times New Roman" w:hAnsi="Times New Roman"/>
          <w:bCs/>
          <w:sz w:val="24"/>
          <w:szCs w:val="24"/>
        </w:rPr>
      </w:pPr>
      <w:r w:rsidRPr="00FC188B">
        <w:rPr>
          <w:rFonts w:ascii="Times New Roman" w:hAnsi="Times New Roman"/>
          <w:bCs/>
          <w:sz w:val="24"/>
          <w:szCs w:val="24"/>
        </w:rPr>
        <w:t>Кабинет</w:t>
      </w:r>
      <w:r w:rsidRPr="00FC188B">
        <w:rPr>
          <w:rFonts w:ascii="Times New Roman" w:hAnsi="Times New Roman"/>
          <w:bCs/>
          <w:i/>
          <w:sz w:val="24"/>
          <w:szCs w:val="24"/>
        </w:rPr>
        <w:t xml:space="preserve"> «</w:t>
      </w:r>
      <w:r>
        <w:rPr>
          <w:rFonts w:ascii="Times New Roman" w:hAnsi="Times New Roman"/>
          <w:bCs/>
          <w:iCs/>
          <w:sz w:val="24"/>
          <w:szCs w:val="24"/>
        </w:rPr>
        <w:t>История</w:t>
      </w:r>
      <w:r w:rsidRPr="00FC188B">
        <w:rPr>
          <w:rFonts w:ascii="Times New Roman" w:hAnsi="Times New Roman"/>
          <w:bCs/>
          <w:i/>
          <w:sz w:val="24"/>
          <w:szCs w:val="24"/>
        </w:rPr>
        <w:t>»</w:t>
      </w:r>
      <w:r w:rsidRPr="00FC188B">
        <w:rPr>
          <w:rFonts w:ascii="Times New Roman" w:hAnsi="Times New Roman"/>
          <w:sz w:val="24"/>
          <w:szCs w:val="24"/>
        </w:rPr>
        <w:t>,</w:t>
      </w:r>
      <w:r>
        <w:rPr>
          <w:rFonts w:ascii="Times New Roman" w:hAnsi="Times New Roman"/>
          <w:sz w:val="24"/>
          <w:szCs w:val="24"/>
        </w:rPr>
        <w:t xml:space="preserve"> </w:t>
      </w:r>
      <w:r w:rsidRPr="00315F34">
        <w:rPr>
          <w:rFonts w:ascii="Times New Roman" w:hAnsi="Times New Roman"/>
          <w:sz w:val="24"/>
          <w:szCs w:val="24"/>
        </w:rPr>
        <w:t xml:space="preserve">оснащенный </w:t>
      </w:r>
      <w:r>
        <w:rPr>
          <w:rFonts w:ascii="Times New Roman" w:hAnsi="Times New Roman"/>
          <w:sz w:val="24"/>
          <w:szCs w:val="24"/>
        </w:rPr>
        <w:t>в соответствии с приложением 3</w:t>
      </w:r>
      <w:r w:rsidRPr="006D1322">
        <w:rPr>
          <w:rFonts w:ascii="Times New Roman" w:hAnsi="Times New Roman"/>
          <w:sz w:val="24"/>
          <w:szCs w:val="24"/>
        </w:rPr>
        <w:t xml:space="preserve"> образовательной программы </w:t>
      </w:r>
      <w:r w:rsidRPr="006B68F5">
        <w:rPr>
          <w:rFonts w:ascii="Times New Roman" w:hAnsi="Times New Roman"/>
          <w:sz w:val="24"/>
          <w:szCs w:val="24"/>
        </w:rPr>
        <w:t>по специальности</w:t>
      </w:r>
      <w:r>
        <w:rPr>
          <w:rFonts w:ascii="Times New Roman" w:hAnsi="Times New Roman"/>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p>
    <w:p w:rsidR="000424FB" w:rsidRDefault="000424FB" w:rsidP="00171B88">
      <w:pPr>
        <w:spacing w:after="0" w:line="240" w:lineRule="auto"/>
        <w:rPr>
          <w:rFonts w:ascii="Times New Roman" w:hAnsi="Times New Roman"/>
        </w:rPr>
      </w:pPr>
    </w:p>
    <w:p w:rsidR="000424FB" w:rsidRPr="00E11160" w:rsidRDefault="000424FB" w:rsidP="00171B88">
      <w:pPr>
        <w:spacing w:after="0" w:line="240" w:lineRule="auto"/>
        <w:rPr>
          <w:rFonts w:ascii="Times New Roman" w:hAnsi="Times New Roman"/>
        </w:rPr>
      </w:pPr>
      <w:r w:rsidRPr="00E11160">
        <w:rPr>
          <w:rFonts w:ascii="Times New Roman" w:hAnsi="Times New Roman"/>
        </w:rPr>
        <w:t>3.2. Учебно-методическое обеспечение</w:t>
      </w:r>
    </w:p>
    <w:p w:rsidR="000424FB" w:rsidRPr="00E11160" w:rsidRDefault="000424FB" w:rsidP="00171B88">
      <w:pPr>
        <w:pStyle w:val="afffffffa"/>
        <w:spacing w:after="0" w:line="240" w:lineRule="auto"/>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rsidR="000424FB" w:rsidRPr="003F05D2" w:rsidRDefault="000424FB" w:rsidP="00171B88">
      <w:pPr>
        <w:suppressAutoHyphens/>
        <w:spacing w:after="0" w:line="240" w:lineRule="auto"/>
        <w:ind w:firstLine="709"/>
        <w:jc w:val="both"/>
        <w:rPr>
          <w:rFonts w:ascii="Times New Roman" w:hAnsi="Times New Roman"/>
          <w:bCs/>
          <w:sz w:val="24"/>
          <w:szCs w:val="24"/>
        </w:rPr>
      </w:pPr>
      <w:r w:rsidRPr="003F05D2">
        <w:rPr>
          <w:rFonts w:ascii="Times New Roman" w:hAnsi="Times New Roman"/>
          <w:bCs/>
          <w:sz w:val="24"/>
          <w:szCs w:val="24"/>
        </w:rPr>
        <w:t>Для реализации программы библиотечный фонд образовательной организации должен иметь п</w:t>
      </w:r>
      <w:r w:rsidRPr="003F05D2">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F05D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424FB" w:rsidRPr="003F05D2" w:rsidRDefault="000424FB" w:rsidP="00171B88">
      <w:pPr>
        <w:suppressAutoHyphens/>
        <w:spacing w:after="0" w:line="240" w:lineRule="auto"/>
        <w:ind w:firstLine="709"/>
        <w:jc w:val="both"/>
        <w:rPr>
          <w:rFonts w:ascii="Times New Roman" w:hAnsi="Times New Roman"/>
          <w:sz w:val="24"/>
          <w:szCs w:val="24"/>
        </w:rPr>
      </w:pPr>
    </w:p>
    <w:p w:rsidR="000424FB" w:rsidRPr="003F05D2" w:rsidRDefault="000424FB" w:rsidP="00171B88">
      <w:pPr>
        <w:suppressAutoHyphens/>
        <w:spacing w:after="0" w:line="240" w:lineRule="auto"/>
        <w:ind w:firstLine="709"/>
        <w:jc w:val="both"/>
        <w:rPr>
          <w:rFonts w:ascii="Times New Roman" w:hAnsi="Times New Roman"/>
          <w:b/>
          <w:sz w:val="24"/>
          <w:szCs w:val="24"/>
        </w:rPr>
      </w:pPr>
      <w:r w:rsidRPr="003F05D2">
        <w:rPr>
          <w:rFonts w:ascii="Times New Roman" w:hAnsi="Times New Roman"/>
          <w:b/>
          <w:sz w:val="24"/>
          <w:szCs w:val="24"/>
        </w:rPr>
        <w:t>3.2.1. Основные печатные и электронные издания</w:t>
      </w:r>
    </w:p>
    <w:p w:rsidR="000424FB" w:rsidRPr="003F05D2" w:rsidRDefault="000424FB" w:rsidP="00171B88">
      <w:pPr>
        <w:spacing w:after="0" w:line="240" w:lineRule="auto"/>
        <w:ind w:firstLine="709"/>
        <w:contextualSpacing/>
        <w:jc w:val="both"/>
        <w:rPr>
          <w:rFonts w:ascii="Times New Roman" w:hAnsi="Times New Roman"/>
          <w:b/>
          <w:sz w:val="24"/>
          <w:szCs w:val="24"/>
        </w:rPr>
      </w:pPr>
      <w:r w:rsidRPr="003F05D2">
        <w:rPr>
          <w:rFonts w:ascii="Times New Roman" w:hAnsi="Times New Roman"/>
          <w:sz w:val="24"/>
          <w:szCs w:val="24"/>
        </w:rPr>
        <w:t>1.Загладин, Н.В. История России 10-11 кл. [Текст]:учебник/Н.В. Загладин.-М.,2012.</w:t>
      </w:r>
      <w:r>
        <w:rPr>
          <w:rFonts w:ascii="Times New Roman" w:hAnsi="Times New Roman"/>
          <w:sz w:val="24"/>
          <w:szCs w:val="24"/>
        </w:rPr>
        <w:t xml:space="preserve"> –</w:t>
      </w:r>
      <w:r w:rsidRPr="003F05D2">
        <w:rPr>
          <w:rFonts w:ascii="Times New Roman" w:hAnsi="Times New Roman"/>
          <w:sz w:val="24"/>
          <w:szCs w:val="24"/>
        </w:rPr>
        <w:t xml:space="preserve"> 400с. ISBN 978-5-9932-0263-1</w:t>
      </w:r>
    </w:p>
    <w:p w:rsidR="000424FB" w:rsidRPr="003F05D2" w:rsidRDefault="000424FB" w:rsidP="00171B88">
      <w:pPr>
        <w:spacing w:after="0" w:line="240" w:lineRule="auto"/>
        <w:ind w:firstLine="709"/>
        <w:contextualSpacing/>
        <w:rPr>
          <w:rFonts w:ascii="Times New Roman" w:hAnsi="Times New Roman"/>
          <w:sz w:val="24"/>
          <w:szCs w:val="24"/>
        </w:rPr>
      </w:pPr>
      <w:r w:rsidRPr="003F05D2">
        <w:rPr>
          <w:rFonts w:ascii="Times New Roman" w:hAnsi="Times New Roman"/>
          <w:sz w:val="24"/>
          <w:szCs w:val="24"/>
        </w:rPr>
        <w:t xml:space="preserve">2.История России: учебник и практикум для среднего профессионального образования / К. А. Соловьев [и др.]; под редакцией К. А. Соловьева. — Москва: Издательство Юрайт, 2022. — 252 с. — (Профессиональное образование). — ISBN 978-5-534-01272-9. — Текст: электронный // Образовательная платформа Юрайт [сайт]. — URL: </w:t>
      </w:r>
      <w:hyperlink r:id="rId104" w:history="1">
        <w:r w:rsidRPr="00BA3507">
          <w:rPr>
            <w:rStyle w:val="afffffe"/>
            <w:rFonts w:ascii="Times New Roman" w:hAnsi="Times New Roman"/>
            <w:sz w:val="24"/>
            <w:szCs w:val="24"/>
          </w:rPr>
          <w:t>https://urait.ru/bcode/490329</w:t>
        </w:r>
      </w:hyperlink>
      <w:r w:rsidRPr="003F05D2">
        <w:rPr>
          <w:rFonts w:ascii="Times New Roman" w:hAnsi="Times New Roman"/>
          <w:sz w:val="24"/>
          <w:szCs w:val="24"/>
        </w:rPr>
        <w:t>.</w:t>
      </w:r>
    </w:p>
    <w:p w:rsidR="000424FB" w:rsidRPr="003F05D2" w:rsidRDefault="000424FB" w:rsidP="00171B88">
      <w:pPr>
        <w:spacing w:after="0" w:line="240" w:lineRule="auto"/>
        <w:ind w:firstLine="709"/>
        <w:contextualSpacing/>
        <w:jc w:val="both"/>
        <w:rPr>
          <w:rFonts w:ascii="Times New Roman" w:hAnsi="Times New Roman"/>
          <w:bCs/>
          <w:sz w:val="24"/>
          <w:szCs w:val="24"/>
        </w:rPr>
      </w:pPr>
      <w:r w:rsidRPr="003F05D2">
        <w:rPr>
          <w:rFonts w:ascii="Times New Roman" w:hAnsi="Times New Roman"/>
          <w:bCs/>
          <w:sz w:val="24"/>
          <w:szCs w:val="24"/>
        </w:rPr>
        <w:t>3. История России. ХХ — начало XXI века: учебник для среднего профессионального образования / Л. И. Семенникова [и др.]; под редакцией Л. И. Семенниковой. — 7-е изд., испр. и доп. — Москва: Издательство Юрайт, 2022. — 328 с. — (Профессиональное образование). — ISBN 978-5-534-09384-1. — Т</w:t>
      </w:r>
      <w:r>
        <w:rPr>
          <w:rFonts w:ascii="Times New Roman" w:hAnsi="Times New Roman"/>
          <w:bCs/>
          <w:sz w:val="24"/>
          <w:szCs w:val="24"/>
        </w:rPr>
        <w:t>екст</w:t>
      </w:r>
      <w:r w:rsidRPr="003F05D2">
        <w:rPr>
          <w:rFonts w:ascii="Times New Roman" w:hAnsi="Times New Roman"/>
          <w:bCs/>
          <w:sz w:val="24"/>
          <w:szCs w:val="24"/>
        </w:rPr>
        <w:t xml:space="preserve">: электронный // Образовательная платформа Юрайт [сайт]. — URL: </w:t>
      </w:r>
      <w:hyperlink r:id="rId105" w:history="1">
        <w:r w:rsidRPr="00BA3507">
          <w:rPr>
            <w:rStyle w:val="afffffe"/>
            <w:rFonts w:ascii="Times New Roman" w:hAnsi="Times New Roman"/>
            <w:bCs/>
            <w:sz w:val="24"/>
            <w:szCs w:val="24"/>
          </w:rPr>
          <w:t>https://urait.ru/bcode/475126</w:t>
        </w:r>
      </w:hyperlink>
      <w:r w:rsidRPr="003F05D2">
        <w:rPr>
          <w:rFonts w:ascii="Times New Roman" w:hAnsi="Times New Roman"/>
          <w:bCs/>
          <w:sz w:val="24"/>
          <w:szCs w:val="24"/>
        </w:rPr>
        <w:t>.</w:t>
      </w:r>
    </w:p>
    <w:p w:rsidR="000424FB" w:rsidRPr="003F05D2" w:rsidRDefault="000424FB" w:rsidP="00171B8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4</w:t>
      </w:r>
      <w:r w:rsidRPr="003F05D2">
        <w:rPr>
          <w:rFonts w:ascii="Times New Roman" w:hAnsi="Times New Roman"/>
          <w:sz w:val="24"/>
          <w:szCs w:val="24"/>
        </w:rPr>
        <w:t>.Артемов, В.В., Лубченко Ю.Н., История: [Текст]:учебник/ В.В. Артемов, Ю.Н.  Лубченко</w:t>
      </w:r>
      <w:r>
        <w:rPr>
          <w:rFonts w:ascii="Times New Roman" w:hAnsi="Times New Roman"/>
          <w:sz w:val="24"/>
          <w:szCs w:val="24"/>
        </w:rPr>
        <w:t xml:space="preserve">. </w:t>
      </w:r>
      <w:r w:rsidRPr="003F05D2">
        <w:rPr>
          <w:rFonts w:ascii="Times New Roman" w:hAnsi="Times New Roman"/>
          <w:sz w:val="24"/>
          <w:szCs w:val="24"/>
        </w:rPr>
        <w:t>— М., 2011.-324с.ISBN 666-6-8583-6</w:t>
      </w:r>
    </w:p>
    <w:p w:rsidR="000424FB" w:rsidRPr="003F05D2" w:rsidRDefault="000424FB" w:rsidP="00171B8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Pr="003F05D2">
        <w:rPr>
          <w:rFonts w:ascii="Times New Roman" w:hAnsi="Times New Roman"/>
          <w:sz w:val="24"/>
          <w:szCs w:val="24"/>
        </w:rPr>
        <w:t>. Мезин, С.А</w:t>
      </w:r>
      <w:r>
        <w:rPr>
          <w:rFonts w:ascii="Times New Roman" w:hAnsi="Times New Roman"/>
          <w:sz w:val="24"/>
          <w:szCs w:val="24"/>
        </w:rPr>
        <w:t>. История русской культуры текст</w:t>
      </w:r>
      <w:r w:rsidRPr="003F05D2">
        <w:rPr>
          <w:rFonts w:ascii="Times New Roman" w:hAnsi="Times New Roman"/>
          <w:sz w:val="24"/>
          <w:szCs w:val="24"/>
        </w:rPr>
        <w:t>.[Текст]/ С.А Мезин</w:t>
      </w:r>
      <w:r>
        <w:rPr>
          <w:rFonts w:ascii="Times New Roman" w:hAnsi="Times New Roman"/>
          <w:sz w:val="24"/>
          <w:szCs w:val="24"/>
        </w:rPr>
        <w:t xml:space="preserve">. </w:t>
      </w:r>
      <w:r w:rsidRPr="003F05D2">
        <w:rPr>
          <w:rFonts w:ascii="Times New Roman" w:hAnsi="Times New Roman"/>
          <w:sz w:val="24"/>
          <w:szCs w:val="24"/>
        </w:rPr>
        <w:t>-М.,2012.-245с. ISBN 345-8-9543-755-8</w:t>
      </w:r>
    </w:p>
    <w:p w:rsidR="000424FB" w:rsidRPr="003F05D2" w:rsidRDefault="000424FB" w:rsidP="00171B8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Pr="003F05D2">
        <w:rPr>
          <w:rFonts w:ascii="Times New Roman" w:hAnsi="Times New Roman"/>
          <w:sz w:val="24"/>
          <w:szCs w:val="24"/>
        </w:rPr>
        <w:t>. Ивашко, М.И., История России. Ч. 1. Вторая половина IX—XVI вв.[Текст]/ М.И. Ивашко — М., 2 ISBN 374-6-2255-6</w:t>
      </w:r>
    </w:p>
    <w:p w:rsidR="000424FB" w:rsidRPr="003F05D2" w:rsidRDefault="000424FB" w:rsidP="00171B8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3F05D2">
        <w:rPr>
          <w:rFonts w:ascii="Times New Roman" w:hAnsi="Times New Roman"/>
          <w:sz w:val="24"/>
          <w:szCs w:val="24"/>
        </w:rPr>
        <w:t>. Ивашко М.И. Отечественная история. XX век.[Текст]/ М.И. Ивашко Учебное пособие в схемах. — М., 2011 ISBN 994-6-5543-6</w:t>
      </w:r>
    </w:p>
    <w:p w:rsidR="000424FB" w:rsidRDefault="000424FB" w:rsidP="00171B88">
      <w:pPr>
        <w:spacing w:after="0" w:line="240" w:lineRule="auto"/>
        <w:rPr>
          <w:rFonts w:ascii="Times New Roman" w:eastAsia="Segoe UI" w:hAnsi="Times New Roman"/>
          <w:b/>
          <w:bCs/>
          <w:caps/>
          <w:kern w:val="32"/>
          <w:sz w:val="24"/>
          <w:szCs w:val="24"/>
          <w:lang w:val="x-none" w:eastAsia="x-none"/>
        </w:rPr>
      </w:pPr>
      <w:r>
        <w:rPr>
          <w:rFonts w:ascii="Times New Roman" w:hAnsi="Times New Roman"/>
        </w:rPr>
        <w:br w:type="page"/>
      </w:r>
    </w:p>
    <w:p w:rsidR="000424FB" w:rsidRDefault="000424FB" w:rsidP="000C352A">
      <w:pPr>
        <w:keepNext/>
        <w:numPr>
          <w:ilvl w:val="0"/>
          <w:numId w:val="83"/>
        </w:numPr>
        <w:spacing w:after="0" w:line="240" w:lineRule="auto"/>
        <w:jc w:val="center"/>
        <w:outlineLvl w:val="0"/>
        <w:rPr>
          <w:rFonts w:ascii="Times New Roman" w:hAnsi="Times New Roman"/>
        </w:rPr>
      </w:pPr>
      <w:r w:rsidRPr="00E11160">
        <w:rPr>
          <w:rFonts w:ascii="Times New Roman" w:hAnsi="Times New Roman"/>
        </w:rPr>
        <w:lastRenderedPageBreak/>
        <w:t xml:space="preserve">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49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3"/>
        <w:gridCol w:w="3259"/>
        <w:gridCol w:w="2613"/>
      </w:tblGrid>
      <w:tr w:rsidR="000424FB" w:rsidRPr="003F05D2" w:rsidTr="000424FB">
        <w:trPr>
          <w:trHeight w:val="519"/>
        </w:trPr>
        <w:tc>
          <w:tcPr>
            <w:tcW w:w="2290" w:type="pct"/>
            <w:tcBorders>
              <w:top w:val="single" w:sz="4" w:space="0" w:color="auto"/>
              <w:left w:val="single" w:sz="4" w:space="0" w:color="auto"/>
              <w:bottom w:val="single" w:sz="4" w:space="0" w:color="auto"/>
              <w:right w:val="single" w:sz="4" w:space="0" w:color="auto"/>
            </w:tcBorders>
            <w:vAlign w:val="center"/>
          </w:tcPr>
          <w:p w:rsidR="000424FB" w:rsidRPr="00854F21" w:rsidRDefault="000424FB" w:rsidP="00171B88">
            <w:pPr>
              <w:suppressAutoHyphens/>
              <w:spacing w:after="0" w:line="240" w:lineRule="auto"/>
              <w:contextualSpacing/>
              <w:jc w:val="center"/>
              <w:rPr>
                <w:rFonts w:ascii="Times New Roman" w:hAnsi="Times New Roman"/>
                <w:b/>
                <w:iCs/>
                <w:sz w:val="24"/>
                <w:szCs w:val="24"/>
              </w:rPr>
            </w:pPr>
            <w:r w:rsidRPr="00854F21">
              <w:rPr>
                <w:rFonts w:ascii="Times New Roman" w:hAnsi="Times New Roman"/>
                <w:b/>
                <w:iCs/>
                <w:sz w:val="24"/>
                <w:szCs w:val="24"/>
              </w:rPr>
              <w:t>Результаты обучения</w:t>
            </w:r>
          </w:p>
        </w:tc>
        <w:tc>
          <w:tcPr>
            <w:tcW w:w="1504" w:type="pct"/>
            <w:tcBorders>
              <w:top w:val="single" w:sz="4" w:space="0" w:color="auto"/>
              <w:left w:val="single" w:sz="4" w:space="0" w:color="auto"/>
              <w:bottom w:val="single" w:sz="4" w:space="0" w:color="auto"/>
              <w:right w:val="single" w:sz="4" w:space="0" w:color="auto"/>
            </w:tcBorders>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iCs/>
                <w:sz w:val="24"/>
                <w:szCs w:val="24"/>
              </w:rPr>
              <w:t>Показатели освоенности компетенций</w:t>
            </w:r>
          </w:p>
        </w:tc>
        <w:tc>
          <w:tcPr>
            <w:tcW w:w="1206" w:type="pct"/>
            <w:tcBorders>
              <w:top w:val="single" w:sz="4" w:space="0" w:color="auto"/>
              <w:left w:val="single" w:sz="4" w:space="0" w:color="auto"/>
              <w:bottom w:val="single" w:sz="4" w:space="0" w:color="auto"/>
              <w:right w:val="single" w:sz="4" w:space="0" w:color="auto"/>
            </w:tcBorders>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sz w:val="24"/>
                <w:szCs w:val="24"/>
              </w:rPr>
              <w:t>Методы оценки</w:t>
            </w:r>
          </w:p>
        </w:tc>
      </w:tr>
      <w:tr w:rsidR="000424FB" w:rsidRPr="003F05D2" w:rsidTr="000424FB">
        <w:trPr>
          <w:trHeight w:val="2571"/>
        </w:trPr>
        <w:tc>
          <w:tcPr>
            <w:tcW w:w="2290" w:type="pct"/>
            <w:tcBorders>
              <w:top w:val="single" w:sz="4" w:space="0" w:color="auto"/>
              <w:left w:val="single" w:sz="4" w:space="0" w:color="auto"/>
              <w:bottom w:val="single" w:sz="4" w:space="0" w:color="auto"/>
              <w:right w:val="single" w:sz="4" w:space="0" w:color="auto"/>
            </w:tcBorders>
          </w:tcPr>
          <w:p w:rsidR="000424FB" w:rsidRPr="00AA2103" w:rsidRDefault="000424FB" w:rsidP="00171B88">
            <w:pPr>
              <w:suppressAutoHyphens/>
              <w:spacing w:after="0" w:line="240" w:lineRule="auto"/>
              <w:contextualSpacing/>
              <w:rPr>
                <w:rFonts w:ascii="Times New Roman" w:hAnsi="Times New Roman"/>
                <w:b/>
                <w:i/>
                <w:iCs/>
                <w:szCs w:val="24"/>
              </w:rPr>
            </w:pPr>
            <w:r w:rsidRPr="00AA2103">
              <w:rPr>
                <w:rFonts w:ascii="Times New Roman" w:hAnsi="Times New Roman"/>
                <w:b/>
                <w:i/>
                <w:iCs/>
                <w:szCs w:val="24"/>
              </w:rPr>
              <w:t xml:space="preserve">Знает: </w:t>
            </w:r>
          </w:p>
          <w:p w:rsidR="000424FB" w:rsidRDefault="000424FB" w:rsidP="00171B88">
            <w:pPr>
              <w:spacing w:after="0" w:line="240" w:lineRule="auto"/>
              <w:rPr>
                <w:rFonts w:ascii="Times New Roman" w:hAnsi="Times New Roman"/>
                <w:b/>
              </w:rPr>
            </w:pPr>
            <w:r>
              <w:rPr>
                <w:rFonts w:ascii="Times New Roman" w:hAnsi="Times New Roman"/>
              </w:rPr>
              <w:t>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171B88">
            <w:pPr>
              <w:spacing w:after="0" w:line="240" w:lineRule="auto"/>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p w:rsidR="000424FB" w:rsidRPr="00AA2103" w:rsidRDefault="000424FB" w:rsidP="00171B88">
            <w:pPr>
              <w:suppressAutoHyphens/>
              <w:spacing w:after="0" w:line="240" w:lineRule="auto"/>
              <w:contextualSpacing/>
              <w:rPr>
                <w:rFonts w:ascii="Times New Roman" w:hAnsi="Times New Roman"/>
                <w:b/>
                <w:i/>
                <w:iCs/>
                <w:szCs w:val="24"/>
              </w:rPr>
            </w:pPr>
            <w:r w:rsidRPr="00AA2103">
              <w:rPr>
                <w:rFonts w:ascii="Times New Roman" w:hAnsi="Times New Roman"/>
                <w:b/>
                <w:i/>
                <w:iCs/>
                <w:szCs w:val="24"/>
              </w:rPr>
              <w:t>Умеет:</w:t>
            </w:r>
          </w:p>
          <w:p w:rsidR="000424FB" w:rsidRDefault="000424FB" w:rsidP="00171B88">
            <w:pPr>
              <w:spacing w:after="0" w:line="240" w:lineRule="auto"/>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Default="000424FB"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 применять средства информационных технологий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0424FB" w:rsidRPr="00AA2103" w:rsidRDefault="000424FB" w:rsidP="00171B88">
            <w:pPr>
              <w:spacing w:after="0" w:line="240" w:lineRule="auto"/>
              <w:rPr>
                <w:rFonts w:ascii="Times New Roman" w:hAnsi="Times New Roman"/>
              </w:rPr>
            </w:pPr>
            <w:r>
              <w:rPr>
                <w:rFonts w:ascii="Times New Roman" w:hAnsi="Times New Roman"/>
              </w:rPr>
              <w:t>использовать различные цифровые средства для решения профессиональных задач;</w:t>
            </w:r>
          </w:p>
        </w:tc>
        <w:tc>
          <w:tcPr>
            <w:tcW w:w="1504" w:type="pct"/>
            <w:vMerge w:val="restart"/>
            <w:tcBorders>
              <w:top w:val="single" w:sz="4" w:space="0" w:color="auto"/>
              <w:left w:val="single" w:sz="4" w:space="0" w:color="auto"/>
              <w:right w:val="single" w:sz="4" w:space="0" w:color="auto"/>
            </w:tcBorders>
          </w:tcPr>
          <w:p w:rsidR="000424FB" w:rsidRDefault="000424FB" w:rsidP="00171B88">
            <w:pPr>
              <w:spacing w:after="0" w:line="240" w:lineRule="auto"/>
              <w:rPr>
                <w:rFonts w:ascii="Times New Roman" w:hAnsi="Times New Roman"/>
                <w:spacing w:val="-2"/>
              </w:rPr>
            </w:pPr>
            <w:r w:rsidRPr="00A63F4F">
              <w:rPr>
                <w:rFonts w:ascii="Times New Roman" w:hAnsi="Times New Roman"/>
                <w:spacing w:val="-2"/>
              </w:rPr>
              <w:t xml:space="preserve">оценка «отлично» выставляется обучающемуся, если он глубоко и прочно усвоил программный материал курса, исчерпывающе, последовательно, четко и логически стройно его излагает, умеет тесно увязывать теорию с практикой, свободно справляется с вопросами, не затрудняется с ответами при видоизменении заданий, правильно обосновывает принятые решения; </w:t>
            </w:r>
          </w:p>
          <w:p w:rsidR="000424FB" w:rsidRDefault="000424FB" w:rsidP="00171B88">
            <w:pPr>
              <w:spacing w:after="0" w:line="240" w:lineRule="auto"/>
              <w:rPr>
                <w:rFonts w:ascii="Times New Roman" w:hAnsi="Times New Roman"/>
                <w:spacing w:val="-2"/>
              </w:rPr>
            </w:pPr>
            <w:r w:rsidRPr="00A63F4F">
              <w:rPr>
                <w:rFonts w:ascii="Times New Roman" w:hAnsi="Times New Roman"/>
                <w:spacing w:val="-2"/>
              </w:rPr>
              <w:t xml:space="preserve">оценка «хорошо» выставляется обучающемуся, если он твердо знает материал курса,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владеет необходимыми навыками и приемами их выполнения; </w:t>
            </w:r>
          </w:p>
          <w:p w:rsidR="000424FB" w:rsidRPr="00A63F4F" w:rsidRDefault="000424FB" w:rsidP="00171B88">
            <w:pPr>
              <w:spacing w:after="0" w:line="240" w:lineRule="auto"/>
              <w:rPr>
                <w:rFonts w:ascii="Times New Roman" w:hAnsi="Times New Roman"/>
                <w:spacing w:val="-2"/>
              </w:rPr>
            </w:pPr>
            <w:r w:rsidRPr="00A63F4F">
              <w:rPr>
                <w:rFonts w:ascii="Times New Roman" w:hAnsi="Times New Roman"/>
                <w:spacing w:val="-2"/>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p w:rsidR="000424FB" w:rsidRPr="00A63F4F" w:rsidRDefault="000424FB" w:rsidP="00171B88">
            <w:pPr>
              <w:spacing w:after="0" w:line="240" w:lineRule="auto"/>
              <w:rPr>
                <w:rFonts w:ascii="Times New Roman" w:hAnsi="Times New Roman"/>
                <w:spacing w:val="-2"/>
              </w:rPr>
            </w:pPr>
            <w:r w:rsidRPr="00A63F4F">
              <w:rPr>
                <w:rFonts w:ascii="Times New Roman" w:hAnsi="Times New Roman"/>
                <w:spacing w:val="-2"/>
              </w:rPr>
              <w:t xml:space="preserve"> оценка «неудовлетворительно» выставляется обучающемуся, который не знает значительной части программного материала, допускает существенные ошибки, неуверенно, с большими затруднениями </w:t>
            </w:r>
            <w:r>
              <w:rPr>
                <w:rFonts w:ascii="Times New Roman" w:hAnsi="Times New Roman"/>
                <w:spacing w:val="-2"/>
              </w:rPr>
              <w:t xml:space="preserve">отвечает на вопросы </w:t>
            </w:r>
            <w:r w:rsidRPr="00A63F4F">
              <w:rPr>
                <w:rFonts w:ascii="Times New Roman" w:hAnsi="Times New Roman"/>
                <w:spacing w:val="-2"/>
              </w:rPr>
              <w:t>или не справляется с ними самостоятельно.</w:t>
            </w:r>
          </w:p>
        </w:tc>
        <w:tc>
          <w:tcPr>
            <w:tcW w:w="1206" w:type="pct"/>
            <w:vMerge w:val="restart"/>
            <w:tcBorders>
              <w:top w:val="single" w:sz="4" w:space="0" w:color="auto"/>
              <w:left w:val="single" w:sz="4" w:space="0" w:color="auto"/>
            </w:tcBorders>
            <w:vAlign w:val="center"/>
          </w:tcPr>
          <w:p w:rsidR="000424FB" w:rsidRPr="008447EE" w:rsidRDefault="000424FB" w:rsidP="00171B88">
            <w:pPr>
              <w:suppressAutoHyphens/>
              <w:spacing w:after="0" w:line="240" w:lineRule="auto"/>
              <w:contextualSpacing/>
              <w:jc w:val="center"/>
              <w:rPr>
                <w:rFonts w:ascii="Times New Roman" w:hAnsi="Times New Roman"/>
                <w:sz w:val="24"/>
                <w:szCs w:val="24"/>
              </w:rPr>
            </w:pPr>
            <w:r w:rsidRPr="008447EE">
              <w:rPr>
                <w:rFonts w:ascii="Times New Roman" w:hAnsi="Times New Roman"/>
                <w:sz w:val="24"/>
                <w:szCs w:val="24"/>
              </w:rPr>
              <w:t>Оценка устных опросов</w:t>
            </w:r>
          </w:p>
          <w:p w:rsidR="000424FB" w:rsidRPr="008447EE" w:rsidRDefault="000424FB" w:rsidP="00171B88">
            <w:pPr>
              <w:suppressAutoHyphens/>
              <w:spacing w:after="0" w:line="240" w:lineRule="auto"/>
              <w:contextualSpacing/>
              <w:jc w:val="center"/>
              <w:rPr>
                <w:rFonts w:ascii="Times New Roman" w:hAnsi="Times New Roman"/>
                <w:sz w:val="24"/>
                <w:szCs w:val="24"/>
              </w:rPr>
            </w:pPr>
            <w:r w:rsidRPr="008447EE">
              <w:rPr>
                <w:rFonts w:ascii="Times New Roman" w:hAnsi="Times New Roman"/>
                <w:sz w:val="24"/>
                <w:szCs w:val="24"/>
              </w:rPr>
              <w:t>Дифференцированный зачет</w:t>
            </w:r>
          </w:p>
          <w:p w:rsidR="000424FB" w:rsidRPr="008447EE" w:rsidRDefault="000424FB" w:rsidP="00171B88">
            <w:pPr>
              <w:suppressAutoHyphens/>
              <w:spacing w:after="0" w:line="240" w:lineRule="auto"/>
              <w:contextualSpacing/>
              <w:rPr>
                <w:rFonts w:ascii="Times New Roman" w:hAnsi="Times New Roman"/>
                <w:sz w:val="24"/>
                <w:szCs w:val="24"/>
              </w:rPr>
            </w:pPr>
          </w:p>
          <w:p w:rsidR="000424FB" w:rsidRPr="008447EE" w:rsidRDefault="000424FB" w:rsidP="00171B88">
            <w:pPr>
              <w:suppressAutoHyphens/>
              <w:spacing w:after="0" w:line="240" w:lineRule="auto"/>
              <w:contextualSpacing/>
              <w:jc w:val="center"/>
              <w:rPr>
                <w:rFonts w:ascii="Times New Roman" w:hAnsi="Times New Roman"/>
                <w:sz w:val="24"/>
                <w:szCs w:val="24"/>
              </w:rPr>
            </w:pPr>
          </w:p>
        </w:tc>
      </w:tr>
      <w:tr w:rsidR="000424FB" w:rsidRPr="003F05D2" w:rsidTr="000424FB">
        <w:trPr>
          <w:trHeight w:val="1823"/>
        </w:trPr>
        <w:tc>
          <w:tcPr>
            <w:tcW w:w="2290" w:type="pct"/>
            <w:tcBorders>
              <w:top w:val="single" w:sz="4" w:space="0" w:color="auto"/>
              <w:left w:val="single" w:sz="4" w:space="0" w:color="auto"/>
              <w:bottom w:val="single" w:sz="4" w:space="0" w:color="auto"/>
              <w:right w:val="single" w:sz="4" w:space="0" w:color="auto"/>
            </w:tcBorders>
          </w:tcPr>
          <w:p w:rsidR="000424FB" w:rsidRPr="00AA2103" w:rsidRDefault="000424FB" w:rsidP="00171B88">
            <w:pPr>
              <w:suppressAutoHyphens/>
              <w:spacing w:after="0" w:line="240" w:lineRule="auto"/>
              <w:contextualSpacing/>
              <w:rPr>
                <w:rFonts w:ascii="Times New Roman" w:hAnsi="Times New Roman"/>
                <w:b/>
                <w:i/>
                <w:iCs/>
                <w:szCs w:val="24"/>
              </w:rPr>
            </w:pPr>
            <w:r w:rsidRPr="00AA2103">
              <w:rPr>
                <w:rFonts w:ascii="Times New Roman" w:hAnsi="Times New Roman"/>
                <w:b/>
                <w:i/>
                <w:iCs/>
                <w:szCs w:val="24"/>
              </w:rPr>
              <w:t xml:space="preserve">Знает: </w:t>
            </w:r>
          </w:p>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p w:rsidR="000424FB" w:rsidRDefault="000424FB" w:rsidP="00171B88">
            <w:pPr>
              <w:spacing w:after="0" w:line="240" w:lineRule="auto"/>
              <w:rPr>
                <w:rFonts w:ascii="Times New Roman" w:hAnsi="Times New Roman"/>
              </w:rPr>
            </w:pPr>
            <w:r>
              <w:rPr>
                <w:rFonts w:ascii="Times New Roman" w:hAnsi="Times New Roman"/>
              </w:rPr>
              <w:t>психологические особенности личности</w:t>
            </w:r>
          </w:p>
          <w:p w:rsidR="000424FB" w:rsidRPr="00AA2103" w:rsidRDefault="000424FB" w:rsidP="00171B88">
            <w:pPr>
              <w:suppressAutoHyphens/>
              <w:spacing w:after="0" w:line="240" w:lineRule="auto"/>
              <w:contextualSpacing/>
              <w:rPr>
                <w:rFonts w:ascii="Times New Roman" w:hAnsi="Times New Roman"/>
                <w:b/>
                <w:i/>
                <w:iCs/>
                <w:szCs w:val="24"/>
              </w:rPr>
            </w:pPr>
            <w:r w:rsidRPr="00AA2103">
              <w:rPr>
                <w:rFonts w:ascii="Times New Roman" w:hAnsi="Times New Roman"/>
                <w:b/>
                <w:i/>
                <w:iCs/>
                <w:szCs w:val="24"/>
              </w:rPr>
              <w:t>Умеет:</w:t>
            </w:r>
          </w:p>
          <w:p w:rsidR="000424FB" w:rsidRDefault="000424FB"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p w:rsidR="000424FB" w:rsidRPr="00AA2103" w:rsidRDefault="000424FB" w:rsidP="00171B88">
            <w:pPr>
              <w:spacing w:after="0" w:line="240" w:lineRule="auto"/>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1504" w:type="pct"/>
            <w:vMerge/>
            <w:tcBorders>
              <w:top w:val="single" w:sz="4" w:space="0" w:color="auto"/>
              <w:left w:val="single" w:sz="4" w:space="0" w:color="auto"/>
              <w:right w:val="single" w:sz="4" w:space="0" w:color="auto"/>
            </w:tcBorders>
          </w:tcPr>
          <w:p w:rsidR="000424FB" w:rsidRPr="00A63F4F" w:rsidRDefault="000424FB" w:rsidP="00171B88">
            <w:pPr>
              <w:spacing w:after="0" w:line="240" w:lineRule="auto"/>
              <w:rPr>
                <w:rFonts w:ascii="Times New Roman" w:hAnsi="Times New Roman"/>
                <w:spacing w:val="-2"/>
              </w:rPr>
            </w:pPr>
          </w:p>
        </w:tc>
        <w:tc>
          <w:tcPr>
            <w:tcW w:w="1206" w:type="pct"/>
            <w:vMerge/>
            <w:tcBorders>
              <w:top w:val="single" w:sz="4" w:space="0" w:color="auto"/>
              <w:left w:val="single" w:sz="4" w:space="0" w:color="auto"/>
            </w:tcBorders>
            <w:vAlign w:val="center"/>
          </w:tcPr>
          <w:p w:rsidR="000424FB" w:rsidRPr="008447EE" w:rsidRDefault="000424FB" w:rsidP="00171B88">
            <w:pPr>
              <w:suppressAutoHyphens/>
              <w:spacing w:after="0" w:line="240" w:lineRule="auto"/>
              <w:contextualSpacing/>
              <w:jc w:val="center"/>
              <w:rPr>
                <w:rFonts w:ascii="Times New Roman" w:hAnsi="Times New Roman"/>
                <w:sz w:val="24"/>
                <w:szCs w:val="24"/>
              </w:rPr>
            </w:pPr>
          </w:p>
        </w:tc>
      </w:tr>
      <w:tr w:rsidR="000424FB" w:rsidRPr="003F05D2" w:rsidTr="000424FB">
        <w:trPr>
          <w:trHeight w:val="519"/>
        </w:trPr>
        <w:tc>
          <w:tcPr>
            <w:tcW w:w="2290" w:type="pct"/>
            <w:tcBorders>
              <w:top w:val="single" w:sz="4" w:space="0" w:color="auto"/>
              <w:left w:val="single" w:sz="4" w:space="0" w:color="auto"/>
              <w:bottom w:val="single" w:sz="4" w:space="0" w:color="auto"/>
              <w:right w:val="single" w:sz="4" w:space="0" w:color="auto"/>
            </w:tcBorders>
            <w:vAlign w:val="center"/>
          </w:tcPr>
          <w:p w:rsidR="000424FB" w:rsidRPr="00AA2103" w:rsidRDefault="000424FB" w:rsidP="00171B88">
            <w:pPr>
              <w:suppressAutoHyphens/>
              <w:spacing w:after="0" w:line="240" w:lineRule="auto"/>
              <w:contextualSpacing/>
              <w:rPr>
                <w:rFonts w:ascii="Times New Roman" w:hAnsi="Times New Roman"/>
                <w:b/>
                <w:i/>
                <w:iCs/>
                <w:szCs w:val="24"/>
              </w:rPr>
            </w:pPr>
            <w:r w:rsidRPr="00AA2103">
              <w:rPr>
                <w:rFonts w:ascii="Times New Roman" w:hAnsi="Times New Roman"/>
                <w:b/>
                <w:i/>
                <w:iCs/>
                <w:szCs w:val="24"/>
              </w:rPr>
              <w:t>Знает:</w:t>
            </w:r>
          </w:p>
          <w:p w:rsidR="000424FB" w:rsidRDefault="000424FB" w:rsidP="00171B88">
            <w:pPr>
              <w:spacing w:after="0" w:line="240" w:lineRule="auto"/>
              <w:rPr>
                <w:rFonts w:ascii="Times New Roman" w:hAnsi="Times New Roman"/>
                <w:b/>
              </w:rPr>
            </w:pPr>
            <w:r>
              <w:rPr>
                <w:rFonts w:ascii="Times New Roman" w:hAnsi="Times New Roman"/>
              </w:rPr>
              <w:t xml:space="preserve"> сущность гражданско-патриотической позиции</w:t>
            </w:r>
          </w:p>
          <w:p w:rsidR="000424FB" w:rsidRDefault="000424FB" w:rsidP="00171B88">
            <w:pPr>
              <w:spacing w:after="0" w:line="240" w:lineRule="auto"/>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p w:rsidR="000424FB" w:rsidRDefault="000424FB" w:rsidP="00171B88">
            <w:pPr>
              <w:spacing w:after="0" w:line="240" w:lineRule="auto"/>
              <w:rPr>
                <w:rFonts w:ascii="Times New Roman" w:hAnsi="Times New Roman"/>
              </w:rPr>
            </w:pPr>
            <w:r>
              <w:rPr>
                <w:rFonts w:ascii="Times New Roman" w:hAnsi="Times New Roman"/>
              </w:rPr>
              <w:t xml:space="preserve">значимость профессиональной деятельности по </w:t>
            </w:r>
            <w:r w:rsidRPr="0051739A">
              <w:rPr>
                <w:rFonts w:ascii="Times New Roman" w:hAnsi="Times New Roman"/>
              </w:rPr>
              <w:t>специальности</w:t>
            </w:r>
          </w:p>
          <w:p w:rsidR="000424FB" w:rsidRDefault="000424FB" w:rsidP="00171B88">
            <w:pPr>
              <w:suppressAutoHyphens/>
              <w:spacing w:after="0" w:line="240" w:lineRule="auto"/>
              <w:contextualSpacing/>
              <w:rPr>
                <w:rFonts w:ascii="Times New Roman" w:hAnsi="Times New Roman"/>
              </w:rPr>
            </w:pPr>
            <w:r>
              <w:rPr>
                <w:rFonts w:ascii="Times New Roman" w:hAnsi="Times New Roman"/>
              </w:rPr>
              <w:t>стандарты антикоррупционного поведения и последствия его нарушения</w:t>
            </w:r>
          </w:p>
          <w:p w:rsidR="000424FB" w:rsidRPr="00AA2103" w:rsidRDefault="000424FB" w:rsidP="00171B88">
            <w:pPr>
              <w:suppressAutoHyphens/>
              <w:spacing w:after="0" w:line="240" w:lineRule="auto"/>
              <w:contextualSpacing/>
              <w:rPr>
                <w:rFonts w:ascii="Times New Roman" w:hAnsi="Times New Roman"/>
                <w:b/>
                <w:i/>
                <w:iCs/>
                <w:szCs w:val="24"/>
              </w:rPr>
            </w:pPr>
            <w:r w:rsidRPr="00AA2103">
              <w:rPr>
                <w:rFonts w:ascii="Times New Roman" w:hAnsi="Times New Roman"/>
                <w:b/>
                <w:i/>
                <w:iCs/>
                <w:szCs w:val="24"/>
              </w:rPr>
              <w:t>Умеет:</w:t>
            </w:r>
          </w:p>
          <w:p w:rsidR="000424FB" w:rsidRDefault="000424FB" w:rsidP="00171B88">
            <w:pPr>
              <w:spacing w:after="0" w:line="240" w:lineRule="auto"/>
              <w:rPr>
                <w:rFonts w:ascii="Times New Roman" w:hAnsi="Times New Roman"/>
                <w:b/>
              </w:rPr>
            </w:pPr>
            <w:r>
              <w:rPr>
                <w:rFonts w:ascii="Times New Roman" w:hAnsi="Times New Roman"/>
              </w:rPr>
              <w:t>проявлять гражданско-патриотическую позицию</w:t>
            </w:r>
          </w:p>
          <w:p w:rsidR="000424FB" w:rsidRDefault="000424FB" w:rsidP="00171B88">
            <w:pPr>
              <w:spacing w:after="0" w:line="240" w:lineRule="auto"/>
              <w:rPr>
                <w:rFonts w:ascii="Times New Roman" w:hAnsi="Times New Roman"/>
              </w:rPr>
            </w:pPr>
            <w:r>
              <w:rPr>
                <w:rFonts w:ascii="Times New Roman" w:hAnsi="Times New Roman"/>
              </w:rPr>
              <w:t>демонстрировать осознанное поведение</w:t>
            </w:r>
          </w:p>
          <w:p w:rsidR="000424FB" w:rsidRDefault="000424FB" w:rsidP="00171B88">
            <w:pPr>
              <w:spacing w:after="0" w:line="240" w:lineRule="auto"/>
              <w:rPr>
                <w:rFonts w:ascii="Times New Roman" w:hAnsi="Times New Roman"/>
              </w:rPr>
            </w:pPr>
            <w:r>
              <w:rPr>
                <w:rFonts w:ascii="Times New Roman" w:hAnsi="Times New Roman"/>
              </w:rPr>
              <w:t xml:space="preserve">описывать значимость своей </w:t>
            </w:r>
            <w:r w:rsidRPr="0051739A">
              <w:rPr>
                <w:rFonts w:ascii="Times New Roman" w:hAnsi="Times New Roman"/>
              </w:rPr>
              <w:t>специальности</w:t>
            </w:r>
          </w:p>
          <w:p w:rsidR="000424FB" w:rsidRPr="008447EE" w:rsidRDefault="000424FB" w:rsidP="00171B88">
            <w:pPr>
              <w:suppressAutoHyphens/>
              <w:spacing w:after="0" w:line="240" w:lineRule="auto"/>
              <w:contextualSpacing/>
              <w:rPr>
                <w:rFonts w:ascii="Times New Roman" w:hAnsi="Times New Roman"/>
                <w:iCs/>
                <w:szCs w:val="24"/>
              </w:rPr>
            </w:pPr>
            <w:r>
              <w:rPr>
                <w:rFonts w:ascii="Times New Roman" w:hAnsi="Times New Roman"/>
              </w:rPr>
              <w:t>применять стандарты антикоррупционного поведения</w:t>
            </w:r>
          </w:p>
        </w:tc>
        <w:tc>
          <w:tcPr>
            <w:tcW w:w="1504" w:type="pct"/>
            <w:vMerge/>
            <w:tcBorders>
              <w:left w:val="single" w:sz="4" w:space="0" w:color="auto"/>
              <w:bottom w:val="single" w:sz="4" w:space="0" w:color="auto"/>
              <w:right w:val="single" w:sz="4" w:space="0" w:color="auto"/>
            </w:tcBorders>
            <w:vAlign w:val="center"/>
          </w:tcPr>
          <w:p w:rsidR="000424FB" w:rsidRPr="008447EE" w:rsidRDefault="000424FB" w:rsidP="00171B88">
            <w:pPr>
              <w:suppressAutoHyphens/>
              <w:spacing w:after="0" w:line="240" w:lineRule="auto"/>
              <w:contextualSpacing/>
              <w:jc w:val="center"/>
              <w:rPr>
                <w:rFonts w:ascii="Times New Roman" w:hAnsi="Times New Roman"/>
                <w:iCs/>
                <w:szCs w:val="24"/>
              </w:rPr>
            </w:pPr>
          </w:p>
        </w:tc>
        <w:tc>
          <w:tcPr>
            <w:tcW w:w="1206" w:type="pct"/>
            <w:vMerge/>
            <w:tcBorders>
              <w:left w:val="single" w:sz="4" w:space="0" w:color="auto"/>
              <w:bottom w:val="single" w:sz="4" w:space="0" w:color="auto"/>
            </w:tcBorders>
            <w:vAlign w:val="center"/>
          </w:tcPr>
          <w:p w:rsidR="000424FB" w:rsidRPr="008447EE" w:rsidRDefault="000424FB" w:rsidP="00171B88">
            <w:pPr>
              <w:suppressAutoHyphens/>
              <w:spacing w:after="0" w:line="240" w:lineRule="auto"/>
              <w:contextualSpacing/>
              <w:jc w:val="center"/>
              <w:rPr>
                <w:rFonts w:ascii="Times New Roman" w:hAnsi="Times New Roman"/>
                <w:sz w:val="24"/>
                <w:szCs w:val="24"/>
              </w:rPr>
            </w:pPr>
          </w:p>
        </w:tc>
      </w:tr>
    </w:tbl>
    <w:p w:rsidR="000424FB" w:rsidRDefault="000424FB" w:rsidP="00171B88">
      <w:pPr>
        <w:spacing w:after="0" w:line="240" w:lineRule="auto"/>
        <w:rPr>
          <w:rFonts w:ascii="Times New Roman" w:hAnsi="Times New Roman"/>
          <w:b/>
          <w:bCs/>
          <w:sz w:val="18"/>
          <w:szCs w:val="18"/>
        </w:rPr>
      </w:pPr>
    </w:p>
    <w:p w:rsidR="000424FB" w:rsidRPr="00FB50A0" w:rsidRDefault="000424FB" w:rsidP="00171B88">
      <w:pPr>
        <w:spacing w:after="0" w:line="240" w:lineRule="auto"/>
        <w:rPr>
          <w:rFonts w:ascii="Times New Roman" w:hAnsi="Times New Roman"/>
          <w:b/>
          <w:bCs/>
          <w:sz w:val="18"/>
          <w:szCs w:val="18"/>
        </w:rPr>
      </w:pPr>
    </w:p>
    <w:p w:rsidR="000424FB" w:rsidRDefault="000424FB" w:rsidP="00171B88">
      <w:pPr>
        <w:spacing w:after="0" w:line="240" w:lineRule="auto"/>
        <w:rPr>
          <w:rFonts w:ascii="Times New Roman Полужирный" w:eastAsia="Segoe UI" w:hAnsi="Times New Roman Полужирный"/>
          <w:b/>
          <w:bCs/>
          <w:caps/>
          <w:kern w:val="32"/>
          <w:sz w:val="24"/>
          <w:szCs w:val="24"/>
        </w:rPr>
      </w:pPr>
    </w:p>
    <w:p w:rsidR="000424FB" w:rsidRPr="00424DFA" w:rsidRDefault="000424FB" w:rsidP="00171B88">
      <w:pPr>
        <w:spacing w:after="0" w:line="240" w:lineRule="auto"/>
        <w:jc w:val="right"/>
        <w:rPr>
          <w:rFonts w:ascii="Times New Roman" w:hAnsi="Times New Roman"/>
          <w:b/>
          <w:sz w:val="24"/>
          <w:szCs w:val="24"/>
        </w:rPr>
      </w:pPr>
      <w:r>
        <w:rPr>
          <w:rFonts w:ascii="Times New Roman" w:hAnsi="Times New Roman"/>
          <w:b/>
          <w:bCs/>
          <w:sz w:val="24"/>
          <w:szCs w:val="24"/>
        </w:rPr>
        <w:br w:type="page"/>
      </w:r>
      <w:r w:rsidRPr="00424DFA">
        <w:rPr>
          <w:rFonts w:ascii="Times New Roman" w:hAnsi="Times New Roman"/>
          <w:b/>
          <w:sz w:val="24"/>
          <w:szCs w:val="24"/>
        </w:rPr>
        <w:lastRenderedPageBreak/>
        <w:t>ПРИЛОЖЕНИЕ 2</w:t>
      </w:r>
      <w:r>
        <w:rPr>
          <w:rFonts w:ascii="Times New Roman" w:hAnsi="Times New Roman"/>
          <w:b/>
          <w:sz w:val="24"/>
          <w:szCs w:val="24"/>
        </w:rPr>
        <w:t>.8</w:t>
      </w:r>
    </w:p>
    <w:p w:rsidR="000424FB" w:rsidRPr="00424DFA" w:rsidRDefault="000424FB" w:rsidP="00171B88">
      <w:pPr>
        <w:tabs>
          <w:tab w:val="left" w:pos="9214"/>
        </w:tabs>
        <w:spacing w:after="0" w:line="240" w:lineRule="auto"/>
        <w:ind w:left="-426" w:firstLine="709"/>
        <w:jc w:val="right"/>
        <w:rPr>
          <w:rFonts w:ascii="Times New Roman" w:hAnsi="Times New Roman"/>
          <w:b/>
          <w:bCs/>
          <w:sz w:val="24"/>
          <w:szCs w:val="24"/>
        </w:rPr>
      </w:pPr>
      <w:r w:rsidRPr="00424DFA">
        <w:rPr>
          <w:rFonts w:ascii="Times New Roman" w:hAnsi="Times New Roman"/>
          <w:b/>
          <w:bCs/>
          <w:kern w:val="32"/>
          <w:sz w:val="24"/>
          <w:szCs w:val="24"/>
        </w:rPr>
        <w:t>к  ОПОП-П по</w:t>
      </w:r>
      <w:r w:rsidRPr="00424DFA">
        <w:rPr>
          <w:rFonts w:ascii="Times New Roman" w:hAnsi="Times New Roman"/>
          <w:b/>
          <w:bCs/>
          <w:sz w:val="24"/>
          <w:szCs w:val="24"/>
        </w:rPr>
        <w:t xml:space="preserve"> специальности</w:t>
      </w:r>
    </w:p>
    <w:p w:rsidR="000424FB" w:rsidRPr="00424DFA" w:rsidRDefault="000424FB" w:rsidP="00171B88">
      <w:pPr>
        <w:tabs>
          <w:tab w:val="left" w:pos="9214"/>
        </w:tabs>
        <w:spacing w:after="0" w:line="240" w:lineRule="auto"/>
        <w:ind w:left="-426" w:firstLine="709"/>
        <w:jc w:val="right"/>
        <w:rPr>
          <w:rFonts w:ascii="Times New Roman" w:hAnsi="Times New Roman"/>
          <w:b/>
          <w:bCs/>
          <w:sz w:val="24"/>
          <w:szCs w:val="24"/>
        </w:rPr>
      </w:pPr>
      <w:r w:rsidRPr="00424DFA">
        <w:rPr>
          <w:rFonts w:ascii="Times New Roman" w:hAnsi="Times New Roman"/>
          <w:b/>
          <w:bCs/>
          <w:sz w:val="24"/>
          <w:szCs w:val="24"/>
        </w:rPr>
        <w:t>29.02.10 Конструирование, моделирование</w:t>
      </w:r>
    </w:p>
    <w:p w:rsidR="000424FB" w:rsidRPr="00424DFA" w:rsidRDefault="000424FB" w:rsidP="00171B88">
      <w:pPr>
        <w:tabs>
          <w:tab w:val="left" w:pos="9214"/>
        </w:tabs>
        <w:spacing w:after="0" w:line="240" w:lineRule="auto"/>
        <w:ind w:left="-426" w:firstLine="709"/>
        <w:jc w:val="right"/>
        <w:rPr>
          <w:rFonts w:ascii="Times New Roman" w:hAnsi="Times New Roman"/>
          <w:b/>
          <w:bCs/>
          <w:sz w:val="24"/>
          <w:szCs w:val="24"/>
        </w:rPr>
      </w:pPr>
      <w:r w:rsidRPr="00424DFA">
        <w:rPr>
          <w:rFonts w:ascii="Times New Roman" w:hAnsi="Times New Roman"/>
          <w:b/>
          <w:bCs/>
          <w:sz w:val="24"/>
          <w:szCs w:val="24"/>
        </w:rPr>
        <w:t xml:space="preserve"> и технология изготовления изделий </w:t>
      </w:r>
    </w:p>
    <w:p w:rsidR="000424FB" w:rsidRPr="00424DFA" w:rsidRDefault="000424FB" w:rsidP="00171B88">
      <w:pPr>
        <w:tabs>
          <w:tab w:val="left" w:pos="9214"/>
        </w:tabs>
        <w:spacing w:after="0" w:line="240" w:lineRule="auto"/>
        <w:ind w:left="-426" w:firstLine="709"/>
        <w:jc w:val="right"/>
        <w:rPr>
          <w:rFonts w:ascii="Times New Roman" w:hAnsi="Times New Roman"/>
          <w:b/>
          <w:bCs/>
          <w:color w:val="0070C0"/>
          <w:sz w:val="24"/>
          <w:szCs w:val="24"/>
        </w:rPr>
      </w:pPr>
      <w:r w:rsidRPr="00424DFA">
        <w:rPr>
          <w:rFonts w:ascii="Times New Roman" w:hAnsi="Times New Roman"/>
          <w:b/>
          <w:bCs/>
          <w:sz w:val="24"/>
          <w:szCs w:val="24"/>
        </w:rPr>
        <w:t>легкой промышленности (по видам)</w:t>
      </w:r>
    </w:p>
    <w:p w:rsidR="000424FB" w:rsidRPr="00424DFA" w:rsidRDefault="000424FB" w:rsidP="00171B88">
      <w:pPr>
        <w:spacing w:after="0" w:line="240" w:lineRule="auto"/>
        <w:ind w:left="-426" w:firstLine="709"/>
        <w:jc w:val="right"/>
        <w:rPr>
          <w:rFonts w:ascii="Times New Roman" w:hAnsi="Times New Roman"/>
          <w:b/>
          <w:bCs/>
          <w:color w:val="0070C0"/>
          <w:sz w:val="24"/>
          <w:szCs w:val="24"/>
        </w:rPr>
      </w:pPr>
    </w:p>
    <w:p w:rsidR="000424FB" w:rsidRPr="00424DFA" w:rsidRDefault="000424FB" w:rsidP="00171B88">
      <w:pPr>
        <w:spacing w:after="0" w:line="240" w:lineRule="auto"/>
        <w:ind w:left="-426" w:firstLine="709"/>
        <w:jc w:val="right"/>
        <w:rPr>
          <w:rFonts w:ascii="Times New Roman" w:hAnsi="Times New Roman"/>
          <w:b/>
          <w:bCs/>
          <w:color w:val="0070C0"/>
          <w:sz w:val="24"/>
          <w:szCs w:val="24"/>
        </w:rPr>
      </w:pPr>
    </w:p>
    <w:p w:rsidR="000424FB" w:rsidRPr="00424DFA" w:rsidRDefault="000424FB" w:rsidP="00171B88">
      <w:pPr>
        <w:spacing w:after="0" w:line="240" w:lineRule="auto"/>
        <w:ind w:left="-426" w:firstLine="709"/>
        <w:jc w:val="right"/>
        <w:rPr>
          <w:rFonts w:ascii="Times New Roman" w:hAnsi="Times New Roman"/>
          <w:b/>
          <w:bCs/>
          <w:color w:val="0070C0"/>
          <w:sz w:val="24"/>
          <w:szCs w:val="24"/>
        </w:rPr>
      </w:pPr>
    </w:p>
    <w:p w:rsidR="000424FB" w:rsidRDefault="000424FB" w:rsidP="00171B88">
      <w:pPr>
        <w:spacing w:after="0" w:line="240" w:lineRule="auto"/>
        <w:ind w:left="-426" w:firstLine="709"/>
        <w:jc w:val="right"/>
        <w:rPr>
          <w:rFonts w:ascii="Times New Roman" w:hAnsi="Times New Roman"/>
          <w:b/>
          <w:bCs/>
          <w:color w:val="0070C0"/>
          <w:sz w:val="24"/>
          <w:szCs w:val="24"/>
        </w:rPr>
      </w:pPr>
    </w:p>
    <w:p w:rsidR="000424FB" w:rsidRDefault="000424FB" w:rsidP="00171B88">
      <w:pPr>
        <w:spacing w:after="0" w:line="240" w:lineRule="auto"/>
        <w:ind w:left="-426" w:firstLine="709"/>
        <w:jc w:val="right"/>
        <w:rPr>
          <w:rFonts w:ascii="Times New Roman" w:hAnsi="Times New Roman"/>
          <w:b/>
          <w:bCs/>
          <w:color w:val="0070C0"/>
          <w:sz w:val="24"/>
          <w:szCs w:val="24"/>
        </w:rPr>
      </w:pPr>
    </w:p>
    <w:p w:rsidR="000424FB" w:rsidRPr="00502F97" w:rsidRDefault="000424FB" w:rsidP="00171B88">
      <w:pPr>
        <w:spacing w:after="0" w:line="240" w:lineRule="auto"/>
        <w:ind w:left="-426" w:firstLine="709"/>
        <w:jc w:val="right"/>
        <w:rPr>
          <w:rFonts w:ascii="Times New Roman" w:hAnsi="Times New Roman"/>
          <w:b/>
          <w:bCs/>
          <w:color w:val="0070C0"/>
          <w:sz w:val="24"/>
          <w:szCs w:val="24"/>
        </w:rPr>
      </w:pPr>
    </w:p>
    <w:p w:rsidR="000424FB" w:rsidRDefault="000424FB" w:rsidP="00171B88">
      <w:pPr>
        <w:spacing w:after="0" w:line="240" w:lineRule="auto"/>
        <w:ind w:left="-426" w:firstLine="709"/>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Pr="008F578C" w:rsidRDefault="000424FB" w:rsidP="00171B88">
      <w:pPr>
        <w:spacing w:after="0" w:line="240" w:lineRule="auto"/>
        <w:ind w:left="-426" w:firstLine="709"/>
        <w:jc w:val="center"/>
        <w:rPr>
          <w:rFonts w:ascii="Times New Roman" w:hAnsi="Times New Roman"/>
          <w:b/>
          <w:bCs/>
          <w:sz w:val="24"/>
          <w:szCs w:val="24"/>
        </w:rPr>
      </w:pPr>
    </w:p>
    <w:p w:rsidR="000424FB" w:rsidRPr="00973373" w:rsidRDefault="000424FB" w:rsidP="00171B88">
      <w:pPr>
        <w:spacing w:after="0" w:line="240" w:lineRule="auto"/>
        <w:ind w:left="-426" w:firstLine="709"/>
        <w:jc w:val="center"/>
        <w:rPr>
          <w:rFonts w:ascii="Times New Roman" w:hAnsi="Times New Roman"/>
          <w:b/>
          <w:sz w:val="24"/>
          <w:szCs w:val="24"/>
        </w:rPr>
      </w:pPr>
      <w:r w:rsidRPr="00973373">
        <w:rPr>
          <w:rFonts w:ascii="Times New Roman" w:hAnsi="Times New Roman"/>
          <w:b/>
          <w:sz w:val="24"/>
          <w:szCs w:val="24"/>
        </w:rPr>
        <w:t xml:space="preserve"> «СГ.02 И</w:t>
      </w:r>
      <w:r>
        <w:rPr>
          <w:rFonts w:ascii="Times New Roman" w:hAnsi="Times New Roman"/>
          <w:b/>
          <w:sz w:val="24"/>
          <w:szCs w:val="24"/>
        </w:rPr>
        <w:t>НОСТРАННЫЙ ЯЗЫК В ПРОФЕССИОНАЛЬНОЙ ДЕЯТЕЛЬНОСТИ»</w:t>
      </w: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Default="000424FB" w:rsidP="00171B88">
      <w:pPr>
        <w:pStyle w:val="1"/>
        <w:spacing w:before="0" w:after="0"/>
        <w:ind w:left="-426" w:firstLine="709"/>
      </w:pPr>
    </w:p>
    <w:p w:rsidR="000424FB" w:rsidRPr="00A0276D" w:rsidRDefault="000424FB" w:rsidP="00171B88">
      <w:pPr>
        <w:spacing w:after="0" w:line="240" w:lineRule="auto"/>
        <w:ind w:left="-426" w:firstLine="709"/>
        <w:jc w:val="center"/>
        <w:rPr>
          <w:b/>
          <w:bCs/>
        </w:rPr>
      </w:pPr>
    </w:p>
    <w:p w:rsidR="000424FB" w:rsidRDefault="000424FB" w:rsidP="00171B88">
      <w:pPr>
        <w:spacing w:after="0" w:line="240" w:lineRule="auto"/>
        <w:ind w:left="-426" w:firstLine="709"/>
        <w:rPr>
          <w:rFonts w:ascii="Times New Roman Полужирный" w:eastAsia="Segoe UI" w:hAnsi="Times New Roman Полужирный"/>
          <w:b/>
          <w:bCs/>
          <w:caps/>
          <w:kern w:val="32"/>
          <w:sz w:val="24"/>
          <w:szCs w:val="24"/>
        </w:rPr>
      </w:pPr>
      <w:r>
        <w:br w:type="page"/>
      </w:r>
    </w:p>
    <w:p w:rsidR="000424FB" w:rsidRPr="00DF068E" w:rsidRDefault="000424FB" w:rsidP="00171B88">
      <w:pPr>
        <w:spacing w:after="0" w:line="240" w:lineRule="auto"/>
        <w:ind w:left="-426" w:firstLine="709"/>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0424FB" w:rsidRPr="00C34FE7" w:rsidRDefault="000424FB" w:rsidP="00171B88">
      <w:pPr>
        <w:pStyle w:val="1f3"/>
        <w:spacing w:before="0" w:line="240" w:lineRule="auto"/>
        <w:ind w:left="-426" w:firstLine="709"/>
        <w:rPr>
          <w:rFonts w:asciiTheme="minorHAnsi" w:eastAsiaTheme="minorEastAsia" w:hAnsiTheme="minorHAnsi" w:cstheme="minorBidi"/>
          <w:b w:val="0"/>
          <w:bCs/>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rPr>
          <w:t>СОДЕРЖАНИЕ ПРОГРАММЫ</w:t>
        </w:r>
        <w:r w:rsidRPr="00C34FE7">
          <w:rPr>
            <w:webHidden/>
          </w:rPr>
          <w:tab/>
        </w:r>
        <w:r w:rsidRPr="00C34FE7">
          <w:rPr>
            <w:webHidden/>
          </w:rPr>
          <w:fldChar w:fldCharType="begin"/>
        </w:r>
        <w:r w:rsidRPr="00C34FE7">
          <w:rPr>
            <w:webHidden/>
          </w:rPr>
          <w:instrText xml:space="preserve"> PAGEREF _Toc156825287 \h </w:instrText>
        </w:r>
        <w:r w:rsidRPr="00C34FE7">
          <w:rPr>
            <w:webHidden/>
          </w:rPr>
        </w:r>
        <w:r w:rsidRPr="00C34FE7">
          <w:rPr>
            <w:webHidden/>
          </w:rPr>
          <w:fldChar w:fldCharType="separate"/>
        </w:r>
        <w:r w:rsidRPr="00C34FE7">
          <w:rPr>
            <w:webHidden/>
          </w:rPr>
          <w:t>3</w:t>
        </w:r>
        <w:r w:rsidRPr="00C34FE7">
          <w:rPr>
            <w:webHidden/>
          </w:rPr>
          <w:fldChar w:fldCharType="end"/>
        </w:r>
      </w:hyperlink>
    </w:p>
    <w:p w:rsidR="000424FB" w:rsidRPr="00C34FE7" w:rsidRDefault="000424FB" w:rsidP="00171B88">
      <w:pPr>
        <w:pStyle w:val="1f3"/>
        <w:spacing w:before="0" w:line="240" w:lineRule="auto"/>
        <w:ind w:left="-426" w:firstLine="709"/>
        <w:rPr>
          <w:rFonts w:asciiTheme="minorHAnsi" w:eastAsiaTheme="minorEastAsia" w:hAnsiTheme="minorHAnsi" w:cstheme="minorBidi"/>
          <w:b w:val="0"/>
          <w:bCs/>
        </w:rPr>
      </w:pPr>
      <w:hyperlink w:anchor="_Toc156825288" w:history="1">
        <w:r w:rsidRPr="00C34FE7">
          <w:rPr>
            <w:rStyle w:val="afffffe"/>
          </w:rPr>
          <w:t>1. Общая характеристика</w:t>
        </w:r>
        <w:r w:rsidRPr="00C34FE7">
          <w:rPr>
            <w:webHidden/>
          </w:rPr>
          <w:tab/>
        </w:r>
        <w:r w:rsidRPr="00C34FE7">
          <w:rPr>
            <w:webHidden/>
          </w:rPr>
          <w:fldChar w:fldCharType="begin"/>
        </w:r>
        <w:r w:rsidRPr="00C34FE7">
          <w:rPr>
            <w:webHidden/>
          </w:rPr>
          <w:instrText xml:space="preserve"> PAGEREF _Toc156825288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ind w:left="-426" w:firstLine="709"/>
        <w:rPr>
          <w:rFonts w:asciiTheme="minorHAnsi" w:eastAsiaTheme="minorEastAsia" w:hAnsiTheme="minorHAnsi" w:cstheme="minorBidi"/>
          <w:i w:val="0"/>
          <w:iCs/>
          <w:sz w:val="22"/>
          <w:szCs w:val="22"/>
        </w:rPr>
      </w:pPr>
      <w:hyperlink w:anchor="_Toc156825289" w:history="1">
        <w:r w:rsidRPr="00C34FE7">
          <w:rPr>
            <w:rStyle w:val="afffffe"/>
            <w:i w:val="0"/>
          </w:rPr>
          <w:t>1.1. Цель и место дисциплины в структуре образовательной программы</w:t>
        </w:r>
        <w:r w:rsidRPr="00C34FE7">
          <w:rPr>
            <w:i w:val="0"/>
            <w:webHidden/>
          </w:rPr>
          <w:tab/>
        </w:r>
        <w:r w:rsidRPr="00C34FE7">
          <w:rPr>
            <w:i w:val="0"/>
            <w:iCs/>
            <w:webHidden/>
          </w:rPr>
          <w:fldChar w:fldCharType="begin"/>
        </w:r>
        <w:r w:rsidRPr="00C34FE7">
          <w:rPr>
            <w:i w:val="0"/>
            <w:webHidden/>
          </w:rPr>
          <w:instrText xml:space="preserve"> PAGEREF _Toc156825289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ind w:left="-426" w:firstLine="709"/>
        <w:rPr>
          <w:rFonts w:asciiTheme="minorHAnsi" w:eastAsiaTheme="minorEastAsia" w:hAnsiTheme="minorHAnsi" w:cstheme="minorBidi"/>
          <w:i w:val="0"/>
          <w:iCs/>
          <w:sz w:val="22"/>
          <w:szCs w:val="22"/>
        </w:rPr>
      </w:pPr>
      <w:hyperlink w:anchor="_Toc156825290" w:history="1">
        <w:r w:rsidRPr="00C34FE7">
          <w:rPr>
            <w:rStyle w:val="afffffe"/>
            <w:i w:val="0"/>
          </w:rPr>
          <w:t>1.2. Планируемые результаты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_Toc156825290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1f3"/>
        <w:spacing w:before="0" w:line="240" w:lineRule="auto"/>
        <w:ind w:left="-426" w:firstLine="709"/>
        <w:rPr>
          <w:rFonts w:asciiTheme="minorHAnsi" w:eastAsiaTheme="minorEastAsia" w:hAnsiTheme="minorHAnsi" w:cstheme="minorBidi"/>
          <w:b w:val="0"/>
          <w:bCs/>
        </w:rPr>
      </w:pPr>
      <w:hyperlink w:anchor="_Toc156825291" w:history="1">
        <w:r w:rsidRPr="00C34FE7">
          <w:rPr>
            <w:rStyle w:val="afffffe"/>
          </w:rPr>
          <w:t>2. Структура и содержание ДИСЦИПЛИНЫ</w:t>
        </w:r>
        <w:r w:rsidRPr="00C34FE7">
          <w:rPr>
            <w:webHidden/>
          </w:rPr>
          <w:tab/>
        </w:r>
        <w:r w:rsidRPr="00C34FE7">
          <w:rPr>
            <w:webHidden/>
          </w:rPr>
          <w:fldChar w:fldCharType="begin"/>
        </w:r>
        <w:r w:rsidRPr="00C34FE7">
          <w:rPr>
            <w:webHidden/>
          </w:rPr>
          <w:instrText xml:space="preserve"> PAGEREF _Toc156825291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ind w:left="-426" w:firstLine="709"/>
        <w:rPr>
          <w:rFonts w:asciiTheme="minorHAnsi" w:eastAsiaTheme="minorEastAsia" w:hAnsiTheme="minorHAnsi" w:cstheme="minorBidi"/>
          <w:i w:val="0"/>
          <w:iCs/>
          <w:sz w:val="22"/>
          <w:szCs w:val="22"/>
        </w:rPr>
      </w:pPr>
      <w:hyperlink w:anchor="_Toc156825292" w:history="1">
        <w:r w:rsidRPr="00C34FE7">
          <w:rPr>
            <w:rStyle w:val="afffffe"/>
            <w:i w:val="0"/>
          </w:rPr>
          <w:t>2.1. Трудоемкость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_Toc156825292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ind w:left="-426" w:firstLine="709"/>
        <w:rPr>
          <w:rFonts w:asciiTheme="minorHAnsi" w:eastAsiaTheme="minorEastAsia" w:hAnsiTheme="minorHAnsi" w:cstheme="minorBidi"/>
          <w:i w:val="0"/>
          <w:iCs/>
          <w:sz w:val="22"/>
          <w:szCs w:val="22"/>
        </w:rPr>
      </w:pPr>
      <w:hyperlink w:anchor="_Toc156825293" w:history="1">
        <w:r w:rsidRPr="00C34FE7">
          <w:rPr>
            <w:rStyle w:val="afffffe"/>
            <w:i w:val="0"/>
          </w:rPr>
          <w:t>2.2. Содержание дисциплины</w:t>
        </w:r>
        <w:r w:rsidRPr="00C34FE7">
          <w:rPr>
            <w:i w:val="0"/>
            <w:webHidden/>
          </w:rPr>
          <w:tab/>
        </w:r>
        <w:r w:rsidRPr="00C34FE7">
          <w:rPr>
            <w:i w:val="0"/>
            <w:iCs/>
            <w:webHidden/>
          </w:rPr>
          <w:fldChar w:fldCharType="begin"/>
        </w:r>
        <w:r w:rsidRPr="00C34FE7">
          <w:rPr>
            <w:i w:val="0"/>
            <w:webHidden/>
          </w:rPr>
          <w:instrText xml:space="preserve"> PAGEREF _Toc156825293 \h </w:instrText>
        </w:r>
        <w:r w:rsidRPr="00C34FE7">
          <w:rPr>
            <w:i w:val="0"/>
            <w:iCs/>
            <w:webHidden/>
          </w:rPr>
        </w:r>
        <w:r w:rsidRPr="00C34FE7">
          <w:rPr>
            <w:i w:val="0"/>
            <w:iCs/>
            <w:webHidden/>
          </w:rPr>
          <w:fldChar w:fldCharType="separate"/>
        </w:r>
        <w:r w:rsidRPr="00C34FE7">
          <w:rPr>
            <w:i w:val="0"/>
            <w:webHidden/>
          </w:rPr>
          <w:t>5</w:t>
        </w:r>
        <w:r w:rsidRPr="00C34FE7">
          <w:rPr>
            <w:i w:val="0"/>
            <w:iCs/>
            <w:webHidden/>
          </w:rPr>
          <w:fldChar w:fldCharType="end"/>
        </w:r>
      </w:hyperlink>
    </w:p>
    <w:p w:rsidR="000424FB" w:rsidRPr="00C34FE7" w:rsidRDefault="000424FB" w:rsidP="00171B88">
      <w:pPr>
        <w:pStyle w:val="1f3"/>
        <w:spacing w:before="0" w:line="240" w:lineRule="auto"/>
        <w:ind w:left="-426" w:firstLine="709"/>
        <w:rPr>
          <w:rFonts w:asciiTheme="minorHAnsi" w:eastAsiaTheme="minorEastAsia" w:hAnsiTheme="minorHAnsi" w:cstheme="minorBidi"/>
          <w:b w:val="0"/>
          <w:bCs/>
        </w:rPr>
      </w:pPr>
      <w:hyperlink w:anchor="_Toc156825296" w:history="1">
        <w:r w:rsidRPr="00C34FE7">
          <w:rPr>
            <w:rStyle w:val="afffffe"/>
          </w:rPr>
          <w:t>3. Условия реализации ДИСЦИПЛИНЫ</w:t>
        </w:r>
        <w:r w:rsidRPr="00C34FE7">
          <w:rPr>
            <w:webHidden/>
          </w:rPr>
          <w:tab/>
        </w:r>
        <w:r w:rsidRPr="00C34FE7">
          <w:rPr>
            <w:webHidden/>
          </w:rPr>
          <w:fldChar w:fldCharType="begin"/>
        </w:r>
        <w:r w:rsidRPr="00C34FE7">
          <w:rPr>
            <w:webHidden/>
          </w:rPr>
          <w:instrText xml:space="preserve"> PAGEREF _Toc156825296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pStyle w:val="24"/>
        <w:spacing w:before="0"/>
        <w:ind w:left="-426" w:firstLine="709"/>
        <w:rPr>
          <w:rFonts w:asciiTheme="minorHAnsi" w:eastAsiaTheme="minorEastAsia" w:hAnsiTheme="minorHAnsi" w:cstheme="minorBidi"/>
          <w:i w:val="0"/>
          <w:iCs/>
          <w:sz w:val="22"/>
          <w:szCs w:val="22"/>
        </w:rPr>
      </w:pPr>
      <w:hyperlink w:anchor="_Toc156825297" w:history="1">
        <w:r w:rsidRPr="00C34FE7">
          <w:rPr>
            <w:rStyle w:val="afffffe"/>
            <w:i w:val="0"/>
          </w:rPr>
          <w:t>3.1. Материально-техническое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_Toc156825297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24"/>
        <w:spacing w:before="0"/>
        <w:ind w:left="-426" w:firstLine="709"/>
        <w:rPr>
          <w:rFonts w:asciiTheme="minorHAnsi" w:eastAsiaTheme="minorEastAsia" w:hAnsiTheme="minorHAnsi" w:cstheme="minorBidi"/>
          <w:i w:val="0"/>
          <w:iCs/>
          <w:sz w:val="22"/>
          <w:szCs w:val="22"/>
        </w:rPr>
      </w:pPr>
      <w:hyperlink w:anchor="_Toc156825298" w:history="1">
        <w:r w:rsidRPr="00C34FE7">
          <w:rPr>
            <w:rStyle w:val="afffffe"/>
            <w:i w:val="0"/>
          </w:rPr>
          <w:t>3.2. Учебно-методическое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_Toc156825298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1f3"/>
        <w:spacing w:before="0" w:line="240" w:lineRule="auto"/>
        <w:ind w:left="-426" w:firstLine="709"/>
        <w:rPr>
          <w:rFonts w:asciiTheme="minorHAnsi" w:eastAsiaTheme="minorEastAsia" w:hAnsiTheme="minorHAnsi" w:cstheme="minorBidi"/>
          <w:b w:val="0"/>
          <w:bCs/>
        </w:rPr>
      </w:pPr>
      <w:hyperlink w:anchor="_Toc156825299" w:history="1">
        <w:r w:rsidRPr="00C34FE7">
          <w:rPr>
            <w:rStyle w:val="afffffe"/>
          </w:rPr>
          <w:t>4. Контроль и оценка результатов  освоения ДИСЦИПЛИНЫ</w:t>
        </w:r>
        <w:r w:rsidRPr="00C34FE7">
          <w:rPr>
            <w:webHidden/>
          </w:rPr>
          <w:tab/>
        </w:r>
        <w:r>
          <w:rPr>
            <w:webHidden/>
          </w:rPr>
          <w:t>8</w:t>
        </w:r>
      </w:hyperlink>
    </w:p>
    <w:p w:rsidR="000424FB" w:rsidRPr="00C34FE7" w:rsidRDefault="000424FB" w:rsidP="00171B88">
      <w:pPr>
        <w:spacing w:after="0" w:line="240" w:lineRule="auto"/>
        <w:ind w:left="-426" w:firstLine="709"/>
        <w:rPr>
          <w:rFonts w:ascii="Times New Roman" w:hAnsi="Times New Roman"/>
          <w:b/>
          <w:bCs/>
        </w:rPr>
      </w:pPr>
      <w:r w:rsidRPr="00C34FE7">
        <w:rPr>
          <w:rFonts w:ascii="Times New Roman" w:hAnsi="Times New Roman"/>
          <w:b/>
          <w:bCs/>
        </w:rPr>
        <w:fldChar w:fldCharType="end"/>
      </w:r>
    </w:p>
    <w:p w:rsidR="000424FB" w:rsidRPr="00DF068E" w:rsidRDefault="000424FB" w:rsidP="00171B88">
      <w:pPr>
        <w:spacing w:after="0" w:line="240" w:lineRule="auto"/>
        <w:ind w:left="-426" w:firstLine="709"/>
        <w:rPr>
          <w:rFonts w:ascii="Times New Roman" w:hAnsi="Times New Roman"/>
        </w:rPr>
        <w:sectPr w:rsidR="000424FB" w:rsidRPr="00DF068E" w:rsidSect="000424FB">
          <w:headerReference w:type="even" r:id="rId106"/>
          <w:headerReference w:type="default" r:id="rId107"/>
          <w:pgSz w:w="11906" w:h="16838"/>
          <w:pgMar w:top="1134" w:right="567" w:bottom="1134" w:left="1701" w:header="709" w:footer="709" w:gutter="0"/>
          <w:cols w:space="708"/>
          <w:docGrid w:linePitch="360"/>
        </w:sectPr>
      </w:pPr>
    </w:p>
    <w:p w:rsidR="000424FB" w:rsidRPr="00900FFA" w:rsidRDefault="000424FB" w:rsidP="000C352A">
      <w:pPr>
        <w:keepNext/>
        <w:numPr>
          <w:ilvl w:val="0"/>
          <w:numId w:val="86"/>
        </w:numPr>
        <w:spacing w:after="0" w:line="240" w:lineRule="auto"/>
        <w:ind w:left="-425"/>
        <w:jc w:val="center"/>
        <w:outlineLvl w:val="0"/>
        <w:rPr>
          <w:rStyle w:val="affffffff7"/>
          <w:i w:val="0"/>
          <w:iCs/>
        </w:rPr>
      </w:pPr>
      <w:r w:rsidRPr="00A07404">
        <w:rPr>
          <w:rStyle w:val="affffffff7"/>
          <w:iCs/>
        </w:rPr>
        <w:lastRenderedPageBreak/>
        <w:t>Общая характеристика</w:t>
      </w:r>
      <w:r w:rsidRPr="00900FFA">
        <w:rPr>
          <w:rStyle w:val="affffffff7"/>
          <w:iCs/>
        </w:rPr>
        <w:t>РАБОЧЕЙ ПРОГРАММЫ УЧЕБНОЙ ДИСЦИПЛИНЫ</w:t>
      </w:r>
    </w:p>
    <w:p w:rsidR="000424FB" w:rsidRPr="00424DFA" w:rsidRDefault="000424FB" w:rsidP="00171B88">
      <w:pPr>
        <w:spacing w:after="0" w:line="240" w:lineRule="auto"/>
        <w:ind w:left="-425"/>
        <w:jc w:val="center"/>
        <w:rPr>
          <w:rFonts w:ascii="Times New Roman" w:hAnsi="Times New Roman"/>
          <w:sz w:val="24"/>
          <w:szCs w:val="24"/>
          <w:u w:val="single"/>
        </w:rPr>
      </w:pPr>
      <w:r w:rsidRPr="00424DFA">
        <w:rPr>
          <w:rFonts w:eastAsia="Segoe UI"/>
          <w:u w:val="single"/>
        </w:rPr>
        <w:t>«</w:t>
      </w:r>
      <w:r w:rsidRPr="00424DFA">
        <w:rPr>
          <w:rFonts w:ascii="Times New Roman" w:hAnsi="Times New Roman"/>
          <w:sz w:val="24"/>
          <w:szCs w:val="24"/>
          <w:u w:val="single"/>
        </w:rPr>
        <w:t>СГ.02 ИНОСТРАННЫЙ ЯЗЫК В ПРОФЕССИОНАЛЬНОЙ ДЕЯТЕЛЬНОСТИ»</w:t>
      </w:r>
    </w:p>
    <w:p w:rsidR="000424FB" w:rsidRPr="00021F3A" w:rsidRDefault="000424FB" w:rsidP="00171B88">
      <w:pPr>
        <w:spacing w:after="0" w:line="240" w:lineRule="auto"/>
        <w:ind w:left="-425" w:firstLine="709"/>
        <w:jc w:val="center"/>
        <w:rPr>
          <w:rFonts w:eastAsia="Segoe UI"/>
          <w:vertAlign w:val="superscript"/>
        </w:rPr>
      </w:pPr>
      <w:r w:rsidRPr="00900FFA">
        <w:rPr>
          <w:rFonts w:eastAsia="Segoe UI"/>
          <w:vertAlign w:val="superscript"/>
        </w:rPr>
        <w:t xml:space="preserve"> (наименование дисциплины)</w:t>
      </w:r>
    </w:p>
    <w:p w:rsidR="000424FB" w:rsidRPr="00EA6E1D" w:rsidRDefault="000424FB" w:rsidP="00171B88">
      <w:pPr>
        <w:spacing w:after="0" w:line="240" w:lineRule="auto"/>
        <w:ind w:left="-425"/>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424FB" w:rsidRPr="00353DF6" w:rsidRDefault="000424FB" w:rsidP="00171B88">
      <w:pPr>
        <w:spacing w:after="0" w:line="240" w:lineRule="auto"/>
        <w:ind w:left="-425" w:firstLine="709"/>
        <w:jc w:val="both"/>
        <w:rPr>
          <w:rFonts w:ascii="Times New Roman" w:hAnsi="Times New Roman"/>
          <w:sz w:val="24"/>
          <w:szCs w:val="24"/>
        </w:rPr>
      </w:pPr>
      <w:r w:rsidRPr="00FA680C">
        <w:rPr>
          <w:rFonts w:ascii="Times New Roman" w:hAnsi="Times New Roman"/>
          <w:sz w:val="24"/>
          <w:szCs w:val="24"/>
        </w:rPr>
        <w:t xml:space="preserve">Цель </w:t>
      </w:r>
      <w:r>
        <w:rPr>
          <w:rFonts w:ascii="Times New Roman" w:hAnsi="Times New Roman"/>
          <w:sz w:val="24"/>
          <w:szCs w:val="24"/>
        </w:rPr>
        <w:t xml:space="preserve">дисциплины </w:t>
      </w:r>
      <w:r>
        <w:rPr>
          <w:rFonts w:ascii="Times New Roman" w:hAnsi="Times New Roman"/>
          <w:b/>
          <w:sz w:val="24"/>
          <w:szCs w:val="24"/>
        </w:rPr>
        <w:t xml:space="preserve">«Иностранный язык в профессиональной деятельности»: </w:t>
      </w:r>
      <w:r w:rsidRPr="00353DF6">
        <w:rPr>
          <w:rFonts w:ascii="Times New Roman" w:hAnsi="Times New Roman"/>
          <w:sz w:val="24"/>
          <w:szCs w:val="24"/>
        </w:rPr>
        <w:t>овладение</w:t>
      </w:r>
      <w:r>
        <w:rPr>
          <w:rFonts w:ascii="Times New Roman" w:hAnsi="Times New Roman"/>
          <w:sz w:val="24"/>
          <w:szCs w:val="24"/>
        </w:rPr>
        <w:t xml:space="preserve"> </w:t>
      </w:r>
      <w:r w:rsidRPr="00353DF6">
        <w:rPr>
          <w:rFonts w:ascii="Times New Roman" w:hAnsi="Times New Roman"/>
          <w:sz w:val="24"/>
          <w:szCs w:val="24"/>
        </w:rPr>
        <w:t>обучающимися иностранным языком в рамках</w:t>
      </w:r>
      <w:r>
        <w:rPr>
          <w:rFonts w:ascii="Times New Roman" w:hAnsi="Times New Roman"/>
          <w:sz w:val="24"/>
          <w:szCs w:val="24"/>
        </w:rPr>
        <w:t xml:space="preserve"> о</w:t>
      </w:r>
      <w:r w:rsidRPr="00353DF6">
        <w:rPr>
          <w:rFonts w:ascii="Times New Roman" w:hAnsi="Times New Roman"/>
          <w:sz w:val="24"/>
          <w:szCs w:val="24"/>
        </w:rPr>
        <w:t>бщекультурных</w:t>
      </w:r>
      <w:r>
        <w:rPr>
          <w:rFonts w:ascii="Times New Roman" w:hAnsi="Times New Roman"/>
          <w:sz w:val="24"/>
          <w:szCs w:val="24"/>
        </w:rPr>
        <w:t xml:space="preserve"> п</w:t>
      </w:r>
      <w:r w:rsidRPr="00353DF6">
        <w:rPr>
          <w:rFonts w:ascii="Times New Roman" w:hAnsi="Times New Roman"/>
          <w:sz w:val="24"/>
          <w:szCs w:val="24"/>
        </w:rPr>
        <w:t>рофессиональных компетенций как средством устной и письменной комм</w:t>
      </w:r>
      <w:r>
        <w:rPr>
          <w:rFonts w:ascii="Times New Roman" w:hAnsi="Times New Roman"/>
          <w:sz w:val="24"/>
          <w:szCs w:val="24"/>
        </w:rPr>
        <w:t xml:space="preserve">уникации в общепрофессиональной </w:t>
      </w:r>
      <w:r w:rsidRPr="00353DF6">
        <w:rPr>
          <w:rFonts w:ascii="Times New Roman" w:hAnsi="Times New Roman"/>
          <w:sz w:val="24"/>
          <w:szCs w:val="24"/>
        </w:rPr>
        <w:t>и научно-исследовательской деятельности, в бытовой и социально-культурной сферах.</w:t>
      </w:r>
    </w:p>
    <w:p w:rsidR="000424FB" w:rsidRPr="001F72A7" w:rsidRDefault="000424FB" w:rsidP="00171B88">
      <w:pPr>
        <w:suppressAutoHyphens/>
        <w:spacing w:after="0" w:line="240" w:lineRule="auto"/>
        <w:ind w:left="-425" w:firstLine="709"/>
        <w:jc w:val="both"/>
        <w:rPr>
          <w:rFonts w:ascii="Times New Roman" w:hAnsi="Times New Roman"/>
          <w:sz w:val="24"/>
          <w:szCs w:val="24"/>
        </w:rPr>
      </w:pPr>
      <w:r>
        <w:rPr>
          <w:rFonts w:ascii="Times New Roman" w:hAnsi="Times New Roman"/>
          <w:sz w:val="24"/>
          <w:szCs w:val="24"/>
        </w:rPr>
        <w:t xml:space="preserve">Дисциплина </w:t>
      </w:r>
      <w:r>
        <w:rPr>
          <w:rFonts w:ascii="Times New Roman" w:hAnsi="Times New Roman"/>
          <w:b/>
          <w:sz w:val="24"/>
          <w:szCs w:val="24"/>
        </w:rPr>
        <w:t xml:space="preserve">«Иностранный язык в профессиональной деятельности» </w:t>
      </w:r>
      <w:r w:rsidRPr="00E11160">
        <w:rPr>
          <w:rFonts w:ascii="Times New Roman" w:hAnsi="Times New Roman"/>
          <w:sz w:val="24"/>
          <w:szCs w:val="24"/>
        </w:rPr>
        <w:t>включен</w:t>
      </w:r>
      <w:r>
        <w:rPr>
          <w:rFonts w:ascii="Times New Roman" w:hAnsi="Times New Roman"/>
          <w:sz w:val="24"/>
          <w:szCs w:val="24"/>
        </w:rPr>
        <w:t>а</w:t>
      </w:r>
      <w:r w:rsidRPr="00E11160">
        <w:rPr>
          <w:rFonts w:ascii="Times New Roman" w:hAnsi="Times New Roman"/>
          <w:sz w:val="24"/>
          <w:szCs w:val="24"/>
        </w:rPr>
        <w:t xml:space="preserve"> в </w:t>
      </w:r>
      <w:r w:rsidRPr="001F72A7">
        <w:rPr>
          <w:rFonts w:ascii="Times New Roman" w:hAnsi="Times New Roman"/>
          <w:sz w:val="24"/>
          <w:szCs w:val="24"/>
        </w:rPr>
        <w:t xml:space="preserve">обязательную часть </w:t>
      </w:r>
      <w:r w:rsidRPr="003F05D2">
        <w:rPr>
          <w:rFonts w:ascii="Times New Roman" w:hAnsi="Times New Roman"/>
          <w:sz w:val="24"/>
          <w:szCs w:val="24"/>
        </w:rPr>
        <w:t>социально-гуманитарного цикла</w:t>
      </w:r>
      <w:r>
        <w:rPr>
          <w:rFonts w:ascii="Times New Roman" w:hAnsi="Times New Roman"/>
          <w:sz w:val="24"/>
          <w:szCs w:val="24"/>
        </w:rPr>
        <w:t xml:space="preserve"> </w:t>
      </w:r>
      <w:r w:rsidRPr="003F05D2">
        <w:rPr>
          <w:rFonts w:ascii="Times New Roman" w:hAnsi="Times New Roman"/>
          <w:sz w:val="24"/>
          <w:szCs w:val="24"/>
        </w:rPr>
        <w:t xml:space="preserve">ПООП-П в соответствии с ФГОС СПО по </w:t>
      </w:r>
      <w:r w:rsidRPr="001F72A7">
        <w:rPr>
          <w:rFonts w:ascii="Times New Roman" w:hAnsi="Times New Roman"/>
          <w:sz w:val="24"/>
          <w:szCs w:val="24"/>
        </w:rPr>
        <w:t>специальности</w:t>
      </w:r>
      <w:r>
        <w:rPr>
          <w:rFonts w:ascii="Times New Roman" w:hAnsi="Times New Roman"/>
          <w:sz w:val="24"/>
          <w:szCs w:val="24"/>
        </w:rPr>
        <w:t xml:space="preserve"> </w:t>
      </w:r>
      <w:r w:rsidRPr="003F05D2">
        <w:rPr>
          <w:rFonts w:ascii="Times New Roman" w:hAnsi="Times New Roman"/>
          <w:sz w:val="24"/>
          <w:szCs w:val="24"/>
        </w:rPr>
        <w:t>29.02.10 Конструирование, моделирование и</w:t>
      </w:r>
      <w:r>
        <w:rPr>
          <w:rFonts w:ascii="Times New Roman" w:hAnsi="Times New Roman"/>
          <w:sz w:val="24"/>
          <w:szCs w:val="24"/>
        </w:rPr>
        <w:t xml:space="preserve"> технология изготовления </w:t>
      </w:r>
      <w:r w:rsidRPr="003F05D2">
        <w:rPr>
          <w:rFonts w:ascii="Times New Roman" w:hAnsi="Times New Roman"/>
          <w:sz w:val="24"/>
          <w:szCs w:val="24"/>
        </w:rPr>
        <w:t>изделий легкой промышленности (по видам).</w:t>
      </w:r>
    </w:p>
    <w:p w:rsidR="000424FB" w:rsidRPr="00EA6E1D" w:rsidRDefault="000424FB" w:rsidP="00171B88">
      <w:pPr>
        <w:spacing w:after="0" w:line="240" w:lineRule="auto"/>
        <w:ind w:left="-426"/>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424FB" w:rsidRDefault="000424FB" w:rsidP="00171B88">
      <w:pPr>
        <w:spacing w:after="0" w:line="240" w:lineRule="auto"/>
        <w:ind w:left="-426"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0424FB" w:rsidRDefault="000424FB" w:rsidP="00171B88">
      <w:pPr>
        <w:spacing w:after="0" w:line="240" w:lineRule="auto"/>
        <w:ind w:left="-426"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1057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70"/>
        <w:gridCol w:w="3827"/>
        <w:gridCol w:w="1500"/>
      </w:tblGrid>
      <w:tr w:rsidR="000424FB" w:rsidRPr="00900FFA" w:rsidTr="000424FB">
        <w:tc>
          <w:tcPr>
            <w:tcW w:w="1276" w:type="dxa"/>
            <w:tcBorders>
              <w:top w:val="single" w:sz="4" w:space="0" w:color="auto"/>
              <w:left w:val="single" w:sz="4" w:space="0" w:color="auto"/>
              <w:right w:val="single" w:sz="4" w:space="0" w:color="auto"/>
            </w:tcBorders>
            <w:vAlign w:val="center"/>
          </w:tcPr>
          <w:p w:rsidR="000424FB" w:rsidRPr="00E40392" w:rsidRDefault="000424FB" w:rsidP="00171B88">
            <w:pPr>
              <w:spacing w:after="0" w:line="240" w:lineRule="auto"/>
              <w:ind w:left="34"/>
              <w:jc w:val="center"/>
              <w:rPr>
                <w:rStyle w:val="affffffff7"/>
                <w:b/>
                <w:i w:val="0"/>
                <w:sz w:val="24"/>
                <w:szCs w:val="24"/>
              </w:rPr>
            </w:pPr>
            <w:r w:rsidRPr="00E40392">
              <w:rPr>
                <w:rStyle w:val="affffffff7"/>
                <w:b/>
                <w:sz w:val="24"/>
                <w:szCs w:val="24"/>
              </w:rPr>
              <w:t>Код ОК</w:t>
            </w:r>
          </w:p>
        </w:tc>
        <w:tc>
          <w:tcPr>
            <w:tcW w:w="3970" w:type="dxa"/>
            <w:tcBorders>
              <w:top w:val="single" w:sz="4" w:space="0" w:color="auto"/>
              <w:left w:val="single" w:sz="4" w:space="0" w:color="auto"/>
              <w:right w:val="single" w:sz="4" w:space="0" w:color="auto"/>
            </w:tcBorders>
            <w:vAlign w:val="center"/>
          </w:tcPr>
          <w:p w:rsidR="000424FB" w:rsidRPr="00E40392" w:rsidRDefault="000424FB" w:rsidP="00171B88">
            <w:pPr>
              <w:spacing w:after="0" w:line="240" w:lineRule="auto"/>
              <w:ind w:left="34"/>
              <w:jc w:val="center"/>
              <w:rPr>
                <w:rFonts w:ascii="Times New Roman" w:hAnsi="Times New Roman"/>
                <w:b/>
                <w:sz w:val="24"/>
                <w:szCs w:val="24"/>
              </w:rPr>
            </w:pPr>
            <w:r w:rsidRPr="00E40392">
              <w:rPr>
                <w:rFonts w:ascii="Times New Roman" w:hAnsi="Times New Roman"/>
                <w:b/>
                <w:sz w:val="24"/>
                <w:szCs w:val="24"/>
              </w:rPr>
              <w:t>Уметь</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E40392" w:rsidRDefault="000424FB" w:rsidP="00171B88">
            <w:pPr>
              <w:spacing w:after="0" w:line="240" w:lineRule="auto"/>
              <w:ind w:left="34"/>
              <w:jc w:val="center"/>
              <w:rPr>
                <w:rFonts w:ascii="Times New Roman" w:hAnsi="Times New Roman"/>
                <w:b/>
                <w:i/>
                <w:sz w:val="24"/>
                <w:szCs w:val="24"/>
              </w:rPr>
            </w:pPr>
            <w:r w:rsidRPr="00E40392">
              <w:rPr>
                <w:rFonts w:ascii="Times New Roman" w:hAnsi="Times New Roman"/>
                <w:b/>
                <w:sz w:val="24"/>
                <w:szCs w:val="24"/>
              </w:rPr>
              <w:t>Знать</w:t>
            </w:r>
          </w:p>
        </w:tc>
        <w:tc>
          <w:tcPr>
            <w:tcW w:w="1500" w:type="dxa"/>
            <w:tcBorders>
              <w:top w:val="single" w:sz="4" w:space="0" w:color="auto"/>
              <w:left w:val="single" w:sz="4" w:space="0" w:color="auto"/>
              <w:bottom w:val="single" w:sz="4" w:space="0" w:color="auto"/>
              <w:right w:val="single" w:sz="4" w:space="0" w:color="auto"/>
            </w:tcBorders>
            <w:vAlign w:val="center"/>
          </w:tcPr>
          <w:p w:rsidR="000424FB" w:rsidRPr="00E40392" w:rsidRDefault="000424FB" w:rsidP="00171B88">
            <w:pPr>
              <w:spacing w:after="0" w:line="240" w:lineRule="auto"/>
              <w:ind w:left="34"/>
              <w:jc w:val="center"/>
              <w:rPr>
                <w:rFonts w:ascii="Times New Roman" w:hAnsi="Times New Roman"/>
                <w:b/>
                <w:i/>
                <w:sz w:val="24"/>
                <w:szCs w:val="24"/>
              </w:rPr>
            </w:pPr>
            <w:r w:rsidRPr="00E40392">
              <w:rPr>
                <w:rFonts w:ascii="Times New Roman" w:hAnsi="Times New Roman"/>
                <w:b/>
                <w:sz w:val="24"/>
                <w:szCs w:val="24"/>
              </w:rPr>
              <w:t>Владеть навыками</w:t>
            </w:r>
          </w:p>
        </w:tc>
      </w:tr>
      <w:tr w:rsidR="000424FB" w:rsidRPr="00900FFA" w:rsidTr="000424FB">
        <w:tc>
          <w:tcPr>
            <w:tcW w:w="1276" w:type="dxa"/>
            <w:tcBorders>
              <w:top w:val="single" w:sz="4" w:space="0" w:color="auto"/>
              <w:left w:val="single" w:sz="4" w:space="0" w:color="auto"/>
              <w:right w:val="single" w:sz="4" w:space="0" w:color="auto"/>
            </w:tcBorders>
            <w:vAlign w:val="center"/>
          </w:tcPr>
          <w:p w:rsidR="000424FB" w:rsidRPr="00E40392" w:rsidRDefault="000424FB" w:rsidP="00171B88">
            <w:pPr>
              <w:suppressAutoHyphens/>
              <w:spacing w:after="0" w:line="240" w:lineRule="auto"/>
              <w:ind w:left="34"/>
              <w:jc w:val="center"/>
              <w:rPr>
                <w:rFonts w:ascii="Times New Roman" w:hAnsi="Times New Roman"/>
              </w:rPr>
            </w:pPr>
            <w:r w:rsidRPr="006E06D2">
              <w:rPr>
                <w:rFonts w:ascii="Times New Roman" w:hAnsi="Times New Roman"/>
              </w:rPr>
              <w:t>ОК 01</w:t>
            </w:r>
          </w:p>
        </w:tc>
        <w:tc>
          <w:tcPr>
            <w:tcW w:w="3970" w:type="dxa"/>
            <w:tcBorders>
              <w:top w:val="single" w:sz="4" w:space="0" w:color="auto"/>
              <w:left w:val="single" w:sz="4" w:space="0" w:color="auto"/>
              <w:right w:val="single" w:sz="4" w:space="0" w:color="auto"/>
            </w:tcBorders>
            <w:hideMark/>
          </w:tcPr>
          <w:p w:rsidR="000424FB" w:rsidRDefault="000424FB" w:rsidP="00171B88">
            <w:pPr>
              <w:spacing w:after="0" w:line="240" w:lineRule="auto"/>
              <w:ind w:left="34"/>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Default="000424FB" w:rsidP="00171B88">
            <w:pPr>
              <w:spacing w:after="0" w:line="240" w:lineRule="auto"/>
              <w:ind w:left="34"/>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Default="000424FB" w:rsidP="00171B88">
            <w:pPr>
              <w:spacing w:after="0" w:line="240" w:lineRule="auto"/>
              <w:ind w:left="34"/>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0424FB" w:rsidRDefault="000424FB" w:rsidP="00171B88">
            <w:pPr>
              <w:spacing w:after="0" w:line="240" w:lineRule="auto"/>
              <w:ind w:left="34"/>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0424FB" w:rsidRDefault="000424FB" w:rsidP="00171B88">
            <w:pPr>
              <w:spacing w:after="0" w:line="240" w:lineRule="auto"/>
              <w:ind w:left="34"/>
              <w:rPr>
                <w:rFonts w:ascii="Times New Roman" w:hAnsi="Times New Roman"/>
                <w:b/>
              </w:rPr>
            </w:pPr>
            <w:r>
              <w:rPr>
                <w:rFonts w:ascii="Times New Roman" w:hAnsi="Times New Roman"/>
              </w:rPr>
              <w:t>оценивать результат и последствия своих действий (самостоятельно или с помощью наставника)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ind w:left="34"/>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171B88">
            <w:pPr>
              <w:spacing w:after="0" w:line="240" w:lineRule="auto"/>
              <w:ind w:left="34"/>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Default="000424FB" w:rsidP="00171B88">
            <w:pPr>
              <w:spacing w:after="0" w:line="240" w:lineRule="auto"/>
              <w:ind w:left="34"/>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171B88">
            <w:pPr>
              <w:spacing w:after="0" w:line="240" w:lineRule="auto"/>
              <w:ind w:left="34"/>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171B88">
            <w:pPr>
              <w:spacing w:after="0" w:line="240" w:lineRule="auto"/>
              <w:ind w:left="34"/>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c>
          <w:tcPr>
            <w:tcW w:w="1500"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ind w:left="-426" w:firstLine="709"/>
              <w:jc w:val="center"/>
              <w:rPr>
                <w:rFonts w:ascii="Times New Roman" w:hAnsi="Times New Roman"/>
                <w:bCs/>
                <w:i/>
                <w:sz w:val="24"/>
                <w:szCs w:val="24"/>
              </w:rPr>
            </w:pPr>
            <w:r w:rsidRPr="00900FFA">
              <w:rPr>
                <w:rFonts w:ascii="Times New Roman" w:hAnsi="Times New Roman"/>
                <w:bCs/>
                <w:i/>
                <w:sz w:val="24"/>
                <w:szCs w:val="24"/>
              </w:rPr>
              <w:t>-</w:t>
            </w:r>
          </w:p>
        </w:tc>
      </w:tr>
      <w:tr w:rsidR="000424FB" w:rsidRPr="00900FFA" w:rsidTr="000424FB">
        <w:tc>
          <w:tcPr>
            <w:tcW w:w="1276" w:type="dxa"/>
            <w:tcBorders>
              <w:left w:val="single" w:sz="4" w:space="0" w:color="auto"/>
              <w:bottom w:val="single" w:sz="4" w:space="0" w:color="auto"/>
              <w:right w:val="single" w:sz="4" w:space="0" w:color="auto"/>
            </w:tcBorders>
            <w:vAlign w:val="center"/>
          </w:tcPr>
          <w:p w:rsidR="000424FB" w:rsidRDefault="000424FB" w:rsidP="00171B88">
            <w:pPr>
              <w:suppressAutoHyphens/>
              <w:spacing w:after="0" w:line="240" w:lineRule="auto"/>
              <w:ind w:left="34"/>
              <w:jc w:val="center"/>
              <w:rPr>
                <w:rFonts w:ascii="Times New Roman" w:hAnsi="Times New Roman"/>
                <w:i/>
                <w:sz w:val="24"/>
                <w:szCs w:val="24"/>
              </w:rPr>
            </w:pPr>
            <w:r>
              <w:rPr>
                <w:rFonts w:ascii="Times New Roman" w:hAnsi="Times New Roman"/>
                <w:i/>
                <w:sz w:val="24"/>
                <w:szCs w:val="24"/>
              </w:rPr>
              <w:t>ОК 04</w:t>
            </w:r>
          </w:p>
        </w:tc>
        <w:tc>
          <w:tcPr>
            <w:tcW w:w="3970" w:type="dxa"/>
            <w:tcBorders>
              <w:left w:val="single" w:sz="4" w:space="0" w:color="auto"/>
              <w:bottom w:val="single" w:sz="4" w:space="0" w:color="auto"/>
              <w:right w:val="single" w:sz="4" w:space="0" w:color="auto"/>
            </w:tcBorders>
          </w:tcPr>
          <w:p w:rsidR="000424FB" w:rsidRDefault="000424FB" w:rsidP="00171B88">
            <w:pPr>
              <w:spacing w:after="0" w:line="240" w:lineRule="auto"/>
              <w:ind w:left="34"/>
              <w:rPr>
                <w:rFonts w:ascii="Times New Roman" w:hAnsi="Times New Roman"/>
                <w:b/>
                <w:spacing w:val="-4"/>
              </w:rPr>
            </w:pPr>
            <w:r>
              <w:rPr>
                <w:rFonts w:ascii="Times New Roman" w:hAnsi="Times New Roman"/>
                <w:spacing w:val="-4"/>
              </w:rPr>
              <w:t>организовывать работу коллектива и команды</w:t>
            </w:r>
          </w:p>
          <w:p w:rsidR="000424FB" w:rsidRDefault="000424FB" w:rsidP="00171B88">
            <w:pPr>
              <w:spacing w:after="0" w:line="240" w:lineRule="auto"/>
              <w:ind w:left="34"/>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ind w:left="34"/>
              <w:rPr>
                <w:rFonts w:ascii="Times New Roman" w:hAnsi="Times New Roman"/>
                <w:b/>
                <w:spacing w:val="-4"/>
              </w:rPr>
            </w:pPr>
            <w:r>
              <w:rPr>
                <w:rFonts w:ascii="Times New Roman" w:hAnsi="Times New Roman"/>
              </w:rPr>
              <w:t>психологические основы деятельности коллектива</w:t>
            </w:r>
          </w:p>
          <w:p w:rsidR="000424FB" w:rsidRDefault="000424FB" w:rsidP="00171B88">
            <w:pPr>
              <w:spacing w:after="0" w:line="240" w:lineRule="auto"/>
              <w:ind w:left="34"/>
              <w:rPr>
                <w:rFonts w:ascii="Times New Roman" w:hAnsi="Times New Roman"/>
                <w:b/>
                <w:spacing w:val="-4"/>
              </w:rPr>
            </w:pPr>
            <w:r>
              <w:rPr>
                <w:rFonts w:ascii="Times New Roman" w:hAnsi="Times New Roman"/>
              </w:rPr>
              <w:t>психологические особенности личности</w:t>
            </w:r>
          </w:p>
        </w:tc>
        <w:tc>
          <w:tcPr>
            <w:tcW w:w="1500"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ind w:left="-426" w:firstLine="709"/>
              <w:jc w:val="center"/>
              <w:rPr>
                <w:rFonts w:ascii="Times New Roman" w:hAnsi="Times New Roman"/>
                <w:bCs/>
                <w:i/>
                <w:sz w:val="24"/>
                <w:szCs w:val="24"/>
              </w:rPr>
            </w:pPr>
            <w:r w:rsidRPr="00900FFA">
              <w:rPr>
                <w:rFonts w:ascii="Times New Roman" w:hAnsi="Times New Roman"/>
                <w:bCs/>
                <w:i/>
                <w:sz w:val="24"/>
                <w:szCs w:val="24"/>
              </w:rPr>
              <w:t>-</w:t>
            </w:r>
          </w:p>
        </w:tc>
      </w:tr>
      <w:tr w:rsidR="000424FB" w:rsidRPr="00900FFA" w:rsidTr="000424FB">
        <w:tc>
          <w:tcPr>
            <w:tcW w:w="1276" w:type="dxa"/>
            <w:tcBorders>
              <w:top w:val="single" w:sz="4" w:space="0" w:color="auto"/>
              <w:left w:val="single" w:sz="4" w:space="0" w:color="auto"/>
              <w:right w:val="single" w:sz="4" w:space="0" w:color="auto"/>
            </w:tcBorders>
            <w:vAlign w:val="center"/>
          </w:tcPr>
          <w:p w:rsidR="000424FB" w:rsidRDefault="000424FB" w:rsidP="00171B88">
            <w:pPr>
              <w:suppressAutoHyphens/>
              <w:spacing w:after="0" w:line="240" w:lineRule="auto"/>
              <w:ind w:left="34"/>
              <w:jc w:val="center"/>
              <w:rPr>
                <w:rFonts w:ascii="Times New Roman" w:hAnsi="Times New Roman"/>
                <w:i/>
                <w:sz w:val="24"/>
                <w:szCs w:val="24"/>
              </w:rPr>
            </w:pPr>
            <w:r w:rsidRPr="003F05D2">
              <w:rPr>
                <w:rFonts w:ascii="Times New Roman" w:hAnsi="Times New Roman"/>
                <w:i/>
                <w:sz w:val="24"/>
                <w:szCs w:val="24"/>
              </w:rPr>
              <w:t>ОК 06</w:t>
            </w:r>
          </w:p>
        </w:tc>
        <w:tc>
          <w:tcPr>
            <w:tcW w:w="3970" w:type="dxa"/>
            <w:tcBorders>
              <w:top w:val="single" w:sz="4" w:space="0" w:color="auto"/>
              <w:left w:val="single" w:sz="4" w:space="0" w:color="auto"/>
              <w:right w:val="single" w:sz="4" w:space="0" w:color="auto"/>
            </w:tcBorders>
            <w:hideMark/>
          </w:tcPr>
          <w:p w:rsidR="000424FB" w:rsidRDefault="000424FB" w:rsidP="00171B88">
            <w:pPr>
              <w:spacing w:after="0" w:line="240" w:lineRule="auto"/>
              <w:ind w:left="34"/>
              <w:rPr>
                <w:rFonts w:ascii="Times New Roman" w:hAnsi="Times New Roman"/>
                <w:b/>
              </w:rPr>
            </w:pPr>
            <w:r>
              <w:rPr>
                <w:rFonts w:ascii="Times New Roman" w:hAnsi="Times New Roman"/>
              </w:rPr>
              <w:t>проявлять гражданско-патриотическую позицию</w:t>
            </w:r>
          </w:p>
          <w:p w:rsidR="000424FB" w:rsidRDefault="000424FB" w:rsidP="00171B88">
            <w:pPr>
              <w:spacing w:after="0" w:line="240" w:lineRule="auto"/>
              <w:ind w:left="34"/>
              <w:rPr>
                <w:rFonts w:ascii="Times New Roman" w:hAnsi="Times New Roman"/>
              </w:rPr>
            </w:pPr>
            <w:r>
              <w:rPr>
                <w:rFonts w:ascii="Times New Roman" w:hAnsi="Times New Roman"/>
              </w:rPr>
              <w:t>демонстрировать осознанное поведение</w:t>
            </w:r>
          </w:p>
          <w:p w:rsidR="000424FB" w:rsidRDefault="000424FB" w:rsidP="00171B88">
            <w:pPr>
              <w:spacing w:after="0" w:line="240" w:lineRule="auto"/>
              <w:ind w:left="34"/>
              <w:rPr>
                <w:rFonts w:ascii="Times New Roman" w:hAnsi="Times New Roman"/>
              </w:rPr>
            </w:pPr>
            <w:r>
              <w:rPr>
                <w:rFonts w:ascii="Times New Roman" w:hAnsi="Times New Roman"/>
              </w:rPr>
              <w:t xml:space="preserve">описывать значимость своей </w:t>
            </w:r>
            <w:r w:rsidRPr="0051739A">
              <w:rPr>
                <w:rFonts w:ascii="Times New Roman" w:hAnsi="Times New Roman"/>
              </w:rPr>
              <w:t>специальности</w:t>
            </w:r>
          </w:p>
          <w:p w:rsidR="000424FB" w:rsidRDefault="000424FB" w:rsidP="00171B88">
            <w:pPr>
              <w:spacing w:after="0" w:line="240" w:lineRule="auto"/>
              <w:ind w:left="34"/>
              <w:rPr>
                <w:rFonts w:ascii="Times New Roman" w:hAnsi="Times New Roman"/>
                <w:b/>
              </w:rPr>
            </w:pPr>
            <w:r>
              <w:rPr>
                <w:rFonts w:ascii="Times New Roman" w:hAnsi="Times New Roman"/>
              </w:rPr>
              <w:t>применять стандарты антикоррупционного поведения</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ind w:left="34"/>
              <w:rPr>
                <w:rFonts w:ascii="Times New Roman" w:hAnsi="Times New Roman"/>
                <w:b/>
              </w:rPr>
            </w:pPr>
            <w:r>
              <w:rPr>
                <w:rFonts w:ascii="Times New Roman" w:hAnsi="Times New Roman"/>
              </w:rPr>
              <w:t>сущность гражданско-патриотической позиции</w:t>
            </w:r>
          </w:p>
          <w:p w:rsidR="000424FB" w:rsidRDefault="000424FB" w:rsidP="00171B88">
            <w:pPr>
              <w:spacing w:after="0" w:line="240" w:lineRule="auto"/>
              <w:ind w:left="34"/>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p w:rsidR="000424FB" w:rsidRDefault="000424FB" w:rsidP="00171B88">
            <w:pPr>
              <w:spacing w:after="0" w:line="240" w:lineRule="auto"/>
              <w:ind w:left="34"/>
              <w:rPr>
                <w:rFonts w:ascii="Times New Roman" w:hAnsi="Times New Roman"/>
              </w:rPr>
            </w:pPr>
            <w:r>
              <w:rPr>
                <w:rFonts w:ascii="Times New Roman" w:hAnsi="Times New Roman"/>
              </w:rPr>
              <w:t xml:space="preserve">значимость профессиональной деятельности по </w:t>
            </w:r>
            <w:r w:rsidRPr="0051739A">
              <w:rPr>
                <w:rFonts w:ascii="Times New Roman" w:hAnsi="Times New Roman"/>
              </w:rPr>
              <w:t>специальности</w:t>
            </w:r>
          </w:p>
          <w:p w:rsidR="000424FB" w:rsidRDefault="000424FB" w:rsidP="00171B88">
            <w:pPr>
              <w:spacing w:after="0" w:line="240" w:lineRule="auto"/>
              <w:ind w:left="34"/>
              <w:rPr>
                <w:rFonts w:ascii="Times New Roman" w:hAnsi="Times New Roman"/>
                <w:b/>
              </w:rPr>
            </w:pPr>
            <w:r>
              <w:rPr>
                <w:rFonts w:ascii="Times New Roman" w:hAnsi="Times New Roman"/>
              </w:rPr>
              <w:t>стандарты антикоррупционного поведения и последствия его нарушения</w:t>
            </w:r>
          </w:p>
        </w:tc>
        <w:tc>
          <w:tcPr>
            <w:tcW w:w="1500" w:type="dxa"/>
            <w:tcBorders>
              <w:top w:val="single" w:sz="4" w:space="0" w:color="auto"/>
              <w:left w:val="single" w:sz="4" w:space="0" w:color="auto"/>
              <w:bottom w:val="single" w:sz="4" w:space="0" w:color="auto"/>
              <w:right w:val="single" w:sz="4" w:space="0" w:color="auto"/>
            </w:tcBorders>
            <w:hideMark/>
          </w:tcPr>
          <w:p w:rsidR="000424FB" w:rsidRPr="00900FFA" w:rsidRDefault="000424FB" w:rsidP="00171B88">
            <w:pPr>
              <w:spacing w:after="0" w:line="240" w:lineRule="auto"/>
              <w:ind w:left="-426" w:firstLine="709"/>
              <w:rPr>
                <w:rFonts w:ascii="Times New Roman" w:hAnsi="Times New Roman"/>
                <w:bCs/>
                <w:sz w:val="24"/>
                <w:szCs w:val="24"/>
              </w:rPr>
            </w:pPr>
          </w:p>
        </w:tc>
      </w:tr>
    </w:tbl>
    <w:p w:rsidR="000424FB" w:rsidRPr="00711ECC" w:rsidRDefault="000424FB" w:rsidP="00171B88">
      <w:pPr>
        <w:spacing w:after="0" w:line="240" w:lineRule="auto"/>
        <w:ind w:left="-426" w:firstLine="709"/>
        <w:rPr>
          <w:rFonts w:ascii="Times New Roman" w:hAnsi="Times New Roman"/>
          <w:sz w:val="12"/>
          <w:szCs w:val="12"/>
        </w:rPr>
      </w:pPr>
    </w:p>
    <w:p w:rsidR="000424FB" w:rsidRPr="00B115E3" w:rsidRDefault="000424FB" w:rsidP="00171B88">
      <w:pPr>
        <w:spacing w:after="0" w:line="240" w:lineRule="auto"/>
        <w:ind w:left="-426" w:firstLine="709"/>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0424FB" w:rsidRPr="00E11160" w:rsidRDefault="000424FB" w:rsidP="00171B88">
      <w:pPr>
        <w:spacing w:after="0" w:line="240" w:lineRule="auto"/>
        <w:ind w:left="-426"/>
        <w:rPr>
          <w:rFonts w:ascii="Times New Roman" w:hAnsi="Times New Roman"/>
        </w:rPr>
      </w:pPr>
      <w:r w:rsidRPr="00E11160">
        <w:rPr>
          <w:rFonts w:ascii="Times New Roman" w:hAnsi="Times New Roman"/>
        </w:rPr>
        <w:lastRenderedPageBreak/>
        <w:t xml:space="preserve">2.1. Трудоемкость освоения </w:t>
      </w:r>
      <w:r>
        <w:rPr>
          <w:rFonts w:ascii="Times New Roman" w:hAnsi="Times New Roman"/>
        </w:rPr>
        <w:t>дисциплины</w:t>
      </w:r>
    </w:p>
    <w:tbl>
      <w:tblPr>
        <w:tblW w:w="5080" w:type="pct"/>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0424FB" w:rsidRPr="00257255" w:rsidTr="000424FB">
        <w:trPr>
          <w:trHeight w:val="23"/>
        </w:trPr>
        <w:tc>
          <w:tcPr>
            <w:tcW w:w="3259" w:type="pct"/>
            <w:vAlign w:val="center"/>
          </w:tcPr>
          <w:p w:rsidR="000424FB" w:rsidRPr="00257255" w:rsidRDefault="000424FB" w:rsidP="00171B88">
            <w:pPr>
              <w:spacing w:after="0" w:line="240" w:lineRule="auto"/>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579"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162"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w:t>
            </w:r>
            <w:r w:rsidRPr="00257255">
              <w:rPr>
                <w:rFonts w:ascii="Times New Roman" w:hAnsi="Times New Roman"/>
                <w:b/>
                <w:sz w:val="24"/>
              </w:rPr>
              <w:t xml:space="preserve"> подготовки</w:t>
            </w:r>
          </w:p>
        </w:tc>
      </w:tr>
      <w:tr w:rsidR="000424FB" w:rsidRPr="00257255" w:rsidTr="000424FB">
        <w:trPr>
          <w:trHeight w:val="23"/>
        </w:trPr>
        <w:tc>
          <w:tcPr>
            <w:tcW w:w="3259"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579" w:type="pct"/>
            <w:vAlign w:val="center"/>
          </w:tcPr>
          <w:p w:rsidR="000424FB" w:rsidRPr="00257255" w:rsidRDefault="000424FB" w:rsidP="00171B88">
            <w:pPr>
              <w:spacing w:after="0" w:line="240" w:lineRule="auto"/>
              <w:ind w:left="-426" w:firstLine="709"/>
              <w:jc w:val="center"/>
              <w:rPr>
                <w:rFonts w:ascii="Times New Roman" w:hAnsi="Times New Roman"/>
                <w:bCs/>
                <w:sz w:val="24"/>
                <w:szCs w:val="24"/>
              </w:rPr>
            </w:pPr>
            <w:r>
              <w:rPr>
                <w:rFonts w:ascii="Times New Roman" w:hAnsi="Times New Roman"/>
                <w:bCs/>
                <w:sz w:val="24"/>
                <w:szCs w:val="24"/>
              </w:rPr>
              <w:t>34</w:t>
            </w:r>
          </w:p>
        </w:tc>
        <w:tc>
          <w:tcPr>
            <w:tcW w:w="1162" w:type="pct"/>
            <w:vAlign w:val="center"/>
          </w:tcPr>
          <w:p w:rsidR="000424FB" w:rsidRPr="00257255" w:rsidRDefault="000424FB" w:rsidP="00171B88">
            <w:pPr>
              <w:spacing w:after="0" w:line="240" w:lineRule="auto"/>
              <w:ind w:left="-426" w:firstLine="709"/>
              <w:jc w:val="center"/>
              <w:rPr>
                <w:rFonts w:ascii="Times New Roman" w:hAnsi="Times New Roman"/>
                <w:bCs/>
                <w:sz w:val="24"/>
                <w:szCs w:val="24"/>
              </w:rPr>
            </w:pPr>
            <w:r>
              <w:rPr>
                <w:rFonts w:ascii="Times New Roman" w:hAnsi="Times New Roman"/>
                <w:bCs/>
                <w:sz w:val="24"/>
                <w:szCs w:val="24"/>
              </w:rPr>
              <w:t>19</w:t>
            </w:r>
          </w:p>
        </w:tc>
      </w:tr>
      <w:tr w:rsidR="000424FB" w:rsidRPr="00257255" w:rsidTr="000424FB">
        <w:trPr>
          <w:trHeight w:val="23"/>
        </w:trPr>
        <w:tc>
          <w:tcPr>
            <w:tcW w:w="3259"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579" w:type="pct"/>
            <w:vAlign w:val="center"/>
          </w:tcPr>
          <w:p w:rsidR="000424FB" w:rsidRPr="00257255" w:rsidRDefault="000424FB" w:rsidP="00171B88">
            <w:pPr>
              <w:spacing w:after="0" w:line="240" w:lineRule="auto"/>
              <w:ind w:left="-426" w:firstLine="709"/>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ind w:left="-426" w:firstLine="709"/>
              <w:jc w:val="center"/>
              <w:rPr>
                <w:rFonts w:ascii="Times New Roman" w:hAnsi="Times New Roman"/>
                <w:bCs/>
                <w:sz w:val="24"/>
                <w:szCs w:val="24"/>
              </w:rPr>
            </w:pPr>
          </w:p>
        </w:tc>
      </w:tr>
      <w:tr w:rsidR="000424FB" w:rsidRPr="00257255" w:rsidTr="000424FB">
        <w:trPr>
          <w:trHeight w:val="23"/>
        </w:trPr>
        <w:tc>
          <w:tcPr>
            <w:tcW w:w="3259"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579" w:type="pct"/>
            <w:vAlign w:val="center"/>
          </w:tcPr>
          <w:p w:rsidR="000424FB" w:rsidRPr="00257255" w:rsidRDefault="000424FB" w:rsidP="00171B88">
            <w:pPr>
              <w:spacing w:after="0" w:line="240" w:lineRule="auto"/>
              <w:ind w:left="-426" w:firstLine="709"/>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ind w:left="-426" w:firstLine="709"/>
              <w:jc w:val="center"/>
              <w:rPr>
                <w:rFonts w:ascii="Times New Roman" w:hAnsi="Times New Roman"/>
                <w:bCs/>
                <w:sz w:val="24"/>
                <w:szCs w:val="24"/>
              </w:rPr>
            </w:pPr>
          </w:p>
        </w:tc>
      </w:tr>
      <w:tr w:rsidR="000424FB" w:rsidRPr="00257255" w:rsidTr="000424FB">
        <w:trPr>
          <w:trHeight w:val="23"/>
        </w:trPr>
        <w:tc>
          <w:tcPr>
            <w:tcW w:w="3259"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EC09F6">
              <w:rPr>
                <w:rFonts w:ascii="Times New Roman" w:hAnsi="Times New Roman"/>
                <w:bCs/>
                <w:i/>
                <w:iCs/>
                <w:sz w:val="24"/>
                <w:szCs w:val="24"/>
              </w:rPr>
              <w:t>форме (</w:t>
            </w:r>
            <w:r w:rsidRPr="00EC09F6">
              <w:rPr>
                <w:rFonts w:ascii="Times New Roman" w:hAnsi="Times New Roman"/>
                <w:bCs/>
                <w:i/>
                <w:iCs/>
                <w:sz w:val="20"/>
              </w:rPr>
              <w:t>зачет, диф.зачет, экзамен)</w:t>
            </w:r>
          </w:p>
        </w:tc>
        <w:tc>
          <w:tcPr>
            <w:tcW w:w="579" w:type="pct"/>
            <w:vAlign w:val="center"/>
          </w:tcPr>
          <w:p w:rsidR="000424FB" w:rsidRPr="00257255" w:rsidRDefault="000424FB" w:rsidP="00171B88">
            <w:pPr>
              <w:spacing w:after="0" w:line="240" w:lineRule="auto"/>
              <w:ind w:left="-426" w:firstLine="709"/>
              <w:jc w:val="center"/>
              <w:rPr>
                <w:rFonts w:ascii="Times New Roman" w:hAnsi="Times New Roman"/>
                <w:bCs/>
                <w:sz w:val="24"/>
                <w:szCs w:val="24"/>
              </w:rPr>
            </w:pPr>
            <w:r>
              <w:rPr>
                <w:rFonts w:ascii="Times New Roman" w:hAnsi="Times New Roman"/>
                <w:bCs/>
                <w:sz w:val="24"/>
                <w:szCs w:val="24"/>
              </w:rPr>
              <w:t>2</w:t>
            </w:r>
          </w:p>
        </w:tc>
        <w:tc>
          <w:tcPr>
            <w:tcW w:w="1162" w:type="pct"/>
            <w:vAlign w:val="center"/>
          </w:tcPr>
          <w:p w:rsidR="000424FB" w:rsidRPr="00257255" w:rsidRDefault="000424FB" w:rsidP="00171B88">
            <w:pPr>
              <w:spacing w:after="0" w:line="240" w:lineRule="auto"/>
              <w:ind w:left="-426" w:firstLine="709"/>
              <w:jc w:val="center"/>
              <w:rPr>
                <w:rFonts w:ascii="Times New Roman" w:hAnsi="Times New Roman"/>
                <w:bCs/>
                <w:sz w:val="24"/>
                <w:szCs w:val="24"/>
              </w:rPr>
            </w:pPr>
          </w:p>
        </w:tc>
      </w:tr>
      <w:tr w:rsidR="000424FB" w:rsidRPr="00257255" w:rsidTr="000424FB">
        <w:trPr>
          <w:trHeight w:val="23"/>
        </w:trPr>
        <w:tc>
          <w:tcPr>
            <w:tcW w:w="3259"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579" w:type="pct"/>
            <w:vAlign w:val="center"/>
          </w:tcPr>
          <w:p w:rsidR="000424FB" w:rsidRPr="00257255" w:rsidRDefault="000424FB" w:rsidP="00171B88">
            <w:pPr>
              <w:spacing w:after="0" w:line="240" w:lineRule="auto"/>
              <w:ind w:left="-426" w:firstLine="709"/>
              <w:jc w:val="center"/>
              <w:rPr>
                <w:rFonts w:ascii="Times New Roman" w:hAnsi="Times New Roman"/>
                <w:b/>
                <w:sz w:val="24"/>
                <w:szCs w:val="24"/>
              </w:rPr>
            </w:pPr>
            <w:r>
              <w:rPr>
                <w:rFonts w:ascii="Times New Roman" w:hAnsi="Times New Roman"/>
                <w:b/>
                <w:sz w:val="24"/>
                <w:szCs w:val="24"/>
              </w:rPr>
              <w:t>36</w:t>
            </w:r>
          </w:p>
        </w:tc>
        <w:tc>
          <w:tcPr>
            <w:tcW w:w="1162" w:type="pct"/>
            <w:vAlign w:val="center"/>
          </w:tcPr>
          <w:p w:rsidR="000424FB" w:rsidRPr="00257255" w:rsidRDefault="000424FB" w:rsidP="00171B88">
            <w:pPr>
              <w:spacing w:after="0" w:line="240" w:lineRule="auto"/>
              <w:ind w:left="-426" w:firstLine="709"/>
              <w:jc w:val="center"/>
              <w:rPr>
                <w:rFonts w:ascii="Times New Roman" w:hAnsi="Times New Roman"/>
                <w:b/>
                <w:sz w:val="24"/>
                <w:szCs w:val="24"/>
              </w:rPr>
            </w:pPr>
            <w:r>
              <w:rPr>
                <w:rFonts w:ascii="Times New Roman" w:hAnsi="Times New Roman"/>
                <w:b/>
                <w:sz w:val="24"/>
                <w:szCs w:val="24"/>
              </w:rPr>
              <w:t>19</w:t>
            </w:r>
          </w:p>
        </w:tc>
      </w:tr>
    </w:tbl>
    <w:p w:rsidR="000424FB" w:rsidRDefault="000424FB" w:rsidP="00171B88">
      <w:pPr>
        <w:spacing w:after="0" w:line="240" w:lineRule="auto"/>
        <w:ind w:left="-426" w:firstLine="709"/>
        <w:rPr>
          <w:rFonts w:ascii="Times New Roman" w:eastAsia="Segoe UI" w:hAnsi="Times New Roman"/>
          <w:b/>
          <w:bCs/>
          <w:sz w:val="24"/>
          <w:szCs w:val="24"/>
        </w:rPr>
      </w:pPr>
      <w:r>
        <w:rPr>
          <w:rFonts w:ascii="Times New Roman" w:hAnsi="Times New Roman"/>
        </w:rPr>
        <w:br w:type="page"/>
      </w:r>
    </w:p>
    <w:p w:rsidR="000424FB" w:rsidRDefault="000424FB" w:rsidP="00171B88">
      <w:pPr>
        <w:spacing w:after="0" w:line="240" w:lineRule="auto"/>
        <w:ind w:left="-426"/>
        <w:rPr>
          <w:rFonts w:ascii="Times New Roman" w:hAnsi="Times New Roman"/>
        </w:rPr>
        <w:sectPr w:rsidR="000424FB" w:rsidSect="000424FB">
          <w:headerReference w:type="even" r:id="rId108"/>
          <w:pgSz w:w="11906" w:h="16838"/>
          <w:pgMar w:top="1134" w:right="567" w:bottom="1134" w:left="1701" w:header="709" w:footer="709" w:gutter="0"/>
          <w:cols w:space="708"/>
          <w:docGrid w:linePitch="360"/>
        </w:sectPr>
      </w:pPr>
    </w:p>
    <w:p w:rsidR="000424FB" w:rsidRDefault="000424FB" w:rsidP="00171B88">
      <w:pPr>
        <w:spacing w:after="0" w:line="240" w:lineRule="auto"/>
        <w:ind w:left="-426"/>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3"/>
        <w:gridCol w:w="9860"/>
        <w:gridCol w:w="1888"/>
        <w:gridCol w:w="6"/>
        <w:gridCol w:w="1790"/>
      </w:tblGrid>
      <w:tr w:rsidR="000424FB" w:rsidRPr="00315F34" w:rsidTr="000424FB">
        <w:trPr>
          <w:trHeight w:val="20"/>
        </w:trPr>
        <w:tc>
          <w:tcPr>
            <w:tcW w:w="567" w:type="pct"/>
            <w:vAlign w:val="center"/>
          </w:tcPr>
          <w:p w:rsidR="000424FB" w:rsidRPr="00C63897" w:rsidRDefault="000424FB" w:rsidP="00171B88">
            <w:pPr>
              <w:spacing w:after="0" w:line="240" w:lineRule="auto"/>
              <w:jc w:val="center"/>
              <w:rPr>
                <w:rFonts w:ascii="Times New Roman" w:hAnsi="Times New Roman"/>
                <w:b/>
              </w:rPr>
            </w:pPr>
            <w:r>
              <w:rPr>
                <w:rFonts w:ascii="Times New Roman" w:hAnsi="Times New Roman"/>
                <w:b/>
                <w:bCs/>
              </w:rPr>
              <w:t>Наименование разделов и тем</w:t>
            </w:r>
          </w:p>
        </w:tc>
        <w:tc>
          <w:tcPr>
            <w:tcW w:w="3227" w:type="pct"/>
            <w:vAlign w:val="center"/>
          </w:tcPr>
          <w:p w:rsidR="000424FB" w:rsidRPr="00C63897" w:rsidRDefault="000424FB" w:rsidP="00171B88">
            <w:pPr>
              <w:suppressAutoHyphens/>
              <w:spacing w:after="0" w:line="240" w:lineRule="auto"/>
              <w:jc w:val="center"/>
              <w:rPr>
                <w:rFonts w:ascii="Times New Roman" w:hAnsi="Times New Roman"/>
                <w:b/>
              </w:rPr>
            </w:pPr>
            <w:r>
              <w:rPr>
                <w:rFonts w:ascii="Times New Roman" w:hAnsi="Times New Roman"/>
                <w:b/>
                <w:bCs/>
              </w:rPr>
              <w:t>С</w:t>
            </w:r>
            <w:r w:rsidRPr="00C63897">
              <w:rPr>
                <w:rFonts w:ascii="Times New Roman" w:hAnsi="Times New Roman"/>
                <w:b/>
                <w:bCs/>
              </w:rPr>
              <w:t>одержание учебного материала, практически</w:t>
            </w:r>
            <w:r>
              <w:rPr>
                <w:rFonts w:ascii="Times New Roman" w:hAnsi="Times New Roman"/>
                <w:b/>
                <w:bCs/>
              </w:rPr>
              <w:t>х</w:t>
            </w:r>
            <w:r w:rsidRPr="00C63897">
              <w:rPr>
                <w:rFonts w:ascii="Times New Roman" w:hAnsi="Times New Roman"/>
                <w:b/>
                <w:bCs/>
              </w:rPr>
              <w:t xml:space="preserve"> и лабораторны</w:t>
            </w:r>
            <w:r>
              <w:rPr>
                <w:rFonts w:ascii="Times New Roman" w:hAnsi="Times New Roman"/>
                <w:b/>
                <w:bCs/>
              </w:rPr>
              <w:t>х</w:t>
            </w:r>
            <w:r w:rsidRPr="00C63897">
              <w:rPr>
                <w:rFonts w:ascii="Times New Roman" w:hAnsi="Times New Roman"/>
                <w:b/>
                <w:bCs/>
              </w:rPr>
              <w:t xml:space="preserve"> заняти</w:t>
            </w:r>
            <w:r>
              <w:rPr>
                <w:rFonts w:ascii="Times New Roman" w:hAnsi="Times New Roman"/>
                <w:b/>
                <w:bCs/>
              </w:rPr>
              <w:t>й</w:t>
            </w:r>
          </w:p>
        </w:tc>
        <w:tc>
          <w:tcPr>
            <w:tcW w:w="618" w:type="pct"/>
          </w:tcPr>
          <w:p w:rsidR="000424FB" w:rsidRDefault="000424FB" w:rsidP="00171B88">
            <w:pPr>
              <w:suppressAutoHyphens/>
              <w:spacing w:after="0" w:line="240" w:lineRule="auto"/>
              <w:jc w:val="center"/>
              <w:rPr>
                <w:rFonts w:ascii="Times New Roman" w:hAnsi="Times New Roman"/>
                <w:b/>
                <w:bCs/>
              </w:rPr>
            </w:pPr>
            <w:r w:rsidRPr="0092473B">
              <w:rPr>
                <w:rFonts w:ascii="Times New Roman" w:hAnsi="Times New Roman"/>
                <w:b/>
                <w:bCs/>
                <w:sz w:val="24"/>
                <w:szCs w:val="24"/>
              </w:rPr>
              <w:t xml:space="preserve">Объем, ак.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r w:rsidRPr="0092473B">
              <w:rPr>
                <w:rFonts w:ascii="Times New Roman" w:hAnsi="Times New Roman"/>
                <w:b/>
                <w:bCs/>
                <w:sz w:val="24"/>
                <w:szCs w:val="24"/>
              </w:rPr>
              <w:t>ак. ч.</w:t>
            </w:r>
          </w:p>
        </w:tc>
        <w:tc>
          <w:tcPr>
            <w:tcW w:w="588" w:type="pct"/>
            <w:gridSpan w:val="2"/>
          </w:tcPr>
          <w:p w:rsidR="000424FB" w:rsidRDefault="000424FB" w:rsidP="00171B88">
            <w:pPr>
              <w:suppressAutoHyphens/>
              <w:spacing w:after="0" w:line="240" w:lineRule="auto"/>
              <w:jc w:val="center"/>
              <w:rPr>
                <w:rFonts w:ascii="Times New Roman" w:hAnsi="Times New Roman"/>
                <w:b/>
                <w:bCs/>
              </w:rPr>
            </w:pPr>
            <w:r w:rsidRPr="00A41920">
              <w:rPr>
                <w:rFonts w:ascii="Times New Roman" w:hAnsi="Times New Roman"/>
                <w:b/>
                <w:bCs/>
                <w:sz w:val="24"/>
                <w:szCs w:val="24"/>
              </w:rPr>
              <w:t>Коды компетенций, формированию которых способствует элемент программы</w:t>
            </w:r>
          </w:p>
        </w:tc>
      </w:tr>
      <w:tr w:rsidR="000424FB" w:rsidRPr="00315F34" w:rsidTr="000424FB">
        <w:trPr>
          <w:trHeight w:val="20"/>
        </w:trPr>
        <w:tc>
          <w:tcPr>
            <w:tcW w:w="567" w:type="pct"/>
            <w:vAlign w:val="center"/>
          </w:tcPr>
          <w:p w:rsidR="000424FB" w:rsidRPr="00315F34" w:rsidRDefault="000424FB" w:rsidP="00171B88">
            <w:pPr>
              <w:spacing w:after="0" w:line="240" w:lineRule="auto"/>
              <w:jc w:val="center"/>
              <w:rPr>
                <w:rFonts w:ascii="Times New Roman" w:hAnsi="Times New Roman"/>
                <w:b/>
                <w:bCs/>
                <w:i/>
                <w:iCs/>
              </w:rPr>
            </w:pPr>
            <w:r w:rsidRPr="00315F34">
              <w:rPr>
                <w:rFonts w:ascii="Times New Roman" w:hAnsi="Times New Roman"/>
                <w:b/>
                <w:bCs/>
                <w:i/>
                <w:iCs/>
              </w:rPr>
              <w:t>1</w:t>
            </w:r>
          </w:p>
        </w:tc>
        <w:tc>
          <w:tcPr>
            <w:tcW w:w="3227" w:type="pct"/>
          </w:tcPr>
          <w:p w:rsidR="000424FB" w:rsidRPr="00315F34" w:rsidRDefault="000424FB" w:rsidP="00171B88">
            <w:pPr>
              <w:spacing w:after="0" w:line="240" w:lineRule="auto"/>
              <w:jc w:val="center"/>
              <w:rPr>
                <w:rFonts w:ascii="Times New Roman" w:hAnsi="Times New Roman"/>
                <w:b/>
                <w:bCs/>
                <w:i/>
                <w:iCs/>
              </w:rPr>
            </w:pPr>
            <w:r w:rsidRPr="00315F34">
              <w:rPr>
                <w:rFonts w:ascii="Times New Roman" w:hAnsi="Times New Roman"/>
                <w:b/>
                <w:bCs/>
                <w:i/>
                <w:iCs/>
              </w:rPr>
              <w:t>2</w:t>
            </w:r>
          </w:p>
        </w:tc>
        <w:tc>
          <w:tcPr>
            <w:tcW w:w="620" w:type="pct"/>
            <w:gridSpan w:val="2"/>
          </w:tcPr>
          <w:p w:rsidR="000424FB" w:rsidRPr="00315F34" w:rsidRDefault="000424FB" w:rsidP="00171B88">
            <w:pPr>
              <w:spacing w:after="0" w:line="240" w:lineRule="auto"/>
              <w:jc w:val="center"/>
              <w:rPr>
                <w:rFonts w:ascii="Times New Roman" w:hAnsi="Times New Roman"/>
                <w:b/>
                <w:bCs/>
                <w:i/>
                <w:iCs/>
              </w:rPr>
            </w:pPr>
            <w:r w:rsidRPr="00315F34">
              <w:rPr>
                <w:rFonts w:ascii="Times New Roman" w:hAnsi="Times New Roman"/>
                <w:b/>
                <w:bCs/>
                <w:i/>
                <w:iCs/>
              </w:rPr>
              <w:t>3</w:t>
            </w:r>
          </w:p>
        </w:tc>
        <w:tc>
          <w:tcPr>
            <w:tcW w:w="586" w:type="pct"/>
          </w:tcPr>
          <w:p w:rsidR="000424FB" w:rsidRPr="00315F34" w:rsidRDefault="000424FB" w:rsidP="00171B88">
            <w:pPr>
              <w:spacing w:after="0" w:line="240" w:lineRule="auto"/>
              <w:jc w:val="center"/>
              <w:rPr>
                <w:rFonts w:ascii="Times New Roman" w:hAnsi="Times New Roman"/>
                <w:b/>
                <w:bCs/>
                <w:i/>
                <w:iCs/>
              </w:rPr>
            </w:pPr>
            <w:r>
              <w:rPr>
                <w:rFonts w:ascii="Times New Roman" w:hAnsi="Times New Roman"/>
                <w:b/>
                <w:bCs/>
                <w:i/>
                <w:iCs/>
              </w:rPr>
              <w:t>5</w:t>
            </w:r>
          </w:p>
        </w:tc>
      </w:tr>
      <w:tr w:rsidR="000424FB" w:rsidRPr="00315F34" w:rsidTr="000424FB">
        <w:trPr>
          <w:trHeight w:val="20"/>
        </w:trPr>
        <w:tc>
          <w:tcPr>
            <w:tcW w:w="567" w:type="pct"/>
            <w:vAlign w:val="center"/>
          </w:tcPr>
          <w:p w:rsidR="000424FB" w:rsidRPr="00315F34" w:rsidRDefault="000424FB" w:rsidP="00171B88">
            <w:pPr>
              <w:spacing w:after="0" w:line="240" w:lineRule="auto"/>
              <w:jc w:val="center"/>
              <w:rPr>
                <w:rFonts w:ascii="Times New Roman" w:hAnsi="Times New Roman"/>
                <w:b/>
                <w:bCs/>
                <w:i/>
                <w:iCs/>
              </w:rPr>
            </w:pPr>
          </w:p>
        </w:tc>
        <w:tc>
          <w:tcPr>
            <w:tcW w:w="3227" w:type="pct"/>
          </w:tcPr>
          <w:p w:rsidR="000424FB" w:rsidRPr="00315F34" w:rsidRDefault="000424FB" w:rsidP="00171B88">
            <w:pPr>
              <w:spacing w:after="0" w:line="240" w:lineRule="auto"/>
              <w:jc w:val="center"/>
              <w:rPr>
                <w:rFonts w:ascii="Times New Roman" w:hAnsi="Times New Roman"/>
                <w:b/>
                <w:bCs/>
                <w:i/>
                <w:iCs/>
              </w:rPr>
            </w:pPr>
          </w:p>
        </w:tc>
        <w:tc>
          <w:tcPr>
            <w:tcW w:w="620" w:type="pct"/>
            <w:gridSpan w:val="2"/>
          </w:tcPr>
          <w:p w:rsidR="000424FB" w:rsidRPr="00315F34" w:rsidRDefault="000424FB" w:rsidP="00171B88">
            <w:pPr>
              <w:spacing w:after="0" w:line="240" w:lineRule="auto"/>
              <w:jc w:val="center"/>
              <w:rPr>
                <w:rFonts w:ascii="Times New Roman" w:hAnsi="Times New Roman"/>
                <w:b/>
                <w:bCs/>
                <w:i/>
                <w:iCs/>
              </w:rPr>
            </w:pPr>
            <w:r>
              <w:rPr>
                <w:rFonts w:ascii="Times New Roman" w:hAnsi="Times New Roman"/>
                <w:b/>
                <w:bCs/>
                <w:i/>
                <w:iCs/>
              </w:rPr>
              <w:t>36/19</w:t>
            </w:r>
          </w:p>
        </w:tc>
        <w:tc>
          <w:tcPr>
            <w:tcW w:w="586" w:type="pct"/>
          </w:tcPr>
          <w:p w:rsidR="000424FB" w:rsidRDefault="000424FB" w:rsidP="00171B88">
            <w:pPr>
              <w:spacing w:after="0" w:line="240" w:lineRule="auto"/>
              <w:jc w:val="center"/>
              <w:rPr>
                <w:rFonts w:ascii="Times New Roman" w:hAnsi="Times New Roman"/>
                <w:b/>
                <w:bCs/>
                <w:i/>
                <w:iCs/>
              </w:rPr>
            </w:pPr>
          </w:p>
        </w:tc>
      </w:tr>
      <w:tr w:rsidR="000424FB" w:rsidRPr="00315F34" w:rsidTr="000424FB">
        <w:trPr>
          <w:trHeight w:val="20"/>
        </w:trPr>
        <w:tc>
          <w:tcPr>
            <w:tcW w:w="567" w:type="pct"/>
            <w:vMerge w:val="restart"/>
            <w:vAlign w:val="center"/>
          </w:tcPr>
          <w:p w:rsidR="000424FB" w:rsidRDefault="000424FB" w:rsidP="00171B88">
            <w:pPr>
              <w:spacing w:after="0" w:line="240" w:lineRule="auto"/>
              <w:jc w:val="center"/>
              <w:rPr>
                <w:rFonts w:ascii="Times New Roman" w:hAnsi="Times New Roman"/>
                <w:b/>
                <w:bCs/>
              </w:rPr>
            </w:pPr>
            <w:r w:rsidRPr="00315F34">
              <w:rPr>
                <w:rFonts w:ascii="Times New Roman" w:hAnsi="Times New Roman"/>
                <w:b/>
                <w:bCs/>
              </w:rPr>
              <w:t>Тема 1.</w:t>
            </w:r>
          </w:p>
          <w:p w:rsidR="000424FB" w:rsidRPr="00B12B2B" w:rsidRDefault="000424FB" w:rsidP="00171B88">
            <w:pPr>
              <w:spacing w:after="0" w:line="240" w:lineRule="auto"/>
              <w:jc w:val="center"/>
              <w:rPr>
                <w:rFonts w:ascii="Times New Roman" w:hAnsi="Times New Roman"/>
                <w:b/>
                <w:bCs/>
                <w:lang w:val="en-US"/>
              </w:rPr>
            </w:pPr>
            <w:r>
              <w:rPr>
                <w:rFonts w:ascii="Times New Roman" w:hAnsi="Times New Roman"/>
                <w:b/>
                <w:bCs/>
              </w:rPr>
              <w:t xml:space="preserve"> Выбор одежды</w:t>
            </w:r>
          </w:p>
        </w:tc>
        <w:tc>
          <w:tcPr>
            <w:tcW w:w="3227" w:type="pct"/>
          </w:tcPr>
          <w:p w:rsidR="000424FB" w:rsidRPr="00315F34" w:rsidRDefault="000424FB" w:rsidP="00171B88">
            <w:pPr>
              <w:spacing w:after="0" w:line="240" w:lineRule="auto"/>
              <w:rPr>
                <w:rFonts w:ascii="Times New Roman" w:hAnsi="Times New Roman"/>
                <w:b/>
                <w:bCs/>
                <w:i/>
              </w:rPr>
            </w:pPr>
            <w:r>
              <w:rPr>
                <w:rFonts w:ascii="Times New Roman" w:hAnsi="Times New Roman"/>
                <w:b/>
                <w:bCs/>
              </w:rPr>
              <w:t>Содержание</w:t>
            </w:r>
          </w:p>
        </w:tc>
        <w:tc>
          <w:tcPr>
            <w:tcW w:w="620" w:type="pct"/>
            <w:gridSpan w:val="2"/>
            <w:vAlign w:val="center"/>
          </w:tcPr>
          <w:p w:rsidR="000424FB" w:rsidRPr="00DF43BB" w:rsidRDefault="000424FB" w:rsidP="00171B88">
            <w:pPr>
              <w:suppressAutoHyphens/>
              <w:spacing w:after="0" w:line="240" w:lineRule="auto"/>
              <w:jc w:val="center"/>
              <w:rPr>
                <w:rFonts w:ascii="Times New Roman" w:hAnsi="Times New Roman"/>
                <w:b/>
                <w:bCs/>
              </w:rPr>
            </w:pPr>
          </w:p>
        </w:tc>
        <w:tc>
          <w:tcPr>
            <w:tcW w:w="586" w:type="pct"/>
          </w:tcPr>
          <w:p w:rsidR="000424FB" w:rsidRPr="00DF43BB" w:rsidRDefault="000424FB" w:rsidP="00171B88">
            <w:pPr>
              <w:suppressAutoHyphens/>
              <w:spacing w:after="0" w:line="240" w:lineRule="auto"/>
              <w:jc w:val="center"/>
              <w:rPr>
                <w:rFonts w:ascii="Times New Roman" w:hAnsi="Times New Roman"/>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i/>
              </w:rPr>
            </w:pPr>
          </w:p>
        </w:tc>
        <w:tc>
          <w:tcPr>
            <w:tcW w:w="3227" w:type="pct"/>
          </w:tcPr>
          <w:p w:rsidR="000424FB" w:rsidRDefault="000424FB" w:rsidP="00171B88">
            <w:pPr>
              <w:spacing w:after="0" w:line="240" w:lineRule="auto"/>
              <w:jc w:val="both"/>
              <w:rPr>
                <w:rFonts w:ascii="Times New Roman" w:hAnsi="Times New Roman"/>
              </w:rPr>
            </w:pPr>
            <w:r>
              <w:rPr>
                <w:rFonts w:ascii="Times New Roman" w:hAnsi="Times New Roman"/>
              </w:rPr>
              <w:t>1. Принципы базового</w:t>
            </w:r>
            <w:r w:rsidRPr="00493C44">
              <w:rPr>
                <w:rFonts w:ascii="Times New Roman" w:hAnsi="Times New Roman"/>
              </w:rPr>
              <w:t xml:space="preserve"> гардероба</w:t>
            </w:r>
          </w:p>
          <w:p w:rsidR="000424FB" w:rsidRPr="00E40446" w:rsidRDefault="000424FB" w:rsidP="00171B88">
            <w:pPr>
              <w:spacing w:after="0" w:line="240" w:lineRule="auto"/>
              <w:jc w:val="both"/>
              <w:rPr>
                <w:rFonts w:ascii="Times New Roman" w:hAnsi="Times New Roman"/>
                <w:b/>
                <w:bCs/>
              </w:rPr>
            </w:pPr>
            <w:r w:rsidRPr="00E40446">
              <w:rPr>
                <w:rFonts w:ascii="Times New Roman" w:hAnsi="Times New Roman"/>
              </w:rPr>
              <w:t>Фонетика. Лексика по теме. Грамматика. Практические занятия</w:t>
            </w:r>
          </w:p>
        </w:tc>
        <w:tc>
          <w:tcPr>
            <w:tcW w:w="620" w:type="pct"/>
            <w:gridSpan w:val="2"/>
            <w:vMerge w:val="restart"/>
            <w:vAlign w:val="center"/>
          </w:tcPr>
          <w:p w:rsidR="000424FB" w:rsidRPr="00E430FD" w:rsidRDefault="000424FB" w:rsidP="00171B88">
            <w:pPr>
              <w:suppressAutoHyphens/>
              <w:spacing w:after="0" w:line="240" w:lineRule="auto"/>
              <w:jc w:val="center"/>
              <w:rPr>
                <w:rFonts w:ascii="Times New Roman" w:hAnsi="Times New Roman"/>
                <w:bCs/>
              </w:rPr>
            </w:pPr>
            <w:r>
              <w:rPr>
                <w:rFonts w:ascii="Times New Roman" w:hAnsi="Times New Roman"/>
                <w:bCs/>
              </w:rPr>
              <w:t>6/2</w:t>
            </w:r>
          </w:p>
        </w:tc>
        <w:tc>
          <w:tcPr>
            <w:tcW w:w="586" w:type="pct"/>
            <w:vMerge w:val="restart"/>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01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04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06</w:t>
            </w:r>
          </w:p>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i/>
              </w:rPr>
            </w:pPr>
          </w:p>
        </w:tc>
        <w:tc>
          <w:tcPr>
            <w:tcW w:w="3227" w:type="pct"/>
          </w:tcPr>
          <w:p w:rsidR="000424FB" w:rsidRDefault="000424FB" w:rsidP="00171B88">
            <w:pPr>
              <w:spacing w:after="0" w:line="240" w:lineRule="auto"/>
              <w:jc w:val="both"/>
              <w:rPr>
                <w:rFonts w:ascii="Times New Roman" w:hAnsi="Times New Roman"/>
              </w:rPr>
            </w:pPr>
            <w:r w:rsidRPr="00315F34">
              <w:rPr>
                <w:rFonts w:ascii="Times New Roman" w:hAnsi="Times New Roman"/>
                <w:b/>
                <w:bCs/>
              </w:rPr>
              <w:t>2.</w:t>
            </w:r>
            <w:r w:rsidRPr="00493C44">
              <w:rPr>
                <w:rFonts w:ascii="Times New Roman" w:hAnsi="Times New Roman"/>
              </w:rPr>
              <w:t>Базовый гардероб</w:t>
            </w:r>
          </w:p>
          <w:p w:rsidR="000424FB" w:rsidRPr="00493C44" w:rsidRDefault="000424FB" w:rsidP="00171B88">
            <w:pPr>
              <w:spacing w:after="0" w:line="240" w:lineRule="auto"/>
              <w:jc w:val="both"/>
              <w:rPr>
                <w:rFonts w:ascii="Times New Roman" w:hAnsi="Times New Roman"/>
                <w:b/>
                <w:bCs/>
                <w:i/>
                <w:lang w:val="en-US"/>
              </w:rPr>
            </w:pP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uppressAutoHyphens/>
              <w:spacing w:after="0" w:line="240" w:lineRule="auto"/>
              <w:jc w:val="center"/>
              <w:rPr>
                <w:rFonts w:ascii="Times New Roman" w:hAnsi="Times New Roman"/>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i/>
              </w:rPr>
            </w:pPr>
          </w:p>
        </w:tc>
        <w:tc>
          <w:tcPr>
            <w:tcW w:w="3227" w:type="pct"/>
          </w:tcPr>
          <w:p w:rsidR="000424FB" w:rsidRDefault="000424FB" w:rsidP="00171B88">
            <w:pPr>
              <w:spacing w:after="0" w:line="240" w:lineRule="auto"/>
              <w:jc w:val="both"/>
              <w:rPr>
                <w:rFonts w:ascii="Times New Roman" w:hAnsi="Times New Roman"/>
              </w:rPr>
            </w:pPr>
            <w:r>
              <w:rPr>
                <w:rFonts w:ascii="Times New Roman" w:hAnsi="Times New Roman"/>
                <w:b/>
                <w:bCs/>
              </w:rPr>
              <w:t xml:space="preserve">3. </w:t>
            </w:r>
            <w:r w:rsidRPr="00493C44">
              <w:rPr>
                <w:rFonts w:ascii="Times New Roman" w:hAnsi="Times New Roman"/>
              </w:rPr>
              <w:t>Цвета базового гардероба</w:t>
            </w:r>
          </w:p>
          <w:p w:rsidR="000424FB" w:rsidRPr="00315F34" w:rsidRDefault="000424FB" w:rsidP="00171B88">
            <w:pPr>
              <w:spacing w:after="0" w:line="240" w:lineRule="auto"/>
              <w:jc w:val="both"/>
              <w:rPr>
                <w:rFonts w:ascii="Times New Roman" w:hAnsi="Times New Roman"/>
                <w:b/>
                <w:bCs/>
              </w:rPr>
            </w:pP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uppressAutoHyphens/>
              <w:spacing w:after="0" w:line="240" w:lineRule="auto"/>
              <w:jc w:val="center"/>
              <w:rPr>
                <w:rFonts w:ascii="Times New Roman" w:hAnsi="Times New Roman"/>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i/>
              </w:rPr>
            </w:pPr>
          </w:p>
        </w:tc>
        <w:tc>
          <w:tcPr>
            <w:tcW w:w="3227" w:type="pct"/>
          </w:tcPr>
          <w:p w:rsidR="000424FB" w:rsidRDefault="000424FB" w:rsidP="00171B88">
            <w:pPr>
              <w:spacing w:after="0" w:line="240" w:lineRule="auto"/>
              <w:jc w:val="both"/>
              <w:rPr>
                <w:rFonts w:ascii="Times New Roman" w:hAnsi="Times New Roman"/>
                <w:b/>
                <w:bCs/>
              </w:rPr>
            </w:pPr>
            <w:r w:rsidRPr="001A5941">
              <w:rPr>
                <w:rFonts w:ascii="Times New Roman" w:hAnsi="Times New Roman"/>
                <w:b/>
                <w:sz w:val="24"/>
                <w:szCs w:val="24"/>
              </w:rPr>
              <w:t>В том числе практических занятий и лабораторных работ</w:t>
            </w:r>
          </w:p>
        </w:tc>
        <w:tc>
          <w:tcPr>
            <w:tcW w:w="620" w:type="pct"/>
            <w:gridSpan w:val="2"/>
            <w:vMerge/>
            <w:vAlign w:val="center"/>
          </w:tcPr>
          <w:p w:rsidR="000424FB" w:rsidRPr="00DF43BB" w:rsidRDefault="000424FB" w:rsidP="00171B88">
            <w:pPr>
              <w:suppressAutoHyphens/>
              <w:spacing w:after="0" w:line="240" w:lineRule="auto"/>
              <w:jc w:val="center"/>
              <w:rPr>
                <w:rFonts w:ascii="Times New Roman" w:hAnsi="Times New Roman"/>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i/>
              </w:rPr>
            </w:pPr>
          </w:p>
        </w:tc>
        <w:tc>
          <w:tcPr>
            <w:tcW w:w="3227" w:type="pct"/>
          </w:tcPr>
          <w:p w:rsidR="000424FB" w:rsidRDefault="000424FB" w:rsidP="00171B88">
            <w:pPr>
              <w:spacing w:after="0" w:line="240" w:lineRule="auto"/>
              <w:jc w:val="both"/>
              <w:rPr>
                <w:rFonts w:ascii="Times New Roman" w:hAnsi="Times New Roman"/>
                <w:b/>
                <w:bCs/>
              </w:rPr>
            </w:pPr>
            <w:r w:rsidRPr="000E5620">
              <w:rPr>
                <w:rFonts w:ascii="Times New Roman" w:hAnsi="Times New Roman"/>
                <w:b/>
              </w:rPr>
              <w:t>Самостоятельная работа обучающихся</w:t>
            </w:r>
          </w:p>
        </w:tc>
        <w:tc>
          <w:tcPr>
            <w:tcW w:w="620" w:type="pct"/>
            <w:gridSpan w:val="2"/>
            <w:vMerge/>
            <w:vAlign w:val="center"/>
          </w:tcPr>
          <w:p w:rsidR="000424FB" w:rsidRPr="00DF43BB" w:rsidRDefault="000424FB" w:rsidP="00171B88">
            <w:pPr>
              <w:suppressAutoHyphens/>
              <w:spacing w:after="0" w:line="240" w:lineRule="auto"/>
              <w:jc w:val="center"/>
              <w:rPr>
                <w:rFonts w:ascii="Times New Roman" w:hAnsi="Times New Roman"/>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70"/>
        </w:trPr>
        <w:tc>
          <w:tcPr>
            <w:tcW w:w="567" w:type="pct"/>
            <w:vMerge w:val="restart"/>
            <w:vAlign w:val="center"/>
          </w:tcPr>
          <w:p w:rsidR="000424FB" w:rsidRPr="00493C44" w:rsidRDefault="000424FB" w:rsidP="00171B88">
            <w:pPr>
              <w:spacing w:after="0" w:line="240" w:lineRule="auto"/>
              <w:jc w:val="center"/>
              <w:rPr>
                <w:rFonts w:ascii="Times New Roman" w:hAnsi="Times New Roman"/>
                <w:b/>
                <w:bCs/>
              </w:rPr>
            </w:pPr>
            <w:r w:rsidRPr="00315F34">
              <w:rPr>
                <w:rFonts w:ascii="Times New Roman" w:hAnsi="Times New Roman"/>
                <w:b/>
                <w:bCs/>
              </w:rPr>
              <w:t xml:space="preserve">Тема </w:t>
            </w:r>
            <w:r>
              <w:rPr>
                <w:rFonts w:ascii="Times New Roman" w:hAnsi="Times New Roman"/>
                <w:b/>
                <w:bCs/>
              </w:rPr>
              <w:t>2. Удивительный мир тканей</w:t>
            </w:r>
          </w:p>
        </w:tc>
        <w:tc>
          <w:tcPr>
            <w:tcW w:w="3227"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20" w:type="pct"/>
            <w:gridSpan w:val="2"/>
            <w:vAlign w:val="center"/>
          </w:tcPr>
          <w:p w:rsidR="000424FB" w:rsidRPr="00DF43BB" w:rsidRDefault="000424FB" w:rsidP="00171B88">
            <w:pPr>
              <w:spacing w:after="0" w:line="240" w:lineRule="auto"/>
              <w:jc w:val="center"/>
              <w:rPr>
                <w:rFonts w:ascii="Times New Roman" w:hAnsi="Times New Roman"/>
                <w:b/>
                <w:bCs/>
              </w:rPr>
            </w:pPr>
          </w:p>
        </w:tc>
        <w:tc>
          <w:tcPr>
            <w:tcW w:w="586" w:type="pct"/>
          </w:tcPr>
          <w:p w:rsidR="000424FB" w:rsidRPr="00DF43BB" w:rsidRDefault="000424FB" w:rsidP="00171B88">
            <w:pPr>
              <w:suppressAutoHyphens/>
              <w:spacing w:after="0" w:line="240" w:lineRule="auto"/>
              <w:jc w:val="center"/>
              <w:rPr>
                <w:rFonts w:ascii="Times New Roman" w:hAnsi="Times New Roman"/>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sidRPr="00315F34">
              <w:rPr>
                <w:rFonts w:ascii="Times New Roman" w:hAnsi="Times New Roman"/>
                <w:b/>
                <w:bCs/>
              </w:rPr>
              <w:t xml:space="preserve">1. </w:t>
            </w:r>
            <w:r w:rsidRPr="00493C44">
              <w:rPr>
                <w:rFonts w:ascii="Times New Roman" w:hAnsi="Times New Roman"/>
              </w:rPr>
              <w:t>Текстильные волокна</w:t>
            </w:r>
          </w:p>
          <w:p w:rsidR="000424FB" w:rsidRPr="00493C44" w:rsidRDefault="000424FB" w:rsidP="00171B88">
            <w:pPr>
              <w:spacing w:after="0" w:line="240" w:lineRule="auto"/>
              <w:rPr>
                <w:rFonts w:ascii="Times New Roman" w:hAnsi="Times New Roman"/>
                <w:b/>
                <w:bCs/>
                <w:lang w:val="en-US"/>
              </w:rPr>
            </w:pPr>
            <w:r w:rsidRPr="00E40446">
              <w:rPr>
                <w:rFonts w:ascii="Times New Roman" w:hAnsi="Times New Roman"/>
              </w:rPr>
              <w:t>Фонетика. Лексика по теме. Грамматика. Практические занятия</w:t>
            </w:r>
          </w:p>
        </w:tc>
        <w:tc>
          <w:tcPr>
            <w:tcW w:w="620" w:type="pct"/>
            <w:gridSpan w:val="2"/>
            <w:vMerge w:val="restart"/>
            <w:vAlign w:val="center"/>
          </w:tcPr>
          <w:p w:rsidR="000424FB" w:rsidRPr="00DF43BB" w:rsidRDefault="000424FB" w:rsidP="00171B88">
            <w:pPr>
              <w:spacing w:after="0" w:line="240" w:lineRule="auto"/>
              <w:jc w:val="center"/>
              <w:rPr>
                <w:rFonts w:ascii="Times New Roman" w:hAnsi="Times New Roman"/>
              </w:rPr>
            </w:pPr>
            <w:r>
              <w:rPr>
                <w:rFonts w:ascii="Times New Roman" w:hAnsi="Times New Roman"/>
              </w:rPr>
              <w:t>8/6</w:t>
            </w:r>
          </w:p>
        </w:tc>
        <w:tc>
          <w:tcPr>
            <w:tcW w:w="586" w:type="pct"/>
            <w:vMerge w:val="restart"/>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01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04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06</w:t>
            </w:r>
          </w:p>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Pr>
                <w:rFonts w:ascii="Times New Roman" w:hAnsi="Times New Roman"/>
                <w:b/>
                <w:bCs/>
              </w:rPr>
              <w:t xml:space="preserve">2. </w:t>
            </w:r>
            <w:r w:rsidRPr="00493C44">
              <w:rPr>
                <w:rFonts w:ascii="Times New Roman" w:hAnsi="Times New Roman"/>
              </w:rPr>
              <w:t>Строение ткани</w:t>
            </w:r>
          </w:p>
          <w:p w:rsidR="000424FB" w:rsidRPr="00315F34" w:rsidRDefault="000424FB" w:rsidP="00171B88">
            <w:pPr>
              <w:spacing w:after="0" w:line="240" w:lineRule="auto"/>
              <w:rPr>
                <w:rFonts w:ascii="Times New Roman" w:hAnsi="Times New Roman"/>
                <w:b/>
                <w:bCs/>
              </w:rPr>
            </w:pP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Pr>
                <w:rFonts w:ascii="Times New Roman" w:hAnsi="Times New Roman"/>
              </w:rPr>
              <w:t xml:space="preserve">3. </w:t>
            </w:r>
            <w:r w:rsidRPr="00493C44">
              <w:rPr>
                <w:rFonts w:ascii="Times New Roman" w:hAnsi="Times New Roman"/>
              </w:rPr>
              <w:t>Хлопок и лен</w:t>
            </w:r>
          </w:p>
          <w:p w:rsidR="000424FB" w:rsidRDefault="000424FB" w:rsidP="00171B88">
            <w:pPr>
              <w:spacing w:after="0" w:line="240" w:lineRule="auto"/>
              <w:rPr>
                <w:rFonts w:ascii="Times New Roman" w:hAnsi="Times New Roman"/>
                <w:b/>
                <w:bCs/>
              </w:rPr>
            </w:pP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Pr>
                <w:rFonts w:ascii="Times New Roman" w:hAnsi="Times New Roman"/>
              </w:rPr>
              <w:t>4. Шерсть и шелк</w:t>
            </w:r>
          </w:p>
          <w:p w:rsidR="000424FB" w:rsidRDefault="000424FB" w:rsidP="00171B88">
            <w:pPr>
              <w:spacing w:after="0" w:line="240" w:lineRule="auto"/>
              <w:rPr>
                <w:rFonts w:ascii="Times New Roman" w:hAnsi="Times New Roman"/>
              </w:rPr>
            </w:pP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sidRPr="001A5941">
              <w:rPr>
                <w:rFonts w:ascii="Times New Roman" w:hAnsi="Times New Roman"/>
                <w:b/>
                <w:sz w:val="24"/>
                <w:szCs w:val="24"/>
              </w:rPr>
              <w:t>В том числе практических занятий и лабораторных работ</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Pr="00315F34"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sidRPr="000E5620">
              <w:rPr>
                <w:rFonts w:ascii="Times New Roman" w:hAnsi="Times New Roman"/>
                <w:b/>
              </w:rPr>
              <w:t>Самостоятельная работа обучающихся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restart"/>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 xml:space="preserve">Тема 3. </w:t>
            </w:r>
          </w:p>
          <w:p w:rsidR="000424FB" w:rsidRPr="00315F34" w:rsidRDefault="000424FB" w:rsidP="00171B88">
            <w:pPr>
              <w:spacing w:after="0" w:line="240" w:lineRule="auto"/>
              <w:jc w:val="center"/>
              <w:rPr>
                <w:rFonts w:ascii="Times New Roman" w:hAnsi="Times New Roman"/>
                <w:b/>
                <w:bCs/>
              </w:rPr>
            </w:pPr>
            <w:r>
              <w:rPr>
                <w:rFonts w:ascii="Times New Roman" w:hAnsi="Times New Roman"/>
                <w:b/>
                <w:bCs/>
              </w:rPr>
              <w:t>Дизайн одежды</w:t>
            </w:r>
          </w:p>
        </w:tc>
        <w:tc>
          <w:tcPr>
            <w:tcW w:w="3227" w:type="pct"/>
          </w:tcPr>
          <w:p w:rsidR="000424FB" w:rsidRDefault="000424FB" w:rsidP="00171B88">
            <w:pPr>
              <w:spacing w:after="0" w:line="240" w:lineRule="auto"/>
              <w:rPr>
                <w:rFonts w:ascii="Times New Roman" w:hAnsi="Times New Roman"/>
              </w:rPr>
            </w:pPr>
            <w:r>
              <w:rPr>
                <w:rFonts w:ascii="Times New Roman" w:hAnsi="Times New Roman"/>
                <w:b/>
                <w:bCs/>
              </w:rPr>
              <w:t>Содержание</w:t>
            </w:r>
          </w:p>
        </w:tc>
        <w:tc>
          <w:tcPr>
            <w:tcW w:w="620" w:type="pct"/>
            <w:gridSpan w:val="2"/>
            <w:vAlign w:val="center"/>
          </w:tcPr>
          <w:p w:rsidR="000424FB" w:rsidRPr="00DF43BB" w:rsidRDefault="000424FB" w:rsidP="00171B88">
            <w:pPr>
              <w:spacing w:after="0" w:line="240" w:lineRule="auto"/>
              <w:jc w:val="center"/>
              <w:rPr>
                <w:rFonts w:ascii="Times New Roman" w:hAnsi="Times New Roman"/>
                <w:b/>
                <w:bCs/>
              </w:rPr>
            </w:pPr>
          </w:p>
        </w:tc>
        <w:tc>
          <w:tcPr>
            <w:tcW w:w="586" w:type="pct"/>
          </w:tcPr>
          <w:p w:rsidR="000424FB" w:rsidRPr="00DF43BB" w:rsidRDefault="000424FB" w:rsidP="00171B88">
            <w:pPr>
              <w:suppressAutoHyphens/>
              <w:spacing w:after="0" w:line="240" w:lineRule="auto"/>
              <w:jc w:val="center"/>
              <w:rPr>
                <w:rFonts w:ascii="Times New Roman" w:hAnsi="Times New Roman"/>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Pr>
                <w:rFonts w:ascii="Times New Roman" w:hAnsi="Times New Roman"/>
                <w:b/>
                <w:bCs/>
              </w:rPr>
              <w:t>1.</w:t>
            </w:r>
            <w:r w:rsidRPr="003942ED">
              <w:rPr>
                <w:rFonts w:ascii="Times New Roman" w:hAnsi="Times New Roman"/>
              </w:rPr>
              <w:t>Творческий дизайн для портного</w:t>
            </w:r>
          </w:p>
          <w:p w:rsidR="000424FB" w:rsidRPr="003942ED" w:rsidRDefault="000424FB" w:rsidP="00171B88">
            <w:pPr>
              <w:spacing w:after="0" w:line="240" w:lineRule="auto"/>
              <w:rPr>
                <w:rFonts w:ascii="Times New Roman" w:hAnsi="Times New Roman"/>
                <w:b/>
                <w:bCs/>
              </w:rPr>
            </w:pPr>
            <w:r w:rsidRPr="00E40446">
              <w:rPr>
                <w:rFonts w:ascii="Times New Roman" w:hAnsi="Times New Roman"/>
              </w:rPr>
              <w:t>Фонетика. Лексика по теме. Грамматика. Практические занятия</w:t>
            </w:r>
          </w:p>
        </w:tc>
        <w:tc>
          <w:tcPr>
            <w:tcW w:w="620" w:type="pct"/>
            <w:gridSpan w:val="2"/>
            <w:vMerge w:val="restart"/>
            <w:vAlign w:val="center"/>
          </w:tcPr>
          <w:p w:rsidR="000424FB" w:rsidRPr="00DF43BB" w:rsidRDefault="000424FB" w:rsidP="00171B88">
            <w:pPr>
              <w:spacing w:after="0" w:line="240" w:lineRule="auto"/>
              <w:jc w:val="center"/>
              <w:rPr>
                <w:rFonts w:ascii="Times New Roman" w:hAnsi="Times New Roman"/>
              </w:rPr>
            </w:pPr>
            <w:r>
              <w:rPr>
                <w:rFonts w:ascii="Times New Roman" w:hAnsi="Times New Roman"/>
              </w:rPr>
              <w:t>2/1</w:t>
            </w:r>
          </w:p>
        </w:tc>
        <w:tc>
          <w:tcPr>
            <w:tcW w:w="586" w:type="pct"/>
            <w:vMerge w:val="restart"/>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01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04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06</w:t>
            </w:r>
          </w:p>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Pr>
                <w:rFonts w:ascii="Times New Roman" w:hAnsi="Times New Roman"/>
              </w:rPr>
              <w:t xml:space="preserve">2. </w:t>
            </w:r>
            <w:r w:rsidRPr="003942ED">
              <w:rPr>
                <w:rFonts w:ascii="Times New Roman" w:hAnsi="Times New Roman"/>
              </w:rPr>
              <w:t>Модельеры</w:t>
            </w:r>
          </w:p>
          <w:p w:rsidR="000424FB" w:rsidRPr="003942ED" w:rsidRDefault="000424FB" w:rsidP="00171B88">
            <w:pPr>
              <w:spacing w:after="0" w:line="240" w:lineRule="auto"/>
              <w:rPr>
                <w:rFonts w:ascii="Times New Roman" w:hAnsi="Times New Roman"/>
                <w:b/>
                <w:bCs/>
                <w:lang w:val="en-US"/>
              </w:rPr>
            </w:pPr>
            <w:r w:rsidRPr="00E40446">
              <w:rPr>
                <w:rFonts w:ascii="Times New Roman" w:hAnsi="Times New Roman"/>
              </w:rPr>
              <w:lastRenderedPageBreak/>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sidRPr="001A5941">
              <w:rPr>
                <w:rFonts w:ascii="Times New Roman" w:hAnsi="Times New Roman"/>
                <w:b/>
                <w:sz w:val="24"/>
                <w:szCs w:val="24"/>
              </w:rPr>
              <w:t>В том числе практических занятий и лабораторных работ</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sidRPr="000E5620">
              <w:rPr>
                <w:rFonts w:ascii="Times New Roman" w:hAnsi="Times New Roman"/>
                <w:b/>
              </w:rPr>
              <w:t>Самостоятельная работа обучающихся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restart"/>
            <w:vAlign w:val="center"/>
          </w:tcPr>
          <w:p w:rsidR="000424FB" w:rsidRPr="003942ED" w:rsidRDefault="000424FB" w:rsidP="00171B88">
            <w:pPr>
              <w:spacing w:after="0" w:line="240" w:lineRule="auto"/>
              <w:jc w:val="center"/>
              <w:rPr>
                <w:rFonts w:ascii="Times New Roman" w:hAnsi="Times New Roman"/>
                <w:b/>
                <w:bCs/>
                <w:lang w:val="en-US"/>
              </w:rPr>
            </w:pPr>
            <w:r>
              <w:rPr>
                <w:rFonts w:ascii="Times New Roman" w:hAnsi="Times New Roman"/>
                <w:b/>
                <w:bCs/>
              </w:rPr>
              <w:t>Тема 4. Изготовление одежды</w:t>
            </w:r>
          </w:p>
        </w:tc>
        <w:tc>
          <w:tcPr>
            <w:tcW w:w="3227" w:type="pct"/>
          </w:tcPr>
          <w:p w:rsidR="000424FB" w:rsidRDefault="000424FB" w:rsidP="00171B88">
            <w:pPr>
              <w:spacing w:after="0" w:line="240" w:lineRule="auto"/>
              <w:rPr>
                <w:rFonts w:ascii="Times New Roman" w:hAnsi="Times New Roman"/>
              </w:rPr>
            </w:pPr>
            <w:r>
              <w:rPr>
                <w:rFonts w:ascii="Times New Roman" w:hAnsi="Times New Roman"/>
                <w:b/>
                <w:bCs/>
              </w:rPr>
              <w:t>Содержание</w:t>
            </w:r>
          </w:p>
        </w:tc>
        <w:tc>
          <w:tcPr>
            <w:tcW w:w="620" w:type="pct"/>
            <w:gridSpan w:val="2"/>
            <w:vAlign w:val="center"/>
          </w:tcPr>
          <w:p w:rsidR="000424FB" w:rsidRPr="00DF43BB" w:rsidRDefault="000424FB" w:rsidP="00171B88">
            <w:pPr>
              <w:spacing w:after="0" w:line="240" w:lineRule="auto"/>
              <w:jc w:val="center"/>
              <w:rPr>
                <w:rFonts w:ascii="Times New Roman" w:hAnsi="Times New Roman"/>
                <w:b/>
                <w:bCs/>
              </w:rPr>
            </w:pPr>
          </w:p>
        </w:tc>
        <w:tc>
          <w:tcPr>
            <w:tcW w:w="586" w:type="pct"/>
          </w:tcPr>
          <w:p w:rsidR="000424FB" w:rsidRPr="00DF43BB" w:rsidRDefault="000424FB" w:rsidP="00171B88">
            <w:pPr>
              <w:suppressAutoHyphens/>
              <w:spacing w:after="0" w:line="240" w:lineRule="auto"/>
              <w:jc w:val="center"/>
              <w:rPr>
                <w:rFonts w:ascii="Times New Roman" w:hAnsi="Times New Roman"/>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E40446" w:rsidRDefault="000424FB" w:rsidP="00171B88">
            <w:pPr>
              <w:spacing w:after="0" w:line="240" w:lineRule="auto"/>
              <w:rPr>
                <w:rFonts w:ascii="Times New Roman" w:hAnsi="Times New Roman"/>
                <w:b/>
                <w:bCs/>
              </w:rPr>
            </w:pPr>
            <w:r>
              <w:rPr>
                <w:rFonts w:ascii="Times New Roman" w:hAnsi="Times New Roman"/>
                <w:b/>
                <w:bCs/>
              </w:rPr>
              <w:t xml:space="preserve">1. </w:t>
            </w:r>
            <w:r w:rsidRPr="003942ED">
              <w:rPr>
                <w:rFonts w:ascii="Times New Roman" w:hAnsi="Times New Roman"/>
              </w:rPr>
              <w:t>Подготовка к пошиву</w:t>
            </w:r>
          </w:p>
          <w:p w:rsidR="000424FB" w:rsidRPr="003942ED" w:rsidRDefault="000424FB" w:rsidP="00171B88">
            <w:pPr>
              <w:spacing w:after="0" w:line="240" w:lineRule="auto"/>
              <w:rPr>
                <w:rFonts w:ascii="Times New Roman" w:hAnsi="Times New Roman"/>
                <w:b/>
                <w:bCs/>
                <w:lang w:val="en-US"/>
              </w:rPr>
            </w:pPr>
            <w:r w:rsidRPr="00E40446">
              <w:rPr>
                <w:rFonts w:ascii="Times New Roman" w:hAnsi="Times New Roman"/>
              </w:rPr>
              <w:t>Фонетика. Лексика по теме. Грамматика. Практические занятия</w:t>
            </w:r>
          </w:p>
        </w:tc>
        <w:tc>
          <w:tcPr>
            <w:tcW w:w="620" w:type="pct"/>
            <w:gridSpan w:val="2"/>
            <w:vMerge w:val="restart"/>
            <w:vAlign w:val="center"/>
          </w:tcPr>
          <w:p w:rsidR="000424FB" w:rsidRPr="00DF43BB" w:rsidRDefault="000424FB" w:rsidP="00171B88">
            <w:pPr>
              <w:spacing w:after="0" w:line="240" w:lineRule="auto"/>
              <w:jc w:val="center"/>
              <w:rPr>
                <w:rFonts w:ascii="Times New Roman" w:hAnsi="Times New Roman"/>
              </w:rPr>
            </w:pPr>
            <w:r>
              <w:rPr>
                <w:rFonts w:ascii="Times New Roman" w:hAnsi="Times New Roman"/>
              </w:rPr>
              <w:t>2/1</w:t>
            </w:r>
          </w:p>
        </w:tc>
        <w:tc>
          <w:tcPr>
            <w:tcW w:w="586" w:type="pct"/>
            <w:vMerge w:val="restart"/>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01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04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06</w:t>
            </w:r>
          </w:p>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7764FA" w:rsidRDefault="000424FB" w:rsidP="00171B88">
            <w:pPr>
              <w:spacing w:after="0" w:line="240" w:lineRule="auto"/>
              <w:rPr>
                <w:rFonts w:ascii="Times New Roman" w:hAnsi="Times New Roman"/>
                <w:b/>
                <w:bCs/>
              </w:rPr>
            </w:pPr>
            <w:r>
              <w:rPr>
                <w:rFonts w:ascii="Times New Roman" w:hAnsi="Times New Roman"/>
                <w:b/>
                <w:bCs/>
              </w:rPr>
              <w:t>2.</w:t>
            </w:r>
            <w:r w:rsidRPr="003942ED">
              <w:rPr>
                <w:rFonts w:ascii="Times New Roman" w:hAnsi="Times New Roman"/>
              </w:rPr>
              <w:t xml:space="preserve">Технология </w:t>
            </w:r>
            <w:r>
              <w:rPr>
                <w:rFonts w:ascii="Times New Roman" w:hAnsi="Times New Roman"/>
              </w:rPr>
              <w:t xml:space="preserve"> </w:t>
            </w:r>
          </w:p>
          <w:p w:rsidR="000424FB" w:rsidRPr="003942ED" w:rsidRDefault="000424FB" w:rsidP="00171B88">
            <w:pPr>
              <w:spacing w:after="0" w:line="240" w:lineRule="auto"/>
              <w:rPr>
                <w:rFonts w:ascii="Times New Roman" w:hAnsi="Times New Roman"/>
                <w:b/>
                <w:bCs/>
                <w:lang w:val="en-US"/>
              </w:rPr>
            </w:pP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b/>
                <w:bCs/>
              </w:rPr>
            </w:pPr>
            <w:r w:rsidRPr="001A5941">
              <w:rPr>
                <w:rFonts w:ascii="Times New Roman" w:hAnsi="Times New Roman"/>
                <w:b/>
                <w:sz w:val="24"/>
                <w:szCs w:val="24"/>
              </w:rPr>
              <w:t>В том числе практических занятий и лабораторных работ</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b/>
                <w:bCs/>
              </w:rPr>
            </w:pPr>
            <w:r w:rsidRPr="000E5620">
              <w:rPr>
                <w:rFonts w:ascii="Times New Roman" w:hAnsi="Times New Roman"/>
                <w:b/>
              </w:rPr>
              <w:t>Самостоятельная работа обучающихся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restart"/>
            <w:vAlign w:val="center"/>
          </w:tcPr>
          <w:p w:rsidR="000424FB" w:rsidRPr="003942ED" w:rsidRDefault="000424FB" w:rsidP="00171B88">
            <w:pPr>
              <w:spacing w:after="0" w:line="240" w:lineRule="auto"/>
              <w:jc w:val="center"/>
              <w:rPr>
                <w:rFonts w:ascii="Times New Roman" w:hAnsi="Times New Roman"/>
                <w:b/>
                <w:bCs/>
              </w:rPr>
            </w:pPr>
            <w:r>
              <w:rPr>
                <w:rFonts w:ascii="Times New Roman" w:hAnsi="Times New Roman"/>
                <w:b/>
                <w:bCs/>
              </w:rPr>
              <w:t>Тема 5. Базовый ассортимент одежды</w:t>
            </w:r>
          </w:p>
        </w:tc>
        <w:tc>
          <w:tcPr>
            <w:tcW w:w="3227" w:type="pct"/>
          </w:tcPr>
          <w:p w:rsidR="000424F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620" w:type="pct"/>
            <w:gridSpan w:val="2"/>
            <w:vAlign w:val="center"/>
          </w:tcPr>
          <w:p w:rsidR="000424FB" w:rsidRPr="00DF43BB" w:rsidRDefault="000424FB" w:rsidP="00171B88">
            <w:pPr>
              <w:spacing w:after="0" w:line="240" w:lineRule="auto"/>
              <w:jc w:val="center"/>
              <w:rPr>
                <w:rFonts w:ascii="Times New Roman" w:hAnsi="Times New Roman"/>
                <w:b/>
                <w:bCs/>
              </w:rPr>
            </w:pPr>
          </w:p>
        </w:tc>
        <w:tc>
          <w:tcPr>
            <w:tcW w:w="586" w:type="pct"/>
          </w:tcPr>
          <w:p w:rsidR="000424FB" w:rsidRPr="00DF43BB" w:rsidRDefault="000424FB" w:rsidP="00171B88">
            <w:pPr>
              <w:suppressAutoHyphens/>
              <w:spacing w:after="0" w:line="240" w:lineRule="auto"/>
              <w:jc w:val="center"/>
              <w:rPr>
                <w:rFonts w:ascii="Times New Roman" w:hAnsi="Times New Roman"/>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1.</w:t>
            </w:r>
            <w:r w:rsidRPr="003942ED">
              <w:rPr>
                <w:rFonts w:ascii="Times New Roman" w:hAnsi="Times New Roman"/>
              </w:rPr>
              <w:t>Базовые пальто и костюмы</w:t>
            </w:r>
            <w:r>
              <w:rPr>
                <w:rFonts w:ascii="Times New Roman" w:hAnsi="Times New Roman"/>
              </w:rPr>
              <w:br/>
            </w:r>
            <w:r w:rsidRPr="00E40446">
              <w:rPr>
                <w:rFonts w:ascii="Times New Roman" w:hAnsi="Times New Roman"/>
              </w:rPr>
              <w:t>Фонетика. Лексика по теме. Грамматика. Практические занятия</w:t>
            </w:r>
          </w:p>
        </w:tc>
        <w:tc>
          <w:tcPr>
            <w:tcW w:w="620" w:type="pct"/>
            <w:gridSpan w:val="2"/>
            <w:vMerge w:val="restart"/>
            <w:vAlign w:val="center"/>
          </w:tcPr>
          <w:p w:rsidR="000424FB" w:rsidRPr="00DF43BB" w:rsidRDefault="000424FB" w:rsidP="00171B88">
            <w:pPr>
              <w:spacing w:after="0" w:line="240" w:lineRule="auto"/>
              <w:jc w:val="center"/>
              <w:rPr>
                <w:rFonts w:ascii="Times New Roman" w:hAnsi="Times New Roman"/>
              </w:rPr>
            </w:pPr>
            <w:r>
              <w:rPr>
                <w:rFonts w:ascii="Times New Roman" w:hAnsi="Times New Roman"/>
              </w:rPr>
              <w:t>10/6</w:t>
            </w:r>
          </w:p>
        </w:tc>
        <w:tc>
          <w:tcPr>
            <w:tcW w:w="586" w:type="pct"/>
            <w:vMerge w:val="restart"/>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01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04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06</w:t>
            </w:r>
          </w:p>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b/>
                <w:bCs/>
              </w:rPr>
            </w:pPr>
            <w:r>
              <w:rPr>
                <w:rFonts w:ascii="Times New Roman" w:hAnsi="Times New Roman"/>
              </w:rPr>
              <w:t>2.</w:t>
            </w:r>
            <w:r w:rsidRPr="003942ED">
              <w:rPr>
                <w:rFonts w:ascii="Times New Roman" w:hAnsi="Times New Roman"/>
              </w:rPr>
              <w:t>Платья и блузы</w:t>
            </w:r>
            <w:r>
              <w:rPr>
                <w:rFonts w:ascii="Times New Roman" w:hAnsi="Times New Roman"/>
              </w:rPr>
              <w:br/>
            </w: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Pr>
                <w:rFonts w:ascii="Times New Roman" w:hAnsi="Times New Roman"/>
              </w:rPr>
              <w:t>3.Юбки</w:t>
            </w:r>
            <w:r>
              <w:rPr>
                <w:rFonts w:ascii="Times New Roman" w:hAnsi="Times New Roman"/>
              </w:rPr>
              <w:br/>
            </w: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Pr>
                <w:rFonts w:ascii="Times New Roman" w:hAnsi="Times New Roman"/>
              </w:rPr>
              <w:t>4.Жакеты</w:t>
            </w:r>
            <w:r>
              <w:rPr>
                <w:rFonts w:ascii="Times New Roman" w:hAnsi="Times New Roman"/>
              </w:rPr>
              <w:br/>
            </w: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CA2741" w:rsidRDefault="000424FB" w:rsidP="00171B88">
            <w:pPr>
              <w:spacing w:after="0" w:line="240" w:lineRule="auto"/>
              <w:rPr>
                <w:rFonts w:ascii="Times New Roman" w:hAnsi="Times New Roman"/>
              </w:rPr>
            </w:pPr>
            <w:r w:rsidRPr="00E40446">
              <w:rPr>
                <w:rFonts w:ascii="Times New Roman" w:hAnsi="Times New Roman"/>
              </w:rPr>
              <w:t>5</w:t>
            </w:r>
            <w:r>
              <w:rPr>
                <w:rFonts w:ascii="Times New Roman" w:hAnsi="Times New Roman"/>
              </w:rPr>
              <w:t>.Одежда для особых случаев</w:t>
            </w:r>
            <w:r>
              <w:rPr>
                <w:rFonts w:ascii="Times New Roman" w:hAnsi="Times New Roman"/>
              </w:rPr>
              <w:br/>
            </w: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E40446" w:rsidRDefault="000424FB" w:rsidP="00171B88">
            <w:pPr>
              <w:spacing w:after="0" w:line="240" w:lineRule="auto"/>
              <w:rPr>
                <w:rFonts w:ascii="Times New Roman" w:hAnsi="Times New Roman"/>
              </w:rPr>
            </w:pPr>
            <w:r w:rsidRPr="001A5941">
              <w:rPr>
                <w:rFonts w:ascii="Times New Roman" w:hAnsi="Times New Roman"/>
                <w:b/>
                <w:sz w:val="24"/>
                <w:szCs w:val="24"/>
              </w:rPr>
              <w:t>В том числе практических занятий и лабораторных работ</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E40446" w:rsidRDefault="000424FB" w:rsidP="00171B88">
            <w:pPr>
              <w:spacing w:after="0" w:line="240" w:lineRule="auto"/>
              <w:rPr>
                <w:rFonts w:ascii="Times New Roman" w:hAnsi="Times New Roman"/>
              </w:rPr>
            </w:pPr>
            <w:r w:rsidRPr="000E5620">
              <w:rPr>
                <w:rFonts w:ascii="Times New Roman" w:hAnsi="Times New Roman"/>
                <w:b/>
              </w:rPr>
              <w:t>Самостоятельная работа обучающихся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restart"/>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 xml:space="preserve">Тема 6. </w:t>
            </w:r>
          </w:p>
          <w:p w:rsidR="000424FB" w:rsidRPr="00CA2741" w:rsidRDefault="000424FB" w:rsidP="00171B88">
            <w:pPr>
              <w:spacing w:after="0" w:line="240" w:lineRule="auto"/>
              <w:jc w:val="center"/>
              <w:rPr>
                <w:rFonts w:ascii="Times New Roman" w:hAnsi="Times New Roman"/>
                <w:b/>
                <w:bCs/>
                <w:lang w:val="en-US"/>
              </w:rPr>
            </w:pPr>
            <w:r>
              <w:rPr>
                <w:rFonts w:ascii="Times New Roman" w:hAnsi="Times New Roman"/>
                <w:b/>
                <w:bCs/>
              </w:rPr>
              <w:t>Обувь. Аксессуары</w:t>
            </w:r>
          </w:p>
        </w:tc>
        <w:tc>
          <w:tcPr>
            <w:tcW w:w="3227" w:type="pct"/>
          </w:tcPr>
          <w:p w:rsidR="000424FB" w:rsidRDefault="000424FB" w:rsidP="00171B88">
            <w:pPr>
              <w:spacing w:after="0" w:line="240" w:lineRule="auto"/>
              <w:rPr>
                <w:rFonts w:ascii="Times New Roman" w:hAnsi="Times New Roman"/>
              </w:rPr>
            </w:pPr>
            <w:r>
              <w:rPr>
                <w:rFonts w:ascii="Times New Roman" w:hAnsi="Times New Roman"/>
                <w:b/>
                <w:bCs/>
              </w:rPr>
              <w:t>Содержание</w:t>
            </w:r>
          </w:p>
        </w:tc>
        <w:tc>
          <w:tcPr>
            <w:tcW w:w="620" w:type="pct"/>
            <w:gridSpan w:val="2"/>
            <w:vAlign w:val="center"/>
          </w:tcPr>
          <w:p w:rsidR="000424FB" w:rsidRPr="00DF43BB" w:rsidRDefault="000424FB" w:rsidP="00171B88">
            <w:pPr>
              <w:spacing w:after="0" w:line="240" w:lineRule="auto"/>
              <w:jc w:val="center"/>
              <w:rPr>
                <w:rFonts w:ascii="Times New Roman" w:hAnsi="Times New Roman"/>
                <w:b/>
                <w:bCs/>
              </w:rPr>
            </w:pPr>
          </w:p>
        </w:tc>
        <w:tc>
          <w:tcPr>
            <w:tcW w:w="586" w:type="pct"/>
          </w:tcPr>
          <w:p w:rsidR="000424FB" w:rsidRPr="00DF43BB" w:rsidRDefault="000424FB" w:rsidP="00171B88">
            <w:pPr>
              <w:suppressAutoHyphens/>
              <w:spacing w:after="0" w:line="240" w:lineRule="auto"/>
              <w:jc w:val="center"/>
              <w:rPr>
                <w:rFonts w:ascii="Times New Roman" w:hAnsi="Times New Roman"/>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CA2741" w:rsidRDefault="000424FB" w:rsidP="00171B88">
            <w:pPr>
              <w:spacing w:after="0" w:line="240" w:lineRule="auto"/>
              <w:rPr>
                <w:rFonts w:ascii="Times New Roman" w:hAnsi="Times New Roman"/>
              </w:rPr>
            </w:pPr>
            <w:r w:rsidRPr="00CA2741">
              <w:rPr>
                <w:rFonts w:ascii="Times New Roman" w:hAnsi="Times New Roman"/>
              </w:rPr>
              <w:t>1.</w:t>
            </w:r>
            <w:r>
              <w:rPr>
                <w:rFonts w:ascii="Times New Roman" w:hAnsi="Times New Roman"/>
              </w:rPr>
              <w:t xml:space="preserve"> Обувь</w:t>
            </w:r>
            <w:r>
              <w:rPr>
                <w:rFonts w:ascii="Times New Roman" w:hAnsi="Times New Roman"/>
              </w:rPr>
              <w:br/>
            </w:r>
            <w:r w:rsidRPr="00E40446">
              <w:rPr>
                <w:rFonts w:ascii="Times New Roman" w:hAnsi="Times New Roman"/>
              </w:rPr>
              <w:t>Фонетика. Лексика по теме. Грамматика. Практические занятия</w:t>
            </w:r>
          </w:p>
        </w:tc>
        <w:tc>
          <w:tcPr>
            <w:tcW w:w="620" w:type="pct"/>
            <w:gridSpan w:val="2"/>
            <w:vMerge w:val="restart"/>
            <w:vAlign w:val="center"/>
          </w:tcPr>
          <w:p w:rsidR="000424FB" w:rsidRPr="00DF43BB" w:rsidRDefault="000424FB" w:rsidP="00171B88">
            <w:pPr>
              <w:spacing w:after="0" w:line="240" w:lineRule="auto"/>
              <w:jc w:val="center"/>
              <w:rPr>
                <w:rFonts w:ascii="Times New Roman" w:hAnsi="Times New Roman"/>
              </w:rPr>
            </w:pPr>
            <w:r>
              <w:rPr>
                <w:rFonts w:ascii="Times New Roman" w:hAnsi="Times New Roman"/>
              </w:rPr>
              <w:t>2/1</w:t>
            </w:r>
          </w:p>
        </w:tc>
        <w:tc>
          <w:tcPr>
            <w:tcW w:w="586" w:type="pct"/>
            <w:vMerge w:val="restart"/>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01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04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06</w:t>
            </w:r>
          </w:p>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CA2741" w:rsidRDefault="000424FB" w:rsidP="00171B88">
            <w:pPr>
              <w:spacing w:after="0" w:line="240" w:lineRule="auto"/>
              <w:rPr>
                <w:rFonts w:ascii="Times New Roman" w:hAnsi="Times New Roman"/>
              </w:rPr>
            </w:pPr>
            <w:r>
              <w:rPr>
                <w:rFonts w:ascii="Times New Roman" w:hAnsi="Times New Roman"/>
              </w:rPr>
              <w:t xml:space="preserve">2. </w:t>
            </w:r>
            <w:r w:rsidRPr="00CA2741">
              <w:rPr>
                <w:rFonts w:ascii="Times New Roman" w:hAnsi="Times New Roman"/>
              </w:rPr>
              <w:t>Аксессуары: сумки, ремни, шарфы, головные уборы, украшения</w:t>
            </w:r>
            <w:r>
              <w:rPr>
                <w:rFonts w:ascii="Times New Roman" w:hAnsi="Times New Roman"/>
              </w:rPr>
              <w:br/>
            </w:r>
            <w:r w:rsidRPr="00E40446">
              <w:rPr>
                <w:rFonts w:ascii="Times New Roman" w:hAnsi="Times New Roman"/>
              </w:rPr>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sidRPr="001A5941">
              <w:rPr>
                <w:rFonts w:ascii="Times New Roman" w:hAnsi="Times New Roman"/>
                <w:b/>
                <w:sz w:val="24"/>
                <w:szCs w:val="24"/>
              </w:rPr>
              <w:t>В том числе практических занятий и лабораторных работ</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Default="000424FB" w:rsidP="00171B88">
            <w:pPr>
              <w:spacing w:after="0" w:line="240" w:lineRule="auto"/>
              <w:rPr>
                <w:rFonts w:ascii="Times New Roman" w:hAnsi="Times New Roman"/>
              </w:rPr>
            </w:pPr>
            <w:r w:rsidRPr="000E5620">
              <w:rPr>
                <w:rFonts w:ascii="Times New Roman" w:hAnsi="Times New Roman"/>
                <w:b/>
              </w:rPr>
              <w:t>Самостоятельная работа обучающихся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restart"/>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Тема 7. Модельеры</w:t>
            </w:r>
          </w:p>
        </w:tc>
        <w:tc>
          <w:tcPr>
            <w:tcW w:w="3227" w:type="pct"/>
          </w:tcPr>
          <w:p w:rsidR="000424FB" w:rsidRDefault="000424FB" w:rsidP="00171B88">
            <w:pPr>
              <w:spacing w:after="0" w:line="240" w:lineRule="auto"/>
              <w:rPr>
                <w:rFonts w:ascii="Times New Roman" w:hAnsi="Times New Roman"/>
              </w:rPr>
            </w:pPr>
            <w:r>
              <w:rPr>
                <w:rFonts w:ascii="Times New Roman" w:hAnsi="Times New Roman"/>
                <w:b/>
                <w:bCs/>
              </w:rPr>
              <w:t>Содержание</w:t>
            </w:r>
          </w:p>
        </w:tc>
        <w:tc>
          <w:tcPr>
            <w:tcW w:w="620" w:type="pct"/>
            <w:gridSpan w:val="2"/>
            <w:vAlign w:val="center"/>
          </w:tcPr>
          <w:p w:rsidR="000424FB" w:rsidRPr="00DF43BB" w:rsidRDefault="000424FB" w:rsidP="00171B88">
            <w:pPr>
              <w:spacing w:after="0" w:line="240" w:lineRule="auto"/>
              <w:jc w:val="center"/>
              <w:rPr>
                <w:rFonts w:ascii="Times New Roman" w:hAnsi="Times New Roman"/>
                <w:b/>
                <w:bCs/>
              </w:rPr>
            </w:pPr>
          </w:p>
        </w:tc>
        <w:tc>
          <w:tcPr>
            <w:tcW w:w="586" w:type="pct"/>
          </w:tcPr>
          <w:p w:rsidR="000424FB" w:rsidRPr="00DF43BB" w:rsidRDefault="000424FB" w:rsidP="00171B88">
            <w:pPr>
              <w:suppressAutoHyphens/>
              <w:spacing w:after="0" w:line="240" w:lineRule="auto"/>
              <w:jc w:val="center"/>
              <w:rPr>
                <w:rFonts w:ascii="Times New Roman" w:hAnsi="Times New Roman"/>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D56844" w:rsidRDefault="000424FB" w:rsidP="00171B88">
            <w:pPr>
              <w:spacing w:after="0" w:line="240" w:lineRule="auto"/>
              <w:rPr>
                <w:rFonts w:ascii="Times New Roman" w:hAnsi="Times New Roman"/>
              </w:rPr>
            </w:pPr>
            <w:r w:rsidRPr="00D56844">
              <w:rPr>
                <w:rFonts w:ascii="Times New Roman" w:hAnsi="Times New Roman"/>
              </w:rPr>
              <w:t>1. Ведущие модельеры высокой моды XIX-XXвв.</w:t>
            </w:r>
            <w:r>
              <w:rPr>
                <w:rFonts w:ascii="Times New Roman" w:hAnsi="Times New Roman"/>
              </w:rPr>
              <w:br/>
            </w:r>
            <w:r w:rsidRPr="00E40446">
              <w:rPr>
                <w:rFonts w:ascii="Times New Roman" w:hAnsi="Times New Roman"/>
              </w:rPr>
              <w:t>Фонетика. Лексика по теме. Грамматика. Практические занятия</w:t>
            </w:r>
          </w:p>
        </w:tc>
        <w:tc>
          <w:tcPr>
            <w:tcW w:w="620" w:type="pct"/>
            <w:gridSpan w:val="2"/>
            <w:vMerge w:val="restart"/>
            <w:vAlign w:val="center"/>
          </w:tcPr>
          <w:p w:rsidR="000424FB" w:rsidRPr="00DF43BB" w:rsidRDefault="000424FB" w:rsidP="00171B88">
            <w:pPr>
              <w:spacing w:after="0" w:line="240" w:lineRule="auto"/>
              <w:jc w:val="center"/>
              <w:rPr>
                <w:rFonts w:ascii="Times New Roman" w:hAnsi="Times New Roman"/>
              </w:rPr>
            </w:pPr>
            <w:r>
              <w:rPr>
                <w:rFonts w:ascii="Times New Roman" w:hAnsi="Times New Roman"/>
              </w:rPr>
              <w:t>4/2</w:t>
            </w:r>
          </w:p>
        </w:tc>
        <w:tc>
          <w:tcPr>
            <w:tcW w:w="586" w:type="pct"/>
            <w:vMerge w:val="restart"/>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01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 xml:space="preserve">ОК 04 </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06</w:t>
            </w:r>
          </w:p>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D56844" w:rsidRDefault="000424FB" w:rsidP="00171B88">
            <w:pPr>
              <w:spacing w:after="0" w:line="240" w:lineRule="auto"/>
              <w:rPr>
                <w:rFonts w:ascii="Times New Roman" w:hAnsi="Times New Roman"/>
              </w:rPr>
            </w:pPr>
            <w:r w:rsidRPr="00D56844">
              <w:rPr>
                <w:rFonts w:ascii="Times New Roman" w:hAnsi="Times New Roman"/>
              </w:rPr>
              <w:t>2.Ознакомление с творчеством ведущих модельеров</w:t>
            </w:r>
            <w:r>
              <w:rPr>
                <w:rFonts w:ascii="Times New Roman" w:hAnsi="Times New Roman"/>
              </w:rPr>
              <w:br/>
            </w:r>
            <w:r w:rsidRPr="00E40446">
              <w:rPr>
                <w:rFonts w:ascii="Times New Roman" w:hAnsi="Times New Roman"/>
              </w:rPr>
              <w:lastRenderedPageBreak/>
              <w:t>Фонетика. Лексика по теме. Грамматика. Практические занятия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D56844" w:rsidRDefault="000424FB" w:rsidP="00171B88">
            <w:pPr>
              <w:spacing w:after="0" w:line="240" w:lineRule="auto"/>
              <w:rPr>
                <w:rFonts w:ascii="Times New Roman" w:hAnsi="Times New Roman"/>
              </w:rPr>
            </w:pPr>
            <w:r w:rsidRPr="001A5941">
              <w:rPr>
                <w:rFonts w:ascii="Times New Roman" w:hAnsi="Times New Roman"/>
                <w:b/>
                <w:sz w:val="24"/>
                <w:szCs w:val="24"/>
              </w:rPr>
              <w:t>В том числе практических занятий и лабораторных работ</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20"/>
        </w:trPr>
        <w:tc>
          <w:tcPr>
            <w:tcW w:w="567" w:type="pct"/>
            <w:vMerge/>
            <w:vAlign w:val="center"/>
          </w:tcPr>
          <w:p w:rsidR="000424FB" w:rsidRDefault="000424FB" w:rsidP="00171B88">
            <w:pPr>
              <w:spacing w:after="0" w:line="240" w:lineRule="auto"/>
              <w:jc w:val="center"/>
              <w:rPr>
                <w:rFonts w:ascii="Times New Roman" w:hAnsi="Times New Roman"/>
                <w:b/>
                <w:bCs/>
              </w:rPr>
            </w:pPr>
          </w:p>
        </w:tc>
        <w:tc>
          <w:tcPr>
            <w:tcW w:w="3227" w:type="pct"/>
          </w:tcPr>
          <w:p w:rsidR="000424FB" w:rsidRPr="00D56844" w:rsidRDefault="000424FB" w:rsidP="00171B88">
            <w:pPr>
              <w:spacing w:after="0" w:line="240" w:lineRule="auto"/>
              <w:rPr>
                <w:rFonts w:ascii="Times New Roman" w:hAnsi="Times New Roman"/>
              </w:rPr>
            </w:pPr>
            <w:r w:rsidRPr="000E5620">
              <w:rPr>
                <w:rFonts w:ascii="Times New Roman" w:hAnsi="Times New Roman"/>
                <w:b/>
              </w:rPr>
              <w:t>Самостоятельная работа обучающихся</w:t>
            </w:r>
          </w:p>
        </w:tc>
        <w:tc>
          <w:tcPr>
            <w:tcW w:w="620" w:type="pct"/>
            <w:gridSpan w:val="2"/>
            <w:vMerge/>
            <w:vAlign w:val="center"/>
          </w:tcPr>
          <w:p w:rsidR="000424FB" w:rsidRPr="00DF43BB" w:rsidRDefault="000424FB" w:rsidP="00171B88">
            <w:pPr>
              <w:spacing w:after="0" w:line="240" w:lineRule="auto"/>
              <w:jc w:val="center"/>
              <w:rPr>
                <w:rFonts w:ascii="Times New Roman" w:hAnsi="Times New Roman"/>
                <w:b/>
                <w:bCs/>
              </w:rPr>
            </w:pPr>
          </w:p>
        </w:tc>
        <w:tc>
          <w:tcPr>
            <w:tcW w:w="586" w:type="pct"/>
            <w:vMerge/>
          </w:tcPr>
          <w:p w:rsidR="000424FB" w:rsidRPr="00DF43BB" w:rsidRDefault="000424FB" w:rsidP="00171B88">
            <w:pPr>
              <w:spacing w:after="0" w:line="240" w:lineRule="auto"/>
              <w:rPr>
                <w:rFonts w:ascii="Times New Roman" w:hAnsi="Times New Roman"/>
                <w:b/>
                <w:bCs/>
              </w:rPr>
            </w:pPr>
          </w:p>
        </w:tc>
      </w:tr>
      <w:tr w:rsidR="000424FB" w:rsidRPr="00315F34" w:rsidTr="000424FB">
        <w:trPr>
          <w:trHeight w:val="86"/>
        </w:trPr>
        <w:tc>
          <w:tcPr>
            <w:tcW w:w="3794" w:type="pct"/>
            <w:gridSpan w:val="2"/>
            <w:vAlign w:val="center"/>
          </w:tcPr>
          <w:p w:rsidR="000424FB" w:rsidRPr="00315F34" w:rsidRDefault="000424FB" w:rsidP="00171B88">
            <w:pPr>
              <w:suppressAutoHyphens/>
              <w:spacing w:after="0" w:line="240" w:lineRule="auto"/>
              <w:jc w:val="center"/>
              <w:rPr>
                <w:rFonts w:ascii="Times New Roman" w:hAnsi="Times New Roman"/>
                <w:b/>
              </w:rPr>
            </w:pPr>
            <w:r w:rsidRPr="00315F34">
              <w:rPr>
                <w:rFonts w:ascii="Times New Roman" w:hAnsi="Times New Roman"/>
                <w:b/>
              </w:rPr>
              <w:t>Промежуточная аттестация</w:t>
            </w:r>
          </w:p>
        </w:tc>
        <w:tc>
          <w:tcPr>
            <w:tcW w:w="620" w:type="pct"/>
            <w:gridSpan w:val="2"/>
            <w:vAlign w:val="center"/>
          </w:tcPr>
          <w:p w:rsidR="000424FB" w:rsidRPr="00DF43BB" w:rsidRDefault="000424FB" w:rsidP="00171B88">
            <w:pPr>
              <w:spacing w:after="0" w:line="240" w:lineRule="auto"/>
              <w:jc w:val="center"/>
              <w:rPr>
                <w:rFonts w:ascii="Times New Roman" w:hAnsi="Times New Roman"/>
                <w:b/>
              </w:rPr>
            </w:pPr>
            <w:r>
              <w:rPr>
                <w:rFonts w:ascii="Times New Roman" w:hAnsi="Times New Roman"/>
                <w:b/>
              </w:rPr>
              <w:t>2</w:t>
            </w:r>
          </w:p>
        </w:tc>
        <w:tc>
          <w:tcPr>
            <w:tcW w:w="586" w:type="pct"/>
          </w:tcPr>
          <w:p w:rsidR="000424FB" w:rsidRPr="00DF43BB" w:rsidRDefault="000424FB" w:rsidP="00171B88">
            <w:pPr>
              <w:spacing w:after="0" w:line="240" w:lineRule="auto"/>
              <w:rPr>
                <w:rFonts w:ascii="Times New Roman" w:hAnsi="Times New Roman"/>
                <w:b/>
              </w:rPr>
            </w:pPr>
          </w:p>
        </w:tc>
      </w:tr>
      <w:tr w:rsidR="000424FB" w:rsidRPr="00315F34" w:rsidTr="000424FB">
        <w:trPr>
          <w:trHeight w:val="73"/>
        </w:trPr>
        <w:tc>
          <w:tcPr>
            <w:tcW w:w="3794" w:type="pct"/>
            <w:gridSpan w:val="2"/>
            <w:vAlign w:val="center"/>
          </w:tcPr>
          <w:p w:rsidR="000424FB" w:rsidRPr="00315F34" w:rsidRDefault="000424FB" w:rsidP="00171B88">
            <w:pPr>
              <w:spacing w:after="0" w:line="240" w:lineRule="auto"/>
              <w:jc w:val="center"/>
              <w:rPr>
                <w:rFonts w:ascii="Times New Roman" w:hAnsi="Times New Roman"/>
                <w:b/>
                <w:bCs/>
              </w:rPr>
            </w:pPr>
            <w:r w:rsidRPr="00315F34">
              <w:rPr>
                <w:rFonts w:ascii="Times New Roman" w:hAnsi="Times New Roman"/>
                <w:b/>
                <w:bCs/>
              </w:rPr>
              <w:t>Всего:</w:t>
            </w:r>
          </w:p>
        </w:tc>
        <w:tc>
          <w:tcPr>
            <w:tcW w:w="620" w:type="pct"/>
            <w:gridSpan w:val="2"/>
            <w:vAlign w:val="center"/>
          </w:tcPr>
          <w:p w:rsidR="000424FB" w:rsidRPr="00DF43BB" w:rsidRDefault="000424FB" w:rsidP="00171B88">
            <w:pPr>
              <w:spacing w:after="0" w:line="240" w:lineRule="auto"/>
              <w:jc w:val="center"/>
              <w:rPr>
                <w:rFonts w:ascii="Times New Roman" w:hAnsi="Times New Roman"/>
                <w:b/>
                <w:bCs/>
              </w:rPr>
            </w:pPr>
            <w:r>
              <w:rPr>
                <w:rFonts w:ascii="Times New Roman" w:hAnsi="Times New Roman"/>
                <w:b/>
              </w:rPr>
              <w:t>36/19</w:t>
            </w:r>
          </w:p>
        </w:tc>
        <w:tc>
          <w:tcPr>
            <w:tcW w:w="586" w:type="pct"/>
          </w:tcPr>
          <w:p w:rsidR="000424FB" w:rsidRPr="00DF43BB" w:rsidRDefault="000424FB" w:rsidP="00171B88">
            <w:pPr>
              <w:spacing w:after="0" w:line="240" w:lineRule="auto"/>
              <w:rPr>
                <w:rFonts w:ascii="Times New Roman" w:hAnsi="Times New Roman"/>
                <w:b/>
                <w:bCs/>
              </w:rPr>
            </w:pPr>
          </w:p>
        </w:tc>
      </w:tr>
    </w:tbl>
    <w:p w:rsidR="000424FB" w:rsidRPr="00782EFC" w:rsidRDefault="000424FB" w:rsidP="00171B88">
      <w:pPr>
        <w:spacing w:after="0" w:line="240" w:lineRule="auto"/>
        <w:ind w:left="-426"/>
        <w:rPr>
          <w:rFonts w:ascii="Times New Roman" w:hAnsi="Times New Roman"/>
        </w:rPr>
      </w:pPr>
    </w:p>
    <w:p w:rsidR="000424FB" w:rsidRDefault="000424FB" w:rsidP="00171B88">
      <w:pPr>
        <w:spacing w:after="0" w:line="240" w:lineRule="auto"/>
        <w:ind w:left="-426" w:firstLine="709"/>
        <w:rPr>
          <w:rFonts w:ascii="Times New Roman" w:hAnsi="Times New Roman"/>
          <w:sz w:val="24"/>
          <w:szCs w:val="24"/>
        </w:rPr>
        <w:sectPr w:rsidR="000424FB" w:rsidSect="000424FB">
          <w:pgSz w:w="16838" w:h="11906" w:orient="landscape"/>
          <w:pgMar w:top="567" w:right="1134" w:bottom="567" w:left="1134" w:header="709" w:footer="709" w:gutter="0"/>
          <w:cols w:space="708"/>
          <w:docGrid w:linePitch="360"/>
        </w:sectPr>
      </w:pPr>
    </w:p>
    <w:p w:rsidR="000424FB" w:rsidRDefault="000424FB" w:rsidP="00171B88">
      <w:pPr>
        <w:spacing w:after="0" w:line="240" w:lineRule="auto"/>
        <w:ind w:left="-426" w:firstLine="709"/>
        <w:rPr>
          <w:rFonts w:ascii="Times New Roman" w:hAnsi="Times New Roman"/>
          <w:sz w:val="24"/>
          <w:szCs w:val="24"/>
        </w:rPr>
      </w:pPr>
    </w:p>
    <w:p w:rsidR="000424FB" w:rsidRPr="00DF068E" w:rsidRDefault="000424FB" w:rsidP="00171B88">
      <w:pPr>
        <w:spacing w:after="0" w:line="240" w:lineRule="auto"/>
        <w:ind w:left="-426" w:firstLine="709"/>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424FB" w:rsidRPr="00E11160" w:rsidRDefault="000424FB" w:rsidP="00171B88">
      <w:pPr>
        <w:spacing w:after="0" w:line="240" w:lineRule="auto"/>
        <w:ind w:left="-426"/>
        <w:rPr>
          <w:rFonts w:ascii="Times New Roman" w:hAnsi="Times New Roman"/>
        </w:rPr>
      </w:pPr>
      <w:r w:rsidRPr="00E11160">
        <w:rPr>
          <w:rFonts w:ascii="Times New Roman" w:hAnsi="Times New Roman"/>
        </w:rPr>
        <w:t>3.1. Материально-техническое обеспечение</w:t>
      </w:r>
    </w:p>
    <w:p w:rsidR="000424FB" w:rsidRPr="00315F34" w:rsidRDefault="000424FB" w:rsidP="00171B8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Pr="00315F34" w:rsidRDefault="000424FB" w:rsidP="00171B88">
      <w:pPr>
        <w:suppressAutoHyphens/>
        <w:autoSpaceDE w:val="0"/>
        <w:autoSpaceDN w:val="0"/>
        <w:adjustRightInd w:val="0"/>
        <w:spacing w:after="0" w:line="240" w:lineRule="auto"/>
        <w:ind w:firstLine="709"/>
        <w:jc w:val="both"/>
        <w:rPr>
          <w:rFonts w:ascii="Times New Roman" w:hAnsi="Times New Roman"/>
          <w:bCs/>
          <w:sz w:val="24"/>
          <w:szCs w:val="24"/>
        </w:rPr>
      </w:pPr>
      <w:r w:rsidRPr="00FC188B">
        <w:rPr>
          <w:rFonts w:ascii="Times New Roman" w:hAnsi="Times New Roman"/>
          <w:bCs/>
          <w:sz w:val="24"/>
          <w:szCs w:val="24"/>
        </w:rPr>
        <w:t>Кабинет</w:t>
      </w:r>
      <w:r w:rsidRPr="00FC188B">
        <w:rPr>
          <w:rFonts w:ascii="Times New Roman" w:hAnsi="Times New Roman"/>
          <w:bCs/>
          <w:i/>
          <w:sz w:val="24"/>
          <w:szCs w:val="24"/>
        </w:rPr>
        <w:t xml:space="preserve"> «</w:t>
      </w:r>
      <w:r>
        <w:rPr>
          <w:rFonts w:ascii="Times New Roman" w:hAnsi="Times New Roman"/>
          <w:bCs/>
          <w:iCs/>
          <w:sz w:val="24"/>
          <w:szCs w:val="24"/>
        </w:rPr>
        <w:t>Иностранный язык</w:t>
      </w:r>
      <w:r w:rsidRPr="00FC188B">
        <w:rPr>
          <w:rFonts w:ascii="Times New Roman" w:hAnsi="Times New Roman"/>
          <w:bCs/>
          <w:i/>
          <w:sz w:val="24"/>
          <w:szCs w:val="24"/>
        </w:rPr>
        <w:t>»</w:t>
      </w:r>
      <w:r w:rsidRPr="00FC188B">
        <w:rPr>
          <w:rFonts w:ascii="Times New Roman" w:hAnsi="Times New Roman"/>
          <w:sz w:val="24"/>
          <w:szCs w:val="24"/>
        </w:rPr>
        <w:t>,</w:t>
      </w:r>
      <w:r>
        <w:rPr>
          <w:rFonts w:ascii="Times New Roman" w:hAnsi="Times New Roman"/>
          <w:sz w:val="24"/>
          <w:szCs w:val="24"/>
        </w:rPr>
        <w:t xml:space="preserve"> </w:t>
      </w:r>
      <w:r w:rsidRPr="00315F34">
        <w:rPr>
          <w:rFonts w:ascii="Times New Roman" w:hAnsi="Times New Roman"/>
          <w:sz w:val="24"/>
          <w:szCs w:val="24"/>
        </w:rPr>
        <w:t xml:space="preserve">оснащенный </w:t>
      </w:r>
      <w:r>
        <w:rPr>
          <w:rFonts w:ascii="Times New Roman" w:hAnsi="Times New Roman"/>
          <w:sz w:val="24"/>
          <w:szCs w:val="24"/>
        </w:rPr>
        <w:t>в соответствии с приложением 3</w:t>
      </w:r>
      <w:r w:rsidRPr="006D1322">
        <w:rPr>
          <w:rFonts w:ascii="Times New Roman" w:hAnsi="Times New Roman"/>
          <w:sz w:val="24"/>
          <w:szCs w:val="24"/>
        </w:rPr>
        <w:t xml:space="preserve"> образовательной программы </w:t>
      </w:r>
      <w:r w:rsidRPr="006B68F5">
        <w:rPr>
          <w:rFonts w:ascii="Times New Roman" w:hAnsi="Times New Roman"/>
          <w:sz w:val="24"/>
          <w:szCs w:val="24"/>
        </w:rPr>
        <w:t>по специальности</w:t>
      </w:r>
      <w:r>
        <w:rPr>
          <w:rFonts w:ascii="Times New Roman" w:hAnsi="Times New Roman"/>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p>
    <w:p w:rsidR="000424FB" w:rsidRDefault="000424FB" w:rsidP="00171B88">
      <w:pPr>
        <w:spacing w:after="0" w:line="240" w:lineRule="auto"/>
        <w:rPr>
          <w:rFonts w:ascii="Times New Roman" w:hAnsi="Times New Roman"/>
        </w:rPr>
      </w:pPr>
    </w:p>
    <w:p w:rsidR="000424FB" w:rsidRPr="00E11160" w:rsidRDefault="000424FB" w:rsidP="00171B88">
      <w:pPr>
        <w:spacing w:after="0" w:line="240" w:lineRule="auto"/>
        <w:ind w:left="-426"/>
        <w:rPr>
          <w:rFonts w:ascii="Times New Roman" w:hAnsi="Times New Roman"/>
        </w:rPr>
      </w:pPr>
      <w:r w:rsidRPr="00E11160">
        <w:rPr>
          <w:rFonts w:ascii="Times New Roman" w:hAnsi="Times New Roman"/>
        </w:rPr>
        <w:t>3.2. Учебно-методическое обеспечение</w:t>
      </w:r>
    </w:p>
    <w:p w:rsidR="000424FB" w:rsidRPr="00E11160" w:rsidRDefault="000424FB" w:rsidP="00171B88">
      <w:pPr>
        <w:pStyle w:val="afffffffa"/>
        <w:spacing w:after="0" w:line="240" w:lineRule="auto"/>
        <w:ind w:left="-426"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rsidR="000424FB" w:rsidRPr="00784743" w:rsidRDefault="000424FB" w:rsidP="00171B88">
      <w:pPr>
        <w:suppressAutoHyphens/>
        <w:spacing w:after="0" w:line="240" w:lineRule="auto"/>
        <w:ind w:firstLine="709"/>
        <w:jc w:val="both"/>
        <w:rPr>
          <w:rFonts w:ascii="Times New Roman" w:hAnsi="Times New Roman"/>
          <w:bCs/>
          <w:sz w:val="24"/>
          <w:szCs w:val="24"/>
        </w:rPr>
      </w:pPr>
      <w:r w:rsidRPr="00784743">
        <w:rPr>
          <w:rFonts w:ascii="Times New Roman" w:hAnsi="Times New Roman"/>
          <w:bCs/>
          <w:sz w:val="24"/>
          <w:szCs w:val="24"/>
        </w:rPr>
        <w:t>Для реализации программы библиотечный фонд образовательной организации должен иметь п</w:t>
      </w:r>
      <w:r w:rsidRPr="00784743">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8474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424FB" w:rsidRPr="00784743" w:rsidRDefault="000424FB" w:rsidP="00171B88">
      <w:pPr>
        <w:suppressAutoHyphens/>
        <w:spacing w:after="0" w:line="240" w:lineRule="auto"/>
        <w:ind w:firstLine="709"/>
        <w:jc w:val="both"/>
        <w:rPr>
          <w:rFonts w:ascii="Times New Roman" w:hAnsi="Times New Roman"/>
          <w:sz w:val="24"/>
          <w:szCs w:val="24"/>
        </w:rPr>
      </w:pPr>
    </w:p>
    <w:p w:rsidR="000424FB" w:rsidRPr="00784743" w:rsidRDefault="000424FB" w:rsidP="00171B88">
      <w:pPr>
        <w:suppressAutoHyphens/>
        <w:spacing w:after="0" w:line="240" w:lineRule="auto"/>
        <w:ind w:firstLine="709"/>
        <w:jc w:val="both"/>
        <w:rPr>
          <w:rFonts w:ascii="Times New Roman" w:hAnsi="Times New Roman"/>
          <w:b/>
          <w:sz w:val="24"/>
          <w:szCs w:val="24"/>
        </w:rPr>
      </w:pPr>
      <w:r w:rsidRPr="00784743">
        <w:rPr>
          <w:rFonts w:ascii="Times New Roman" w:hAnsi="Times New Roman"/>
          <w:b/>
          <w:sz w:val="24"/>
          <w:szCs w:val="24"/>
        </w:rPr>
        <w:t>3.2.1. Основные печатные издания</w:t>
      </w:r>
    </w:p>
    <w:p w:rsidR="000424FB" w:rsidRPr="00784743" w:rsidRDefault="000424FB" w:rsidP="00171B88">
      <w:pPr>
        <w:spacing w:after="0" w:line="240" w:lineRule="auto"/>
        <w:ind w:firstLine="709"/>
        <w:contextualSpacing/>
        <w:jc w:val="both"/>
        <w:rPr>
          <w:rFonts w:ascii="Times New Roman" w:hAnsi="Times New Roman"/>
          <w:bCs/>
          <w:sz w:val="24"/>
          <w:szCs w:val="24"/>
        </w:rPr>
      </w:pPr>
      <w:r w:rsidRPr="00D31E8A">
        <w:rPr>
          <w:rFonts w:ascii="Times New Roman" w:hAnsi="Times New Roman"/>
          <w:sz w:val="24"/>
          <w:szCs w:val="24"/>
        </w:rPr>
        <w:t>1.</w:t>
      </w:r>
      <w:r w:rsidRPr="00784743">
        <w:rPr>
          <w:rFonts w:ascii="Times New Roman" w:hAnsi="Times New Roman"/>
          <w:bCs/>
          <w:sz w:val="24"/>
          <w:szCs w:val="24"/>
        </w:rPr>
        <w:t>Казакова Е.В. Английский в индустрии моды: учеб. пособие / Е.В. Казакова, С.Г. Дружкова, Н.К. Юрасова. – М.: Вузовский учебник: ИНФРА-М, 2020. – 224 с.</w:t>
      </w:r>
    </w:p>
    <w:p w:rsidR="000424FB" w:rsidRPr="00784743" w:rsidRDefault="000424FB" w:rsidP="00171B88">
      <w:pPr>
        <w:spacing w:after="0" w:line="240" w:lineRule="auto"/>
        <w:ind w:firstLine="709"/>
        <w:contextualSpacing/>
        <w:jc w:val="both"/>
        <w:rPr>
          <w:rFonts w:ascii="Times New Roman" w:hAnsi="Times New Roman"/>
          <w:bCs/>
          <w:sz w:val="24"/>
          <w:szCs w:val="24"/>
        </w:rPr>
      </w:pPr>
      <w:r>
        <w:rPr>
          <w:rFonts w:ascii="Times New Roman" w:hAnsi="Times New Roman"/>
          <w:bCs/>
          <w:sz w:val="24"/>
          <w:szCs w:val="24"/>
        </w:rPr>
        <w:t>2</w:t>
      </w:r>
      <w:r w:rsidRPr="00784743">
        <w:rPr>
          <w:rFonts w:ascii="Times New Roman" w:hAnsi="Times New Roman"/>
          <w:bCs/>
          <w:sz w:val="24"/>
          <w:szCs w:val="24"/>
        </w:rPr>
        <w:t>. Голубев А.П., Балюк Н.В., Смирнова И.Б. Английский язык/А.П. Голубев, Н.В. Балюк, И.Б. Смирнова. – М.: Академия, 2018.</w:t>
      </w:r>
    </w:p>
    <w:p w:rsidR="000424FB" w:rsidRPr="00784743" w:rsidRDefault="000424FB" w:rsidP="00171B88">
      <w:pPr>
        <w:spacing w:after="0" w:line="240" w:lineRule="auto"/>
        <w:ind w:firstLine="709"/>
        <w:contextualSpacing/>
        <w:jc w:val="both"/>
        <w:rPr>
          <w:rFonts w:ascii="Times New Roman" w:hAnsi="Times New Roman"/>
          <w:bCs/>
          <w:sz w:val="24"/>
          <w:szCs w:val="24"/>
        </w:rPr>
      </w:pPr>
      <w:r>
        <w:rPr>
          <w:rFonts w:ascii="Times New Roman" w:hAnsi="Times New Roman"/>
          <w:bCs/>
          <w:sz w:val="24"/>
          <w:szCs w:val="24"/>
        </w:rPr>
        <w:t>3</w:t>
      </w:r>
      <w:r w:rsidRPr="00784743">
        <w:rPr>
          <w:rFonts w:ascii="Times New Roman" w:hAnsi="Times New Roman"/>
          <w:bCs/>
          <w:sz w:val="24"/>
          <w:szCs w:val="24"/>
        </w:rPr>
        <w:t xml:space="preserve">. Мюллер В.К. Англо-русский и русско-английский словарь.150 000 слов </w:t>
      </w:r>
      <w:r>
        <w:rPr>
          <w:rFonts w:ascii="Times New Roman" w:hAnsi="Times New Roman"/>
          <w:bCs/>
          <w:sz w:val="24"/>
          <w:szCs w:val="24"/>
        </w:rPr>
        <w:t>и выражений / В.К. Мюллер. - М.</w:t>
      </w:r>
      <w:r w:rsidRPr="00784743">
        <w:rPr>
          <w:rFonts w:ascii="Times New Roman" w:hAnsi="Times New Roman"/>
          <w:bCs/>
          <w:sz w:val="24"/>
          <w:szCs w:val="24"/>
        </w:rPr>
        <w:t>: Эксмо, 2016.- 1200с. – (Библиотека словарей Мюллера)</w:t>
      </w:r>
    </w:p>
    <w:p w:rsidR="000424FB" w:rsidRDefault="000424FB" w:rsidP="00171B88">
      <w:pPr>
        <w:spacing w:after="0" w:line="240" w:lineRule="auto"/>
        <w:ind w:firstLine="709"/>
        <w:contextualSpacing/>
        <w:rPr>
          <w:rFonts w:ascii="Times New Roman" w:hAnsi="Times New Roman"/>
          <w:b/>
          <w:sz w:val="24"/>
          <w:szCs w:val="24"/>
        </w:rPr>
      </w:pPr>
    </w:p>
    <w:p w:rsidR="000424FB" w:rsidRPr="00784743" w:rsidRDefault="000424FB" w:rsidP="00171B88">
      <w:pPr>
        <w:spacing w:after="0" w:line="240" w:lineRule="auto"/>
        <w:ind w:firstLine="709"/>
        <w:contextualSpacing/>
        <w:rPr>
          <w:rFonts w:ascii="Times New Roman" w:hAnsi="Times New Roman"/>
          <w:b/>
          <w:sz w:val="24"/>
          <w:szCs w:val="24"/>
        </w:rPr>
      </w:pPr>
      <w:r w:rsidRPr="00784743">
        <w:rPr>
          <w:rFonts w:ascii="Times New Roman" w:hAnsi="Times New Roman"/>
          <w:b/>
          <w:sz w:val="24"/>
          <w:szCs w:val="24"/>
        </w:rPr>
        <w:t xml:space="preserve">3.2.2. Основные электронные издания </w:t>
      </w:r>
    </w:p>
    <w:p w:rsidR="000424FB" w:rsidRPr="00784743" w:rsidRDefault="000424FB" w:rsidP="00171B88">
      <w:pPr>
        <w:spacing w:after="0" w:line="240" w:lineRule="auto"/>
        <w:ind w:firstLine="709"/>
        <w:contextualSpacing/>
        <w:jc w:val="both"/>
        <w:rPr>
          <w:rFonts w:ascii="Times New Roman" w:hAnsi="Times New Roman"/>
          <w:bCs/>
          <w:sz w:val="24"/>
          <w:szCs w:val="24"/>
        </w:rPr>
      </w:pPr>
      <w:r w:rsidRPr="00784743">
        <w:rPr>
          <w:rFonts w:ascii="Times New Roman" w:hAnsi="Times New Roman"/>
          <w:bCs/>
          <w:sz w:val="24"/>
          <w:szCs w:val="24"/>
        </w:rPr>
        <w:t>1. Кузьменкова, Ю. Б.  Английский язык + аудиозаписи в ЭБС: учебник и практикум для среднего профессионального образования / Ю. Б. Кузьменкова. — Москва: Издательство Юрайт, 2021. — 441 с. — (Профессиональное образование). — ISBN 978-5-534-00804-3. — Текст: электронный</w:t>
      </w:r>
      <w:r w:rsidRPr="00784743">
        <w:rPr>
          <w:rFonts w:ascii="Times New Roman" w:hAnsi="Times New Roman"/>
          <w:sz w:val="24"/>
          <w:szCs w:val="24"/>
          <w:shd w:val="clear" w:color="auto" w:fill="FFFFFF"/>
        </w:rPr>
        <w:t>// Образовательная платформа Юрайт [сайт]. — URL: </w:t>
      </w:r>
      <w:hyperlink r:id="rId109" w:tgtFrame="_blank" w:history="1">
        <w:r w:rsidRPr="00784743">
          <w:rPr>
            <w:rFonts w:ascii="Times New Roman" w:hAnsi="Times New Roman"/>
            <w:color w:val="486C97"/>
            <w:sz w:val="24"/>
            <w:szCs w:val="24"/>
            <w:u w:val="single"/>
            <w:shd w:val="clear" w:color="auto" w:fill="FFFFFF"/>
          </w:rPr>
          <w:t>https://urait.ru/bcode/469465</w:t>
        </w:r>
      </w:hyperlink>
      <w:r w:rsidRPr="00784743">
        <w:rPr>
          <w:rFonts w:ascii="Times New Roman" w:hAnsi="Times New Roman"/>
          <w:sz w:val="24"/>
          <w:szCs w:val="24"/>
          <w:shd w:val="clear" w:color="auto" w:fill="FFFFFF"/>
        </w:rPr>
        <w:t> </w:t>
      </w:r>
    </w:p>
    <w:p w:rsidR="000424FB" w:rsidRPr="00784743" w:rsidRDefault="000424FB" w:rsidP="00171B88">
      <w:pPr>
        <w:spacing w:after="0" w:line="240" w:lineRule="auto"/>
        <w:ind w:firstLine="709"/>
        <w:contextualSpacing/>
        <w:jc w:val="both"/>
        <w:rPr>
          <w:rFonts w:ascii="Times New Roman" w:hAnsi="Times New Roman"/>
          <w:bCs/>
          <w:sz w:val="24"/>
          <w:szCs w:val="24"/>
        </w:rPr>
      </w:pPr>
      <w:r w:rsidRPr="00D31E8A">
        <w:rPr>
          <w:rFonts w:ascii="Times New Roman" w:hAnsi="Times New Roman"/>
          <w:sz w:val="24"/>
          <w:szCs w:val="24"/>
        </w:rPr>
        <w:t>2.</w:t>
      </w:r>
      <w:r w:rsidRPr="00784743">
        <w:rPr>
          <w:rFonts w:ascii="Times New Roman" w:hAnsi="Times New Roman"/>
          <w:bCs/>
          <w:sz w:val="24"/>
          <w:szCs w:val="24"/>
        </w:rPr>
        <w:t xml:space="preserve">Семушина Е.Ю. Деловой английский язык. Легкая промышленность: конструирование: учебное пособие / Семушина Е.Ю. — Казань: Казанский национальный исследовательский технологический университет, 2018. — 92 c. — ISBN 978-5-7882-2341-4. — Текст: электронный // Электронно-библиотечная система IPR BOOKS: [сайт]. — URL: </w:t>
      </w:r>
      <w:hyperlink r:id="rId110" w:history="1">
        <w:r w:rsidRPr="00784743">
          <w:rPr>
            <w:rStyle w:val="afffffe"/>
            <w:rFonts w:ascii="Times New Roman" w:hAnsi="Times New Roman"/>
            <w:bCs/>
            <w:sz w:val="24"/>
            <w:szCs w:val="24"/>
          </w:rPr>
          <w:t>https://www.iprbookshop.ru/94972.html</w:t>
        </w:r>
      </w:hyperlink>
    </w:p>
    <w:p w:rsidR="000424FB" w:rsidRDefault="000424FB" w:rsidP="00171B88">
      <w:pPr>
        <w:spacing w:after="0" w:line="240" w:lineRule="auto"/>
        <w:ind w:firstLine="709"/>
        <w:contextualSpacing/>
        <w:jc w:val="both"/>
        <w:rPr>
          <w:rFonts w:ascii="Times New Roman" w:hAnsi="Times New Roman"/>
          <w:b/>
          <w:bCs/>
          <w:sz w:val="24"/>
          <w:szCs w:val="24"/>
        </w:rPr>
      </w:pPr>
    </w:p>
    <w:p w:rsidR="000424FB" w:rsidRPr="00784743" w:rsidRDefault="000424FB" w:rsidP="00171B88">
      <w:pPr>
        <w:spacing w:after="0" w:line="240" w:lineRule="auto"/>
        <w:ind w:firstLine="709"/>
        <w:contextualSpacing/>
        <w:jc w:val="both"/>
        <w:rPr>
          <w:rFonts w:ascii="Times New Roman" w:hAnsi="Times New Roman"/>
          <w:bCs/>
          <w:i/>
          <w:sz w:val="24"/>
          <w:szCs w:val="24"/>
        </w:rPr>
      </w:pPr>
      <w:r w:rsidRPr="00784743">
        <w:rPr>
          <w:rFonts w:ascii="Times New Roman" w:hAnsi="Times New Roman"/>
          <w:b/>
          <w:bCs/>
          <w:sz w:val="24"/>
          <w:szCs w:val="24"/>
        </w:rPr>
        <w:t xml:space="preserve">3.2.3. Дополнительные источники </w:t>
      </w:r>
    </w:p>
    <w:p w:rsidR="000424FB" w:rsidRPr="00784743" w:rsidRDefault="000424FB" w:rsidP="00171B88">
      <w:pPr>
        <w:spacing w:after="0" w:line="240" w:lineRule="auto"/>
        <w:ind w:firstLine="709"/>
        <w:contextualSpacing/>
        <w:jc w:val="both"/>
        <w:rPr>
          <w:rFonts w:ascii="Times New Roman" w:hAnsi="Times New Roman"/>
          <w:sz w:val="24"/>
          <w:szCs w:val="24"/>
        </w:rPr>
      </w:pPr>
      <w:r w:rsidRPr="00784743">
        <w:rPr>
          <w:rFonts w:ascii="Times New Roman" w:hAnsi="Times New Roman"/>
          <w:sz w:val="24"/>
          <w:szCs w:val="24"/>
        </w:rPr>
        <w:t xml:space="preserve">1. </w:t>
      </w:r>
      <w:hyperlink r:id="rId111" w:history="1">
        <w:r w:rsidRPr="00784743">
          <w:rPr>
            <w:rStyle w:val="afffffe"/>
            <w:rFonts w:ascii="Times New Roman" w:hAnsi="Times New Roman"/>
            <w:bCs/>
            <w:sz w:val="24"/>
            <w:szCs w:val="24"/>
            <w:lang w:val="en-US"/>
          </w:rPr>
          <w:t>http</w:t>
        </w:r>
        <w:r w:rsidRPr="00784743">
          <w:rPr>
            <w:rStyle w:val="afffffe"/>
            <w:rFonts w:ascii="Times New Roman" w:hAnsi="Times New Roman"/>
            <w:bCs/>
            <w:sz w:val="24"/>
            <w:szCs w:val="24"/>
          </w:rPr>
          <w:t>://</w:t>
        </w:r>
        <w:r w:rsidRPr="00784743">
          <w:rPr>
            <w:rStyle w:val="afffffe"/>
            <w:rFonts w:ascii="Times New Roman" w:hAnsi="Times New Roman"/>
            <w:bCs/>
            <w:sz w:val="24"/>
            <w:szCs w:val="24"/>
            <w:lang w:val="en-US"/>
          </w:rPr>
          <w:t>www</w:t>
        </w:r>
        <w:r w:rsidRPr="00784743">
          <w:rPr>
            <w:rStyle w:val="afffffe"/>
            <w:rFonts w:ascii="Times New Roman" w:hAnsi="Times New Roman"/>
            <w:bCs/>
            <w:sz w:val="24"/>
            <w:szCs w:val="24"/>
          </w:rPr>
          <w:t>.</w:t>
        </w:r>
        <w:r w:rsidRPr="00784743">
          <w:rPr>
            <w:rStyle w:val="afffffe"/>
            <w:rFonts w:ascii="Times New Roman" w:hAnsi="Times New Roman"/>
            <w:bCs/>
            <w:sz w:val="24"/>
            <w:szCs w:val="24"/>
            <w:lang w:val="en-US"/>
          </w:rPr>
          <w:t>breakingnewsenglish</w:t>
        </w:r>
        <w:r w:rsidRPr="00784743">
          <w:rPr>
            <w:rStyle w:val="afffffe"/>
            <w:rFonts w:ascii="Times New Roman" w:hAnsi="Times New Roman"/>
            <w:bCs/>
            <w:sz w:val="24"/>
            <w:szCs w:val="24"/>
          </w:rPr>
          <w:t>.</w:t>
        </w:r>
        <w:r w:rsidRPr="00784743">
          <w:rPr>
            <w:rStyle w:val="afffffe"/>
            <w:rFonts w:ascii="Times New Roman" w:hAnsi="Times New Roman"/>
            <w:bCs/>
            <w:sz w:val="24"/>
            <w:szCs w:val="24"/>
            <w:lang w:val="en-US"/>
          </w:rPr>
          <w:t>com</w:t>
        </w:r>
        <w:r w:rsidRPr="00784743">
          <w:rPr>
            <w:rStyle w:val="afffffe"/>
            <w:rFonts w:ascii="Times New Roman" w:hAnsi="Times New Roman"/>
            <w:bCs/>
            <w:sz w:val="24"/>
            <w:szCs w:val="24"/>
          </w:rPr>
          <w:t>/</w:t>
        </w:r>
      </w:hyperlink>
      <w:r w:rsidRPr="00784743">
        <w:rPr>
          <w:rFonts w:ascii="Times New Roman" w:hAnsi="Times New Roman"/>
          <w:bCs/>
          <w:sz w:val="24"/>
          <w:szCs w:val="24"/>
        </w:rPr>
        <w:t xml:space="preserve"> Материалы по аудированию и лексические упражнения</w:t>
      </w:r>
    </w:p>
    <w:p w:rsidR="000424FB" w:rsidRPr="00784743" w:rsidRDefault="000424FB" w:rsidP="00171B88">
      <w:pPr>
        <w:spacing w:after="0" w:line="240" w:lineRule="auto"/>
        <w:ind w:firstLine="709"/>
        <w:contextualSpacing/>
        <w:jc w:val="both"/>
        <w:rPr>
          <w:rFonts w:ascii="Times New Roman" w:hAnsi="Times New Roman"/>
          <w:bCs/>
          <w:sz w:val="24"/>
          <w:szCs w:val="24"/>
          <w:u w:val="single"/>
        </w:rPr>
      </w:pPr>
      <w:r w:rsidRPr="00784743">
        <w:rPr>
          <w:rFonts w:ascii="Times New Roman" w:hAnsi="Times New Roman"/>
          <w:bCs/>
          <w:sz w:val="24"/>
          <w:szCs w:val="24"/>
          <w:u w:val="single"/>
        </w:rPr>
        <w:t xml:space="preserve">2. </w:t>
      </w:r>
      <w:hyperlink r:id="rId112" w:history="1">
        <w:r w:rsidRPr="00784743">
          <w:rPr>
            <w:rStyle w:val="afffffe"/>
            <w:rFonts w:ascii="Times New Roman" w:hAnsi="Times New Roman"/>
            <w:bCs/>
            <w:sz w:val="24"/>
            <w:szCs w:val="24"/>
          </w:rPr>
          <w:t>http://www.voanews.com/</w:t>
        </w:r>
      </w:hyperlink>
      <w:r w:rsidRPr="00784743">
        <w:rPr>
          <w:rFonts w:ascii="Times New Roman" w:hAnsi="Times New Roman"/>
          <w:bCs/>
          <w:sz w:val="24"/>
          <w:szCs w:val="24"/>
          <w:u w:val="single"/>
        </w:rPr>
        <w:t xml:space="preserve"> Новости, статьи, интервью, важные события в мире</w:t>
      </w:r>
    </w:p>
    <w:p w:rsidR="000424FB" w:rsidRPr="00784743" w:rsidRDefault="000424FB" w:rsidP="00171B88">
      <w:pPr>
        <w:spacing w:after="0" w:line="240" w:lineRule="auto"/>
        <w:ind w:firstLine="709"/>
        <w:contextualSpacing/>
        <w:jc w:val="both"/>
        <w:rPr>
          <w:rFonts w:ascii="Times New Roman" w:hAnsi="Times New Roman"/>
          <w:sz w:val="24"/>
          <w:szCs w:val="24"/>
        </w:rPr>
      </w:pPr>
      <w:r w:rsidRPr="00784743">
        <w:rPr>
          <w:rFonts w:ascii="Times New Roman" w:hAnsi="Times New Roman"/>
          <w:bCs/>
          <w:sz w:val="24"/>
          <w:szCs w:val="24"/>
          <w:u w:val="single"/>
        </w:rPr>
        <w:t xml:space="preserve">3. </w:t>
      </w:r>
      <w:hyperlink r:id="rId113" w:history="1">
        <w:r w:rsidRPr="00784743">
          <w:rPr>
            <w:rStyle w:val="afffffe"/>
            <w:rFonts w:ascii="Times New Roman" w:hAnsi="Times New Roman"/>
            <w:bCs/>
            <w:sz w:val="24"/>
            <w:szCs w:val="24"/>
          </w:rPr>
          <w:t>http://ru.wikipedia.org</w:t>
        </w:r>
      </w:hyperlink>
      <w:r w:rsidRPr="00784743">
        <w:rPr>
          <w:rFonts w:ascii="Times New Roman" w:hAnsi="Times New Roman"/>
          <w:sz w:val="24"/>
          <w:szCs w:val="24"/>
        </w:rPr>
        <w:t xml:space="preserve"> – электронная энциклопедия, содержит статьи на самые разные темы.</w:t>
      </w:r>
    </w:p>
    <w:p w:rsidR="000424FB" w:rsidRPr="00DF068E" w:rsidRDefault="000424FB" w:rsidP="00171B88">
      <w:pPr>
        <w:spacing w:after="0" w:line="240" w:lineRule="auto"/>
        <w:ind w:left="-426" w:firstLine="709"/>
        <w:rPr>
          <w:rFonts w:ascii="Times New Roman" w:hAnsi="Times New Roman"/>
          <w:b/>
          <w:bCs/>
        </w:rPr>
      </w:pPr>
      <w:r w:rsidRPr="00784743">
        <w:rPr>
          <w:rFonts w:ascii="Times New Roman" w:hAnsi="Times New Roman"/>
        </w:rPr>
        <w:br w:type="page"/>
      </w: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614"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7"/>
        <w:gridCol w:w="2974"/>
        <w:gridCol w:w="2983"/>
      </w:tblGrid>
      <w:tr w:rsidR="000424FB" w:rsidRPr="00985111" w:rsidTr="000424FB">
        <w:trPr>
          <w:trHeight w:val="519"/>
        </w:trPr>
        <w:tc>
          <w:tcPr>
            <w:tcW w:w="2308" w:type="pct"/>
            <w:vAlign w:val="center"/>
          </w:tcPr>
          <w:p w:rsidR="000424FB" w:rsidRPr="00854F21" w:rsidRDefault="000424FB" w:rsidP="00171B88">
            <w:pPr>
              <w:suppressAutoHyphens/>
              <w:spacing w:after="0" w:line="240" w:lineRule="auto"/>
              <w:contextualSpacing/>
              <w:jc w:val="center"/>
              <w:rPr>
                <w:rFonts w:ascii="Times New Roman" w:hAnsi="Times New Roman"/>
                <w:b/>
                <w:iCs/>
                <w:sz w:val="24"/>
                <w:szCs w:val="24"/>
              </w:rPr>
            </w:pPr>
            <w:r w:rsidRPr="00854F21">
              <w:rPr>
                <w:rFonts w:ascii="Times New Roman" w:hAnsi="Times New Roman"/>
                <w:b/>
                <w:iCs/>
                <w:sz w:val="24"/>
                <w:szCs w:val="24"/>
              </w:rPr>
              <w:t>Результаты обучения</w:t>
            </w:r>
          </w:p>
        </w:tc>
        <w:tc>
          <w:tcPr>
            <w:tcW w:w="1344"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iCs/>
                <w:sz w:val="24"/>
                <w:szCs w:val="24"/>
              </w:rPr>
              <w:t>Показатели освоенности компетенций</w:t>
            </w:r>
          </w:p>
        </w:tc>
        <w:tc>
          <w:tcPr>
            <w:tcW w:w="1348"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sz w:val="24"/>
                <w:szCs w:val="24"/>
              </w:rPr>
              <w:t>Методы оценки</w:t>
            </w:r>
          </w:p>
        </w:tc>
      </w:tr>
      <w:tr w:rsidR="000424FB" w:rsidRPr="00985111" w:rsidTr="000424FB">
        <w:trPr>
          <w:trHeight w:val="698"/>
        </w:trPr>
        <w:tc>
          <w:tcPr>
            <w:tcW w:w="2308" w:type="pct"/>
          </w:tcPr>
          <w:p w:rsidR="000424FB" w:rsidRPr="00F24600" w:rsidRDefault="000424FB" w:rsidP="00171B88">
            <w:pPr>
              <w:spacing w:after="0" w:line="240" w:lineRule="auto"/>
              <w:rPr>
                <w:rFonts w:ascii="Times New Roman" w:hAnsi="Times New Roman"/>
                <w:i/>
              </w:rPr>
            </w:pPr>
            <w:r w:rsidRPr="00F24600">
              <w:rPr>
                <w:rFonts w:ascii="Times New Roman" w:hAnsi="Times New Roman"/>
                <w:i/>
              </w:rPr>
              <w:t xml:space="preserve">Знает: </w:t>
            </w:r>
          </w:p>
          <w:p w:rsidR="000424FB" w:rsidRDefault="000424FB" w:rsidP="00171B88">
            <w:pPr>
              <w:spacing w:after="0" w:line="240" w:lineRule="auto"/>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171B88">
            <w:pPr>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Default="000424FB" w:rsidP="00171B88">
            <w:pPr>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171B88">
            <w:pPr>
              <w:spacing w:after="0" w:line="240" w:lineRule="auto"/>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171B88">
            <w:pPr>
              <w:spacing w:after="0" w:line="240" w:lineRule="auto"/>
              <w:rPr>
                <w:rFonts w:ascii="Times New Roman" w:hAnsi="Times New Roman"/>
                <w:i/>
              </w:rPr>
            </w:pPr>
            <w:r>
              <w:rPr>
                <w:rFonts w:ascii="Times New Roman" w:hAnsi="Times New Roman"/>
              </w:rPr>
              <w:t>порядок оценки результатов решения задач профессиональной деятельности</w:t>
            </w:r>
            <w:r w:rsidRPr="00F24600">
              <w:rPr>
                <w:rFonts w:ascii="Times New Roman" w:hAnsi="Times New Roman"/>
                <w:i/>
              </w:rPr>
              <w:t xml:space="preserve"> </w:t>
            </w:r>
          </w:p>
          <w:p w:rsidR="000424FB" w:rsidRPr="00F24600" w:rsidRDefault="000424FB" w:rsidP="00171B88">
            <w:pPr>
              <w:spacing w:after="0" w:line="240" w:lineRule="auto"/>
              <w:rPr>
                <w:rFonts w:ascii="Times New Roman" w:hAnsi="Times New Roman"/>
                <w:i/>
              </w:rPr>
            </w:pPr>
            <w:r w:rsidRPr="00F24600">
              <w:rPr>
                <w:rFonts w:ascii="Times New Roman" w:hAnsi="Times New Roman"/>
                <w:i/>
              </w:rPr>
              <w:t>Умеет:</w:t>
            </w:r>
          </w:p>
          <w:p w:rsidR="000424FB" w:rsidRDefault="000424FB" w:rsidP="00171B88">
            <w:pPr>
              <w:spacing w:after="0" w:line="240" w:lineRule="auto"/>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Default="000424FB" w:rsidP="00171B88">
            <w:pPr>
              <w:spacing w:after="0" w:line="240" w:lineRule="auto"/>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Default="000424FB" w:rsidP="00171B88">
            <w:pPr>
              <w:spacing w:after="0" w:line="240" w:lineRule="auto"/>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0424FB" w:rsidRDefault="000424FB" w:rsidP="00171B88">
            <w:pPr>
              <w:spacing w:after="0" w:line="240" w:lineRule="auto"/>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0424FB" w:rsidRDefault="000424FB" w:rsidP="00171B88">
            <w:pPr>
              <w:spacing w:after="0" w:line="240" w:lineRule="auto"/>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tc>
        <w:tc>
          <w:tcPr>
            <w:tcW w:w="1344" w:type="pct"/>
            <w:vMerge w:val="restart"/>
          </w:tcPr>
          <w:p w:rsidR="000424FB" w:rsidRDefault="000424FB" w:rsidP="00171B88">
            <w:pPr>
              <w:tabs>
                <w:tab w:val="left" w:pos="254"/>
              </w:tabs>
              <w:spacing w:after="0" w:line="240" w:lineRule="auto"/>
              <w:jc w:val="both"/>
              <w:rPr>
                <w:rFonts w:ascii="Times New Roman" w:hAnsi="Times New Roman"/>
                <w:sz w:val="24"/>
                <w:szCs w:val="24"/>
              </w:rPr>
            </w:pPr>
            <w:r w:rsidRPr="00104A0E">
              <w:rPr>
                <w:rFonts w:ascii="Times New Roman" w:hAnsi="Times New Roman"/>
                <w:sz w:val="24"/>
                <w:szCs w:val="24"/>
              </w:rPr>
              <w:t xml:space="preserve">«Отлично»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p>
          <w:p w:rsidR="000424FB" w:rsidRDefault="000424FB" w:rsidP="00171B88">
            <w:pPr>
              <w:tabs>
                <w:tab w:val="left" w:pos="254"/>
              </w:tabs>
              <w:spacing w:after="0" w:line="240" w:lineRule="auto"/>
              <w:jc w:val="both"/>
              <w:rPr>
                <w:rFonts w:ascii="Times New Roman" w:hAnsi="Times New Roman"/>
                <w:sz w:val="24"/>
                <w:szCs w:val="24"/>
              </w:rPr>
            </w:pPr>
            <w:r w:rsidRPr="00104A0E">
              <w:rPr>
                <w:rFonts w:ascii="Times New Roman" w:hAnsi="Times New Roman"/>
                <w:sz w:val="24"/>
                <w:szCs w:val="24"/>
              </w:rPr>
              <w:t xml:space="preserve">«Хорошо»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 </w:t>
            </w:r>
          </w:p>
          <w:p w:rsidR="000424FB" w:rsidRDefault="000424FB" w:rsidP="00171B88">
            <w:pPr>
              <w:tabs>
                <w:tab w:val="left" w:pos="254"/>
              </w:tabs>
              <w:spacing w:after="0" w:line="240" w:lineRule="auto"/>
              <w:jc w:val="both"/>
              <w:rPr>
                <w:rFonts w:ascii="Times New Roman" w:hAnsi="Times New Roman"/>
                <w:sz w:val="24"/>
                <w:szCs w:val="24"/>
              </w:rPr>
            </w:pPr>
            <w:r w:rsidRPr="00104A0E">
              <w:rPr>
                <w:rFonts w:ascii="Times New Roman" w:hAnsi="Times New Roman"/>
                <w:sz w:val="24"/>
                <w:szCs w:val="24"/>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 </w:t>
            </w:r>
          </w:p>
          <w:p w:rsidR="000424FB" w:rsidRPr="00104A0E" w:rsidRDefault="000424FB" w:rsidP="00171B88">
            <w:pPr>
              <w:tabs>
                <w:tab w:val="left" w:pos="254"/>
              </w:tabs>
              <w:spacing w:after="0" w:line="240" w:lineRule="auto"/>
              <w:jc w:val="both"/>
              <w:rPr>
                <w:rFonts w:ascii="Times New Roman" w:hAnsi="Times New Roman"/>
                <w:sz w:val="24"/>
                <w:szCs w:val="24"/>
              </w:rPr>
            </w:pPr>
            <w:r w:rsidRPr="00104A0E">
              <w:rPr>
                <w:rFonts w:ascii="Times New Roman" w:hAnsi="Times New Roman"/>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348" w:type="pct"/>
            <w:vMerge w:val="restart"/>
          </w:tcPr>
          <w:p w:rsidR="000424FB" w:rsidRPr="00D570FD" w:rsidRDefault="000424FB" w:rsidP="00171B88">
            <w:pPr>
              <w:spacing w:after="0" w:line="240" w:lineRule="auto"/>
              <w:jc w:val="both"/>
              <w:rPr>
                <w:rFonts w:ascii="Times New Roman" w:hAnsi="Times New Roman"/>
                <w:sz w:val="24"/>
                <w:szCs w:val="24"/>
              </w:rPr>
            </w:pPr>
            <w:r w:rsidRPr="00D570FD">
              <w:rPr>
                <w:rFonts w:ascii="Times New Roman" w:hAnsi="Times New Roman"/>
                <w:sz w:val="24"/>
                <w:szCs w:val="24"/>
              </w:rPr>
              <w:t xml:space="preserve">оценка выполнения: </w:t>
            </w:r>
          </w:p>
          <w:p w:rsidR="000424FB" w:rsidRDefault="000424FB" w:rsidP="00171B88">
            <w:pPr>
              <w:spacing w:after="0" w:line="240" w:lineRule="auto"/>
              <w:jc w:val="both"/>
              <w:rPr>
                <w:rFonts w:ascii="Times New Roman" w:hAnsi="Times New Roman"/>
                <w:sz w:val="24"/>
                <w:szCs w:val="24"/>
              </w:rPr>
            </w:pPr>
            <w:r w:rsidRPr="00D570FD">
              <w:rPr>
                <w:rFonts w:ascii="Times New Roman" w:hAnsi="Times New Roman"/>
                <w:sz w:val="24"/>
                <w:szCs w:val="24"/>
              </w:rPr>
              <w:t>грамматических упражнений</w:t>
            </w:r>
            <w:r>
              <w:rPr>
                <w:rFonts w:ascii="Times New Roman" w:hAnsi="Times New Roman"/>
                <w:sz w:val="24"/>
                <w:szCs w:val="24"/>
              </w:rPr>
              <w:t>;</w:t>
            </w:r>
          </w:p>
          <w:p w:rsidR="000424FB" w:rsidRDefault="000424FB" w:rsidP="00171B88">
            <w:pPr>
              <w:spacing w:after="0" w:line="240" w:lineRule="auto"/>
              <w:rPr>
                <w:rFonts w:ascii="Times New Roman" w:hAnsi="Times New Roman"/>
                <w:bCs/>
                <w:sz w:val="24"/>
                <w:szCs w:val="24"/>
              </w:rPr>
            </w:pPr>
            <w:r w:rsidRPr="00D570FD">
              <w:rPr>
                <w:rFonts w:ascii="Times New Roman" w:hAnsi="Times New Roman"/>
                <w:bCs/>
                <w:sz w:val="24"/>
                <w:szCs w:val="24"/>
              </w:rPr>
              <w:t xml:space="preserve">контрольных работ </w:t>
            </w:r>
            <w:r>
              <w:rPr>
                <w:rFonts w:ascii="Times New Roman" w:hAnsi="Times New Roman"/>
                <w:bCs/>
                <w:sz w:val="24"/>
                <w:szCs w:val="24"/>
              </w:rPr>
              <w:t>– лексико-грамматических тестов</w:t>
            </w:r>
          </w:p>
          <w:p w:rsidR="000424FB" w:rsidRPr="00315F34" w:rsidRDefault="000424FB" w:rsidP="00171B88">
            <w:pPr>
              <w:spacing w:after="0" w:line="240" w:lineRule="auto"/>
              <w:rPr>
                <w:rFonts w:ascii="Times New Roman" w:hAnsi="Times New Roman"/>
                <w:bCs/>
                <w:i/>
              </w:rPr>
            </w:pPr>
          </w:p>
          <w:p w:rsidR="000424FB" w:rsidRDefault="000424FB" w:rsidP="00171B88">
            <w:pPr>
              <w:spacing w:after="0" w:line="240" w:lineRule="auto"/>
              <w:rPr>
                <w:rFonts w:ascii="Times New Roman" w:hAnsi="Times New Roman"/>
                <w:bCs/>
                <w:sz w:val="24"/>
                <w:szCs w:val="24"/>
              </w:rPr>
            </w:pPr>
            <w:r w:rsidRPr="00D570FD">
              <w:rPr>
                <w:rFonts w:ascii="Times New Roman" w:hAnsi="Times New Roman"/>
                <w:bCs/>
                <w:sz w:val="24"/>
                <w:szCs w:val="24"/>
              </w:rPr>
              <w:t>- наблюдение за выполнением индивидуальных заданий</w:t>
            </w:r>
            <w:r>
              <w:rPr>
                <w:rFonts w:ascii="Times New Roman" w:hAnsi="Times New Roman"/>
                <w:bCs/>
                <w:sz w:val="24"/>
                <w:szCs w:val="24"/>
              </w:rPr>
              <w:t>,</w:t>
            </w:r>
            <w:r w:rsidRPr="00D570FD">
              <w:rPr>
                <w:rFonts w:ascii="Times New Roman" w:hAnsi="Times New Roman"/>
                <w:bCs/>
                <w:sz w:val="24"/>
                <w:szCs w:val="24"/>
              </w:rPr>
              <w:t>- составлением диалогов, рассказов, презентацией рефератов, выполнением упражнений</w:t>
            </w:r>
          </w:p>
          <w:p w:rsidR="000424FB" w:rsidRPr="00D570FD" w:rsidRDefault="000424FB" w:rsidP="00171B88">
            <w:pPr>
              <w:spacing w:after="0" w:line="240" w:lineRule="auto"/>
              <w:rPr>
                <w:rFonts w:ascii="Times New Roman" w:hAnsi="Times New Roman"/>
                <w:bCs/>
                <w:sz w:val="24"/>
                <w:szCs w:val="24"/>
              </w:rPr>
            </w:pPr>
          </w:p>
          <w:p w:rsidR="000424FB" w:rsidRDefault="000424FB" w:rsidP="00171B88">
            <w:pPr>
              <w:spacing w:after="0" w:line="240" w:lineRule="auto"/>
              <w:rPr>
                <w:rFonts w:ascii="Times New Roman" w:hAnsi="Times New Roman"/>
                <w:sz w:val="24"/>
                <w:szCs w:val="24"/>
              </w:rPr>
            </w:pPr>
            <w:r w:rsidRPr="00D570FD">
              <w:rPr>
                <w:rFonts w:ascii="Times New Roman" w:hAnsi="Times New Roman"/>
                <w:bCs/>
                <w:sz w:val="24"/>
                <w:szCs w:val="24"/>
              </w:rPr>
              <w:t xml:space="preserve">- оценка </w:t>
            </w:r>
            <w:r>
              <w:rPr>
                <w:rFonts w:ascii="Times New Roman" w:hAnsi="Times New Roman"/>
                <w:sz w:val="24"/>
                <w:szCs w:val="24"/>
              </w:rPr>
              <w:t>чтения и перевода текстов</w:t>
            </w:r>
          </w:p>
          <w:p w:rsidR="000424FB" w:rsidRDefault="000424FB" w:rsidP="00171B88">
            <w:pPr>
              <w:spacing w:after="0" w:line="240" w:lineRule="auto"/>
              <w:rPr>
                <w:rFonts w:ascii="Times New Roman" w:hAnsi="Times New Roman"/>
                <w:bCs/>
                <w:sz w:val="24"/>
                <w:szCs w:val="24"/>
              </w:rPr>
            </w:pPr>
          </w:p>
          <w:p w:rsidR="000424FB" w:rsidRDefault="000424FB" w:rsidP="00171B88">
            <w:pPr>
              <w:spacing w:after="0" w:line="240" w:lineRule="auto"/>
              <w:rPr>
                <w:rFonts w:ascii="Times New Roman" w:hAnsi="Times New Roman"/>
                <w:bCs/>
                <w:sz w:val="24"/>
                <w:szCs w:val="24"/>
              </w:rPr>
            </w:pPr>
            <w:r>
              <w:rPr>
                <w:rFonts w:ascii="Times New Roman" w:hAnsi="Times New Roman"/>
                <w:bCs/>
                <w:sz w:val="24"/>
                <w:szCs w:val="24"/>
              </w:rPr>
              <w:t xml:space="preserve">- </w:t>
            </w:r>
            <w:r w:rsidRPr="00D570FD">
              <w:rPr>
                <w:rFonts w:ascii="Times New Roman" w:hAnsi="Times New Roman"/>
                <w:bCs/>
                <w:sz w:val="24"/>
                <w:szCs w:val="24"/>
              </w:rPr>
              <w:t>наблюдение за выполнением индивидуал</w:t>
            </w:r>
            <w:r>
              <w:rPr>
                <w:rFonts w:ascii="Times New Roman" w:hAnsi="Times New Roman"/>
                <w:bCs/>
                <w:sz w:val="24"/>
                <w:szCs w:val="24"/>
              </w:rPr>
              <w:t xml:space="preserve">ьных заданий: контрольных работ, </w:t>
            </w:r>
            <w:r w:rsidRPr="00D570FD">
              <w:rPr>
                <w:rFonts w:ascii="Times New Roman" w:hAnsi="Times New Roman"/>
                <w:bCs/>
                <w:sz w:val="24"/>
                <w:szCs w:val="24"/>
              </w:rPr>
              <w:t>лексико – грамматических тестов</w:t>
            </w:r>
          </w:p>
          <w:p w:rsidR="000424FB" w:rsidRPr="00D570FD" w:rsidRDefault="000424FB" w:rsidP="00171B88">
            <w:pPr>
              <w:spacing w:after="0" w:line="240" w:lineRule="auto"/>
              <w:rPr>
                <w:rFonts w:ascii="Times New Roman" w:hAnsi="Times New Roman"/>
                <w:bCs/>
                <w:sz w:val="24"/>
                <w:szCs w:val="24"/>
              </w:rPr>
            </w:pPr>
          </w:p>
          <w:p w:rsidR="000424FB" w:rsidRDefault="000424FB" w:rsidP="00171B88">
            <w:pPr>
              <w:spacing w:after="0" w:line="240" w:lineRule="auto"/>
              <w:rPr>
                <w:rFonts w:ascii="Times New Roman" w:hAnsi="Times New Roman"/>
                <w:sz w:val="24"/>
                <w:szCs w:val="24"/>
              </w:rPr>
            </w:pPr>
            <w:r w:rsidRPr="00D570FD">
              <w:rPr>
                <w:rFonts w:ascii="Times New Roman" w:hAnsi="Times New Roman"/>
                <w:sz w:val="24"/>
                <w:szCs w:val="24"/>
              </w:rPr>
              <w:t>- оценка составления диалогов</w:t>
            </w:r>
            <w:r>
              <w:rPr>
                <w:rFonts w:ascii="Times New Roman" w:hAnsi="Times New Roman"/>
                <w:sz w:val="24"/>
                <w:szCs w:val="24"/>
              </w:rPr>
              <w:t xml:space="preserve"> и рассказов по изученным темам</w:t>
            </w:r>
          </w:p>
          <w:p w:rsidR="000424FB" w:rsidRPr="00D570FD" w:rsidRDefault="000424FB" w:rsidP="00171B88">
            <w:pPr>
              <w:spacing w:after="0" w:line="240" w:lineRule="auto"/>
              <w:rPr>
                <w:rFonts w:ascii="Times New Roman" w:hAnsi="Times New Roman"/>
                <w:bCs/>
                <w:sz w:val="24"/>
                <w:szCs w:val="24"/>
              </w:rPr>
            </w:pPr>
          </w:p>
          <w:p w:rsidR="000424FB" w:rsidRPr="005F59C7" w:rsidRDefault="000424FB" w:rsidP="00171B88">
            <w:pPr>
              <w:suppressAutoHyphens/>
              <w:spacing w:after="0" w:line="240" w:lineRule="auto"/>
              <w:contextualSpacing/>
              <w:rPr>
                <w:rFonts w:ascii="Times New Roman" w:hAnsi="Times New Roman"/>
                <w:i/>
                <w:sz w:val="24"/>
                <w:szCs w:val="24"/>
              </w:rPr>
            </w:pPr>
            <w:r w:rsidRPr="00D570FD">
              <w:rPr>
                <w:rFonts w:ascii="Times New Roman" w:hAnsi="Times New Roman"/>
                <w:bCs/>
                <w:sz w:val="24"/>
                <w:szCs w:val="24"/>
              </w:rPr>
              <w:t>- оценка на зачете</w:t>
            </w:r>
          </w:p>
        </w:tc>
      </w:tr>
      <w:tr w:rsidR="000424FB" w:rsidRPr="00985111" w:rsidTr="000424FB">
        <w:trPr>
          <w:trHeight w:val="698"/>
        </w:trPr>
        <w:tc>
          <w:tcPr>
            <w:tcW w:w="2308" w:type="pct"/>
          </w:tcPr>
          <w:p w:rsidR="000424FB" w:rsidRPr="00F24600" w:rsidRDefault="000424FB" w:rsidP="00171B88">
            <w:pPr>
              <w:spacing w:after="0" w:line="240" w:lineRule="auto"/>
              <w:rPr>
                <w:rFonts w:ascii="Times New Roman" w:hAnsi="Times New Roman"/>
                <w:i/>
              </w:rPr>
            </w:pPr>
            <w:r w:rsidRPr="00F24600">
              <w:rPr>
                <w:rFonts w:ascii="Times New Roman" w:hAnsi="Times New Roman"/>
                <w:i/>
              </w:rPr>
              <w:t xml:space="preserve">Знает: </w:t>
            </w:r>
          </w:p>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p w:rsidR="000424FB" w:rsidRDefault="000424FB" w:rsidP="00171B88">
            <w:pPr>
              <w:spacing w:after="0" w:line="240" w:lineRule="auto"/>
              <w:rPr>
                <w:rFonts w:ascii="Times New Roman" w:hAnsi="Times New Roman"/>
              </w:rPr>
            </w:pPr>
            <w:r>
              <w:rPr>
                <w:rFonts w:ascii="Times New Roman" w:hAnsi="Times New Roman"/>
              </w:rPr>
              <w:t>психологические особенности личности</w:t>
            </w:r>
          </w:p>
          <w:p w:rsidR="000424FB" w:rsidRPr="00F24600" w:rsidRDefault="000424FB" w:rsidP="00171B88">
            <w:pPr>
              <w:spacing w:after="0" w:line="240" w:lineRule="auto"/>
              <w:rPr>
                <w:rFonts w:ascii="Times New Roman" w:hAnsi="Times New Roman"/>
                <w:i/>
              </w:rPr>
            </w:pPr>
            <w:r w:rsidRPr="00F24600">
              <w:rPr>
                <w:rFonts w:ascii="Times New Roman" w:hAnsi="Times New Roman"/>
                <w:i/>
              </w:rPr>
              <w:t>Умеет:</w:t>
            </w:r>
          </w:p>
          <w:p w:rsidR="000424FB" w:rsidRDefault="000424FB"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p w:rsidR="000424FB" w:rsidRDefault="000424FB" w:rsidP="00171B88">
            <w:pPr>
              <w:spacing w:after="0" w:line="240" w:lineRule="auto"/>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1344" w:type="pct"/>
            <w:vMerge/>
          </w:tcPr>
          <w:p w:rsidR="000424FB" w:rsidRDefault="000424FB" w:rsidP="00171B88">
            <w:pPr>
              <w:spacing w:after="0" w:line="240" w:lineRule="auto"/>
              <w:rPr>
                <w:rFonts w:ascii="Times New Roman" w:hAnsi="Times New Roman"/>
                <w:b/>
                <w:spacing w:val="-4"/>
              </w:rPr>
            </w:pPr>
          </w:p>
        </w:tc>
        <w:tc>
          <w:tcPr>
            <w:tcW w:w="1348" w:type="pct"/>
            <w:vMerge/>
          </w:tcPr>
          <w:p w:rsidR="000424FB" w:rsidRPr="005F59C7" w:rsidRDefault="000424FB" w:rsidP="00171B88">
            <w:pPr>
              <w:suppressAutoHyphens/>
              <w:spacing w:after="0" w:line="240" w:lineRule="auto"/>
              <w:contextualSpacing/>
              <w:rPr>
                <w:rFonts w:ascii="Times New Roman" w:hAnsi="Times New Roman"/>
                <w:i/>
                <w:sz w:val="24"/>
                <w:szCs w:val="24"/>
              </w:rPr>
            </w:pPr>
          </w:p>
        </w:tc>
      </w:tr>
      <w:tr w:rsidR="000424FB" w:rsidRPr="00985111" w:rsidTr="000424FB">
        <w:trPr>
          <w:trHeight w:val="698"/>
        </w:trPr>
        <w:tc>
          <w:tcPr>
            <w:tcW w:w="2308" w:type="pct"/>
          </w:tcPr>
          <w:p w:rsidR="000424FB" w:rsidRPr="00F24600" w:rsidRDefault="000424FB" w:rsidP="00171B88">
            <w:pPr>
              <w:spacing w:after="0" w:line="240" w:lineRule="auto"/>
              <w:rPr>
                <w:rFonts w:ascii="Times New Roman" w:hAnsi="Times New Roman"/>
                <w:i/>
              </w:rPr>
            </w:pPr>
            <w:r w:rsidRPr="00F24600">
              <w:rPr>
                <w:rFonts w:ascii="Times New Roman" w:hAnsi="Times New Roman"/>
                <w:i/>
              </w:rPr>
              <w:t xml:space="preserve">Знает: </w:t>
            </w:r>
          </w:p>
          <w:p w:rsidR="000424FB" w:rsidRDefault="000424FB" w:rsidP="00171B88">
            <w:pPr>
              <w:spacing w:after="0" w:line="240" w:lineRule="auto"/>
              <w:rPr>
                <w:rFonts w:ascii="Times New Roman" w:hAnsi="Times New Roman"/>
                <w:b/>
              </w:rPr>
            </w:pPr>
            <w:r>
              <w:rPr>
                <w:rFonts w:ascii="Times New Roman" w:hAnsi="Times New Roman"/>
              </w:rPr>
              <w:t>сущность гражданско-патриотической позиции</w:t>
            </w:r>
          </w:p>
          <w:p w:rsidR="000424FB" w:rsidRDefault="000424FB" w:rsidP="00171B88">
            <w:pPr>
              <w:spacing w:after="0" w:line="240" w:lineRule="auto"/>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p w:rsidR="000424FB" w:rsidRDefault="000424FB" w:rsidP="00171B88">
            <w:pPr>
              <w:spacing w:after="0" w:line="240" w:lineRule="auto"/>
              <w:rPr>
                <w:rFonts w:ascii="Times New Roman" w:hAnsi="Times New Roman"/>
              </w:rPr>
            </w:pPr>
            <w:r>
              <w:rPr>
                <w:rFonts w:ascii="Times New Roman" w:hAnsi="Times New Roman"/>
              </w:rPr>
              <w:t xml:space="preserve">значимость профессиональной деятельности по </w:t>
            </w:r>
            <w:r w:rsidRPr="0051739A">
              <w:rPr>
                <w:rFonts w:ascii="Times New Roman" w:hAnsi="Times New Roman"/>
              </w:rPr>
              <w:t>специальности</w:t>
            </w:r>
          </w:p>
          <w:p w:rsidR="000424FB" w:rsidRDefault="000424FB" w:rsidP="00171B88">
            <w:pPr>
              <w:spacing w:after="0" w:line="240" w:lineRule="auto"/>
              <w:rPr>
                <w:rFonts w:ascii="Times New Roman" w:hAnsi="Times New Roman"/>
              </w:rPr>
            </w:pPr>
            <w:r>
              <w:rPr>
                <w:rFonts w:ascii="Times New Roman" w:hAnsi="Times New Roman"/>
              </w:rPr>
              <w:t>стандарты антикоррупционного поведения и последствия его нарушения</w:t>
            </w:r>
          </w:p>
          <w:p w:rsidR="000424FB" w:rsidRPr="00F24600" w:rsidRDefault="000424FB" w:rsidP="00171B88">
            <w:pPr>
              <w:spacing w:after="0" w:line="240" w:lineRule="auto"/>
              <w:rPr>
                <w:rFonts w:ascii="Times New Roman" w:hAnsi="Times New Roman"/>
                <w:i/>
              </w:rPr>
            </w:pPr>
            <w:r w:rsidRPr="00F24600">
              <w:rPr>
                <w:rFonts w:ascii="Times New Roman" w:hAnsi="Times New Roman"/>
                <w:i/>
              </w:rPr>
              <w:t>Умеет:</w:t>
            </w:r>
          </w:p>
          <w:p w:rsidR="000424FB" w:rsidRDefault="000424FB" w:rsidP="00171B88">
            <w:pPr>
              <w:spacing w:after="0" w:line="240" w:lineRule="auto"/>
              <w:rPr>
                <w:rFonts w:ascii="Times New Roman" w:hAnsi="Times New Roman"/>
                <w:b/>
              </w:rPr>
            </w:pPr>
            <w:r>
              <w:rPr>
                <w:rFonts w:ascii="Times New Roman" w:hAnsi="Times New Roman"/>
              </w:rPr>
              <w:t>проявлять гражданско-патриотическую позицию</w:t>
            </w:r>
          </w:p>
          <w:p w:rsidR="000424FB" w:rsidRDefault="000424FB" w:rsidP="00171B88">
            <w:pPr>
              <w:spacing w:after="0" w:line="240" w:lineRule="auto"/>
              <w:rPr>
                <w:rFonts w:ascii="Times New Roman" w:hAnsi="Times New Roman"/>
              </w:rPr>
            </w:pPr>
            <w:r>
              <w:rPr>
                <w:rFonts w:ascii="Times New Roman" w:hAnsi="Times New Roman"/>
              </w:rPr>
              <w:t>демонстрировать осознанное поведение</w:t>
            </w:r>
          </w:p>
          <w:p w:rsidR="000424FB" w:rsidRDefault="000424FB" w:rsidP="00171B88">
            <w:pPr>
              <w:spacing w:after="0" w:line="240" w:lineRule="auto"/>
              <w:rPr>
                <w:rFonts w:ascii="Times New Roman" w:hAnsi="Times New Roman"/>
              </w:rPr>
            </w:pPr>
            <w:r>
              <w:rPr>
                <w:rFonts w:ascii="Times New Roman" w:hAnsi="Times New Roman"/>
              </w:rPr>
              <w:t xml:space="preserve">описывать значимость своей </w:t>
            </w:r>
            <w:r w:rsidRPr="0051739A">
              <w:rPr>
                <w:rFonts w:ascii="Times New Roman" w:hAnsi="Times New Roman"/>
              </w:rPr>
              <w:t>специальности</w:t>
            </w:r>
          </w:p>
          <w:p w:rsidR="000424FB" w:rsidRDefault="000424FB" w:rsidP="00171B88">
            <w:pPr>
              <w:spacing w:after="0" w:line="240" w:lineRule="auto"/>
              <w:rPr>
                <w:rFonts w:ascii="Times New Roman" w:hAnsi="Times New Roman"/>
                <w:b/>
              </w:rPr>
            </w:pPr>
            <w:r>
              <w:rPr>
                <w:rFonts w:ascii="Times New Roman" w:hAnsi="Times New Roman"/>
              </w:rPr>
              <w:t>применять стандарты антикоррупционного поведения</w:t>
            </w:r>
          </w:p>
        </w:tc>
        <w:tc>
          <w:tcPr>
            <w:tcW w:w="1344" w:type="pct"/>
            <w:vMerge/>
          </w:tcPr>
          <w:p w:rsidR="000424FB" w:rsidRDefault="000424FB" w:rsidP="00171B88">
            <w:pPr>
              <w:spacing w:after="0" w:line="240" w:lineRule="auto"/>
              <w:rPr>
                <w:rFonts w:ascii="Times New Roman" w:hAnsi="Times New Roman"/>
                <w:b/>
              </w:rPr>
            </w:pPr>
          </w:p>
        </w:tc>
        <w:tc>
          <w:tcPr>
            <w:tcW w:w="1348" w:type="pct"/>
            <w:vMerge/>
          </w:tcPr>
          <w:p w:rsidR="000424FB" w:rsidRPr="005F59C7" w:rsidRDefault="000424FB" w:rsidP="00171B88">
            <w:pPr>
              <w:suppressAutoHyphens/>
              <w:spacing w:after="0" w:line="240" w:lineRule="auto"/>
              <w:contextualSpacing/>
              <w:rPr>
                <w:rFonts w:ascii="Times New Roman" w:hAnsi="Times New Roman"/>
                <w:i/>
                <w:sz w:val="24"/>
                <w:szCs w:val="24"/>
              </w:rPr>
            </w:pPr>
          </w:p>
        </w:tc>
      </w:tr>
    </w:tbl>
    <w:p w:rsidR="000424FB" w:rsidRPr="00FB50A0" w:rsidRDefault="000424FB" w:rsidP="00171B88">
      <w:pPr>
        <w:spacing w:after="0" w:line="240" w:lineRule="auto"/>
        <w:rPr>
          <w:rFonts w:ascii="Times New Roman" w:hAnsi="Times New Roman"/>
          <w:b/>
          <w:bCs/>
          <w:sz w:val="18"/>
          <w:szCs w:val="18"/>
        </w:rPr>
      </w:pPr>
    </w:p>
    <w:p w:rsidR="000424FB" w:rsidRPr="00D04E2C" w:rsidRDefault="000424FB" w:rsidP="00171B88">
      <w:pPr>
        <w:spacing w:after="0" w:line="240" w:lineRule="auto"/>
        <w:jc w:val="right"/>
        <w:rPr>
          <w:rFonts w:ascii="Times New Roman" w:hAnsi="Times New Roman"/>
          <w:b/>
          <w:bCs/>
          <w:sz w:val="24"/>
          <w:szCs w:val="24"/>
        </w:rPr>
      </w:pPr>
      <w:r>
        <w:rPr>
          <w:rFonts w:ascii="Times New Roman" w:hAnsi="Times New Roman"/>
          <w:b/>
          <w:bCs/>
          <w:sz w:val="24"/>
          <w:szCs w:val="24"/>
        </w:rPr>
        <w:br w:type="page"/>
      </w:r>
      <w:r w:rsidRPr="00D04E2C">
        <w:rPr>
          <w:rFonts w:ascii="Times New Roman" w:hAnsi="Times New Roman"/>
          <w:b/>
          <w:bCs/>
          <w:sz w:val="24"/>
          <w:szCs w:val="24"/>
        </w:rPr>
        <w:lastRenderedPageBreak/>
        <w:t>Приложение 2.</w:t>
      </w:r>
      <w:r>
        <w:rPr>
          <w:rFonts w:ascii="Times New Roman" w:hAnsi="Times New Roman"/>
          <w:b/>
          <w:bCs/>
          <w:sz w:val="24"/>
          <w:szCs w:val="24"/>
        </w:rPr>
        <w:t>9</w:t>
      </w:r>
    </w:p>
    <w:p w:rsidR="000424FB" w:rsidRPr="00D04E2C" w:rsidRDefault="000424FB" w:rsidP="00171B88">
      <w:pPr>
        <w:tabs>
          <w:tab w:val="left" w:pos="9214"/>
        </w:tabs>
        <w:spacing w:after="0" w:line="240" w:lineRule="auto"/>
        <w:ind w:left="-284"/>
        <w:jc w:val="right"/>
        <w:rPr>
          <w:rFonts w:ascii="Times New Roman" w:hAnsi="Times New Roman"/>
          <w:b/>
          <w:bCs/>
          <w:sz w:val="24"/>
          <w:szCs w:val="24"/>
        </w:rPr>
      </w:pPr>
      <w:r w:rsidRPr="00D04E2C">
        <w:rPr>
          <w:rFonts w:ascii="Times New Roman" w:hAnsi="Times New Roman"/>
          <w:b/>
          <w:bCs/>
          <w:kern w:val="32"/>
          <w:sz w:val="24"/>
          <w:szCs w:val="24"/>
        </w:rPr>
        <w:t>к  ОПОП-П по</w:t>
      </w:r>
      <w:r w:rsidRPr="00D04E2C">
        <w:rPr>
          <w:rFonts w:ascii="Times New Roman" w:hAnsi="Times New Roman"/>
          <w:b/>
          <w:bCs/>
          <w:sz w:val="24"/>
          <w:szCs w:val="24"/>
        </w:rPr>
        <w:t xml:space="preserve"> специальности</w:t>
      </w:r>
    </w:p>
    <w:p w:rsidR="000424FB" w:rsidRPr="00D04E2C" w:rsidRDefault="000424FB" w:rsidP="00171B88">
      <w:pPr>
        <w:tabs>
          <w:tab w:val="left" w:pos="9214"/>
        </w:tabs>
        <w:spacing w:after="0" w:line="240" w:lineRule="auto"/>
        <w:ind w:left="-284"/>
        <w:jc w:val="right"/>
        <w:rPr>
          <w:rFonts w:ascii="Times New Roman" w:hAnsi="Times New Roman"/>
          <w:b/>
          <w:bCs/>
          <w:sz w:val="24"/>
          <w:szCs w:val="24"/>
        </w:rPr>
      </w:pPr>
      <w:r w:rsidRPr="00D04E2C">
        <w:rPr>
          <w:rFonts w:ascii="Times New Roman" w:hAnsi="Times New Roman"/>
          <w:b/>
          <w:bCs/>
          <w:sz w:val="24"/>
          <w:szCs w:val="24"/>
        </w:rPr>
        <w:t>29.02.10 Конструирование, моделирование</w:t>
      </w:r>
    </w:p>
    <w:p w:rsidR="000424FB" w:rsidRPr="00D04E2C" w:rsidRDefault="000424FB" w:rsidP="00171B88">
      <w:pPr>
        <w:tabs>
          <w:tab w:val="left" w:pos="9214"/>
        </w:tabs>
        <w:spacing w:after="0" w:line="240" w:lineRule="auto"/>
        <w:ind w:left="-284"/>
        <w:jc w:val="right"/>
        <w:rPr>
          <w:rFonts w:ascii="Times New Roman" w:hAnsi="Times New Roman"/>
          <w:b/>
          <w:bCs/>
          <w:sz w:val="24"/>
          <w:szCs w:val="24"/>
        </w:rPr>
      </w:pPr>
      <w:r w:rsidRPr="00D04E2C">
        <w:rPr>
          <w:rFonts w:ascii="Times New Roman" w:hAnsi="Times New Roman"/>
          <w:b/>
          <w:bCs/>
          <w:sz w:val="24"/>
          <w:szCs w:val="24"/>
        </w:rPr>
        <w:t xml:space="preserve"> и технология изготовления изделий </w:t>
      </w:r>
    </w:p>
    <w:p w:rsidR="000424FB" w:rsidRPr="00D04E2C" w:rsidRDefault="000424FB" w:rsidP="00171B88">
      <w:pPr>
        <w:tabs>
          <w:tab w:val="left" w:pos="9214"/>
        </w:tabs>
        <w:spacing w:after="0" w:line="240" w:lineRule="auto"/>
        <w:ind w:left="-284"/>
        <w:jc w:val="right"/>
        <w:rPr>
          <w:rFonts w:ascii="Times New Roman" w:hAnsi="Times New Roman"/>
          <w:b/>
          <w:bCs/>
          <w:color w:val="0070C0"/>
          <w:sz w:val="24"/>
          <w:szCs w:val="24"/>
        </w:rPr>
      </w:pPr>
      <w:r w:rsidRPr="00D04E2C">
        <w:rPr>
          <w:rFonts w:ascii="Times New Roman" w:hAnsi="Times New Roman"/>
          <w:b/>
          <w:bCs/>
          <w:sz w:val="24"/>
          <w:szCs w:val="24"/>
        </w:rPr>
        <w:t>легкой промышленности (по видам)</w:t>
      </w:r>
    </w:p>
    <w:p w:rsidR="000424FB" w:rsidRPr="00D04E2C" w:rsidRDefault="000424FB" w:rsidP="00171B88">
      <w:pPr>
        <w:keepNext/>
        <w:spacing w:after="0" w:line="240" w:lineRule="auto"/>
        <w:ind w:left="5529"/>
        <w:jc w:val="right"/>
        <w:outlineLvl w:val="0"/>
        <w:rPr>
          <w:rFonts w:ascii="Times New Roman" w:hAnsi="Times New Roman"/>
          <w:b/>
          <w:bCs/>
          <w:kern w:val="32"/>
          <w:sz w:val="24"/>
          <w:szCs w:val="24"/>
        </w:rPr>
      </w:pPr>
    </w:p>
    <w:p w:rsidR="000424FB" w:rsidRPr="00D04E2C" w:rsidRDefault="000424FB" w:rsidP="00171B88">
      <w:pPr>
        <w:keepNext/>
        <w:spacing w:after="0" w:line="240" w:lineRule="auto"/>
        <w:jc w:val="center"/>
        <w:outlineLvl w:val="0"/>
        <w:rPr>
          <w:rFonts w:ascii="Times New Roman" w:hAnsi="Times New Roman"/>
          <w:b/>
          <w:bCs/>
          <w:kern w:val="32"/>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502F97" w:rsidRDefault="000424FB" w:rsidP="00171B88">
      <w:pPr>
        <w:spacing w:after="0" w:line="240" w:lineRule="auto"/>
        <w:jc w:val="right"/>
        <w:rPr>
          <w:rFonts w:ascii="Times New Roman" w:hAnsi="Times New Roman"/>
          <w:b/>
          <w:bCs/>
          <w:color w:val="0070C0"/>
          <w:sz w:val="24"/>
          <w:szCs w:val="24"/>
        </w:rPr>
      </w:pPr>
    </w:p>
    <w:p w:rsidR="000424FB" w:rsidRPr="008F578C"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Pr="00725392" w:rsidRDefault="000424FB" w:rsidP="00171B88">
      <w:pPr>
        <w:pStyle w:val="1"/>
        <w:spacing w:before="0" w:after="0"/>
        <w:rPr>
          <w:rFonts w:ascii="Times New Roman Полужирный" w:hAnsi="Times New Roman Полужирный"/>
          <w:caps/>
        </w:rPr>
      </w:pPr>
      <w:bookmarkStart w:id="141" w:name="_Toc175665834"/>
      <w:r w:rsidRPr="00725392">
        <w:rPr>
          <w:rFonts w:ascii="Times New Roman Полужирный" w:hAnsi="Times New Roman Полужирный"/>
          <w:caps/>
        </w:rPr>
        <w:t>«СГ. 03 Безопасность жизнедеятельности»</w:t>
      </w:r>
      <w:bookmarkEnd w:id="141"/>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Pr="00A0276D" w:rsidRDefault="000424FB" w:rsidP="00171B88">
      <w:pPr>
        <w:spacing w:after="0" w:line="240" w:lineRule="auto"/>
        <w:jc w:val="center"/>
        <w:rPr>
          <w:b/>
          <w:bCs/>
        </w:rPr>
      </w:pPr>
    </w:p>
    <w:p w:rsidR="000424FB" w:rsidRPr="00DF068E" w:rsidRDefault="000424FB" w:rsidP="00171B88">
      <w:pPr>
        <w:spacing w:after="0" w:line="240" w:lineRule="auto"/>
        <w:rPr>
          <w:rFonts w:ascii="Times New Roman" w:hAnsi="Times New Roman"/>
        </w:rPr>
      </w:pPr>
      <w:r>
        <w:br w:type="page"/>
      </w:r>
      <w:r>
        <w:rPr>
          <w:rFonts w:ascii="Times New Roman" w:hAnsi="Times New Roman"/>
        </w:rPr>
        <w:lastRenderedPageBreak/>
        <w:t>СОДЕРЖАНИЕ</w:t>
      </w:r>
      <w:r w:rsidRPr="00DF068E">
        <w:rPr>
          <w:rFonts w:ascii="Times New Roman" w:hAnsi="Times New Roman"/>
        </w:rPr>
        <w:t xml:space="preserve"> ПРОГРАММЫ</w:t>
      </w:r>
    </w:p>
    <w:p w:rsidR="000424FB" w:rsidRPr="00C34FE7" w:rsidRDefault="000424FB" w:rsidP="00171B88">
      <w:pPr>
        <w:pStyle w:val="1f3"/>
        <w:spacing w:before="0" w:line="240" w:lineRule="auto"/>
        <w:rPr>
          <w:rFonts w:asciiTheme="minorHAnsi" w:eastAsiaTheme="minorEastAsia" w:hAnsiTheme="minorHAnsi" w:cstheme="minorBidi"/>
          <w:b w:val="0"/>
          <w:bCs/>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rPr>
          <w:t>СОДЕРЖАНИЕ ПРОГРАММЫ</w:t>
        </w:r>
        <w:r w:rsidRPr="00C34FE7">
          <w:rPr>
            <w:webHidden/>
          </w:rPr>
          <w:tab/>
        </w:r>
        <w:r w:rsidRPr="00C34FE7">
          <w:rPr>
            <w:webHidden/>
          </w:rPr>
          <w:fldChar w:fldCharType="begin"/>
        </w:r>
        <w:r w:rsidRPr="00C34FE7">
          <w:rPr>
            <w:webHidden/>
          </w:rPr>
          <w:instrText xml:space="preserve"> PAGEREF _Toc156825287 \h </w:instrText>
        </w:r>
        <w:r w:rsidRPr="00C34FE7">
          <w:rPr>
            <w:webHidden/>
          </w:rPr>
        </w:r>
        <w:r w:rsidRPr="00C34FE7">
          <w:rPr>
            <w:webHidden/>
          </w:rPr>
          <w:fldChar w:fldCharType="separate"/>
        </w:r>
        <w:r>
          <w:rPr>
            <w:webHidden/>
          </w:rPr>
          <w:t>2</w:t>
        </w:r>
        <w:r w:rsidRPr="00C34FE7">
          <w:rPr>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88" w:history="1">
        <w:r w:rsidRPr="00C34FE7">
          <w:rPr>
            <w:rStyle w:val="afffffe"/>
          </w:rPr>
          <w:t>1. Общая характеристика</w:t>
        </w:r>
        <w:r w:rsidRPr="00C34FE7">
          <w:rPr>
            <w:webHidden/>
          </w:rPr>
          <w:tab/>
        </w:r>
        <w:r w:rsidRPr="00C34FE7">
          <w:rPr>
            <w:webHidden/>
          </w:rPr>
          <w:fldChar w:fldCharType="begin"/>
        </w:r>
        <w:r w:rsidRPr="00C34FE7">
          <w:rPr>
            <w:webHidden/>
          </w:rPr>
          <w:instrText xml:space="preserve"> PAGEREF _Toc156825288 \h </w:instrText>
        </w:r>
        <w:r w:rsidRPr="00C34FE7">
          <w:rPr>
            <w:webHidden/>
          </w:rPr>
        </w:r>
        <w:r w:rsidRPr="00C34FE7">
          <w:rPr>
            <w:webHidden/>
          </w:rPr>
          <w:fldChar w:fldCharType="separate"/>
        </w:r>
        <w:r>
          <w:rPr>
            <w:webHidden/>
          </w:rPr>
          <w:t>3</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89" w:history="1">
        <w:r w:rsidRPr="00C34FE7">
          <w:rPr>
            <w:rStyle w:val="afffffe"/>
            <w:i w:val="0"/>
          </w:rPr>
          <w:t>1.1. Цель и место дисциплины в структуре образовательной программы</w:t>
        </w:r>
        <w:r w:rsidRPr="00C34FE7">
          <w:rPr>
            <w:i w:val="0"/>
            <w:webHidden/>
          </w:rPr>
          <w:tab/>
        </w:r>
        <w:r w:rsidRPr="00C34FE7">
          <w:rPr>
            <w:i w:val="0"/>
            <w:iCs/>
            <w:webHidden/>
          </w:rPr>
          <w:fldChar w:fldCharType="begin"/>
        </w:r>
        <w:r w:rsidRPr="00C34FE7">
          <w:rPr>
            <w:i w:val="0"/>
            <w:webHidden/>
          </w:rPr>
          <w:instrText xml:space="preserve"> PAGEREF _Toc156825289 \h </w:instrText>
        </w:r>
        <w:r w:rsidRPr="00C34FE7">
          <w:rPr>
            <w:i w:val="0"/>
            <w:iCs/>
            <w:webHidden/>
          </w:rPr>
        </w:r>
        <w:r w:rsidRPr="00C34FE7">
          <w:rPr>
            <w:i w:val="0"/>
            <w:iCs/>
            <w:webHidden/>
          </w:rPr>
          <w:fldChar w:fldCharType="separate"/>
        </w:r>
        <w:r>
          <w:rPr>
            <w:i w:val="0"/>
            <w:webHidden/>
          </w:rPr>
          <w:t>3</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0" w:history="1">
        <w:r w:rsidRPr="00C34FE7">
          <w:rPr>
            <w:rStyle w:val="afffffe"/>
            <w:i w:val="0"/>
          </w:rPr>
          <w:t>1.2. Планируемые результаты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_Toc156825290 \h </w:instrText>
        </w:r>
        <w:r w:rsidRPr="00C34FE7">
          <w:rPr>
            <w:i w:val="0"/>
            <w:iCs/>
            <w:webHidden/>
          </w:rPr>
        </w:r>
        <w:r w:rsidRPr="00C34FE7">
          <w:rPr>
            <w:i w:val="0"/>
            <w:iCs/>
            <w:webHidden/>
          </w:rPr>
          <w:fldChar w:fldCharType="separate"/>
        </w:r>
        <w:r>
          <w:rPr>
            <w:i w:val="0"/>
            <w:webHidden/>
          </w:rPr>
          <w:t>3</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1" w:history="1">
        <w:r w:rsidRPr="00C34FE7">
          <w:rPr>
            <w:rStyle w:val="afffffe"/>
          </w:rPr>
          <w:t>2. Структура и содержание ДИСЦИПЛИНЫ</w:t>
        </w:r>
        <w:r w:rsidRPr="00C34FE7">
          <w:rPr>
            <w:webHidden/>
          </w:rPr>
          <w:tab/>
        </w:r>
        <w:r w:rsidRPr="00C34FE7">
          <w:rPr>
            <w:webHidden/>
          </w:rPr>
          <w:fldChar w:fldCharType="begin"/>
        </w:r>
        <w:r w:rsidRPr="00C34FE7">
          <w:rPr>
            <w:webHidden/>
          </w:rPr>
          <w:instrText xml:space="preserve"> PAGEREF _Toc156825291 \h </w:instrText>
        </w:r>
        <w:r w:rsidRPr="00C34FE7">
          <w:rPr>
            <w:webHidden/>
          </w:rPr>
        </w:r>
        <w:r w:rsidRPr="00C34FE7">
          <w:rPr>
            <w:webHidden/>
          </w:rPr>
          <w:fldChar w:fldCharType="separate"/>
        </w:r>
        <w:r>
          <w:rPr>
            <w:webHidden/>
          </w:rPr>
          <w:t>6</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2" w:history="1">
        <w:r w:rsidRPr="00C34FE7">
          <w:rPr>
            <w:rStyle w:val="afffffe"/>
            <w:i w:val="0"/>
          </w:rPr>
          <w:t>2.1. Трудоемкость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_Toc156825292 \h </w:instrText>
        </w:r>
        <w:r w:rsidRPr="00C34FE7">
          <w:rPr>
            <w:i w:val="0"/>
            <w:iCs/>
            <w:webHidden/>
          </w:rPr>
        </w:r>
        <w:r w:rsidRPr="00C34FE7">
          <w:rPr>
            <w:i w:val="0"/>
            <w:iCs/>
            <w:webHidden/>
          </w:rPr>
          <w:fldChar w:fldCharType="separate"/>
        </w:r>
        <w:r>
          <w:rPr>
            <w:i w:val="0"/>
            <w:webHidden/>
          </w:rPr>
          <w:t>6</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3" w:history="1">
        <w:r w:rsidRPr="00C34FE7">
          <w:rPr>
            <w:rStyle w:val="afffffe"/>
            <w:i w:val="0"/>
          </w:rPr>
          <w:t>2.2. Содержание дисциплины</w:t>
        </w:r>
        <w:r w:rsidRPr="00C34FE7">
          <w:rPr>
            <w:i w:val="0"/>
            <w:webHidden/>
          </w:rPr>
          <w:tab/>
        </w:r>
        <w:r w:rsidRPr="00C34FE7">
          <w:rPr>
            <w:i w:val="0"/>
            <w:iCs/>
            <w:webHidden/>
          </w:rPr>
          <w:fldChar w:fldCharType="begin"/>
        </w:r>
        <w:r w:rsidRPr="00C34FE7">
          <w:rPr>
            <w:i w:val="0"/>
            <w:webHidden/>
          </w:rPr>
          <w:instrText xml:space="preserve"> PAGEREF _Toc156825293 \h </w:instrText>
        </w:r>
        <w:r w:rsidRPr="00C34FE7">
          <w:rPr>
            <w:i w:val="0"/>
            <w:iCs/>
            <w:webHidden/>
          </w:rPr>
        </w:r>
        <w:r w:rsidRPr="00C34FE7">
          <w:rPr>
            <w:i w:val="0"/>
            <w:iCs/>
            <w:webHidden/>
          </w:rPr>
          <w:fldChar w:fldCharType="separate"/>
        </w:r>
        <w:r>
          <w:rPr>
            <w:i w:val="0"/>
            <w:webHidden/>
          </w:rPr>
          <w:t>7</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5" w:history="1">
        <w:r w:rsidRPr="00C34FE7">
          <w:rPr>
            <w:rStyle w:val="afffffe"/>
            <w:i w:val="0"/>
          </w:rPr>
          <w:t>2.3. Курсовой проект (работа)</w:t>
        </w:r>
        <w:r w:rsidRPr="00C34FE7">
          <w:rPr>
            <w:i w:val="0"/>
            <w:webHidden/>
          </w:rPr>
          <w:tab/>
        </w:r>
        <w:r w:rsidRPr="00C34FE7">
          <w:rPr>
            <w:i w:val="0"/>
            <w:iCs/>
            <w:webHidden/>
          </w:rPr>
          <w:fldChar w:fldCharType="begin"/>
        </w:r>
        <w:r w:rsidRPr="00C34FE7">
          <w:rPr>
            <w:i w:val="0"/>
            <w:webHidden/>
          </w:rPr>
          <w:instrText xml:space="preserve"> PAGEREF _Toc156825295 \h </w:instrText>
        </w:r>
        <w:r w:rsidRPr="00C34FE7">
          <w:rPr>
            <w:i w:val="0"/>
            <w:iCs/>
            <w:webHidden/>
          </w:rPr>
        </w:r>
        <w:r w:rsidRPr="00C34FE7">
          <w:rPr>
            <w:i w:val="0"/>
            <w:iCs/>
            <w:webHidden/>
          </w:rPr>
          <w:fldChar w:fldCharType="separate"/>
        </w:r>
        <w:r>
          <w:rPr>
            <w:i w:val="0"/>
            <w:webHidden/>
          </w:rPr>
          <w:t>11</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6" w:history="1">
        <w:r w:rsidRPr="00C34FE7">
          <w:rPr>
            <w:rStyle w:val="afffffe"/>
          </w:rPr>
          <w:t>3. Условия реализации ДИСЦИПЛИНЫ</w:t>
        </w:r>
        <w:r w:rsidRPr="00C34FE7">
          <w:rPr>
            <w:webHidden/>
          </w:rPr>
          <w:tab/>
        </w:r>
        <w:r w:rsidRPr="00C34FE7">
          <w:rPr>
            <w:webHidden/>
          </w:rPr>
          <w:fldChar w:fldCharType="begin"/>
        </w:r>
        <w:r w:rsidRPr="00C34FE7">
          <w:rPr>
            <w:webHidden/>
          </w:rPr>
          <w:instrText xml:space="preserve"> PAGEREF _Toc156825296 \h </w:instrText>
        </w:r>
        <w:r w:rsidRPr="00C34FE7">
          <w:rPr>
            <w:webHidden/>
          </w:rPr>
        </w:r>
        <w:r w:rsidRPr="00C34FE7">
          <w:rPr>
            <w:webHidden/>
          </w:rPr>
          <w:fldChar w:fldCharType="separate"/>
        </w:r>
        <w:r>
          <w:rPr>
            <w:webHidden/>
          </w:rPr>
          <w:t>13</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7" w:history="1">
        <w:r w:rsidRPr="00C34FE7">
          <w:rPr>
            <w:rStyle w:val="afffffe"/>
            <w:i w:val="0"/>
          </w:rPr>
          <w:t>3.1. Материально-техническое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_Toc156825297 \h </w:instrText>
        </w:r>
        <w:r w:rsidRPr="00C34FE7">
          <w:rPr>
            <w:i w:val="0"/>
            <w:iCs/>
            <w:webHidden/>
          </w:rPr>
        </w:r>
        <w:r w:rsidRPr="00C34FE7">
          <w:rPr>
            <w:i w:val="0"/>
            <w:iCs/>
            <w:webHidden/>
          </w:rPr>
          <w:fldChar w:fldCharType="separate"/>
        </w:r>
        <w:r>
          <w:rPr>
            <w:i w:val="0"/>
            <w:webHidden/>
          </w:rPr>
          <w:t>13</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8" w:history="1">
        <w:r w:rsidRPr="00C34FE7">
          <w:rPr>
            <w:rStyle w:val="afffffe"/>
            <w:i w:val="0"/>
          </w:rPr>
          <w:t>3.2. Учебно-методическое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_Toc156825298 \h </w:instrText>
        </w:r>
        <w:r w:rsidRPr="00C34FE7">
          <w:rPr>
            <w:i w:val="0"/>
            <w:iCs/>
            <w:webHidden/>
          </w:rPr>
        </w:r>
        <w:r w:rsidRPr="00C34FE7">
          <w:rPr>
            <w:i w:val="0"/>
            <w:iCs/>
            <w:webHidden/>
          </w:rPr>
          <w:fldChar w:fldCharType="separate"/>
        </w:r>
        <w:r>
          <w:rPr>
            <w:i w:val="0"/>
            <w:webHidden/>
          </w:rPr>
          <w:t>13</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9" w:history="1">
        <w:r w:rsidRPr="00C34FE7">
          <w:rPr>
            <w:rStyle w:val="afffffe"/>
          </w:rPr>
          <w:t>4. Контроль и оценка результатов  освоения ДИСЦИПЛИНЫ</w:t>
        </w:r>
        <w:r w:rsidRPr="00C34FE7">
          <w:rPr>
            <w:webHidden/>
          </w:rPr>
          <w:tab/>
        </w:r>
        <w:r w:rsidRPr="00C34FE7">
          <w:rPr>
            <w:webHidden/>
          </w:rPr>
          <w:fldChar w:fldCharType="begin"/>
        </w:r>
        <w:r w:rsidRPr="00C34FE7">
          <w:rPr>
            <w:webHidden/>
          </w:rPr>
          <w:instrText xml:space="preserve"> PAGEREF _Toc156825299 \h </w:instrText>
        </w:r>
        <w:r w:rsidRPr="00C34FE7">
          <w:rPr>
            <w:webHidden/>
          </w:rPr>
        </w:r>
        <w:r w:rsidRPr="00C34FE7">
          <w:rPr>
            <w:webHidden/>
          </w:rPr>
          <w:fldChar w:fldCharType="separate"/>
        </w:r>
        <w:r>
          <w:rPr>
            <w:webHidden/>
          </w:rPr>
          <w:t>13</w:t>
        </w:r>
        <w:r w:rsidRPr="00C34FE7">
          <w:rPr>
            <w:webHidden/>
          </w:rPr>
          <w:fldChar w:fldCharType="end"/>
        </w:r>
      </w:hyperlink>
    </w:p>
    <w:p w:rsidR="000424FB" w:rsidRPr="00C34FE7" w:rsidRDefault="000424FB" w:rsidP="00171B88">
      <w:pPr>
        <w:spacing w:after="0" w:line="240" w:lineRule="auto"/>
        <w:rPr>
          <w:rFonts w:ascii="Times New Roman" w:hAnsi="Times New Roman"/>
          <w:b/>
          <w:bCs/>
        </w:rPr>
      </w:pPr>
      <w:r w:rsidRPr="00C34FE7">
        <w:rPr>
          <w:rFonts w:ascii="Times New Roman" w:hAnsi="Times New Roman"/>
          <w:b/>
          <w:bCs/>
        </w:rPr>
        <w:fldChar w:fldCharType="end"/>
      </w:r>
    </w:p>
    <w:p w:rsidR="000424FB" w:rsidRPr="00DF068E" w:rsidRDefault="000424FB" w:rsidP="00171B88">
      <w:pPr>
        <w:spacing w:after="0" w:line="240" w:lineRule="auto"/>
        <w:rPr>
          <w:rFonts w:ascii="Times New Roman" w:hAnsi="Times New Roman"/>
        </w:rPr>
        <w:sectPr w:rsidR="000424FB" w:rsidRPr="00DF068E" w:rsidSect="000424FB">
          <w:headerReference w:type="even" r:id="rId114"/>
          <w:headerReference w:type="default" r:id="rId115"/>
          <w:pgSz w:w="11906" w:h="16838"/>
          <w:pgMar w:top="1134" w:right="567" w:bottom="1134" w:left="1701" w:header="709" w:footer="709" w:gutter="0"/>
          <w:cols w:space="708"/>
          <w:docGrid w:linePitch="360"/>
        </w:sectPr>
      </w:pPr>
    </w:p>
    <w:p w:rsidR="000424FB" w:rsidRPr="00900FFA" w:rsidRDefault="000424FB" w:rsidP="000C352A">
      <w:pPr>
        <w:keepNext/>
        <w:numPr>
          <w:ilvl w:val="0"/>
          <w:numId w:val="87"/>
        </w:numPr>
        <w:spacing w:after="0" w:line="240" w:lineRule="auto"/>
        <w:ind w:left="-142"/>
        <w:jc w:val="center"/>
        <w:outlineLvl w:val="0"/>
        <w:rPr>
          <w:rStyle w:val="affffffff7"/>
          <w:i w:val="0"/>
          <w:iCs/>
        </w:rPr>
      </w:pPr>
      <w:r w:rsidRPr="00A07404">
        <w:rPr>
          <w:rStyle w:val="affffffff7"/>
          <w:iCs/>
        </w:rPr>
        <w:lastRenderedPageBreak/>
        <w:t>Общая характеристика</w:t>
      </w:r>
      <w:r w:rsidRPr="00900FFA">
        <w:rPr>
          <w:rStyle w:val="affffffff7"/>
          <w:iCs/>
        </w:rPr>
        <w:t>РАБОЧЕЙ ПРОГРАММЫ УЧЕБНОЙ ДИСЦИПЛИНЫ</w:t>
      </w:r>
    </w:p>
    <w:p w:rsidR="000424FB" w:rsidRPr="00D04E2C" w:rsidRDefault="000424FB" w:rsidP="00171B88">
      <w:pPr>
        <w:spacing w:after="0" w:line="240" w:lineRule="auto"/>
        <w:ind w:left="720"/>
        <w:jc w:val="center"/>
        <w:rPr>
          <w:rFonts w:eastAsia="Segoe UI"/>
          <w:caps/>
          <w:u w:val="single"/>
        </w:rPr>
      </w:pPr>
      <w:r w:rsidRPr="00D04E2C">
        <w:rPr>
          <w:rFonts w:eastAsia="Segoe UI"/>
          <w:caps/>
          <w:u w:val="single"/>
        </w:rPr>
        <w:t>«СГ 03 Безопасность жизнедеятельности»</w:t>
      </w:r>
    </w:p>
    <w:p w:rsidR="000424FB" w:rsidRPr="00021F3A" w:rsidRDefault="000424FB" w:rsidP="00171B88">
      <w:pPr>
        <w:spacing w:after="0" w:line="240" w:lineRule="auto"/>
        <w:ind w:left="720"/>
        <w:jc w:val="center"/>
        <w:rPr>
          <w:rFonts w:eastAsia="Segoe UI"/>
          <w:vertAlign w:val="superscript"/>
        </w:rPr>
      </w:pPr>
      <w:r w:rsidRPr="00900FFA">
        <w:rPr>
          <w:rFonts w:eastAsia="Segoe UI"/>
          <w:vertAlign w:val="superscript"/>
        </w:rPr>
        <w:t>(наименование дисциплины)</w:t>
      </w:r>
    </w:p>
    <w:p w:rsidR="000424FB" w:rsidRPr="00EA6E1D" w:rsidRDefault="000424FB" w:rsidP="00171B88">
      <w:pPr>
        <w:spacing w:after="0" w:line="240" w:lineRule="auto"/>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424FB" w:rsidRPr="00900FFA" w:rsidRDefault="000424FB" w:rsidP="00171B88">
      <w:pPr>
        <w:suppressAutoHyphens/>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Цель </w:t>
      </w:r>
      <w:r>
        <w:rPr>
          <w:rFonts w:ascii="Times New Roman" w:hAnsi="Times New Roman"/>
          <w:sz w:val="24"/>
          <w:szCs w:val="24"/>
        </w:rPr>
        <w:t xml:space="preserve">дисциплины </w:t>
      </w:r>
      <w:r w:rsidRPr="00EA6E1D">
        <w:rPr>
          <w:rFonts w:ascii="Times New Roman" w:hAnsi="Times New Roman"/>
        </w:rPr>
        <w:t>«</w:t>
      </w:r>
      <w:r w:rsidRPr="00D55358">
        <w:rPr>
          <w:rFonts w:ascii="Times New Roman" w:hAnsi="Times New Roman"/>
        </w:rPr>
        <w:t>Безопасность жизнедеятельности</w:t>
      </w:r>
      <w:r w:rsidRPr="00EA6E1D">
        <w:rPr>
          <w:rFonts w:ascii="Times New Roman" w:hAnsi="Times New Roman"/>
        </w:rPr>
        <w:t>»</w:t>
      </w:r>
      <w:r w:rsidRPr="00FA680C">
        <w:rPr>
          <w:rFonts w:ascii="Times New Roman" w:hAnsi="Times New Roman"/>
          <w:sz w:val="24"/>
          <w:szCs w:val="24"/>
        </w:rPr>
        <w:t xml:space="preserve">: </w:t>
      </w:r>
      <w:r>
        <w:rPr>
          <w:rFonts w:ascii="Times New Roman" w:hAnsi="Times New Roman"/>
          <w:sz w:val="24"/>
          <w:szCs w:val="24"/>
        </w:rPr>
        <w:t xml:space="preserve">формирование и пропаганда знаний, направленных на снижение смирности и потерь здоровья людей от внешних факторов и причин.  </w:t>
      </w:r>
    </w:p>
    <w:p w:rsidR="000424FB" w:rsidRPr="00315F34" w:rsidRDefault="000424FB" w:rsidP="00171B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Дисциплина «</w:t>
      </w:r>
      <w:r w:rsidRPr="0030311D">
        <w:rPr>
          <w:rFonts w:ascii="Times New Roman" w:hAnsi="Times New Roman"/>
          <w:sz w:val="24"/>
          <w:szCs w:val="24"/>
        </w:rPr>
        <w:t>Безопасность жизнедеятельности</w:t>
      </w:r>
      <w:r>
        <w:rPr>
          <w:rFonts w:ascii="Times New Roman" w:hAnsi="Times New Roman"/>
          <w:sz w:val="24"/>
          <w:szCs w:val="24"/>
        </w:rPr>
        <w:t>»</w:t>
      </w:r>
      <w:r w:rsidRPr="00315F34">
        <w:rPr>
          <w:rFonts w:ascii="Times New Roman" w:hAnsi="Times New Roman"/>
          <w:sz w:val="24"/>
          <w:szCs w:val="24"/>
        </w:rPr>
        <w:t xml:space="preserve"> является обязательной частью </w:t>
      </w:r>
      <w:r>
        <w:rPr>
          <w:rFonts w:ascii="Times New Roman" w:hAnsi="Times New Roman"/>
          <w:sz w:val="24"/>
          <w:szCs w:val="24"/>
        </w:rPr>
        <w:t xml:space="preserve">социально-гуманитарного </w:t>
      </w:r>
      <w:r>
        <w:rPr>
          <w:rFonts w:ascii="Times New Roman" w:hAnsi="Times New Roman"/>
          <w:iCs/>
          <w:sz w:val="24"/>
          <w:szCs w:val="24"/>
        </w:rPr>
        <w:t xml:space="preserve">ПОП-П </w:t>
      </w:r>
      <w:r w:rsidRPr="00315F34">
        <w:rPr>
          <w:rFonts w:ascii="Times New Roman" w:hAnsi="Times New Roman"/>
          <w:sz w:val="24"/>
          <w:szCs w:val="24"/>
        </w:rPr>
        <w:t>в</w:t>
      </w:r>
      <w:r>
        <w:rPr>
          <w:rFonts w:ascii="Times New Roman" w:hAnsi="Times New Roman"/>
          <w:sz w:val="24"/>
          <w:szCs w:val="24"/>
        </w:rPr>
        <w:t xml:space="preserve"> </w:t>
      </w:r>
      <w:r w:rsidRPr="00315F34">
        <w:rPr>
          <w:rFonts w:ascii="Times New Roman" w:hAnsi="Times New Roman"/>
          <w:sz w:val="24"/>
          <w:szCs w:val="24"/>
        </w:rPr>
        <w:t xml:space="preserve">соответствии с ФГОС СПО по </w:t>
      </w:r>
      <w:r w:rsidRPr="00FB0EDC">
        <w:rPr>
          <w:rFonts w:ascii="Times New Roman" w:hAnsi="Times New Roman"/>
          <w:iCs/>
          <w:sz w:val="24"/>
          <w:szCs w:val="24"/>
        </w:rPr>
        <w:t>специальности</w:t>
      </w:r>
      <w:r>
        <w:rPr>
          <w:rFonts w:ascii="Times New Roman" w:hAnsi="Times New Roman"/>
          <w:iCs/>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Конструирование, моделирование и технология изготовления изделий легкой промышленности (по видам)</w:t>
      </w:r>
      <w:r w:rsidRPr="00315F34">
        <w:rPr>
          <w:rFonts w:ascii="Times New Roman" w:hAnsi="Times New Roman"/>
          <w:sz w:val="24"/>
          <w:szCs w:val="24"/>
        </w:rPr>
        <w:t xml:space="preserve">. </w:t>
      </w:r>
    </w:p>
    <w:p w:rsidR="000424FB" w:rsidRPr="00900FFA" w:rsidRDefault="000424FB" w:rsidP="00171B88">
      <w:pPr>
        <w:suppressAutoHyphens/>
        <w:spacing w:after="0" w:line="240" w:lineRule="auto"/>
        <w:ind w:firstLine="709"/>
        <w:jc w:val="both"/>
        <w:rPr>
          <w:rFonts w:ascii="Times New Roman" w:hAnsi="Times New Roman"/>
          <w:color w:val="0070C0"/>
          <w:sz w:val="24"/>
          <w:szCs w:val="24"/>
        </w:rPr>
      </w:pPr>
    </w:p>
    <w:p w:rsidR="000424FB" w:rsidRPr="00EA6E1D" w:rsidRDefault="000424FB" w:rsidP="00171B88">
      <w:pPr>
        <w:spacing w:after="0" w:line="240" w:lineRule="auto"/>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424FB" w:rsidRDefault="000424FB" w:rsidP="00171B88">
      <w:pPr>
        <w:spacing w:after="0" w:line="240" w:lineRule="auto"/>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0424FB" w:rsidRDefault="000424FB" w:rsidP="00171B88">
      <w:pPr>
        <w:spacing w:after="0" w:line="240" w:lineRule="auto"/>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r>
        <w:rPr>
          <w:rFonts w:ascii="Times New Roman" w:hAnsi="Times New Roman"/>
          <w:bCs/>
          <w:sz w:val="24"/>
          <w:szCs w:val="24"/>
          <w:vertAlign w:val="superscript"/>
        </w:rPr>
        <w:footnoteReference w:id="5"/>
      </w:r>
      <w:r>
        <w:rPr>
          <w:rFonts w:ascii="Times New Roman" w:hAnsi="Times New Roman"/>
          <w:bCs/>
          <w:sz w:val="24"/>
          <w:szCs w:val="24"/>
        </w:rPr>
        <w:t>:</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3397"/>
        <w:gridCol w:w="3123"/>
        <w:gridCol w:w="2948"/>
      </w:tblGrid>
      <w:tr w:rsidR="000424FB" w:rsidRPr="00900FFA" w:rsidTr="000424FB">
        <w:tc>
          <w:tcPr>
            <w:tcW w:w="1022"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Style w:val="affffffff7"/>
                <w:b/>
                <w:i w:val="0"/>
                <w:sz w:val="24"/>
                <w:szCs w:val="24"/>
              </w:rPr>
            </w:pPr>
            <w:r w:rsidRPr="00900FFA">
              <w:rPr>
                <w:rStyle w:val="affffffff7"/>
                <w:b/>
                <w:sz w:val="24"/>
                <w:szCs w:val="24"/>
              </w:rPr>
              <w:t>Код ОК,</w:t>
            </w:r>
          </w:p>
          <w:p w:rsidR="000424FB" w:rsidRPr="00D55358" w:rsidRDefault="000424FB" w:rsidP="00171B88">
            <w:pPr>
              <w:spacing w:after="0" w:line="240" w:lineRule="auto"/>
              <w:jc w:val="center"/>
              <w:rPr>
                <w:rStyle w:val="affffffff7"/>
                <w:b/>
                <w:sz w:val="24"/>
                <w:szCs w:val="24"/>
              </w:rPr>
            </w:pPr>
            <w:r w:rsidRPr="00D55358">
              <w:rPr>
                <w:rStyle w:val="affffffff7"/>
                <w:b/>
                <w:sz w:val="24"/>
                <w:szCs w:val="24"/>
              </w:rPr>
              <w:t>ПК</w:t>
            </w:r>
          </w:p>
        </w:tc>
        <w:tc>
          <w:tcPr>
            <w:tcW w:w="3397" w:type="dxa"/>
            <w:tcBorders>
              <w:top w:val="single" w:sz="4" w:space="0" w:color="auto"/>
              <w:left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
                <w:sz w:val="24"/>
                <w:szCs w:val="24"/>
              </w:rPr>
            </w:pPr>
            <w:r w:rsidRPr="00900FFA">
              <w:rPr>
                <w:rFonts w:ascii="Times New Roman" w:hAnsi="Times New Roman"/>
                <w:b/>
                <w:sz w:val="24"/>
                <w:szCs w:val="24"/>
              </w:rPr>
              <w:t>Уметь</w:t>
            </w:r>
          </w:p>
        </w:tc>
        <w:tc>
          <w:tcPr>
            <w:tcW w:w="3123" w:type="dxa"/>
            <w:tcBorders>
              <w:top w:val="single" w:sz="4" w:space="0" w:color="auto"/>
              <w:left w:val="single" w:sz="4" w:space="0" w:color="auto"/>
              <w:bottom w:val="single" w:sz="4" w:space="0" w:color="auto"/>
              <w:right w:val="single" w:sz="4" w:space="0" w:color="auto"/>
            </w:tcBorders>
            <w:shd w:val="clear" w:color="auto" w:fill="auto"/>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sz w:val="24"/>
                <w:szCs w:val="24"/>
              </w:rPr>
              <w:t>Знать</w:t>
            </w:r>
          </w:p>
        </w:tc>
        <w:tc>
          <w:tcPr>
            <w:tcW w:w="2948" w:type="dxa"/>
            <w:tcBorders>
              <w:top w:val="single" w:sz="4" w:space="0" w:color="auto"/>
              <w:left w:val="single" w:sz="4" w:space="0" w:color="auto"/>
              <w:bottom w:val="single" w:sz="4" w:space="0" w:color="auto"/>
              <w:right w:val="single" w:sz="4" w:space="0" w:color="auto"/>
            </w:tcBorders>
          </w:tcPr>
          <w:p w:rsidR="000424FB" w:rsidRPr="00D55358" w:rsidRDefault="000424FB" w:rsidP="00171B88">
            <w:pPr>
              <w:spacing w:after="0" w:line="240" w:lineRule="auto"/>
              <w:jc w:val="center"/>
              <w:rPr>
                <w:rFonts w:ascii="Times New Roman" w:hAnsi="Times New Roman"/>
                <w:b/>
                <w:i/>
                <w:sz w:val="24"/>
                <w:szCs w:val="24"/>
              </w:rPr>
            </w:pPr>
            <w:r w:rsidRPr="00D55358">
              <w:rPr>
                <w:rFonts w:ascii="Times New Roman" w:hAnsi="Times New Roman"/>
                <w:b/>
                <w:sz w:val="24"/>
                <w:szCs w:val="24"/>
              </w:rPr>
              <w:t xml:space="preserve">Владеть навыками </w:t>
            </w:r>
          </w:p>
        </w:tc>
      </w:tr>
      <w:tr w:rsidR="000424FB" w:rsidRPr="00900FFA" w:rsidTr="000424FB">
        <w:tc>
          <w:tcPr>
            <w:tcW w:w="1022" w:type="dxa"/>
            <w:tcBorders>
              <w:top w:val="single" w:sz="4" w:space="0" w:color="auto"/>
              <w:left w:val="single" w:sz="4" w:space="0" w:color="auto"/>
              <w:right w:val="single" w:sz="4" w:space="0" w:color="auto"/>
            </w:tcBorders>
            <w:vAlign w:val="center"/>
          </w:tcPr>
          <w:p w:rsidR="000424FB" w:rsidRPr="00FB0EDC" w:rsidRDefault="000424FB" w:rsidP="00171B88">
            <w:pPr>
              <w:suppressAutoHyphens/>
              <w:spacing w:after="0" w:line="240" w:lineRule="auto"/>
              <w:jc w:val="center"/>
              <w:rPr>
                <w:rFonts w:ascii="Times New Roman" w:hAnsi="Times New Roman"/>
                <w:iCs/>
              </w:rPr>
            </w:pPr>
            <w:r w:rsidRPr="00FB0EDC">
              <w:rPr>
                <w:rFonts w:ascii="Times New Roman" w:hAnsi="Times New Roman"/>
                <w:iCs/>
              </w:rPr>
              <w:t>ОК 01</w:t>
            </w:r>
          </w:p>
          <w:p w:rsidR="000424FB" w:rsidRPr="00FB0EDC" w:rsidRDefault="000424FB" w:rsidP="00171B88">
            <w:pPr>
              <w:suppressAutoHyphens/>
              <w:spacing w:after="0" w:line="240" w:lineRule="auto"/>
              <w:jc w:val="center"/>
              <w:rPr>
                <w:rFonts w:ascii="Times New Roman" w:hAnsi="Times New Roman"/>
                <w:iCs/>
              </w:rPr>
            </w:pPr>
          </w:p>
          <w:p w:rsidR="000424FB" w:rsidRPr="00FB0EDC" w:rsidRDefault="000424FB" w:rsidP="00171B88">
            <w:pPr>
              <w:suppressAutoHyphens/>
              <w:spacing w:after="0" w:line="240" w:lineRule="auto"/>
              <w:jc w:val="center"/>
              <w:rPr>
                <w:rFonts w:ascii="Times New Roman" w:hAnsi="Times New Roman"/>
                <w:iCs/>
              </w:rPr>
            </w:pPr>
          </w:p>
        </w:tc>
        <w:tc>
          <w:tcPr>
            <w:tcW w:w="3397" w:type="dxa"/>
            <w:tcBorders>
              <w:top w:val="single" w:sz="4" w:space="0" w:color="auto"/>
              <w:left w:val="single" w:sz="4" w:space="0" w:color="auto"/>
              <w:right w:val="single" w:sz="4" w:space="0" w:color="auto"/>
            </w:tcBorders>
            <w:hideMark/>
          </w:tcPr>
          <w:p w:rsidR="000424FB" w:rsidRDefault="000424FB" w:rsidP="00171B88">
            <w:pPr>
              <w:spacing w:after="0" w:line="240" w:lineRule="auto"/>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Default="000424FB" w:rsidP="00171B88">
            <w:pPr>
              <w:spacing w:after="0" w:line="240" w:lineRule="auto"/>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Default="000424FB" w:rsidP="00171B88">
            <w:pPr>
              <w:spacing w:after="0" w:line="240" w:lineRule="auto"/>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0424FB" w:rsidRDefault="000424FB" w:rsidP="00171B88">
            <w:pPr>
              <w:spacing w:after="0" w:line="240" w:lineRule="auto"/>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0424FB" w:rsidRDefault="000424FB" w:rsidP="00171B88">
            <w:pPr>
              <w:spacing w:after="0" w:line="240" w:lineRule="auto"/>
              <w:rPr>
                <w:rFonts w:ascii="Times New Roman" w:hAnsi="Times New Roman"/>
                <w:b/>
              </w:rPr>
            </w:pPr>
            <w:r>
              <w:rPr>
                <w:rFonts w:ascii="Times New Roman" w:hAnsi="Times New Roman"/>
              </w:rPr>
              <w:t>оценивать результат и последствия своих действий (самостоятельно или с помощью наставника)</w:t>
            </w:r>
          </w:p>
        </w:tc>
        <w:tc>
          <w:tcPr>
            <w:tcW w:w="3123"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171B88">
            <w:pPr>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Default="000424FB" w:rsidP="00171B88">
            <w:pPr>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171B88">
            <w:pPr>
              <w:spacing w:after="0" w:line="240" w:lineRule="auto"/>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171B88">
            <w:pPr>
              <w:spacing w:after="0" w:line="240" w:lineRule="auto"/>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c>
          <w:tcPr>
            <w:tcW w:w="2948"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r w:rsidRPr="00900FFA">
              <w:rPr>
                <w:rFonts w:ascii="Times New Roman" w:hAnsi="Times New Roman"/>
                <w:bCs/>
                <w:i/>
                <w:sz w:val="24"/>
                <w:szCs w:val="24"/>
              </w:rPr>
              <w:t>-</w:t>
            </w:r>
          </w:p>
        </w:tc>
      </w:tr>
      <w:tr w:rsidR="000424FB" w:rsidRPr="00900FFA" w:rsidTr="000424FB">
        <w:tc>
          <w:tcPr>
            <w:tcW w:w="1022" w:type="dxa"/>
            <w:tcBorders>
              <w:top w:val="single" w:sz="4" w:space="0" w:color="auto"/>
              <w:left w:val="single" w:sz="4" w:space="0" w:color="auto"/>
              <w:bottom w:val="single" w:sz="4" w:space="0" w:color="auto"/>
              <w:right w:val="single" w:sz="4" w:space="0" w:color="auto"/>
            </w:tcBorders>
            <w:vAlign w:val="center"/>
          </w:tcPr>
          <w:p w:rsidR="000424FB" w:rsidRPr="00FB0EDC" w:rsidRDefault="000424FB" w:rsidP="00171B88">
            <w:pPr>
              <w:suppressAutoHyphens/>
              <w:spacing w:after="0" w:line="240" w:lineRule="auto"/>
              <w:jc w:val="center"/>
              <w:rPr>
                <w:rFonts w:ascii="Times New Roman" w:hAnsi="Times New Roman"/>
                <w:iCs/>
              </w:rPr>
            </w:pPr>
            <w:r w:rsidRPr="00FB0EDC">
              <w:rPr>
                <w:rFonts w:ascii="Times New Roman" w:hAnsi="Times New Roman"/>
                <w:iCs/>
              </w:rPr>
              <w:t>ОК 02</w:t>
            </w:r>
          </w:p>
        </w:tc>
        <w:tc>
          <w:tcPr>
            <w:tcW w:w="3397" w:type="dxa"/>
            <w:tcBorders>
              <w:top w:val="single" w:sz="4" w:space="0" w:color="auto"/>
              <w:left w:val="single" w:sz="4" w:space="0" w:color="auto"/>
              <w:bottom w:val="single" w:sz="4" w:space="0" w:color="auto"/>
              <w:right w:val="single" w:sz="4" w:space="0" w:color="auto"/>
            </w:tcBorders>
            <w:hideMark/>
          </w:tcPr>
          <w:p w:rsidR="000424FB" w:rsidRDefault="000424FB" w:rsidP="00171B88">
            <w:pPr>
              <w:spacing w:after="0" w:line="240" w:lineRule="auto"/>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Default="000424FB"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lastRenderedPageBreak/>
              <w:t>оценивать практическую значимость результатов поиска</w:t>
            </w:r>
          </w:p>
          <w:p w:rsidR="000424FB" w:rsidRDefault="000424FB"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c>
          <w:tcPr>
            <w:tcW w:w="3123"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rPr>
            </w:pPr>
            <w:r>
              <w:rPr>
                <w:rFonts w:ascii="Times New Roman" w:hAnsi="Times New Roman"/>
              </w:rPr>
              <w:lastRenderedPageBreak/>
              <w:t>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lastRenderedPageBreak/>
              <w:t xml:space="preserve">современные средства и устройства информатизации, порядок их применения и </w:t>
            </w:r>
          </w:p>
          <w:p w:rsidR="000424FB" w:rsidRDefault="000424FB" w:rsidP="00171B88">
            <w:pPr>
              <w:spacing w:after="0" w:line="240" w:lineRule="auto"/>
              <w:rPr>
                <w:rFonts w:ascii="Times New Roman" w:hAnsi="Times New Roman"/>
                <w:b/>
              </w:rPr>
            </w:pPr>
            <w:r>
              <w:rPr>
                <w:rFonts w:ascii="Times New Roman" w:hAnsi="Times New Roman"/>
              </w:rPr>
              <w:t>программное обеспечение в профессиональной деятельности, в том числе цифровые средства</w:t>
            </w:r>
          </w:p>
        </w:tc>
        <w:tc>
          <w:tcPr>
            <w:tcW w:w="2948"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p>
        </w:tc>
      </w:tr>
      <w:tr w:rsidR="000424FB" w:rsidRPr="00900FFA" w:rsidTr="000424FB">
        <w:tc>
          <w:tcPr>
            <w:tcW w:w="1022" w:type="dxa"/>
            <w:tcBorders>
              <w:top w:val="single" w:sz="4" w:space="0" w:color="auto"/>
              <w:left w:val="single" w:sz="4" w:space="0" w:color="auto"/>
              <w:right w:val="single" w:sz="4" w:space="0" w:color="auto"/>
            </w:tcBorders>
            <w:vAlign w:val="center"/>
          </w:tcPr>
          <w:p w:rsidR="000424FB" w:rsidRPr="00FB0EDC" w:rsidRDefault="000424FB" w:rsidP="00171B88">
            <w:pPr>
              <w:suppressAutoHyphens/>
              <w:spacing w:after="0" w:line="240" w:lineRule="auto"/>
              <w:jc w:val="center"/>
              <w:rPr>
                <w:rFonts w:ascii="Times New Roman" w:hAnsi="Times New Roman"/>
                <w:iCs/>
              </w:rPr>
            </w:pPr>
            <w:r w:rsidRPr="00FB0EDC">
              <w:rPr>
                <w:rFonts w:ascii="Times New Roman" w:hAnsi="Times New Roman"/>
                <w:iCs/>
              </w:rPr>
              <w:lastRenderedPageBreak/>
              <w:t>ОК 05</w:t>
            </w:r>
          </w:p>
        </w:tc>
        <w:tc>
          <w:tcPr>
            <w:tcW w:w="3397" w:type="dxa"/>
            <w:tcBorders>
              <w:top w:val="single" w:sz="4" w:space="0" w:color="auto"/>
              <w:left w:val="single" w:sz="4" w:space="0" w:color="auto"/>
              <w:right w:val="single" w:sz="4" w:space="0" w:color="auto"/>
            </w:tcBorders>
            <w:hideMark/>
          </w:tcPr>
          <w:p w:rsidR="000424FB" w:rsidRDefault="000424FB" w:rsidP="00171B88">
            <w:pPr>
              <w:spacing w:after="0" w:line="240" w:lineRule="auto"/>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p w:rsidR="000424FB" w:rsidRDefault="000424FB" w:rsidP="00171B88">
            <w:pPr>
              <w:spacing w:after="0" w:line="240" w:lineRule="auto"/>
              <w:rPr>
                <w:rFonts w:ascii="Times New Roman" w:hAnsi="Times New Roman"/>
                <w:b/>
              </w:rPr>
            </w:pPr>
            <w:r>
              <w:rPr>
                <w:rFonts w:ascii="Times New Roman" w:hAnsi="Times New Roman"/>
              </w:rPr>
              <w:t>проявлять толерантность в рабочем коллективе</w:t>
            </w:r>
          </w:p>
        </w:tc>
        <w:tc>
          <w:tcPr>
            <w:tcW w:w="3123"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rPr>
            </w:pPr>
            <w:r>
              <w:rPr>
                <w:rFonts w:ascii="Times New Roman" w:hAnsi="Times New Roman"/>
              </w:rPr>
              <w:t xml:space="preserve">правила оформления документов </w:t>
            </w:r>
          </w:p>
          <w:p w:rsidR="000424FB" w:rsidRDefault="000424FB" w:rsidP="00171B88">
            <w:pPr>
              <w:spacing w:after="0" w:line="240" w:lineRule="auto"/>
              <w:rPr>
                <w:rFonts w:ascii="Times New Roman" w:hAnsi="Times New Roman"/>
                <w:b/>
              </w:rPr>
            </w:pPr>
            <w:r>
              <w:rPr>
                <w:rFonts w:ascii="Times New Roman" w:hAnsi="Times New Roman"/>
              </w:rPr>
              <w:t>правила построения устных сообщений</w:t>
            </w:r>
          </w:p>
          <w:p w:rsidR="000424FB" w:rsidRDefault="000424FB" w:rsidP="00171B88">
            <w:pPr>
              <w:spacing w:after="0" w:line="240" w:lineRule="auto"/>
              <w:rPr>
                <w:rFonts w:ascii="Times New Roman" w:hAnsi="Times New Roman"/>
              </w:rPr>
            </w:pPr>
            <w:r>
              <w:rPr>
                <w:rFonts w:ascii="Times New Roman" w:hAnsi="Times New Roman"/>
              </w:rPr>
              <w:t>особенности социального и культурного контекста</w:t>
            </w:r>
          </w:p>
        </w:tc>
        <w:tc>
          <w:tcPr>
            <w:tcW w:w="2948"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p>
        </w:tc>
      </w:tr>
      <w:tr w:rsidR="000424FB" w:rsidTr="000424FB">
        <w:trPr>
          <w:trHeight w:val="327"/>
        </w:trPr>
        <w:tc>
          <w:tcPr>
            <w:tcW w:w="1022" w:type="dxa"/>
            <w:tcBorders>
              <w:left w:val="single" w:sz="4" w:space="0" w:color="auto"/>
              <w:bottom w:val="single" w:sz="4" w:space="0" w:color="auto"/>
              <w:right w:val="single" w:sz="4" w:space="0" w:color="auto"/>
            </w:tcBorders>
            <w:vAlign w:val="center"/>
          </w:tcPr>
          <w:p w:rsidR="000424FB" w:rsidRPr="00B43997" w:rsidRDefault="000424FB" w:rsidP="00171B88">
            <w:pPr>
              <w:spacing w:after="0" w:line="240" w:lineRule="auto"/>
              <w:jc w:val="center"/>
              <w:rPr>
                <w:rFonts w:ascii="Times New Roman" w:hAnsi="Times New Roman"/>
                <w:sz w:val="24"/>
                <w:szCs w:val="24"/>
              </w:rPr>
            </w:pPr>
            <w:r w:rsidRPr="00B43997">
              <w:rPr>
                <w:rFonts w:ascii="Times New Roman" w:hAnsi="Times New Roman"/>
                <w:sz w:val="24"/>
                <w:szCs w:val="24"/>
              </w:rPr>
              <w:t>ПК 3.2.</w:t>
            </w:r>
          </w:p>
        </w:tc>
        <w:tc>
          <w:tcPr>
            <w:tcW w:w="3397" w:type="dxa"/>
            <w:tcBorders>
              <w:left w:val="single" w:sz="4" w:space="0" w:color="auto"/>
              <w:bottom w:val="single" w:sz="4" w:space="0" w:color="auto"/>
              <w:right w:val="single" w:sz="4" w:space="0" w:color="auto"/>
            </w:tcBorders>
            <w:vAlign w:val="center"/>
          </w:tcPr>
          <w:p w:rsidR="000424FB" w:rsidRPr="00081CD7" w:rsidRDefault="000424FB" w:rsidP="00171B88">
            <w:pPr>
              <w:spacing w:after="0" w:line="240" w:lineRule="auto"/>
              <w:rPr>
                <w:rFonts w:ascii="Times New Roman" w:hAnsi="Times New Roman"/>
              </w:rPr>
            </w:pPr>
            <w:r w:rsidRPr="00081CD7">
              <w:rPr>
                <w:rFonts w:ascii="Times New Roman" w:hAnsi="Times New Roman"/>
                <w:bCs/>
              </w:rPr>
              <w:t>работать с нормативно-технической документацией; рассчитывать технико-экономические показатели технологического процесса производства</w:t>
            </w:r>
          </w:p>
        </w:tc>
        <w:tc>
          <w:tcPr>
            <w:tcW w:w="3123"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171B88">
            <w:pPr>
              <w:spacing w:after="0" w:line="240" w:lineRule="auto"/>
              <w:rPr>
                <w:rFonts w:ascii="Times New Roman" w:hAnsi="Times New Roman"/>
              </w:rPr>
            </w:pPr>
            <w:r w:rsidRPr="00081CD7">
              <w:rPr>
                <w:rFonts w:ascii="Times New Roman" w:hAnsi="Times New Roman"/>
              </w:rPr>
              <w:t>стадии проектирования технологических процессов</w:t>
            </w:r>
          </w:p>
        </w:tc>
        <w:tc>
          <w:tcPr>
            <w:tcW w:w="2948" w:type="dxa"/>
            <w:tcBorders>
              <w:top w:val="single" w:sz="4" w:space="0" w:color="auto"/>
              <w:left w:val="single" w:sz="4" w:space="0" w:color="auto"/>
              <w:bottom w:val="single" w:sz="4" w:space="0" w:color="auto"/>
              <w:right w:val="single" w:sz="4" w:space="0" w:color="auto"/>
            </w:tcBorders>
            <w:vAlign w:val="center"/>
          </w:tcPr>
          <w:p w:rsidR="000424FB" w:rsidRPr="00081CD7" w:rsidRDefault="000424FB" w:rsidP="00171B88">
            <w:pPr>
              <w:spacing w:after="0" w:line="240" w:lineRule="auto"/>
              <w:rPr>
                <w:rFonts w:ascii="Times New Roman" w:hAnsi="Times New Roman"/>
              </w:rPr>
            </w:pPr>
            <w:r w:rsidRPr="00081CD7">
              <w:rPr>
                <w:rFonts w:ascii="Times New Roman" w:hAnsi="Times New Roman"/>
                <w:bCs/>
              </w:rPr>
              <w:t>составления и анализа технологической карты (последовательности) и схемы разделения труда на швейное изделие</w:t>
            </w:r>
          </w:p>
        </w:tc>
      </w:tr>
      <w:tr w:rsidR="000424FB" w:rsidTr="000424FB">
        <w:trPr>
          <w:trHeight w:val="327"/>
        </w:trPr>
        <w:tc>
          <w:tcPr>
            <w:tcW w:w="1022" w:type="dxa"/>
            <w:tcBorders>
              <w:left w:val="single" w:sz="4" w:space="0" w:color="auto"/>
              <w:bottom w:val="single" w:sz="4" w:space="0" w:color="auto"/>
              <w:right w:val="single" w:sz="4" w:space="0" w:color="auto"/>
            </w:tcBorders>
            <w:vAlign w:val="center"/>
          </w:tcPr>
          <w:p w:rsidR="000424FB" w:rsidRPr="00B43997" w:rsidRDefault="000424FB" w:rsidP="00171B88">
            <w:pPr>
              <w:spacing w:after="0" w:line="240" w:lineRule="auto"/>
              <w:jc w:val="center"/>
              <w:rPr>
                <w:rFonts w:ascii="Times New Roman" w:hAnsi="Times New Roman"/>
                <w:sz w:val="24"/>
                <w:szCs w:val="24"/>
              </w:rPr>
            </w:pPr>
            <w:r w:rsidRPr="00B43997">
              <w:rPr>
                <w:rFonts w:ascii="Times New Roman" w:hAnsi="Times New Roman"/>
                <w:sz w:val="24"/>
                <w:szCs w:val="24"/>
              </w:rPr>
              <w:t xml:space="preserve">ПК 3.3. </w:t>
            </w:r>
          </w:p>
        </w:tc>
        <w:tc>
          <w:tcPr>
            <w:tcW w:w="3397" w:type="dxa"/>
            <w:tcBorders>
              <w:left w:val="single" w:sz="4" w:space="0" w:color="auto"/>
              <w:bottom w:val="single" w:sz="4" w:space="0" w:color="auto"/>
              <w:right w:val="single" w:sz="4" w:space="0" w:color="auto"/>
            </w:tcBorders>
            <w:vAlign w:val="center"/>
          </w:tcPr>
          <w:p w:rsidR="000424FB" w:rsidRPr="00081CD7" w:rsidRDefault="000424FB" w:rsidP="00171B88">
            <w:pPr>
              <w:spacing w:after="0" w:line="240" w:lineRule="auto"/>
              <w:rPr>
                <w:rFonts w:ascii="Times New Roman" w:hAnsi="Times New Roman"/>
              </w:rPr>
            </w:pPr>
            <w:r w:rsidRPr="00081CD7">
              <w:rPr>
                <w:rFonts w:ascii="Times New Roman" w:hAnsi="Times New Roman"/>
                <w:bCs/>
              </w:rPr>
              <w:t>выбирать оборудование и инструменты для решения производственной задачи</w:t>
            </w:r>
          </w:p>
        </w:tc>
        <w:tc>
          <w:tcPr>
            <w:tcW w:w="3123" w:type="dxa"/>
            <w:tcBorders>
              <w:top w:val="single" w:sz="4" w:space="0" w:color="auto"/>
              <w:left w:val="single" w:sz="4" w:space="0" w:color="auto"/>
              <w:bottom w:val="single" w:sz="4" w:space="0" w:color="auto"/>
              <w:right w:val="single" w:sz="4" w:space="0" w:color="auto"/>
            </w:tcBorders>
            <w:shd w:val="clear" w:color="auto" w:fill="auto"/>
            <w:vAlign w:val="center"/>
          </w:tcPr>
          <w:p w:rsidR="000424FB" w:rsidRPr="00081CD7" w:rsidRDefault="000424FB" w:rsidP="00171B88">
            <w:pPr>
              <w:spacing w:after="0" w:line="240" w:lineRule="auto"/>
              <w:rPr>
                <w:rFonts w:ascii="Times New Roman" w:hAnsi="Times New Roman"/>
              </w:rPr>
            </w:pPr>
            <w:r w:rsidRPr="00081CD7">
              <w:rPr>
                <w:rFonts w:ascii="Times New Roman" w:hAnsi="Times New Roman"/>
              </w:rPr>
              <w:t>оборудование швейного производства и принципы его работы</w:t>
            </w:r>
          </w:p>
        </w:tc>
        <w:tc>
          <w:tcPr>
            <w:tcW w:w="2948" w:type="dxa"/>
            <w:tcBorders>
              <w:top w:val="single" w:sz="4" w:space="0" w:color="auto"/>
              <w:left w:val="single" w:sz="4" w:space="0" w:color="auto"/>
              <w:bottom w:val="single" w:sz="4" w:space="0" w:color="auto"/>
              <w:right w:val="single" w:sz="4" w:space="0" w:color="auto"/>
            </w:tcBorders>
            <w:vAlign w:val="center"/>
          </w:tcPr>
          <w:p w:rsidR="000424FB" w:rsidRPr="00081CD7" w:rsidRDefault="000424FB" w:rsidP="00171B88">
            <w:pPr>
              <w:spacing w:after="0" w:line="240" w:lineRule="auto"/>
              <w:rPr>
                <w:rFonts w:ascii="Times New Roman" w:hAnsi="Times New Roman"/>
              </w:rPr>
            </w:pPr>
            <w:r w:rsidRPr="00081CD7">
              <w:rPr>
                <w:rFonts w:ascii="Times New Roman" w:hAnsi="Times New Roman"/>
                <w:bCs/>
              </w:rPr>
              <w:t>выбора и использования промышленного оборудования в технологических процессах</w:t>
            </w:r>
          </w:p>
        </w:tc>
      </w:tr>
      <w:tr w:rsidR="000424FB" w:rsidTr="000424FB">
        <w:trPr>
          <w:trHeight w:val="327"/>
        </w:trPr>
        <w:tc>
          <w:tcPr>
            <w:tcW w:w="1022" w:type="dxa"/>
            <w:tcBorders>
              <w:left w:val="single" w:sz="4" w:space="0" w:color="auto"/>
              <w:bottom w:val="single" w:sz="4" w:space="0" w:color="auto"/>
              <w:right w:val="single" w:sz="4" w:space="0" w:color="auto"/>
            </w:tcBorders>
            <w:vAlign w:val="center"/>
          </w:tcPr>
          <w:p w:rsidR="000424FB" w:rsidRPr="00081CD7" w:rsidRDefault="000424FB" w:rsidP="00171B88">
            <w:pPr>
              <w:spacing w:after="0" w:line="240" w:lineRule="auto"/>
              <w:jc w:val="center"/>
            </w:pPr>
            <w:r w:rsidRPr="00081CD7">
              <w:rPr>
                <w:rFonts w:ascii="Times New Roman" w:hAnsi="Times New Roman"/>
              </w:rPr>
              <w:t xml:space="preserve">ПК 4.2 </w:t>
            </w:r>
          </w:p>
        </w:tc>
        <w:tc>
          <w:tcPr>
            <w:tcW w:w="3397" w:type="dxa"/>
            <w:tcBorders>
              <w:left w:val="single" w:sz="4" w:space="0" w:color="auto"/>
              <w:bottom w:val="single" w:sz="4" w:space="0" w:color="auto"/>
              <w:right w:val="single" w:sz="4" w:space="0" w:color="auto"/>
            </w:tcBorders>
          </w:tcPr>
          <w:p w:rsidR="000424FB" w:rsidRPr="00081CD7" w:rsidRDefault="000424FB" w:rsidP="00171B88">
            <w:pPr>
              <w:shd w:val="clear" w:color="auto" w:fill="FFFFFF"/>
              <w:spacing w:after="0" w:line="240" w:lineRule="auto"/>
            </w:pPr>
            <w:r w:rsidRPr="00081CD7">
              <w:rPr>
                <w:rFonts w:ascii="Times New Roman" w:hAnsi="Times New Roman"/>
              </w:rPr>
              <w:t>устранять мелкие неполадки в работе оборудования</w:t>
            </w:r>
          </w:p>
          <w:p w:rsidR="000424FB" w:rsidRPr="00081CD7" w:rsidRDefault="000424FB" w:rsidP="00171B88">
            <w:pPr>
              <w:shd w:val="clear" w:color="auto" w:fill="FFFFFF"/>
              <w:spacing w:after="0" w:line="240" w:lineRule="auto"/>
            </w:pPr>
            <w:r w:rsidRPr="00081CD7">
              <w:rPr>
                <w:rFonts w:ascii="Times New Roman" w:hAnsi="Times New Roman"/>
              </w:rPr>
              <w:t>выполнять наладку обслуживаемого оборудования для конкретных операций и материалов</w:t>
            </w:r>
          </w:p>
          <w:p w:rsidR="000424FB" w:rsidRPr="00081CD7" w:rsidRDefault="000424FB" w:rsidP="00171B88">
            <w:pPr>
              <w:spacing w:after="0" w:line="240" w:lineRule="auto"/>
            </w:pPr>
            <w:r w:rsidRPr="00081CD7">
              <w:rPr>
                <w:rFonts w:ascii="Times New Roman" w:hAnsi="Times New Roman"/>
              </w:rPr>
              <w:t>выполнять требования ТБ и охраны труда при ремонте и наладке оборудования</w:t>
            </w:r>
          </w:p>
        </w:tc>
        <w:tc>
          <w:tcPr>
            <w:tcW w:w="3123" w:type="dxa"/>
            <w:tcBorders>
              <w:top w:val="single" w:sz="4" w:space="0" w:color="auto"/>
              <w:left w:val="single" w:sz="4" w:space="0" w:color="auto"/>
              <w:bottom w:val="single" w:sz="4" w:space="0" w:color="auto"/>
              <w:right w:val="single" w:sz="4" w:space="0" w:color="auto"/>
            </w:tcBorders>
            <w:shd w:val="clear" w:color="auto" w:fill="auto"/>
          </w:tcPr>
          <w:p w:rsidR="000424FB" w:rsidRPr="00081CD7" w:rsidRDefault="000424FB" w:rsidP="00171B88">
            <w:pPr>
              <w:spacing w:after="0" w:line="240" w:lineRule="auto"/>
            </w:pPr>
            <w:r w:rsidRPr="00081CD7">
              <w:rPr>
                <w:rFonts w:ascii="Times New Roman" w:hAnsi="Times New Roman"/>
              </w:rPr>
              <w:t xml:space="preserve">назначение и принцип работы обслуживаемого оборудования, правила его наладки; </w:t>
            </w:r>
          </w:p>
          <w:p w:rsidR="000424FB" w:rsidRPr="00081CD7" w:rsidRDefault="000424FB" w:rsidP="00171B88">
            <w:pPr>
              <w:spacing w:after="0" w:line="240" w:lineRule="auto"/>
            </w:pPr>
            <w:r w:rsidRPr="00081CD7">
              <w:rPr>
                <w:rFonts w:ascii="Times New Roman" w:hAnsi="Times New Roman"/>
              </w:rPr>
              <w:t xml:space="preserve">назначение и правила пользования различными приспособлениями, устройствами и средствами автоматизации; </w:t>
            </w:r>
          </w:p>
          <w:p w:rsidR="000424FB" w:rsidRPr="00081CD7" w:rsidRDefault="000424FB" w:rsidP="00171B88">
            <w:pPr>
              <w:spacing w:after="0" w:line="240" w:lineRule="auto"/>
              <w:rPr>
                <w:rFonts w:ascii="Times New Roman" w:hAnsi="Times New Roman"/>
                <w:b/>
              </w:rPr>
            </w:pPr>
            <w:r w:rsidRPr="00081CD7">
              <w:rPr>
                <w:rFonts w:ascii="Times New Roman" w:hAnsi="Times New Roman"/>
                <w:spacing w:val="-2"/>
              </w:rPr>
              <w:t>т</w:t>
            </w:r>
            <w:r w:rsidRPr="00081CD7">
              <w:rPr>
                <w:rFonts w:ascii="Times New Roman" w:hAnsi="Times New Roman"/>
                <w:spacing w:val="-2"/>
                <w:shd w:val="clear" w:color="auto" w:fill="FFFFFF"/>
              </w:rPr>
              <w:t>ребования безопасности работ при ремонте и наладке оборудования</w:t>
            </w:r>
          </w:p>
        </w:tc>
        <w:tc>
          <w:tcPr>
            <w:tcW w:w="2948" w:type="dxa"/>
            <w:tcBorders>
              <w:top w:val="single" w:sz="4" w:space="0" w:color="auto"/>
              <w:left w:val="single" w:sz="4" w:space="0" w:color="auto"/>
              <w:bottom w:val="single" w:sz="4" w:space="0" w:color="auto"/>
              <w:right w:val="single" w:sz="4" w:space="0" w:color="auto"/>
            </w:tcBorders>
          </w:tcPr>
          <w:p w:rsidR="000424FB" w:rsidRPr="00081CD7" w:rsidRDefault="000424FB" w:rsidP="00171B88">
            <w:pPr>
              <w:tabs>
                <w:tab w:val="left" w:pos="319"/>
              </w:tabs>
              <w:spacing w:after="0" w:line="240" w:lineRule="auto"/>
              <w:jc w:val="both"/>
            </w:pPr>
            <w:r w:rsidRPr="00081CD7">
              <w:rPr>
                <w:rFonts w:ascii="Times New Roman" w:hAnsi="Times New Roman"/>
              </w:rPr>
              <w:t>наладки обслуживаемого оборудования для конкретных операций и материалов;</w:t>
            </w:r>
          </w:p>
          <w:p w:rsidR="000424FB" w:rsidRPr="00081CD7" w:rsidRDefault="000424FB" w:rsidP="00171B88">
            <w:pPr>
              <w:tabs>
                <w:tab w:val="left" w:pos="319"/>
              </w:tabs>
              <w:spacing w:after="0" w:line="240" w:lineRule="auto"/>
              <w:jc w:val="both"/>
            </w:pPr>
            <w:r w:rsidRPr="00081CD7">
              <w:rPr>
                <w:rFonts w:ascii="Times New Roman" w:hAnsi="Times New Roman"/>
              </w:rPr>
              <w:t>устранения мелких неполадок в работе оборудования</w:t>
            </w:r>
          </w:p>
          <w:p w:rsidR="000424FB" w:rsidRPr="00081CD7" w:rsidRDefault="000424FB" w:rsidP="00171B88">
            <w:pPr>
              <w:spacing w:after="0" w:line="240" w:lineRule="auto"/>
              <w:rPr>
                <w:rFonts w:ascii="Times New Roman" w:hAnsi="Times New Roman"/>
                <w:b/>
              </w:rPr>
            </w:pPr>
            <w:r w:rsidRPr="00081CD7">
              <w:rPr>
                <w:rFonts w:ascii="Times New Roman" w:hAnsi="Times New Roman"/>
              </w:rPr>
              <w:t>с</w:t>
            </w:r>
            <w:r w:rsidRPr="00081CD7">
              <w:rPr>
                <w:rFonts w:ascii="Times New Roman" w:eastAsia="Calibri" w:hAnsi="Times New Roman"/>
              </w:rPr>
              <w:t xml:space="preserve">облюдать правила безопасного труда </w:t>
            </w:r>
            <w:r w:rsidRPr="00081CD7">
              <w:rPr>
                <w:rFonts w:ascii="Times New Roman" w:hAnsi="Times New Roman"/>
              </w:rPr>
              <w:t>при ремонте и наладке оборудования</w:t>
            </w:r>
          </w:p>
        </w:tc>
      </w:tr>
      <w:tr w:rsidR="000424FB" w:rsidTr="000424FB">
        <w:trPr>
          <w:trHeight w:val="327"/>
        </w:trPr>
        <w:tc>
          <w:tcPr>
            <w:tcW w:w="1022" w:type="dxa"/>
            <w:tcBorders>
              <w:left w:val="single" w:sz="4" w:space="0" w:color="auto"/>
              <w:bottom w:val="single" w:sz="4" w:space="0" w:color="auto"/>
              <w:right w:val="single" w:sz="4" w:space="0" w:color="auto"/>
            </w:tcBorders>
            <w:vAlign w:val="center"/>
          </w:tcPr>
          <w:p w:rsidR="000424FB" w:rsidRPr="00081CD7" w:rsidRDefault="000424FB" w:rsidP="00171B88">
            <w:pPr>
              <w:spacing w:after="0" w:line="240" w:lineRule="auto"/>
              <w:jc w:val="center"/>
            </w:pPr>
            <w:r w:rsidRPr="00081CD7">
              <w:rPr>
                <w:rFonts w:ascii="Times New Roman" w:hAnsi="Times New Roman"/>
              </w:rPr>
              <w:t xml:space="preserve">ПК 4.3 </w:t>
            </w:r>
          </w:p>
        </w:tc>
        <w:tc>
          <w:tcPr>
            <w:tcW w:w="3397" w:type="dxa"/>
            <w:tcBorders>
              <w:left w:val="single" w:sz="4" w:space="0" w:color="auto"/>
              <w:bottom w:val="single" w:sz="4" w:space="0" w:color="auto"/>
              <w:right w:val="single" w:sz="4" w:space="0" w:color="auto"/>
            </w:tcBorders>
          </w:tcPr>
          <w:p w:rsidR="000424FB" w:rsidRPr="00081CD7" w:rsidRDefault="000424FB" w:rsidP="00171B88">
            <w:pPr>
              <w:tabs>
                <w:tab w:val="left" w:pos="319"/>
              </w:tabs>
              <w:spacing w:after="0" w:line="240" w:lineRule="auto"/>
              <w:jc w:val="both"/>
              <w:rPr>
                <w:rFonts w:ascii="Times New Roman" w:hAnsi="Times New Roman"/>
              </w:rPr>
            </w:pPr>
            <w:r w:rsidRPr="00081CD7">
              <w:rPr>
                <w:rFonts w:ascii="Times New Roman" w:hAnsi="Times New Roman"/>
              </w:rPr>
              <w:t>выполнять контроль качества кроя и выполненной работы</w:t>
            </w:r>
          </w:p>
        </w:tc>
        <w:tc>
          <w:tcPr>
            <w:tcW w:w="3123" w:type="dxa"/>
            <w:tcBorders>
              <w:top w:val="single" w:sz="4" w:space="0" w:color="auto"/>
              <w:left w:val="single" w:sz="4" w:space="0" w:color="auto"/>
              <w:bottom w:val="single" w:sz="4" w:space="0" w:color="auto"/>
              <w:right w:val="single" w:sz="4" w:space="0" w:color="auto"/>
            </w:tcBorders>
            <w:shd w:val="clear" w:color="auto" w:fill="auto"/>
          </w:tcPr>
          <w:p w:rsidR="000424FB" w:rsidRPr="00081CD7" w:rsidRDefault="000424FB" w:rsidP="00171B88">
            <w:pPr>
              <w:spacing w:after="0" w:line="240" w:lineRule="auto"/>
            </w:pPr>
            <w:r w:rsidRPr="00081CD7">
              <w:rPr>
                <w:rFonts w:ascii="Times New Roman" w:hAnsi="Times New Roman"/>
              </w:rPr>
              <w:t xml:space="preserve">виды и свойства применяемых материалов; </w:t>
            </w:r>
          </w:p>
          <w:p w:rsidR="000424FB" w:rsidRPr="00081CD7" w:rsidRDefault="000424FB" w:rsidP="00171B88">
            <w:pPr>
              <w:tabs>
                <w:tab w:val="left" w:pos="319"/>
              </w:tabs>
              <w:spacing w:after="0" w:line="240" w:lineRule="auto"/>
              <w:jc w:val="both"/>
              <w:rPr>
                <w:rFonts w:ascii="Times New Roman" w:hAnsi="Times New Roman"/>
              </w:rPr>
            </w:pPr>
            <w:r w:rsidRPr="00081CD7">
              <w:rPr>
                <w:rFonts w:ascii="Times New Roman" w:hAnsi="Times New Roman"/>
              </w:rPr>
              <w:t>конфекционирование</w:t>
            </w:r>
          </w:p>
        </w:tc>
        <w:tc>
          <w:tcPr>
            <w:tcW w:w="2948" w:type="dxa"/>
            <w:tcBorders>
              <w:top w:val="single" w:sz="4" w:space="0" w:color="auto"/>
              <w:left w:val="single" w:sz="4" w:space="0" w:color="auto"/>
              <w:bottom w:val="single" w:sz="4" w:space="0" w:color="auto"/>
              <w:right w:val="single" w:sz="4" w:space="0" w:color="auto"/>
            </w:tcBorders>
          </w:tcPr>
          <w:p w:rsidR="000424FB" w:rsidRPr="00081CD7" w:rsidRDefault="000424FB" w:rsidP="00171B88">
            <w:pPr>
              <w:tabs>
                <w:tab w:val="left" w:pos="319"/>
              </w:tabs>
              <w:spacing w:after="0" w:line="240" w:lineRule="auto"/>
              <w:jc w:val="both"/>
            </w:pPr>
            <w:r w:rsidRPr="00081CD7">
              <w:rPr>
                <w:rFonts w:ascii="Times New Roman" w:hAnsi="Times New Roman"/>
              </w:rPr>
              <w:t>контроля качества кроя</w:t>
            </w:r>
          </w:p>
          <w:p w:rsidR="000424FB" w:rsidRPr="00081CD7" w:rsidRDefault="000424FB" w:rsidP="00171B88">
            <w:pPr>
              <w:autoSpaceDE w:val="0"/>
              <w:autoSpaceDN w:val="0"/>
              <w:adjustRightInd w:val="0"/>
              <w:spacing w:after="0" w:line="240" w:lineRule="auto"/>
              <w:rPr>
                <w:rFonts w:ascii="Times New Roman" w:hAnsi="Times New Roman"/>
              </w:rPr>
            </w:pPr>
            <w:r w:rsidRPr="00081CD7">
              <w:rPr>
                <w:rFonts w:ascii="Times New Roman" w:hAnsi="Times New Roman"/>
              </w:rPr>
              <w:t>использования конфекционной карты</w:t>
            </w:r>
          </w:p>
        </w:tc>
      </w:tr>
    </w:tbl>
    <w:p w:rsidR="000424FB" w:rsidRDefault="000424FB" w:rsidP="00171B88">
      <w:pPr>
        <w:spacing w:after="0" w:line="240" w:lineRule="auto"/>
        <w:ind w:firstLine="709"/>
        <w:rPr>
          <w:rFonts w:ascii="Times New Roman" w:hAnsi="Times New Roman"/>
          <w:bCs/>
          <w:sz w:val="24"/>
          <w:szCs w:val="24"/>
        </w:rPr>
      </w:pPr>
    </w:p>
    <w:p w:rsidR="000424FB" w:rsidRPr="00B115E3" w:rsidRDefault="000424FB" w:rsidP="00171B88">
      <w:pPr>
        <w:spacing w:after="0" w:line="240" w:lineRule="auto"/>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0424FB" w:rsidRDefault="000424FB" w:rsidP="00171B88">
      <w:pPr>
        <w:tabs>
          <w:tab w:val="left" w:pos="7580"/>
        </w:tabs>
        <w:spacing w:after="0" w:line="240" w:lineRule="auto"/>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Pr>
          <w:rFonts w:ascii="Times New Roman" w:hAnsi="Times New Roman"/>
        </w:rPr>
        <w:tab/>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0424FB" w:rsidRPr="00257255" w:rsidTr="000424FB">
        <w:trPr>
          <w:trHeight w:val="23"/>
        </w:trPr>
        <w:tc>
          <w:tcPr>
            <w:tcW w:w="3258" w:type="pct"/>
            <w:vAlign w:val="center"/>
          </w:tcPr>
          <w:p w:rsidR="000424FB" w:rsidRPr="00257255" w:rsidRDefault="000424FB" w:rsidP="00171B88">
            <w:pPr>
              <w:spacing w:after="0" w:line="240" w:lineRule="auto"/>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579"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162"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w:t>
            </w:r>
            <w:r w:rsidRPr="00257255">
              <w:rPr>
                <w:rFonts w:ascii="Times New Roman" w:hAnsi="Times New Roman"/>
                <w:b/>
                <w:sz w:val="24"/>
              </w:rPr>
              <w:t xml:space="preserve"> подготовки</w:t>
            </w: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66</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24</w:t>
            </w:r>
          </w:p>
        </w:tc>
      </w:tr>
      <w:tr w:rsidR="000424FB" w:rsidRPr="00257255" w:rsidTr="000424FB">
        <w:trPr>
          <w:trHeight w:val="23"/>
        </w:trPr>
        <w:tc>
          <w:tcPr>
            <w:tcW w:w="3258"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EC09F6">
              <w:rPr>
                <w:rFonts w:ascii="Times New Roman" w:hAnsi="Times New Roman"/>
                <w:bCs/>
                <w:i/>
                <w:iCs/>
                <w:sz w:val="24"/>
                <w:szCs w:val="24"/>
              </w:rPr>
              <w:t>форме (</w:t>
            </w:r>
            <w:r w:rsidRPr="00EC09F6">
              <w:rPr>
                <w:rFonts w:ascii="Times New Roman" w:hAnsi="Times New Roman"/>
                <w:bCs/>
                <w:i/>
                <w:iCs/>
                <w:sz w:val="20"/>
              </w:rPr>
              <w:t>зачет, диф.зачет, экзамен)</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579"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68</w:t>
            </w:r>
          </w:p>
        </w:tc>
        <w:tc>
          <w:tcPr>
            <w:tcW w:w="1162" w:type="pct"/>
            <w:vAlign w:val="center"/>
          </w:tcPr>
          <w:p w:rsidR="000424FB" w:rsidRPr="00257255" w:rsidRDefault="000424FB" w:rsidP="00171B88">
            <w:pPr>
              <w:spacing w:after="0" w:line="240" w:lineRule="auto"/>
              <w:jc w:val="center"/>
              <w:rPr>
                <w:rFonts w:ascii="Times New Roman" w:hAnsi="Times New Roman"/>
                <w:b/>
                <w:sz w:val="24"/>
                <w:szCs w:val="24"/>
              </w:rPr>
            </w:pPr>
          </w:p>
        </w:tc>
      </w:tr>
    </w:tbl>
    <w:p w:rsidR="000424FB" w:rsidRDefault="000424FB" w:rsidP="00171B88">
      <w:pPr>
        <w:spacing w:after="0" w:line="240" w:lineRule="auto"/>
        <w:rPr>
          <w:rFonts w:ascii="Times New Roman" w:hAnsi="Times New Roman"/>
        </w:rPr>
        <w:sectPr w:rsidR="000424FB" w:rsidSect="000424FB">
          <w:headerReference w:type="even" r:id="rId116"/>
          <w:pgSz w:w="11906" w:h="16838"/>
          <w:pgMar w:top="1134" w:right="567" w:bottom="1134" w:left="1701" w:header="709" w:footer="709" w:gutter="0"/>
          <w:cols w:space="708"/>
          <w:docGrid w:linePitch="360"/>
        </w:sectPr>
      </w:pPr>
    </w:p>
    <w:p w:rsidR="000424FB" w:rsidRPr="00782EFC" w:rsidRDefault="000424FB" w:rsidP="00171B88">
      <w:pPr>
        <w:spacing w:after="0" w:line="240" w:lineRule="auto"/>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9497"/>
        <w:gridCol w:w="1418"/>
        <w:gridCol w:w="6"/>
        <w:gridCol w:w="1553"/>
      </w:tblGrid>
      <w:tr w:rsidR="000424FB" w:rsidRPr="00C63897" w:rsidTr="000424FB">
        <w:trPr>
          <w:trHeight w:val="903"/>
        </w:trPr>
        <w:tc>
          <w:tcPr>
            <w:tcW w:w="3544" w:type="dxa"/>
            <w:vAlign w:val="center"/>
          </w:tcPr>
          <w:p w:rsidR="000424FB" w:rsidRPr="00C63897" w:rsidRDefault="000424FB" w:rsidP="00171B88">
            <w:pPr>
              <w:spacing w:after="0" w:line="240" w:lineRule="auto"/>
              <w:jc w:val="center"/>
              <w:rPr>
                <w:rFonts w:ascii="Times New Roman" w:hAnsi="Times New Roman"/>
                <w:b/>
              </w:rPr>
            </w:pPr>
            <w:r>
              <w:rPr>
                <w:rFonts w:ascii="Times New Roman" w:hAnsi="Times New Roman"/>
                <w:b/>
                <w:bCs/>
              </w:rPr>
              <w:t>Наименование разделов и тем</w:t>
            </w:r>
          </w:p>
        </w:tc>
        <w:tc>
          <w:tcPr>
            <w:tcW w:w="9497" w:type="dxa"/>
            <w:vAlign w:val="center"/>
          </w:tcPr>
          <w:p w:rsidR="000424FB" w:rsidRPr="00C63897" w:rsidRDefault="000424FB" w:rsidP="00171B88">
            <w:pPr>
              <w:suppressAutoHyphens/>
              <w:spacing w:after="0" w:line="240" w:lineRule="auto"/>
              <w:jc w:val="center"/>
              <w:rPr>
                <w:rFonts w:ascii="Times New Roman" w:hAnsi="Times New Roman"/>
                <w:b/>
              </w:rPr>
            </w:pPr>
            <w:r>
              <w:rPr>
                <w:rFonts w:ascii="Times New Roman" w:hAnsi="Times New Roman"/>
                <w:b/>
                <w:bCs/>
              </w:rPr>
              <w:t>С</w:t>
            </w:r>
            <w:r w:rsidRPr="00C63897">
              <w:rPr>
                <w:rFonts w:ascii="Times New Roman" w:hAnsi="Times New Roman"/>
                <w:b/>
                <w:bCs/>
              </w:rPr>
              <w:t>одержание учебного материала, практически</w:t>
            </w:r>
            <w:r>
              <w:rPr>
                <w:rFonts w:ascii="Times New Roman" w:hAnsi="Times New Roman"/>
                <w:b/>
                <w:bCs/>
              </w:rPr>
              <w:t>х</w:t>
            </w:r>
            <w:r w:rsidRPr="00C63897">
              <w:rPr>
                <w:rFonts w:ascii="Times New Roman" w:hAnsi="Times New Roman"/>
                <w:b/>
                <w:bCs/>
              </w:rPr>
              <w:t xml:space="preserve"> и лабораторны</w:t>
            </w:r>
            <w:r>
              <w:rPr>
                <w:rFonts w:ascii="Times New Roman" w:hAnsi="Times New Roman"/>
                <w:b/>
                <w:bCs/>
              </w:rPr>
              <w:t>х</w:t>
            </w:r>
            <w:r w:rsidRPr="00C63897">
              <w:rPr>
                <w:rFonts w:ascii="Times New Roman" w:hAnsi="Times New Roman"/>
                <w:b/>
                <w:bCs/>
              </w:rPr>
              <w:t xml:space="preserve"> заняти</w:t>
            </w:r>
            <w:r>
              <w:rPr>
                <w:rFonts w:ascii="Times New Roman" w:hAnsi="Times New Roman"/>
                <w:b/>
                <w:bCs/>
              </w:rPr>
              <w:t>й</w:t>
            </w:r>
            <w:r w:rsidRPr="00C63897">
              <w:rPr>
                <w:rFonts w:ascii="Times New Roman" w:hAnsi="Times New Roman"/>
                <w:b/>
                <w:bCs/>
              </w:rPr>
              <w:t xml:space="preserve">, </w:t>
            </w:r>
            <w:r w:rsidRPr="000112F4">
              <w:rPr>
                <w:rFonts w:ascii="Times New Roman" w:hAnsi="Times New Roman"/>
                <w:iCs/>
              </w:rPr>
              <w:t>курсовая работа (проект)</w:t>
            </w:r>
          </w:p>
        </w:tc>
        <w:tc>
          <w:tcPr>
            <w:tcW w:w="1418" w:type="dxa"/>
            <w:vAlign w:val="center"/>
          </w:tcPr>
          <w:p w:rsidR="000424FB" w:rsidRPr="00184473" w:rsidRDefault="000424FB" w:rsidP="00171B88">
            <w:pPr>
              <w:suppressAutoHyphens/>
              <w:spacing w:after="0" w:line="240" w:lineRule="auto"/>
              <w:jc w:val="center"/>
              <w:rPr>
                <w:rFonts w:ascii="Times New Roman" w:hAnsi="Times New Roman"/>
                <w:b/>
                <w:bCs/>
                <w:sz w:val="18"/>
              </w:rPr>
            </w:pPr>
            <w:r w:rsidRPr="00184473">
              <w:rPr>
                <w:rFonts w:ascii="Times New Roman" w:hAnsi="Times New Roman"/>
                <w:b/>
                <w:bCs/>
                <w:sz w:val="18"/>
                <w:szCs w:val="24"/>
              </w:rPr>
              <w:t xml:space="preserve">Объем, ак. ч. / </w:t>
            </w:r>
            <w:r w:rsidRPr="00184473">
              <w:rPr>
                <w:rFonts w:ascii="Times New Roman" w:hAnsi="Times New Roman"/>
                <w:b/>
                <w:bCs/>
                <w:sz w:val="18"/>
                <w:szCs w:val="24"/>
              </w:rPr>
              <w:br/>
              <w:t xml:space="preserve">в том числе </w:t>
            </w:r>
            <w:r w:rsidRPr="00184473">
              <w:rPr>
                <w:rFonts w:ascii="Times New Roman" w:hAnsi="Times New Roman"/>
                <w:b/>
                <w:bCs/>
                <w:sz w:val="18"/>
                <w:szCs w:val="24"/>
              </w:rPr>
              <w:br/>
              <w:t xml:space="preserve">в форме практической подготовки, </w:t>
            </w:r>
            <w:r w:rsidRPr="00184473">
              <w:rPr>
                <w:rFonts w:ascii="Times New Roman" w:hAnsi="Times New Roman"/>
                <w:b/>
                <w:bCs/>
                <w:sz w:val="18"/>
                <w:szCs w:val="24"/>
              </w:rPr>
              <w:br/>
              <w:t>ак. ч.</w:t>
            </w:r>
          </w:p>
        </w:tc>
        <w:tc>
          <w:tcPr>
            <w:tcW w:w="1559" w:type="dxa"/>
            <w:gridSpan w:val="2"/>
            <w:vAlign w:val="center"/>
          </w:tcPr>
          <w:p w:rsidR="000424FB" w:rsidRPr="00725392" w:rsidRDefault="000424FB" w:rsidP="00171B88">
            <w:pPr>
              <w:suppressAutoHyphens/>
              <w:spacing w:after="0" w:line="240" w:lineRule="auto"/>
              <w:jc w:val="center"/>
              <w:rPr>
                <w:rFonts w:ascii="Times New Roman" w:hAnsi="Times New Roman"/>
                <w:b/>
                <w:bCs/>
                <w:sz w:val="18"/>
              </w:rPr>
            </w:pPr>
            <w:r w:rsidRPr="00725392">
              <w:rPr>
                <w:rFonts w:ascii="Times New Roman" w:hAnsi="Times New Roman"/>
                <w:b/>
                <w:bCs/>
                <w:sz w:val="18"/>
                <w:szCs w:val="24"/>
              </w:rPr>
              <w:t>Коды компетенций, формированию которых способствует элемент программы</w:t>
            </w:r>
          </w:p>
        </w:tc>
      </w:tr>
      <w:tr w:rsidR="000424FB" w:rsidRPr="00C63897" w:rsidTr="000424FB">
        <w:tc>
          <w:tcPr>
            <w:tcW w:w="13041" w:type="dxa"/>
            <w:gridSpan w:val="2"/>
            <w:vAlign w:val="center"/>
          </w:tcPr>
          <w:p w:rsidR="000424FB" w:rsidRPr="00C63897" w:rsidRDefault="000424FB" w:rsidP="00171B88">
            <w:pPr>
              <w:spacing w:after="0" w:line="240" w:lineRule="auto"/>
              <w:rPr>
                <w:rFonts w:ascii="Times New Roman" w:hAnsi="Times New Roman"/>
                <w:i/>
              </w:rPr>
            </w:pPr>
            <w:r w:rsidRPr="00CC5E03">
              <w:rPr>
                <w:rFonts w:ascii="Times New Roman" w:hAnsi="Times New Roman"/>
                <w:b/>
                <w:bCs/>
              </w:rPr>
              <w:t xml:space="preserve">Раздел </w:t>
            </w:r>
            <w:r>
              <w:rPr>
                <w:rFonts w:ascii="Times New Roman" w:hAnsi="Times New Roman"/>
                <w:b/>
                <w:bCs/>
              </w:rPr>
              <w:t>1.</w:t>
            </w:r>
            <w:r w:rsidRPr="00CC5E03">
              <w:rPr>
                <w:rFonts w:ascii="Times New Roman" w:hAnsi="Times New Roman"/>
                <w:b/>
                <w:bCs/>
              </w:rPr>
              <w:t xml:space="preserve"> Чрезвычайные ситуации мирного и военного времени и организация защиты</w:t>
            </w:r>
            <w:r>
              <w:rPr>
                <w:rFonts w:ascii="Times New Roman" w:hAnsi="Times New Roman"/>
                <w:b/>
                <w:bCs/>
              </w:rPr>
              <w:t xml:space="preserve"> </w:t>
            </w:r>
            <w:r w:rsidRPr="00CC5E03">
              <w:rPr>
                <w:rFonts w:ascii="Times New Roman" w:hAnsi="Times New Roman"/>
                <w:b/>
                <w:bCs/>
              </w:rPr>
              <w:t>населения</w:t>
            </w:r>
          </w:p>
        </w:tc>
        <w:tc>
          <w:tcPr>
            <w:tcW w:w="1418"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26/10</w:t>
            </w:r>
          </w:p>
        </w:tc>
        <w:tc>
          <w:tcPr>
            <w:tcW w:w="1559" w:type="dxa"/>
            <w:gridSpan w:val="2"/>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165"/>
        </w:trPr>
        <w:tc>
          <w:tcPr>
            <w:tcW w:w="3544" w:type="dxa"/>
            <w:vMerge w:val="restart"/>
            <w:tcBorders>
              <w:bottom w:val="single" w:sz="4" w:space="0" w:color="auto"/>
            </w:tcBorders>
            <w:vAlign w:val="center"/>
          </w:tcPr>
          <w:p w:rsidR="000424FB" w:rsidRDefault="000424FB" w:rsidP="00171B88">
            <w:pPr>
              <w:spacing w:after="0" w:line="240" w:lineRule="auto"/>
              <w:jc w:val="center"/>
              <w:rPr>
                <w:rFonts w:ascii="Times New Roman" w:hAnsi="Times New Roman"/>
                <w:b/>
                <w:bCs/>
              </w:rPr>
            </w:pPr>
            <w:r w:rsidRPr="00C50710">
              <w:rPr>
                <w:rFonts w:ascii="Times New Roman" w:hAnsi="Times New Roman"/>
                <w:b/>
                <w:bCs/>
              </w:rPr>
              <w:t xml:space="preserve">Тема 1.1. </w:t>
            </w:r>
          </w:p>
          <w:p w:rsidR="000424FB" w:rsidRPr="00C63897" w:rsidRDefault="000424FB" w:rsidP="00171B88">
            <w:pPr>
              <w:spacing w:after="0" w:line="240" w:lineRule="auto"/>
              <w:jc w:val="center"/>
              <w:rPr>
                <w:rFonts w:ascii="Times New Roman" w:hAnsi="Times New Roman"/>
                <w:b/>
                <w:bCs/>
              </w:rPr>
            </w:pPr>
            <w:r w:rsidRPr="00C50710">
              <w:rPr>
                <w:rFonts w:ascii="Times New Roman" w:hAnsi="Times New Roman"/>
                <w:b/>
                <w:bCs/>
              </w:rPr>
              <w:t>Принципы обеспечения устойчивости объектов экономики, прогнозирования</w:t>
            </w:r>
            <w:r>
              <w:rPr>
                <w:rFonts w:ascii="Times New Roman" w:hAnsi="Times New Roman"/>
                <w:b/>
                <w:bCs/>
              </w:rPr>
              <w:t xml:space="preserve"> </w:t>
            </w:r>
            <w:r w:rsidRPr="00C50710">
              <w:rPr>
                <w:rFonts w:ascii="Times New Roman" w:hAnsi="Times New Roman"/>
                <w:b/>
                <w:bCs/>
              </w:rPr>
              <w:t>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Основные виды потенциальных опасностей и их последствия в профессиональной деятельности и быту, принципы снижения вероятности их реализации</w:t>
            </w:r>
          </w:p>
        </w:tc>
        <w:tc>
          <w:tcPr>
            <w:tcW w:w="9497" w:type="dxa"/>
            <w:tcBorders>
              <w:bottom w:val="single" w:sz="4" w:space="0" w:color="auto"/>
            </w:tcBorders>
          </w:tcPr>
          <w:p w:rsidR="000424FB" w:rsidRDefault="000424FB" w:rsidP="00171B88">
            <w:pPr>
              <w:spacing w:after="0" w:line="240" w:lineRule="auto"/>
              <w:rPr>
                <w:rFonts w:ascii="Times New Roman" w:hAnsi="Times New Roman"/>
                <w:b/>
                <w:bCs/>
              </w:rPr>
            </w:pPr>
            <w:r w:rsidRPr="00C63897">
              <w:rPr>
                <w:rFonts w:ascii="Times New Roman" w:hAnsi="Times New Roman"/>
                <w:b/>
                <w:bCs/>
              </w:rPr>
              <w:t xml:space="preserve">Содержание </w:t>
            </w:r>
          </w:p>
          <w:p w:rsidR="000424FB" w:rsidRPr="00C63897" w:rsidRDefault="000424FB" w:rsidP="00171B88">
            <w:pPr>
              <w:spacing w:after="0" w:line="240" w:lineRule="auto"/>
              <w:rPr>
                <w:rFonts w:ascii="Times New Roman" w:hAnsi="Times New Roman"/>
                <w:b/>
              </w:rPr>
            </w:pPr>
            <w:r w:rsidRPr="00CC5E03">
              <w:rPr>
                <w:rFonts w:ascii="Times New Roman" w:hAnsi="Times New Roman"/>
              </w:rPr>
              <w:t>Прогнозирование ЧС. Теоретические основы прогнозирования чрезвычайных ситуаций. Прогнозирование природных и техногенных катастроф. Порядок выявления и оценки обстановки.</w:t>
            </w:r>
            <w:r>
              <w:rPr>
                <w:rFonts w:ascii="Times New Roman" w:hAnsi="Times New Roman"/>
              </w:rPr>
              <w:t xml:space="preserve"> </w:t>
            </w:r>
            <w:r w:rsidRPr="00CC5E03">
              <w:rPr>
                <w:rFonts w:ascii="Times New Roman" w:hAnsi="Times New Roman"/>
              </w:rPr>
              <w:t>ЧС военного характера, которые могут возникнуть на территории России в случае локальных вооруженных конфликтов или ведения широкомасштабных боевых действий. Основные источники ЧС военного характера - современные средства поражения.</w:t>
            </w:r>
            <w:r>
              <w:rPr>
                <w:rFonts w:ascii="Times New Roman" w:hAnsi="Times New Roman"/>
              </w:rPr>
              <w:t xml:space="preserve"> </w:t>
            </w:r>
            <w:r w:rsidRPr="00CC5E03">
              <w:rPr>
                <w:rFonts w:ascii="Times New Roman" w:hAnsi="Times New Roman"/>
              </w:rPr>
              <w:t>Общая характеристика ЧС природного и техногенного характера, источник их возникновения. Классификация ЧС по масштабам их распространения и тяжести последствий</w:t>
            </w:r>
          </w:p>
          <w:p w:rsidR="000424FB" w:rsidRPr="00C63897" w:rsidRDefault="000424FB" w:rsidP="00171B88">
            <w:pPr>
              <w:suppressAutoHyphens/>
              <w:spacing w:after="0" w:line="240" w:lineRule="auto"/>
              <w:jc w:val="both"/>
              <w:rPr>
                <w:rFonts w:ascii="Times New Roman" w:hAnsi="Times New Roman"/>
                <w:b/>
              </w:rPr>
            </w:pPr>
            <w:r w:rsidRPr="00C63897">
              <w:rPr>
                <w:rFonts w:ascii="Times New Roman" w:hAnsi="Times New Roman"/>
              </w:rPr>
              <w:t xml:space="preserve">Дидактическая единица. </w:t>
            </w:r>
          </w:p>
        </w:tc>
        <w:tc>
          <w:tcPr>
            <w:tcW w:w="1418" w:type="dxa"/>
            <w:tcBorders>
              <w:bottom w:val="single" w:sz="4" w:space="0" w:color="auto"/>
            </w:tcBorders>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8</w:t>
            </w:r>
          </w:p>
        </w:tc>
        <w:tc>
          <w:tcPr>
            <w:tcW w:w="1559" w:type="dxa"/>
            <w:gridSpan w:val="2"/>
            <w:vMerge w:val="restart"/>
            <w:tcBorders>
              <w:bottom w:val="single" w:sz="4" w:space="0" w:color="auto"/>
            </w:tcBorders>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tcPr>
          <w:p w:rsidR="000424FB" w:rsidRPr="00C63897" w:rsidRDefault="000424FB" w:rsidP="00171B88">
            <w:pPr>
              <w:suppressAutoHyphens/>
              <w:spacing w:after="0" w:line="240" w:lineRule="auto"/>
              <w:jc w:val="both"/>
              <w:rPr>
                <w:rFonts w:ascii="Times New Roman" w:hAnsi="Times New Roman"/>
                <w:b/>
              </w:rPr>
            </w:pPr>
            <w:r w:rsidRPr="00C63897">
              <w:rPr>
                <w:rFonts w:ascii="Times New Roman" w:hAnsi="Times New Roman"/>
                <w:b/>
                <w:bCs/>
              </w:rPr>
              <w:t>В том числе практических и лабораторных занятий</w:t>
            </w:r>
          </w:p>
        </w:tc>
        <w:tc>
          <w:tcPr>
            <w:tcW w:w="1418" w:type="dxa"/>
            <w:vAlign w:val="center"/>
          </w:tcPr>
          <w:p w:rsidR="000424FB" w:rsidRPr="0008555E" w:rsidRDefault="000424FB" w:rsidP="00171B88">
            <w:pPr>
              <w:suppressAutoHyphens/>
              <w:spacing w:after="0" w:line="240" w:lineRule="auto"/>
              <w:jc w:val="center"/>
              <w:rPr>
                <w:rFonts w:ascii="Times New Roman" w:hAnsi="Times New Roman"/>
                <w:bCs/>
              </w:rPr>
            </w:pP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658"/>
        </w:trPr>
        <w:tc>
          <w:tcPr>
            <w:tcW w:w="3544" w:type="dxa"/>
            <w:vMerge/>
            <w:tcBorders>
              <w:bottom w:val="single" w:sz="4" w:space="0" w:color="auto"/>
            </w:tcBorders>
            <w:vAlign w:val="center"/>
          </w:tcPr>
          <w:p w:rsidR="000424FB" w:rsidRPr="00C63897" w:rsidRDefault="000424FB" w:rsidP="00171B88">
            <w:pPr>
              <w:spacing w:after="0" w:line="240" w:lineRule="auto"/>
              <w:jc w:val="center"/>
              <w:rPr>
                <w:rFonts w:ascii="Times New Roman" w:hAnsi="Times New Roman"/>
                <w:b/>
                <w:bCs/>
              </w:rPr>
            </w:pPr>
          </w:p>
        </w:tc>
        <w:tc>
          <w:tcPr>
            <w:tcW w:w="9497" w:type="dxa"/>
            <w:tcBorders>
              <w:bottom w:val="single" w:sz="4" w:space="0" w:color="auto"/>
            </w:tcBorders>
          </w:tcPr>
          <w:p w:rsidR="000424FB" w:rsidRDefault="000424FB" w:rsidP="00171B88">
            <w:pPr>
              <w:spacing w:after="0" w:line="240" w:lineRule="auto"/>
              <w:rPr>
                <w:rFonts w:ascii="Times New Roman" w:hAnsi="Times New Roman"/>
                <w:b/>
                <w:bCs/>
              </w:rPr>
            </w:pPr>
            <w:r>
              <w:rPr>
                <w:rFonts w:ascii="Times New Roman" w:hAnsi="Times New Roman"/>
                <w:b/>
                <w:bCs/>
              </w:rPr>
              <w:t>С</w:t>
            </w:r>
            <w:r w:rsidRPr="00C63897">
              <w:rPr>
                <w:rFonts w:ascii="Times New Roman" w:hAnsi="Times New Roman"/>
                <w:b/>
                <w:bCs/>
              </w:rPr>
              <w:t>амостоятельная работа обучающихся</w:t>
            </w:r>
          </w:p>
          <w:p w:rsidR="000424FB" w:rsidRPr="00C63897" w:rsidRDefault="000424FB" w:rsidP="00171B88">
            <w:pPr>
              <w:spacing w:after="0" w:line="240" w:lineRule="auto"/>
              <w:rPr>
                <w:rFonts w:ascii="Times New Roman" w:hAnsi="Times New Roman"/>
                <w:iCs/>
              </w:rPr>
            </w:pPr>
          </w:p>
        </w:tc>
        <w:tc>
          <w:tcPr>
            <w:tcW w:w="1418" w:type="dxa"/>
            <w:tcBorders>
              <w:bottom w:val="single" w:sz="4" w:space="0" w:color="auto"/>
            </w:tcBorders>
            <w:vAlign w:val="center"/>
          </w:tcPr>
          <w:p w:rsidR="000424FB" w:rsidRPr="00C63897" w:rsidRDefault="000424FB" w:rsidP="00171B88">
            <w:pPr>
              <w:suppressAutoHyphens/>
              <w:spacing w:after="0" w:line="240" w:lineRule="auto"/>
              <w:jc w:val="center"/>
              <w:rPr>
                <w:rFonts w:ascii="Times New Roman" w:hAnsi="Times New Roman"/>
              </w:rPr>
            </w:pPr>
          </w:p>
        </w:tc>
        <w:tc>
          <w:tcPr>
            <w:tcW w:w="1559" w:type="dxa"/>
            <w:gridSpan w:val="2"/>
            <w:vMerge/>
            <w:tcBorders>
              <w:bottom w:val="single" w:sz="4" w:space="0" w:color="auto"/>
            </w:tcBorders>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73"/>
        </w:trPr>
        <w:tc>
          <w:tcPr>
            <w:tcW w:w="3544" w:type="dxa"/>
            <w:vMerge w:val="restart"/>
            <w:vAlign w:val="center"/>
          </w:tcPr>
          <w:p w:rsidR="000424FB" w:rsidRDefault="000424FB" w:rsidP="00171B88">
            <w:pPr>
              <w:spacing w:after="0" w:line="240" w:lineRule="auto"/>
              <w:jc w:val="center"/>
              <w:rPr>
                <w:rFonts w:ascii="Times New Roman" w:hAnsi="Times New Roman"/>
                <w:b/>
                <w:bCs/>
              </w:rPr>
            </w:pPr>
            <w:r w:rsidRPr="00315F34">
              <w:rPr>
                <w:rFonts w:ascii="Times New Roman" w:hAnsi="Times New Roman"/>
                <w:b/>
                <w:bCs/>
              </w:rPr>
              <w:t xml:space="preserve">Тема </w:t>
            </w:r>
            <w:r>
              <w:rPr>
                <w:rFonts w:ascii="Times New Roman" w:hAnsi="Times New Roman"/>
                <w:b/>
                <w:bCs/>
              </w:rPr>
              <w:t>1.2</w:t>
            </w:r>
            <w:r w:rsidRPr="00054FC1">
              <w:rPr>
                <w:rFonts w:ascii="Times New Roman" w:hAnsi="Times New Roman"/>
                <w:b/>
                <w:bCs/>
              </w:rPr>
              <w:t xml:space="preserve">. </w:t>
            </w:r>
          </w:p>
          <w:p w:rsidR="000424FB" w:rsidRPr="00054FC1" w:rsidRDefault="000424FB" w:rsidP="00171B88">
            <w:pPr>
              <w:spacing w:after="0" w:line="240" w:lineRule="auto"/>
              <w:jc w:val="center"/>
              <w:rPr>
                <w:rFonts w:ascii="Times New Roman" w:hAnsi="Times New Roman"/>
                <w:b/>
                <w:bCs/>
              </w:rPr>
            </w:pPr>
            <w:r w:rsidRPr="00054FC1">
              <w:rPr>
                <w:rFonts w:ascii="Times New Roman" w:hAnsi="Times New Roman"/>
                <w:b/>
                <w:bCs/>
              </w:rPr>
              <w:t>и основные мероприятия гражданской обороны. Способы защиты населения от оружия массового поражения. Деятельность государства в области защиты населения от ЧС</w:t>
            </w:r>
          </w:p>
          <w:p w:rsidR="000424FB" w:rsidRPr="00054FC1" w:rsidRDefault="000424FB" w:rsidP="00171B88">
            <w:pPr>
              <w:spacing w:after="0" w:line="240" w:lineRule="auto"/>
              <w:jc w:val="center"/>
              <w:rPr>
                <w:rFonts w:ascii="Times New Roman" w:hAnsi="Times New Roman"/>
                <w:b/>
                <w:bCs/>
              </w:rPr>
            </w:pPr>
            <w:r w:rsidRPr="00054FC1">
              <w:rPr>
                <w:rFonts w:ascii="Times New Roman" w:hAnsi="Times New Roman"/>
                <w:b/>
                <w:bCs/>
              </w:rPr>
              <w:t xml:space="preserve">Основные задачи МЧС в </w:t>
            </w:r>
            <w:r w:rsidRPr="00054FC1">
              <w:rPr>
                <w:rFonts w:ascii="Times New Roman" w:hAnsi="Times New Roman"/>
                <w:b/>
                <w:bCs/>
              </w:rPr>
              <w:lastRenderedPageBreak/>
              <w:t>области гражданской обороны. Единая государственная система предупреждения и ликвидации ЧС.</w:t>
            </w:r>
          </w:p>
          <w:p w:rsidR="000424FB" w:rsidRPr="00C63897" w:rsidRDefault="000424FB" w:rsidP="00171B88">
            <w:pPr>
              <w:spacing w:after="0" w:line="240" w:lineRule="auto"/>
              <w:jc w:val="center"/>
              <w:rPr>
                <w:rFonts w:ascii="Times New Roman" w:hAnsi="Times New Roman"/>
                <w:b/>
                <w:bCs/>
              </w:rPr>
            </w:pPr>
            <w:r w:rsidRPr="00054FC1">
              <w:rPr>
                <w:rFonts w:ascii="Times New Roman" w:hAnsi="Times New Roman"/>
                <w:b/>
                <w:bCs/>
              </w:rPr>
              <w:t>Гражданская оборона, ее структура и задачи.</w:t>
            </w:r>
          </w:p>
        </w:tc>
        <w:tc>
          <w:tcPr>
            <w:tcW w:w="9497" w:type="dxa"/>
            <w:tcBorders>
              <w:top w:val="single" w:sz="4" w:space="0" w:color="auto"/>
              <w:left w:val="single" w:sz="4" w:space="0" w:color="auto"/>
            </w:tcBorders>
          </w:tcPr>
          <w:p w:rsidR="000424FB" w:rsidRDefault="000424FB" w:rsidP="00171B88">
            <w:pPr>
              <w:spacing w:after="0" w:line="240" w:lineRule="auto"/>
              <w:rPr>
                <w:rFonts w:ascii="Times New Roman" w:hAnsi="Times New Roman"/>
                <w:b/>
                <w:bCs/>
              </w:rPr>
            </w:pPr>
            <w:r w:rsidRPr="00C63897">
              <w:rPr>
                <w:rFonts w:ascii="Times New Roman" w:hAnsi="Times New Roman"/>
                <w:b/>
                <w:bCs/>
              </w:rPr>
              <w:lastRenderedPageBreak/>
              <w:t xml:space="preserve">Содержание </w:t>
            </w:r>
          </w:p>
          <w:p w:rsidR="000424FB" w:rsidRPr="00C63897" w:rsidRDefault="000424FB" w:rsidP="00171B88">
            <w:pPr>
              <w:spacing w:after="0" w:line="240" w:lineRule="auto"/>
              <w:rPr>
                <w:rFonts w:ascii="Times New Roman" w:hAnsi="Times New Roman"/>
                <w:b/>
                <w:bCs/>
              </w:rPr>
            </w:pPr>
            <w:r w:rsidRPr="00CC5E03">
              <w:rPr>
                <w:rFonts w:ascii="Times New Roman" w:hAnsi="Times New Roman"/>
              </w:rPr>
              <w:t xml:space="preserve">МЧС России - федеральный орган управления в области защиты населения и территорий от ЧС. Основные задачи МЧС России в области гражданской обороны, защиты населения и территорий от ЧС. Единая государственная система предупреждения и ликвидации чрезвычайных ситуаций (РСЧС). Основная цель создания этой системы, основные задачи РСЧС по защите населения от чрезвычайных ситуаций, силы и средства ликвидации чрезвычайных ситуаций. Гражданская оборона, ее структура и задачи по защите населения от опасностей, возникающих при ведении военных действий или вследствие этих действий. Основные принципы и нормативно-правовая база населения от чрезвычайных ситуаций. Деятельность государства в области защиты </w:t>
            </w:r>
            <w:r w:rsidRPr="00CC5E03">
              <w:rPr>
                <w:rFonts w:ascii="Times New Roman" w:hAnsi="Times New Roman"/>
              </w:rPr>
              <w:lastRenderedPageBreak/>
              <w:t>населения от чрезвычайных ситуаций. Федеральные законы и другие нормативно-правовые акты Российской Федерации в области безопасности жизнедеятельности</w:t>
            </w:r>
          </w:p>
        </w:tc>
        <w:tc>
          <w:tcPr>
            <w:tcW w:w="1418"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lastRenderedPageBreak/>
              <w:t>8</w:t>
            </w:r>
          </w:p>
        </w:tc>
        <w:tc>
          <w:tcPr>
            <w:tcW w:w="1559" w:type="dxa"/>
            <w:gridSpan w:val="2"/>
            <w:vMerge w:val="restart"/>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157"/>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bottom w:val="single" w:sz="4" w:space="0" w:color="auto"/>
            </w:tcBorders>
            <w:vAlign w:val="bottom"/>
          </w:tcPr>
          <w:p w:rsidR="000424FB" w:rsidRPr="00C63897" w:rsidRDefault="000424FB" w:rsidP="00171B88">
            <w:pPr>
              <w:spacing w:after="0" w:line="240" w:lineRule="auto"/>
              <w:rPr>
                <w:rFonts w:ascii="Times New Roman" w:hAnsi="Times New Roman"/>
                <w:b/>
                <w:bCs/>
              </w:rPr>
            </w:pPr>
            <w:r w:rsidRPr="00C63897">
              <w:rPr>
                <w:rFonts w:ascii="Times New Roman" w:hAnsi="Times New Roman"/>
                <w:b/>
                <w:bCs/>
              </w:rPr>
              <w:t>В том числе практических и лабораторных занятий</w:t>
            </w:r>
          </w:p>
        </w:tc>
        <w:tc>
          <w:tcPr>
            <w:tcW w:w="1418" w:type="dxa"/>
            <w:vAlign w:val="center"/>
          </w:tcPr>
          <w:p w:rsidR="000424FB" w:rsidRPr="0008555E" w:rsidRDefault="000424FB" w:rsidP="00171B88">
            <w:pPr>
              <w:spacing w:after="0" w:line="240" w:lineRule="auto"/>
              <w:jc w:val="center"/>
              <w:rPr>
                <w:rFonts w:ascii="Times New Roman" w:hAnsi="Times New Roman"/>
                <w:bCs/>
              </w:rPr>
            </w:pPr>
            <w:r>
              <w:rPr>
                <w:rFonts w:ascii="Times New Roman" w:hAnsi="Times New Roman"/>
                <w:bCs/>
              </w:rPr>
              <w:t>6</w:t>
            </w: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137"/>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bottom w:val="single" w:sz="4" w:space="0" w:color="auto"/>
            </w:tcBorders>
            <w:vAlign w:val="bottom"/>
          </w:tcPr>
          <w:p w:rsidR="000424FB" w:rsidRPr="00C63897" w:rsidRDefault="000424FB" w:rsidP="00171B88">
            <w:pPr>
              <w:spacing w:after="0" w:line="240" w:lineRule="auto"/>
              <w:rPr>
                <w:rFonts w:ascii="Times New Roman" w:hAnsi="Times New Roman"/>
              </w:rPr>
            </w:pPr>
            <w:r w:rsidRPr="00CC5E03">
              <w:rPr>
                <w:rFonts w:ascii="Times New Roman" w:hAnsi="Times New Roman"/>
              </w:rPr>
              <w:t xml:space="preserve">Единая государственная система предупреждения и ликвидации ЧС.Гражданская оборона, </w:t>
            </w:r>
            <w:r w:rsidRPr="00CC5E03">
              <w:rPr>
                <w:rFonts w:ascii="Times New Roman" w:hAnsi="Times New Roman"/>
                <w:bCs/>
              </w:rPr>
              <w:t>ее</w:t>
            </w:r>
            <w:r>
              <w:rPr>
                <w:rFonts w:ascii="Times New Roman" w:hAnsi="Times New Roman"/>
                <w:bCs/>
              </w:rPr>
              <w:t xml:space="preserve"> </w:t>
            </w:r>
            <w:r w:rsidRPr="00CC5E03">
              <w:rPr>
                <w:rFonts w:ascii="Times New Roman" w:hAnsi="Times New Roman"/>
              </w:rPr>
              <w:t>структура и задачи. Цели и задачи РСЧС.</w:t>
            </w:r>
          </w:p>
        </w:tc>
        <w:tc>
          <w:tcPr>
            <w:tcW w:w="1418" w:type="dxa"/>
            <w:vMerge w:val="restart"/>
            <w:vAlign w:val="center"/>
          </w:tcPr>
          <w:p w:rsidR="000424FB" w:rsidRPr="00C63897" w:rsidRDefault="000424FB" w:rsidP="00171B88">
            <w:pPr>
              <w:spacing w:after="0" w:line="240" w:lineRule="auto"/>
              <w:jc w:val="center"/>
              <w:rPr>
                <w:rFonts w:ascii="Times New Roman" w:hAnsi="Times New Roman"/>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rPr>
            </w:pPr>
          </w:p>
        </w:tc>
      </w:tr>
      <w:tr w:rsidR="000424FB" w:rsidRPr="00C63897" w:rsidTr="000424FB">
        <w:trPr>
          <w:trHeight w:val="298"/>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bottom w:val="single" w:sz="4" w:space="0" w:color="auto"/>
            </w:tcBorders>
            <w:vAlign w:val="bottom"/>
          </w:tcPr>
          <w:p w:rsidR="000424FB" w:rsidRPr="00C63897" w:rsidRDefault="000424FB" w:rsidP="00171B88">
            <w:pPr>
              <w:spacing w:after="0" w:line="240" w:lineRule="auto"/>
              <w:rPr>
                <w:rFonts w:ascii="Times New Roman" w:hAnsi="Times New Roman"/>
              </w:rPr>
            </w:pPr>
            <w:r w:rsidRPr="00CC5E03">
              <w:rPr>
                <w:rFonts w:ascii="Times New Roman" w:hAnsi="Times New Roman"/>
              </w:rPr>
              <w:t>Федеральные законы и правовые акты в области защиты населения от ЧС</w:t>
            </w:r>
          </w:p>
        </w:tc>
        <w:tc>
          <w:tcPr>
            <w:tcW w:w="1418" w:type="dxa"/>
            <w:vMerge/>
            <w:vAlign w:val="center"/>
          </w:tcPr>
          <w:p w:rsidR="000424FB" w:rsidRPr="00C63897" w:rsidRDefault="000424FB" w:rsidP="00171B88">
            <w:pPr>
              <w:spacing w:after="0" w:line="240" w:lineRule="auto"/>
              <w:jc w:val="center"/>
              <w:rPr>
                <w:rFonts w:ascii="Times New Roman" w:hAnsi="Times New Roman"/>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rPr>
            </w:pPr>
          </w:p>
        </w:tc>
      </w:tr>
      <w:tr w:rsidR="000424FB" w:rsidRPr="00C63897" w:rsidTr="000424FB">
        <w:trPr>
          <w:trHeight w:val="71"/>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tcBorders>
            <w:vAlign w:val="bottom"/>
          </w:tcPr>
          <w:p w:rsidR="000424FB" w:rsidRPr="00C63897" w:rsidRDefault="000424FB" w:rsidP="00171B88">
            <w:pPr>
              <w:spacing w:after="0" w:line="240" w:lineRule="auto"/>
              <w:rPr>
                <w:rFonts w:ascii="Times New Roman" w:hAnsi="Times New Roman"/>
                <w:b/>
                <w:bCs/>
              </w:rPr>
            </w:pPr>
            <w:r>
              <w:rPr>
                <w:rFonts w:ascii="Times New Roman" w:hAnsi="Times New Roman"/>
                <w:b/>
                <w:bCs/>
              </w:rPr>
              <w:t xml:space="preserve">Самостоятельная </w:t>
            </w:r>
            <w:r w:rsidRPr="00C63897">
              <w:rPr>
                <w:rFonts w:ascii="Times New Roman" w:hAnsi="Times New Roman"/>
                <w:b/>
                <w:bCs/>
              </w:rPr>
              <w:t>работа обучающихся</w:t>
            </w:r>
          </w:p>
        </w:tc>
        <w:tc>
          <w:tcPr>
            <w:tcW w:w="1418" w:type="dxa"/>
            <w:vAlign w:val="center"/>
          </w:tcPr>
          <w:p w:rsidR="000424FB" w:rsidRPr="00C63897" w:rsidRDefault="000424FB" w:rsidP="00171B88">
            <w:pPr>
              <w:spacing w:after="0" w:line="240" w:lineRule="auto"/>
              <w:jc w:val="center"/>
              <w:rPr>
                <w:rFonts w:ascii="Times New Roman" w:hAnsi="Times New Roman"/>
                <w:b/>
                <w:bCs/>
              </w:rPr>
            </w:pPr>
          </w:p>
        </w:tc>
        <w:tc>
          <w:tcPr>
            <w:tcW w:w="1559" w:type="dxa"/>
            <w:gridSpan w:val="2"/>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3795"/>
        </w:trPr>
        <w:tc>
          <w:tcPr>
            <w:tcW w:w="3544" w:type="dxa"/>
            <w:vMerge w:val="restart"/>
            <w:tcBorders>
              <w:bottom w:val="single" w:sz="4" w:space="0" w:color="auto"/>
            </w:tcBorders>
            <w:vAlign w:val="center"/>
          </w:tcPr>
          <w:p w:rsidR="000424FB" w:rsidRDefault="000424FB" w:rsidP="00171B88">
            <w:pPr>
              <w:spacing w:after="0" w:line="240" w:lineRule="auto"/>
              <w:jc w:val="center"/>
              <w:rPr>
                <w:rFonts w:ascii="Times New Roman" w:hAnsi="Times New Roman"/>
                <w:b/>
                <w:bCs/>
              </w:rPr>
            </w:pPr>
            <w:r w:rsidRPr="00CC5E03">
              <w:rPr>
                <w:rFonts w:ascii="Times New Roman" w:hAnsi="Times New Roman"/>
                <w:b/>
                <w:bCs/>
              </w:rPr>
              <w:t>Тема 1.3.</w:t>
            </w:r>
          </w:p>
          <w:p w:rsidR="000424FB" w:rsidRPr="00054FC1" w:rsidRDefault="000424FB" w:rsidP="00171B88">
            <w:pPr>
              <w:spacing w:after="0" w:line="240" w:lineRule="auto"/>
              <w:jc w:val="center"/>
              <w:rPr>
                <w:rFonts w:ascii="Times New Roman" w:hAnsi="Times New Roman"/>
                <w:b/>
                <w:bCs/>
              </w:rPr>
            </w:pPr>
            <w:r w:rsidRPr="00054FC1">
              <w:rPr>
                <w:rFonts w:ascii="Times New Roman" w:hAnsi="Times New Roman"/>
                <w:b/>
                <w:bCs/>
              </w:rPr>
              <w:t>Меры пожарной безопасности и правила безопасного поведения при пожарах. Использование инженерных сооружений для защиты населения от ЧС. Эвакуация населения. Использование СИЗ. Организация аварийно-спасательных работ.</w:t>
            </w:r>
          </w:p>
          <w:p w:rsidR="000424FB" w:rsidRPr="00C63897" w:rsidRDefault="000424FB" w:rsidP="00171B88">
            <w:pPr>
              <w:spacing w:after="0" w:line="240" w:lineRule="auto"/>
              <w:jc w:val="center"/>
              <w:rPr>
                <w:rFonts w:ascii="Times New Roman" w:hAnsi="Times New Roman"/>
                <w:b/>
                <w:bCs/>
              </w:rPr>
            </w:pPr>
            <w:r w:rsidRPr="00054FC1">
              <w:rPr>
                <w:rFonts w:ascii="Times New Roman" w:hAnsi="Times New Roman"/>
                <w:b/>
                <w:bCs/>
              </w:rPr>
              <w:t>Мероприятия, обеспечивающие повышение устойчивости объектов экономики, защита рабочих и служащих, аварийный режим работы</w:t>
            </w:r>
          </w:p>
        </w:tc>
        <w:tc>
          <w:tcPr>
            <w:tcW w:w="9497" w:type="dxa"/>
            <w:tcBorders>
              <w:bottom w:val="single" w:sz="4" w:space="0" w:color="auto"/>
            </w:tcBorders>
          </w:tcPr>
          <w:p w:rsidR="000424FB" w:rsidRDefault="000424FB" w:rsidP="00171B88">
            <w:pPr>
              <w:spacing w:after="0" w:line="240" w:lineRule="auto"/>
              <w:rPr>
                <w:rFonts w:ascii="Times New Roman" w:hAnsi="Times New Roman"/>
                <w:b/>
                <w:bCs/>
              </w:rPr>
            </w:pPr>
            <w:r w:rsidRPr="00C63897">
              <w:rPr>
                <w:rFonts w:ascii="Times New Roman" w:hAnsi="Times New Roman"/>
                <w:b/>
                <w:bCs/>
              </w:rPr>
              <w:t xml:space="preserve">Содержание </w:t>
            </w:r>
          </w:p>
          <w:p w:rsidR="000424FB" w:rsidRPr="00A4168E" w:rsidRDefault="000424FB" w:rsidP="00171B88">
            <w:pPr>
              <w:spacing w:after="0" w:line="240" w:lineRule="auto"/>
              <w:rPr>
                <w:rFonts w:ascii="Times New Roman" w:hAnsi="Times New Roman"/>
                <w:b/>
                <w:bCs/>
              </w:rPr>
            </w:pPr>
            <w:r w:rsidRPr="00CC5E03">
              <w:rPr>
                <w:rFonts w:ascii="Times New Roman" w:hAnsi="Times New Roman"/>
              </w:rPr>
              <w:t>Инженерная защита населения в ЧС. Порядок использования инженерных сооружений для защиты населения от ЧС. Организация и выполнение эвакуационных мероприятий. Основные положения по эвакуации населения в мирное и военное время. Организация эвакомероприятий при стихийных бедствиях, авариях и катастрофах. Применение СИЗ в ЧС. Назначение и порядок применения СИЗ органов дыхания, кожи и средств медицинской защиты в ЧС. Организация аварийно-спасательных и других неотложных работ в зонах чрезвычайных ситуаций (АСДНР). Основа организации АСДНР. Особенности проведения АСДНР на территории, зараженной (загрязненной) радиоактивными и отравляющими (аварийно-химические опасными) веществами, а также при стихийных бедствиях.</w:t>
            </w:r>
          </w:p>
          <w:p w:rsidR="000424FB" w:rsidRPr="00A4168E" w:rsidRDefault="000424FB" w:rsidP="00171B88">
            <w:pPr>
              <w:spacing w:after="0" w:line="240" w:lineRule="auto"/>
              <w:rPr>
                <w:rFonts w:ascii="Times New Roman" w:hAnsi="Times New Roman"/>
                <w:b/>
                <w:bCs/>
              </w:rPr>
            </w:pPr>
            <w:r w:rsidRPr="00CC5E03">
              <w:rPr>
                <w:rFonts w:ascii="Times New Roman" w:hAnsi="Times New Roman"/>
              </w:rPr>
              <w:t>Общие понятия об устойчивости объектов экономики в ЧС. Основные мероприятия, обеспечивающие повышение устойчивости объектов экономики. Обеспечение надежной защиты рабочих и служащих, повышение надежности инженерно-технического комплекса, обеспечение надежности и оперативности управления производством, подготовка объектов к переводу на аварийный режим работы, подготовка к восстановлению нарушенного производства.</w:t>
            </w:r>
          </w:p>
        </w:tc>
        <w:tc>
          <w:tcPr>
            <w:tcW w:w="1418" w:type="dxa"/>
            <w:tcBorders>
              <w:bottom w:val="single" w:sz="4" w:space="0" w:color="auto"/>
            </w:tcBorders>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10</w:t>
            </w:r>
          </w:p>
        </w:tc>
        <w:tc>
          <w:tcPr>
            <w:tcW w:w="1559" w:type="dxa"/>
            <w:gridSpan w:val="2"/>
            <w:vMerge w:val="restart"/>
            <w:tcBorders>
              <w:bottom w:val="single" w:sz="4" w:space="0" w:color="auto"/>
            </w:tcBorders>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tcBorders>
              <w:top w:val="single" w:sz="4" w:space="0" w:color="auto"/>
            </w:tcBorders>
          </w:tcPr>
          <w:p w:rsidR="000424FB" w:rsidRPr="00C63897" w:rsidRDefault="000424FB" w:rsidP="00171B88">
            <w:pPr>
              <w:suppressAutoHyphens/>
              <w:spacing w:after="0" w:line="240" w:lineRule="auto"/>
              <w:jc w:val="both"/>
              <w:rPr>
                <w:rFonts w:ascii="Times New Roman" w:hAnsi="Times New Roman"/>
                <w:b/>
              </w:rPr>
            </w:pPr>
            <w:r w:rsidRPr="00C63897">
              <w:rPr>
                <w:rFonts w:ascii="Times New Roman" w:hAnsi="Times New Roman"/>
                <w:b/>
                <w:bCs/>
              </w:rPr>
              <w:t>В том числе практических и лабораторных занятий</w:t>
            </w:r>
          </w:p>
        </w:tc>
        <w:tc>
          <w:tcPr>
            <w:tcW w:w="1418" w:type="dxa"/>
            <w:tcBorders>
              <w:top w:val="single" w:sz="4" w:space="0" w:color="auto"/>
            </w:tcBorders>
            <w:vAlign w:val="center"/>
          </w:tcPr>
          <w:p w:rsidR="000424FB" w:rsidRPr="00C63897" w:rsidRDefault="000424FB" w:rsidP="00171B88">
            <w:pPr>
              <w:suppressAutoHyphens/>
              <w:spacing w:after="0" w:line="240" w:lineRule="auto"/>
              <w:jc w:val="center"/>
              <w:rPr>
                <w:rFonts w:ascii="Times New Roman" w:hAnsi="Times New Roman"/>
                <w:b/>
                <w:bCs/>
              </w:rPr>
            </w:pPr>
            <w:r>
              <w:rPr>
                <w:rFonts w:ascii="Times New Roman" w:hAnsi="Times New Roman"/>
              </w:rPr>
              <w:t>4</w:t>
            </w: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692"/>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tcPr>
          <w:p w:rsidR="000424FB" w:rsidRPr="00C63897" w:rsidRDefault="000424FB" w:rsidP="00171B88">
            <w:pPr>
              <w:suppressAutoHyphens/>
              <w:spacing w:after="0" w:line="240" w:lineRule="auto"/>
              <w:jc w:val="both"/>
              <w:rPr>
                <w:rFonts w:ascii="Times New Roman" w:hAnsi="Times New Roman"/>
                <w:iCs/>
              </w:rPr>
            </w:pPr>
            <w:r w:rsidRPr="00CC5E03">
              <w:rPr>
                <w:rFonts w:ascii="Times New Roman" w:hAnsi="Times New Roman"/>
              </w:rPr>
              <w:t>Применение СИЗ, первичных средств пожаротушения.</w:t>
            </w:r>
            <w:r>
              <w:rPr>
                <w:rFonts w:ascii="Times New Roman" w:hAnsi="Times New Roman"/>
              </w:rPr>
              <w:t xml:space="preserve"> </w:t>
            </w:r>
            <w:r w:rsidRPr="00CC5E03">
              <w:rPr>
                <w:rFonts w:ascii="Times New Roman" w:hAnsi="Times New Roman"/>
              </w:rPr>
              <w:t>Инженерные средства, индивидуальные средства защиты, проведение аварийно-спасательных работ. Общие понятия об устойчивости объектов экономики в ЧС</w:t>
            </w:r>
          </w:p>
        </w:tc>
        <w:tc>
          <w:tcPr>
            <w:tcW w:w="1418" w:type="dxa"/>
            <w:vMerge w:val="restart"/>
            <w:tcBorders>
              <w:top w:val="single" w:sz="4" w:space="0" w:color="auto"/>
            </w:tcBorders>
            <w:vAlign w:val="center"/>
          </w:tcPr>
          <w:p w:rsidR="000424FB" w:rsidRPr="00C63897" w:rsidRDefault="000424FB" w:rsidP="00171B88">
            <w:pPr>
              <w:suppressAutoHyphens/>
              <w:spacing w:after="0" w:line="240" w:lineRule="auto"/>
              <w:jc w:val="center"/>
              <w:rPr>
                <w:rFonts w:ascii="Times New Roman" w:hAnsi="Times New Roman"/>
              </w:rPr>
            </w:pP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rPr>
            </w:pPr>
          </w:p>
        </w:tc>
      </w:tr>
      <w:tr w:rsidR="000424FB" w:rsidRPr="00C63897" w:rsidTr="000424FB">
        <w:trPr>
          <w:trHeight w:val="75"/>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vAlign w:val="bottom"/>
          </w:tcPr>
          <w:p w:rsidR="000424FB" w:rsidRPr="00A4168E" w:rsidRDefault="000424FB" w:rsidP="00171B88">
            <w:pPr>
              <w:spacing w:after="0" w:line="240" w:lineRule="auto"/>
              <w:rPr>
                <w:rFonts w:ascii="Times New Roman" w:hAnsi="Times New Roman"/>
                <w:b/>
                <w:bCs/>
              </w:rPr>
            </w:pPr>
            <w:r>
              <w:rPr>
                <w:rFonts w:ascii="Times New Roman" w:hAnsi="Times New Roman"/>
                <w:b/>
                <w:bCs/>
              </w:rPr>
              <w:t xml:space="preserve"> С</w:t>
            </w:r>
            <w:r w:rsidRPr="00C63897">
              <w:rPr>
                <w:rFonts w:ascii="Times New Roman" w:hAnsi="Times New Roman"/>
                <w:b/>
                <w:bCs/>
              </w:rPr>
              <w:t>амостоятельная работа обучающихся</w:t>
            </w:r>
          </w:p>
        </w:tc>
        <w:tc>
          <w:tcPr>
            <w:tcW w:w="1418" w:type="dxa"/>
            <w:vMerge/>
            <w:tcBorders>
              <w:top w:val="nil"/>
            </w:tcBorders>
            <w:vAlign w:val="center"/>
          </w:tcPr>
          <w:p w:rsidR="000424FB" w:rsidRPr="00C63897"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361"/>
        </w:trPr>
        <w:tc>
          <w:tcPr>
            <w:tcW w:w="13041" w:type="dxa"/>
            <w:gridSpan w:val="2"/>
            <w:vAlign w:val="center"/>
          </w:tcPr>
          <w:p w:rsidR="000424FB" w:rsidRPr="00786389" w:rsidRDefault="000424FB" w:rsidP="00171B88">
            <w:pPr>
              <w:spacing w:after="0" w:line="240" w:lineRule="auto"/>
              <w:rPr>
                <w:rFonts w:ascii="Times New Roman" w:hAnsi="Times New Roman"/>
                <w:b/>
              </w:rPr>
            </w:pPr>
            <w:r w:rsidRPr="0048487D">
              <w:rPr>
                <w:rFonts w:ascii="Times New Roman" w:hAnsi="Times New Roman"/>
                <w:b/>
                <w:highlight w:val="yellow"/>
              </w:rPr>
              <w:t>Раздел 2. Основы военной службы (для подгрупп юношей)</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32/14</w:t>
            </w:r>
          </w:p>
        </w:tc>
        <w:tc>
          <w:tcPr>
            <w:tcW w:w="1559" w:type="dxa"/>
            <w:gridSpan w:val="2"/>
            <w:tcBorders>
              <w:top w:val="nil"/>
            </w:tcBorders>
            <w:vAlign w:val="center"/>
          </w:tcPr>
          <w:p w:rsidR="000424FB" w:rsidRPr="00C63897" w:rsidRDefault="000424FB" w:rsidP="00171B88">
            <w:pPr>
              <w:spacing w:after="0" w:line="240" w:lineRule="auto"/>
              <w:jc w:val="center"/>
              <w:rPr>
                <w:rFonts w:ascii="Times New Roman" w:hAnsi="Times New Roman"/>
                <w:b/>
                <w:bCs/>
              </w:rPr>
            </w:pPr>
          </w:p>
        </w:tc>
      </w:tr>
      <w:tr w:rsidR="000424FB" w:rsidRPr="00D830C0" w:rsidTr="000424FB">
        <w:trPr>
          <w:trHeight w:val="345"/>
        </w:trPr>
        <w:tc>
          <w:tcPr>
            <w:tcW w:w="3544" w:type="dxa"/>
            <w:vMerge w:val="restart"/>
            <w:shd w:val="clear" w:color="auto" w:fill="auto"/>
            <w:vAlign w:val="center"/>
          </w:tcPr>
          <w:p w:rsidR="000424FB" w:rsidRDefault="000424FB" w:rsidP="00171B88">
            <w:pPr>
              <w:spacing w:after="0" w:line="240" w:lineRule="auto"/>
              <w:jc w:val="center"/>
              <w:rPr>
                <w:rFonts w:ascii="Times New Roman" w:hAnsi="Times New Roman"/>
                <w:b/>
                <w:bCs/>
              </w:rPr>
            </w:pPr>
            <w:r w:rsidRPr="00D830C0">
              <w:rPr>
                <w:rFonts w:ascii="Times New Roman" w:hAnsi="Times New Roman"/>
                <w:b/>
                <w:bCs/>
              </w:rPr>
              <w:t>Тема 2.1.</w:t>
            </w:r>
          </w:p>
          <w:p w:rsidR="000424FB" w:rsidRPr="00D830C0" w:rsidRDefault="000424FB" w:rsidP="00171B88">
            <w:pPr>
              <w:spacing w:after="0" w:line="240" w:lineRule="auto"/>
              <w:jc w:val="center"/>
              <w:rPr>
                <w:rFonts w:ascii="Times New Roman" w:hAnsi="Times New Roman"/>
              </w:rPr>
            </w:pPr>
            <w:r w:rsidRPr="00054FC1">
              <w:rPr>
                <w:rFonts w:ascii="Times New Roman" w:hAnsi="Times New Roman"/>
                <w:b/>
                <w:bCs/>
              </w:rPr>
              <w:t xml:space="preserve">Основы военной службы и обороны государства. Организация и порядок призыва граждан на военную службу и поступления в нее в </w:t>
            </w:r>
            <w:r w:rsidRPr="00054FC1">
              <w:rPr>
                <w:rFonts w:ascii="Times New Roman" w:hAnsi="Times New Roman"/>
                <w:b/>
                <w:bCs/>
              </w:rPr>
              <w:lastRenderedPageBreak/>
              <w:t>добровольном порядке.</w:t>
            </w:r>
          </w:p>
        </w:tc>
        <w:tc>
          <w:tcPr>
            <w:tcW w:w="9497" w:type="dxa"/>
            <w:shd w:val="clear" w:color="auto" w:fill="auto"/>
          </w:tcPr>
          <w:p w:rsidR="000424F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lastRenderedPageBreak/>
              <w:t>Содержание</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830C0">
              <w:rPr>
                <w:rFonts w:ascii="Times New Roman" w:hAnsi="Times New Roman"/>
              </w:rPr>
              <w:t xml:space="preserve">Обеспечение национальной безопасности Российской Федерации. Национальные интересы России. Основные угрозы национальной безопасности Российской Федерации. Терроризм как серьезная угроза национальной безопасности России. Военная доктрина Российской Федерации. Обеспечение военной безопасности Российской Федерации, военная организация государства, руководство военной организацией государства. Вооруженные Силы Российской Федерации - </w:t>
            </w:r>
            <w:r w:rsidRPr="00D830C0">
              <w:rPr>
                <w:rFonts w:ascii="Times New Roman" w:hAnsi="Times New Roman"/>
              </w:rPr>
              <w:lastRenderedPageBreak/>
              <w:t>основа обороны Российской Федерации. Виды Вооруженных Сил, рода войск и их предназначение. Функции и основные задачи современных Вооруженных Сил России, их роль в системе обеспечения национальной безопасности страны. Другие войска, их состав и предназначение. Военные учебные заведения. Военные образовательные учреждения, порядок поступления и система обучения. Дополнительные льготы курсантам военных образовательных учреждений. Нормативы по физической подготовке.</w:t>
            </w:r>
          </w:p>
        </w:tc>
        <w:tc>
          <w:tcPr>
            <w:tcW w:w="1424" w:type="dxa"/>
            <w:gridSpan w:val="2"/>
            <w:tcBorders>
              <w:bottom w:val="single" w:sz="4" w:space="0" w:color="auto"/>
            </w:tcBorders>
            <w:vAlign w:val="center"/>
          </w:tcPr>
          <w:p w:rsidR="000424FB" w:rsidRPr="00C673C5"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lastRenderedPageBreak/>
              <w:t>8</w:t>
            </w:r>
          </w:p>
        </w:tc>
        <w:tc>
          <w:tcPr>
            <w:tcW w:w="1553" w:type="dxa"/>
            <w:tcBorders>
              <w:bottom w:val="single" w:sz="4" w:space="0" w:color="auto"/>
            </w:tcBorders>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48487D"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tc>
      </w:tr>
      <w:tr w:rsidR="000424FB" w:rsidRPr="00C63897" w:rsidTr="000424FB">
        <w:trPr>
          <w:trHeight w:val="283"/>
        </w:trPr>
        <w:tc>
          <w:tcPr>
            <w:tcW w:w="3544" w:type="dxa"/>
            <w:vMerge/>
            <w:vAlign w:val="center"/>
          </w:tcPr>
          <w:p w:rsidR="000424FB" w:rsidRPr="00786389" w:rsidRDefault="000424FB" w:rsidP="00171B88">
            <w:pPr>
              <w:spacing w:after="0" w:line="240" w:lineRule="auto"/>
              <w:rPr>
                <w:rFonts w:ascii="Times New Roman" w:hAnsi="Times New Roman"/>
                <w:b/>
              </w:rPr>
            </w:pPr>
          </w:p>
        </w:tc>
        <w:tc>
          <w:tcPr>
            <w:tcW w:w="9497" w:type="dxa"/>
          </w:tcPr>
          <w:p w:rsidR="000424FB" w:rsidRPr="00315F34" w:rsidRDefault="000424FB" w:rsidP="00171B88">
            <w:pPr>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1418" w:type="dxa"/>
            <w:vMerge w:val="restart"/>
            <w:tcBorders>
              <w:top w:val="nil"/>
            </w:tcBorders>
            <w:vAlign w:val="center"/>
          </w:tcPr>
          <w:p w:rsidR="000424FB" w:rsidRPr="00C673C5" w:rsidRDefault="000424FB" w:rsidP="00171B88">
            <w:pPr>
              <w:spacing w:after="0" w:line="240" w:lineRule="auto"/>
              <w:jc w:val="center"/>
              <w:rPr>
                <w:rFonts w:ascii="Times New Roman" w:hAnsi="Times New Roman"/>
                <w:bCs/>
              </w:rPr>
            </w:pPr>
            <w:r>
              <w:rPr>
                <w:rFonts w:ascii="Times New Roman" w:hAnsi="Times New Roman"/>
                <w:bCs/>
              </w:rPr>
              <w:t>4</w:t>
            </w:r>
          </w:p>
        </w:tc>
        <w:tc>
          <w:tcPr>
            <w:tcW w:w="1559" w:type="dxa"/>
            <w:gridSpan w:val="2"/>
            <w:tcBorders>
              <w:top w:val="nil"/>
            </w:tcBorders>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1265"/>
        </w:trPr>
        <w:tc>
          <w:tcPr>
            <w:tcW w:w="3544" w:type="dxa"/>
            <w:vMerge/>
            <w:tcBorders>
              <w:bottom w:val="single" w:sz="4" w:space="0" w:color="auto"/>
            </w:tcBorders>
            <w:vAlign w:val="center"/>
          </w:tcPr>
          <w:p w:rsidR="000424FB" w:rsidRPr="00786389" w:rsidRDefault="000424FB" w:rsidP="00171B88">
            <w:pPr>
              <w:spacing w:after="0" w:line="240" w:lineRule="auto"/>
              <w:rPr>
                <w:rFonts w:ascii="Times New Roman" w:hAnsi="Times New Roman"/>
                <w:b/>
              </w:rPr>
            </w:pPr>
          </w:p>
        </w:tc>
        <w:tc>
          <w:tcPr>
            <w:tcW w:w="9497" w:type="dxa"/>
            <w:tcBorders>
              <w:bottom w:val="single" w:sz="4" w:space="0" w:color="auto"/>
            </w:tcBorders>
          </w:tcPr>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Военная доктрина РФ, военная организация государства</w:t>
            </w:r>
          </w:p>
          <w:p w:rsidR="000424FB" w:rsidRPr="00D830C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830C0">
              <w:rPr>
                <w:rFonts w:ascii="Times New Roman" w:hAnsi="Times New Roman"/>
              </w:rPr>
              <w:t>Вооруженные силы РФ. Виды вооруженных сил, рода войск</w:t>
            </w:r>
          </w:p>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Военные учебные заведения, порядок поступления и система обучения.</w:t>
            </w:r>
          </w:p>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Другие войска (ВВ, ПВ, спец. Войска) их состав и предназначение</w:t>
            </w:r>
          </w:p>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Обеспечение национальной безопасности РФ</w:t>
            </w:r>
          </w:p>
        </w:tc>
        <w:tc>
          <w:tcPr>
            <w:tcW w:w="1418" w:type="dxa"/>
            <w:vMerge/>
            <w:tcBorders>
              <w:bottom w:val="single" w:sz="4" w:space="0" w:color="auto"/>
            </w:tcBorders>
            <w:vAlign w:val="center"/>
          </w:tcPr>
          <w:p w:rsidR="000424FB" w:rsidRDefault="000424FB" w:rsidP="00171B88">
            <w:pPr>
              <w:spacing w:after="0" w:line="240" w:lineRule="auto"/>
              <w:jc w:val="center"/>
              <w:rPr>
                <w:rFonts w:ascii="Times New Roman" w:hAnsi="Times New Roman"/>
                <w:b/>
                <w:bCs/>
              </w:rPr>
            </w:pPr>
          </w:p>
        </w:tc>
        <w:tc>
          <w:tcPr>
            <w:tcW w:w="1559" w:type="dxa"/>
            <w:gridSpan w:val="2"/>
            <w:vMerge w:val="restart"/>
            <w:tcBorders>
              <w:top w:val="nil"/>
              <w:bottom w:val="single" w:sz="4" w:space="0" w:color="auto"/>
            </w:tcBorders>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71"/>
        </w:trPr>
        <w:tc>
          <w:tcPr>
            <w:tcW w:w="3544" w:type="dxa"/>
            <w:vMerge/>
            <w:vAlign w:val="center"/>
          </w:tcPr>
          <w:p w:rsidR="000424FB" w:rsidRPr="00786389" w:rsidRDefault="000424FB" w:rsidP="00171B88">
            <w:pPr>
              <w:spacing w:after="0" w:line="240" w:lineRule="auto"/>
              <w:rPr>
                <w:rFonts w:ascii="Times New Roman" w:hAnsi="Times New Roman"/>
                <w:b/>
              </w:rPr>
            </w:pPr>
          </w:p>
        </w:tc>
        <w:tc>
          <w:tcPr>
            <w:tcW w:w="9497" w:type="dxa"/>
          </w:tcPr>
          <w:p w:rsidR="000424FB" w:rsidRPr="00D830C0" w:rsidRDefault="000424FB" w:rsidP="00171B88">
            <w:pPr>
              <w:spacing w:after="0" w:line="240" w:lineRule="auto"/>
              <w:rPr>
                <w:rFonts w:ascii="Times New Roman" w:hAnsi="Times New Roman"/>
                <w:b/>
                <w:bCs/>
              </w:rPr>
            </w:pPr>
            <w:r w:rsidRPr="000E5620">
              <w:rPr>
                <w:rFonts w:ascii="Times New Roman" w:hAnsi="Times New Roman"/>
                <w:b/>
              </w:rPr>
              <w:t>Самостоятельная работа обучающихся</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759"/>
        </w:trPr>
        <w:tc>
          <w:tcPr>
            <w:tcW w:w="3544" w:type="dxa"/>
            <w:vMerge w:val="restart"/>
            <w:tcBorders>
              <w:bottom w:val="single" w:sz="4" w:space="0" w:color="auto"/>
            </w:tcBorders>
            <w:vAlign w:val="center"/>
          </w:tcPr>
          <w:p w:rsidR="000424FB" w:rsidRDefault="000424FB" w:rsidP="00171B88">
            <w:pPr>
              <w:spacing w:after="0" w:line="240" w:lineRule="auto"/>
              <w:jc w:val="center"/>
              <w:rPr>
                <w:rFonts w:ascii="Times New Roman" w:hAnsi="Times New Roman"/>
                <w:b/>
                <w:bCs/>
              </w:rPr>
            </w:pPr>
            <w:r w:rsidRPr="00D830C0">
              <w:rPr>
                <w:rFonts w:ascii="Times New Roman" w:hAnsi="Times New Roman"/>
                <w:b/>
                <w:bCs/>
              </w:rPr>
              <w:t>Тема 2.2.</w:t>
            </w:r>
          </w:p>
          <w:p w:rsidR="000424FB" w:rsidRPr="00D830C0" w:rsidRDefault="000424FB" w:rsidP="00171B88">
            <w:pPr>
              <w:spacing w:after="0" w:line="240" w:lineRule="auto"/>
              <w:jc w:val="center"/>
              <w:rPr>
                <w:rFonts w:ascii="Times New Roman" w:hAnsi="Times New Roman"/>
              </w:rPr>
            </w:pPr>
            <w:r w:rsidRPr="00054FC1">
              <w:rPr>
                <w:rFonts w:ascii="Times New Roman" w:hAnsi="Times New Roman"/>
                <w:b/>
                <w:bCs/>
              </w:rPr>
              <w:t>Правовые основы военной службы. Воинская обязанность, служба по призыву и по контракту</w:t>
            </w:r>
          </w:p>
        </w:tc>
        <w:tc>
          <w:tcPr>
            <w:tcW w:w="9497" w:type="dxa"/>
            <w:tcBorders>
              <w:bottom w:val="single" w:sz="4" w:space="0" w:color="auto"/>
            </w:tcBorders>
          </w:tcPr>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b/>
                <w:bCs/>
              </w:rPr>
              <w:t>Содержание</w:t>
            </w:r>
          </w:p>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Правовые основы военной службы. Воинская обязанность, ее основные составляющие. Прохождение военной службы по призыву и по контракту</w:t>
            </w:r>
          </w:p>
        </w:tc>
        <w:tc>
          <w:tcPr>
            <w:tcW w:w="1418" w:type="dxa"/>
            <w:tcBorders>
              <w:top w:val="nil"/>
              <w:bottom w:val="single" w:sz="4" w:space="0" w:color="auto"/>
            </w:tcBorders>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8</w:t>
            </w:r>
          </w:p>
        </w:tc>
        <w:tc>
          <w:tcPr>
            <w:tcW w:w="1559" w:type="dxa"/>
            <w:gridSpan w:val="2"/>
            <w:vMerge w:val="restart"/>
            <w:tcBorders>
              <w:top w:val="nil"/>
              <w:bottom w:val="single" w:sz="4" w:space="0" w:color="auto"/>
            </w:tcBorders>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C63897" w:rsidTr="000424FB">
        <w:trPr>
          <w:trHeight w:val="211"/>
        </w:trPr>
        <w:tc>
          <w:tcPr>
            <w:tcW w:w="3544" w:type="dxa"/>
            <w:vMerge/>
          </w:tcPr>
          <w:p w:rsidR="000424FB" w:rsidRPr="00D830C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497" w:type="dxa"/>
          </w:tcPr>
          <w:p w:rsidR="000424FB" w:rsidRPr="00315F34" w:rsidRDefault="000424FB" w:rsidP="00171B88">
            <w:pPr>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r>
              <w:rPr>
                <w:rFonts w:ascii="Times New Roman" w:hAnsi="Times New Roman"/>
                <w:bCs/>
              </w:rPr>
              <w:t>2</w:t>
            </w: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361"/>
        </w:trPr>
        <w:tc>
          <w:tcPr>
            <w:tcW w:w="3544" w:type="dxa"/>
            <w:vMerge/>
          </w:tcPr>
          <w:p w:rsidR="000424FB" w:rsidRPr="00D830C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497" w:type="dxa"/>
          </w:tcPr>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Физические, психологические и профессиональные качества, предъявляемые к военнослужащему. Требования воинской деятельности, предъявляемые к физическим, психологическим и профессиональным качествам военнослужащего. Общие должностные и специальные обязанности военнослужащих</w:t>
            </w:r>
          </w:p>
        </w:tc>
        <w:tc>
          <w:tcPr>
            <w:tcW w:w="1418" w:type="dxa"/>
            <w:tcBorders>
              <w:top w:val="nil"/>
            </w:tcBorders>
            <w:vAlign w:val="center"/>
          </w:tcPr>
          <w:p w:rsidR="000424FB" w:rsidRPr="00C673C5" w:rsidRDefault="000424FB" w:rsidP="00171B88">
            <w:pPr>
              <w:spacing w:after="0" w:line="240" w:lineRule="auto"/>
              <w:jc w:val="center"/>
              <w:rPr>
                <w:rFonts w:ascii="Times New Roman" w:hAnsi="Times New Roman"/>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116"/>
        </w:trPr>
        <w:tc>
          <w:tcPr>
            <w:tcW w:w="3544" w:type="dxa"/>
            <w:vMerge/>
          </w:tcPr>
          <w:p w:rsidR="000424FB" w:rsidRPr="00D830C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497" w:type="dxa"/>
          </w:tcPr>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0E5620">
              <w:rPr>
                <w:rFonts w:ascii="Times New Roman" w:hAnsi="Times New Roman"/>
                <w:b/>
              </w:rPr>
              <w:t>Самостоятельная работа обучающихся</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83"/>
        </w:trPr>
        <w:tc>
          <w:tcPr>
            <w:tcW w:w="3544" w:type="dxa"/>
            <w:vMerge w:val="restart"/>
            <w:vAlign w:val="center"/>
          </w:tcPr>
          <w:p w:rsidR="000424FB" w:rsidRDefault="000424FB" w:rsidP="00171B88">
            <w:pPr>
              <w:spacing w:after="0" w:line="240" w:lineRule="auto"/>
              <w:jc w:val="center"/>
              <w:rPr>
                <w:rFonts w:ascii="Times New Roman" w:hAnsi="Times New Roman"/>
                <w:b/>
                <w:bCs/>
              </w:rPr>
            </w:pPr>
            <w:r w:rsidRPr="00D830C0">
              <w:rPr>
                <w:rFonts w:ascii="Times New Roman" w:hAnsi="Times New Roman"/>
                <w:b/>
                <w:bCs/>
              </w:rPr>
              <w:t>Тема 2.3.</w:t>
            </w:r>
          </w:p>
          <w:p w:rsidR="000424FB" w:rsidRPr="00D830C0" w:rsidRDefault="000424FB" w:rsidP="00171B88">
            <w:pPr>
              <w:spacing w:after="0" w:line="240" w:lineRule="auto"/>
              <w:jc w:val="center"/>
              <w:rPr>
                <w:rFonts w:ascii="Times New Roman" w:hAnsi="Times New Roman"/>
              </w:rPr>
            </w:pPr>
            <w:r w:rsidRPr="00AA685A">
              <w:rPr>
                <w:rFonts w:ascii="Times New Roman" w:hAnsi="Times New Roman"/>
                <w:b/>
                <w:bCs/>
              </w:rPr>
              <w:t>Права и обязанности военнослужащего. Устав Внутренней службы</w:t>
            </w:r>
            <w:r w:rsidRPr="00D830C0">
              <w:rPr>
                <w:rFonts w:ascii="Times New Roman" w:hAnsi="Times New Roman"/>
              </w:rPr>
              <w:t>.</w:t>
            </w:r>
          </w:p>
        </w:tc>
        <w:tc>
          <w:tcPr>
            <w:tcW w:w="9497" w:type="dxa"/>
          </w:tcPr>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i/>
                <w:iCs/>
              </w:rPr>
            </w:pPr>
            <w:r>
              <w:rPr>
                <w:rFonts w:ascii="Times New Roman" w:hAnsi="Times New Roman"/>
                <w:b/>
                <w:bCs/>
              </w:rPr>
              <w:t>Содержание</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83"/>
        </w:trPr>
        <w:tc>
          <w:tcPr>
            <w:tcW w:w="3544" w:type="dxa"/>
            <w:vMerge/>
          </w:tcPr>
          <w:p w:rsidR="000424FB" w:rsidRPr="00D830C0" w:rsidRDefault="000424FB" w:rsidP="00171B88">
            <w:pPr>
              <w:spacing w:after="0" w:line="240" w:lineRule="auto"/>
              <w:rPr>
                <w:rFonts w:ascii="Times New Roman" w:hAnsi="Times New Roman"/>
                <w:b/>
                <w:bCs/>
              </w:rPr>
            </w:pPr>
          </w:p>
        </w:tc>
        <w:tc>
          <w:tcPr>
            <w:tcW w:w="9497" w:type="dxa"/>
          </w:tcPr>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i/>
                <w:iCs/>
              </w:rPr>
            </w:pPr>
            <w:r w:rsidRPr="00D830C0">
              <w:rPr>
                <w:rFonts w:ascii="Times New Roman" w:hAnsi="Times New Roman"/>
              </w:rPr>
              <w:t>Воинская дисциплина, ее сущность и значение. Уголовная ответственность военнослужащих за преступления против военной службы.</w:t>
            </w:r>
            <w:r>
              <w:rPr>
                <w:rFonts w:ascii="Times New Roman" w:hAnsi="Times New Roman"/>
              </w:rPr>
              <w:t xml:space="preserve"> </w:t>
            </w:r>
            <w:r w:rsidRPr="00D830C0">
              <w:rPr>
                <w:rFonts w:ascii="Times New Roman" w:hAnsi="Times New Roman"/>
              </w:rPr>
              <w:t>Что такое воинская дисциплина, ее содержание и требования? К чему обязывает воинская дисциплина? Внешние и внутренние показатели дисциплины. Приказ командира закон для подчиненного.</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8</w:t>
            </w:r>
          </w:p>
        </w:tc>
        <w:tc>
          <w:tcPr>
            <w:tcW w:w="1559" w:type="dxa"/>
            <w:gridSpan w:val="2"/>
            <w:vMerge w:val="restart"/>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C63897" w:rsidTr="000424FB">
        <w:trPr>
          <w:trHeight w:val="283"/>
        </w:trPr>
        <w:tc>
          <w:tcPr>
            <w:tcW w:w="3544" w:type="dxa"/>
            <w:vMerge/>
          </w:tcPr>
          <w:p w:rsidR="000424FB" w:rsidRPr="00D830C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497" w:type="dxa"/>
          </w:tcPr>
          <w:p w:rsidR="000424FB" w:rsidRPr="00315F34" w:rsidRDefault="000424FB" w:rsidP="00171B88">
            <w:pPr>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1418" w:type="dxa"/>
            <w:tcBorders>
              <w:top w:val="nil"/>
            </w:tcBorders>
            <w:vAlign w:val="center"/>
          </w:tcPr>
          <w:p w:rsidR="000424FB" w:rsidRPr="00C673C5" w:rsidRDefault="000424FB" w:rsidP="00171B88">
            <w:pPr>
              <w:spacing w:after="0" w:line="240" w:lineRule="auto"/>
              <w:jc w:val="center"/>
              <w:rPr>
                <w:rFonts w:ascii="Times New Roman" w:hAnsi="Times New Roman"/>
                <w:bCs/>
              </w:rPr>
            </w:pPr>
            <w:r>
              <w:rPr>
                <w:rFonts w:ascii="Times New Roman" w:hAnsi="Times New Roman"/>
                <w:bCs/>
              </w:rPr>
              <w:t>4</w:t>
            </w: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652"/>
        </w:trPr>
        <w:tc>
          <w:tcPr>
            <w:tcW w:w="3544" w:type="dxa"/>
            <w:vMerge/>
          </w:tcPr>
          <w:p w:rsidR="000424FB" w:rsidRPr="00D830C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497" w:type="dxa"/>
          </w:tcPr>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Воинская дисциплина, ее сущность и значение</w:t>
            </w:r>
          </w:p>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Права и свободы военнослужащего.</w:t>
            </w:r>
          </w:p>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Устав внутренней службы.</w:t>
            </w:r>
          </w:p>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Устав строевой.</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83"/>
        </w:trPr>
        <w:tc>
          <w:tcPr>
            <w:tcW w:w="3544" w:type="dxa"/>
            <w:vMerge/>
          </w:tcPr>
          <w:p w:rsidR="000424FB" w:rsidRPr="00D830C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497" w:type="dxa"/>
          </w:tcPr>
          <w:p w:rsidR="000424FB" w:rsidRPr="00D830C0" w:rsidRDefault="000424FB" w:rsidP="00171B88">
            <w:pPr>
              <w:spacing w:after="0" w:line="240" w:lineRule="auto"/>
              <w:rPr>
                <w:rFonts w:ascii="Times New Roman" w:hAnsi="Times New Roman"/>
                <w:b/>
                <w:bCs/>
              </w:rPr>
            </w:pPr>
            <w:r w:rsidRPr="000E5620">
              <w:rPr>
                <w:rFonts w:ascii="Times New Roman" w:hAnsi="Times New Roman"/>
                <w:b/>
              </w:rPr>
              <w:t>Самостоятельная работа обучающихся</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83"/>
        </w:trPr>
        <w:tc>
          <w:tcPr>
            <w:tcW w:w="3544" w:type="dxa"/>
            <w:vMerge w:val="restart"/>
            <w:vAlign w:val="center"/>
          </w:tcPr>
          <w:p w:rsidR="000424FB" w:rsidRDefault="000424FB" w:rsidP="00171B88">
            <w:pPr>
              <w:spacing w:after="0" w:line="240" w:lineRule="auto"/>
              <w:jc w:val="center"/>
              <w:rPr>
                <w:rFonts w:ascii="Times New Roman" w:hAnsi="Times New Roman"/>
                <w:b/>
                <w:bCs/>
              </w:rPr>
            </w:pPr>
            <w:r w:rsidRPr="00D830C0">
              <w:rPr>
                <w:rFonts w:ascii="Times New Roman" w:hAnsi="Times New Roman"/>
                <w:b/>
                <w:bCs/>
              </w:rPr>
              <w:t>Тема 2.4.</w:t>
            </w:r>
          </w:p>
          <w:p w:rsidR="000424FB" w:rsidRPr="00D830C0" w:rsidRDefault="000424FB" w:rsidP="00171B88">
            <w:pPr>
              <w:spacing w:after="0" w:line="240" w:lineRule="auto"/>
              <w:jc w:val="center"/>
              <w:rPr>
                <w:rFonts w:ascii="Times New Roman" w:hAnsi="Times New Roman"/>
              </w:rPr>
            </w:pPr>
            <w:r w:rsidRPr="00AA685A">
              <w:rPr>
                <w:rFonts w:ascii="Times New Roman" w:hAnsi="Times New Roman"/>
                <w:b/>
                <w:bCs/>
              </w:rPr>
              <w:lastRenderedPageBreak/>
              <w:t>Область применения получаемых профессиональных знаний при исполнении обязанностей военной службы. Боевые традиции вооруженных сил России. Патриотизм и верность воинскому долгу, войсковое товарищество.</w:t>
            </w:r>
          </w:p>
        </w:tc>
        <w:tc>
          <w:tcPr>
            <w:tcW w:w="9497" w:type="dxa"/>
          </w:tcPr>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b/>
                <w:bCs/>
              </w:rPr>
              <w:lastRenderedPageBreak/>
              <w:t>Содержание</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p>
        </w:tc>
        <w:tc>
          <w:tcPr>
            <w:tcW w:w="1559" w:type="dxa"/>
            <w:gridSpan w:val="2"/>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83"/>
        </w:trPr>
        <w:tc>
          <w:tcPr>
            <w:tcW w:w="3544" w:type="dxa"/>
            <w:vMerge/>
          </w:tcPr>
          <w:p w:rsidR="000424FB" w:rsidRPr="00D830C0" w:rsidRDefault="000424FB" w:rsidP="00171B88">
            <w:pPr>
              <w:spacing w:after="0" w:line="240" w:lineRule="auto"/>
              <w:rPr>
                <w:rFonts w:ascii="Times New Roman" w:hAnsi="Times New Roman"/>
                <w:b/>
                <w:bCs/>
              </w:rPr>
            </w:pPr>
          </w:p>
        </w:tc>
        <w:tc>
          <w:tcPr>
            <w:tcW w:w="9497" w:type="dxa"/>
          </w:tcPr>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Боевые традиции Вооруженных Сил России. Патриотизм и верность воинскому долгу - основные качества защитника Отечества. Дружба, войсковое товарищество - основы военной готовности частей и подразделений. Символы воинской чести. Боевое знамя воинской части - символ воинской чести, доблести и славы. Ордена - почетные награды за воинские отличия и заслуги в бою и военной службе. Ритуалы Вооруженных Сил Российской Федерации.</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8</w:t>
            </w:r>
          </w:p>
        </w:tc>
        <w:tc>
          <w:tcPr>
            <w:tcW w:w="1559" w:type="dxa"/>
            <w:gridSpan w:val="2"/>
            <w:vMerge w:val="restart"/>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83"/>
        </w:trPr>
        <w:tc>
          <w:tcPr>
            <w:tcW w:w="3544" w:type="dxa"/>
            <w:vMerge/>
          </w:tcPr>
          <w:p w:rsidR="000424FB" w:rsidRPr="00D830C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497" w:type="dxa"/>
          </w:tcPr>
          <w:p w:rsidR="000424FB" w:rsidRPr="00315F34" w:rsidRDefault="000424FB" w:rsidP="00171B88">
            <w:pPr>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1418" w:type="dxa"/>
            <w:tcBorders>
              <w:top w:val="nil"/>
            </w:tcBorders>
            <w:vAlign w:val="center"/>
          </w:tcPr>
          <w:p w:rsidR="000424FB" w:rsidRPr="00B3695E" w:rsidRDefault="000424FB" w:rsidP="00171B88">
            <w:pPr>
              <w:spacing w:after="0" w:line="240" w:lineRule="auto"/>
              <w:jc w:val="center"/>
              <w:rPr>
                <w:rFonts w:ascii="Times New Roman" w:hAnsi="Times New Roman"/>
                <w:bCs/>
              </w:rPr>
            </w:pPr>
            <w:r w:rsidRPr="00B3695E">
              <w:rPr>
                <w:rFonts w:ascii="Times New Roman" w:hAnsi="Times New Roman"/>
                <w:bCs/>
              </w:rPr>
              <w:t>4</w:t>
            </w: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83"/>
        </w:trPr>
        <w:tc>
          <w:tcPr>
            <w:tcW w:w="3544" w:type="dxa"/>
            <w:vMerge/>
          </w:tcPr>
          <w:p w:rsidR="000424FB" w:rsidRPr="00D830C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497" w:type="dxa"/>
          </w:tcPr>
          <w:p w:rsidR="000424FB" w:rsidRPr="00D830C0" w:rsidRDefault="000424FB" w:rsidP="00171B88">
            <w:pPr>
              <w:shd w:val="clear" w:color="auto" w:fill="FFFFFF"/>
              <w:autoSpaceDE w:val="0"/>
              <w:autoSpaceDN w:val="0"/>
              <w:adjustRightInd w:val="0"/>
              <w:spacing w:after="0" w:line="240" w:lineRule="auto"/>
              <w:jc w:val="both"/>
              <w:rPr>
                <w:rFonts w:ascii="Times New Roman" w:hAnsi="Times New Roman"/>
              </w:rPr>
            </w:pPr>
            <w:r w:rsidRPr="00D830C0">
              <w:rPr>
                <w:rFonts w:ascii="Times New Roman" w:hAnsi="Times New Roman"/>
              </w:rPr>
              <w:t>Боевое знамя воинской части, ордена и награды, ветераны военной службы, военноначальники ВОВ.</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83"/>
        </w:trPr>
        <w:tc>
          <w:tcPr>
            <w:tcW w:w="3544" w:type="dxa"/>
            <w:vMerge/>
          </w:tcPr>
          <w:p w:rsidR="000424FB" w:rsidRPr="00D830C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497" w:type="dxa"/>
          </w:tcPr>
          <w:p w:rsidR="000424FB" w:rsidRPr="00D830C0" w:rsidRDefault="000424FB" w:rsidP="00171B88">
            <w:pPr>
              <w:spacing w:after="0" w:line="240" w:lineRule="auto"/>
              <w:rPr>
                <w:rFonts w:ascii="Times New Roman" w:hAnsi="Times New Roman"/>
                <w:b/>
                <w:bCs/>
              </w:rPr>
            </w:pPr>
            <w:r w:rsidRPr="000E5620">
              <w:rPr>
                <w:rFonts w:ascii="Times New Roman" w:hAnsi="Times New Roman"/>
                <w:b/>
              </w:rPr>
              <w:t>Самостоятельная работа обучающихся</w:t>
            </w:r>
          </w:p>
        </w:tc>
        <w:tc>
          <w:tcPr>
            <w:tcW w:w="1418" w:type="dxa"/>
            <w:tcBorders>
              <w:top w:val="nil"/>
            </w:tcBorders>
            <w:vAlign w:val="center"/>
          </w:tcPr>
          <w:p w:rsidR="000424FB"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71"/>
        </w:trPr>
        <w:tc>
          <w:tcPr>
            <w:tcW w:w="13041" w:type="dxa"/>
            <w:gridSpan w:val="2"/>
            <w:vAlign w:val="center"/>
          </w:tcPr>
          <w:p w:rsidR="000424FB" w:rsidRPr="00C63897" w:rsidRDefault="000424FB" w:rsidP="00171B88">
            <w:pPr>
              <w:spacing w:after="0" w:line="240" w:lineRule="auto"/>
              <w:rPr>
                <w:rFonts w:ascii="Times New Roman" w:hAnsi="Times New Roman"/>
                <w:b/>
                <w:bCs/>
              </w:rPr>
            </w:pPr>
            <w:r w:rsidRPr="0048487D">
              <w:rPr>
                <w:rFonts w:ascii="Times New Roman" w:hAnsi="Times New Roman"/>
                <w:b/>
                <w:highlight w:val="yellow"/>
              </w:rPr>
              <w:t>Раздел 2. Основы медицинских знаний (для подгрупп девушек)</w:t>
            </w:r>
          </w:p>
        </w:tc>
        <w:tc>
          <w:tcPr>
            <w:tcW w:w="1418" w:type="dxa"/>
            <w:tcBorders>
              <w:top w:val="nil"/>
            </w:tcBorders>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32/14</w:t>
            </w:r>
          </w:p>
        </w:tc>
        <w:tc>
          <w:tcPr>
            <w:tcW w:w="1559" w:type="dxa"/>
            <w:gridSpan w:val="2"/>
            <w:tcBorders>
              <w:top w:val="nil"/>
            </w:tcBorders>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580"/>
        </w:trPr>
        <w:tc>
          <w:tcPr>
            <w:tcW w:w="3544" w:type="dxa"/>
            <w:vMerge w:val="restart"/>
            <w:tcBorders>
              <w:bottom w:val="single" w:sz="4" w:space="0" w:color="auto"/>
            </w:tcBorders>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Тема 2.1.</w:t>
            </w:r>
          </w:p>
          <w:p w:rsidR="000424FB" w:rsidRPr="00AA685A" w:rsidRDefault="000424FB" w:rsidP="00171B88">
            <w:pPr>
              <w:spacing w:after="0" w:line="240" w:lineRule="auto"/>
              <w:jc w:val="center"/>
              <w:rPr>
                <w:rFonts w:ascii="Times New Roman" w:hAnsi="Times New Roman"/>
                <w:b/>
                <w:bCs/>
              </w:rPr>
            </w:pPr>
            <w:r w:rsidRPr="00AA685A">
              <w:rPr>
                <w:rFonts w:ascii="Times New Roman" w:hAnsi="Times New Roman"/>
                <w:b/>
                <w:bCs/>
              </w:rPr>
              <w:t>Порядок и правила оказания первой помощи пострадавшим. Неотложное состояние. Первая медицинская помощь.</w:t>
            </w:r>
          </w:p>
          <w:p w:rsidR="000424FB" w:rsidRPr="00CC5E03" w:rsidRDefault="000424FB" w:rsidP="00171B88">
            <w:pPr>
              <w:spacing w:after="0" w:line="240" w:lineRule="auto"/>
              <w:jc w:val="center"/>
              <w:rPr>
                <w:rFonts w:ascii="Times New Roman" w:hAnsi="Times New Roman"/>
                <w:b/>
                <w:bCs/>
              </w:rPr>
            </w:pPr>
            <w:r w:rsidRPr="00AA685A">
              <w:rPr>
                <w:rFonts w:ascii="Times New Roman" w:hAnsi="Times New Roman"/>
                <w:b/>
                <w:bCs/>
              </w:rPr>
              <w:t>Характеристика травматизма. Меры профилактики</w:t>
            </w:r>
          </w:p>
        </w:tc>
        <w:tc>
          <w:tcPr>
            <w:tcW w:w="9497" w:type="dxa"/>
            <w:tcBorders>
              <w:top w:val="single" w:sz="4" w:space="0" w:color="auto"/>
              <w:left w:val="single" w:sz="4" w:space="0" w:color="auto"/>
              <w:bottom w:val="single" w:sz="4" w:space="0" w:color="auto"/>
            </w:tcBorders>
            <w:vAlign w:val="bottom"/>
          </w:tcPr>
          <w:p w:rsidR="000424FB" w:rsidRDefault="000424FB" w:rsidP="00171B88">
            <w:pPr>
              <w:spacing w:after="0" w:line="240" w:lineRule="auto"/>
              <w:rPr>
                <w:rFonts w:ascii="Times New Roman" w:hAnsi="Times New Roman"/>
                <w:b/>
                <w:bCs/>
              </w:rPr>
            </w:pPr>
            <w:r w:rsidRPr="00C63897">
              <w:rPr>
                <w:rFonts w:ascii="Times New Roman" w:hAnsi="Times New Roman"/>
                <w:b/>
                <w:bCs/>
              </w:rPr>
              <w:t xml:space="preserve">Содержание </w:t>
            </w:r>
          </w:p>
          <w:p w:rsidR="000424FB" w:rsidRPr="00C63897" w:rsidRDefault="000424FB" w:rsidP="00171B88">
            <w:pPr>
              <w:spacing w:after="0" w:line="240" w:lineRule="auto"/>
              <w:rPr>
                <w:rFonts w:ascii="Times New Roman" w:hAnsi="Times New Roman"/>
                <w:b/>
                <w:bCs/>
              </w:rPr>
            </w:pPr>
            <w:r w:rsidRPr="00786389">
              <w:rPr>
                <w:rFonts w:ascii="Times New Roman" w:hAnsi="Times New Roman"/>
              </w:rPr>
              <w:t>Понятие о неотложных состояниях. Причины и факторы, их вызывающие. Оказание первой медицинской помощи.</w:t>
            </w:r>
            <w:r>
              <w:rPr>
                <w:rFonts w:ascii="Times New Roman" w:hAnsi="Times New Roman"/>
              </w:rPr>
              <w:t xml:space="preserve"> </w:t>
            </w:r>
            <w:r w:rsidRPr="00786389">
              <w:rPr>
                <w:rFonts w:ascii="Times New Roman" w:hAnsi="Times New Roman"/>
              </w:rPr>
              <w:t>Первая медицинская помощь при травмах, повреждениях, ранениях. Характеристика детского травматизма. Меры профилактики</w:t>
            </w:r>
          </w:p>
        </w:tc>
        <w:tc>
          <w:tcPr>
            <w:tcW w:w="1418" w:type="dxa"/>
            <w:tcBorders>
              <w:bottom w:val="single" w:sz="4" w:space="0" w:color="auto"/>
            </w:tcBorders>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6</w:t>
            </w:r>
          </w:p>
        </w:tc>
        <w:tc>
          <w:tcPr>
            <w:tcW w:w="1559" w:type="dxa"/>
            <w:gridSpan w:val="2"/>
            <w:vMerge w:val="restart"/>
            <w:tcBorders>
              <w:bottom w:val="single" w:sz="4" w:space="0" w:color="auto"/>
            </w:tcBorders>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C63897" w:rsidRDefault="000424FB" w:rsidP="00171B88">
            <w:pPr>
              <w:spacing w:after="0" w:line="240" w:lineRule="auto"/>
              <w:jc w:val="center"/>
              <w:rPr>
                <w:rFonts w:ascii="Times New Roman" w:hAnsi="Times New Roman"/>
                <w:b/>
                <w:bCs/>
              </w:rPr>
            </w:pPr>
            <w:r w:rsidRPr="00DF43BB">
              <w:rPr>
                <w:rFonts w:ascii="Times New Roman" w:hAnsi="Times New Roman"/>
              </w:rPr>
              <w:t>ОК 05</w:t>
            </w:r>
          </w:p>
        </w:tc>
      </w:tr>
      <w:tr w:rsidR="000424FB" w:rsidRPr="00C63897" w:rsidTr="000424FB">
        <w:trPr>
          <w:trHeight w:val="73"/>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bottom w:val="single" w:sz="4" w:space="0" w:color="auto"/>
            </w:tcBorders>
            <w:vAlign w:val="bottom"/>
          </w:tcPr>
          <w:p w:rsidR="000424FB" w:rsidRPr="00C63897" w:rsidRDefault="000424FB" w:rsidP="00171B88">
            <w:pPr>
              <w:spacing w:after="0" w:line="240" w:lineRule="auto"/>
              <w:rPr>
                <w:rFonts w:ascii="Times New Roman" w:hAnsi="Times New Roman"/>
                <w:b/>
                <w:bCs/>
              </w:rPr>
            </w:pPr>
            <w:r w:rsidRPr="00C63897">
              <w:rPr>
                <w:rFonts w:ascii="Times New Roman" w:hAnsi="Times New Roman"/>
                <w:b/>
                <w:bCs/>
              </w:rPr>
              <w:t>В том числе практических и лабораторных занятий</w:t>
            </w:r>
          </w:p>
        </w:tc>
        <w:tc>
          <w:tcPr>
            <w:tcW w:w="1418" w:type="dxa"/>
            <w:vAlign w:val="center"/>
          </w:tcPr>
          <w:p w:rsidR="000424FB" w:rsidRPr="00BF0FE1" w:rsidRDefault="000424FB" w:rsidP="00171B88">
            <w:pPr>
              <w:spacing w:after="0" w:line="240" w:lineRule="auto"/>
              <w:jc w:val="center"/>
              <w:rPr>
                <w:rFonts w:ascii="Times New Roman" w:hAnsi="Times New Roman"/>
                <w:bCs/>
              </w:rPr>
            </w:pPr>
            <w:r>
              <w:rPr>
                <w:rFonts w:ascii="Times New Roman" w:hAnsi="Times New Roman"/>
                <w:bCs/>
              </w:rPr>
              <w:t>4</w:t>
            </w: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1022"/>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tcBorders>
            <w:vAlign w:val="bottom"/>
          </w:tcPr>
          <w:p w:rsidR="000424FB" w:rsidRPr="00C63897" w:rsidRDefault="000424FB" w:rsidP="00171B88">
            <w:pPr>
              <w:spacing w:after="0" w:line="240" w:lineRule="auto"/>
              <w:rPr>
                <w:rFonts w:ascii="Times New Roman" w:hAnsi="Times New Roman"/>
              </w:rPr>
            </w:pPr>
            <w:r w:rsidRPr="00786389">
              <w:rPr>
                <w:rFonts w:ascii="Times New Roman" w:hAnsi="Times New Roman"/>
              </w:rPr>
              <w:t>Организационные основы оказания первой медицинской помощи при возникновении массовых поражений.</w:t>
            </w:r>
          </w:p>
          <w:p w:rsidR="000424FB" w:rsidRPr="00C63897" w:rsidRDefault="000424FB" w:rsidP="00171B88">
            <w:pPr>
              <w:spacing w:after="0" w:line="240" w:lineRule="auto"/>
              <w:rPr>
                <w:rFonts w:ascii="Times New Roman" w:hAnsi="Times New Roman"/>
              </w:rPr>
            </w:pPr>
            <w:r w:rsidRPr="00786389">
              <w:rPr>
                <w:rFonts w:ascii="Times New Roman" w:hAnsi="Times New Roman"/>
              </w:rPr>
              <w:t>Раны: разновидности, характеристика, опасности. Ранения проникающие и непроникающие. Кровотечения: разновидности, способы временной остановки кровотечения</w:t>
            </w:r>
          </w:p>
        </w:tc>
        <w:tc>
          <w:tcPr>
            <w:tcW w:w="1418" w:type="dxa"/>
            <w:vAlign w:val="center"/>
          </w:tcPr>
          <w:p w:rsidR="000424FB" w:rsidRPr="00C63897" w:rsidRDefault="000424FB" w:rsidP="00171B88">
            <w:pPr>
              <w:spacing w:after="0" w:line="240" w:lineRule="auto"/>
              <w:jc w:val="center"/>
              <w:rPr>
                <w:rFonts w:ascii="Times New Roman" w:hAnsi="Times New Roman"/>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rPr>
            </w:pPr>
          </w:p>
        </w:tc>
      </w:tr>
      <w:tr w:rsidR="000424FB" w:rsidRPr="00C63897" w:rsidTr="000424FB">
        <w:trPr>
          <w:trHeight w:val="20"/>
        </w:trPr>
        <w:tc>
          <w:tcPr>
            <w:tcW w:w="3544" w:type="dxa"/>
            <w:vMerge/>
            <w:vAlign w:val="center"/>
          </w:tcPr>
          <w:p w:rsidR="000424FB" w:rsidRPr="00C63897"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bottom w:val="single" w:sz="4" w:space="0" w:color="auto"/>
            </w:tcBorders>
            <w:vAlign w:val="bottom"/>
          </w:tcPr>
          <w:p w:rsidR="000424FB" w:rsidRPr="00C63897" w:rsidRDefault="000424FB" w:rsidP="00171B88">
            <w:pPr>
              <w:spacing w:after="0" w:line="240" w:lineRule="auto"/>
              <w:rPr>
                <w:rFonts w:ascii="Times New Roman" w:hAnsi="Times New Roman"/>
                <w:b/>
                <w:bCs/>
              </w:rPr>
            </w:pPr>
            <w:r>
              <w:rPr>
                <w:rFonts w:ascii="Times New Roman" w:hAnsi="Times New Roman"/>
                <w:b/>
                <w:bCs/>
              </w:rPr>
              <w:t xml:space="preserve"> С</w:t>
            </w:r>
            <w:r w:rsidRPr="00C63897">
              <w:rPr>
                <w:rFonts w:ascii="Times New Roman" w:hAnsi="Times New Roman"/>
                <w:b/>
                <w:bCs/>
              </w:rPr>
              <w:t>амостоятельная работа обучающихся</w:t>
            </w:r>
          </w:p>
        </w:tc>
        <w:tc>
          <w:tcPr>
            <w:tcW w:w="1418" w:type="dxa"/>
            <w:vAlign w:val="center"/>
          </w:tcPr>
          <w:p w:rsidR="000424FB" w:rsidRPr="00C63897"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3544" w:type="dxa"/>
            <w:vMerge w:val="restart"/>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 xml:space="preserve">Тема 2.2. </w:t>
            </w:r>
          </w:p>
          <w:p w:rsidR="000424FB" w:rsidRDefault="000424FB" w:rsidP="00171B88">
            <w:pPr>
              <w:spacing w:after="0" w:line="240" w:lineRule="auto"/>
              <w:jc w:val="center"/>
              <w:rPr>
                <w:rFonts w:ascii="Times New Roman" w:hAnsi="Times New Roman"/>
                <w:b/>
                <w:bCs/>
              </w:rPr>
            </w:pPr>
            <w:r w:rsidRPr="00AA685A">
              <w:rPr>
                <w:rFonts w:ascii="Times New Roman" w:hAnsi="Times New Roman"/>
                <w:b/>
                <w:bCs/>
              </w:rPr>
              <w:t>Инфекционные болезни</w:t>
            </w:r>
          </w:p>
        </w:tc>
        <w:tc>
          <w:tcPr>
            <w:tcW w:w="9497" w:type="dxa"/>
            <w:tcBorders>
              <w:top w:val="single" w:sz="4" w:space="0" w:color="auto"/>
              <w:left w:val="single" w:sz="4" w:space="0" w:color="auto"/>
              <w:bottom w:val="single" w:sz="4" w:space="0" w:color="auto"/>
            </w:tcBorders>
          </w:tcPr>
          <w:p w:rsidR="000424FB" w:rsidRPr="00A4168E" w:rsidRDefault="000424FB" w:rsidP="00171B88">
            <w:pPr>
              <w:shd w:val="clear" w:color="auto" w:fill="FFFFFF"/>
              <w:autoSpaceDE w:val="0"/>
              <w:spacing w:after="0" w:line="240" w:lineRule="auto"/>
              <w:jc w:val="both"/>
              <w:rPr>
                <w:rFonts w:ascii="Times New Roman" w:hAnsi="Times New Roman"/>
                <w:b/>
              </w:rPr>
            </w:pPr>
            <w:r w:rsidRPr="00A4168E">
              <w:rPr>
                <w:rFonts w:ascii="Times New Roman" w:hAnsi="Times New Roman"/>
                <w:b/>
              </w:rPr>
              <w:t>Содержание</w:t>
            </w:r>
          </w:p>
          <w:p w:rsidR="000424FB" w:rsidRPr="00786389" w:rsidRDefault="000424FB" w:rsidP="00171B88">
            <w:pPr>
              <w:shd w:val="clear" w:color="auto" w:fill="FFFFFF"/>
              <w:autoSpaceDE w:val="0"/>
              <w:spacing w:after="0" w:line="240" w:lineRule="auto"/>
              <w:jc w:val="both"/>
              <w:rPr>
                <w:rFonts w:ascii="Times New Roman" w:hAnsi="Times New Roman"/>
              </w:rPr>
            </w:pPr>
            <w:r w:rsidRPr="00786389">
              <w:rPr>
                <w:rFonts w:ascii="Times New Roman" w:hAnsi="Times New Roman"/>
              </w:rPr>
              <w:t>Инфекционные болезни. Меры профилактики инфекционных болезней</w:t>
            </w:r>
          </w:p>
        </w:tc>
        <w:tc>
          <w:tcPr>
            <w:tcW w:w="1418"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4</w:t>
            </w:r>
          </w:p>
        </w:tc>
        <w:tc>
          <w:tcPr>
            <w:tcW w:w="1559" w:type="dxa"/>
            <w:gridSpan w:val="2"/>
            <w:vMerge w:val="restart"/>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71"/>
        </w:trPr>
        <w:tc>
          <w:tcPr>
            <w:tcW w:w="3544" w:type="dxa"/>
            <w:vMerge/>
            <w:tcBorders>
              <w:bottom w:val="single" w:sz="4" w:space="0" w:color="auto"/>
            </w:tcBorders>
            <w:vAlign w:val="center"/>
          </w:tcPr>
          <w:p w:rsidR="000424FB"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bottom w:val="single" w:sz="4" w:space="0" w:color="auto"/>
            </w:tcBorders>
          </w:tcPr>
          <w:p w:rsidR="000424FB" w:rsidRPr="00BF0FE1" w:rsidRDefault="000424FB" w:rsidP="00171B88">
            <w:pPr>
              <w:spacing w:after="0" w:line="240" w:lineRule="auto"/>
              <w:rPr>
                <w:rFonts w:ascii="Times New Roman" w:hAnsi="Times New Roman"/>
                <w:b/>
                <w:bCs/>
              </w:rPr>
            </w:pPr>
            <w:r w:rsidRPr="00BF0FE1">
              <w:rPr>
                <w:rFonts w:ascii="Times New Roman" w:hAnsi="Times New Roman"/>
                <w:b/>
                <w:bCs/>
              </w:rPr>
              <w:t>В том числе практических занятий и лабораторных работ</w:t>
            </w:r>
          </w:p>
        </w:tc>
        <w:tc>
          <w:tcPr>
            <w:tcW w:w="1418"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Cs/>
              </w:rPr>
              <w:t>2</w:t>
            </w:r>
          </w:p>
        </w:tc>
        <w:tc>
          <w:tcPr>
            <w:tcW w:w="1559" w:type="dxa"/>
            <w:gridSpan w:val="2"/>
            <w:vMerge/>
            <w:tcBorders>
              <w:bottom w:val="single" w:sz="4" w:space="0" w:color="auto"/>
            </w:tcBorders>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769"/>
        </w:trPr>
        <w:tc>
          <w:tcPr>
            <w:tcW w:w="3544" w:type="dxa"/>
            <w:vMerge/>
            <w:vAlign w:val="center"/>
          </w:tcPr>
          <w:p w:rsidR="000424FB"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tcBorders>
          </w:tcPr>
          <w:p w:rsidR="000424FB" w:rsidRDefault="000424FB" w:rsidP="00171B88">
            <w:pPr>
              <w:shd w:val="clear" w:color="auto" w:fill="FFFFFF"/>
              <w:autoSpaceDE w:val="0"/>
              <w:spacing w:after="0" w:line="240" w:lineRule="auto"/>
              <w:jc w:val="both"/>
              <w:rPr>
                <w:rFonts w:ascii="Times New Roman" w:hAnsi="Times New Roman"/>
                <w:b/>
                <w:bCs/>
              </w:rPr>
            </w:pPr>
            <w:r w:rsidRPr="00786389">
              <w:rPr>
                <w:rFonts w:ascii="Times New Roman" w:hAnsi="Times New Roman"/>
              </w:rPr>
              <w:t>Инфекционные болезни. Пути заражения. Эпидемии. Принципы профилактики.</w:t>
            </w:r>
          </w:p>
          <w:p w:rsidR="000424FB" w:rsidRDefault="000424FB" w:rsidP="00171B88">
            <w:pPr>
              <w:shd w:val="clear" w:color="auto" w:fill="FFFFFF"/>
              <w:autoSpaceDE w:val="0"/>
              <w:spacing w:after="0" w:line="240" w:lineRule="auto"/>
              <w:jc w:val="both"/>
              <w:rPr>
                <w:rFonts w:ascii="Times New Roman" w:hAnsi="Times New Roman"/>
                <w:b/>
                <w:bCs/>
              </w:rPr>
            </w:pPr>
            <w:r w:rsidRPr="00786389">
              <w:rPr>
                <w:rFonts w:ascii="Times New Roman" w:hAnsi="Times New Roman"/>
              </w:rPr>
              <w:t>Грипп: возбудители, пути передачи, лечение, профилактика. Синдром приобретенного иммунодефицита — СПИД. Вопросы эпидемиологии и профилактики.</w:t>
            </w:r>
          </w:p>
        </w:tc>
        <w:tc>
          <w:tcPr>
            <w:tcW w:w="1418" w:type="dxa"/>
            <w:vAlign w:val="center"/>
          </w:tcPr>
          <w:p w:rsidR="000424FB" w:rsidRPr="006537B3" w:rsidRDefault="000424FB" w:rsidP="00171B88">
            <w:pPr>
              <w:spacing w:after="0" w:line="240" w:lineRule="auto"/>
              <w:jc w:val="center"/>
              <w:rPr>
                <w:rFonts w:ascii="Times New Roman" w:hAnsi="Times New Roman"/>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bottom w:val="single" w:sz="4" w:space="0" w:color="auto"/>
            </w:tcBorders>
          </w:tcPr>
          <w:p w:rsidR="000424FB" w:rsidRPr="00786389" w:rsidRDefault="000424FB" w:rsidP="00171B88">
            <w:pPr>
              <w:shd w:val="clear" w:color="auto" w:fill="FFFFFF"/>
              <w:autoSpaceDE w:val="0"/>
              <w:spacing w:after="0" w:line="240" w:lineRule="auto"/>
              <w:jc w:val="both"/>
              <w:rPr>
                <w:rFonts w:ascii="Times New Roman" w:hAnsi="Times New Roman"/>
              </w:rPr>
            </w:pPr>
            <w:r>
              <w:rPr>
                <w:rFonts w:ascii="Times New Roman" w:hAnsi="Times New Roman"/>
                <w:b/>
                <w:bCs/>
              </w:rPr>
              <w:t>С</w:t>
            </w:r>
            <w:r w:rsidRPr="00C63897">
              <w:rPr>
                <w:rFonts w:ascii="Times New Roman" w:hAnsi="Times New Roman"/>
                <w:b/>
                <w:bCs/>
              </w:rPr>
              <w:t>амостоятельная работа обучающихся</w:t>
            </w:r>
          </w:p>
        </w:tc>
        <w:tc>
          <w:tcPr>
            <w:tcW w:w="1418" w:type="dxa"/>
            <w:vAlign w:val="center"/>
          </w:tcPr>
          <w:p w:rsidR="000424FB" w:rsidRPr="00C63897"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3544" w:type="dxa"/>
            <w:vMerge w:val="restart"/>
            <w:vAlign w:val="center"/>
          </w:tcPr>
          <w:p w:rsidR="000424FB" w:rsidRDefault="000424FB" w:rsidP="00171B88">
            <w:pPr>
              <w:spacing w:after="0" w:line="240" w:lineRule="auto"/>
              <w:jc w:val="center"/>
              <w:rPr>
                <w:rFonts w:ascii="Times New Roman" w:hAnsi="Times New Roman"/>
                <w:b/>
                <w:bCs/>
              </w:rPr>
            </w:pPr>
            <w:r w:rsidRPr="00054FC1">
              <w:rPr>
                <w:rFonts w:ascii="Times New Roman" w:hAnsi="Times New Roman"/>
                <w:b/>
                <w:bCs/>
              </w:rPr>
              <w:t xml:space="preserve">Тема </w:t>
            </w:r>
            <w:r>
              <w:rPr>
                <w:rFonts w:ascii="Times New Roman" w:hAnsi="Times New Roman"/>
                <w:b/>
                <w:bCs/>
              </w:rPr>
              <w:t>2</w:t>
            </w:r>
            <w:r w:rsidRPr="00054FC1">
              <w:rPr>
                <w:rFonts w:ascii="Times New Roman" w:hAnsi="Times New Roman"/>
                <w:b/>
                <w:bCs/>
              </w:rPr>
              <w:t xml:space="preserve">.3. </w:t>
            </w:r>
          </w:p>
          <w:p w:rsidR="000424FB" w:rsidRDefault="000424FB" w:rsidP="00171B88">
            <w:pPr>
              <w:spacing w:after="0" w:line="240" w:lineRule="auto"/>
              <w:jc w:val="center"/>
              <w:rPr>
                <w:rFonts w:ascii="Times New Roman" w:hAnsi="Times New Roman"/>
                <w:b/>
                <w:bCs/>
              </w:rPr>
            </w:pPr>
            <w:r w:rsidRPr="00054FC1">
              <w:rPr>
                <w:rFonts w:ascii="Times New Roman" w:hAnsi="Times New Roman"/>
                <w:b/>
                <w:bCs/>
              </w:rPr>
              <w:t>Здоровый образ жизни. Проблемы мониторинга здоровья</w:t>
            </w:r>
          </w:p>
        </w:tc>
        <w:tc>
          <w:tcPr>
            <w:tcW w:w="9497" w:type="dxa"/>
            <w:tcBorders>
              <w:top w:val="single" w:sz="4" w:space="0" w:color="auto"/>
              <w:left w:val="single" w:sz="4" w:space="0" w:color="auto"/>
              <w:bottom w:val="single" w:sz="4" w:space="0" w:color="auto"/>
            </w:tcBorders>
          </w:tcPr>
          <w:p w:rsidR="000424FB" w:rsidRPr="003D53D9" w:rsidRDefault="000424FB" w:rsidP="00171B88">
            <w:pPr>
              <w:shd w:val="clear" w:color="auto" w:fill="FFFFFF"/>
              <w:autoSpaceDE w:val="0"/>
              <w:spacing w:after="0" w:line="240" w:lineRule="auto"/>
              <w:jc w:val="both"/>
              <w:rPr>
                <w:rFonts w:ascii="Times New Roman" w:hAnsi="Times New Roman"/>
                <w:b/>
              </w:rPr>
            </w:pPr>
            <w:r w:rsidRPr="00A4168E">
              <w:rPr>
                <w:rFonts w:ascii="Times New Roman" w:hAnsi="Times New Roman"/>
                <w:b/>
              </w:rPr>
              <w:t>Содержание</w:t>
            </w:r>
          </w:p>
          <w:p w:rsidR="000424FB" w:rsidRPr="00C63897" w:rsidRDefault="000424FB" w:rsidP="00171B88">
            <w:pPr>
              <w:shd w:val="clear" w:color="auto" w:fill="FFFFFF"/>
              <w:autoSpaceDE w:val="0"/>
              <w:spacing w:after="0" w:line="240" w:lineRule="auto"/>
              <w:jc w:val="both"/>
              <w:rPr>
                <w:rFonts w:ascii="Times New Roman" w:hAnsi="Times New Roman"/>
                <w:b/>
                <w:bCs/>
              </w:rPr>
            </w:pPr>
            <w:r w:rsidRPr="00786389">
              <w:rPr>
                <w:rFonts w:ascii="Times New Roman" w:hAnsi="Times New Roman"/>
              </w:rPr>
              <w:t>Здоровый образ жизни как биологическая и социальная проблема. Системы «природа–человек», «человек–социум». Проблемы мониторинга здоровья</w:t>
            </w:r>
          </w:p>
        </w:tc>
        <w:tc>
          <w:tcPr>
            <w:tcW w:w="1418"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4</w:t>
            </w:r>
          </w:p>
        </w:tc>
        <w:tc>
          <w:tcPr>
            <w:tcW w:w="1559" w:type="dxa"/>
            <w:gridSpan w:val="2"/>
            <w:vMerge w:val="restart"/>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Pr="00054FC1"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bottom w:val="single" w:sz="4" w:space="0" w:color="auto"/>
            </w:tcBorders>
          </w:tcPr>
          <w:p w:rsidR="000424FB" w:rsidRPr="00A4168E" w:rsidRDefault="000424FB" w:rsidP="00171B88">
            <w:pPr>
              <w:shd w:val="clear" w:color="auto" w:fill="FFFFFF"/>
              <w:autoSpaceDE w:val="0"/>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1418" w:type="dxa"/>
            <w:vAlign w:val="center"/>
          </w:tcPr>
          <w:p w:rsidR="000424FB" w:rsidRPr="004060A0" w:rsidRDefault="000424FB" w:rsidP="00171B88">
            <w:pPr>
              <w:spacing w:after="0" w:line="240" w:lineRule="auto"/>
              <w:jc w:val="center"/>
              <w:rPr>
                <w:rFonts w:ascii="Times New Roman" w:hAnsi="Times New Roman"/>
                <w:bCs/>
              </w:rPr>
            </w:pPr>
            <w:r w:rsidRPr="004060A0">
              <w:rPr>
                <w:rFonts w:ascii="Times New Roman" w:hAnsi="Times New Roman"/>
                <w:bCs/>
              </w:rPr>
              <w:t>2</w:t>
            </w: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1791"/>
        </w:trPr>
        <w:tc>
          <w:tcPr>
            <w:tcW w:w="3544" w:type="dxa"/>
            <w:vMerge/>
            <w:vAlign w:val="center"/>
          </w:tcPr>
          <w:p w:rsidR="000424FB" w:rsidRPr="00054FC1"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tcBorders>
          </w:tcPr>
          <w:p w:rsidR="000424FB" w:rsidRPr="00A4168E" w:rsidRDefault="000424FB" w:rsidP="00171B88">
            <w:pPr>
              <w:shd w:val="clear" w:color="auto" w:fill="FFFFFF"/>
              <w:autoSpaceDE w:val="0"/>
              <w:spacing w:after="0" w:line="240" w:lineRule="auto"/>
              <w:jc w:val="both"/>
              <w:rPr>
                <w:rFonts w:ascii="Times New Roman" w:hAnsi="Times New Roman"/>
                <w:b/>
              </w:rPr>
            </w:pPr>
            <w:r w:rsidRPr="00786389">
              <w:rPr>
                <w:rFonts w:ascii="Times New Roman" w:hAnsi="Times New Roman"/>
              </w:rPr>
              <w:t>Здоровье и факторы, его определяющие.</w:t>
            </w:r>
          </w:p>
          <w:p w:rsidR="000424FB" w:rsidRPr="00A4168E" w:rsidRDefault="000424FB" w:rsidP="00171B88">
            <w:pPr>
              <w:shd w:val="clear" w:color="auto" w:fill="FFFFFF"/>
              <w:autoSpaceDE w:val="0"/>
              <w:spacing w:after="0" w:line="240" w:lineRule="auto"/>
              <w:jc w:val="both"/>
              <w:rPr>
                <w:rFonts w:ascii="Times New Roman" w:hAnsi="Times New Roman"/>
                <w:b/>
              </w:rPr>
            </w:pPr>
            <w:r w:rsidRPr="00786389">
              <w:rPr>
                <w:rFonts w:ascii="Times New Roman" w:hAnsi="Times New Roman"/>
              </w:rPr>
              <w:t>Алкоголизм, наркомания, токсикомания. Основные виды психотерапевтической и наркологической помощи</w:t>
            </w:r>
          </w:p>
          <w:p w:rsidR="000424FB" w:rsidRPr="00A4168E" w:rsidRDefault="000424FB" w:rsidP="00171B88">
            <w:pPr>
              <w:shd w:val="clear" w:color="auto" w:fill="FFFFFF"/>
              <w:autoSpaceDE w:val="0"/>
              <w:spacing w:after="0" w:line="240" w:lineRule="auto"/>
              <w:jc w:val="both"/>
              <w:rPr>
                <w:rFonts w:ascii="Times New Roman" w:hAnsi="Times New Roman"/>
                <w:b/>
              </w:rPr>
            </w:pPr>
            <w:r w:rsidRPr="00786389">
              <w:rPr>
                <w:rFonts w:ascii="Times New Roman" w:hAnsi="Times New Roman"/>
              </w:rPr>
              <w:t>Возможности самовоспитания, психической коррекции, ролевого тренинга, внушения и самовнушения и их влияние на здоровье. Потребность в движении как физиологическая норма. Возраст и уровень физической нагрузки. Влияние недостаточной физической активности на здоровье человека</w:t>
            </w:r>
          </w:p>
        </w:tc>
        <w:tc>
          <w:tcPr>
            <w:tcW w:w="1418" w:type="dxa"/>
            <w:vAlign w:val="center"/>
          </w:tcPr>
          <w:p w:rsidR="000424FB" w:rsidRPr="00C63897"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Pr="00054FC1" w:rsidRDefault="000424FB" w:rsidP="00171B88">
            <w:pPr>
              <w:spacing w:after="0" w:line="240" w:lineRule="auto"/>
              <w:jc w:val="center"/>
              <w:rPr>
                <w:rFonts w:ascii="Times New Roman" w:hAnsi="Times New Roman"/>
                <w:b/>
                <w:bCs/>
              </w:rPr>
            </w:pPr>
          </w:p>
        </w:tc>
        <w:tc>
          <w:tcPr>
            <w:tcW w:w="9497" w:type="dxa"/>
            <w:tcBorders>
              <w:top w:val="single" w:sz="4" w:space="0" w:color="auto"/>
              <w:left w:val="single" w:sz="4" w:space="0" w:color="auto"/>
              <w:bottom w:val="single" w:sz="4" w:space="0" w:color="auto"/>
            </w:tcBorders>
          </w:tcPr>
          <w:p w:rsidR="000424FB" w:rsidRPr="00786389" w:rsidRDefault="000424FB" w:rsidP="00171B88">
            <w:pPr>
              <w:shd w:val="clear" w:color="auto" w:fill="FFFFFF"/>
              <w:autoSpaceDE w:val="0"/>
              <w:spacing w:after="0" w:line="240" w:lineRule="auto"/>
              <w:jc w:val="both"/>
              <w:rPr>
                <w:rFonts w:ascii="Times New Roman" w:hAnsi="Times New Roman"/>
              </w:rPr>
            </w:pPr>
            <w:r w:rsidRPr="000E5620">
              <w:rPr>
                <w:rFonts w:ascii="Times New Roman" w:hAnsi="Times New Roman"/>
                <w:b/>
              </w:rPr>
              <w:t>Самостоятельная работа обучающихся</w:t>
            </w:r>
          </w:p>
        </w:tc>
        <w:tc>
          <w:tcPr>
            <w:tcW w:w="1418" w:type="dxa"/>
            <w:vAlign w:val="center"/>
          </w:tcPr>
          <w:p w:rsidR="000424FB" w:rsidRPr="00C63897" w:rsidRDefault="000424FB" w:rsidP="00171B88">
            <w:pPr>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rPr>
          <w:trHeight w:val="20"/>
        </w:trPr>
        <w:tc>
          <w:tcPr>
            <w:tcW w:w="3544" w:type="dxa"/>
            <w:vMerge w:val="restart"/>
            <w:vAlign w:val="center"/>
          </w:tcPr>
          <w:p w:rsidR="000424FB" w:rsidRDefault="000424FB" w:rsidP="00171B88">
            <w:pPr>
              <w:spacing w:after="0" w:line="240" w:lineRule="auto"/>
              <w:jc w:val="center"/>
              <w:rPr>
                <w:rFonts w:ascii="Times New Roman" w:hAnsi="Times New Roman"/>
                <w:b/>
                <w:bCs/>
              </w:rPr>
            </w:pPr>
            <w:r w:rsidRPr="00054FC1">
              <w:rPr>
                <w:rFonts w:ascii="Times New Roman" w:hAnsi="Times New Roman"/>
                <w:b/>
                <w:bCs/>
              </w:rPr>
              <w:t xml:space="preserve">Тема </w:t>
            </w:r>
            <w:r>
              <w:rPr>
                <w:rFonts w:ascii="Times New Roman" w:hAnsi="Times New Roman"/>
                <w:b/>
                <w:bCs/>
              </w:rPr>
              <w:t>2</w:t>
            </w:r>
            <w:r w:rsidRPr="00054FC1">
              <w:rPr>
                <w:rFonts w:ascii="Times New Roman" w:hAnsi="Times New Roman"/>
                <w:b/>
                <w:bCs/>
              </w:rPr>
              <w:t>.4.</w:t>
            </w:r>
          </w:p>
          <w:p w:rsidR="000424FB" w:rsidRPr="00054FC1" w:rsidRDefault="000424FB" w:rsidP="00171B88">
            <w:pPr>
              <w:spacing w:after="0" w:line="240" w:lineRule="auto"/>
              <w:jc w:val="center"/>
              <w:rPr>
                <w:rFonts w:ascii="Times New Roman" w:hAnsi="Times New Roman"/>
                <w:b/>
                <w:bCs/>
              </w:rPr>
            </w:pPr>
            <w:r w:rsidRPr="00054FC1">
              <w:rPr>
                <w:rFonts w:ascii="Times New Roman" w:hAnsi="Times New Roman"/>
                <w:b/>
                <w:bCs/>
              </w:rPr>
              <w:t>Социально-психологические аспекты здорового образа жизни. Мотивация и здоровье.</w:t>
            </w:r>
          </w:p>
        </w:tc>
        <w:tc>
          <w:tcPr>
            <w:tcW w:w="9497" w:type="dxa"/>
          </w:tcPr>
          <w:p w:rsidR="000424FB" w:rsidRPr="00745990" w:rsidRDefault="000424FB" w:rsidP="00171B88">
            <w:pPr>
              <w:shd w:val="clear" w:color="auto" w:fill="FFFFFF"/>
              <w:autoSpaceDE w:val="0"/>
              <w:spacing w:after="0" w:line="240" w:lineRule="auto"/>
              <w:jc w:val="both"/>
              <w:rPr>
                <w:rFonts w:ascii="Times New Roman" w:hAnsi="Times New Roman"/>
                <w:b/>
              </w:rPr>
            </w:pPr>
            <w:r w:rsidRPr="00A4168E">
              <w:rPr>
                <w:rFonts w:ascii="Times New Roman" w:hAnsi="Times New Roman"/>
                <w:b/>
              </w:rPr>
              <w:t>Содержание</w:t>
            </w:r>
          </w:p>
          <w:p w:rsidR="000424FB" w:rsidRPr="00900FFA" w:rsidRDefault="000424FB" w:rsidP="00171B88">
            <w:pPr>
              <w:suppressAutoHyphens/>
              <w:spacing w:after="0" w:line="240" w:lineRule="auto"/>
              <w:jc w:val="both"/>
              <w:rPr>
                <w:rFonts w:ascii="Times New Roman" w:hAnsi="Times New Roman"/>
                <w:bCs/>
                <w:i/>
                <w:iCs/>
              </w:rPr>
            </w:pPr>
            <w:r w:rsidRPr="0056397B">
              <w:rPr>
                <w:rFonts w:ascii="Times New Roman" w:hAnsi="Times New Roman"/>
              </w:rPr>
              <w:t>Социально-психологические аспекты здорового образа жизни. Мотивация и здоровье. Понятие о стрессе и дистрессе</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r>
              <w:rPr>
                <w:rFonts w:ascii="Times New Roman" w:hAnsi="Times New Roman"/>
                <w:b/>
                <w:bCs/>
              </w:rPr>
              <w:t>6</w:t>
            </w:r>
          </w:p>
        </w:tc>
        <w:tc>
          <w:tcPr>
            <w:tcW w:w="1559" w:type="dxa"/>
            <w:gridSpan w:val="2"/>
            <w:vMerge w:val="restart"/>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Pr="00054FC1" w:rsidRDefault="000424FB" w:rsidP="00171B88">
            <w:pPr>
              <w:spacing w:after="0" w:line="240" w:lineRule="auto"/>
              <w:jc w:val="center"/>
              <w:rPr>
                <w:rFonts w:ascii="Times New Roman" w:hAnsi="Times New Roman"/>
                <w:b/>
                <w:bCs/>
              </w:rPr>
            </w:pPr>
          </w:p>
        </w:tc>
        <w:tc>
          <w:tcPr>
            <w:tcW w:w="9497" w:type="dxa"/>
          </w:tcPr>
          <w:p w:rsidR="000424FB" w:rsidRDefault="000424FB" w:rsidP="00171B88">
            <w:pPr>
              <w:suppressAutoHyphens/>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1418" w:type="dxa"/>
            <w:vAlign w:val="center"/>
          </w:tcPr>
          <w:p w:rsidR="000424FB" w:rsidRPr="004060A0" w:rsidRDefault="000424FB" w:rsidP="00171B88">
            <w:pPr>
              <w:suppressAutoHyphens/>
              <w:spacing w:after="0" w:line="240" w:lineRule="auto"/>
              <w:jc w:val="center"/>
              <w:rPr>
                <w:rFonts w:ascii="Times New Roman" w:hAnsi="Times New Roman"/>
                <w:bCs/>
              </w:rPr>
            </w:pPr>
            <w:r>
              <w:rPr>
                <w:rFonts w:ascii="Times New Roman" w:hAnsi="Times New Roman"/>
                <w:bCs/>
              </w:rPr>
              <w:t>2</w:t>
            </w: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1538"/>
        </w:trPr>
        <w:tc>
          <w:tcPr>
            <w:tcW w:w="3544" w:type="dxa"/>
            <w:vMerge/>
            <w:vAlign w:val="center"/>
          </w:tcPr>
          <w:p w:rsidR="000424FB" w:rsidRPr="00054FC1" w:rsidRDefault="000424FB" w:rsidP="00171B88">
            <w:pPr>
              <w:spacing w:after="0" w:line="240" w:lineRule="auto"/>
              <w:jc w:val="center"/>
              <w:rPr>
                <w:rFonts w:ascii="Times New Roman" w:hAnsi="Times New Roman"/>
                <w:b/>
                <w:bCs/>
              </w:rPr>
            </w:pPr>
          </w:p>
        </w:tc>
        <w:tc>
          <w:tcPr>
            <w:tcW w:w="9497" w:type="dxa"/>
          </w:tcPr>
          <w:p w:rsidR="000424FB" w:rsidRDefault="000424FB" w:rsidP="00171B88">
            <w:pPr>
              <w:suppressAutoHyphens/>
              <w:spacing w:after="0" w:line="240" w:lineRule="auto"/>
              <w:jc w:val="both"/>
              <w:rPr>
                <w:rFonts w:ascii="Times New Roman" w:hAnsi="Times New Roman"/>
              </w:rPr>
            </w:pPr>
            <w:r w:rsidRPr="0056397B">
              <w:rPr>
                <w:rFonts w:ascii="Times New Roman" w:hAnsi="Times New Roman"/>
              </w:rPr>
              <w:t>Факторы, влияющие на сохранение и укрепление здоровья человека. Экология и здоровье. Система «природа – человек»</w:t>
            </w:r>
          </w:p>
          <w:p w:rsidR="000424FB" w:rsidRDefault="000424FB" w:rsidP="00171B88">
            <w:pPr>
              <w:suppressAutoHyphens/>
              <w:spacing w:after="0" w:line="240" w:lineRule="auto"/>
              <w:jc w:val="both"/>
              <w:rPr>
                <w:rFonts w:ascii="Times New Roman" w:hAnsi="Times New Roman"/>
              </w:rPr>
            </w:pPr>
            <w:r w:rsidRPr="0056397B">
              <w:rPr>
                <w:rFonts w:ascii="Times New Roman" w:hAnsi="Times New Roman"/>
              </w:rPr>
              <w:t>Состояние здоровья населения. Индивидуальное и общественное здоровье</w:t>
            </w:r>
          </w:p>
          <w:p w:rsidR="000424FB" w:rsidRDefault="000424FB" w:rsidP="00171B88">
            <w:pPr>
              <w:suppressAutoHyphens/>
              <w:spacing w:after="0" w:line="240" w:lineRule="auto"/>
              <w:jc w:val="both"/>
              <w:rPr>
                <w:rFonts w:ascii="Times New Roman" w:hAnsi="Times New Roman"/>
              </w:rPr>
            </w:pPr>
            <w:r w:rsidRPr="0056397B">
              <w:rPr>
                <w:rFonts w:ascii="Times New Roman" w:hAnsi="Times New Roman"/>
              </w:rPr>
              <w:t>Основные направления, формы и средства гигиенического воспитания, выработка навыков здорового образа жизни, воспитание здоровых привычек. Наследственность и здоровье. Пренатальная охрана здоровья</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Pr="00054FC1" w:rsidRDefault="000424FB" w:rsidP="00171B88">
            <w:pPr>
              <w:spacing w:after="0" w:line="240" w:lineRule="auto"/>
              <w:jc w:val="center"/>
              <w:rPr>
                <w:rFonts w:ascii="Times New Roman" w:hAnsi="Times New Roman"/>
                <w:b/>
                <w:bCs/>
              </w:rPr>
            </w:pPr>
          </w:p>
        </w:tc>
        <w:tc>
          <w:tcPr>
            <w:tcW w:w="9497" w:type="dxa"/>
          </w:tcPr>
          <w:p w:rsidR="000424FB" w:rsidRPr="0056397B" w:rsidRDefault="000424FB" w:rsidP="00171B88">
            <w:pPr>
              <w:suppressAutoHyphens/>
              <w:spacing w:after="0" w:line="240" w:lineRule="auto"/>
              <w:jc w:val="both"/>
              <w:rPr>
                <w:rFonts w:ascii="Times New Roman" w:hAnsi="Times New Roman"/>
              </w:rPr>
            </w:pPr>
            <w:r w:rsidRPr="000E5620">
              <w:rPr>
                <w:rFonts w:ascii="Times New Roman" w:hAnsi="Times New Roman"/>
                <w:b/>
              </w:rPr>
              <w:t>Самостоятельная работа обучающихся</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3"/>
        </w:trPr>
        <w:tc>
          <w:tcPr>
            <w:tcW w:w="3544" w:type="dxa"/>
            <w:vMerge w:val="restart"/>
            <w:vAlign w:val="center"/>
          </w:tcPr>
          <w:p w:rsidR="000424FB" w:rsidRDefault="000424FB" w:rsidP="00171B88">
            <w:pPr>
              <w:suppressAutoHyphens/>
              <w:spacing w:after="0" w:line="240" w:lineRule="auto"/>
              <w:jc w:val="center"/>
              <w:rPr>
                <w:rFonts w:ascii="Times New Roman" w:hAnsi="Times New Roman"/>
                <w:b/>
              </w:rPr>
            </w:pPr>
            <w:r w:rsidRPr="0056397B">
              <w:rPr>
                <w:rFonts w:ascii="Times New Roman" w:hAnsi="Times New Roman"/>
                <w:b/>
              </w:rPr>
              <w:t xml:space="preserve">Тема </w:t>
            </w:r>
            <w:r>
              <w:rPr>
                <w:rFonts w:ascii="Times New Roman" w:hAnsi="Times New Roman"/>
                <w:b/>
              </w:rPr>
              <w:t>2</w:t>
            </w:r>
            <w:r w:rsidRPr="0056397B">
              <w:rPr>
                <w:rFonts w:ascii="Times New Roman" w:hAnsi="Times New Roman"/>
                <w:b/>
              </w:rPr>
              <w:t xml:space="preserve">.5. </w:t>
            </w:r>
          </w:p>
          <w:p w:rsidR="000424FB" w:rsidRPr="00900FFA" w:rsidRDefault="000424FB" w:rsidP="00171B88">
            <w:pPr>
              <w:suppressAutoHyphens/>
              <w:spacing w:after="0" w:line="240" w:lineRule="auto"/>
              <w:jc w:val="center"/>
              <w:rPr>
                <w:rFonts w:ascii="Times New Roman" w:hAnsi="Times New Roman"/>
                <w:i/>
                <w:iCs/>
                <w:color w:val="0070C0"/>
              </w:rPr>
            </w:pPr>
            <w:r w:rsidRPr="00054FC1">
              <w:rPr>
                <w:rFonts w:ascii="Times New Roman" w:hAnsi="Times New Roman"/>
                <w:b/>
                <w:bCs/>
              </w:rPr>
              <w:t>Культура духовного и физического здоровья.</w:t>
            </w:r>
          </w:p>
        </w:tc>
        <w:tc>
          <w:tcPr>
            <w:tcW w:w="9497" w:type="dxa"/>
          </w:tcPr>
          <w:p w:rsidR="000424FB" w:rsidRPr="000112F4" w:rsidRDefault="000424FB" w:rsidP="00171B88">
            <w:pPr>
              <w:spacing w:after="0" w:line="240" w:lineRule="auto"/>
              <w:rPr>
                <w:rFonts w:ascii="Times New Roman" w:hAnsi="Times New Roman"/>
                <w:b/>
                <w:bCs/>
              </w:rPr>
            </w:pPr>
            <w:r w:rsidRPr="00C63897">
              <w:rPr>
                <w:rFonts w:ascii="Times New Roman" w:hAnsi="Times New Roman"/>
                <w:b/>
                <w:bCs/>
              </w:rPr>
              <w:t xml:space="preserve">Содержание </w:t>
            </w:r>
          </w:p>
          <w:p w:rsidR="000424FB" w:rsidRPr="00900FFA" w:rsidRDefault="000424FB" w:rsidP="00171B88">
            <w:pPr>
              <w:suppressAutoHyphens/>
              <w:spacing w:after="0" w:line="240" w:lineRule="auto"/>
              <w:jc w:val="both"/>
              <w:rPr>
                <w:rFonts w:ascii="Times New Roman" w:hAnsi="Times New Roman"/>
                <w:i/>
                <w:iCs/>
                <w:color w:val="0070C0"/>
              </w:rPr>
            </w:pPr>
            <w:r w:rsidRPr="0056397B">
              <w:rPr>
                <w:rFonts w:ascii="Times New Roman" w:hAnsi="Times New Roman"/>
              </w:rPr>
              <w:t>Этапы формирования здоровья. Культура духовного и физического здоровья.</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r>
              <w:rPr>
                <w:rFonts w:ascii="Times New Roman" w:hAnsi="Times New Roman"/>
                <w:b/>
                <w:bCs/>
              </w:rPr>
              <w:t>6</w:t>
            </w:r>
          </w:p>
        </w:tc>
        <w:tc>
          <w:tcPr>
            <w:tcW w:w="1559" w:type="dxa"/>
            <w:gridSpan w:val="2"/>
            <w:vMerge w:val="restart"/>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8F66E9"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tc>
      </w:tr>
      <w:tr w:rsidR="000424FB" w:rsidRPr="00C63897" w:rsidTr="000424FB">
        <w:trPr>
          <w:trHeight w:val="20"/>
        </w:trPr>
        <w:tc>
          <w:tcPr>
            <w:tcW w:w="3544" w:type="dxa"/>
            <w:vMerge/>
            <w:vAlign w:val="center"/>
          </w:tcPr>
          <w:p w:rsidR="000424FB" w:rsidRPr="0056397B" w:rsidRDefault="000424FB" w:rsidP="00171B88">
            <w:pPr>
              <w:suppressAutoHyphens/>
              <w:spacing w:after="0" w:line="240" w:lineRule="auto"/>
              <w:jc w:val="center"/>
              <w:rPr>
                <w:rFonts w:ascii="Times New Roman" w:hAnsi="Times New Roman"/>
                <w:b/>
              </w:rPr>
            </w:pPr>
          </w:p>
        </w:tc>
        <w:tc>
          <w:tcPr>
            <w:tcW w:w="9497" w:type="dxa"/>
          </w:tcPr>
          <w:p w:rsidR="000424FB" w:rsidRDefault="000424FB" w:rsidP="00171B88">
            <w:pPr>
              <w:suppressAutoHyphens/>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1418" w:type="dxa"/>
            <w:vAlign w:val="center"/>
          </w:tcPr>
          <w:p w:rsidR="000424FB" w:rsidRPr="004060A0" w:rsidRDefault="000424FB" w:rsidP="00171B88">
            <w:pPr>
              <w:suppressAutoHyphens/>
              <w:spacing w:after="0" w:line="240" w:lineRule="auto"/>
              <w:jc w:val="center"/>
              <w:rPr>
                <w:rFonts w:ascii="Times New Roman" w:hAnsi="Times New Roman"/>
                <w:bCs/>
              </w:rPr>
            </w:pPr>
            <w:r>
              <w:rPr>
                <w:rFonts w:ascii="Times New Roman" w:hAnsi="Times New Roman"/>
                <w:bCs/>
              </w:rPr>
              <w:t>2</w:t>
            </w: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1295"/>
        </w:trPr>
        <w:tc>
          <w:tcPr>
            <w:tcW w:w="3544" w:type="dxa"/>
            <w:vMerge/>
            <w:vAlign w:val="center"/>
          </w:tcPr>
          <w:p w:rsidR="000424FB" w:rsidRPr="0056397B" w:rsidRDefault="000424FB" w:rsidP="00171B88">
            <w:pPr>
              <w:suppressAutoHyphens/>
              <w:spacing w:after="0" w:line="240" w:lineRule="auto"/>
              <w:jc w:val="center"/>
              <w:rPr>
                <w:rFonts w:ascii="Times New Roman" w:hAnsi="Times New Roman"/>
                <w:b/>
              </w:rPr>
            </w:pPr>
          </w:p>
        </w:tc>
        <w:tc>
          <w:tcPr>
            <w:tcW w:w="9497" w:type="dxa"/>
          </w:tcPr>
          <w:p w:rsidR="000424FB" w:rsidRDefault="000424FB" w:rsidP="00171B88">
            <w:pPr>
              <w:suppressAutoHyphens/>
              <w:spacing w:after="0" w:line="240" w:lineRule="auto"/>
              <w:jc w:val="both"/>
              <w:rPr>
                <w:rFonts w:ascii="Times New Roman" w:hAnsi="Times New Roman"/>
              </w:rPr>
            </w:pPr>
            <w:r w:rsidRPr="0056397B">
              <w:rPr>
                <w:rFonts w:ascii="Times New Roman" w:hAnsi="Times New Roman"/>
              </w:rPr>
              <w:t>Этапы формирования здоровья. Развитие культуры духовного и физического здоровья. Физическая культура и её оздоровительное значение</w:t>
            </w:r>
          </w:p>
          <w:p w:rsidR="000424FB" w:rsidRDefault="000424FB" w:rsidP="00171B88">
            <w:pPr>
              <w:suppressAutoHyphens/>
              <w:spacing w:after="0" w:line="240" w:lineRule="auto"/>
              <w:jc w:val="both"/>
              <w:rPr>
                <w:rFonts w:ascii="Times New Roman" w:hAnsi="Times New Roman"/>
              </w:rPr>
            </w:pPr>
            <w:r w:rsidRPr="0056397B">
              <w:rPr>
                <w:rFonts w:ascii="Times New Roman" w:hAnsi="Times New Roman"/>
              </w:rPr>
              <w:t>Понятие о психическом здоровье. Формирование психического здоровья населения</w:t>
            </w:r>
          </w:p>
          <w:p w:rsidR="000424FB" w:rsidRPr="0056397B" w:rsidRDefault="000424FB" w:rsidP="00171B88">
            <w:pPr>
              <w:shd w:val="clear" w:color="auto" w:fill="FFFFFF"/>
              <w:autoSpaceDE w:val="0"/>
              <w:spacing w:after="0" w:line="240" w:lineRule="auto"/>
              <w:jc w:val="both"/>
              <w:rPr>
                <w:rFonts w:ascii="Times New Roman" w:hAnsi="Times New Roman"/>
              </w:rPr>
            </w:pPr>
            <w:r w:rsidRPr="0056397B">
              <w:rPr>
                <w:rFonts w:ascii="Times New Roman" w:hAnsi="Times New Roman"/>
              </w:rPr>
              <w:t>Современные представления о механизмах развития психических заболеваний</w:t>
            </w:r>
          </w:p>
          <w:p w:rsidR="000424FB" w:rsidRDefault="000424FB" w:rsidP="00171B88">
            <w:pPr>
              <w:suppressAutoHyphens/>
              <w:spacing w:after="0" w:line="240" w:lineRule="auto"/>
              <w:jc w:val="both"/>
              <w:rPr>
                <w:rFonts w:ascii="Times New Roman" w:hAnsi="Times New Roman"/>
              </w:rPr>
            </w:pPr>
            <w:r w:rsidRPr="0056397B">
              <w:rPr>
                <w:rFonts w:ascii="Times New Roman" w:hAnsi="Times New Roman"/>
              </w:rPr>
              <w:t>Психическое здоровье как медико-педагогическая проблема</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Pr="0056397B" w:rsidRDefault="000424FB" w:rsidP="00171B88">
            <w:pPr>
              <w:suppressAutoHyphens/>
              <w:spacing w:after="0" w:line="240" w:lineRule="auto"/>
              <w:jc w:val="center"/>
              <w:rPr>
                <w:rFonts w:ascii="Times New Roman" w:hAnsi="Times New Roman"/>
                <w:b/>
              </w:rPr>
            </w:pPr>
          </w:p>
        </w:tc>
        <w:tc>
          <w:tcPr>
            <w:tcW w:w="9497" w:type="dxa"/>
          </w:tcPr>
          <w:p w:rsidR="000424FB" w:rsidRPr="0056397B" w:rsidRDefault="000424FB" w:rsidP="00171B88">
            <w:pPr>
              <w:suppressAutoHyphens/>
              <w:spacing w:after="0" w:line="240" w:lineRule="auto"/>
              <w:jc w:val="both"/>
              <w:rPr>
                <w:rFonts w:ascii="Times New Roman" w:hAnsi="Times New Roman"/>
              </w:rPr>
            </w:pPr>
            <w:r w:rsidRPr="000E5620">
              <w:rPr>
                <w:rFonts w:ascii="Times New Roman" w:hAnsi="Times New Roman"/>
                <w:b/>
              </w:rPr>
              <w:t>Самостоятельная работа обучающихся</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3544" w:type="dxa"/>
            <w:vMerge w:val="restart"/>
            <w:vAlign w:val="center"/>
          </w:tcPr>
          <w:p w:rsidR="000424FB" w:rsidRDefault="000424FB" w:rsidP="00171B88">
            <w:pPr>
              <w:suppressAutoHyphens/>
              <w:spacing w:after="0" w:line="240" w:lineRule="auto"/>
              <w:jc w:val="center"/>
              <w:rPr>
                <w:rFonts w:ascii="Times New Roman" w:hAnsi="Times New Roman"/>
                <w:b/>
              </w:rPr>
            </w:pPr>
            <w:r w:rsidRPr="00054FC1">
              <w:rPr>
                <w:rFonts w:ascii="Times New Roman" w:hAnsi="Times New Roman"/>
                <w:b/>
              </w:rPr>
              <w:t xml:space="preserve">Тема </w:t>
            </w:r>
            <w:r>
              <w:rPr>
                <w:rFonts w:ascii="Times New Roman" w:hAnsi="Times New Roman"/>
                <w:b/>
              </w:rPr>
              <w:t>2</w:t>
            </w:r>
            <w:r w:rsidRPr="00054FC1">
              <w:rPr>
                <w:rFonts w:ascii="Times New Roman" w:hAnsi="Times New Roman"/>
                <w:b/>
              </w:rPr>
              <w:t>.6.</w:t>
            </w:r>
          </w:p>
          <w:p w:rsidR="000424FB" w:rsidRPr="0056397B" w:rsidRDefault="000424FB" w:rsidP="00171B88">
            <w:pPr>
              <w:suppressAutoHyphens/>
              <w:spacing w:after="0" w:line="240" w:lineRule="auto"/>
              <w:jc w:val="center"/>
              <w:rPr>
                <w:rFonts w:ascii="Times New Roman" w:hAnsi="Times New Roman"/>
                <w:b/>
              </w:rPr>
            </w:pPr>
            <w:r w:rsidRPr="00054FC1">
              <w:rPr>
                <w:rFonts w:ascii="Times New Roman" w:hAnsi="Times New Roman"/>
                <w:b/>
              </w:rPr>
              <w:t>Проблемы репродуктивного здоровья. Биоэтика.</w:t>
            </w:r>
          </w:p>
        </w:tc>
        <w:tc>
          <w:tcPr>
            <w:tcW w:w="9497" w:type="dxa"/>
          </w:tcPr>
          <w:p w:rsidR="000424FB" w:rsidRPr="000112F4" w:rsidRDefault="000424FB" w:rsidP="00171B88">
            <w:pPr>
              <w:spacing w:after="0" w:line="240" w:lineRule="auto"/>
              <w:rPr>
                <w:rFonts w:ascii="Times New Roman" w:hAnsi="Times New Roman"/>
                <w:b/>
                <w:bCs/>
              </w:rPr>
            </w:pPr>
            <w:r w:rsidRPr="00C63897">
              <w:rPr>
                <w:rFonts w:ascii="Times New Roman" w:hAnsi="Times New Roman"/>
                <w:b/>
                <w:bCs/>
              </w:rPr>
              <w:t xml:space="preserve">Содержание </w:t>
            </w:r>
          </w:p>
          <w:p w:rsidR="000424FB" w:rsidRPr="000E5620" w:rsidRDefault="000424FB" w:rsidP="00171B88">
            <w:pPr>
              <w:suppressAutoHyphens/>
              <w:spacing w:after="0" w:line="240" w:lineRule="auto"/>
              <w:jc w:val="both"/>
              <w:rPr>
                <w:rFonts w:ascii="Times New Roman" w:hAnsi="Times New Roman"/>
                <w:b/>
              </w:rPr>
            </w:pPr>
            <w:r w:rsidRPr="0056397B">
              <w:rPr>
                <w:rFonts w:ascii="Times New Roman" w:hAnsi="Times New Roman"/>
              </w:rPr>
              <w:t>Проблемы репродуктивного здоровья. Биоэтика.</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r>
              <w:rPr>
                <w:rFonts w:ascii="Times New Roman" w:hAnsi="Times New Roman"/>
                <w:b/>
                <w:bCs/>
              </w:rPr>
              <w:t>6</w:t>
            </w:r>
          </w:p>
        </w:tc>
        <w:tc>
          <w:tcPr>
            <w:tcW w:w="1559" w:type="dxa"/>
            <w:gridSpan w:val="2"/>
            <w:vMerge w:val="restart"/>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Pr="00054FC1" w:rsidRDefault="000424FB" w:rsidP="00171B88">
            <w:pPr>
              <w:suppressAutoHyphens/>
              <w:spacing w:after="0" w:line="240" w:lineRule="auto"/>
              <w:jc w:val="center"/>
              <w:rPr>
                <w:rFonts w:ascii="Times New Roman" w:hAnsi="Times New Roman"/>
                <w:b/>
              </w:rPr>
            </w:pPr>
          </w:p>
        </w:tc>
        <w:tc>
          <w:tcPr>
            <w:tcW w:w="9497" w:type="dxa"/>
          </w:tcPr>
          <w:p w:rsidR="000424FB" w:rsidRDefault="000424FB" w:rsidP="00171B88">
            <w:pPr>
              <w:suppressAutoHyphens/>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1418" w:type="dxa"/>
            <w:vAlign w:val="center"/>
          </w:tcPr>
          <w:p w:rsidR="000424FB" w:rsidRPr="004060A0" w:rsidRDefault="000424FB" w:rsidP="00171B88">
            <w:pPr>
              <w:suppressAutoHyphens/>
              <w:spacing w:after="0" w:line="240" w:lineRule="auto"/>
              <w:jc w:val="center"/>
              <w:rPr>
                <w:rFonts w:ascii="Times New Roman" w:hAnsi="Times New Roman"/>
                <w:bCs/>
              </w:rPr>
            </w:pPr>
            <w:r>
              <w:rPr>
                <w:rFonts w:ascii="Times New Roman" w:hAnsi="Times New Roman"/>
                <w:bCs/>
              </w:rPr>
              <w:t>2</w:t>
            </w: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1295"/>
        </w:trPr>
        <w:tc>
          <w:tcPr>
            <w:tcW w:w="3544" w:type="dxa"/>
            <w:vMerge/>
            <w:vAlign w:val="center"/>
          </w:tcPr>
          <w:p w:rsidR="000424FB" w:rsidRPr="00054FC1" w:rsidRDefault="000424FB" w:rsidP="00171B88">
            <w:pPr>
              <w:suppressAutoHyphens/>
              <w:spacing w:after="0" w:line="240" w:lineRule="auto"/>
              <w:jc w:val="center"/>
              <w:rPr>
                <w:rFonts w:ascii="Times New Roman" w:hAnsi="Times New Roman"/>
                <w:b/>
              </w:rPr>
            </w:pPr>
          </w:p>
        </w:tc>
        <w:tc>
          <w:tcPr>
            <w:tcW w:w="9497" w:type="dxa"/>
          </w:tcPr>
          <w:p w:rsidR="000424FB" w:rsidRPr="0056397B" w:rsidRDefault="000424FB" w:rsidP="00171B88">
            <w:pPr>
              <w:shd w:val="clear" w:color="auto" w:fill="FFFFFF"/>
              <w:autoSpaceDE w:val="0"/>
              <w:spacing w:after="0" w:line="240" w:lineRule="auto"/>
              <w:jc w:val="both"/>
              <w:rPr>
                <w:rFonts w:ascii="Times New Roman" w:hAnsi="Times New Roman"/>
              </w:rPr>
            </w:pPr>
            <w:r w:rsidRPr="0056397B">
              <w:rPr>
                <w:rFonts w:ascii="Times New Roman" w:hAnsi="Times New Roman"/>
              </w:rPr>
              <w:t>Современные взгляды на зачатие. Дородовая педагогика</w:t>
            </w:r>
          </w:p>
          <w:p w:rsidR="000424FB" w:rsidRDefault="000424FB" w:rsidP="00171B88">
            <w:pPr>
              <w:suppressAutoHyphens/>
              <w:spacing w:after="0" w:line="240" w:lineRule="auto"/>
              <w:jc w:val="both"/>
              <w:rPr>
                <w:rFonts w:ascii="Times New Roman" w:hAnsi="Times New Roman"/>
                <w:b/>
                <w:bCs/>
              </w:rPr>
            </w:pPr>
            <w:r w:rsidRPr="0056397B">
              <w:rPr>
                <w:rFonts w:ascii="Times New Roman" w:hAnsi="Times New Roman"/>
              </w:rPr>
              <w:t>Аборт как медико-социальная проблема. Бесплодный брак. Профилактика бесплодия</w:t>
            </w:r>
          </w:p>
          <w:p w:rsidR="000424FB" w:rsidRPr="0056397B" w:rsidRDefault="000424FB" w:rsidP="00171B88">
            <w:pPr>
              <w:shd w:val="clear" w:color="auto" w:fill="FFFFFF"/>
              <w:autoSpaceDE w:val="0"/>
              <w:spacing w:after="0" w:line="240" w:lineRule="auto"/>
              <w:jc w:val="both"/>
              <w:rPr>
                <w:rFonts w:ascii="Times New Roman" w:hAnsi="Times New Roman"/>
              </w:rPr>
            </w:pPr>
            <w:r w:rsidRPr="0056397B">
              <w:rPr>
                <w:rFonts w:ascii="Times New Roman" w:hAnsi="Times New Roman"/>
              </w:rPr>
              <w:t>Охрана здоровья беременных женщин</w:t>
            </w:r>
          </w:p>
          <w:p w:rsidR="000424FB" w:rsidRPr="0056397B" w:rsidRDefault="000424FB" w:rsidP="00171B88">
            <w:pPr>
              <w:shd w:val="clear" w:color="auto" w:fill="FFFFFF"/>
              <w:autoSpaceDE w:val="0"/>
              <w:spacing w:after="0" w:line="240" w:lineRule="auto"/>
              <w:jc w:val="both"/>
              <w:rPr>
                <w:rFonts w:ascii="Times New Roman" w:hAnsi="Times New Roman"/>
              </w:rPr>
            </w:pPr>
            <w:r w:rsidRPr="0056397B">
              <w:rPr>
                <w:rFonts w:ascii="Times New Roman" w:hAnsi="Times New Roman"/>
              </w:rPr>
              <w:t>Проблемы биоэтики (проблема абортов, репродуктивных технологий, эвтаназии, фетальной терапии)</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Pr="00054FC1" w:rsidRDefault="000424FB" w:rsidP="00171B88">
            <w:pPr>
              <w:suppressAutoHyphens/>
              <w:spacing w:after="0" w:line="240" w:lineRule="auto"/>
              <w:jc w:val="center"/>
              <w:rPr>
                <w:rFonts w:ascii="Times New Roman" w:hAnsi="Times New Roman"/>
                <w:b/>
              </w:rPr>
            </w:pPr>
          </w:p>
        </w:tc>
        <w:tc>
          <w:tcPr>
            <w:tcW w:w="9497" w:type="dxa"/>
          </w:tcPr>
          <w:p w:rsidR="000424FB" w:rsidRPr="0056397B" w:rsidRDefault="000424FB" w:rsidP="00171B88">
            <w:pPr>
              <w:shd w:val="clear" w:color="auto" w:fill="FFFFFF"/>
              <w:autoSpaceDE w:val="0"/>
              <w:spacing w:after="0" w:line="240" w:lineRule="auto"/>
              <w:jc w:val="both"/>
              <w:rPr>
                <w:rFonts w:ascii="Times New Roman" w:hAnsi="Times New Roman"/>
              </w:rPr>
            </w:pPr>
            <w:r w:rsidRPr="000E5620">
              <w:rPr>
                <w:rFonts w:ascii="Times New Roman" w:hAnsi="Times New Roman"/>
                <w:b/>
              </w:rPr>
              <w:t>Самостоятельная работа обучающихся</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p>
        </w:tc>
        <w:tc>
          <w:tcPr>
            <w:tcW w:w="1559" w:type="dxa"/>
            <w:gridSpan w:val="2"/>
            <w:vMerge/>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13041" w:type="dxa"/>
            <w:gridSpan w:val="2"/>
            <w:vAlign w:val="center"/>
          </w:tcPr>
          <w:p w:rsidR="000424FB" w:rsidRPr="00315F34" w:rsidRDefault="000424FB" w:rsidP="00171B88">
            <w:pPr>
              <w:shd w:val="clear" w:color="auto" w:fill="FFFFFF"/>
              <w:autoSpaceDE w:val="0"/>
              <w:spacing w:after="0" w:line="240" w:lineRule="auto"/>
              <w:rPr>
                <w:rFonts w:ascii="Times New Roman" w:hAnsi="Times New Roman"/>
                <w:b/>
                <w:bCs/>
              </w:rPr>
            </w:pPr>
            <w:r>
              <w:rPr>
                <w:rFonts w:ascii="Times New Roman" w:hAnsi="Times New Roman"/>
                <w:b/>
                <w:bCs/>
              </w:rPr>
              <w:t xml:space="preserve">Раздел 3. </w:t>
            </w:r>
            <w:r w:rsidRPr="0056397B">
              <w:rPr>
                <w:rFonts w:ascii="Times New Roman" w:hAnsi="Times New Roman"/>
                <w:b/>
                <w:bCs/>
              </w:rPr>
              <w:t>Основы медицинских знаний и здорового образа жизни</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r>
              <w:rPr>
                <w:rFonts w:ascii="Times New Roman" w:hAnsi="Times New Roman"/>
                <w:b/>
                <w:bCs/>
              </w:rPr>
              <w:t>8/0</w:t>
            </w:r>
          </w:p>
        </w:tc>
        <w:tc>
          <w:tcPr>
            <w:tcW w:w="1559" w:type="dxa"/>
            <w:gridSpan w:val="2"/>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3544" w:type="dxa"/>
            <w:vMerge w:val="restart"/>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Тема 3</w:t>
            </w:r>
            <w:r w:rsidRPr="00054FC1">
              <w:rPr>
                <w:rFonts w:ascii="Times New Roman" w:hAnsi="Times New Roman"/>
                <w:b/>
                <w:bCs/>
              </w:rPr>
              <w:t xml:space="preserve">.1. </w:t>
            </w:r>
          </w:p>
          <w:p w:rsidR="000424FB" w:rsidRPr="00054FC1" w:rsidRDefault="000424FB" w:rsidP="00171B88">
            <w:pPr>
              <w:spacing w:after="0" w:line="240" w:lineRule="auto"/>
              <w:jc w:val="center"/>
              <w:rPr>
                <w:rFonts w:ascii="Times New Roman" w:hAnsi="Times New Roman"/>
                <w:b/>
                <w:bCs/>
              </w:rPr>
            </w:pPr>
            <w:r w:rsidRPr="00054FC1">
              <w:rPr>
                <w:rFonts w:ascii="Times New Roman" w:hAnsi="Times New Roman"/>
                <w:b/>
                <w:bCs/>
              </w:rPr>
              <w:t>Здоровье физическое, духовное и их взаимосвязь. Общественное здоровье. Вредные привычки и их влияние на здоровье.</w:t>
            </w:r>
          </w:p>
          <w:p w:rsidR="000424FB" w:rsidRPr="00054FC1" w:rsidRDefault="000424FB" w:rsidP="00171B88">
            <w:pPr>
              <w:suppressAutoHyphens/>
              <w:spacing w:after="0" w:line="240" w:lineRule="auto"/>
              <w:jc w:val="center"/>
              <w:rPr>
                <w:rFonts w:ascii="Times New Roman" w:hAnsi="Times New Roman"/>
                <w:b/>
              </w:rPr>
            </w:pPr>
            <w:r w:rsidRPr="00054FC1">
              <w:rPr>
                <w:rFonts w:ascii="Times New Roman" w:hAnsi="Times New Roman"/>
                <w:b/>
                <w:bCs/>
              </w:rPr>
              <w:t>Основы оказания первой мед. помощи. Первая помощь. Первая мед. помощь при травмах</w:t>
            </w:r>
          </w:p>
        </w:tc>
        <w:tc>
          <w:tcPr>
            <w:tcW w:w="9497" w:type="dxa"/>
          </w:tcPr>
          <w:p w:rsidR="000424FB" w:rsidRPr="000112F4" w:rsidRDefault="000424FB" w:rsidP="00171B88">
            <w:pPr>
              <w:spacing w:after="0" w:line="240" w:lineRule="auto"/>
              <w:rPr>
                <w:rFonts w:ascii="Times New Roman" w:hAnsi="Times New Roman"/>
                <w:b/>
                <w:bCs/>
              </w:rPr>
            </w:pPr>
            <w:r w:rsidRPr="00C63897">
              <w:rPr>
                <w:rFonts w:ascii="Times New Roman" w:hAnsi="Times New Roman"/>
                <w:b/>
                <w:bCs/>
              </w:rPr>
              <w:t xml:space="preserve">Содержание </w:t>
            </w:r>
          </w:p>
          <w:p w:rsidR="000424FB" w:rsidRDefault="000424FB" w:rsidP="00171B88">
            <w:pPr>
              <w:shd w:val="clear" w:color="auto" w:fill="FFFFFF"/>
              <w:autoSpaceDE w:val="0"/>
              <w:spacing w:after="0" w:line="240" w:lineRule="auto"/>
              <w:jc w:val="both"/>
              <w:rPr>
                <w:rFonts w:ascii="Times New Roman" w:hAnsi="Times New Roman"/>
              </w:rPr>
            </w:pPr>
            <w:r w:rsidRPr="0056397B">
              <w:rPr>
                <w:rFonts w:ascii="Times New Roman" w:hAnsi="Times New Roman"/>
              </w:rPr>
              <w:t>Здоровье человека и здоровый образ жизни. Здоровье - одна из основных жизненных ценностей человека. Здоровье физическое и духовное, их взаимосвязь</w:t>
            </w:r>
            <w:r>
              <w:rPr>
                <w:rFonts w:ascii="Times New Roman" w:hAnsi="Times New Roman"/>
              </w:rPr>
              <w:t xml:space="preserve"> </w:t>
            </w:r>
            <w:r w:rsidRPr="0056397B">
              <w:rPr>
                <w:rFonts w:ascii="Times New Roman" w:hAnsi="Times New Roman"/>
              </w:rPr>
              <w:t xml:space="preserve">и влияние на жизнедеятельность человека. Общественное здоровье. </w:t>
            </w:r>
          </w:p>
          <w:p w:rsidR="000424FB" w:rsidRDefault="000424FB" w:rsidP="00171B88">
            <w:pPr>
              <w:shd w:val="clear" w:color="auto" w:fill="FFFFFF"/>
              <w:autoSpaceDE w:val="0"/>
              <w:spacing w:after="0" w:line="240" w:lineRule="auto"/>
              <w:jc w:val="both"/>
              <w:rPr>
                <w:rFonts w:ascii="Times New Roman" w:hAnsi="Times New Roman"/>
              </w:rPr>
            </w:pPr>
            <w:r w:rsidRPr="0056397B">
              <w:rPr>
                <w:rFonts w:ascii="Times New Roman" w:hAnsi="Times New Roman"/>
              </w:rPr>
              <w:t xml:space="preserve">Вредные привычки и их влияние на здоровье. Профилактика злоупотребления психоактивными веществами. </w:t>
            </w:r>
          </w:p>
          <w:p w:rsidR="000424FB" w:rsidRPr="000E5620" w:rsidRDefault="000424FB" w:rsidP="00171B88">
            <w:pPr>
              <w:shd w:val="clear" w:color="auto" w:fill="FFFFFF"/>
              <w:autoSpaceDE w:val="0"/>
              <w:spacing w:after="0" w:line="240" w:lineRule="auto"/>
              <w:jc w:val="both"/>
              <w:rPr>
                <w:rFonts w:ascii="Times New Roman" w:hAnsi="Times New Roman"/>
                <w:b/>
              </w:rPr>
            </w:pPr>
            <w:r w:rsidRPr="0056397B">
              <w:rPr>
                <w:rFonts w:ascii="Times New Roman" w:hAnsi="Times New Roman"/>
              </w:rPr>
              <w:t>Правовые основы оказания первой медицинской помощи. Ситуации, при которых человек нуждается в оказании первой медицинской помощи. Первая медицинская помощи при ранениях. Виды ран и общие правила оказания первой медицинской помощи. Первая медицинская помощь при травмах.</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r>
              <w:rPr>
                <w:rFonts w:ascii="Times New Roman" w:hAnsi="Times New Roman"/>
                <w:b/>
                <w:bCs/>
              </w:rPr>
              <w:t>8</w:t>
            </w:r>
          </w:p>
        </w:tc>
        <w:tc>
          <w:tcPr>
            <w:tcW w:w="1559" w:type="dxa"/>
            <w:gridSpan w:val="2"/>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02</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05</w:t>
            </w:r>
          </w:p>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Default="000424FB" w:rsidP="00171B88">
            <w:pPr>
              <w:spacing w:after="0" w:line="240" w:lineRule="auto"/>
              <w:jc w:val="center"/>
              <w:rPr>
                <w:rFonts w:ascii="Times New Roman" w:hAnsi="Times New Roman"/>
                <w:b/>
                <w:bCs/>
              </w:rPr>
            </w:pPr>
          </w:p>
        </w:tc>
        <w:tc>
          <w:tcPr>
            <w:tcW w:w="9497" w:type="dxa"/>
          </w:tcPr>
          <w:p w:rsidR="000424FB" w:rsidRDefault="000424FB" w:rsidP="00171B88">
            <w:pPr>
              <w:shd w:val="clear" w:color="auto" w:fill="FFFFFF"/>
              <w:autoSpaceDE w:val="0"/>
              <w:spacing w:after="0" w:line="240" w:lineRule="auto"/>
              <w:jc w:val="both"/>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p>
        </w:tc>
        <w:tc>
          <w:tcPr>
            <w:tcW w:w="1559" w:type="dxa"/>
            <w:gridSpan w:val="2"/>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rPr>
          <w:trHeight w:val="20"/>
        </w:trPr>
        <w:tc>
          <w:tcPr>
            <w:tcW w:w="3544" w:type="dxa"/>
            <w:vMerge/>
            <w:vAlign w:val="center"/>
          </w:tcPr>
          <w:p w:rsidR="000424FB" w:rsidRDefault="000424FB" w:rsidP="00171B88">
            <w:pPr>
              <w:spacing w:after="0" w:line="240" w:lineRule="auto"/>
              <w:jc w:val="center"/>
              <w:rPr>
                <w:rFonts w:ascii="Times New Roman" w:hAnsi="Times New Roman"/>
                <w:b/>
                <w:bCs/>
              </w:rPr>
            </w:pPr>
          </w:p>
        </w:tc>
        <w:tc>
          <w:tcPr>
            <w:tcW w:w="9497" w:type="dxa"/>
          </w:tcPr>
          <w:p w:rsidR="000424FB" w:rsidRPr="000E5620" w:rsidRDefault="000424FB" w:rsidP="00171B88">
            <w:pPr>
              <w:shd w:val="clear" w:color="auto" w:fill="FFFFFF"/>
              <w:autoSpaceDE w:val="0"/>
              <w:spacing w:after="0" w:line="240" w:lineRule="auto"/>
              <w:jc w:val="both"/>
              <w:rPr>
                <w:rFonts w:ascii="Times New Roman" w:hAnsi="Times New Roman"/>
                <w:b/>
              </w:rPr>
            </w:pPr>
            <w:r w:rsidRPr="000E5620">
              <w:rPr>
                <w:rFonts w:ascii="Times New Roman" w:hAnsi="Times New Roman"/>
                <w:b/>
              </w:rPr>
              <w:t>Самостоятельная работа обучающихся</w:t>
            </w:r>
          </w:p>
        </w:tc>
        <w:tc>
          <w:tcPr>
            <w:tcW w:w="1418" w:type="dxa"/>
            <w:vAlign w:val="center"/>
          </w:tcPr>
          <w:p w:rsidR="000424FB" w:rsidRPr="00C63897" w:rsidRDefault="000424FB" w:rsidP="00171B88">
            <w:pPr>
              <w:suppressAutoHyphens/>
              <w:spacing w:after="0" w:line="240" w:lineRule="auto"/>
              <w:jc w:val="center"/>
              <w:rPr>
                <w:rFonts w:ascii="Times New Roman" w:hAnsi="Times New Roman"/>
                <w:b/>
                <w:bCs/>
              </w:rPr>
            </w:pPr>
          </w:p>
        </w:tc>
        <w:tc>
          <w:tcPr>
            <w:tcW w:w="1559" w:type="dxa"/>
            <w:gridSpan w:val="2"/>
            <w:vAlign w:val="center"/>
          </w:tcPr>
          <w:p w:rsidR="000424FB" w:rsidRPr="00C63897" w:rsidRDefault="000424FB" w:rsidP="00171B88">
            <w:pPr>
              <w:suppressAutoHyphens/>
              <w:spacing w:after="0" w:line="240" w:lineRule="auto"/>
              <w:jc w:val="center"/>
              <w:rPr>
                <w:rFonts w:ascii="Times New Roman" w:hAnsi="Times New Roman"/>
                <w:b/>
                <w:bCs/>
              </w:rPr>
            </w:pPr>
          </w:p>
        </w:tc>
      </w:tr>
      <w:tr w:rsidR="000424FB" w:rsidRPr="00C63897" w:rsidTr="000424FB">
        <w:tc>
          <w:tcPr>
            <w:tcW w:w="13041" w:type="dxa"/>
            <w:gridSpan w:val="2"/>
            <w:vAlign w:val="center"/>
          </w:tcPr>
          <w:p w:rsidR="000424FB" w:rsidRPr="00475EBD" w:rsidRDefault="000424FB" w:rsidP="00171B88">
            <w:pPr>
              <w:suppressAutoHyphens/>
              <w:spacing w:after="0" w:line="240" w:lineRule="auto"/>
              <w:rPr>
                <w:rFonts w:ascii="Times New Roman" w:hAnsi="Times New Roman"/>
                <w:b/>
              </w:rPr>
            </w:pPr>
            <w:r w:rsidRPr="00315F34">
              <w:rPr>
                <w:rFonts w:ascii="Times New Roman" w:hAnsi="Times New Roman"/>
                <w:b/>
              </w:rPr>
              <w:t>Промежуточная аттестация</w:t>
            </w:r>
          </w:p>
        </w:tc>
        <w:tc>
          <w:tcPr>
            <w:tcW w:w="1418" w:type="dxa"/>
            <w:vAlign w:val="center"/>
          </w:tcPr>
          <w:p w:rsidR="000424FB" w:rsidRPr="00C63897" w:rsidRDefault="000424FB" w:rsidP="00171B88">
            <w:pPr>
              <w:spacing w:after="0" w:line="240" w:lineRule="auto"/>
              <w:jc w:val="center"/>
              <w:rPr>
                <w:rFonts w:ascii="Times New Roman" w:hAnsi="Times New Roman"/>
                <w:b/>
                <w:bCs/>
              </w:rPr>
            </w:pPr>
            <w:r>
              <w:rPr>
                <w:rFonts w:ascii="Times New Roman" w:hAnsi="Times New Roman"/>
                <w:b/>
                <w:bCs/>
              </w:rPr>
              <w:t>2</w:t>
            </w:r>
          </w:p>
        </w:tc>
        <w:tc>
          <w:tcPr>
            <w:tcW w:w="1559" w:type="dxa"/>
            <w:gridSpan w:val="2"/>
            <w:vAlign w:val="center"/>
          </w:tcPr>
          <w:p w:rsidR="000424FB" w:rsidRPr="00C63897" w:rsidRDefault="000424FB" w:rsidP="00171B88">
            <w:pPr>
              <w:spacing w:after="0" w:line="240" w:lineRule="auto"/>
              <w:jc w:val="center"/>
              <w:rPr>
                <w:rFonts w:ascii="Times New Roman" w:hAnsi="Times New Roman"/>
                <w:b/>
                <w:bCs/>
              </w:rPr>
            </w:pPr>
          </w:p>
        </w:tc>
      </w:tr>
      <w:tr w:rsidR="000424FB" w:rsidRPr="00C63897" w:rsidTr="000424FB">
        <w:tc>
          <w:tcPr>
            <w:tcW w:w="13041" w:type="dxa"/>
            <w:gridSpan w:val="2"/>
            <w:vAlign w:val="center"/>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Всего:</w:t>
            </w:r>
          </w:p>
        </w:tc>
        <w:tc>
          <w:tcPr>
            <w:tcW w:w="1418" w:type="dxa"/>
            <w:vAlign w:val="center"/>
          </w:tcPr>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68</w:t>
            </w:r>
            <w:r>
              <w:rPr>
                <w:rFonts w:ascii="Times New Roman" w:hAnsi="Times New Roman"/>
                <w:b/>
                <w:bCs/>
              </w:rPr>
              <w:t>/24</w:t>
            </w:r>
          </w:p>
        </w:tc>
        <w:tc>
          <w:tcPr>
            <w:tcW w:w="1559" w:type="dxa"/>
            <w:gridSpan w:val="2"/>
            <w:vAlign w:val="center"/>
          </w:tcPr>
          <w:p w:rsidR="000424FB" w:rsidRPr="00DF43BB" w:rsidRDefault="000424FB" w:rsidP="00171B88">
            <w:pPr>
              <w:spacing w:after="0" w:line="240" w:lineRule="auto"/>
              <w:jc w:val="center"/>
              <w:rPr>
                <w:rFonts w:ascii="Times New Roman" w:hAnsi="Times New Roman"/>
                <w:b/>
                <w:bCs/>
              </w:rPr>
            </w:pPr>
          </w:p>
        </w:tc>
      </w:tr>
    </w:tbl>
    <w:p w:rsidR="000424FB" w:rsidRDefault="000424FB" w:rsidP="00171B88">
      <w:pPr>
        <w:spacing w:after="0" w:line="240" w:lineRule="auto"/>
        <w:jc w:val="both"/>
        <w:rPr>
          <w:rFonts w:ascii="Times New Roman" w:hAnsi="Times New Roman"/>
        </w:rPr>
      </w:pPr>
    </w:p>
    <w:p w:rsidR="000424FB" w:rsidRPr="00BF0FE1" w:rsidRDefault="000424FB" w:rsidP="00171B88">
      <w:pPr>
        <w:spacing w:after="0" w:line="240" w:lineRule="auto"/>
        <w:jc w:val="both"/>
        <w:rPr>
          <w:rFonts w:ascii="Times New Roman" w:hAnsi="Times New Roman"/>
          <w:i/>
          <w:iCs/>
          <w:highlight w:val="yellow"/>
        </w:rPr>
      </w:pPr>
      <w:bookmarkStart w:id="142" w:name="_Toc156294573"/>
      <w:bookmarkStart w:id="143" w:name="_Toc156825295"/>
      <w:r w:rsidRPr="00BF0FE1">
        <w:rPr>
          <w:rFonts w:ascii="Times New Roman" w:hAnsi="Times New Roman"/>
          <w:highlight w:val="yellow"/>
        </w:rPr>
        <w:t xml:space="preserve">2.3. </w:t>
      </w:r>
      <w:r>
        <w:rPr>
          <w:rFonts w:ascii="Times New Roman" w:hAnsi="Times New Roman"/>
          <w:highlight w:val="yellow"/>
        </w:rPr>
        <w:t xml:space="preserve">Индивидуальный </w:t>
      </w:r>
      <w:r w:rsidRPr="00BF0FE1">
        <w:rPr>
          <w:rFonts w:ascii="Times New Roman" w:hAnsi="Times New Roman"/>
          <w:highlight w:val="yellow"/>
        </w:rPr>
        <w:t xml:space="preserve">проект </w:t>
      </w:r>
      <w:bookmarkEnd w:id="142"/>
      <w:bookmarkEnd w:id="143"/>
      <w:r>
        <w:rPr>
          <w:rFonts w:ascii="Times New Roman" w:hAnsi="Times New Roman"/>
          <w:highlight w:val="yellow"/>
        </w:rPr>
        <w:t xml:space="preserve"> </w:t>
      </w:r>
    </w:p>
    <w:p w:rsidR="000424FB" w:rsidRPr="00BF0FE1" w:rsidRDefault="000424FB" w:rsidP="00171B88">
      <w:pPr>
        <w:suppressAutoHyphens/>
        <w:spacing w:after="0" w:line="240" w:lineRule="auto"/>
        <w:jc w:val="both"/>
        <w:rPr>
          <w:rFonts w:ascii="Times New Roman" w:hAnsi="Times New Roman"/>
          <w:b/>
          <w:sz w:val="24"/>
          <w:szCs w:val="24"/>
          <w:highlight w:val="yellow"/>
        </w:rPr>
      </w:pPr>
      <w:r w:rsidRPr="00BF0FE1">
        <w:rPr>
          <w:rFonts w:ascii="Times New Roman" w:hAnsi="Times New Roman"/>
          <w:b/>
          <w:sz w:val="24"/>
          <w:szCs w:val="24"/>
          <w:highlight w:val="yellow"/>
        </w:rPr>
        <w:t xml:space="preserve">Тематика </w:t>
      </w:r>
      <w:r>
        <w:rPr>
          <w:rFonts w:ascii="Times New Roman" w:hAnsi="Times New Roman"/>
          <w:b/>
          <w:sz w:val="24"/>
          <w:szCs w:val="24"/>
          <w:highlight w:val="yellow"/>
        </w:rPr>
        <w:t>:</w:t>
      </w:r>
    </w:p>
    <w:p w:rsidR="000424FB" w:rsidRPr="00BF0FE1" w:rsidRDefault="000424FB" w:rsidP="00171B88">
      <w:pPr>
        <w:spacing w:after="0" w:line="240" w:lineRule="auto"/>
        <w:rPr>
          <w:rFonts w:ascii="Times New Roman" w:hAnsi="Times New Roman"/>
          <w:sz w:val="26"/>
          <w:szCs w:val="26"/>
          <w:highlight w:val="yellow"/>
          <w:shd w:val="clear" w:color="auto" w:fill="FFFFFF"/>
        </w:rPr>
      </w:pPr>
      <w:r w:rsidRPr="00BF0FE1">
        <w:rPr>
          <w:rFonts w:ascii="Times New Roman" w:hAnsi="Times New Roman"/>
          <w:sz w:val="26"/>
          <w:szCs w:val="26"/>
          <w:highlight w:val="yellow"/>
          <w:shd w:val="clear" w:color="auto" w:fill="FFFFFF"/>
        </w:rPr>
        <w:t>1. «Жаворонки» и «совы».</w:t>
      </w:r>
    </w:p>
    <w:p w:rsidR="000424FB" w:rsidRPr="00BF0FE1" w:rsidRDefault="000424FB" w:rsidP="00171B88">
      <w:pPr>
        <w:spacing w:after="0" w:line="240" w:lineRule="auto"/>
        <w:rPr>
          <w:rFonts w:ascii="Times New Roman" w:hAnsi="Times New Roman"/>
          <w:sz w:val="26"/>
          <w:szCs w:val="26"/>
          <w:highlight w:val="yellow"/>
          <w:shd w:val="clear" w:color="auto" w:fill="FFFFFF"/>
        </w:rPr>
      </w:pPr>
      <w:r w:rsidRPr="00BF0FE1">
        <w:rPr>
          <w:rFonts w:ascii="Times New Roman" w:hAnsi="Times New Roman"/>
          <w:sz w:val="26"/>
          <w:szCs w:val="26"/>
          <w:highlight w:val="yellow"/>
          <w:shd w:val="clear" w:color="auto" w:fill="FFFFFF"/>
        </w:rPr>
        <w:t>2. Можно ли вернуться из мира наркотиков, сигарет и алкоголя?</w:t>
      </w:r>
    </w:p>
    <w:p w:rsidR="000424FB" w:rsidRPr="00BF0FE1" w:rsidRDefault="000424FB" w:rsidP="00171B88">
      <w:pPr>
        <w:spacing w:after="0" w:line="240" w:lineRule="auto"/>
        <w:rPr>
          <w:rFonts w:ascii="Times New Roman" w:hAnsi="Times New Roman"/>
          <w:sz w:val="26"/>
          <w:szCs w:val="26"/>
          <w:highlight w:val="yellow"/>
          <w:shd w:val="clear" w:color="auto" w:fill="FFFFFF"/>
        </w:rPr>
      </w:pPr>
      <w:r w:rsidRPr="00BF0FE1">
        <w:rPr>
          <w:rFonts w:ascii="Times New Roman" w:hAnsi="Times New Roman"/>
          <w:sz w:val="26"/>
          <w:szCs w:val="26"/>
          <w:highlight w:val="yellow"/>
          <w:shd w:val="clear" w:color="auto" w:fill="FFFFFF"/>
        </w:rPr>
        <w:t>3. Техногенные катастрофы в начале 21 века. Причины и последствия.</w:t>
      </w:r>
    </w:p>
    <w:p w:rsidR="000424FB" w:rsidRPr="00BF0FE1" w:rsidRDefault="000424FB" w:rsidP="00171B88">
      <w:pPr>
        <w:spacing w:after="0" w:line="240" w:lineRule="auto"/>
        <w:rPr>
          <w:rFonts w:ascii="Times New Roman" w:hAnsi="Times New Roman"/>
          <w:sz w:val="26"/>
          <w:szCs w:val="26"/>
          <w:highlight w:val="yellow"/>
          <w:shd w:val="clear" w:color="auto" w:fill="FFFFFF"/>
        </w:rPr>
      </w:pPr>
      <w:r w:rsidRPr="00BF0FE1">
        <w:rPr>
          <w:rFonts w:ascii="Times New Roman" w:hAnsi="Times New Roman"/>
          <w:sz w:val="26"/>
          <w:szCs w:val="26"/>
          <w:highlight w:val="yellow"/>
          <w:shd w:val="clear" w:color="auto" w:fill="FFFFFF"/>
        </w:rPr>
        <w:t>4. Вредные факторы, влияющие на здоровье.</w:t>
      </w:r>
    </w:p>
    <w:p w:rsidR="000424FB" w:rsidRPr="00BF0FE1" w:rsidRDefault="000424FB" w:rsidP="00171B88">
      <w:pPr>
        <w:spacing w:after="0" w:line="240" w:lineRule="auto"/>
        <w:rPr>
          <w:rFonts w:ascii="Times New Roman" w:hAnsi="Times New Roman"/>
          <w:sz w:val="26"/>
          <w:szCs w:val="26"/>
          <w:highlight w:val="yellow"/>
          <w:shd w:val="clear" w:color="auto" w:fill="FFFFFF"/>
        </w:rPr>
      </w:pPr>
      <w:r w:rsidRPr="00BF0FE1">
        <w:rPr>
          <w:rFonts w:ascii="Times New Roman" w:hAnsi="Times New Roman"/>
          <w:sz w:val="26"/>
          <w:szCs w:val="26"/>
          <w:highlight w:val="yellow"/>
          <w:shd w:val="clear" w:color="auto" w:fill="FFFFFF"/>
        </w:rPr>
        <w:t>5. Как не допустить кишечные инфекции?</w:t>
      </w:r>
    </w:p>
    <w:p w:rsidR="000424FB" w:rsidRPr="00BF0FE1" w:rsidRDefault="000424FB" w:rsidP="00171B88">
      <w:pPr>
        <w:spacing w:after="0" w:line="240" w:lineRule="auto"/>
        <w:outlineLvl w:val="0"/>
        <w:rPr>
          <w:rFonts w:ascii="Times New Roman" w:hAnsi="Times New Roman"/>
          <w:bCs/>
          <w:kern w:val="36"/>
          <w:sz w:val="26"/>
          <w:szCs w:val="26"/>
          <w:highlight w:val="yellow"/>
        </w:rPr>
      </w:pPr>
      <w:r w:rsidRPr="00BF0FE1">
        <w:rPr>
          <w:rFonts w:ascii="Times New Roman" w:hAnsi="Times New Roman"/>
          <w:bCs/>
          <w:kern w:val="36"/>
          <w:sz w:val="26"/>
          <w:szCs w:val="26"/>
          <w:highlight w:val="yellow"/>
        </w:rPr>
        <w:t>6. Чрезвычайные ситуации природного характера «Лесные пожары»</w:t>
      </w:r>
    </w:p>
    <w:p w:rsidR="000424FB" w:rsidRPr="00BF0FE1" w:rsidRDefault="000424FB" w:rsidP="00171B88">
      <w:pPr>
        <w:spacing w:after="0" w:line="240" w:lineRule="auto"/>
        <w:outlineLvl w:val="0"/>
        <w:rPr>
          <w:rFonts w:ascii="Times New Roman" w:hAnsi="Times New Roman"/>
          <w:bCs/>
          <w:kern w:val="36"/>
          <w:sz w:val="26"/>
          <w:szCs w:val="26"/>
          <w:highlight w:val="yellow"/>
        </w:rPr>
      </w:pPr>
      <w:r w:rsidRPr="00BF0FE1">
        <w:rPr>
          <w:rFonts w:ascii="Times New Roman" w:hAnsi="Times New Roman"/>
          <w:bCs/>
          <w:sz w:val="26"/>
          <w:szCs w:val="26"/>
          <w:highlight w:val="yellow"/>
        </w:rPr>
        <w:t>7. Экстремизм, терроризм и безопасность человека</w:t>
      </w:r>
    </w:p>
    <w:p w:rsidR="000424FB" w:rsidRPr="00BF0FE1" w:rsidRDefault="000424FB" w:rsidP="00171B88">
      <w:pPr>
        <w:spacing w:after="0" w:line="240" w:lineRule="auto"/>
        <w:rPr>
          <w:rFonts w:ascii="Times New Roman" w:hAnsi="Times New Roman"/>
          <w:sz w:val="26"/>
          <w:szCs w:val="26"/>
          <w:highlight w:val="yellow"/>
        </w:rPr>
      </w:pPr>
      <w:r w:rsidRPr="00BF0FE1">
        <w:rPr>
          <w:rFonts w:ascii="Times New Roman" w:hAnsi="Times New Roman"/>
          <w:bCs/>
          <w:sz w:val="26"/>
          <w:szCs w:val="26"/>
          <w:highlight w:val="yellow"/>
        </w:rPr>
        <w:t>8. «Энергетические напитки. Вред или польза?»</w:t>
      </w:r>
    </w:p>
    <w:p w:rsidR="000424FB" w:rsidRPr="00BF0FE1" w:rsidRDefault="000424FB" w:rsidP="00171B88">
      <w:pPr>
        <w:spacing w:after="0" w:line="240" w:lineRule="auto"/>
        <w:rPr>
          <w:rFonts w:ascii="Times New Roman" w:hAnsi="Times New Roman"/>
          <w:sz w:val="26"/>
          <w:szCs w:val="26"/>
          <w:highlight w:val="yellow"/>
        </w:rPr>
      </w:pPr>
      <w:r w:rsidRPr="00BF0FE1">
        <w:rPr>
          <w:rFonts w:ascii="Times New Roman" w:hAnsi="Times New Roman"/>
          <w:sz w:val="26"/>
          <w:szCs w:val="26"/>
          <w:highlight w:val="yellow"/>
        </w:rPr>
        <w:t>9. «Изучение последствий воздействия неправильного образа жизни человека»</w:t>
      </w:r>
    </w:p>
    <w:p w:rsidR="000424FB" w:rsidRPr="00C65125" w:rsidRDefault="000424FB" w:rsidP="00171B88">
      <w:pPr>
        <w:spacing w:after="0" w:line="240" w:lineRule="auto"/>
        <w:rPr>
          <w:rFonts w:ascii="Times New Roman" w:hAnsi="Times New Roman"/>
          <w:sz w:val="26"/>
          <w:szCs w:val="26"/>
        </w:rPr>
      </w:pPr>
      <w:r w:rsidRPr="00BF0FE1">
        <w:rPr>
          <w:rFonts w:ascii="Times New Roman" w:hAnsi="Times New Roman"/>
          <w:sz w:val="26"/>
          <w:szCs w:val="26"/>
          <w:highlight w:val="yellow"/>
        </w:rPr>
        <w:lastRenderedPageBreak/>
        <w:t>10. Компьютерные игры и их влияние на организм человека.</w:t>
      </w:r>
    </w:p>
    <w:p w:rsidR="000424FB" w:rsidRDefault="000424FB" w:rsidP="00171B88">
      <w:pPr>
        <w:pStyle w:val="afffffffa"/>
        <w:spacing w:after="0" w:line="240" w:lineRule="auto"/>
        <w:ind w:left="1069"/>
        <w:rPr>
          <w:rFonts w:ascii="Times New Roman" w:hAnsi="Times New Roman"/>
          <w:sz w:val="24"/>
          <w:szCs w:val="24"/>
        </w:rPr>
      </w:pPr>
    </w:p>
    <w:p w:rsidR="000424FB" w:rsidRDefault="000424FB" w:rsidP="00171B88">
      <w:pPr>
        <w:spacing w:after="0" w:line="240" w:lineRule="auto"/>
        <w:rPr>
          <w:rFonts w:ascii="Times New Roman" w:hAnsi="Times New Roman"/>
          <w:sz w:val="24"/>
          <w:szCs w:val="24"/>
        </w:rPr>
        <w:sectPr w:rsidR="000424FB" w:rsidSect="000424FB">
          <w:pgSz w:w="16838" w:h="11906" w:orient="landscape"/>
          <w:pgMar w:top="993" w:right="1134" w:bottom="567" w:left="1134" w:header="709" w:footer="709" w:gutter="0"/>
          <w:cols w:space="708"/>
          <w:docGrid w:linePitch="360"/>
        </w:sectPr>
      </w:pPr>
    </w:p>
    <w:p w:rsidR="000424FB" w:rsidRPr="00DF068E" w:rsidRDefault="000424FB" w:rsidP="00171B88">
      <w:pPr>
        <w:spacing w:after="0" w:line="240" w:lineRule="auto"/>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3.1. Материально-техническое обеспечение</w:t>
      </w:r>
    </w:p>
    <w:p w:rsidR="000424FB" w:rsidRPr="00315F34" w:rsidRDefault="000424FB" w:rsidP="00171B88">
      <w:pPr>
        <w:suppressAutoHyphens/>
        <w:spacing w:after="0" w:line="240" w:lineRule="auto"/>
        <w:ind w:left="-567" w:firstLine="567"/>
        <w:jc w:val="both"/>
        <w:rPr>
          <w:rFonts w:ascii="Times New Roman" w:hAnsi="Times New Roman"/>
          <w:bCs/>
          <w:sz w:val="24"/>
          <w:szCs w:val="24"/>
        </w:rPr>
      </w:pPr>
      <w:r w:rsidRPr="00315F34">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Default="000424FB" w:rsidP="00171B88">
      <w:pPr>
        <w:suppressAutoHyphens/>
        <w:autoSpaceDE w:val="0"/>
        <w:autoSpaceDN w:val="0"/>
        <w:adjustRightInd w:val="0"/>
        <w:spacing w:after="0" w:line="240" w:lineRule="auto"/>
        <w:ind w:left="-567" w:firstLine="567"/>
        <w:jc w:val="both"/>
        <w:rPr>
          <w:rFonts w:ascii="Times New Roman" w:hAnsi="Times New Roman"/>
          <w:sz w:val="24"/>
          <w:szCs w:val="24"/>
        </w:rPr>
      </w:pPr>
      <w:r w:rsidRPr="00315F34">
        <w:rPr>
          <w:rFonts w:ascii="Times New Roman" w:hAnsi="Times New Roman"/>
          <w:bCs/>
          <w:sz w:val="24"/>
          <w:szCs w:val="24"/>
        </w:rPr>
        <w:t>Кабинет</w:t>
      </w:r>
      <w:r w:rsidRPr="00315F34">
        <w:rPr>
          <w:rFonts w:ascii="Times New Roman" w:hAnsi="Times New Roman"/>
          <w:bCs/>
          <w:i/>
          <w:sz w:val="24"/>
          <w:szCs w:val="24"/>
        </w:rPr>
        <w:t xml:space="preserve"> «</w:t>
      </w:r>
      <w:r w:rsidRPr="00FC69A4">
        <w:rPr>
          <w:rFonts w:ascii="Times New Roman" w:hAnsi="Times New Roman"/>
          <w:bCs/>
          <w:sz w:val="24"/>
          <w:szCs w:val="24"/>
        </w:rPr>
        <w:t>Безопасности жизнедеятельности</w:t>
      </w:r>
      <w:r w:rsidRPr="00315F34">
        <w:rPr>
          <w:rFonts w:ascii="Times New Roman" w:hAnsi="Times New Roman"/>
          <w:bCs/>
          <w:i/>
          <w:sz w:val="24"/>
          <w:szCs w:val="24"/>
        </w:rPr>
        <w:t>»</w:t>
      </w:r>
      <w:r w:rsidRPr="00315F34">
        <w:rPr>
          <w:rFonts w:ascii="Times New Roman" w:hAnsi="Times New Roman"/>
          <w:sz w:val="24"/>
          <w:szCs w:val="24"/>
        </w:rPr>
        <w:t>,</w:t>
      </w:r>
      <w:r>
        <w:rPr>
          <w:rFonts w:ascii="Times New Roman" w:hAnsi="Times New Roman"/>
          <w:sz w:val="24"/>
          <w:szCs w:val="24"/>
        </w:rPr>
        <w:t xml:space="preserve"> </w:t>
      </w:r>
      <w:r w:rsidRPr="00315F34">
        <w:rPr>
          <w:rFonts w:ascii="Times New Roman" w:hAnsi="Times New Roman"/>
          <w:sz w:val="24"/>
          <w:szCs w:val="24"/>
        </w:rPr>
        <w:t>оснащенный</w:t>
      </w:r>
      <w:r>
        <w:rPr>
          <w:rFonts w:ascii="Times New Roman" w:hAnsi="Times New Roman"/>
          <w:sz w:val="24"/>
          <w:szCs w:val="24"/>
        </w:rPr>
        <w:t xml:space="preserve"> в соответствии с </w:t>
      </w:r>
      <w:r w:rsidRPr="006D1322">
        <w:rPr>
          <w:rFonts w:ascii="Times New Roman" w:hAnsi="Times New Roman"/>
          <w:sz w:val="24"/>
          <w:szCs w:val="24"/>
        </w:rPr>
        <w:t>п. 6.1.1.</w:t>
      </w:r>
      <w:r>
        <w:rPr>
          <w:rFonts w:ascii="Times New Roman" w:hAnsi="Times New Roman"/>
          <w:sz w:val="24"/>
          <w:szCs w:val="24"/>
        </w:rPr>
        <w:t>2</w:t>
      </w:r>
      <w:r w:rsidRPr="006D1322">
        <w:rPr>
          <w:rFonts w:ascii="Times New Roman" w:hAnsi="Times New Roman"/>
          <w:sz w:val="24"/>
          <w:szCs w:val="24"/>
        </w:rPr>
        <w:t xml:space="preserve"> образовательной программы </w:t>
      </w:r>
      <w:r w:rsidRPr="006B68F5">
        <w:rPr>
          <w:rFonts w:ascii="Times New Roman" w:hAnsi="Times New Roman"/>
          <w:sz w:val="24"/>
          <w:szCs w:val="24"/>
        </w:rPr>
        <w:t>по специальности</w:t>
      </w:r>
      <w:r>
        <w:rPr>
          <w:rFonts w:ascii="Times New Roman" w:hAnsi="Times New Roman"/>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«Конструирование, моделирование и технология изготовления изделий легкой промышленности (по видам)».</w:t>
      </w:r>
    </w:p>
    <w:p w:rsidR="000424FB" w:rsidRDefault="000424FB" w:rsidP="00171B88">
      <w:pPr>
        <w:spacing w:after="0" w:line="240" w:lineRule="auto"/>
        <w:ind w:left="-567" w:firstLine="567"/>
        <w:rPr>
          <w:rFonts w:ascii="Times New Roman" w:hAnsi="Times New Roman"/>
        </w:rPr>
      </w:pPr>
    </w:p>
    <w:p w:rsidR="000424FB" w:rsidRPr="00E11160" w:rsidRDefault="000424FB" w:rsidP="00171B88">
      <w:pPr>
        <w:spacing w:after="0" w:line="240" w:lineRule="auto"/>
        <w:ind w:left="-567" w:firstLine="567"/>
        <w:rPr>
          <w:rFonts w:ascii="Times New Roman" w:hAnsi="Times New Roman"/>
        </w:rPr>
      </w:pPr>
      <w:r w:rsidRPr="00E11160">
        <w:rPr>
          <w:rFonts w:ascii="Times New Roman" w:hAnsi="Times New Roman"/>
        </w:rPr>
        <w:t>3.2. Учебно-методическое обеспечение</w:t>
      </w:r>
    </w:p>
    <w:p w:rsidR="000424FB" w:rsidRPr="00E11160" w:rsidRDefault="000424FB" w:rsidP="00171B88">
      <w:pPr>
        <w:pStyle w:val="afffffffa"/>
        <w:spacing w:after="0" w:line="240" w:lineRule="auto"/>
        <w:ind w:left="-567" w:firstLine="567"/>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rsidR="000424FB" w:rsidRPr="00FA680C" w:rsidRDefault="000424FB" w:rsidP="00171B88">
      <w:pPr>
        <w:spacing w:after="0" w:line="240" w:lineRule="auto"/>
        <w:ind w:left="-567" w:firstLine="567"/>
        <w:contextualSpacing/>
        <w:jc w:val="both"/>
        <w:rPr>
          <w:rFonts w:ascii="Times New Roman" w:hAnsi="Times New Roman"/>
          <w:bCs/>
          <w:iCs/>
          <w:sz w:val="24"/>
          <w:szCs w:val="24"/>
        </w:rPr>
      </w:pPr>
      <w:r w:rsidRPr="00FA680C">
        <w:rPr>
          <w:rFonts w:ascii="Times New Roman" w:hAnsi="Times New Roman"/>
          <w:bCs/>
          <w:iCs/>
          <w:sz w:val="24"/>
          <w:szCs w:val="24"/>
        </w:rPr>
        <w:t>1.Наименование</w:t>
      </w:r>
      <w:r>
        <w:rPr>
          <w:rFonts w:ascii="Times New Roman" w:hAnsi="Times New Roman"/>
          <w:bCs/>
          <w:iCs/>
          <w:sz w:val="24"/>
          <w:szCs w:val="24"/>
        </w:rPr>
        <w:t>.</w:t>
      </w:r>
    </w:p>
    <w:p w:rsidR="000424FB" w:rsidRPr="00FC69A4" w:rsidRDefault="000424FB" w:rsidP="00171B88">
      <w:pPr>
        <w:spacing w:after="0" w:line="240" w:lineRule="auto"/>
        <w:ind w:left="-567" w:firstLine="567"/>
        <w:jc w:val="both"/>
        <w:rPr>
          <w:rFonts w:ascii="Times New Roman" w:hAnsi="Times New Roman"/>
          <w:bCs/>
          <w:sz w:val="24"/>
          <w:szCs w:val="24"/>
        </w:rPr>
      </w:pPr>
      <w:r w:rsidRPr="00315F34">
        <w:rPr>
          <w:rFonts w:ascii="Times New Roman" w:hAnsi="Times New Roman"/>
          <w:b/>
          <w:sz w:val="24"/>
          <w:szCs w:val="24"/>
        </w:rPr>
        <w:t xml:space="preserve">1. </w:t>
      </w:r>
      <w:r w:rsidRPr="00FC69A4">
        <w:rPr>
          <w:rFonts w:ascii="Times New Roman" w:hAnsi="Times New Roman"/>
          <w:bCs/>
          <w:sz w:val="24"/>
          <w:szCs w:val="24"/>
        </w:rPr>
        <w:t>Безопасность жизнедеятельности: учеб</w:t>
      </w:r>
      <w:r>
        <w:rPr>
          <w:rFonts w:ascii="Times New Roman" w:hAnsi="Times New Roman"/>
          <w:bCs/>
          <w:sz w:val="24"/>
          <w:szCs w:val="24"/>
        </w:rPr>
        <w:t>.</w:t>
      </w:r>
      <w:r w:rsidRPr="00FC69A4">
        <w:rPr>
          <w:rFonts w:ascii="Times New Roman" w:hAnsi="Times New Roman"/>
          <w:bCs/>
          <w:sz w:val="24"/>
          <w:szCs w:val="24"/>
        </w:rPr>
        <w:t xml:space="preserve"> для </w:t>
      </w:r>
      <w:r>
        <w:rPr>
          <w:rFonts w:ascii="Times New Roman" w:hAnsi="Times New Roman"/>
          <w:bCs/>
          <w:sz w:val="24"/>
          <w:szCs w:val="24"/>
        </w:rPr>
        <w:t>студ.учреждений сред. проф.образования</w:t>
      </w:r>
      <w:r w:rsidRPr="00FC69A4">
        <w:rPr>
          <w:rFonts w:ascii="Times New Roman" w:hAnsi="Times New Roman"/>
          <w:bCs/>
          <w:sz w:val="24"/>
          <w:szCs w:val="24"/>
        </w:rPr>
        <w:t xml:space="preserve"> / </w:t>
      </w:r>
      <w:r w:rsidRPr="00D270A1">
        <w:rPr>
          <w:rFonts w:ascii="Times New Roman" w:hAnsi="Times New Roman"/>
          <w:bCs/>
          <w:sz w:val="24"/>
          <w:szCs w:val="24"/>
        </w:rPr>
        <w:t>[</w:t>
      </w:r>
      <w:hyperlink r:id="rId117" w:history="1">
        <w:r w:rsidRPr="00D270A1">
          <w:rPr>
            <w:rFonts w:ascii="Times New Roman" w:hAnsi="Times New Roman"/>
            <w:bCs/>
            <w:sz w:val="24"/>
            <w:szCs w:val="24"/>
          </w:rPr>
          <w:t>Арустамов Э.А.</w:t>
        </w:r>
      </w:hyperlink>
      <w:r w:rsidRPr="00D270A1">
        <w:rPr>
          <w:rFonts w:ascii="Times New Roman" w:hAnsi="Times New Roman"/>
          <w:bCs/>
          <w:sz w:val="24"/>
          <w:szCs w:val="24"/>
        </w:rPr>
        <w:t>, </w:t>
      </w:r>
      <w:hyperlink r:id="rId118" w:history="1">
        <w:r w:rsidRPr="00D270A1">
          <w:rPr>
            <w:rFonts w:ascii="Times New Roman" w:hAnsi="Times New Roman"/>
            <w:bCs/>
            <w:sz w:val="24"/>
            <w:szCs w:val="24"/>
          </w:rPr>
          <w:t>Косолапова Н.В.</w:t>
        </w:r>
      </w:hyperlink>
      <w:r w:rsidRPr="00D270A1">
        <w:rPr>
          <w:rFonts w:ascii="Times New Roman" w:hAnsi="Times New Roman"/>
          <w:bCs/>
          <w:sz w:val="24"/>
          <w:szCs w:val="24"/>
        </w:rPr>
        <w:t>, </w:t>
      </w:r>
      <w:hyperlink r:id="rId119" w:history="1">
        <w:r w:rsidRPr="00D270A1">
          <w:rPr>
            <w:rFonts w:ascii="Times New Roman" w:hAnsi="Times New Roman"/>
            <w:bCs/>
            <w:sz w:val="24"/>
            <w:szCs w:val="24"/>
          </w:rPr>
          <w:t>Прокопенко Н.А.</w:t>
        </w:r>
      </w:hyperlink>
      <w:r w:rsidRPr="00D270A1">
        <w:rPr>
          <w:rFonts w:ascii="Times New Roman" w:hAnsi="Times New Roman"/>
          <w:bCs/>
          <w:sz w:val="24"/>
          <w:szCs w:val="24"/>
        </w:rPr>
        <w:t>, </w:t>
      </w:r>
      <w:hyperlink r:id="rId120" w:history="1">
        <w:r w:rsidRPr="00D270A1">
          <w:rPr>
            <w:rFonts w:ascii="Times New Roman" w:hAnsi="Times New Roman"/>
            <w:bCs/>
            <w:sz w:val="24"/>
            <w:szCs w:val="24"/>
          </w:rPr>
          <w:t>Гуськов Г.В.</w:t>
        </w:r>
      </w:hyperlink>
      <w:r w:rsidRPr="00D270A1">
        <w:rPr>
          <w:rFonts w:ascii="Times New Roman" w:hAnsi="Times New Roman"/>
          <w:bCs/>
          <w:sz w:val="24"/>
          <w:szCs w:val="24"/>
        </w:rPr>
        <w:t>]</w:t>
      </w:r>
      <w:r>
        <w:rPr>
          <w:rFonts w:ascii="Times New Roman" w:hAnsi="Times New Roman"/>
          <w:bCs/>
          <w:sz w:val="24"/>
          <w:szCs w:val="24"/>
        </w:rPr>
        <w:t>. – 18-е изд., испр. и доп.</w:t>
      </w:r>
      <w:r w:rsidRPr="00FC69A4">
        <w:rPr>
          <w:rFonts w:ascii="Times New Roman" w:hAnsi="Times New Roman"/>
          <w:bCs/>
          <w:sz w:val="24"/>
          <w:szCs w:val="24"/>
        </w:rPr>
        <w:t xml:space="preserve"> – М</w:t>
      </w:r>
      <w:r>
        <w:rPr>
          <w:rFonts w:ascii="Times New Roman" w:hAnsi="Times New Roman"/>
          <w:bCs/>
          <w:sz w:val="24"/>
          <w:szCs w:val="24"/>
        </w:rPr>
        <w:t>осква</w:t>
      </w:r>
      <w:r w:rsidRPr="00FC69A4">
        <w:rPr>
          <w:rFonts w:ascii="Times New Roman" w:hAnsi="Times New Roman"/>
          <w:bCs/>
          <w:sz w:val="24"/>
          <w:szCs w:val="24"/>
        </w:rPr>
        <w:t>: Издатель</w:t>
      </w:r>
      <w:r>
        <w:rPr>
          <w:rFonts w:ascii="Times New Roman" w:hAnsi="Times New Roman"/>
          <w:bCs/>
          <w:sz w:val="24"/>
          <w:szCs w:val="24"/>
        </w:rPr>
        <w:t>ский центр</w:t>
      </w:r>
      <w:r w:rsidRPr="00FC69A4">
        <w:rPr>
          <w:rFonts w:ascii="Times New Roman" w:hAnsi="Times New Roman"/>
          <w:bCs/>
          <w:sz w:val="24"/>
          <w:szCs w:val="24"/>
        </w:rPr>
        <w:t xml:space="preserve"> «</w:t>
      </w:r>
      <w:r>
        <w:rPr>
          <w:rFonts w:ascii="Times New Roman" w:hAnsi="Times New Roman"/>
          <w:bCs/>
          <w:sz w:val="24"/>
          <w:szCs w:val="24"/>
        </w:rPr>
        <w:t>Академия</w:t>
      </w:r>
      <w:r w:rsidRPr="00FC69A4">
        <w:rPr>
          <w:rFonts w:ascii="Times New Roman" w:hAnsi="Times New Roman"/>
          <w:bCs/>
          <w:sz w:val="24"/>
          <w:szCs w:val="24"/>
        </w:rPr>
        <w:t>», 20</w:t>
      </w:r>
      <w:r>
        <w:rPr>
          <w:rFonts w:ascii="Times New Roman" w:hAnsi="Times New Roman"/>
          <w:bCs/>
          <w:sz w:val="24"/>
          <w:szCs w:val="24"/>
        </w:rPr>
        <w:t>20</w:t>
      </w:r>
      <w:r w:rsidRPr="00FC69A4">
        <w:rPr>
          <w:rFonts w:ascii="Times New Roman" w:hAnsi="Times New Roman"/>
          <w:bCs/>
          <w:sz w:val="24"/>
          <w:szCs w:val="24"/>
        </w:rPr>
        <w:t xml:space="preserve">. – </w:t>
      </w:r>
      <w:r>
        <w:rPr>
          <w:rFonts w:ascii="Times New Roman" w:hAnsi="Times New Roman"/>
          <w:bCs/>
          <w:sz w:val="24"/>
          <w:szCs w:val="24"/>
        </w:rPr>
        <w:t>208</w:t>
      </w:r>
      <w:r w:rsidRPr="00FC69A4">
        <w:rPr>
          <w:rFonts w:ascii="Times New Roman" w:hAnsi="Times New Roman"/>
          <w:bCs/>
          <w:sz w:val="24"/>
          <w:szCs w:val="24"/>
        </w:rPr>
        <w:t>с.</w:t>
      </w:r>
    </w:p>
    <w:p w:rsidR="000424FB" w:rsidRPr="00315F34" w:rsidRDefault="000424FB" w:rsidP="00171B88">
      <w:pPr>
        <w:spacing w:after="0" w:line="240" w:lineRule="auto"/>
        <w:ind w:left="-567" w:firstLine="567"/>
        <w:contextualSpacing/>
        <w:jc w:val="both"/>
        <w:rPr>
          <w:rFonts w:ascii="Times New Roman" w:hAnsi="Times New Roman"/>
          <w:b/>
          <w:bCs/>
          <w:i/>
          <w:sz w:val="24"/>
          <w:szCs w:val="24"/>
        </w:rPr>
      </w:pPr>
    </w:p>
    <w:p w:rsidR="000424FB" w:rsidRPr="000112F4" w:rsidRDefault="000424FB" w:rsidP="00171B88">
      <w:pPr>
        <w:suppressAutoHyphens/>
        <w:spacing w:after="0" w:line="240" w:lineRule="auto"/>
        <w:ind w:left="-567" w:firstLine="567"/>
        <w:contextualSpacing/>
        <w:rPr>
          <w:rFonts w:ascii="Times New Roman" w:hAnsi="Times New Roman"/>
          <w:bCs/>
          <w:iCs/>
          <w:sz w:val="24"/>
          <w:szCs w:val="24"/>
        </w:rPr>
      </w:pPr>
      <w:r w:rsidRPr="000112F4">
        <w:rPr>
          <w:rFonts w:ascii="Times New Roman" w:hAnsi="Times New Roman"/>
          <w:b/>
          <w:bCs/>
          <w:iCs/>
          <w:sz w:val="24"/>
          <w:szCs w:val="24"/>
        </w:rPr>
        <w:t xml:space="preserve">3.2.2. Дополнительные источники </w:t>
      </w:r>
    </w:p>
    <w:p w:rsidR="000424FB" w:rsidRPr="00132A0B" w:rsidRDefault="000424FB" w:rsidP="00171B88">
      <w:pPr>
        <w:spacing w:after="0" w:line="240" w:lineRule="auto"/>
        <w:ind w:left="-567" w:firstLine="567"/>
        <w:jc w:val="both"/>
        <w:rPr>
          <w:rFonts w:ascii="Times New Roman" w:hAnsi="Times New Roman"/>
          <w:bCs/>
          <w:sz w:val="24"/>
          <w:szCs w:val="24"/>
        </w:rPr>
      </w:pPr>
      <w:r>
        <w:rPr>
          <w:rFonts w:ascii="Times New Roman" w:hAnsi="Times New Roman"/>
          <w:bCs/>
          <w:sz w:val="24"/>
          <w:szCs w:val="24"/>
        </w:rPr>
        <w:t xml:space="preserve">1. </w:t>
      </w:r>
      <w:r w:rsidRPr="00132A0B">
        <w:rPr>
          <w:rFonts w:ascii="Times New Roman" w:hAnsi="Times New Roman"/>
          <w:bCs/>
          <w:sz w:val="24"/>
          <w:szCs w:val="24"/>
        </w:rPr>
        <w:t>Безопасность жизнедеятельности. Производственная безопасность и охрана труда. / П.П. Кукин, В.Л. Лапин, Н.Л. Пономарев и др.; Учеб. пособие для студентов средних спец. учеб. заведений. – М.: Высш. шк., - 2010. – 431 с.: ил.;</w:t>
      </w:r>
    </w:p>
    <w:p w:rsidR="000424FB" w:rsidRPr="00132A0B" w:rsidRDefault="000424FB" w:rsidP="00171B88">
      <w:pPr>
        <w:spacing w:after="0" w:line="240" w:lineRule="auto"/>
        <w:ind w:left="-567" w:firstLine="567"/>
        <w:jc w:val="both"/>
        <w:rPr>
          <w:rFonts w:ascii="Times New Roman" w:hAnsi="Times New Roman"/>
          <w:bCs/>
          <w:sz w:val="24"/>
          <w:szCs w:val="24"/>
        </w:rPr>
      </w:pPr>
      <w:r>
        <w:rPr>
          <w:rFonts w:ascii="Times New Roman" w:hAnsi="Times New Roman"/>
          <w:bCs/>
          <w:sz w:val="24"/>
          <w:szCs w:val="24"/>
        </w:rPr>
        <w:t>2</w:t>
      </w:r>
      <w:r w:rsidRPr="00161051">
        <w:rPr>
          <w:rFonts w:ascii="Times New Roman" w:hAnsi="Times New Roman"/>
          <w:bCs/>
          <w:sz w:val="24"/>
          <w:szCs w:val="24"/>
        </w:rPr>
        <w:t>.</w:t>
      </w:r>
      <w:r w:rsidRPr="00132A0B">
        <w:rPr>
          <w:rFonts w:ascii="Times New Roman" w:hAnsi="Times New Roman"/>
          <w:bCs/>
          <w:sz w:val="24"/>
          <w:szCs w:val="24"/>
        </w:rPr>
        <w:t>Безопасность жизнедеятельности. Учебник для вузов / С.В. Белов, А.В. Ильницкая, А.Ф. Козьяков и др.; Под общ ред. С.В. Белова. – М.: Высш. шк.,2009. – 448 с.: ил.</w:t>
      </w:r>
    </w:p>
    <w:p w:rsidR="000424FB" w:rsidRPr="00132A0B" w:rsidRDefault="000424FB" w:rsidP="00171B88">
      <w:pPr>
        <w:spacing w:after="0" w:line="240" w:lineRule="auto"/>
        <w:ind w:left="-567" w:firstLine="567"/>
        <w:jc w:val="both"/>
        <w:rPr>
          <w:rFonts w:ascii="Times New Roman" w:hAnsi="Times New Roman"/>
          <w:bCs/>
          <w:sz w:val="24"/>
          <w:szCs w:val="24"/>
        </w:rPr>
      </w:pPr>
      <w:r>
        <w:rPr>
          <w:rFonts w:ascii="Times New Roman" w:hAnsi="Times New Roman"/>
          <w:bCs/>
          <w:sz w:val="24"/>
          <w:szCs w:val="24"/>
        </w:rPr>
        <w:t xml:space="preserve">3. </w:t>
      </w:r>
      <w:r w:rsidRPr="00132A0B">
        <w:rPr>
          <w:rFonts w:ascii="Times New Roman" w:hAnsi="Times New Roman"/>
          <w:bCs/>
          <w:sz w:val="24"/>
          <w:szCs w:val="24"/>
        </w:rPr>
        <w:t>Девисалов В.А. Охрана труда: Учебник. – М.: ФОРУМ: ИНФРА-М, 2008. – 400 с.: ил.</w:t>
      </w:r>
    </w:p>
    <w:p w:rsidR="000424FB" w:rsidRPr="00132A0B" w:rsidRDefault="000424FB" w:rsidP="00171B88">
      <w:pPr>
        <w:spacing w:after="0" w:line="240" w:lineRule="auto"/>
        <w:ind w:left="-567" w:firstLine="567"/>
        <w:jc w:val="both"/>
        <w:rPr>
          <w:rFonts w:ascii="Times New Roman" w:hAnsi="Times New Roman"/>
          <w:bCs/>
          <w:sz w:val="24"/>
          <w:szCs w:val="24"/>
        </w:rPr>
      </w:pPr>
      <w:r>
        <w:rPr>
          <w:rFonts w:ascii="Times New Roman" w:hAnsi="Times New Roman"/>
          <w:bCs/>
          <w:sz w:val="24"/>
          <w:szCs w:val="24"/>
        </w:rPr>
        <w:t xml:space="preserve">4. </w:t>
      </w:r>
      <w:r w:rsidRPr="00132A0B">
        <w:rPr>
          <w:rFonts w:ascii="Times New Roman" w:hAnsi="Times New Roman"/>
          <w:bCs/>
          <w:sz w:val="24"/>
          <w:szCs w:val="24"/>
        </w:rPr>
        <w:t>Латчук В.Н., Марков В.В., Миронов С.К., Вангородский С.Н. Основы безопасности жизнедеятельности: учебник для 10 класса общеобразовательных учреждений: - М.: «Дрофа», 2012. – 340 с.</w:t>
      </w:r>
    </w:p>
    <w:p w:rsidR="000424FB" w:rsidRPr="00132A0B" w:rsidRDefault="000424FB" w:rsidP="00171B88">
      <w:pPr>
        <w:spacing w:after="0" w:line="240" w:lineRule="auto"/>
        <w:ind w:left="-567" w:firstLine="567"/>
        <w:jc w:val="both"/>
        <w:rPr>
          <w:rFonts w:ascii="Times New Roman" w:hAnsi="Times New Roman"/>
          <w:bCs/>
          <w:sz w:val="24"/>
          <w:szCs w:val="24"/>
        </w:rPr>
      </w:pPr>
      <w:r>
        <w:rPr>
          <w:rFonts w:ascii="Times New Roman" w:hAnsi="Times New Roman"/>
          <w:bCs/>
          <w:sz w:val="24"/>
          <w:szCs w:val="24"/>
        </w:rPr>
        <w:t xml:space="preserve">5. </w:t>
      </w:r>
      <w:r w:rsidRPr="00132A0B">
        <w:rPr>
          <w:rFonts w:ascii="Times New Roman" w:hAnsi="Times New Roman"/>
          <w:bCs/>
          <w:sz w:val="24"/>
          <w:szCs w:val="24"/>
        </w:rPr>
        <w:t>Смирнов А.Т., Шахраманьян М.А., Крючек Н.А.Безопасность жизнедеятельности:- М.: Издательство «Просвещение», 2012. – 256 с.</w:t>
      </w:r>
    </w:p>
    <w:p w:rsidR="000424FB" w:rsidRDefault="000424FB" w:rsidP="00171B88">
      <w:pPr>
        <w:spacing w:after="0" w:line="240" w:lineRule="auto"/>
        <w:rPr>
          <w:rFonts w:ascii="Times New Roman" w:hAnsi="Times New Roman"/>
          <w:bCs/>
          <w:i/>
          <w:sz w:val="24"/>
          <w:szCs w:val="24"/>
        </w:rPr>
      </w:pPr>
      <w:r>
        <w:rPr>
          <w:rFonts w:ascii="Times New Roman" w:hAnsi="Times New Roman"/>
          <w:bCs/>
          <w:i/>
          <w:sz w:val="24"/>
          <w:szCs w:val="24"/>
        </w:rPr>
        <w:br w:type="page"/>
      </w:r>
    </w:p>
    <w:p w:rsidR="000424FB" w:rsidRDefault="000424FB" w:rsidP="00171B88">
      <w:pPr>
        <w:spacing w:after="0" w:line="240" w:lineRule="auto"/>
        <w:ind w:left="-567" w:firstLine="567"/>
        <w:contextualSpacing/>
        <w:jc w:val="both"/>
        <w:rPr>
          <w:rFonts w:ascii="Times New Roman" w:hAnsi="Times New Roman"/>
          <w:bCs/>
          <w:i/>
          <w:sz w:val="24"/>
          <w:szCs w:val="24"/>
        </w:rPr>
      </w:pPr>
    </w:p>
    <w:p w:rsidR="000424FB" w:rsidRPr="00DF068E" w:rsidRDefault="000424FB" w:rsidP="00171B88">
      <w:pPr>
        <w:tabs>
          <w:tab w:val="left" w:pos="-284"/>
        </w:tabs>
        <w:spacing w:after="0" w:line="240" w:lineRule="auto"/>
        <w:ind w:left="-709"/>
        <w:rPr>
          <w:rFonts w:ascii="Times New Roman" w:hAnsi="Times New Roman"/>
          <w:b/>
          <w:bCs/>
        </w:rPr>
      </w:pPr>
      <w:r w:rsidRPr="00E11160">
        <w:rPr>
          <w:rFonts w:ascii="Times New Roman" w:hAnsi="Times New Roman"/>
        </w:rPr>
        <w:t xml:space="preserve">4. Контроль и оценка результатов </w:t>
      </w:r>
      <w:r>
        <w:rPr>
          <w:rFonts w:ascii="Times New Roman" w:hAnsi="Times New Roman"/>
        </w:rPr>
        <w:t xml:space="preserve"> </w:t>
      </w:r>
      <w:r w:rsidRPr="00E11160">
        <w:rPr>
          <w:rFonts w:ascii="Times New Roman" w:hAnsi="Times New Roman"/>
        </w:rPr>
        <w:t xml:space="preserve">освоения </w:t>
      </w:r>
      <w:r>
        <w:rPr>
          <w:rFonts w:ascii="Times New Roman" w:hAnsi="Times New Roman"/>
        </w:rPr>
        <w:t>ДИСЦИПЛИНЫ</w:t>
      </w:r>
    </w:p>
    <w:tbl>
      <w:tblPr>
        <w:tblW w:w="532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7"/>
        <w:gridCol w:w="2413"/>
        <w:gridCol w:w="1981"/>
      </w:tblGrid>
      <w:tr w:rsidR="000424FB" w:rsidRPr="008F66E9" w:rsidTr="000424FB">
        <w:trPr>
          <w:trHeight w:val="519"/>
        </w:trPr>
        <w:tc>
          <w:tcPr>
            <w:tcW w:w="2906" w:type="pct"/>
            <w:vAlign w:val="center"/>
          </w:tcPr>
          <w:p w:rsidR="000424FB" w:rsidRPr="008F66E9" w:rsidRDefault="000424FB" w:rsidP="00171B88">
            <w:pPr>
              <w:suppressAutoHyphens/>
              <w:spacing w:after="0" w:line="240" w:lineRule="auto"/>
              <w:contextualSpacing/>
              <w:jc w:val="center"/>
              <w:rPr>
                <w:rFonts w:ascii="Times New Roman" w:hAnsi="Times New Roman"/>
                <w:b/>
                <w:iCs/>
                <w:szCs w:val="24"/>
              </w:rPr>
            </w:pPr>
            <w:r w:rsidRPr="008F66E9">
              <w:rPr>
                <w:rFonts w:ascii="Times New Roman" w:hAnsi="Times New Roman"/>
                <w:b/>
                <w:iCs/>
                <w:szCs w:val="24"/>
              </w:rPr>
              <w:t>Результаты обучения</w:t>
            </w:r>
          </w:p>
        </w:tc>
        <w:tc>
          <w:tcPr>
            <w:tcW w:w="1150" w:type="pct"/>
            <w:vAlign w:val="center"/>
          </w:tcPr>
          <w:p w:rsidR="000424FB" w:rsidRPr="008F66E9" w:rsidRDefault="000424FB" w:rsidP="00171B88">
            <w:pPr>
              <w:suppressAutoHyphens/>
              <w:spacing w:after="0" w:line="240" w:lineRule="auto"/>
              <w:contextualSpacing/>
              <w:jc w:val="center"/>
              <w:rPr>
                <w:rFonts w:ascii="Times New Roman" w:hAnsi="Times New Roman"/>
                <w:b/>
                <w:szCs w:val="24"/>
              </w:rPr>
            </w:pPr>
            <w:r w:rsidRPr="008F66E9">
              <w:rPr>
                <w:rFonts w:ascii="Times New Roman" w:hAnsi="Times New Roman"/>
                <w:b/>
                <w:iCs/>
                <w:szCs w:val="24"/>
              </w:rPr>
              <w:t>Показатели освоенности компетенций</w:t>
            </w:r>
          </w:p>
        </w:tc>
        <w:tc>
          <w:tcPr>
            <w:tcW w:w="944" w:type="pct"/>
            <w:vAlign w:val="center"/>
          </w:tcPr>
          <w:p w:rsidR="000424FB" w:rsidRPr="008F66E9" w:rsidRDefault="000424FB" w:rsidP="00171B88">
            <w:pPr>
              <w:suppressAutoHyphens/>
              <w:spacing w:after="0" w:line="240" w:lineRule="auto"/>
              <w:contextualSpacing/>
              <w:jc w:val="center"/>
              <w:rPr>
                <w:rFonts w:ascii="Times New Roman" w:hAnsi="Times New Roman"/>
                <w:b/>
                <w:szCs w:val="24"/>
              </w:rPr>
            </w:pPr>
            <w:r w:rsidRPr="008F66E9">
              <w:rPr>
                <w:rFonts w:ascii="Times New Roman" w:hAnsi="Times New Roman"/>
                <w:b/>
                <w:szCs w:val="24"/>
              </w:rPr>
              <w:t>Методы оценки</w:t>
            </w:r>
          </w:p>
        </w:tc>
      </w:tr>
      <w:tr w:rsidR="000424FB" w:rsidRPr="008F66E9" w:rsidTr="000424FB">
        <w:trPr>
          <w:trHeight w:val="870"/>
        </w:trPr>
        <w:tc>
          <w:tcPr>
            <w:tcW w:w="2906" w:type="pct"/>
          </w:tcPr>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t>Знает:</w:t>
            </w:r>
          </w:p>
          <w:p w:rsidR="000424FB" w:rsidRDefault="000424FB" w:rsidP="00171B88">
            <w:pPr>
              <w:spacing w:after="0" w:line="240" w:lineRule="auto"/>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171B88">
            <w:pPr>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Default="000424FB" w:rsidP="00171B88">
            <w:pPr>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171B88">
            <w:pPr>
              <w:spacing w:after="0" w:line="240" w:lineRule="auto"/>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171B88">
            <w:pPr>
              <w:spacing w:after="0" w:line="240" w:lineRule="auto"/>
              <w:rPr>
                <w:rFonts w:ascii="Times New Roman" w:hAnsi="Times New Roman"/>
              </w:rPr>
            </w:pPr>
            <w:r>
              <w:rPr>
                <w:rFonts w:ascii="Times New Roman" w:hAnsi="Times New Roman"/>
              </w:rPr>
              <w:t>порядок оценки результатов решения задач профессиональной деятельности</w:t>
            </w:r>
          </w:p>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t>Умеет:</w:t>
            </w:r>
          </w:p>
          <w:p w:rsidR="000424FB" w:rsidRDefault="000424FB" w:rsidP="00171B88">
            <w:pPr>
              <w:spacing w:after="0" w:line="240" w:lineRule="auto"/>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Default="000424FB" w:rsidP="00171B88">
            <w:pPr>
              <w:spacing w:after="0" w:line="240" w:lineRule="auto"/>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Default="000424FB" w:rsidP="00171B88">
            <w:pPr>
              <w:spacing w:after="0" w:line="240" w:lineRule="auto"/>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0424FB" w:rsidRDefault="000424FB" w:rsidP="00171B88">
            <w:pPr>
              <w:spacing w:after="0" w:line="240" w:lineRule="auto"/>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0424FB" w:rsidRPr="00C656BD" w:rsidRDefault="000424FB" w:rsidP="00171B88">
            <w:pPr>
              <w:spacing w:after="0" w:line="240" w:lineRule="auto"/>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tc>
        <w:tc>
          <w:tcPr>
            <w:tcW w:w="1150" w:type="pct"/>
            <w:vMerge w:val="restart"/>
          </w:tcPr>
          <w:p w:rsidR="000424FB" w:rsidRPr="008F66E9" w:rsidRDefault="000424FB" w:rsidP="00171B88">
            <w:pPr>
              <w:widowControl w:val="0"/>
              <w:spacing w:after="0" w:line="240" w:lineRule="auto"/>
            </w:pPr>
            <w:r w:rsidRPr="008F66E9">
              <w:rPr>
                <w:iCs/>
              </w:rPr>
              <w:t xml:space="preserve">Полнота ответов, точность формулировок, не менее 70% правильных ответов. </w:t>
            </w:r>
          </w:p>
          <w:p w:rsidR="000424FB" w:rsidRPr="008F66E9" w:rsidRDefault="000424FB" w:rsidP="00171B88">
            <w:pPr>
              <w:widowControl w:val="0"/>
              <w:spacing w:after="0" w:line="240" w:lineRule="auto"/>
            </w:pPr>
            <w:r w:rsidRPr="008F66E9">
              <w:rPr>
                <w:iCs/>
              </w:rPr>
              <w:t>Актуальность темы, соответствие результатов поставленным целям, соответствие применения профессиональной терминологии.</w:t>
            </w:r>
          </w:p>
        </w:tc>
        <w:tc>
          <w:tcPr>
            <w:tcW w:w="944" w:type="pct"/>
            <w:vMerge w:val="restart"/>
          </w:tcPr>
          <w:p w:rsidR="000424FB" w:rsidRPr="008F66E9" w:rsidRDefault="000424FB" w:rsidP="00171B88">
            <w:pPr>
              <w:widowControl w:val="0"/>
              <w:autoSpaceDE w:val="0"/>
              <w:autoSpaceDN w:val="0"/>
              <w:adjustRightInd w:val="0"/>
              <w:spacing w:after="0" w:line="240" w:lineRule="auto"/>
              <w:rPr>
                <w:rFonts w:ascii="Times New Roman" w:hAnsi="Times New Roman"/>
                <w:iCs/>
                <w:szCs w:val="24"/>
              </w:rPr>
            </w:pPr>
            <w:r w:rsidRPr="008F66E9">
              <w:rPr>
                <w:rFonts w:ascii="Times New Roman" w:hAnsi="Times New Roman"/>
                <w:iCs/>
                <w:szCs w:val="24"/>
              </w:rPr>
              <w:t>Индивидуальный и фронтальный опрос.</w:t>
            </w:r>
          </w:p>
          <w:p w:rsidR="000424FB" w:rsidRPr="008F66E9" w:rsidRDefault="000424FB" w:rsidP="00171B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szCs w:val="24"/>
              </w:rPr>
            </w:pPr>
            <w:r w:rsidRPr="008F66E9">
              <w:rPr>
                <w:rFonts w:ascii="Times New Roman" w:hAnsi="Times New Roman"/>
                <w:iCs/>
                <w:szCs w:val="24"/>
              </w:rPr>
              <w:t xml:space="preserve">Оценка защиты практических заданий. </w:t>
            </w:r>
          </w:p>
          <w:p w:rsidR="000424FB" w:rsidRPr="008F66E9" w:rsidRDefault="000424FB" w:rsidP="00171B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szCs w:val="24"/>
              </w:rPr>
            </w:pPr>
            <w:r w:rsidRPr="008F66E9">
              <w:rPr>
                <w:rFonts w:ascii="Times New Roman" w:hAnsi="Times New Roman"/>
                <w:iCs/>
                <w:szCs w:val="24"/>
              </w:rPr>
              <w:t>Оценка выполнения и защиты рефератов.</w:t>
            </w:r>
          </w:p>
          <w:p w:rsidR="000424FB" w:rsidRPr="008F66E9" w:rsidRDefault="000424FB" w:rsidP="00171B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szCs w:val="24"/>
              </w:rPr>
            </w:pPr>
            <w:r w:rsidRPr="008F66E9">
              <w:rPr>
                <w:rFonts w:ascii="Times New Roman" w:hAnsi="Times New Roman"/>
                <w:iCs/>
                <w:szCs w:val="24"/>
              </w:rPr>
              <w:t xml:space="preserve"> Оценка участия в диспутах. Оценка на зачете.</w:t>
            </w:r>
          </w:p>
          <w:p w:rsidR="000424FB" w:rsidRPr="008F66E9" w:rsidRDefault="000424FB" w:rsidP="00171B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iCs/>
                <w:szCs w:val="24"/>
              </w:rPr>
            </w:pPr>
            <w:r w:rsidRPr="008F66E9">
              <w:rPr>
                <w:rFonts w:ascii="Times New Roman" w:hAnsi="Times New Roman"/>
                <w:iCs/>
                <w:szCs w:val="24"/>
              </w:rPr>
              <w:t>Дифференцированный зачёт</w:t>
            </w:r>
          </w:p>
          <w:p w:rsidR="000424FB" w:rsidRPr="008F66E9" w:rsidRDefault="000424FB" w:rsidP="00171B88">
            <w:pPr>
              <w:widowControl w:val="0"/>
              <w:autoSpaceDE w:val="0"/>
              <w:autoSpaceDN w:val="0"/>
              <w:adjustRightInd w:val="0"/>
              <w:spacing w:after="0" w:line="240" w:lineRule="auto"/>
              <w:rPr>
                <w:rFonts w:ascii="Times New Roman" w:hAnsi="Times New Roman"/>
                <w:iCs/>
                <w:szCs w:val="24"/>
              </w:rPr>
            </w:pPr>
          </w:p>
        </w:tc>
      </w:tr>
      <w:tr w:rsidR="000424FB" w:rsidRPr="008F66E9" w:rsidTr="000424FB">
        <w:trPr>
          <w:trHeight w:val="2213"/>
        </w:trPr>
        <w:tc>
          <w:tcPr>
            <w:tcW w:w="2906" w:type="pct"/>
          </w:tcPr>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t>Знает:</w:t>
            </w:r>
          </w:p>
          <w:p w:rsidR="000424FB" w:rsidRDefault="000424FB" w:rsidP="00171B88">
            <w:pPr>
              <w:spacing w:after="0" w:line="240" w:lineRule="auto"/>
              <w:rPr>
                <w:rFonts w:ascii="Times New Roman" w:hAnsi="Times New Roman"/>
                <w:b/>
              </w:rPr>
            </w:pPr>
            <w:r>
              <w:rPr>
                <w:rFonts w:ascii="Times New Roman" w:hAnsi="Times New Roman"/>
              </w:rPr>
              <w:t>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171B88">
            <w:pPr>
              <w:spacing w:after="0" w:line="240" w:lineRule="auto"/>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p w:rsidR="000424FB" w:rsidRPr="00C656BD" w:rsidRDefault="000424FB" w:rsidP="00171B88">
            <w:pPr>
              <w:widowControl w:val="0"/>
              <w:spacing w:after="0" w:line="240" w:lineRule="auto"/>
              <w:rPr>
                <w:rFonts w:ascii="Times New Roman" w:hAnsi="Times New Roman"/>
                <w:b/>
                <w:bCs/>
                <w:i/>
                <w:szCs w:val="24"/>
              </w:rPr>
            </w:pPr>
            <w:r w:rsidRPr="00C656BD">
              <w:rPr>
                <w:rFonts w:ascii="Times New Roman" w:hAnsi="Times New Roman"/>
                <w:b/>
                <w:bCs/>
                <w:i/>
                <w:szCs w:val="24"/>
              </w:rPr>
              <w:t>Умеет:</w:t>
            </w:r>
          </w:p>
          <w:p w:rsidR="000424FB" w:rsidRDefault="000424FB" w:rsidP="00171B88">
            <w:pPr>
              <w:spacing w:after="0" w:line="240" w:lineRule="auto"/>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Default="000424FB"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p w:rsidR="000424FB" w:rsidRPr="00C656BD" w:rsidRDefault="000424FB"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tc>
        <w:tc>
          <w:tcPr>
            <w:tcW w:w="1150" w:type="pct"/>
            <w:vMerge/>
          </w:tcPr>
          <w:p w:rsidR="000424FB" w:rsidRPr="008F66E9" w:rsidRDefault="000424FB" w:rsidP="00171B88">
            <w:pPr>
              <w:widowControl w:val="0"/>
              <w:spacing w:after="0" w:line="240" w:lineRule="auto"/>
              <w:rPr>
                <w:iCs/>
              </w:rPr>
            </w:pPr>
          </w:p>
        </w:tc>
        <w:tc>
          <w:tcPr>
            <w:tcW w:w="944" w:type="pct"/>
            <w:vMerge/>
          </w:tcPr>
          <w:p w:rsidR="000424FB" w:rsidRPr="008F66E9" w:rsidRDefault="000424FB" w:rsidP="00171B88">
            <w:pPr>
              <w:widowControl w:val="0"/>
              <w:autoSpaceDE w:val="0"/>
              <w:autoSpaceDN w:val="0"/>
              <w:adjustRightInd w:val="0"/>
              <w:spacing w:after="0" w:line="240" w:lineRule="auto"/>
              <w:rPr>
                <w:rFonts w:ascii="Times New Roman" w:hAnsi="Times New Roman"/>
                <w:iCs/>
                <w:szCs w:val="24"/>
              </w:rPr>
            </w:pPr>
          </w:p>
        </w:tc>
      </w:tr>
      <w:tr w:rsidR="000424FB" w:rsidRPr="008F66E9" w:rsidTr="000424FB">
        <w:trPr>
          <w:trHeight w:val="840"/>
        </w:trPr>
        <w:tc>
          <w:tcPr>
            <w:tcW w:w="2906" w:type="pct"/>
          </w:tcPr>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t>Знает:</w:t>
            </w:r>
          </w:p>
          <w:p w:rsidR="000424FB" w:rsidRDefault="000424FB" w:rsidP="00171B88">
            <w:pPr>
              <w:spacing w:after="0" w:line="240" w:lineRule="auto"/>
              <w:rPr>
                <w:rFonts w:ascii="Times New Roman" w:hAnsi="Times New Roman"/>
              </w:rPr>
            </w:pPr>
            <w:r>
              <w:rPr>
                <w:rFonts w:ascii="Times New Roman" w:hAnsi="Times New Roman"/>
              </w:rPr>
              <w:t xml:space="preserve">правила оформления документов </w:t>
            </w:r>
          </w:p>
          <w:p w:rsidR="000424FB" w:rsidRDefault="000424FB" w:rsidP="00171B88">
            <w:pPr>
              <w:spacing w:after="0" w:line="240" w:lineRule="auto"/>
              <w:rPr>
                <w:rFonts w:ascii="Times New Roman" w:hAnsi="Times New Roman"/>
                <w:b/>
              </w:rPr>
            </w:pPr>
            <w:r>
              <w:rPr>
                <w:rFonts w:ascii="Times New Roman" w:hAnsi="Times New Roman"/>
              </w:rPr>
              <w:t>правила построения устных сообщений</w:t>
            </w:r>
          </w:p>
          <w:p w:rsidR="000424FB" w:rsidRDefault="000424FB" w:rsidP="00171B88">
            <w:pPr>
              <w:widowControl w:val="0"/>
              <w:spacing w:after="0" w:line="240" w:lineRule="auto"/>
              <w:rPr>
                <w:rFonts w:ascii="Times New Roman" w:hAnsi="Times New Roman"/>
              </w:rPr>
            </w:pPr>
            <w:r>
              <w:rPr>
                <w:rFonts w:ascii="Times New Roman" w:hAnsi="Times New Roman"/>
              </w:rPr>
              <w:t>особенности социального и культурного контекста</w:t>
            </w:r>
          </w:p>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t>Умеет:</w:t>
            </w:r>
          </w:p>
          <w:p w:rsidR="000424FB" w:rsidRDefault="000424FB" w:rsidP="00171B88">
            <w:pPr>
              <w:spacing w:after="0" w:line="240" w:lineRule="auto"/>
              <w:rPr>
                <w:rFonts w:ascii="Times New Roman" w:hAnsi="Times New Roman"/>
                <w:b/>
              </w:rPr>
            </w:pPr>
            <w:r>
              <w:rPr>
                <w:rFonts w:ascii="Times New Roman" w:hAnsi="Times New Roman"/>
              </w:rPr>
              <w:t xml:space="preserve"> использовать современное программное обеспечение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lastRenderedPageBreak/>
              <w:t>использовать различные цифровые средства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p w:rsidR="000424FB" w:rsidRDefault="000424FB" w:rsidP="00171B88">
            <w:pPr>
              <w:spacing w:after="0" w:line="240" w:lineRule="auto"/>
              <w:rPr>
                <w:rFonts w:ascii="Times New Roman" w:hAnsi="Times New Roman"/>
              </w:rPr>
            </w:pPr>
            <w:r>
              <w:rPr>
                <w:rFonts w:ascii="Times New Roman" w:hAnsi="Times New Roman"/>
              </w:rPr>
              <w:t>проявлять толерантность в рабочем коллективе</w:t>
            </w:r>
          </w:p>
        </w:tc>
        <w:tc>
          <w:tcPr>
            <w:tcW w:w="1150" w:type="pct"/>
            <w:vMerge/>
          </w:tcPr>
          <w:p w:rsidR="000424FB" w:rsidRPr="008F66E9" w:rsidRDefault="000424FB" w:rsidP="00171B88">
            <w:pPr>
              <w:widowControl w:val="0"/>
              <w:spacing w:after="0" w:line="240" w:lineRule="auto"/>
              <w:rPr>
                <w:iCs/>
              </w:rPr>
            </w:pPr>
          </w:p>
        </w:tc>
        <w:tc>
          <w:tcPr>
            <w:tcW w:w="944" w:type="pct"/>
            <w:vMerge/>
          </w:tcPr>
          <w:p w:rsidR="000424FB" w:rsidRPr="008F66E9" w:rsidRDefault="000424FB" w:rsidP="00171B88">
            <w:pPr>
              <w:widowControl w:val="0"/>
              <w:autoSpaceDE w:val="0"/>
              <w:autoSpaceDN w:val="0"/>
              <w:adjustRightInd w:val="0"/>
              <w:spacing w:after="0" w:line="240" w:lineRule="auto"/>
              <w:rPr>
                <w:rFonts w:ascii="Times New Roman" w:hAnsi="Times New Roman"/>
                <w:iCs/>
                <w:szCs w:val="24"/>
              </w:rPr>
            </w:pPr>
          </w:p>
        </w:tc>
      </w:tr>
      <w:tr w:rsidR="000424FB" w:rsidRPr="008F66E9" w:rsidTr="000424FB">
        <w:trPr>
          <w:trHeight w:val="840"/>
        </w:trPr>
        <w:tc>
          <w:tcPr>
            <w:tcW w:w="2906" w:type="pct"/>
          </w:tcPr>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lastRenderedPageBreak/>
              <w:t>Знает:</w:t>
            </w:r>
          </w:p>
          <w:p w:rsidR="000424FB" w:rsidRDefault="000424FB" w:rsidP="00171B88">
            <w:pPr>
              <w:widowControl w:val="0"/>
              <w:spacing w:after="0" w:line="240" w:lineRule="auto"/>
              <w:rPr>
                <w:rFonts w:ascii="Times New Roman" w:hAnsi="Times New Roman"/>
              </w:rPr>
            </w:pPr>
            <w:r>
              <w:rPr>
                <w:rFonts w:ascii="Times New Roman" w:hAnsi="Times New Roman"/>
              </w:rPr>
              <w:t xml:space="preserve"> </w:t>
            </w:r>
            <w:r w:rsidRPr="00081CD7">
              <w:rPr>
                <w:rFonts w:ascii="Times New Roman" w:hAnsi="Times New Roman"/>
              </w:rPr>
              <w:t>стадии проектирования технологических процессов</w:t>
            </w:r>
          </w:p>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t>Умеет:</w:t>
            </w:r>
          </w:p>
          <w:p w:rsidR="000424FB" w:rsidRDefault="000424FB" w:rsidP="00171B88">
            <w:pPr>
              <w:spacing w:after="0" w:line="240" w:lineRule="auto"/>
              <w:rPr>
                <w:rFonts w:ascii="Times New Roman" w:hAnsi="Times New Roman"/>
              </w:rPr>
            </w:pPr>
            <w:r>
              <w:rPr>
                <w:rFonts w:ascii="Times New Roman" w:hAnsi="Times New Roman"/>
              </w:rPr>
              <w:t xml:space="preserve"> </w:t>
            </w:r>
            <w:r w:rsidRPr="00081CD7">
              <w:rPr>
                <w:rFonts w:ascii="Times New Roman" w:hAnsi="Times New Roman"/>
                <w:bCs/>
              </w:rPr>
              <w:t>работать с нормативно-технической документацией; рассчитывать технико-экономические показатели технологического процесса производства</w:t>
            </w:r>
          </w:p>
        </w:tc>
        <w:tc>
          <w:tcPr>
            <w:tcW w:w="1150" w:type="pct"/>
            <w:vMerge/>
          </w:tcPr>
          <w:p w:rsidR="000424FB" w:rsidRPr="008F66E9" w:rsidRDefault="000424FB" w:rsidP="00171B88">
            <w:pPr>
              <w:widowControl w:val="0"/>
              <w:spacing w:after="0" w:line="240" w:lineRule="auto"/>
              <w:rPr>
                <w:iCs/>
              </w:rPr>
            </w:pPr>
          </w:p>
        </w:tc>
        <w:tc>
          <w:tcPr>
            <w:tcW w:w="944" w:type="pct"/>
            <w:vMerge/>
          </w:tcPr>
          <w:p w:rsidR="000424FB" w:rsidRPr="008F66E9" w:rsidRDefault="000424FB" w:rsidP="00171B88">
            <w:pPr>
              <w:widowControl w:val="0"/>
              <w:autoSpaceDE w:val="0"/>
              <w:autoSpaceDN w:val="0"/>
              <w:adjustRightInd w:val="0"/>
              <w:spacing w:after="0" w:line="240" w:lineRule="auto"/>
              <w:rPr>
                <w:rFonts w:ascii="Times New Roman" w:hAnsi="Times New Roman"/>
                <w:iCs/>
                <w:szCs w:val="24"/>
              </w:rPr>
            </w:pPr>
          </w:p>
        </w:tc>
      </w:tr>
      <w:tr w:rsidR="000424FB" w:rsidRPr="008F66E9" w:rsidTr="000424FB">
        <w:trPr>
          <w:trHeight w:val="840"/>
        </w:trPr>
        <w:tc>
          <w:tcPr>
            <w:tcW w:w="2906" w:type="pct"/>
          </w:tcPr>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t>Знает:</w:t>
            </w:r>
          </w:p>
          <w:p w:rsidR="000424FB" w:rsidRDefault="000424FB" w:rsidP="00171B88">
            <w:pPr>
              <w:widowControl w:val="0"/>
              <w:spacing w:after="0" w:line="240" w:lineRule="auto"/>
              <w:rPr>
                <w:rFonts w:ascii="Times New Roman" w:hAnsi="Times New Roman"/>
              </w:rPr>
            </w:pPr>
            <w:r>
              <w:rPr>
                <w:rFonts w:ascii="Times New Roman" w:hAnsi="Times New Roman"/>
              </w:rPr>
              <w:t xml:space="preserve"> </w:t>
            </w:r>
            <w:r w:rsidRPr="00081CD7">
              <w:rPr>
                <w:rFonts w:ascii="Times New Roman" w:hAnsi="Times New Roman"/>
              </w:rPr>
              <w:t>оборудование швейного производства и принципы его работы</w:t>
            </w:r>
          </w:p>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t>Умеет:</w:t>
            </w:r>
          </w:p>
          <w:p w:rsidR="000424FB" w:rsidRDefault="000424FB" w:rsidP="00171B88">
            <w:pPr>
              <w:spacing w:after="0" w:line="240" w:lineRule="auto"/>
              <w:rPr>
                <w:rFonts w:ascii="Times New Roman" w:hAnsi="Times New Roman"/>
              </w:rPr>
            </w:pPr>
            <w:r>
              <w:rPr>
                <w:rFonts w:ascii="Times New Roman" w:hAnsi="Times New Roman"/>
              </w:rPr>
              <w:t xml:space="preserve"> </w:t>
            </w:r>
            <w:r w:rsidRPr="00081CD7">
              <w:rPr>
                <w:rFonts w:ascii="Times New Roman" w:hAnsi="Times New Roman"/>
                <w:bCs/>
              </w:rPr>
              <w:t>выбирать оборудование и инструменты для решения производственной задачи</w:t>
            </w:r>
          </w:p>
        </w:tc>
        <w:tc>
          <w:tcPr>
            <w:tcW w:w="1150" w:type="pct"/>
            <w:vMerge/>
          </w:tcPr>
          <w:p w:rsidR="000424FB" w:rsidRPr="008F66E9" w:rsidRDefault="000424FB" w:rsidP="00171B88">
            <w:pPr>
              <w:widowControl w:val="0"/>
              <w:spacing w:after="0" w:line="240" w:lineRule="auto"/>
              <w:rPr>
                <w:iCs/>
              </w:rPr>
            </w:pPr>
          </w:p>
        </w:tc>
        <w:tc>
          <w:tcPr>
            <w:tcW w:w="944" w:type="pct"/>
            <w:vMerge/>
          </w:tcPr>
          <w:p w:rsidR="000424FB" w:rsidRPr="008F66E9" w:rsidRDefault="000424FB" w:rsidP="00171B88">
            <w:pPr>
              <w:widowControl w:val="0"/>
              <w:autoSpaceDE w:val="0"/>
              <w:autoSpaceDN w:val="0"/>
              <w:adjustRightInd w:val="0"/>
              <w:spacing w:after="0" w:line="240" w:lineRule="auto"/>
              <w:rPr>
                <w:rFonts w:ascii="Times New Roman" w:hAnsi="Times New Roman"/>
                <w:iCs/>
                <w:szCs w:val="24"/>
              </w:rPr>
            </w:pPr>
          </w:p>
        </w:tc>
      </w:tr>
      <w:tr w:rsidR="000424FB" w:rsidRPr="008F66E9" w:rsidTr="000424FB">
        <w:trPr>
          <w:trHeight w:val="840"/>
        </w:trPr>
        <w:tc>
          <w:tcPr>
            <w:tcW w:w="2906" w:type="pct"/>
          </w:tcPr>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t>Знает:</w:t>
            </w:r>
          </w:p>
          <w:p w:rsidR="000424FB" w:rsidRPr="00081CD7" w:rsidRDefault="000424FB" w:rsidP="00171B88">
            <w:pPr>
              <w:spacing w:after="0" w:line="240" w:lineRule="auto"/>
            </w:pPr>
            <w:r>
              <w:rPr>
                <w:rFonts w:ascii="Times New Roman" w:hAnsi="Times New Roman"/>
              </w:rPr>
              <w:t xml:space="preserve"> </w:t>
            </w:r>
            <w:r w:rsidRPr="00081CD7">
              <w:rPr>
                <w:rFonts w:ascii="Times New Roman" w:hAnsi="Times New Roman"/>
              </w:rPr>
              <w:t xml:space="preserve">назначение и принцип работы обслуживаемого оборудования, правила его наладки; </w:t>
            </w:r>
          </w:p>
          <w:p w:rsidR="000424FB" w:rsidRPr="00081CD7" w:rsidRDefault="000424FB" w:rsidP="00171B88">
            <w:pPr>
              <w:spacing w:after="0" w:line="240" w:lineRule="auto"/>
            </w:pPr>
            <w:r w:rsidRPr="00081CD7">
              <w:rPr>
                <w:rFonts w:ascii="Times New Roman" w:hAnsi="Times New Roman"/>
              </w:rPr>
              <w:t xml:space="preserve">назначение и правила пользования различными приспособлениями, устройствами и средствами автоматизации; </w:t>
            </w:r>
          </w:p>
          <w:p w:rsidR="000424FB" w:rsidRDefault="000424FB" w:rsidP="00171B88">
            <w:pPr>
              <w:widowControl w:val="0"/>
              <w:spacing w:after="0" w:line="240" w:lineRule="auto"/>
              <w:rPr>
                <w:rFonts w:ascii="Times New Roman" w:hAnsi="Times New Roman"/>
              </w:rPr>
            </w:pPr>
            <w:r w:rsidRPr="00081CD7">
              <w:rPr>
                <w:rFonts w:ascii="Times New Roman" w:hAnsi="Times New Roman"/>
                <w:spacing w:val="-2"/>
              </w:rPr>
              <w:t>т</w:t>
            </w:r>
            <w:r w:rsidRPr="00081CD7">
              <w:rPr>
                <w:rFonts w:ascii="Times New Roman" w:hAnsi="Times New Roman"/>
                <w:spacing w:val="-2"/>
                <w:shd w:val="clear" w:color="auto" w:fill="FFFFFF"/>
              </w:rPr>
              <w:t>ребования безопасности работ при ремонте и наладке оборудования</w:t>
            </w:r>
          </w:p>
          <w:p w:rsidR="000424FB" w:rsidRPr="00C656BD" w:rsidRDefault="000424FB" w:rsidP="00171B88">
            <w:pPr>
              <w:widowControl w:val="0"/>
              <w:spacing w:after="0" w:line="240" w:lineRule="auto"/>
              <w:rPr>
                <w:rFonts w:ascii="Times New Roman" w:hAnsi="Times New Roman"/>
                <w:b/>
                <w:i/>
              </w:rPr>
            </w:pPr>
            <w:r w:rsidRPr="00C656BD">
              <w:rPr>
                <w:rFonts w:ascii="Times New Roman" w:hAnsi="Times New Roman"/>
                <w:b/>
                <w:i/>
              </w:rPr>
              <w:t>Умеет:</w:t>
            </w:r>
          </w:p>
          <w:p w:rsidR="000424FB" w:rsidRPr="00081CD7" w:rsidRDefault="000424FB" w:rsidP="00171B88">
            <w:pPr>
              <w:shd w:val="clear" w:color="auto" w:fill="FFFFFF"/>
              <w:spacing w:after="0" w:line="240" w:lineRule="auto"/>
            </w:pPr>
            <w:r>
              <w:rPr>
                <w:rFonts w:ascii="Times New Roman" w:hAnsi="Times New Roman"/>
              </w:rPr>
              <w:t xml:space="preserve">  </w:t>
            </w:r>
            <w:r w:rsidRPr="00081CD7">
              <w:rPr>
                <w:rFonts w:ascii="Times New Roman" w:hAnsi="Times New Roman"/>
              </w:rPr>
              <w:t>устранять мелкие неполадки в работе оборудования</w:t>
            </w:r>
          </w:p>
          <w:p w:rsidR="000424FB" w:rsidRPr="00081CD7" w:rsidRDefault="000424FB" w:rsidP="00171B88">
            <w:pPr>
              <w:shd w:val="clear" w:color="auto" w:fill="FFFFFF"/>
              <w:spacing w:after="0" w:line="240" w:lineRule="auto"/>
            </w:pPr>
            <w:r w:rsidRPr="00081CD7">
              <w:rPr>
                <w:rFonts w:ascii="Times New Roman" w:hAnsi="Times New Roman"/>
              </w:rPr>
              <w:t>выполнять наладку обслуживаемого оборудования для конкретных операций и материалов</w:t>
            </w:r>
          </w:p>
          <w:p w:rsidR="000424FB" w:rsidRDefault="000424FB" w:rsidP="00171B88">
            <w:pPr>
              <w:spacing w:after="0" w:line="240" w:lineRule="auto"/>
              <w:rPr>
                <w:rFonts w:ascii="Times New Roman" w:hAnsi="Times New Roman"/>
              </w:rPr>
            </w:pPr>
            <w:r w:rsidRPr="00081CD7">
              <w:rPr>
                <w:rFonts w:ascii="Times New Roman" w:hAnsi="Times New Roman"/>
              </w:rPr>
              <w:t>выполнять требования ТБ и охраны труда при ремонте и наладке оборудования</w:t>
            </w:r>
          </w:p>
        </w:tc>
        <w:tc>
          <w:tcPr>
            <w:tcW w:w="1150" w:type="pct"/>
            <w:vMerge/>
          </w:tcPr>
          <w:p w:rsidR="000424FB" w:rsidRPr="008F66E9" w:rsidRDefault="000424FB" w:rsidP="00171B88">
            <w:pPr>
              <w:widowControl w:val="0"/>
              <w:spacing w:after="0" w:line="240" w:lineRule="auto"/>
              <w:rPr>
                <w:iCs/>
              </w:rPr>
            </w:pPr>
          </w:p>
        </w:tc>
        <w:tc>
          <w:tcPr>
            <w:tcW w:w="944" w:type="pct"/>
            <w:vMerge/>
          </w:tcPr>
          <w:p w:rsidR="000424FB" w:rsidRPr="008F66E9" w:rsidRDefault="000424FB" w:rsidP="00171B88">
            <w:pPr>
              <w:widowControl w:val="0"/>
              <w:autoSpaceDE w:val="0"/>
              <w:autoSpaceDN w:val="0"/>
              <w:adjustRightInd w:val="0"/>
              <w:spacing w:after="0" w:line="240" w:lineRule="auto"/>
              <w:rPr>
                <w:rFonts w:ascii="Times New Roman" w:hAnsi="Times New Roman"/>
                <w:iCs/>
                <w:szCs w:val="24"/>
              </w:rPr>
            </w:pPr>
          </w:p>
        </w:tc>
      </w:tr>
      <w:tr w:rsidR="000424FB" w:rsidRPr="008F66E9" w:rsidTr="000424FB">
        <w:trPr>
          <w:trHeight w:val="840"/>
        </w:trPr>
        <w:tc>
          <w:tcPr>
            <w:tcW w:w="2906" w:type="pct"/>
          </w:tcPr>
          <w:p w:rsidR="000424FB" w:rsidRDefault="000424FB" w:rsidP="00171B88">
            <w:pPr>
              <w:widowControl w:val="0"/>
              <w:spacing w:after="0" w:line="240" w:lineRule="auto"/>
              <w:rPr>
                <w:rFonts w:ascii="Times New Roman" w:hAnsi="Times New Roman"/>
                <w:b/>
                <w:i/>
              </w:rPr>
            </w:pPr>
            <w:r w:rsidRPr="00C656BD">
              <w:rPr>
                <w:rFonts w:ascii="Times New Roman" w:hAnsi="Times New Roman"/>
                <w:b/>
                <w:i/>
              </w:rPr>
              <w:t>Знает:</w:t>
            </w:r>
          </w:p>
          <w:p w:rsidR="000424FB" w:rsidRPr="00C656BD" w:rsidRDefault="000424FB" w:rsidP="00171B88">
            <w:pPr>
              <w:widowControl w:val="0"/>
              <w:spacing w:after="0" w:line="240" w:lineRule="auto"/>
              <w:rPr>
                <w:rFonts w:ascii="Times New Roman" w:hAnsi="Times New Roman"/>
                <w:b/>
                <w:i/>
              </w:rPr>
            </w:pPr>
            <w:r>
              <w:rPr>
                <w:rFonts w:ascii="Times New Roman" w:hAnsi="Times New Roman"/>
              </w:rPr>
              <w:t xml:space="preserve"> </w:t>
            </w:r>
            <w:r w:rsidRPr="00081CD7">
              <w:rPr>
                <w:rFonts w:ascii="Times New Roman" w:hAnsi="Times New Roman"/>
              </w:rPr>
              <w:t xml:space="preserve">виды и свойства применяемых материалов; </w:t>
            </w:r>
          </w:p>
          <w:p w:rsidR="000424FB" w:rsidRDefault="000424FB" w:rsidP="00171B88">
            <w:pPr>
              <w:widowControl w:val="0"/>
              <w:spacing w:after="0" w:line="240" w:lineRule="auto"/>
              <w:rPr>
                <w:rFonts w:ascii="Times New Roman" w:hAnsi="Times New Roman"/>
              </w:rPr>
            </w:pPr>
            <w:r w:rsidRPr="00081CD7">
              <w:rPr>
                <w:rFonts w:ascii="Times New Roman" w:hAnsi="Times New Roman"/>
              </w:rPr>
              <w:t>конфекционирование</w:t>
            </w:r>
          </w:p>
          <w:p w:rsidR="000424FB" w:rsidRPr="00C656BD" w:rsidRDefault="000424FB" w:rsidP="00171B88">
            <w:pPr>
              <w:widowControl w:val="0"/>
              <w:spacing w:after="0" w:line="240" w:lineRule="auto"/>
              <w:rPr>
                <w:rFonts w:ascii="Times New Roman" w:hAnsi="Times New Roman"/>
                <w:b/>
                <w:i/>
              </w:rPr>
            </w:pPr>
            <w:r>
              <w:rPr>
                <w:rFonts w:ascii="Times New Roman" w:hAnsi="Times New Roman"/>
              </w:rPr>
              <w:t xml:space="preserve"> </w:t>
            </w:r>
            <w:r w:rsidRPr="00C656BD">
              <w:rPr>
                <w:rFonts w:ascii="Times New Roman" w:hAnsi="Times New Roman"/>
                <w:b/>
                <w:i/>
              </w:rPr>
              <w:t>Умеет:</w:t>
            </w:r>
          </w:p>
          <w:p w:rsidR="000424FB" w:rsidRDefault="000424FB" w:rsidP="00171B88">
            <w:pPr>
              <w:spacing w:after="0" w:line="240" w:lineRule="auto"/>
              <w:rPr>
                <w:rFonts w:ascii="Times New Roman" w:hAnsi="Times New Roman"/>
              </w:rPr>
            </w:pPr>
            <w:r w:rsidRPr="00081CD7">
              <w:rPr>
                <w:rFonts w:ascii="Times New Roman" w:hAnsi="Times New Roman"/>
              </w:rPr>
              <w:t>выполнять контроль качества кроя и выполненной работы</w:t>
            </w:r>
          </w:p>
        </w:tc>
        <w:tc>
          <w:tcPr>
            <w:tcW w:w="1150" w:type="pct"/>
            <w:vMerge/>
          </w:tcPr>
          <w:p w:rsidR="000424FB" w:rsidRPr="008F66E9" w:rsidRDefault="000424FB" w:rsidP="00171B88">
            <w:pPr>
              <w:widowControl w:val="0"/>
              <w:spacing w:after="0" w:line="240" w:lineRule="auto"/>
              <w:rPr>
                <w:iCs/>
              </w:rPr>
            </w:pPr>
          </w:p>
        </w:tc>
        <w:tc>
          <w:tcPr>
            <w:tcW w:w="944" w:type="pct"/>
            <w:vMerge/>
          </w:tcPr>
          <w:p w:rsidR="000424FB" w:rsidRPr="008F66E9" w:rsidRDefault="000424FB" w:rsidP="00171B88">
            <w:pPr>
              <w:widowControl w:val="0"/>
              <w:autoSpaceDE w:val="0"/>
              <w:autoSpaceDN w:val="0"/>
              <w:adjustRightInd w:val="0"/>
              <w:spacing w:after="0" w:line="240" w:lineRule="auto"/>
              <w:rPr>
                <w:rFonts w:ascii="Times New Roman" w:hAnsi="Times New Roman"/>
                <w:iCs/>
                <w:szCs w:val="24"/>
              </w:rPr>
            </w:pPr>
          </w:p>
        </w:tc>
      </w:tr>
    </w:tbl>
    <w:p w:rsidR="000424FB" w:rsidRDefault="000424FB" w:rsidP="00171B88">
      <w:pPr>
        <w:spacing w:after="0" w:line="240" w:lineRule="auto"/>
        <w:rPr>
          <w:rFonts w:ascii="Times New Roman" w:hAnsi="Times New Roman"/>
          <w:b/>
          <w:bCs/>
          <w:sz w:val="18"/>
          <w:szCs w:val="18"/>
        </w:rPr>
      </w:pPr>
    </w:p>
    <w:p w:rsidR="000424FB" w:rsidRDefault="000424FB" w:rsidP="00171B88">
      <w:pPr>
        <w:spacing w:after="0" w:line="240" w:lineRule="auto"/>
        <w:rPr>
          <w:rFonts w:ascii="Times New Roman" w:hAnsi="Times New Roman"/>
          <w:b/>
          <w:bCs/>
          <w:sz w:val="18"/>
          <w:szCs w:val="18"/>
        </w:rPr>
      </w:pPr>
    </w:p>
    <w:p w:rsidR="000424FB" w:rsidRDefault="000424FB" w:rsidP="00171B88">
      <w:pPr>
        <w:spacing w:after="0" w:line="240" w:lineRule="auto"/>
        <w:rPr>
          <w:rFonts w:ascii="Times New Roman" w:hAnsi="Times New Roman"/>
          <w:b/>
          <w:bCs/>
          <w:sz w:val="24"/>
          <w:szCs w:val="24"/>
        </w:rPr>
      </w:pPr>
      <w:r>
        <w:rPr>
          <w:rFonts w:ascii="Times New Roman" w:hAnsi="Times New Roman"/>
          <w:b/>
          <w:bCs/>
          <w:sz w:val="24"/>
          <w:szCs w:val="24"/>
        </w:rPr>
        <w:br w:type="page"/>
      </w:r>
    </w:p>
    <w:p w:rsidR="000424FB" w:rsidRPr="004640B7" w:rsidRDefault="000424FB" w:rsidP="00171B88">
      <w:pPr>
        <w:spacing w:after="0" w:line="240" w:lineRule="auto"/>
        <w:jc w:val="right"/>
        <w:rPr>
          <w:rFonts w:ascii="Times New Roman" w:hAnsi="Times New Roman"/>
          <w:b/>
          <w:bCs/>
          <w:sz w:val="24"/>
          <w:szCs w:val="24"/>
        </w:rPr>
      </w:pPr>
      <w:r w:rsidRPr="004640B7">
        <w:rPr>
          <w:rFonts w:ascii="Times New Roman" w:hAnsi="Times New Roman"/>
          <w:b/>
          <w:bCs/>
          <w:sz w:val="24"/>
          <w:szCs w:val="24"/>
        </w:rPr>
        <w:lastRenderedPageBreak/>
        <w:t>Приложение 2.1</w:t>
      </w:r>
      <w:r>
        <w:rPr>
          <w:rFonts w:ascii="Times New Roman" w:hAnsi="Times New Roman"/>
          <w:b/>
          <w:bCs/>
          <w:sz w:val="24"/>
          <w:szCs w:val="24"/>
        </w:rPr>
        <w:t>0</w:t>
      </w:r>
    </w:p>
    <w:p w:rsidR="000424FB" w:rsidRPr="004640B7" w:rsidRDefault="000424FB" w:rsidP="00171B88">
      <w:pPr>
        <w:tabs>
          <w:tab w:val="left" w:pos="9214"/>
        </w:tabs>
        <w:spacing w:after="0" w:line="240" w:lineRule="auto"/>
        <w:ind w:left="-284"/>
        <w:jc w:val="right"/>
        <w:rPr>
          <w:rFonts w:ascii="Times New Roman" w:hAnsi="Times New Roman"/>
          <w:b/>
          <w:bCs/>
          <w:sz w:val="24"/>
          <w:szCs w:val="24"/>
        </w:rPr>
      </w:pPr>
      <w:r w:rsidRPr="004640B7">
        <w:rPr>
          <w:rFonts w:ascii="Times New Roman" w:hAnsi="Times New Roman"/>
          <w:b/>
          <w:bCs/>
          <w:kern w:val="32"/>
          <w:sz w:val="24"/>
          <w:szCs w:val="24"/>
        </w:rPr>
        <w:t>к  ОПОП-П по</w:t>
      </w:r>
      <w:r w:rsidRPr="004640B7">
        <w:rPr>
          <w:rFonts w:ascii="Times New Roman" w:hAnsi="Times New Roman"/>
          <w:b/>
          <w:bCs/>
          <w:sz w:val="24"/>
          <w:szCs w:val="24"/>
        </w:rPr>
        <w:t xml:space="preserve"> специальности</w:t>
      </w:r>
    </w:p>
    <w:p w:rsidR="000424FB" w:rsidRPr="004640B7" w:rsidRDefault="000424FB" w:rsidP="00171B88">
      <w:pPr>
        <w:tabs>
          <w:tab w:val="left" w:pos="9214"/>
        </w:tabs>
        <w:spacing w:after="0" w:line="240" w:lineRule="auto"/>
        <w:ind w:left="-284"/>
        <w:jc w:val="right"/>
        <w:rPr>
          <w:rFonts w:ascii="Times New Roman" w:hAnsi="Times New Roman"/>
          <w:b/>
          <w:bCs/>
          <w:sz w:val="24"/>
          <w:szCs w:val="24"/>
        </w:rPr>
      </w:pPr>
      <w:r w:rsidRPr="004640B7">
        <w:rPr>
          <w:rFonts w:ascii="Times New Roman" w:hAnsi="Times New Roman"/>
          <w:b/>
          <w:bCs/>
          <w:sz w:val="24"/>
          <w:szCs w:val="24"/>
        </w:rPr>
        <w:t>29.02.10 Конструирование, моделирование</w:t>
      </w:r>
    </w:p>
    <w:p w:rsidR="000424FB" w:rsidRPr="004640B7" w:rsidRDefault="000424FB" w:rsidP="00171B88">
      <w:pPr>
        <w:tabs>
          <w:tab w:val="left" w:pos="9214"/>
        </w:tabs>
        <w:spacing w:after="0" w:line="240" w:lineRule="auto"/>
        <w:ind w:left="-284"/>
        <w:jc w:val="right"/>
        <w:rPr>
          <w:rFonts w:ascii="Times New Roman" w:hAnsi="Times New Roman"/>
          <w:b/>
          <w:bCs/>
          <w:sz w:val="24"/>
          <w:szCs w:val="24"/>
        </w:rPr>
      </w:pPr>
      <w:r w:rsidRPr="004640B7">
        <w:rPr>
          <w:rFonts w:ascii="Times New Roman" w:hAnsi="Times New Roman"/>
          <w:b/>
          <w:bCs/>
          <w:sz w:val="24"/>
          <w:szCs w:val="24"/>
        </w:rPr>
        <w:t xml:space="preserve"> и технология изготовления изделий </w:t>
      </w:r>
    </w:p>
    <w:p w:rsidR="000424FB" w:rsidRPr="004640B7" w:rsidRDefault="000424FB" w:rsidP="00171B88">
      <w:pPr>
        <w:tabs>
          <w:tab w:val="left" w:pos="9214"/>
        </w:tabs>
        <w:spacing w:after="0" w:line="240" w:lineRule="auto"/>
        <w:ind w:left="-284"/>
        <w:jc w:val="right"/>
        <w:rPr>
          <w:rFonts w:ascii="Times New Roman" w:hAnsi="Times New Roman"/>
          <w:b/>
          <w:bCs/>
          <w:color w:val="0070C0"/>
          <w:sz w:val="24"/>
          <w:szCs w:val="24"/>
        </w:rPr>
      </w:pPr>
      <w:r w:rsidRPr="004640B7">
        <w:rPr>
          <w:rFonts w:ascii="Times New Roman" w:hAnsi="Times New Roman"/>
          <w:b/>
          <w:bCs/>
          <w:sz w:val="24"/>
          <w:szCs w:val="24"/>
        </w:rPr>
        <w:t>легкой промышленности (по видам)</w:t>
      </w:r>
    </w:p>
    <w:p w:rsidR="000424FB" w:rsidRPr="004640B7" w:rsidRDefault="000424FB" w:rsidP="00171B88">
      <w:pPr>
        <w:keepNext/>
        <w:spacing w:after="0" w:line="240" w:lineRule="auto"/>
        <w:ind w:left="5529"/>
        <w:jc w:val="right"/>
        <w:outlineLvl w:val="0"/>
        <w:rPr>
          <w:rFonts w:ascii="Times New Roman" w:hAnsi="Times New Roman"/>
          <w:b/>
          <w:bCs/>
          <w:kern w:val="32"/>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502F97" w:rsidRDefault="000424FB" w:rsidP="00171B88">
      <w:pPr>
        <w:spacing w:after="0" w:line="240" w:lineRule="auto"/>
        <w:jc w:val="right"/>
        <w:rPr>
          <w:rFonts w:ascii="Times New Roman" w:hAnsi="Times New Roman"/>
          <w:b/>
          <w:bCs/>
          <w:color w:val="0070C0"/>
          <w:sz w:val="24"/>
          <w:szCs w:val="24"/>
        </w:rPr>
      </w:pPr>
    </w:p>
    <w:p w:rsidR="000424FB" w:rsidRPr="008F578C"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Default="000424FB" w:rsidP="00171B88">
      <w:pPr>
        <w:pStyle w:val="1"/>
        <w:spacing w:before="0" w:after="0"/>
      </w:pPr>
      <w:bookmarkStart w:id="144" w:name="_Toc175665835"/>
      <w:r w:rsidRPr="006E7FF4">
        <w:t>«</w:t>
      </w:r>
      <w:r>
        <w:t>СГ.04 ФИЗИЧЕСКАЯ КУЛЬТУРА</w:t>
      </w:r>
      <w:r w:rsidRPr="006E7FF4">
        <w:t>»</w:t>
      </w:r>
      <w:bookmarkEnd w:id="144"/>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Pr="00A0276D" w:rsidRDefault="000424FB" w:rsidP="00171B88">
      <w:pPr>
        <w:spacing w:after="0" w:line="240" w:lineRule="auto"/>
        <w:jc w:val="center"/>
        <w:rPr>
          <w:b/>
          <w:bCs/>
        </w:rPr>
      </w:pPr>
    </w:p>
    <w:p w:rsidR="000424FB" w:rsidRDefault="000424FB" w:rsidP="00171B88">
      <w:pPr>
        <w:spacing w:after="0" w:line="240" w:lineRule="auto"/>
        <w:rPr>
          <w:rFonts w:ascii="Times New Roman Полужирный" w:eastAsia="Segoe UI" w:hAnsi="Times New Roman Полужирный"/>
          <w:b/>
          <w:bCs/>
          <w:caps/>
          <w:kern w:val="32"/>
          <w:sz w:val="24"/>
          <w:szCs w:val="24"/>
        </w:rPr>
      </w:pPr>
      <w:r>
        <w:br w:type="page"/>
      </w:r>
    </w:p>
    <w:p w:rsidR="000424FB" w:rsidRPr="00DF068E" w:rsidRDefault="000424FB" w:rsidP="00171B88">
      <w:pPr>
        <w:spacing w:after="0" w:line="240" w:lineRule="auto"/>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0424FB" w:rsidRPr="00C34FE7" w:rsidRDefault="000424FB" w:rsidP="00171B88">
      <w:pPr>
        <w:pStyle w:val="1f3"/>
        <w:spacing w:before="0" w:line="240" w:lineRule="auto"/>
        <w:rPr>
          <w:rFonts w:asciiTheme="minorHAnsi" w:eastAsiaTheme="minorEastAsia" w:hAnsiTheme="minorHAnsi" w:cstheme="minorBidi"/>
          <w:b w:val="0"/>
          <w:bCs/>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rPr>
          <w:t>СОДЕРЖАНИЕ ПРОГРАММЫ</w:t>
        </w:r>
        <w:r w:rsidRPr="00C34FE7">
          <w:rPr>
            <w:webHidden/>
          </w:rPr>
          <w:tab/>
        </w:r>
        <w:r w:rsidRPr="00C34FE7">
          <w:rPr>
            <w:webHidden/>
          </w:rPr>
          <w:fldChar w:fldCharType="begin"/>
        </w:r>
        <w:r w:rsidRPr="00C34FE7">
          <w:rPr>
            <w:webHidden/>
          </w:rPr>
          <w:instrText xml:space="preserve"> PAGEREF _Toc156825287 \h </w:instrText>
        </w:r>
        <w:r w:rsidRPr="00C34FE7">
          <w:rPr>
            <w:webHidden/>
          </w:rPr>
        </w:r>
        <w:r w:rsidRPr="00C34FE7">
          <w:rPr>
            <w:webHidden/>
          </w:rPr>
          <w:fldChar w:fldCharType="separate"/>
        </w:r>
        <w:r w:rsidRPr="00C34FE7">
          <w:rPr>
            <w:webHidden/>
          </w:rPr>
          <w:t>3</w:t>
        </w:r>
        <w:r w:rsidRPr="00C34FE7">
          <w:rPr>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88" w:history="1">
        <w:r w:rsidRPr="00C34FE7">
          <w:rPr>
            <w:rStyle w:val="afffffe"/>
          </w:rPr>
          <w:t>1. Общая характеристика</w:t>
        </w:r>
        <w:r w:rsidRPr="00C34FE7">
          <w:rPr>
            <w:webHidden/>
          </w:rPr>
          <w:tab/>
        </w:r>
        <w:r w:rsidRPr="00C34FE7">
          <w:rPr>
            <w:webHidden/>
          </w:rPr>
          <w:fldChar w:fldCharType="begin"/>
        </w:r>
        <w:r w:rsidRPr="00C34FE7">
          <w:rPr>
            <w:webHidden/>
          </w:rPr>
          <w:instrText xml:space="preserve"> PAGEREF _Toc156825288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ind w:left="0"/>
        <w:rPr>
          <w:rFonts w:asciiTheme="minorHAnsi" w:eastAsiaTheme="minorEastAsia" w:hAnsiTheme="minorHAnsi" w:cstheme="minorBidi"/>
          <w:i w:val="0"/>
          <w:iCs/>
          <w:sz w:val="22"/>
          <w:szCs w:val="22"/>
        </w:rPr>
      </w:pPr>
      <w:hyperlink w:anchor="_Toc156825289" w:history="1">
        <w:r w:rsidRPr="00C34FE7">
          <w:rPr>
            <w:rStyle w:val="afffffe"/>
            <w:i w:val="0"/>
          </w:rPr>
          <w:t>1.1. Цель и место дисциплины в структуре образовательной программы</w:t>
        </w:r>
        <w:r w:rsidRPr="00C34FE7">
          <w:rPr>
            <w:i w:val="0"/>
            <w:webHidden/>
          </w:rPr>
          <w:tab/>
        </w:r>
        <w:r w:rsidRPr="00C34FE7">
          <w:rPr>
            <w:i w:val="0"/>
            <w:iCs/>
            <w:webHidden/>
          </w:rPr>
          <w:fldChar w:fldCharType="begin"/>
        </w:r>
        <w:r w:rsidRPr="00C34FE7">
          <w:rPr>
            <w:i w:val="0"/>
            <w:webHidden/>
          </w:rPr>
          <w:instrText xml:space="preserve"> PAGEREF _Toc156825289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ind w:left="0"/>
        <w:rPr>
          <w:rFonts w:asciiTheme="minorHAnsi" w:eastAsiaTheme="minorEastAsia" w:hAnsiTheme="minorHAnsi" w:cstheme="minorBidi"/>
          <w:i w:val="0"/>
          <w:iCs/>
          <w:sz w:val="22"/>
          <w:szCs w:val="22"/>
        </w:rPr>
      </w:pPr>
      <w:hyperlink w:anchor="_Toc156825290" w:history="1">
        <w:r w:rsidRPr="00C34FE7">
          <w:rPr>
            <w:rStyle w:val="afffffe"/>
            <w:i w:val="0"/>
          </w:rPr>
          <w:t>1.2. Планируемые результаты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_Toc156825290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1" w:history="1">
        <w:r w:rsidRPr="00C34FE7">
          <w:rPr>
            <w:rStyle w:val="afffffe"/>
          </w:rPr>
          <w:t>2. Структура и содержание ДИСЦИПЛИНЫ</w:t>
        </w:r>
        <w:r w:rsidRPr="00C34FE7">
          <w:rPr>
            <w:webHidden/>
          </w:rPr>
          <w:tab/>
        </w:r>
        <w:r w:rsidRPr="00C34FE7">
          <w:rPr>
            <w:webHidden/>
          </w:rPr>
          <w:fldChar w:fldCharType="begin"/>
        </w:r>
        <w:r w:rsidRPr="00C34FE7">
          <w:rPr>
            <w:webHidden/>
          </w:rPr>
          <w:instrText xml:space="preserve"> PAGEREF _Toc156825291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ind w:left="0"/>
        <w:rPr>
          <w:rFonts w:asciiTheme="minorHAnsi" w:eastAsiaTheme="minorEastAsia" w:hAnsiTheme="minorHAnsi" w:cstheme="minorBidi"/>
          <w:i w:val="0"/>
          <w:iCs/>
          <w:sz w:val="22"/>
          <w:szCs w:val="22"/>
        </w:rPr>
      </w:pPr>
      <w:hyperlink w:anchor="_Toc156825292" w:history="1">
        <w:r w:rsidRPr="00C34FE7">
          <w:rPr>
            <w:rStyle w:val="afffffe"/>
            <w:i w:val="0"/>
          </w:rPr>
          <w:t>2.1. Трудоемкость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_Toc156825292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ind w:left="0"/>
        <w:rPr>
          <w:rFonts w:asciiTheme="minorHAnsi" w:eastAsiaTheme="minorEastAsia" w:hAnsiTheme="minorHAnsi" w:cstheme="minorBidi"/>
          <w:i w:val="0"/>
          <w:iCs/>
          <w:sz w:val="22"/>
          <w:szCs w:val="22"/>
        </w:rPr>
      </w:pPr>
      <w:hyperlink w:anchor="_Toc156825293" w:history="1">
        <w:r w:rsidRPr="00C34FE7">
          <w:rPr>
            <w:rStyle w:val="afffffe"/>
            <w:i w:val="0"/>
          </w:rPr>
          <w:t>2.2. Содержание дисциплины</w:t>
        </w:r>
        <w:r w:rsidRPr="00C34FE7">
          <w:rPr>
            <w:i w:val="0"/>
            <w:webHidden/>
          </w:rPr>
          <w:tab/>
        </w:r>
        <w:r w:rsidRPr="00C34FE7">
          <w:rPr>
            <w:i w:val="0"/>
            <w:iCs/>
            <w:webHidden/>
          </w:rPr>
          <w:fldChar w:fldCharType="begin"/>
        </w:r>
        <w:r w:rsidRPr="00C34FE7">
          <w:rPr>
            <w:i w:val="0"/>
            <w:webHidden/>
          </w:rPr>
          <w:instrText xml:space="preserve"> PAGEREF _Toc156825293 \h </w:instrText>
        </w:r>
        <w:r w:rsidRPr="00C34FE7">
          <w:rPr>
            <w:i w:val="0"/>
            <w:iCs/>
            <w:webHidden/>
          </w:rPr>
        </w:r>
        <w:r w:rsidRPr="00C34FE7">
          <w:rPr>
            <w:i w:val="0"/>
            <w:iCs/>
            <w:webHidden/>
          </w:rPr>
          <w:fldChar w:fldCharType="separate"/>
        </w:r>
        <w:r w:rsidRPr="00C34FE7">
          <w:rPr>
            <w:i w:val="0"/>
            <w:webHidden/>
          </w:rPr>
          <w:t>5</w:t>
        </w:r>
        <w:r w:rsidRPr="00C34FE7">
          <w:rPr>
            <w:i w:val="0"/>
            <w:iCs/>
            <w:webHidden/>
          </w:rPr>
          <w:fldChar w:fldCharType="end"/>
        </w:r>
      </w:hyperlink>
    </w:p>
    <w:p w:rsidR="000424FB" w:rsidRPr="00C34FE7" w:rsidRDefault="000424FB" w:rsidP="00171B88">
      <w:pPr>
        <w:pStyle w:val="24"/>
        <w:spacing w:before="0"/>
        <w:ind w:left="0"/>
        <w:rPr>
          <w:rFonts w:asciiTheme="minorHAnsi" w:eastAsiaTheme="minorEastAsia" w:hAnsiTheme="minorHAnsi" w:cstheme="minorBidi"/>
          <w:i w:val="0"/>
          <w:iCs/>
          <w:sz w:val="22"/>
          <w:szCs w:val="22"/>
        </w:rPr>
      </w:pPr>
      <w:hyperlink w:anchor="_Toc156825295" w:history="1">
        <w:r w:rsidRPr="00C34FE7">
          <w:rPr>
            <w:rStyle w:val="afffffe"/>
            <w:i w:val="0"/>
          </w:rPr>
          <w:t>2.3. Курсовой проект (работа)</w:t>
        </w:r>
        <w:r w:rsidRPr="00C34FE7">
          <w:rPr>
            <w:i w:val="0"/>
            <w:webHidden/>
          </w:rPr>
          <w:tab/>
        </w:r>
        <w:r w:rsidRPr="00C34FE7">
          <w:rPr>
            <w:i w:val="0"/>
            <w:iCs/>
            <w:webHidden/>
          </w:rPr>
          <w:fldChar w:fldCharType="begin"/>
        </w:r>
        <w:r w:rsidRPr="00C34FE7">
          <w:rPr>
            <w:i w:val="0"/>
            <w:webHidden/>
          </w:rPr>
          <w:instrText xml:space="preserve"> PAGEREF _Toc156825295 \h </w:instrText>
        </w:r>
        <w:r w:rsidRPr="00C34FE7">
          <w:rPr>
            <w:i w:val="0"/>
            <w:iCs/>
            <w:webHidden/>
          </w:rPr>
        </w:r>
        <w:r w:rsidRPr="00C34FE7">
          <w:rPr>
            <w:i w:val="0"/>
            <w:iCs/>
            <w:webHidden/>
          </w:rPr>
          <w:fldChar w:fldCharType="separate"/>
        </w:r>
        <w:r w:rsidRPr="00C34FE7">
          <w:rPr>
            <w:i w:val="0"/>
            <w:webHidden/>
          </w:rPr>
          <w:t>6</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6" w:history="1">
        <w:r w:rsidRPr="00C34FE7">
          <w:rPr>
            <w:rStyle w:val="afffffe"/>
          </w:rPr>
          <w:t>3. Условия реализации ДИСЦИПЛИНЫ</w:t>
        </w:r>
        <w:r w:rsidRPr="00C34FE7">
          <w:rPr>
            <w:webHidden/>
          </w:rPr>
          <w:tab/>
        </w:r>
        <w:r w:rsidRPr="00C34FE7">
          <w:rPr>
            <w:webHidden/>
          </w:rPr>
          <w:fldChar w:fldCharType="begin"/>
        </w:r>
        <w:r w:rsidRPr="00C34FE7">
          <w:rPr>
            <w:webHidden/>
          </w:rPr>
          <w:instrText xml:space="preserve"> PAGEREF _Toc156825296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pStyle w:val="24"/>
        <w:spacing w:before="0"/>
        <w:ind w:left="0"/>
        <w:rPr>
          <w:rFonts w:asciiTheme="minorHAnsi" w:eastAsiaTheme="minorEastAsia" w:hAnsiTheme="minorHAnsi" w:cstheme="minorBidi"/>
          <w:i w:val="0"/>
          <w:iCs/>
          <w:sz w:val="22"/>
          <w:szCs w:val="22"/>
        </w:rPr>
      </w:pPr>
      <w:hyperlink w:anchor="_Toc156825297" w:history="1">
        <w:r w:rsidRPr="00C34FE7">
          <w:rPr>
            <w:rStyle w:val="afffffe"/>
            <w:i w:val="0"/>
          </w:rPr>
          <w:t>3.1. Материально-техническое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_Toc156825297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24"/>
        <w:spacing w:before="0"/>
        <w:ind w:left="0"/>
        <w:rPr>
          <w:rFonts w:asciiTheme="minorHAnsi" w:eastAsiaTheme="minorEastAsia" w:hAnsiTheme="minorHAnsi" w:cstheme="minorBidi"/>
          <w:i w:val="0"/>
          <w:iCs/>
          <w:sz w:val="22"/>
          <w:szCs w:val="22"/>
        </w:rPr>
      </w:pPr>
      <w:hyperlink w:anchor="_Toc156825298" w:history="1">
        <w:r w:rsidRPr="00C34FE7">
          <w:rPr>
            <w:rStyle w:val="afffffe"/>
            <w:i w:val="0"/>
          </w:rPr>
          <w:t>3.2. Учебно-методическое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_Toc156825298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9" w:history="1">
        <w:r w:rsidRPr="00C34FE7">
          <w:rPr>
            <w:rStyle w:val="afffffe"/>
          </w:rPr>
          <w:t>4. Контроль и оценка результатов  освоения ДИСЦИПЛИНЫ</w:t>
        </w:r>
        <w:r w:rsidRPr="00C34FE7">
          <w:rPr>
            <w:webHidden/>
          </w:rPr>
          <w:tab/>
        </w:r>
        <w:r w:rsidRPr="00C34FE7">
          <w:rPr>
            <w:webHidden/>
          </w:rPr>
          <w:fldChar w:fldCharType="begin"/>
        </w:r>
        <w:r w:rsidRPr="00C34FE7">
          <w:rPr>
            <w:webHidden/>
          </w:rPr>
          <w:instrText xml:space="preserve"> PAGEREF _Toc156825299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spacing w:after="0" w:line="240" w:lineRule="auto"/>
        <w:rPr>
          <w:rFonts w:ascii="Times New Roman" w:hAnsi="Times New Roman"/>
          <w:b/>
          <w:bCs/>
        </w:rPr>
      </w:pPr>
      <w:r w:rsidRPr="00C34FE7">
        <w:rPr>
          <w:rFonts w:ascii="Times New Roman" w:hAnsi="Times New Roman"/>
          <w:b/>
          <w:bCs/>
        </w:rPr>
        <w:fldChar w:fldCharType="end"/>
      </w:r>
    </w:p>
    <w:p w:rsidR="000424FB" w:rsidRPr="00DF068E" w:rsidRDefault="000424FB" w:rsidP="00171B88">
      <w:pPr>
        <w:spacing w:after="0" w:line="240" w:lineRule="auto"/>
        <w:rPr>
          <w:rFonts w:ascii="Times New Roman" w:hAnsi="Times New Roman"/>
        </w:rPr>
        <w:sectPr w:rsidR="000424FB" w:rsidRPr="00DF068E" w:rsidSect="000424FB">
          <w:headerReference w:type="even" r:id="rId121"/>
          <w:headerReference w:type="default" r:id="rId122"/>
          <w:pgSz w:w="11906" w:h="16838"/>
          <w:pgMar w:top="1134" w:right="567" w:bottom="1134" w:left="1701" w:header="709" w:footer="709" w:gutter="0"/>
          <w:cols w:space="708"/>
          <w:docGrid w:linePitch="360"/>
        </w:sectPr>
      </w:pPr>
    </w:p>
    <w:p w:rsidR="000424FB" w:rsidRPr="00900FFA" w:rsidRDefault="000424FB" w:rsidP="000C352A">
      <w:pPr>
        <w:keepNext/>
        <w:numPr>
          <w:ilvl w:val="0"/>
          <w:numId w:val="90"/>
        </w:numPr>
        <w:tabs>
          <w:tab w:val="left" w:pos="284"/>
          <w:tab w:val="left" w:pos="993"/>
        </w:tabs>
        <w:spacing w:after="0" w:line="240" w:lineRule="auto"/>
        <w:ind w:left="-284"/>
        <w:jc w:val="center"/>
        <w:outlineLvl w:val="0"/>
        <w:rPr>
          <w:rStyle w:val="affffffff7"/>
          <w:i w:val="0"/>
          <w:iCs/>
        </w:rPr>
      </w:pPr>
      <w:r w:rsidRPr="00A07404">
        <w:rPr>
          <w:rStyle w:val="affffffff7"/>
          <w:iCs/>
        </w:rPr>
        <w:lastRenderedPageBreak/>
        <w:t>Общая характеристика</w:t>
      </w:r>
      <w:r w:rsidRPr="00900FFA">
        <w:rPr>
          <w:rStyle w:val="affffffff7"/>
          <w:iCs/>
        </w:rPr>
        <w:t>РАБОЧЕЙ ПРОГРАММЫ УЧЕБНОЙ ДИСЦИПЛИНЫ</w:t>
      </w:r>
    </w:p>
    <w:p w:rsidR="000424FB" w:rsidRPr="00900FFA" w:rsidRDefault="000424FB" w:rsidP="00171B88">
      <w:pPr>
        <w:spacing w:after="0" w:line="240" w:lineRule="auto"/>
        <w:jc w:val="center"/>
        <w:rPr>
          <w:rFonts w:eastAsia="Segoe UI"/>
        </w:rPr>
      </w:pPr>
      <w:r>
        <w:rPr>
          <w:rFonts w:eastAsia="Segoe UI"/>
          <w:u w:val="single"/>
        </w:rPr>
        <w:t>«ФИЗИЧЕСКАЯ КУЛЬТУРА</w:t>
      </w:r>
      <w:r w:rsidRPr="00900FFA">
        <w:rPr>
          <w:rFonts w:eastAsia="Segoe UI"/>
        </w:rPr>
        <w:t>»</w:t>
      </w:r>
    </w:p>
    <w:p w:rsidR="000424FB" w:rsidRPr="00021F3A" w:rsidRDefault="000424FB" w:rsidP="00171B88">
      <w:pPr>
        <w:spacing w:after="0" w:line="240" w:lineRule="auto"/>
        <w:jc w:val="center"/>
        <w:rPr>
          <w:rFonts w:eastAsia="Segoe UI"/>
          <w:vertAlign w:val="superscript"/>
        </w:rPr>
      </w:pPr>
      <w:r w:rsidRPr="00900FFA">
        <w:rPr>
          <w:rFonts w:eastAsia="Segoe UI"/>
          <w:vertAlign w:val="superscript"/>
        </w:rPr>
        <w:t>(наименование дисциплины)</w:t>
      </w:r>
    </w:p>
    <w:p w:rsidR="000424FB" w:rsidRPr="00EA6E1D" w:rsidRDefault="000424FB" w:rsidP="00171B88">
      <w:pPr>
        <w:spacing w:after="0" w:line="240" w:lineRule="auto"/>
        <w:ind w:left="-426" w:firstLine="28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424FB" w:rsidRPr="00876DBF" w:rsidRDefault="000424FB" w:rsidP="00171B88">
      <w:pPr>
        <w:suppressAutoHyphens/>
        <w:spacing w:after="0" w:line="240" w:lineRule="auto"/>
        <w:ind w:left="-426" w:firstLine="284"/>
        <w:jc w:val="both"/>
        <w:rPr>
          <w:rFonts w:ascii="Times New Roman" w:hAnsi="Times New Roman"/>
          <w:sz w:val="24"/>
          <w:szCs w:val="24"/>
        </w:rPr>
      </w:pPr>
      <w:r w:rsidRPr="00FA680C">
        <w:rPr>
          <w:rFonts w:ascii="Times New Roman" w:hAnsi="Times New Roman"/>
          <w:sz w:val="24"/>
          <w:szCs w:val="24"/>
        </w:rPr>
        <w:t xml:space="preserve">Цель </w:t>
      </w:r>
      <w:r>
        <w:rPr>
          <w:rFonts w:ascii="Times New Roman" w:hAnsi="Times New Roman"/>
          <w:sz w:val="24"/>
          <w:szCs w:val="24"/>
        </w:rPr>
        <w:t xml:space="preserve">дисциплины </w:t>
      </w:r>
      <w:r w:rsidRPr="00502CF6">
        <w:rPr>
          <w:rFonts w:ascii="Times New Roman" w:hAnsi="Times New Roman"/>
          <w:sz w:val="24"/>
          <w:szCs w:val="24"/>
        </w:rPr>
        <w:t xml:space="preserve">«Физическая </w:t>
      </w:r>
      <w:r w:rsidRPr="00876DBF">
        <w:rPr>
          <w:rFonts w:ascii="Times New Roman" w:hAnsi="Times New Roman"/>
          <w:sz w:val="24"/>
          <w:szCs w:val="24"/>
        </w:rPr>
        <w:t>культура»: формирование здорового образа жизни</w:t>
      </w:r>
      <w:r>
        <w:rPr>
          <w:rFonts w:ascii="Times New Roman" w:hAnsi="Times New Roman"/>
          <w:sz w:val="24"/>
          <w:szCs w:val="24"/>
        </w:rPr>
        <w:t>, физическое развитие обучающихся.</w:t>
      </w:r>
    </w:p>
    <w:p w:rsidR="000424FB" w:rsidRPr="00900FFA" w:rsidRDefault="000424FB" w:rsidP="00171B88">
      <w:pPr>
        <w:suppressAutoHyphens/>
        <w:spacing w:after="0" w:line="240" w:lineRule="auto"/>
        <w:ind w:left="-426" w:firstLine="284"/>
        <w:jc w:val="both"/>
        <w:rPr>
          <w:rFonts w:ascii="Times New Roman" w:hAnsi="Times New Roman"/>
          <w:color w:val="0070C0"/>
          <w:sz w:val="24"/>
          <w:szCs w:val="24"/>
        </w:rPr>
      </w:pPr>
      <w:r>
        <w:rPr>
          <w:rFonts w:ascii="Times New Roman" w:hAnsi="Times New Roman"/>
          <w:sz w:val="24"/>
          <w:szCs w:val="24"/>
        </w:rPr>
        <w:t xml:space="preserve">Дисциплина «Наименование» </w:t>
      </w:r>
      <w:r w:rsidRPr="00E11160">
        <w:rPr>
          <w:rFonts w:ascii="Times New Roman" w:hAnsi="Times New Roman"/>
          <w:sz w:val="24"/>
          <w:szCs w:val="24"/>
        </w:rPr>
        <w:t>включен</w:t>
      </w:r>
      <w:r>
        <w:rPr>
          <w:rFonts w:ascii="Times New Roman" w:hAnsi="Times New Roman"/>
          <w:sz w:val="24"/>
          <w:szCs w:val="24"/>
        </w:rPr>
        <w:t>а</w:t>
      </w:r>
      <w:r w:rsidRPr="00E11160">
        <w:rPr>
          <w:rFonts w:ascii="Times New Roman" w:hAnsi="Times New Roman"/>
          <w:sz w:val="24"/>
          <w:szCs w:val="24"/>
        </w:rPr>
        <w:t xml:space="preserve"> в </w:t>
      </w:r>
      <w:r w:rsidRPr="00876DBF">
        <w:rPr>
          <w:rFonts w:ascii="Times New Roman" w:hAnsi="Times New Roman"/>
          <w:sz w:val="24"/>
          <w:szCs w:val="24"/>
        </w:rPr>
        <w:t xml:space="preserve">обязательную часть социально-гуманитарного цикла ПОП-П в соответствии с ФГОС СПО по специальности 29.02.10 Конструирование, моделирование и технология </w:t>
      </w:r>
      <w:r>
        <w:rPr>
          <w:rFonts w:ascii="Times New Roman" w:hAnsi="Times New Roman"/>
          <w:sz w:val="24"/>
          <w:szCs w:val="24"/>
        </w:rPr>
        <w:t xml:space="preserve">изготовления </w:t>
      </w:r>
      <w:r w:rsidRPr="00876DBF">
        <w:rPr>
          <w:rFonts w:ascii="Times New Roman" w:hAnsi="Times New Roman"/>
          <w:sz w:val="24"/>
          <w:szCs w:val="24"/>
        </w:rPr>
        <w:t>изделий легкой промышленности (по</w:t>
      </w:r>
      <w:r>
        <w:rPr>
          <w:rFonts w:ascii="Times New Roman" w:hAnsi="Times New Roman"/>
          <w:bCs/>
          <w:sz w:val="24"/>
          <w:szCs w:val="24"/>
        </w:rPr>
        <w:t xml:space="preserve"> видам</w:t>
      </w:r>
      <w:r w:rsidRPr="00CC4F36">
        <w:rPr>
          <w:rFonts w:ascii="Times New Roman" w:hAnsi="Times New Roman"/>
          <w:bCs/>
          <w:sz w:val="24"/>
          <w:szCs w:val="24"/>
        </w:rPr>
        <w:t>)</w:t>
      </w:r>
      <w:r w:rsidRPr="00900FFA">
        <w:rPr>
          <w:rFonts w:ascii="Times New Roman" w:hAnsi="Times New Roman"/>
          <w:i/>
          <w:color w:val="0070C0"/>
          <w:sz w:val="24"/>
          <w:szCs w:val="24"/>
        </w:rPr>
        <w:t xml:space="preserve"> </w:t>
      </w:r>
    </w:p>
    <w:p w:rsidR="000424FB" w:rsidRDefault="000424FB" w:rsidP="00171B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4"/>
        <w:jc w:val="both"/>
        <w:rPr>
          <w:rFonts w:ascii="Times New Roman" w:hAnsi="Times New Roman"/>
          <w:sz w:val="24"/>
          <w:szCs w:val="24"/>
        </w:rPr>
      </w:pPr>
    </w:p>
    <w:p w:rsidR="000424FB" w:rsidRPr="00EA6E1D" w:rsidRDefault="000424FB" w:rsidP="00171B88">
      <w:pPr>
        <w:spacing w:after="0" w:line="240" w:lineRule="auto"/>
        <w:ind w:left="-426" w:firstLine="28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424FB" w:rsidRDefault="000424FB" w:rsidP="00171B88">
      <w:pPr>
        <w:spacing w:after="0" w:line="240" w:lineRule="auto"/>
        <w:ind w:left="-426" w:firstLine="284"/>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ОПОП-П)</w:t>
      </w:r>
      <w:r w:rsidRPr="00FA680C">
        <w:rPr>
          <w:rFonts w:ascii="Times New Roman" w:hAnsi="Times New Roman"/>
          <w:sz w:val="24"/>
          <w:szCs w:val="24"/>
        </w:rPr>
        <w:t>.</w:t>
      </w:r>
    </w:p>
    <w:p w:rsidR="000424FB" w:rsidRDefault="000424FB" w:rsidP="00171B88">
      <w:pPr>
        <w:spacing w:after="0" w:line="240" w:lineRule="auto"/>
        <w:ind w:left="-426" w:firstLine="284"/>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1099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678"/>
        <w:gridCol w:w="3827"/>
        <w:gridCol w:w="1352"/>
      </w:tblGrid>
      <w:tr w:rsidR="000424FB" w:rsidRPr="00900FFA" w:rsidTr="000424FB">
        <w:tc>
          <w:tcPr>
            <w:tcW w:w="1134"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Style w:val="affffffff7"/>
                <w:b/>
                <w:i w:val="0"/>
                <w:sz w:val="24"/>
                <w:szCs w:val="24"/>
              </w:rPr>
            </w:pPr>
            <w:r w:rsidRPr="00900FFA">
              <w:rPr>
                <w:rStyle w:val="affffffff7"/>
                <w:b/>
                <w:sz w:val="24"/>
                <w:szCs w:val="24"/>
              </w:rPr>
              <w:t>Код ОК,</w:t>
            </w:r>
          </w:p>
          <w:p w:rsidR="000424FB" w:rsidRPr="00900FFA" w:rsidRDefault="000424FB" w:rsidP="00171B88">
            <w:pPr>
              <w:spacing w:after="0" w:line="240" w:lineRule="auto"/>
              <w:jc w:val="center"/>
              <w:rPr>
                <w:rStyle w:val="affffffff7"/>
                <w:b/>
                <w:sz w:val="24"/>
                <w:szCs w:val="24"/>
              </w:rPr>
            </w:pPr>
            <w:r w:rsidRPr="00900FFA">
              <w:rPr>
                <w:rStyle w:val="affffffff7"/>
                <w:b/>
                <w:color w:val="0070C0"/>
                <w:sz w:val="24"/>
                <w:szCs w:val="24"/>
              </w:rPr>
              <w:t>ПК</w:t>
            </w:r>
          </w:p>
        </w:tc>
        <w:tc>
          <w:tcPr>
            <w:tcW w:w="4678" w:type="dxa"/>
            <w:tcBorders>
              <w:top w:val="single" w:sz="4" w:space="0" w:color="auto"/>
              <w:left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
                <w:sz w:val="24"/>
                <w:szCs w:val="24"/>
              </w:rPr>
            </w:pPr>
            <w:r w:rsidRPr="00900FFA">
              <w:rPr>
                <w:rFonts w:ascii="Times New Roman" w:hAnsi="Times New Roman"/>
                <w:b/>
                <w:sz w:val="24"/>
                <w:szCs w:val="24"/>
              </w:rPr>
              <w:t>Уметь</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sz w:val="24"/>
                <w:szCs w:val="24"/>
              </w:rPr>
              <w:t>Знать</w:t>
            </w:r>
          </w:p>
        </w:tc>
        <w:tc>
          <w:tcPr>
            <w:tcW w:w="1352"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color w:val="0070C0"/>
                <w:sz w:val="24"/>
                <w:szCs w:val="24"/>
              </w:rPr>
              <w:t xml:space="preserve">Владеть навыками </w:t>
            </w:r>
          </w:p>
        </w:tc>
      </w:tr>
      <w:tr w:rsidR="000424FB" w:rsidRPr="00900FFA" w:rsidTr="000424FB">
        <w:tc>
          <w:tcPr>
            <w:tcW w:w="1134" w:type="dxa"/>
            <w:tcBorders>
              <w:top w:val="single" w:sz="4" w:space="0" w:color="auto"/>
              <w:left w:val="single" w:sz="4" w:space="0" w:color="auto"/>
              <w:right w:val="single" w:sz="4" w:space="0" w:color="auto"/>
            </w:tcBorders>
            <w:vAlign w:val="center"/>
          </w:tcPr>
          <w:p w:rsidR="000424FB" w:rsidRPr="00876DBF" w:rsidRDefault="000424FB" w:rsidP="00171B88">
            <w:pPr>
              <w:suppressAutoHyphens/>
              <w:spacing w:after="0" w:line="240" w:lineRule="auto"/>
              <w:jc w:val="center"/>
              <w:rPr>
                <w:rFonts w:ascii="Times New Roman" w:hAnsi="Times New Roman"/>
                <w:iCs/>
              </w:rPr>
            </w:pPr>
            <w:r w:rsidRPr="000D7ADF">
              <w:rPr>
                <w:rFonts w:ascii="Times New Roman" w:hAnsi="Times New Roman"/>
                <w:iCs/>
              </w:rPr>
              <w:t>ОК 01</w:t>
            </w:r>
          </w:p>
        </w:tc>
        <w:tc>
          <w:tcPr>
            <w:tcW w:w="4678" w:type="dxa"/>
            <w:tcBorders>
              <w:top w:val="single" w:sz="4" w:space="0" w:color="auto"/>
              <w:left w:val="single" w:sz="4" w:space="0" w:color="auto"/>
              <w:right w:val="single" w:sz="4" w:space="0" w:color="auto"/>
            </w:tcBorders>
            <w:hideMark/>
          </w:tcPr>
          <w:p w:rsidR="000424FB" w:rsidRDefault="000424FB" w:rsidP="00171B88">
            <w:pPr>
              <w:spacing w:after="0" w:line="240" w:lineRule="auto"/>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Default="000424FB" w:rsidP="00171B88">
            <w:pPr>
              <w:spacing w:after="0" w:line="240" w:lineRule="auto"/>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Default="000424FB" w:rsidP="00171B88">
            <w:pPr>
              <w:spacing w:after="0" w:line="240" w:lineRule="auto"/>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0424FB" w:rsidRDefault="000424FB" w:rsidP="00171B88">
            <w:pPr>
              <w:spacing w:after="0" w:line="240" w:lineRule="auto"/>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0424FB" w:rsidRDefault="000424FB" w:rsidP="00171B88">
            <w:pPr>
              <w:spacing w:after="0" w:line="240" w:lineRule="auto"/>
              <w:rPr>
                <w:rFonts w:ascii="Times New Roman" w:hAnsi="Times New Roman"/>
                <w:b/>
              </w:rPr>
            </w:pPr>
            <w:r>
              <w:rPr>
                <w:rFonts w:ascii="Times New Roman" w:hAnsi="Times New Roman"/>
              </w:rPr>
              <w:t>оценивать результат и последствия своих действий (самостоятельно или с помощью наставника)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171B88">
            <w:pPr>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Default="000424FB" w:rsidP="00171B88">
            <w:pPr>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171B88">
            <w:pPr>
              <w:spacing w:after="0" w:line="240" w:lineRule="auto"/>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171B88">
            <w:pPr>
              <w:spacing w:after="0" w:line="240" w:lineRule="auto"/>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c>
          <w:tcPr>
            <w:tcW w:w="1352"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r w:rsidRPr="00900FFA">
              <w:rPr>
                <w:rFonts w:ascii="Times New Roman" w:hAnsi="Times New Roman"/>
                <w:bCs/>
                <w:i/>
                <w:sz w:val="24"/>
                <w:szCs w:val="24"/>
              </w:rPr>
              <w:t>-</w:t>
            </w:r>
          </w:p>
        </w:tc>
      </w:tr>
      <w:tr w:rsidR="000424FB" w:rsidRPr="00900FFA" w:rsidTr="000424FB">
        <w:tc>
          <w:tcPr>
            <w:tcW w:w="1134" w:type="dxa"/>
            <w:tcBorders>
              <w:left w:val="single" w:sz="4" w:space="0" w:color="auto"/>
              <w:bottom w:val="single" w:sz="4" w:space="0" w:color="auto"/>
              <w:right w:val="single" w:sz="4" w:space="0" w:color="auto"/>
            </w:tcBorders>
            <w:vAlign w:val="center"/>
          </w:tcPr>
          <w:p w:rsidR="000424FB" w:rsidRPr="00876DBF" w:rsidRDefault="000424FB" w:rsidP="00171B88">
            <w:pPr>
              <w:suppressAutoHyphens/>
              <w:spacing w:after="0" w:line="240" w:lineRule="auto"/>
              <w:jc w:val="center"/>
              <w:rPr>
                <w:rFonts w:ascii="Times New Roman" w:hAnsi="Times New Roman"/>
                <w:iCs/>
              </w:rPr>
            </w:pPr>
            <w:r w:rsidRPr="000D7ADF">
              <w:rPr>
                <w:rFonts w:ascii="Times New Roman" w:hAnsi="Times New Roman"/>
                <w:iCs/>
              </w:rPr>
              <w:t>ОК 04</w:t>
            </w:r>
          </w:p>
        </w:tc>
        <w:tc>
          <w:tcPr>
            <w:tcW w:w="4678" w:type="dxa"/>
            <w:tcBorders>
              <w:left w:val="single" w:sz="4" w:space="0" w:color="auto"/>
              <w:bottom w:val="single" w:sz="4" w:space="0" w:color="auto"/>
              <w:right w:val="single" w:sz="4" w:space="0" w:color="auto"/>
            </w:tcBorders>
          </w:tcPr>
          <w:p w:rsidR="000424FB" w:rsidRDefault="000424FB"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p w:rsidR="000424FB" w:rsidRDefault="000424FB" w:rsidP="00171B88">
            <w:pPr>
              <w:spacing w:after="0" w:line="240" w:lineRule="auto"/>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особенности личности</w:t>
            </w:r>
          </w:p>
        </w:tc>
        <w:tc>
          <w:tcPr>
            <w:tcW w:w="1352"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p>
        </w:tc>
      </w:tr>
      <w:tr w:rsidR="000424FB" w:rsidRPr="00900FFA" w:rsidTr="000424FB">
        <w:tc>
          <w:tcPr>
            <w:tcW w:w="1134"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Fonts w:ascii="Times New Roman" w:hAnsi="Times New Roman"/>
                <w:bCs/>
                <w:sz w:val="24"/>
                <w:szCs w:val="24"/>
              </w:rPr>
            </w:pPr>
            <w:r w:rsidRPr="000D7ADF">
              <w:rPr>
                <w:rFonts w:ascii="Times New Roman" w:hAnsi="Times New Roman"/>
                <w:iCs/>
              </w:rPr>
              <w:t>ОК 08</w:t>
            </w:r>
          </w:p>
        </w:tc>
        <w:tc>
          <w:tcPr>
            <w:tcW w:w="4678" w:type="dxa"/>
            <w:tcBorders>
              <w:top w:val="single" w:sz="4" w:space="0" w:color="auto"/>
              <w:left w:val="single" w:sz="4" w:space="0" w:color="auto"/>
              <w:right w:val="single" w:sz="4" w:space="0" w:color="auto"/>
            </w:tcBorders>
            <w:hideMark/>
          </w:tcPr>
          <w:p w:rsidR="000424FB" w:rsidRDefault="000424FB" w:rsidP="00171B88">
            <w:pPr>
              <w:spacing w:after="0" w:line="240" w:lineRule="auto"/>
              <w:rPr>
                <w:rFonts w:ascii="Times New Roman" w:hAnsi="Times New Roman"/>
                <w:b/>
              </w:rPr>
            </w:pPr>
            <w:r>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p w:rsidR="000424FB" w:rsidRDefault="000424FB" w:rsidP="00171B88">
            <w:pPr>
              <w:spacing w:after="0" w:line="240" w:lineRule="auto"/>
              <w:rPr>
                <w:rFonts w:ascii="Times New Roman" w:hAnsi="Times New Roman"/>
                <w:b/>
              </w:rPr>
            </w:pPr>
            <w:r>
              <w:rPr>
                <w:rFonts w:ascii="Times New Roman" w:hAnsi="Times New Roman"/>
              </w:rPr>
              <w:t>применять рациональные приемы двигательных функций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 xml:space="preserve">пользоваться средствами профилактики перенапряжения, характерными для данной  </w:t>
            </w:r>
            <w:r w:rsidRPr="00D35FAC">
              <w:rPr>
                <w:rFonts w:ascii="Times New Roman" w:hAnsi="Times New Roman"/>
              </w:rPr>
              <w:t>специальности</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rPr>
            </w:pPr>
            <w:r>
              <w:rPr>
                <w:rFonts w:ascii="Times New Roman" w:hAnsi="Times New Roman"/>
              </w:rPr>
              <w:t>роль физической культуры в общекультурном, профессиональном и социальном развитии человека</w:t>
            </w:r>
          </w:p>
          <w:p w:rsidR="000424FB" w:rsidRDefault="000424FB" w:rsidP="00171B88">
            <w:pPr>
              <w:spacing w:after="0" w:line="240" w:lineRule="auto"/>
              <w:rPr>
                <w:rFonts w:ascii="Times New Roman" w:hAnsi="Times New Roman"/>
              </w:rPr>
            </w:pPr>
            <w:r>
              <w:rPr>
                <w:rFonts w:ascii="Times New Roman" w:hAnsi="Times New Roman"/>
              </w:rPr>
              <w:t>основы здорового образа жизни</w:t>
            </w:r>
          </w:p>
          <w:p w:rsidR="000424FB" w:rsidRDefault="000424FB" w:rsidP="00171B88">
            <w:pPr>
              <w:spacing w:after="0" w:line="240" w:lineRule="auto"/>
              <w:rPr>
                <w:rFonts w:ascii="Times New Roman" w:hAnsi="Times New Roman"/>
              </w:rPr>
            </w:pPr>
            <w:r>
              <w:rPr>
                <w:rFonts w:ascii="Times New Roman" w:hAnsi="Times New Roman"/>
              </w:rPr>
              <w:t xml:space="preserve">условия профессиональной деятельности и зоны риска физического здоровья для </w:t>
            </w:r>
            <w:r w:rsidRPr="00D35FAC">
              <w:rPr>
                <w:rFonts w:ascii="Times New Roman" w:hAnsi="Times New Roman"/>
              </w:rPr>
              <w:t xml:space="preserve"> специальности</w:t>
            </w:r>
          </w:p>
          <w:p w:rsidR="000424FB" w:rsidRDefault="000424FB" w:rsidP="00171B88">
            <w:pPr>
              <w:spacing w:after="0" w:line="240" w:lineRule="auto"/>
              <w:rPr>
                <w:rFonts w:ascii="Times New Roman" w:hAnsi="Times New Roman"/>
                <w:b/>
              </w:rPr>
            </w:pPr>
            <w:r>
              <w:rPr>
                <w:rFonts w:ascii="Times New Roman" w:hAnsi="Times New Roman"/>
              </w:rPr>
              <w:t>средства профилактики перенапряжения</w:t>
            </w:r>
          </w:p>
        </w:tc>
        <w:tc>
          <w:tcPr>
            <w:tcW w:w="1352" w:type="dxa"/>
            <w:tcBorders>
              <w:top w:val="single" w:sz="4" w:space="0" w:color="auto"/>
              <w:left w:val="single" w:sz="4" w:space="0" w:color="auto"/>
              <w:bottom w:val="single" w:sz="4" w:space="0" w:color="auto"/>
              <w:right w:val="single" w:sz="4" w:space="0" w:color="auto"/>
            </w:tcBorders>
            <w:hideMark/>
          </w:tcPr>
          <w:p w:rsidR="000424FB" w:rsidRPr="00900FFA" w:rsidRDefault="000424FB" w:rsidP="00171B88">
            <w:pPr>
              <w:spacing w:after="0" w:line="240" w:lineRule="auto"/>
              <w:rPr>
                <w:rFonts w:ascii="Times New Roman" w:hAnsi="Times New Roman"/>
                <w:bCs/>
                <w:sz w:val="24"/>
                <w:szCs w:val="24"/>
              </w:rPr>
            </w:pPr>
          </w:p>
        </w:tc>
      </w:tr>
    </w:tbl>
    <w:p w:rsidR="000424FB" w:rsidRDefault="000424FB" w:rsidP="00171B88">
      <w:pPr>
        <w:spacing w:after="0" w:line="240" w:lineRule="auto"/>
        <w:rPr>
          <w:rFonts w:ascii="Times New Roman" w:hAnsi="Times New Roman"/>
          <w:bCs/>
          <w:sz w:val="24"/>
          <w:szCs w:val="24"/>
        </w:rPr>
      </w:pPr>
    </w:p>
    <w:p w:rsidR="000424FB" w:rsidRDefault="000424FB" w:rsidP="00171B88">
      <w:pPr>
        <w:spacing w:after="0" w:line="240" w:lineRule="auto"/>
        <w:rPr>
          <w:rFonts w:ascii="Times New Roman" w:hAnsi="Times New Roman"/>
          <w:bCs/>
          <w:sz w:val="24"/>
          <w:szCs w:val="24"/>
        </w:rPr>
      </w:pPr>
      <w:r>
        <w:rPr>
          <w:rFonts w:ascii="Times New Roman" w:hAnsi="Times New Roman"/>
          <w:bCs/>
          <w:sz w:val="24"/>
          <w:szCs w:val="24"/>
        </w:rPr>
        <w:br w:type="page"/>
      </w:r>
    </w:p>
    <w:p w:rsidR="000424FB" w:rsidRPr="00711ECC" w:rsidRDefault="000424FB" w:rsidP="00171B88">
      <w:pPr>
        <w:spacing w:after="0" w:line="240" w:lineRule="auto"/>
        <w:rPr>
          <w:rFonts w:ascii="Times New Roman" w:hAnsi="Times New Roman"/>
          <w:sz w:val="12"/>
          <w:szCs w:val="12"/>
        </w:rPr>
      </w:pPr>
    </w:p>
    <w:p w:rsidR="000424FB" w:rsidRPr="00B115E3" w:rsidRDefault="000424FB" w:rsidP="00171B88">
      <w:pPr>
        <w:spacing w:after="0" w:line="240" w:lineRule="auto"/>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0424FB" w:rsidRPr="00257255" w:rsidTr="000424FB">
        <w:trPr>
          <w:trHeight w:val="23"/>
        </w:trPr>
        <w:tc>
          <w:tcPr>
            <w:tcW w:w="3258" w:type="pct"/>
            <w:vAlign w:val="center"/>
          </w:tcPr>
          <w:p w:rsidR="000424FB" w:rsidRPr="00257255" w:rsidRDefault="000424FB" w:rsidP="00171B88">
            <w:pPr>
              <w:spacing w:after="0" w:line="240" w:lineRule="auto"/>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579"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162"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w:t>
            </w:r>
            <w:r w:rsidRPr="00257255">
              <w:rPr>
                <w:rFonts w:ascii="Times New Roman" w:hAnsi="Times New Roman"/>
                <w:b/>
                <w:sz w:val="24"/>
              </w:rPr>
              <w:t xml:space="preserve"> подготовки</w:t>
            </w: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92</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94</w:t>
            </w:r>
          </w:p>
        </w:tc>
      </w:tr>
      <w:tr w:rsidR="000424FB" w:rsidRPr="00257255" w:rsidTr="000424FB">
        <w:trPr>
          <w:trHeight w:val="23"/>
        </w:trPr>
        <w:tc>
          <w:tcPr>
            <w:tcW w:w="3258"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B144D3">
              <w:rPr>
                <w:rFonts w:ascii="Times New Roman" w:hAnsi="Times New Roman"/>
                <w:bCs/>
                <w:sz w:val="24"/>
                <w:szCs w:val="24"/>
              </w:rPr>
              <w:t>форме зачета</w:t>
            </w:r>
          </w:p>
        </w:tc>
        <w:tc>
          <w:tcPr>
            <w:tcW w:w="579"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162"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258"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579"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94</w:t>
            </w:r>
          </w:p>
        </w:tc>
        <w:tc>
          <w:tcPr>
            <w:tcW w:w="1162" w:type="pct"/>
            <w:vAlign w:val="center"/>
          </w:tcPr>
          <w:p w:rsidR="000424FB" w:rsidRPr="00257255" w:rsidRDefault="000424FB" w:rsidP="00171B88">
            <w:pPr>
              <w:spacing w:after="0" w:line="240" w:lineRule="auto"/>
              <w:jc w:val="center"/>
              <w:rPr>
                <w:rFonts w:ascii="Times New Roman" w:hAnsi="Times New Roman"/>
                <w:b/>
                <w:sz w:val="24"/>
                <w:szCs w:val="24"/>
              </w:rPr>
            </w:pPr>
          </w:p>
        </w:tc>
      </w:tr>
    </w:tbl>
    <w:p w:rsidR="000424FB" w:rsidRDefault="000424FB" w:rsidP="00171B88">
      <w:pPr>
        <w:spacing w:after="0" w:line="240" w:lineRule="auto"/>
        <w:rPr>
          <w:rFonts w:ascii="Times New Roman" w:eastAsia="Segoe UI" w:hAnsi="Times New Roman"/>
          <w:b/>
          <w:bCs/>
          <w:sz w:val="24"/>
          <w:szCs w:val="24"/>
        </w:rPr>
      </w:pPr>
      <w:r>
        <w:rPr>
          <w:rFonts w:ascii="Times New Roman" w:hAnsi="Times New Roman"/>
        </w:rPr>
        <w:br w:type="page"/>
      </w:r>
    </w:p>
    <w:p w:rsidR="000424FB" w:rsidRDefault="000424FB" w:rsidP="00171B88">
      <w:pPr>
        <w:spacing w:after="0" w:line="240" w:lineRule="auto"/>
        <w:rPr>
          <w:rFonts w:ascii="Times New Roman" w:hAnsi="Times New Roman"/>
        </w:rPr>
        <w:sectPr w:rsidR="000424FB" w:rsidSect="000424FB">
          <w:headerReference w:type="even" r:id="rId123"/>
          <w:pgSz w:w="11906" w:h="16838"/>
          <w:pgMar w:top="1134" w:right="567" w:bottom="1134" w:left="1701" w:header="709" w:footer="709" w:gutter="0"/>
          <w:cols w:space="708"/>
          <w:docGrid w:linePitch="360"/>
        </w:sectPr>
      </w:pPr>
    </w:p>
    <w:p w:rsidR="000424FB" w:rsidRDefault="000424FB" w:rsidP="00171B88">
      <w:pPr>
        <w:spacing w:after="0" w:line="240" w:lineRule="auto"/>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540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9687"/>
        <w:gridCol w:w="1414"/>
        <w:gridCol w:w="1983"/>
      </w:tblGrid>
      <w:tr w:rsidR="000424FB" w:rsidRPr="00DF43BB" w:rsidTr="000424FB">
        <w:trPr>
          <w:trHeight w:val="20"/>
        </w:trPr>
        <w:tc>
          <w:tcPr>
            <w:tcW w:w="909" w:type="pct"/>
            <w:vAlign w:val="center"/>
          </w:tcPr>
          <w:p w:rsidR="000424FB" w:rsidRDefault="000424FB" w:rsidP="00171B88">
            <w:pPr>
              <w:spacing w:after="0" w:line="240" w:lineRule="auto"/>
              <w:jc w:val="center"/>
              <w:rPr>
                <w:rFonts w:ascii="Times New Roman" w:hAnsi="Times New Roman"/>
                <w:b/>
                <w:bCs/>
              </w:rPr>
            </w:pPr>
            <w:r>
              <w:rPr>
                <w:rFonts w:ascii="Times New Roman" w:hAnsi="Times New Roman"/>
                <w:b/>
                <w:bCs/>
              </w:rPr>
              <w:t>Наименование</w:t>
            </w:r>
          </w:p>
          <w:p w:rsidR="000424FB" w:rsidRPr="00C63897" w:rsidRDefault="000424FB" w:rsidP="00171B88">
            <w:pPr>
              <w:spacing w:after="0" w:line="240" w:lineRule="auto"/>
              <w:jc w:val="center"/>
              <w:rPr>
                <w:rFonts w:ascii="Times New Roman" w:hAnsi="Times New Roman"/>
                <w:b/>
              </w:rPr>
            </w:pPr>
            <w:r>
              <w:rPr>
                <w:rFonts w:ascii="Times New Roman" w:hAnsi="Times New Roman"/>
                <w:b/>
                <w:bCs/>
              </w:rPr>
              <w:t>разделов и тем</w:t>
            </w:r>
          </w:p>
        </w:tc>
        <w:tc>
          <w:tcPr>
            <w:tcW w:w="3029" w:type="pct"/>
            <w:vAlign w:val="center"/>
          </w:tcPr>
          <w:p w:rsidR="000424FB" w:rsidRPr="00C63897" w:rsidRDefault="000424FB" w:rsidP="00171B88">
            <w:pPr>
              <w:suppressAutoHyphens/>
              <w:spacing w:after="0" w:line="240" w:lineRule="auto"/>
              <w:jc w:val="center"/>
              <w:rPr>
                <w:rFonts w:ascii="Times New Roman" w:hAnsi="Times New Roman"/>
                <w:b/>
              </w:rPr>
            </w:pPr>
            <w:r>
              <w:rPr>
                <w:rFonts w:ascii="Times New Roman" w:hAnsi="Times New Roman"/>
                <w:b/>
                <w:bCs/>
              </w:rPr>
              <w:t>С</w:t>
            </w:r>
            <w:r w:rsidRPr="00C63897">
              <w:rPr>
                <w:rFonts w:ascii="Times New Roman" w:hAnsi="Times New Roman"/>
                <w:b/>
                <w:bCs/>
              </w:rPr>
              <w:t>одержание учебного материала, практически</w:t>
            </w:r>
            <w:r>
              <w:rPr>
                <w:rFonts w:ascii="Times New Roman" w:hAnsi="Times New Roman"/>
                <w:b/>
                <w:bCs/>
              </w:rPr>
              <w:t>х</w:t>
            </w:r>
            <w:r w:rsidRPr="00C63897">
              <w:rPr>
                <w:rFonts w:ascii="Times New Roman" w:hAnsi="Times New Roman"/>
                <w:b/>
                <w:bCs/>
              </w:rPr>
              <w:t xml:space="preserve"> и лабораторны</w:t>
            </w:r>
            <w:r>
              <w:rPr>
                <w:rFonts w:ascii="Times New Roman" w:hAnsi="Times New Roman"/>
                <w:b/>
                <w:bCs/>
              </w:rPr>
              <w:t>х</w:t>
            </w:r>
            <w:r w:rsidRPr="00C63897">
              <w:rPr>
                <w:rFonts w:ascii="Times New Roman" w:hAnsi="Times New Roman"/>
                <w:b/>
                <w:bCs/>
              </w:rPr>
              <w:t xml:space="preserve"> заняти</w:t>
            </w:r>
            <w:r>
              <w:rPr>
                <w:rFonts w:ascii="Times New Roman" w:hAnsi="Times New Roman"/>
                <w:b/>
                <w:bCs/>
              </w:rPr>
              <w:t>й</w:t>
            </w:r>
          </w:p>
        </w:tc>
        <w:tc>
          <w:tcPr>
            <w:tcW w:w="442" w:type="pct"/>
          </w:tcPr>
          <w:p w:rsidR="000424FB" w:rsidRPr="006979C4" w:rsidRDefault="000424FB" w:rsidP="00171B88">
            <w:pPr>
              <w:suppressAutoHyphens/>
              <w:spacing w:after="0" w:line="240" w:lineRule="auto"/>
              <w:jc w:val="center"/>
              <w:rPr>
                <w:rFonts w:ascii="Times New Roman" w:hAnsi="Times New Roman"/>
                <w:b/>
                <w:bCs/>
                <w:sz w:val="18"/>
              </w:rPr>
            </w:pPr>
            <w:r w:rsidRPr="006979C4">
              <w:rPr>
                <w:rFonts w:ascii="Times New Roman" w:hAnsi="Times New Roman"/>
                <w:b/>
                <w:bCs/>
                <w:sz w:val="18"/>
                <w:szCs w:val="24"/>
              </w:rPr>
              <w:t xml:space="preserve">Объем, ак. ч. / </w:t>
            </w:r>
            <w:r w:rsidRPr="006979C4">
              <w:rPr>
                <w:rFonts w:ascii="Times New Roman" w:hAnsi="Times New Roman"/>
                <w:b/>
                <w:bCs/>
                <w:sz w:val="18"/>
                <w:szCs w:val="24"/>
              </w:rPr>
              <w:br/>
              <w:t xml:space="preserve">в том числе </w:t>
            </w:r>
            <w:r w:rsidRPr="006979C4">
              <w:rPr>
                <w:rFonts w:ascii="Times New Roman" w:hAnsi="Times New Roman"/>
                <w:b/>
                <w:bCs/>
                <w:sz w:val="18"/>
                <w:szCs w:val="24"/>
              </w:rPr>
              <w:br/>
              <w:t xml:space="preserve">в форме практической подготовки, </w:t>
            </w:r>
            <w:r w:rsidRPr="006979C4">
              <w:rPr>
                <w:rFonts w:ascii="Times New Roman" w:hAnsi="Times New Roman"/>
                <w:b/>
                <w:bCs/>
                <w:sz w:val="18"/>
                <w:szCs w:val="24"/>
              </w:rPr>
              <w:br/>
              <w:t>ак. ч.</w:t>
            </w:r>
          </w:p>
        </w:tc>
        <w:tc>
          <w:tcPr>
            <w:tcW w:w="620" w:type="pct"/>
            <w:vAlign w:val="center"/>
          </w:tcPr>
          <w:p w:rsidR="000424FB" w:rsidRPr="006979C4" w:rsidRDefault="000424FB" w:rsidP="00171B88">
            <w:pPr>
              <w:suppressAutoHyphens/>
              <w:spacing w:after="0" w:line="240" w:lineRule="auto"/>
              <w:jc w:val="center"/>
              <w:rPr>
                <w:rFonts w:ascii="Times New Roman" w:hAnsi="Times New Roman"/>
                <w:b/>
                <w:bCs/>
                <w:sz w:val="18"/>
              </w:rPr>
            </w:pPr>
            <w:r w:rsidRPr="006979C4">
              <w:rPr>
                <w:rFonts w:ascii="Times New Roman" w:hAnsi="Times New Roman"/>
                <w:b/>
                <w:bCs/>
                <w:sz w:val="18"/>
                <w:szCs w:val="24"/>
              </w:rPr>
              <w:t>Коды компетенций, формированию которых способствует элемент программы</w:t>
            </w:r>
          </w:p>
        </w:tc>
      </w:tr>
      <w:tr w:rsidR="000424FB" w:rsidRPr="00DF43BB" w:rsidTr="000424FB">
        <w:trPr>
          <w:trHeight w:val="20"/>
        </w:trPr>
        <w:tc>
          <w:tcPr>
            <w:tcW w:w="909" w:type="pct"/>
            <w:vAlign w:val="center"/>
          </w:tcPr>
          <w:p w:rsidR="000424FB" w:rsidRPr="00DF43BB" w:rsidRDefault="000424FB" w:rsidP="00171B88">
            <w:pPr>
              <w:spacing w:after="0" w:line="240" w:lineRule="auto"/>
              <w:jc w:val="center"/>
              <w:rPr>
                <w:rFonts w:ascii="Times New Roman" w:hAnsi="Times New Roman"/>
                <w:b/>
                <w:bCs/>
                <w:i/>
                <w:iCs/>
              </w:rPr>
            </w:pPr>
            <w:r w:rsidRPr="00DF43BB">
              <w:rPr>
                <w:rFonts w:ascii="Times New Roman" w:hAnsi="Times New Roman"/>
                <w:b/>
                <w:bCs/>
                <w:i/>
                <w:iCs/>
              </w:rPr>
              <w:t>1</w:t>
            </w:r>
          </w:p>
        </w:tc>
        <w:tc>
          <w:tcPr>
            <w:tcW w:w="3029" w:type="pct"/>
          </w:tcPr>
          <w:p w:rsidR="000424FB" w:rsidRPr="00DF43BB" w:rsidRDefault="000424FB" w:rsidP="00171B88">
            <w:pPr>
              <w:spacing w:after="0" w:line="240" w:lineRule="auto"/>
              <w:jc w:val="center"/>
              <w:rPr>
                <w:rFonts w:ascii="Times New Roman" w:hAnsi="Times New Roman"/>
                <w:b/>
                <w:bCs/>
                <w:i/>
                <w:iCs/>
              </w:rPr>
            </w:pPr>
            <w:r w:rsidRPr="00DF43BB">
              <w:rPr>
                <w:rFonts w:ascii="Times New Roman" w:hAnsi="Times New Roman"/>
                <w:b/>
                <w:bCs/>
                <w:i/>
                <w:iCs/>
              </w:rPr>
              <w:t>2</w:t>
            </w:r>
          </w:p>
        </w:tc>
        <w:tc>
          <w:tcPr>
            <w:tcW w:w="442" w:type="pct"/>
          </w:tcPr>
          <w:p w:rsidR="000424FB" w:rsidRPr="00DF43BB" w:rsidRDefault="000424FB" w:rsidP="00171B88">
            <w:pPr>
              <w:spacing w:after="0" w:line="240" w:lineRule="auto"/>
              <w:jc w:val="center"/>
              <w:rPr>
                <w:rFonts w:ascii="Times New Roman" w:hAnsi="Times New Roman"/>
                <w:b/>
                <w:bCs/>
                <w:i/>
                <w:iCs/>
              </w:rPr>
            </w:pPr>
            <w:r w:rsidRPr="00DF43BB">
              <w:rPr>
                <w:rFonts w:ascii="Times New Roman" w:hAnsi="Times New Roman"/>
                <w:b/>
                <w:bCs/>
                <w:i/>
                <w:iCs/>
              </w:rPr>
              <w:t>3</w:t>
            </w:r>
          </w:p>
        </w:tc>
        <w:tc>
          <w:tcPr>
            <w:tcW w:w="620" w:type="pct"/>
            <w:vAlign w:val="center"/>
          </w:tcPr>
          <w:p w:rsidR="000424FB" w:rsidRPr="00DF43BB" w:rsidRDefault="000424FB" w:rsidP="00171B88">
            <w:pPr>
              <w:spacing w:after="0" w:line="240" w:lineRule="auto"/>
              <w:jc w:val="center"/>
              <w:rPr>
                <w:rFonts w:ascii="Times New Roman" w:hAnsi="Times New Roman"/>
                <w:b/>
                <w:bCs/>
                <w:i/>
                <w:iCs/>
              </w:rPr>
            </w:pPr>
            <w:r>
              <w:rPr>
                <w:rFonts w:ascii="Times New Roman" w:hAnsi="Times New Roman"/>
                <w:b/>
                <w:bCs/>
                <w:i/>
                <w:iCs/>
              </w:rPr>
              <w:t>5</w:t>
            </w:r>
          </w:p>
        </w:tc>
      </w:tr>
      <w:tr w:rsidR="000424FB" w:rsidRPr="00DF43BB" w:rsidTr="000424FB">
        <w:trPr>
          <w:trHeight w:val="20"/>
        </w:trPr>
        <w:tc>
          <w:tcPr>
            <w:tcW w:w="3938" w:type="pct"/>
            <w:gridSpan w:val="2"/>
            <w:vAlign w:val="center"/>
          </w:tcPr>
          <w:p w:rsidR="000424FB" w:rsidRPr="00DF43BB" w:rsidRDefault="000424FB" w:rsidP="00171B88">
            <w:pPr>
              <w:spacing w:after="0" w:line="240" w:lineRule="auto"/>
              <w:rPr>
                <w:rFonts w:ascii="Times New Roman" w:hAnsi="Times New Roman"/>
                <w:b/>
                <w:bCs/>
              </w:rPr>
            </w:pPr>
            <w:r w:rsidRPr="00DF43BB">
              <w:rPr>
                <w:rFonts w:ascii="Times New Roman" w:hAnsi="Times New Roman"/>
                <w:b/>
                <w:bCs/>
              </w:rPr>
              <w:t>Раздел 1. Знания о физической культуре</w:t>
            </w:r>
          </w:p>
        </w:tc>
        <w:tc>
          <w:tcPr>
            <w:tcW w:w="442" w:type="pct"/>
          </w:tcPr>
          <w:p w:rsidR="000424FB" w:rsidRPr="00DF43BB" w:rsidRDefault="000424FB" w:rsidP="00171B88">
            <w:pPr>
              <w:spacing w:after="0" w:line="240" w:lineRule="auto"/>
              <w:jc w:val="center"/>
              <w:rPr>
                <w:rFonts w:ascii="Times New Roman" w:hAnsi="Times New Roman"/>
                <w:b/>
                <w:bCs/>
              </w:rPr>
            </w:pPr>
            <w:r>
              <w:rPr>
                <w:rFonts w:ascii="Times New Roman" w:hAnsi="Times New Roman"/>
                <w:b/>
                <w:bCs/>
              </w:rPr>
              <w:t>32</w:t>
            </w:r>
          </w:p>
        </w:tc>
        <w:tc>
          <w:tcPr>
            <w:tcW w:w="620" w:type="pct"/>
            <w:vAlign w:val="center"/>
          </w:tcPr>
          <w:p w:rsidR="000424FB" w:rsidRPr="00DF43BB" w:rsidRDefault="000424FB" w:rsidP="00171B88">
            <w:pPr>
              <w:spacing w:after="0" w:line="240" w:lineRule="auto"/>
              <w:jc w:val="center"/>
              <w:rPr>
                <w:rFonts w:ascii="Times New Roman" w:hAnsi="Times New Roman"/>
                <w:b/>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Тема 1.1.</w:t>
            </w:r>
          </w:p>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Роль физической культуры в общекультурном, профессиональном и социальном развитии человека</w:t>
            </w:r>
            <w:r>
              <w:rPr>
                <w:rFonts w:ascii="Times New Roman" w:hAnsi="Times New Roman"/>
                <w:b/>
                <w:bCs/>
              </w:rPr>
              <w:t>.</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 Физическая культура в современном обществе</w:t>
            </w:r>
          </w:p>
        </w:tc>
        <w:tc>
          <w:tcPr>
            <w:tcW w:w="3028" w:type="pct"/>
          </w:tcPr>
          <w:p w:rsidR="000424FB" w:rsidRPr="00DF43BB" w:rsidRDefault="000424FB" w:rsidP="00171B88">
            <w:pPr>
              <w:spacing w:after="0" w:line="240" w:lineRule="auto"/>
              <w:rPr>
                <w:rFonts w:ascii="Times New Roman" w:hAnsi="Times New Roman"/>
                <w:b/>
                <w:bCs/>
                <w:i/>
              </w:rPr>
            </w:pPr>
            <w:r>
              <w:rPr>
                <w:rFonts w:ascii="Times New Roman" w:hAnsi="Times New Roman"/>
                <w:b/>
                <w:bCs/>
              </w:rPr>
              <w:t>Содержание</w:t>
            </w:r>
          </w:p>
        </w:tc>
        <w:tc>
          <w:tcPr>
            <w:tcW w:w="442" w:type="pct"/>
            <w:vAlign w:val="center"/>
          </w:tcPr>
          <w:p w:rsidR="000424FB" w:rsidRPr="006979C4" w:rsidRDefault="000424FB" w:rsidP="00171B88">
            <w:pPr>
              <w:suppressAutoHyphens/>
              <w:spacing w:after="0" w:line="240" w:lineRule="auto"/>
              <w:jc w:val="center"/>
              <w:rPr>
                <w:rFonts w:ascii="Times New Roman" w:hAnsi="Times New Roman"/>
                <w:b/>
                <w:bCs/>
              </w:rPr>
            </w:pPr>
            <w:r w:rsidRPr="006979C4">
              <w:rPr>
                <w:rFonts w:ascii="Times New Roman" w:hAnsi="Times New Roman"/>
                <w:b/>
                <w:bCs/>
              </w:rPr>
              <w:t>4</w:t>
            </w:r>
          </w:p>
        </w:tc>
        <w:tc>
          <w:tcPr>
            <w:tcW w:w="620" w:type="pct"/>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70"/>
        </w:trPr>
        <w:tc>
          <w:tcPr>
            <w:tcW w:w="909" w:type="pct"/>
            <w:vMerge/>
            <w:vAlign w:val="center"/>
          </w:tcPr>
          <w:p w:rsidR="000424FB" w:rsidRPr="00DF43BB" w:rsidRDefault="000424FB" w:rsidP="00171B88">
            <w:pPr>
              <w:spacing w:after="0" w:line="240" w:lineRule="auto"/>
              <w:jc w:val="center"/>
              <w:rPr>
                <w:rFonts w:ascii="Times New Roman" w:hAnsi="Times New Roman"/>
                <w:b/>
                <w:bCs/>
                <w:i/>
              </w:rPr>
            </w:pPr>
          </w:p>
        </w:tc>
        <w:tc>
          <w:tcPr>
            <w:tcW w:w="3028" w:type="pct"/>
          </w:tcPr>
          <w:p w:rsidR="000424FB" w:rsidRPr="00DF43BB" w:rsidRDefault="000424FB" w:rsidP="00171B88">
            <w:pPr>
              <w:spacing w:after="0" w:line="240" w:lineRule="auto"/>
              <w:jc w:val="both"/>
              <w:rPr>
                <w:rFonts w:ascii="Times New Roman" w:hAnsi="Times New Roman"/>
                <w:b/>
                <w:bCs/>
              </w:rPr>
            </w:pPr>
            <w:r w:rsidRPr="00DF43BB">
              <w:rPr>
                <w:rFonts w:ascii="Times New Roman" w:hAnsi="Times New Roman"/>
                <w:b/>
                <w:bCs/>
              </w:rPr>
              <w:t xml:space="preserve">1. </w:t>
            </w:r>
            <w:r w:rsidRPr="00DF43BB">
              <w:rPr>
                <w:rFonts w:ascii="Times New Roman" w:hAnsi="Times New Roman"/>
              </w:rPr>
              <w:t>Основные направления развития физической культуры в современном обществе; их цель, содержание и формы организации</w:t>
            </w:r>
          </w:p>
        </w:tc>
        <w:tc>
          <w:tcPr>
            <w:tcW w:w="442" w:type="pct"/>
            <w:vMerge w:val="restart"/>
            <w:vAlign w:val="center"/>
          </w:tcPr>
          <w:p w:rsidR="000424FB" w:rsidRPr="00DF43BB" w:rsidRDefault="000424FB" w:rsidP="00171B88">
            <w:pPr>
              <w:suppressAutoHyphens/>
              <w:spacing w:after="0" w:line="240" w:lineRule="auto"/>
              <w:jc w:val="center"/>
              <w:rPr>
                <w:rFonts w:ascii="Times New Roman" w:hAnsi="Times New Roman"/>
                <w:bCs/>
              </w:rPr>
            </w:pPr>
          </w:p>
        </w:tc>
        <w:tc>
          <w:tcPr>
            <w:tcW w:w="620" w:type="pct"/>
            <w:vMerge w:val="restart"/>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rPr>
              <w:t>ОК 08</w:t>
            </w:r>
          </w:p>
        </w:tc>
      </w:tr>
      <w:tr w:rsidR="000424FB" w:rsidRPr="00DF43BB" w:rsidTr="000424FB">
        <w:trPr>
          <w:trHeight w:val="70"/>
        </w:trPr>
        <w:tc>
          <w:tcPr>
            <w:tcW w:w="909" w:type="pct"/>
            <w:vMerge/>
            <w:vAlign w:val="center"/>
          </w:tcPr>
          <w:p w:rsidR="000424FB" w:rsidRPr="00DF43BB" w:rsidRDefault="000424FB" w:rsidP="00171B88">
            <w:pPr>
              <w:spacing w:after="0" w:line="240" w:lineRule="auto"/>
              <w:jc w:val="center"/>
              <w:rPr>
                <w:rFonts w:ascii="Times New Roman" w:hAnsi="Times New Roman"/>
                <w:b/>
                <w:bCs/>
                <w:i/>
              </w:rPr>
            </w:pPr>
          </w:p>
        </w:tc>
        <w:tc>
          <w:tcPr>
            <w:tcW w:w="3028" w:type="pct"/>
          </w:tcPr>
          <w:p w:rsidR="000424FB" w:rsidRPr="00DF43BB" w:rsidRDefault="000424FB" w:rsidP="00171B88">
            <w:pPr>
              <w:spacing w:after="0" w:line="240" w:lineRule="auto"/>
              <w:jc w:val="both"/>
              <w:rPr>
                <w:rFonts w:ascii="Times New Roman" w:hAnsi="Times New Roman"/>
                <w:b/>
                <w:bCs/>
              </w:rPr>
            </w:pPr>
            <w:r w:rsidRPr="000E5620">
              <w:rPr>
                <w:rFonts w:ascii="Times New Roman" w:hAnsi="Times New Roman"/>
                <w:b/>
              </w:rPr>
              <w:t>В том числе практических занятий и лабораторных работ</w:t>
            </w:r>
          </w:p>
        </w:tc>
        <w:tc>
          <w:tcPr>
            <w:tcW w:w="442" w:type="pct"/>
            <w:vMerge/>
            <w:vAlign w:val="center"/>
          </w:tcPr>
          <w:p w:rsidR="000424FB" w:rsidRPr="00DF43BB" w:rsidRDefault="000424FB" w:rsidP="00171B88">
            <w:pPr>
              <w:suppressAutoHyphens/>
              <w:spacing w:after="0" w:line="240" w:lineRule="auto"/>
              <w:jc w:val="center"/>
              <w:rPr>
                <w:rFonts w:ascii="Times New Roman" w:hAnsi="Times New Roman"/>
                <w:bCs/>
              </w:rPr>
            </w:pPr>
          </w:p>
        </w:tc>
        <w:tc>
          <w:tcPr>
            <w:tcW w:w="620" w:type="pct"/>
            <w:vMerge/>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8" w:type="pct"/>
          </w:tcPr>
          <w:p w:rsidR="000424FB" w:rsidRPr="00DF43BB" w:rsidRDefault="000424FB" w:rsidP="00171B88">
            <w:pPr>
              <w:spacing w:after="0" w:line="240" w:lineRule="auto"/>
              <w:rPr>
                <w:rFonts w:ascii="Times New Roman" w:hAnsi="Times New Roman"/>
                <w:b/>
                <w:bCs/>
              </w:rPr>
            </w:pPr>
            <w:r w:rsidRPr="00DF43BB">
              <w:rPr>
                <w:rFonts w:ascii="Times New Roman" w:hAnsi="Times New Roman"/>
                <w:b/>
                <w:bCs/>
              </w:rPr>
              <w:t>Самостоятельная работа обучающихся</w:t>
            </w:r>
          </w:p>
        </w:tc>
        <w:tc>
          <w:tcPr>
            <w:tcW w:w="442" w:type="pct"/>
            <w:vMerge/>
            <w:vAlign w:val="center"/>
          </w:tcPr>
          <w:p w:rsidR="000424FB" w:rsidRPr="00DF43BB" w:rsidRDefault="000424FB" w:rsidP="00171B88">
            <w:pPr>
              <w:suppressAutoHyphens/>
              <w:spacing w:after="0" w:line="240" w:lineRule="auto"/>
              <w:jc w:val="center"/>
              <w:rPr>
                <w:rFonts w:ascii="Times New Roman" w:hAnsi="Times New Roman"/>
                <w:b/>
                <w:bCs/>
              </w:rPr>
            </w:pPr>
          </w:p>
        </w:tc>
        <w:tc>
          <w:tcPr>
            <w:tcW w:w="620" w:type="pct"/>
            <w:vMerge/>
            <w:vAlign w:val="center"/>
          </w:tcPr>
          <w:p w:rsidR="000424FB" w:rsidRPr="00DF43BB" w:rsidRDefault="000424FB" w:rsidP="00171B88">
            <w:pPr>
              <w:spacing w:after="0" w:line="240" w:lineRule="auto"/>
              <w:jc w:val="center"/>
              <w:rPr>
                <w:rFonts w:ascii="Times New Roman" w:hAnsi="Times New Roman"/>
                <w:b/>
              </w:rPr>
            </w:pPr>
          </w:p>
        </w:tc>
      </w:tr>
      <w:tr w:rsidR="000424FB" w:rsidRPr="00DF43BB" w:rsidTr="000424FB">
        <w:trPr>
          <w:trHeight w:val="7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1.2.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Физическое развитие человека.</w:t>
            </w:r>
          </w:p>
        </w:tc>
        <w:tc>
          <w:tcPr>
            <w:tcW w:w="3028"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vAlign w:val="center"/>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vAlign w:val="center"/>
          </w:tcPr>
          <w:p w:rsidR="000424FB" w:rsidRPr="00DF43BB" w:rsidRDefault="000424FB" w:rsidP="00171B88">
            <w:pPr>
              <w:spacing w:after="0" w:line="240" w:lineRule="auto"/>
              <w:jc w:val="center"/>
              <w:rPr>
                <w:rFonts w:ascii="Times New Roman" w:hAnsi="Times New Roman"/>
                <w:bCs/>
              </w:rPr>
            </w:pPr>
          </w:p>
        </w:tc>
      </w:tr>
      <w:tr w:rsidR="000424FB" w:rsidRPr="00DF43BB" w:rsidTr="000424FB">
        <w:trPr>
          <w:trHeight w:val="7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8" w:type="pct"/>
          </w:tcPr>
          <w:p w:rsidR="000424FB" w:rsidRPr="00DF43BB" w:rsidRDefault="000424FB" w:rsidP="00171B88">
            <w:pPr>
              <w:spacing w:after="0" w:line="240" w:lineRule="auto"/>
              <w:rPr>
                <w:rFonts w:ascii="Times New Roman" w:hAnsi="Times New Roman"/>
                <w:b/>
                <w:bCs/>
              </w:rPr>
            </w:pPr>
            <w:r w:rsidRPr="00DF43BB">
              <w:rPr>
                <w:rFonts w:ascii="Times New Roman" w:hAnsi="Times New Roman"/>
                <w:b/>
                <w:bCs/>
              </w:rPr>
              <w:t xml:space="preserve">1. </w:t>
            </w:r>
            <w:r w:rsidRPr="00DF43BB">
              <w:rPr>
                <w:rFonts w:ascii="Times New Roman" w:hAnsi="Times New Roman"/>
              </w:rPr>
              <w:t>Понятия о физическом развитии, характеристика его основных показателей. Осанка как показатель физического развития человека, основные ее характеристики и параметры. Характеристика основных средств формирования и профилактики нарушения осанки, привила составления комплексов упражнений</w:t>
            </w:r>
          </w:p>
        </w:tc>
        <w:tc>
          <w:tcPr>
            <w:tcW w:w="442" w:type="pct"/>
            <w:vMerge w:val="restart"/>
            <w:vAlign w:val="center"/>
          </w:tcPr>
          <w:p w:rsidR="000424FB" w:rsidRPr="00DF43BB" w:rsidRDefault="000424FB" w:rsidP="00171B88">
            <w:pPr>
              <w:spacing w:after="0" w:line="240" w:lineRule="auto"/>
              <w:jc w:val="center"/>
              <w:rPr>
                <w:rFonts w:ascii="Times New Roman" w:hAnsi="Times New Roman"/>
                <w:b/>
                <w:bCs/>
              </w:rPr>
            </w:pPr>
          </w:p>
        </w:tc>
        <w:tc>
          <w:tcPr>
            <w:tcW w:w="620" w:type="pct"/>
            <w:vMerge w:val="restart"/>
            <w:vAlign w:val="center"/>
          </w:tcPr>
          <w:p w:rsidR="000424FB" w:rsidRPr="00DF43BB" w:rsidRDefault="000424FB" w:rsidP="00171B88">
            <w:pPr>
              <w:spacing w:after="0" w:line="240" w:lineRule="auto"/>
              <w:jc w:val="center"/>
              <w:rPr>
                <w:rFonts w:ascii="Times New Roman" w:hAnsi="Times New Roman"/>
                <w:b/>
                <w:bCs/>
              </w:rPr>
            </w:pPr>
          </w:p>
        </w:tc>
      </w:tr>
      <w:tr w:rsidR="000424FB" w:rsidRPr="00DF43BB" w:rsidTr="000424FB">
        <w:trPr>
          <w:trHeight w:val="7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8" w:type="pct"/>
          </w:tcPr>
          <w:p w:rsidR="000424FB" w:rsidRPr="00DF43BB" w:rsidRDefault="000424FB" w:rsidP="00171B88">
            <w:pPr>
              <w:spacing w:after="0" w:line="240" w:lineRule="auto"/>
              <w:rPr>
                <w:rFonts w:ascii="Times New Roman" w:hAnsi="Times New Roman"/>
                <w:b/>
                <w:bCs/>
              </w:rPr>
            </w:pPr>
            <w:r w:rsidRPr="000E5620">
              <w:rPr>
                <w:rFonts w:ascii="Times New Roman" w:hAnsi="Times New Roman"/>
                <w:b/>
              </w:rPr>
              <w:t>В том числе практических занятий и лабораторных работ</w:t>
            </w:r>
          </w:p>
        </w:tc>
        <w:tc>
          <w:tcPr>
            <w:tcW w:w="442" w:type="pct"/>
            <w:vMerge/>
            <w:vAlign w:val="center"/>
          </w:tcPr>
          <w:p w:rsidR="000424FB" w:rsidRPr="00DF43BB" w:rsidRDefault="000424FB" w:rsidP="00171B88">
            <w:pPr>
              <w:spacing w:after="0" w:line="240" w:lineRule="auto"/>
              <w:jc w:val="center"/>
              <w:rPr>
                <w:rFonts w:ascii="Times New Roman" w:hAnsi="Times New Roman"/>
                <w:b/>
                <w:bCs/>
              </w:rPr>
            </w:pPr>
          </w:p>
        </w:tc>
        <w:tc>
          <w:tcPr>
            <w:tcW w:w="620" w:type="pct"/>
            <w:vMerge/>
            <w:vAlign w:val="center"/>
          </w:tcPr>
          <w:p w:rsidR="000424FB" w:rsidRPr="00DF43BB" w:rsidRDefault="000424FB" w:rsidP="00171B88">
            <w:pPr>
              <w:spacing w:after="0" w:line="240" w:lineRule="auto"/>
              <w:jc w:val="center"/>
              <w:rPr>
                <w:rFonts w:ascii="Times New Roman" w:hAnsi="Times New Roman"/>
                <w:b/>
                <w:bCs/>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8" w:type="pct"/>
          </w:tcPr>
          <w:p w:rsidR="000424FB" w:rsidRPr="00DF43BB" w:rsidRDefault="000424FB" w:rsidP="00171B88">
            <w:pPr>
              <w:spacing w:after="0" w:line="240" w:lineRule="auto"/>
              <w:rPr>
                <w:rFonts w:ascii="Times New Roman" w:hAnsi="Times New Roman"/>
                <w:b/>
                <w:bCs/>
              </w:rPr>
            </w:pPr>
            <w:r w:rsidRPr="00DF43BB">
              <w:rPr>
                <w:rFonts w:ascii="Times New Roman" w:hAnsi="Times New Roman"/>
                <w:b/>
                <w:bCs/>
              </w:rPr>
              <w:t>Самостоятельная работа обучающихся</w:t>
            </w:r>
          </w:p>
        </w:tc>
        <w:tc>
          <w:tcPr>
            <w:tcW w:w="442" w:type="pct"/>
            <w:vMerge/>
            <w:vAlign w:val="center"/>
          </w:tcPr>
          <w:p w:rsidR="000424FB" w:rsidRPr="00DF43BB" w:rsidRDefault="000424FB" w:rsidP="00171B88">
            <w:pPr>
              <w:spacing w:after="0" w:line="240" w:lineRule="auto"/>
              <w:jc w:val="center"/>
              <w:rPr>
                <w:rFonts w:ascii="Times New Roman" w:hAnsi="Times New Roman"/>
                <w:b/>
                <w:bCs/>
              </w:rPr>
            </w:pPr>
          </w:p>
        </w:tc>
        <w:tc>
          <w:tcPr>
            <w:tcW w:w="620" w:type="pct"/>
            <w:vMerge/>
            <w:vAlign w:val="center"/>
          </w:tcPr>
          <w:p w:rsidR="000424FB" w:rsidRPr="00DF43BB" w:rsidRDefault="000424FB" w:rsidP="00171B88">
            <w:pPr>
              <w:spacing w:after="0" w:line="240" w:lineRule="auto"/>
              <w:jc w:val="center"/>
              <w:rPr>
                <w:rFonts w:ascii="Times New Roman" w:hAnsi="Times New Roman"/>
                <w:b/>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1.3.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Физическая подготовка и ее связь с укреплением здоровья, развитием физических качеств.</w:t>
            </w:r>
          </w:p>
        </w:tc>
        <w:tc>
          <w:tcPr>
            <w:tcW w:w="3028"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vAlign w:val="center"/>
          </w:tcPr>
          <w:p w:rsidR="000424FB" w:rsidRPr="00DF43BB" w:rsidRDefault="000424FB" w:rsidP="00171B88">
            <w:pPr>
              <w:spacing w:after="0" w:line="240" w:lineRule="auto"/>
              <w:jc w:val="center"/>
              <w:rPr>
                <w:rFonts w:ascii="Times New Roman" w:hAnsi="Times New Roman"/>
                <w:b/>
                <w:bCs/>
              </w:rPr>
            </w:pPr>
            <w:r>
              <w:rPr>
                <w:rFonts w:ascii="Times New Roman" w:hAnsi="Times New Roman"/>
                <w:b/>
                <w:bCs/>
              </w:rPr>
              <w:t>4</w:t>
            </w:r>
          </w:p>
        </w:tc>
        <w:tc>
          <w:tcPr>
            <w:tcW w:w="620" w:type="pct"/>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8"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1. Физическая подготовка как система регулярных занятий по развитию физических качеств; понятия силы, быстроты, выносливости, гибкости, координации движений и ловкости. Основные правила развития физических качеств.</w:t>
            </w:r>
          </w:p>
        </w:tc>
        <w:tc>
          <w:tcPr>
            <w:tcW w:w="442" w:type="pct"/>
            <w:vMerge w:val="restart"/>
            <w:vAlign w:val="center"/>
          </w:tcPr>
          <w:p w:rsidR="000424FB" w:rsidRPr="00DF43BB" w:rsidRDefault="000424FB" w:rsidP="00171B88">
            <w:pPr>
              <w:spacing w:after="0" w:line="240" w:lineRule="auto"/>
              <w:jc w:val="center"/>
              <w:rPr>
                <w:rFonts w:ascii="Times New Roman" w:hAnsi="Times New Roman"/>
                <w:b/>
                <w:bCs/>
              </w:rPr>
            </w:pPr>
          </w:p>
        </w:tc>
        <w:tc>
          <w:tcPr>
            <w:tcW w:w="620" w:type="pct"/>
            <w:vMerge w:val="restart"/>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8" w:type="pct"/>
          </w:tcPr>
          <w:p w:rsidR="000424FB" w:rsidRPr="00DF43BB" w:rsidRDefault="000424FB" w:rsidP="00171B88">
            <w:pPr>
              <w:spacing w:after="0" w:line="240" w:lineRule="auto"/>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vAlign w:val="center"/>
          </w:tcPr>
          <w:p w:rsidR="000424FB" w:rsidRPr="00DF43BB" w:rsidRDefault="000424FB" w:rsidP="00171B88">
            <w:pPr>
              <w:spacing w:after="0" w:line="240" w:lineRule="auto"/>
              <w:jc w:val="center"/>
              <w:rPr>
                <w:rFonts w:ascii="Times New Roman" w:hAnsi="Times New Roman"/>
                <w:b/>
                <w:bCs/>
              </w:rPr>
            </w:pPr>
          </w:p>
        </w:tc>
        <w:tc>
          <w:tcPr>
            <w:tcW w:w="620" w:type="pct"/>
            <w:vMerge/>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8" w:type="pct"/>
          </w:tcPr>
          <w:p w:rsidR="000424FB" w:rsidRPr="00DF43BB" w:rsidRDefault="000424FB" w:rsidP="00171B88">
            <w:pPr>
              <w:spacing w:after="0" w:line="240" w:lineRule="auto"/>
              <w:rPr>
                <w:rFonts w:ascii="Times New Roman" w:hAnsi="Times New Roman"/>
                <w:b/>
                <w:bCs/>
              </w:rPr>
            </w:pPr>
            <w:r w:rsidRPr="00DF43BB">
              <w:rPr>
                <w:rFonts w:ascii="Times New Roman" w:hAnsi="Times New Roman"/>
                <w:b/>
                <w:bCs/>
              </w:rPr>
              <w:t>Самостоятельная работа обучающихся</w:t>
            </w:r>
          </w:p>
        </w:tc>
        <w:tc>
          <w:tcPr>
            <w:tcW w:w="442" w:type="pct"/>
            <w:vMerge/>
            <w:vAlign w:val="center"/>
          </w:tcPr>
          <w:p w:rsidR="000424FB" w:rsidRPr="00DF43BB" w:rsidRDefault="000424FB" w:rsidP="00171B88">
            <w:pPr>
              <w:spacing w:after="0" w:line="240" w:lineRule="auto"/>
              <w:jc w:val="center"/>
              <w:rPr>
                <w:rFonts w:ascii="Times New Roman" w:hAnsi="Times New Roman"/>
                <w:b/>
                <w:bCs/>
              </w:rPr>
            </w:pPr>
          </w:p>
        </w:tc>
        <w:tc>
          <w:tcPr>
            <w:tcW w:w="620" w:type="pct"/>
            <w:vMerge/>
            <w:vAlign w:val="center"/>
          </w:tcPr>
          <w:p w:rsidR="000424FB" w:rsidRPr="00DF43BB" w:rsidRDefault="000424FB" w:rsidP="00171B88">
            <w:pPr>
              <w:spacing w:after="0" w:line="240" w:lineRule="auto"/>
              <w:jc w:val="center"/>
              <w:rPr>
                <w:rFonts w:ascii="Times New Roman" w:hAnsi="Times New Roman"/>
                <w:b/>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1.4.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Техническая подготовка. Техника движений и ее основные показатели.</w:t>
            </w:r>
          </w:p>
        </w:tc>
        <w:tc>
          <w:tcPr>
            <w:tcW w:w="3028"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8"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1.Техника движений и ее основные показатели. Основные правила обучения движениям. Двигательный навык и двигательное умение как качественные характеристики освоенности новых движений. Профилактика появления ошибок и способы их устранения.</w:t>
            </w:r>
          </w:p>
        </w:tc>
        <w:tc>
          <w:tcPr>
            <w:tcW w:w="442" w:type="pct"/>
            <w:vMerge w:val="restart"/>
            <w:shd w:val="clear" w:color="auto" w:fill="FFFFFF"/>
          </w:tcPr>
          <w:p w:rsidR="000424F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8" w:type="pct"/>
          </w:tcPr>
          <w:p w:rsidR="000424FB" w:rsidRPr="00DF43BB" w:rsidRDefault="000424FB" w:rsidP="00171B88">
            <w:pPr>
              <w:spacing w:after="0" w:line="240" w:lineRule="auto"/>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8" w:type="pct"/>
          </w:tcPr>
          <w:p w:rsidR="000424FB" w:rsidRPr="00B15520" w:rsidRDefault="000424FB" w:rsidP="00171B88">
            <w:pPr>
              <w:spacing w:after="0" w:line="240" w:lineRule="auto"/>
              <w:rPr>
                <w:rFonts w:ascii="Times New Roman" w:hAnsi="Times New Roman"/>
                <w:b/>
                <w:bCs/>
              </w:rPr>
            </w:pPr>
            <w:r w:rsidRPr="00DF43BB">
              <w:rPr>
                <w:rFonts w:ascii="Times New Roman" w:hAnsi="Times New Roman"/>
                <w:b/>
                <w:bCs/>
              </w:rPr>
              <w:t>Самостоятельная работа обучающихс</w:t>
            </w:r>
            <w:r>
              <w:rPr>
                <w:rFonts w:ascii="Times New Roman" w:hAnsi="Times New Roman"/>
                <w:b/>
                <w:bCs/>
              </w:rPr>
              <w:t>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1.5.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Всестороннее и гармоничное физическое развитие.</w:t>
            </w:r>
          </w:p>
        </w:tc>
        <w:tc>
          <w:tcPr>
            <w:tcW w:w="3028"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8"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1. Всестороннее и гармоничное физическое развитие, его связь с занятиями физической культурой и спортом.</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9" w:type="pct"/>
          </w:tcPr>
          <w:p w:rsidR="000424FB" w:rsidRPr="00DF43BB" w:rsidRDefault="000424FB" w:rsidP="00171B88">
            <w:pPr>
              <w:spacing w:after="0" w:line="240" w:lineRule="auto"/>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1.6.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Спортивная подготовка.</w:t>
            </w:r>
          </w:p>
        </w:tc>
        <w:tc>
          <w:tcPr>
            <w:tcW w:w="3029"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Спортивная подготовка как система регулярных тренировочных занятий для повышения спортивного результата, как средство всестороннего и гармоничного физического совершенствования.</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1.7.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Здоровье и здоровый образ жизни, основы здорового образа жизни</w:t>
            </w:r>
          </w:p>
        </w:tc>
        <w:tc>
          <w:tcPr>
            <w:tcW w:w="3029"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1.Здоровый образ жизни, роль и значение физической культуры в его формировании. Вредные привычки и их пагубное влияние на физическое, психическое и социальное здоровье человека. Роль и значение занятий физической культурой в профилактике вредных привычек.</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Тема 1.8. Профессионально-прикладная физическая подготовка</w:t>
            </w:r>
          </w:p>
        </w:tc>
        <w:tc>
          <w:tcPr>
            <w:tcW w:w="3029"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1. Прикладно-ориентированная физическая подготовка, как система тренировочных занятий для освоения профессиональной деятельности, всестороннего и гармоничного физического совершенствования.</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9" w:type="pct"/>
          </w:tcPr>
          <w:p w:rsidR="000424FB" w:rsidRPr="00DF43BB" w:rsidRDefault="000424FB" w:rsidP="00171B88">
            <w:pPr>
              <w:spacing w:after="0" w:line="240" w:lineRule="auto"/>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tcBorders>
              <w:bottom w:val="single" w:sz="4" w:space="0" w:color="auto"/>
            </w:tcBorders>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tcBorders>
              <w:bottom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70"/>
        </w:trPr>
        <w:tc>
          <w:tcPr>
            <w:tcW w:w="3938" w:type="pct"/>
            <w:gridSpan w:val="2"/>
            <w:vAlign w:val="center"/>
          </w:tcPr>
          <w:p w:rsidR="000424FB" w:rsidRPr="00DF43BB" w:rsidRDefault="000424FB" w:rsidP="00171B88">
            <w:pPr>
              <w:spacing w:after="0" w:line="240" w:lineRule="auto"/>
              <w:rPr>
                <w:rFonts w:ascii="Times New Roman" w:hAnsi="Times New Roman"/>
                <w:b/>
                <w:bCs/>
              </w:rPr>
            </w:pPr>
            <w:r w:rsidRPr="00DF43BB">
              <w:rPr>
                <w:rFonts w:ascii="Times New Roman" w:hAnsi="Times New Roman"/>
                <w:b/>
                <w:bCs/>
              </w:rPr>
              <w:t>Раздел 2. Легкая атлетика</w:t>
            </w:r>
          </w:p>
        </w:tc>
        <w:tc>
          <w:tcPr>
            <w:tcW w:w="442" w:type="pc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12</w:t>
            </w:r>
          </w:p>
        </w:tc>
        <w:tc>
          <w:tcPr>
            <w:tcW w:w="620" w:type="pct"/>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2.1.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Беговые упражнения</w:t>
            </w:r>
          </w:p>
        </w:tc>
        <w:tc>
          <w:tcPr>
            <w:tcW w:w="3029" w:type="pct"/>
          </w:tcPr>
          <w:p w:rsidR="000424FB" w:rsidRPr="00DF43BB" w:rsidRDefault="000424FB" w:rsidP="00171B88">
            <w:pPr>
              <w:spacing w:after="0" w:line="240" w:lineRule="auto"/>
              <w:rPr>
                <w:rFonts w:ascii="Times New Roman" w:hAnsi="Times New Roman"/>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1. Беговые упражнения: бег на короткие, средние и длинные дистанции; высокий старт; низкий старт; ускорения с высокого старта; спринтерский бег; гладкий равномерный бег на учебные дистанции (протяженность дистанции регулируется преподавателем по физическому воспитанию); эстафетный бег; бег с преодолением препятствий; кроссовый бег.</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2.2.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Прыжковые упражнения</w:t>
            </w:r>
          </w:p>
        </w:tc>
        <w:tc>
          <w:tcPr>
            <w:tcW w:w="3029" w:type="pct"/>
          </w:tcPr>
          <w:p w:rsidR="000424FB" w:rsidRPr="00DF43BB" w:rsidRDefault="000424FB" w:rsidP="00171B88">
            <w:pPr>
              <w:spacing w:after="0" w:line="240" w:lineRule="auto"/>
              <w:rPr>
                <w:rFonts w:ascii="Times New Roman" w:hAnsi="Times New Roman"/>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 xml:space="preserve">1. Прыжковые упражнения: прыжок в длину с места, прыжок в длину с разбега способом «согнув </w:t>
            </w:r>
            <w:r w:rsidRPr="00DF43BB">
              <w:rPr>
                <w:rFonts w:ascii="Times New Roman" w:hAnsi="Times New Roman"/>
              </w:rPr>
              <w:lastRenderedPageBreak/>
              <w:t>ноги»; прыжок в высоту способом «перешагивание»; прыжок в длину с разбега способом «прогнувшись»</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lastRenderedPageBreak/>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i/>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2.3.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Метание малого мяча и гранаты</w:t>
            </w:r>
          </w:p>
        </w:tc>
        <w:tc>
          <w:tcPr>
            <w:tcW w:w="3029" w:type="pct"/>
          </w:tcPr>
          <w:p w:rsidR="000424FB" w:rsidRPr="00DF43BB" w:rsidRDefault="000424FB" w:rsidP="00171B88">
            <w:pPr>
              <w:spacing w:after="0" w:line="240" w:lineRule="auto"/>
              <w:rPr>
                <w:rFonts w:ascii="Times New Roman" w:hAnsi="Times New Roman"/>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1. Упражнения в метании малого мяча и гранаты: метание малого мяча с места в вертикальную неподвижную мишень; метание малого мяча в движущуюся (катящуюся) мишень; метание малого мяча на дальность с разбега (трех шагов). Метание гранаты на дальность с места; метание гранаты с разбега.</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i/>
              </w:rPr>
            </w:pPr>
            <w:r w:rsidRPr="00DF43BB">
              <w:rPr>
                <w:rFonts w:ascii="Times New Roman" w:hAnsi="Times New Roman"/>
                <w:b/>
                <w:bCs/>
              </w:rPr>
              <w:t>Самостоятельная работа обучающихся</w:t>
            </w:r>
          </w:p>
        </w:tc>
        <w:tc>
          <w:tcPr>
            <w:tcW w:w="442" w:type="pct"/>
            <w:vMerge/>
            <w:tcBorders>
              <w:bottom w:val="single" w:sz="4" w:space="0" w:color="auto"/>
            </w:tcBorders>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tcBorders>
              <w:bottom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70"/>
        </w:trPr>
        <w:tc>
          <w:tcPr>
            <w:tcW w:w="3938" w:type="pct"/>
            <w:gridSpan w:val="2"/>
            <w:vAlign w:val="center"/>
          </w:tcPr>
          <w:p w:rsidR="000424FB" w:rsidRPr="00DF43BB" w:rsidRDefault="000424FB" w:rsidP="00171B88">
            <w:pPr>
              <w:spacing w:after="0" w:line="240" w:lineRule="auto"/>
              <w:rPr>
                <w:rFonts w:ascii="Times New Roman" w:hAnsi="Times New Roman"/>
                <w:b/>
                <w:bCs/>
              </w:rPr>
            </w:pPr>
            <w:r w:rsidRPr="00DF43BB">
              <w:rPr>
                <w:rFonts w:ascii="Times New Roman" w:hAnsi="Times New Roman"/>
                <w:b/>
                <w:bCs/>
              </w:rPr>
              <w:t>Раздел 3. Спортивные игры.</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8</w:t>
            </w:r>
          </w:p>
        </w:tc>
        <w:tc>
          <w:tcPr>
            <w:tcW w:w="620" w:type="pct"/>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Тема 3.1.</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 Волейбол.</w:t>
            </w:r>
          </w:p>
        </w:tc>
        <w:tc>
          <w:tcPr>
            <w:tcW w:w="3029" w:type="pct"/>
          </w:tcPr>
          <w:p w:rsidR="000424FB" w:rsidRPr="00DF43BB" w:rsidRDefault="000424FB" w:rsidP="00171B88">
            <w:pPr>
              <w:spacing w:after="0" w:line="240" w:lineRule="auto"/>
              <w:rPr>
                <w:rFonts w:ascii="Times New Roman" w:hAnsi="Times New Roman"/>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1. Исходное положение (стойки), перемещения, передача,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груди-животе, блокирование, тактика нападения, тактика защиты. Правила игры. Техника безопасности игры. Игра по упрощенным правилам волейбола. Игра по правилам.</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3.2.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Баскетбол.</w:t>
            </w:r>
          </w:p>
        </w:tc>
        <w:tc>
          <w:tcPr>
            <w:tcW w:w="3029" w:type="pct"/>
          </w:tcPr>
          <w:p w:rsidR="000424FB" w:rsidRPr="00DF43BB" w:rsidRDefault="000424FB" w:rsidP="00171B88">
            <w:pPr>
              <w:spacing w:after="0" w:line="240" w:lineRule="auto"/>
              <w:rPr>
                <w:rFonts w:ascii="Times New Roman" w:hAnsi="Times New Roman"/>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7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rPr>
              <w:t>1. Ловля и передача мяча, ведение, броски мяча в корзину (с места, в движении, прыжком), вырывание и выбивание (приемы овладения мячом), прием техники защиты - перехват, приемы, применяемые против броска, накрывание, тактика нападения, тактика защиты. Правила игры. Техника безопасности игры. Игра по упрощенным правилам баскетбола. Игра по правилам.</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7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tcBorders>
              <w:bottom w:val="single" w:sz="4" w:space="0" w:color="auto"/>
            </w:tcBorders>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tcBorders>
              <w:bottom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70"/>
        </w:trPr>
        <w:tc>
          <w:tcPr>
            <w:tcW w:w="3938" w:type="pct"/>
            <w:gridSpan w:val="2"/>
            <w:vAlign w:val="center"/>
          </w:tcPr>
          <w:p w:rsidR="000424FB" w:rsidRPr="00DF43BB" w:rsidRDefault="000424FB" w:rsidP="00171B88">
            <w:pPr>
              <w:spacing w:after="0" w:line="240" w:lineRule="auto"/>
              <w:rPr>
                <w:rFonts w:ascii="Times New Roman" w:hAnsi="Times New Roman"/>
                <w:b/>
                <w:bCs/>
              </w:rPr>
            </w:pPr>
            <w:r w:rsidRPr="00DF43BB">
              <w:rPr>
                <w:rFonts w:ascii="Times New Roman" w:hAnsi="Times New Roman"/>
                <w:b/>
                <w:bCs/>
              </w:rPr>
              <w:t>Раздел 4. Упражнения общеразвивающей направленности.</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24</w:t>
            </w:r>
          </w:p>
        </w:tc>
        <w:tc>
          <w:tcPr>
            <w:tcW w:w="620" w:type="pct"/>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4.1.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Развитие гибкости.</w:t>
            </w:r>
          </w:p>
        </w:tc>
        <w:tc>
          <w:tcPr>
            <w:tcW w:w="3029"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6</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jc w:val="both"/>
              <w:rPr>
                <w:rFonts w:ascii="Times New Roman" w:hAnsi="Times New Roman"/>
              </w:rPr>
            </w:pPr>
            <w:r w:rsidRPr="00DF43BB">
              <w:rPr>
                <w:rFonts w:ascii="Times New Roman" w:hAnsi="Times New Roman"/>
              </w:rPr>
              <w:t>1. Наклоны туловища, в стороны с возрастающей амплитудой движения в положении стоя, сидя, сидя ноги в стороны. Упражнения с гимнастической палкой для развития подвижности плечевого сустава. Комплексы общеразвивающих упражнений с повышенной амплитудой для плечевых, локтевых, тазобедренных суставов, для развития подвижности позвоночного столба. Комплексы активных и пассивных упражнений с большой амплитудой движения. Упражнения для развития подвижности суставов (полушпагат, шпагат, складка, мост).</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jc w:val="both"/>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hd w:val="clear" w:color="auto" w:fill="FFFFFF"/>
              <w:spacing w:after="0" w:line="240" w:lineRule="auto"/>
              <w:jc w:val="both"/>
              <w:rPr>
                <w:rFonts w:ascii="Times New Roman" w:hAnsi="Times New Roman"/>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Тема 4.2.</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Развитие координации движений.</w:t>
            </w:r>
          </w:p>
        </w:tc>
        <w:tc>
          <w:tcPr>
            <w:tcW w:w="3029"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6</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jc w:val="both"/>
              <w:rPr>
                <w:rFonts w:ascii="Times New Roman" w:hAnsi="Times New Roman"/>
              </w:rPr>
            </w:pPr>
            <w:r w:rsidRPr="00DF43BB">
              <w:rPr>
                <w:rFonts w:ascii="Times New Roman" w:hAnsi="Times New Roman"/>
              </w:rPr>
              <w:t>1. Прохождение усложненной полосы препятствий, включающей кувырки (вперед, назад), кувырки по наклонной плоскости, преодоление препятствий прыжком с опорой на руку, безопорным прыжком, быстрым лазанием. Броски теннисного мяча правой и левой рукой в подвижную и неподвижную мишень с места и с разбега. Разнообразные прыжки через гимнастическую скамейку на месте и с продвижением. Прыжки на точность отталкивания и приземления.</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jc w:val="both"/>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hd w:val="clear" w:color="auto" w:fill="FFFFFF"/>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4.3.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Развитие силы.</w:t>
            </w:r>
          </w:p>
        </w:tc>
        <w:tc>
          <w:tcPr>
            <w:tcW w:w="3029"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6</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jc w:val="both"/>
              <w:rPr>
                <w:rFonts w:ascii="Times New Roman" w:hAnsi="Times New Roman"/>
              </w:rPr>
            </w:pPr>
            <w:r w:rsidRPr="00DF43BB">
              <w:rPr>
                <w:rFonts w:ascii="Times New Roman" w:hAnsi="Times New Roman"/>
              </w:rPr>
              <w:t>1. Подтягивание в висе и отжимание в упоре. Передвижения в висе и упоре на руках на перекладине; отжимания в упоре лежа с изменяющейся высотой для опоры рук и ног; отжимание в упоре на низких брусьях; поднимание ног в висе на гимнастической стенке до посильной высоты; из положения, лежа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методу подкачки); приседания на одной ноге пистолетом (с опорой на руку для сохранения равновесия).</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jc w:val="both"/>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hd w:val="clear" w:color="auto" w:fill="FFFFFF"/>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bCs/>
              </w:rPr>
            </w:pPr>
            <w:r w:rsidRPr="00DF43BB">
              <w:rPr>
                <w:rFonts w:ascii="Times New Roman" w:hAnsi="Times New Roman"/>
                <w:b/>
                <w:bCs/>
              </w:rPr>
              <w:t xml:space="preserve">Тема 4.4. </w:t>
            </w:r>
          </w:p>
          <w:p w:rsidR="000424FB" w:rsidRPr="00DF43BB" w:rsidRDefault="000424FB" w:rsidP="00171B88">
            <w:pPr>
              <w:spacing w:after="0" w:line="240" w:lineRule="auto"/>
              <w:jc w:val="center"/>
              <w:rPr>
                <w:rFonts w:ascii="Times New Roman" w:hAnsi="Times New Roman"/>
                <w:b/>
                <w:bCs/>
              </w:rPr>
            </w:pPr>
            <w:r w:rsidRPr="00DF43BB">
              <w:rPr>
                <w:rFonts w:ascii="Times New Roman" w:hAnsi="Times New Roman"/>
                <w:b/>
                <w:bCs/>
              </w:rPr>
              <w:t>Развитие силы.</w:t>
            </w:r>
          </w:p>
        </w:tc>
        <w:tc>
          <w:tcPr>
            <w:tcW w:w="3029" w:type="pct"/>
          </w:tcPr>
          <w:p w:rsidR="000424FB" w:rsidRPr="00DF43BB"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6</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jc w:val="both"/>
              <w:rPr>
                <w:rFonts w:ascii="Times New Roman" w:hAnsi="Times New Roman"/>
              </w:rPr>
            </w:pPr>
            <w:r w:rsidRPr="00DF43BB">
              <w:rPr>
                <w:rFonts w:ascii="Times New Roman" w:hAnsi="Times New Roman"/>
              </w:rPr>
              <w:t>1.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методу круговой тренировки). Комплексы упражнений с отягощением, выполняемые в режиме непрерывного и интервального методов.</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jc w:val="both"/>
              <w:rPr>
                <w:rFonts w:ascii="Times New Roman" w:hAnsi="Times New Roman"/>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4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hd w:val="clear" w:color="auto" w:fill="FFFFFF"/>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tcBorders>
              <w:bottom w:val="single" w:sz="4" w:space="0" w:color="auto"/>
            </w:tcBorders>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tcBorders>
              <w:bottom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70"/>
        </w:trPr>
        <w:tc>
          <w:tcPr>
            <w:tcW w:w="3938" w:type="pct"/>
            <w:gridSpan w:val="2"/>
            <w:vAlign w:val="center"/>
          </w:tcPr>
          <w:p w:rsidR="000424FB" w:rsidRPr="00DF43BB" w:rsidRDefault="000424FB" w:rsidP="00171B88">
            <w:pPr>
              <w:spacing w:after="0" w:line="240" w:lineRule="auto"/>
              <w:rPr>
                <w:rFonts w:ascii="Times New Roman" w:hAnsi="Times New Roman"/>
                <w:b/>
                <w:i/>
              </w:rPr>
            </w:pPr>
            <w:r w:rsidRPr="00DF43BB">
              <w:rPr>
                <w:rFonts w:ascii="Times New Roman" w:hAnsi="Times New Roman"/>
                <w:b/>
                <w:bCs/>
              </w:rPr>
              <w:t xml:space="preserve">Раздел 5. </w:t>
            </w:r>
            <w:r w:rsidRPr="00DF43BB">
              <w:rPr>
                <w:rFonts w:ascii="Times New Roman" w:hAnsi="Times New Roman"/>
                <w:b/>
              </w:rPr>
              <w:t>Лыжная подготовка.</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8</w:t>
            </w:r>
          </w:p>
        </w:tc>
        <w:tc>
          <w:tcPr>
            <w:tcW w:w="620" w:type="pct"/>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424FB" w:rsidRPr="00DF43BB" w:rsidTr="000424FB">
        <w:trPr>
          <w:trHeight w:val="70"/>
        </w:trPr>
        <w:tc>
          <w:tcPr>
            <w:tcW w:w="909" w:type="pct"/>
            <w:vMerge w:val="restart"/>
            <w:vAlign w:val="center"/>
          </w:tcPr>
          <w:p w:rsidR="000424FB" w:rsidRDefault="000424FB" w:rsidP="00171B88">
            <w:pPr>
              <w:spacing w:after="0" w:line="240" w:lineRule="auto"/>
              <w:jc w:val="center"/>
              <w:rPr>
                <w:rFonts w:ascii="Times New Roman" w:hAnsi="Times New Roman"/>
                <w:b/>
              </w:rPr>
            </w:pPr>
            <w:r w:rsidRPr="00DF43BB">
              <w:rPr>
                <w:rFonts w:ascii="Times New Roman" w:hAnsi="Times New Roman"/>
                <w:b/>
              </w:rPr>
              <w:t xml:space="preserve">Тема 5.1. </w:t>
            </w:r>
          </w:p>
          <w:p w:rsidR="000424FB" w:rsidRPr="00DF43BB" w:rsidRDefault="000424FB" w:rsidP="00171B88">
            <w:pPr>
              <w:spacing w:after="0" w:line="240" w:lineRule="auto"/>
              <w:jc w:val="center"/>
              <w:rPr>
                <w:rFonts w:ascii="Times New Roman" w:hAnsi="Times New Roman"/>
                <w:b/>
              </w:rPr>
            </w:pPr>
            <w:r w:rsidRPr="00DF43BB">
              <w:rPr>
                <w:rFonts w:ascii="Times New Roman" w:hAnsi="Times New Roman"/>
                <w:b/>
              </w:rPr>
              <w:t>Передвижения на лыжах.</w:t>
            </w:r>
          </w:p>
        </w:tc>
        <w:tc>
          <w:tcPr>
            <w:tcW w:w="3029" w:type="pct"/>
          </w:tcPr>
          <w:p w:rsidR="000424FB" w:rsidRPr="00DF43BB" w:rsidRDefault="000424FB" w:rsidP="00171B88">
            <w:pPr>
              <w:spacing w:after="0" w:line="240" w:lineRule="auto"/>
              <w:rPr>
                <w:rFonts w:ascii="Times New Roman" w:hAnsi="Times New Roman"/>
                <w:b/>
              </w:rPr>
            </w:pPr>
            <w:r>
              <w:rPr>
                <w:rFonts w:ascii="Times New Roman" w:hAnsi="Times New Roman"/>
                <w:b/>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i/>
              </w:rPr>
              <w:t>1.</w:t>
            </w:r>
            <w:r>
              <w:rPr>
                <w:rFonts w:ascii="Times New Roman" w:hAnsi="Times New Roman"/>
              </w:rPr>
              <w:t>Содержание</w:t>
            </w:r>
            <w:r w:rsidRPr="00DF43BB">
              <w:rPr>
                <w:rFonts w:ascii="Times New Roman" w:hAnsi="Times New Roman"/>
              </w:rPr>
              <w:t xml:space="preserve"> Попеременный двухшажный ход; одновременный одношажный шаг, одновременный </w:t>
            </w:r>
            <w:r w:rsidRPr="00DF43BB">
              <w:rPr>
                <w:rFonts w:ascii="Times New Roman" w:hAnsi="Times New Roman"/>
              </w:rPr>
              <w:lastRenderedPageBreak/>
              <w:t>бесшажный ход; передвижения с чередованием ходов, переходом с одного способа на другой (переход без шага, переход через шаг, переход через два шага, прямой переход, переход с неоконченным отталкиванием палкой); перешагивание на лыжах небольших препятствий; перелезание на лыжах через препятствия.</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lastRenderedPageBreak/>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rPr>
            </w:pPr>
          </w:p>
        </w:tc>
        <w:tc>
          <w:tcPr>
            <w:tcW w:w="3029" w:type="pct"/>
          </w:tcPr>
          <w:p w:rsidR="000424FB" w:rsidRPr="00DF43BB" w:rsidRDefault="000424FB" w:rsidP="00171B88">
            <w:pPr>
              <w:spacing w:after="0" w:line="240" w:lineRule="auto"/>
              <w:rPr>
                <w:rFonts w:ascii="Times New Roman" w:hAnsi="Times New Roman"/>
                <w:i/>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rPr>
            </w:pPr>
            <w:r w:rsidRPr="00DF43BB">
              <w:rPr>
                <w:rFonts w:ascii="Times New Roman" w:hAnsi="Times New Roman"/>
                <w:b/>
              </w:rPr>
              <w:t xml:space="preserve">Тема 5.2. </w:t>
            </w:r>
          </w:p>
          <w:p w:rsidR="000424FB" w:rsidRPr="00DF43BB" w:rsidRDefault="000424FB" w:rsidP="00171B88">
            <w:pPr>
              <w:spacing w:after="0" w:line="240" w:lineRule="auto"/>
              <w:jc w:val="center"/>
              <w:rPr>
                <w:rFonts w:ascii="Times New Roman" w:hAnsi="Times New Roman"/>
                <w:b/>
              </w:rPr>
            </w:pPr>
            <w:r w:rsidRPr="00DF43BB">
              <w:rPr>
                <w:rFonts w:ascii="Times New Roman" w:hAnsi="Times New Roman"/>
                <w:b/>
              </w:rPr>
              <w:t>Подъемы и спуски, повороты, торможения.</w:t>
            </w:r>
          </w:p>
        </w:tc>
        <w:tc>
          <w:tcPr>
            <w:tcW w:w="3029" w:type="pct"/>
          </w:tcPr>
          <w:p w:rsidR="000424FB" w:rsidRPr="00DF43BB" w:rsidRDefault="000424FB" w:rsidP="00171B88">
            <w:pPr>
              <w:spacing w:after="0" w:line="240" w:lineRule="auto"/>
              <w:rPr>
                <w:rFonts w:ascii="Times New Roman" w:hAnsi="Times New Roman"/>
              </w:rPr>
            </w:pPr>
            <w:r>
              <w:rPr>
                <w:rFonts w:ascii="Times New Roman" w:hAnsi="Times New Roman"/>
                <w:b/>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i/>
              </w:rPr>
              <w:t>1.</w:t>
            </w:r>
            <w:r w:rsidRPr="00DF43BB">
              <w:rPr>
                <w:rFonts w:ascii="Times New Roman" w:hAnsi="Times New Roman"/>
              </w:rPr>
              <w:t>Подъемы и спуски, повороты, торможения: поворот переступанием; подъем лесенкой; подъем елочкой; подъем полуелочкой; спуск в основной и низкой стойке, по ровной поверхности, в преодолением бугров и впадин, небольших трамплинов; торможение плугом; торможение упором; торможение боковым скольжением; поворот упором.</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i/>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7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hd w:val="clear" w:color="auto" w:fill="FFFFFF"/>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tcBorders>
              <w:bottom w:val="single" w:sz="4" w:space="0" w:color="auto"/>
            </w:tcBorders>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620" w:type="pct"/>
            <w:vMerge/>
            <w:tcBorders>
              <w:bottom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70"/>
        </w:trPr>
        <w:tc>
          <w:tcPr>
            <w:tcW w:w="3938" w:type="pct"/>
            <w:gridSpan w:val="2"/>
            <w:vAlign w:val="center"/>
          </w:tcPr>
          <w:p w:rsidR="000424FB" w:rsidRPr="00DF43BB" w:rsidRDefault="000424FB" w:rsidP="00171B88">
            <w:pPr>
              <w:spacing w:after="0" w:line="240" w:lineRule="auto"/>
              <w:rPr>
                <w:rFonts w:ascii="Times New Roman" w:hAnsi="Times New Roman"/>
                <w:b/>
                <w:i/>
              </w:rPr>
            </w:pPr>
            <w:r w:rsidRPr="00DF43BB">
              <w:rPr>
                <w:rFonts w:ascii="Times New Roman" w:hAnsi="Times New Roman"/>
                <w:b/>
                <w:bCs/>
              </w:rPr>
              <w:t>Раздел 6. Гимнастика</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8</w:t>
            </w:r>
          </w:p>
        </w:tc>
        <w:tc>
          <w:tcPr>
            <w:tcW w:w="620" w:type="pct"/>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424FB" w:rsidRPr="00DF43BB" w:rsidTr="000424FB">
        <w:trPr>
          <w:trHeight w:val="70"/>
        </w:trPr>
        <w:tc>
          <w:tcPr>
            <w:tcW w:w="909" w:type="pct"/>
            <w:vMerge w:val="restart"/>
            <w:vAlign w:val="center"/>
          </w:tcPr>
          <w:p w:rsidR="000424FB" w:rsidRDefault="000424FB" w:rsidP="00171B88">
            <w:pPr>
              <w:spacing w:after="0" w:line="240" w:lineRule="auto"/>
              <w:jc w:val="center"/>
              <w:rPr>
                <w:rFonts w:ascii="Times New Roman" w:hAnsi="Times New Roman"/>
                <w:b/>
              </w:rPr>
            </w:pPr>
            <w:r w:rsidRPr="00DF43BB">
              <w:rPr>
                <w:rFonts w:ascii="Times New Roman" w:hAnsi="Times New Roman"/>
                <w:b/>
              </w:rPr>
              <w:t>Тема 6.1.</w:t>
            </w:r>
          </w:p>
          <w:p w:rsidR="000424FB" w:rsidRPr="00DF43BB" w:rsidRDefault="000424FB" w:rsidP="00171B88">
            <w:pPr>
              <w:spacing w:after="0" w:line="240" w:lineRule="auto"/>
              <w:jc w:val="center"/>
              <w:rPr>
                <w:rFonts w:ascii="Times New Roman" w:hAnsi="Times New Roman"/>
                <w:b/>
              </w:rPr>
            </w:pPr>
            <w:r w:rsidRPr="00DF43BB">
              <w:rPr>
                <w:rFonts w:ascii="Times New Roman" w:hAnsi="Times New Roman"/>
                <w:b/>
              </w:rPr>
              <w:t>Строевые, общеразвивающие и вольные упражнения.</w:t>
            </w:r>
          </w:p>
        </w:tc>
        <w:tc>
          <w:tcPr>
            <w:tcW w:w="3029" w:type="pct"/>
          </w:tcPr>
          <w:p w:rsidR="000424FB" w:rsidRPr="00DF43BB" w:rsidRDefault="000424FB" w:rsidP="00171B88">
            <w:pPr>
              <w:spacing w:after="0" w:line="240" w:lineRule="auto"/>
              <w:rPr>
                <w:rFonts w:ascii="Times New Roman" w:hAnsi="Times New Roman"/>
                <w:b/>
              </w:rPr>
            </w:pPr>
            <w:r>
              <w:rPr>
                <w:rFonts w:ascii="Times New Roman" w:hAnsi="Times New Roman"/>
                <w:b/>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i/>
              </w:rPr>
              <w:t>1.</w:t>
            </w:r>
            <w:r>
              <w:rPr>
                <w:rFonts w:ascii="Times New Roman" w:hAnsi="Times New Roman"/>
              </w:rPr>
              <w:t>Содержание</w:t>
            </w:r>
            <w:r w:rsidRPr="00DF43BB">
              <w:rPr>
                <w:rFonts w:ascii="Times New Roman" w:hAnsi="Times New Roman"/>
              </w:rPr>
              <w:t xml:space="preserve"> Строевые упражнения. Общеразвивающие упражнения для различных групп мышц: головы, верхних конечностей, нижних конечностей, туловища. Вольные упражнения: стойки, упоры, повороты, прыжки, акробатические упражнения, аэробика.</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rPr>
            </w:pPr>
          </w:p>
        </w:tc>
        <w:tc>
          <w:tcPr>
            <w:tcW w:w="3029" w:type="pct"/>
          </w:tcPr>
          <w:p w:rsidR="000424FB" w:rsidRPr="00DF43BB" w:rsidRDefault="000424FB" w:rsidP="00171B88">
            <w:pPr>
              <w:spacing w:after="0" w:line="240" w:lineRule="auto"/>
              <w:rPr>
                <w:rFonts w:ascii="Times New Roman" w:hAnsi="Times New Roman"/>
                <w:i/>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rPr>
            </w:pPr>
          </w:p>
        </w:tc>
        <w:tc>
          <w:tcPr>
            <w:tcW w:w="3029" w:type="pct"/>
          </w:tcPr>
          <w:p w:rsidR="000424FB" w:rsidRPr="00DF43BB" w:rsidRDefault="000424FB" w:rsidP="00171B88">
            <w:pPr>
              <w:shd w:val="clear" w:color="auto" w:fill="FFFFFF"/>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909" w:type="pct"/>
            <w:vMerge w:val="restart"/>
            <w:vAlign w:val="center"/>
          </w:tcPr>
          <w:p w:rsidR="000424FB" w:rsidRDefault="000424FB" w:rsidP="00171B88">
            <w:pPr>
              <w:spacing w:after="0" w:line="240" w:lineRule="auto"/>
              <w:jc w:val="center"/>
              <w:rPr>
                <w:rFonts w:ascii="Times New Roman" w:hAnsi="Times New Roman"/>
                <w:b/>
              </w:rPr>
            </w:pPr>
            <w:r w:rsidRPr="00DF43BB">
              <w:rPr>
                <w:rFonts w:ascii="Times New Roman" w:hAnsi="Times New Roman"/>
                <w:b/>
              </w:rPr>
              <w:t xml:space="preserve">Тема 6.2. </w:t>
            </w:r>
          </w:p>
          <w:p w:rsidR="000424FB" w:rsidRPr="00DF43BB" w:rsidRDefault="000424FB" w:rsidP="00171B88">
            <w:pPr>
              <w:spacing w:after="0" w:line="240" w:lineRule="auto"/>
              <w:jc w:val="center"/>
              <w:rPr>
                <w:rFonts w:ascii="Times New Roman" w:hAnsi="Times New Roman"/>
                <w:b/>
              </w:rPr>
            </w:pPr>
            <w:r w:rsidRPr="00DF43BB">
              <w:rPr>
                <w:rFonts w:ascii="Times New Roman" w:hAnsi="Times New Roman"/>
                <w:b/>
              </w:rPr>
              <w:t>Прикладные упражнения.</w:t>
            </w:r>
          </w:p>
        </w:tc>
        <w:tc>
          <w:tcPr>
            <w:tcW w:w="3029" w:type="pct"/>
          </w:tcPr>
          <w:p w:rsidR="000424FB" w:rsidRPr="00DF43BB" w:rsidRDefault="000424FB" w:rsidP="00171B88">
            <w:pPr>
              <w:spacing w:after="0" w:line="240" w:lineRule="auto"/>
              <w:rPr>
                <w:rFonts w:ascii="Times New Roman" w:hAnsi="Times New Roman"/>
              </w:rPr>
            </w:pPr>
            <w:r>
              <w:rPr>
                <w:rFonts w:ascii="Times New Roman" w:hAnsi="Times New Roman"/>
                <w:b/>
              </w:rPr>
              <w:t>Содержание</w:t>
            </w:r>
          </w:p>
        </w:tc>
        <w:tc>
          <w:tcPr>
            <w:tcW w:w="442" w:type="pct"/>
            <w:shd w:val="clear" w:color="auto" w:fill="FFFFFF"/>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w:t>
            </w:r>
          </w:p>
        </w:tc>
        <w:tc>
          <w:tcPr>
            <w:tcW w:w="620" w:type="pc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rPr>
            </w:pPr>
            <w:r w:rsidRPr="00DF43BB">
              <w:rPr>
                <w:rFonts w:ascii="Times New Roman" w:hAnsi="Times New Roman"/>
                <w:i/>
              </w:rPr>
              <w:t>1.</w:t>
            </w:r>
            <w:r>
              <w:rPr>
                <w:rFonts w:ascii="Times New Roman" w:hAnsi="Times New Roman"/>
              </w:rPr>
              <w:t>Содержание</w:t>
            </w:r>
            <w:r w:rsidRPr="00DF43BB">
              <w:rPr>
                <w:rFonts w:ascii="Times New Roman" w:hAnsi="Times New Roman"/>
              </w:rPr>
              <w:t xml:space="preserve"> Разновидности передвижения, упражнения в равновесии, упражнения в метании и ловле, упражнения в лазании, упражнения в переползании, упражнения в поднимании и переноске груза.</w:t>
            </w:r>
          </w:p>
        </w:tc>
        <w:tc>
          <w:tcPr>
            <w:tcW w:w="442" w:type="pct"/>
            <w:vMerge w:val="restart"/>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val="restart"/>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01</w:t>
            </w:r>
          </w:p>
          <w:p w:rsidR="000424FB" w:rsidRPr="00DF43BB" w:rsidRDefault="000424FB" w:rsidP="00171B88">
            <w:pPr>
              <w:suppressAutoHyphens/>
              <w:spacing w:after="0" w:line="240" w:lineRule="auto"/>
              <w:jc w:val="center"/>
              <w:rPr>
                <w:rFonts w:ascii="Times New Roman" w:hAnsi="Times New Roman"/>
              </w:rPr>
            </w:pPr>
            <w:r w:rsidRPr="00DF43BB">
              <w:rPr>
                <w:rFonts w:ascii="Times New Roman" w:hAnsi="Times New Roman"/>
              </w:rPr>
              <w:t>ОК 04</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F43BB">
              <w:rPr>
                <w:rFonts w:ascii="Times New Roman" w:hAnsi="Times New Roman"/>
              </w:rPr>
              <w:t>ОК 08</w:t>
            </w: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pacing w:after="0" w:line="240" w:lineRule="auto"/>
              <w:rPr>
                <w:rFonts w:ascii="Times New Roman" w:hAnsi="Times New Roman"/>
                <w:i/>
              </w:rPr>
            </w:pPr>
            <w:r w:rsidRPr="000E5620">
              <w:rPr>
                <w:rFonts w:ascii="Times New Roman" w:hAnsi="Times New Roman"/>
                <w:b/>
              </w:rPr>
              <w:t>В том числе практических занятий и лабораторных работ</w:t>
            </w:r>
          </w:p>
        </w:tc>
        <w:tc>
          <w:tcPr>
            <w:tcW w:w="442" w:type="pct"/>
            <w:vMerge/>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shd w:val="clear" w:color="auto" w:fill="FFFFFF"/>
            <w:vAlign w:val="center"/>
          </w:tcPr>
          <w:p w:rsidR="000424FB" w:rsidRPr="00DF43BB" w:rsidRDefault="000424FB" w:rsidP="00171B88">
            <w:pPr>
              <w:suppressAutoHyphens/>
              <w:spacing w:after="0" w:line="240" w:lineRule="auto"/>
              <w:jc w:val="center"/>
              <w:rPr>
                <w:rFonts w:ascii="Times New Roman" w:hAnsi="Times New Roman"/>
              </w:rPr>
            </w:pPr>
          </w:p>
        </w:tc>
      </w:tr>
      <w:tr w:rsidR="000424FB" w:rsidRPr="00DF43BB" w:rsidTr="000424FB">
        <w:trPr>
          <w:trHeight w:val="20"/>
        </w:trPr>
        <w:tc>
          <w:tcPr>
            <w:tcW w:w="909" w:type="pct"/>
            <w:vMerge/>
            <w:vAlign w:val="center"/>
          </w:tcPr>
          <w:p w:rsidR="000424FB" w:rsidRPr="00DF43BB" w:rsidRDefault="000424FB" w:rsidP="00171B88">
            <w:pPr>
              <w:spacing w:after="0" w:line="240" w:lineRule="auto"/>
              <w:jc w:val="center"/>
              <w:rPr>
                <w:rFonts w:ascii="Times New Roman" w:hAnsi="Times New Roman"/>
                <w:b/>
                <w:bCs/>
              </w:rPr>
            </w:pPr>
          </w:p>
        </w:tc>
        <w:tc>
          <w:tcPr>
            <w:tcW w:w="3029" w:type="pct"/>
          </w:tcPr>
          <w:p w:rsidR="000424FB" w:rsidRPr="00DF43BB" w:rsidRDefault="000424FB" w:rsidP="00171B88">
            <w:pPr>
              <w:shd w:val="clear" w:color="auto" w:fill="FFFFFF"/>
              <w:spacing w:after="0" w:line="240" w:lineRule="auto"/>
              <w:rPr>
                <w:rFonts w:ascii="Times New Roman" w:hAnsi="Times New Roman"/>
              </w:rPr>
            </w:pPr>
            <w:r w:rsidRPr="00DF43BB">
              <w:rPr>
                <w:rFonts w:ascii="Times New Roman" w:hAnsi="Times New Roman"/>
                <w:b/>
                <w:bCs/>
              </w:rPr>
              <w:t>Самостоятельная работа обучающихся</w:t>
            </w:r>
          </w:p>
        </w:tc>
        <w:tc>
          <w:tcPr>
            <w:tcW w:w="442" w:type="pct"/>
            <w:vMerge/>
            <w:tcBorders>
              <w:bottom w:val="single" w:sz="4" w:space="0" w:color="auto"/>
            </w:tcBorders>
            <w:shd w:val="clear" w:color="auto" w:fill="FFFFFF"/>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20" w:type="pct"/>
            <w:vMerge/>
            <w:tcBorders>
              <w:bottom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424FB" w:rsidRPr="00DF43BB" w:rsidTr="000424FB">
        <w:trPr>
          <w:trHeight w:val="20"/>
        </w:trPr>
        <w:tc>
          <w:tcPr>
            <w:tcW w:w="3938" w:type="pct"/>
            <w:gridSpan w:val="2"/>
            <w:vAlign w:val="center"/>
          </w:tcPr>
          <w:p w:rsidR="000424FB" w:rsidRPr="00DF43BB" w:rsidRDefault="000424FB" w:rsidP="00171B88">
            <w:pPr>
              <w:suppressAutoHyphens/>
              <w:spacing w:after="0" w:line="240" w:lineRule="auto"/>
              <w:rPr>
                <w:rFonts w:ascii="Times New Roman" w:hAnsi="Times New Roman"/>
                <w:b/>
              </w:rPr>
            </w:pPr>
            <w:r w:rsidRPr="00DF43BB">
              <w:rPr>
                <w:rFonts w:ascii="Times New Roman" w:hAnsi="Times New Roman"/>
                <w:b/>
              </w:rPr>
              <w:t>Промежуточная аттестация</w:t>
            </w:r>
          </w:p>
        </w:tc>
        <w:tc>
          <w:tcPr>
            <w:tcW w:w="442" w:type="pct"/>
            <w:vAlign w:val="center"/>
          </w:tcPr>
          <w:p w:rsidR="000424FB" w:rsidRPr="00DF43BB" w:rsidRDefault="000424FB" w:rsidP="00171B88">
            <w:pPr>
              <w:spacing w:after="0" w:line="240" w:lineRule="auto"/>
              <w:jc w:val="center"/>
              <w:rPr>
                <w:rFonts w:ascii="Times New Roman" w:hAnsi="Times New Roman"/>
                <w:b/>
              </w:rPr>
            </w:pPr>
            <w:r>
              <w:rPr>
                <w:rFonts w:ascii="Times New Roman" w:hAnsi="Times New Roman"/>
                <w:b/>
              </w:rPr>
              <w:t>2</w:t>
            </w:r>
          </w:p>
        </w:tc>
        <w:tc>
          <w:tcPr>
            <w:tcW w:w="620" w:type="pct"/>
            <w:vAlign w:val="center"/>
          </w:tcPr>
          <w:p w:rsidR="000424FB" w:rsidRPr="00DF43BB" w:rsidRDefault="000424FB" w:rsidP="00171B88">
            <w:pPr>
              <w:spacing w:after="0" w:line="240" w:lineRule="auto"/>
              <w:jc w:val="center"/>
              <w:rPr>
                <w:rFonts w:ascii="Times New Roman" w:hAnsi="Times New Roman"/>
                <w:b/>
              </w:rPr>
            </w:pPr>
          </w:p>
        </w:tc>
      </w:tr>
      <w:tr w:rsidR="000424FB" w:rsidRPr="00DF43BB" w:rsidTr="000424FB">
        <w:trPr>
          <w:trHeight w:val="20"/>
        </w:trPr>
        <w:tc>
          <w:tcPr>
            <w:tcW w:w="3938" w:type="pct"/>
            <w:gridSpan w:val="2"/>
            <w:vAlign w:val="center"/>
          </w:tcPr>
          <w:p w:rsidR="000424FB" w:rsidRPr="00DF43BB" w:rsidRDefault="000424FB" w:rsidP="00171B88">
            <w:pPr>
              <w:spacing w:after="0" w:line="240" w:lineRule="auto"/>
              <w:rPr>
                <w:rFonts w:ascii="Times New Roman" w:hAnsi="Times New Roman"/>
                <w:b/>
                <w:bCs/>
              </w:rPr>
            </w:pPr>
            <w:r w:rsidRPr="00DF43BB">
              <w:rPr>
                <w:rFonts w:ascii="Times New Roman" w:hAnsi="Times New Roman"/>
                <w:b/>
                <w:bCs/>
              </w:rPr>
              <w:t>Всего:</w:t>
            </w:r>
          </w:p>
        </w:tc>
        <w:tc>
          <w:tcPr>
            <w:tcW w:w="442" w:type="pct"/>
            <w:vAlign w:val="center"/>
          </w:tcPr>
          <w:p w:rsidR="000424FB" w:rsidRPr="00DF43BB" w:rsidRDefault="000424FB" w:rsidP="00171B88">
            <w:pPr>
              <w:spacing w:after="0" w:line="240" w:lineRule="auto"/>
              <w:jc w:val="center"/>
              <w:rPr>
                <w:rFonts w:ascii="Times New Roman" w:hAnsi="Times New Roman"/>
                <w:b/>
                <w:bCs/>
              </w:rPr>
            </w:pPr>
            <w:r>
              <w:rPr>
                <w:rFonts w:ascii="Times New Roman" w:hAnsi="Times New Roman"/>
                <w:b/>
                <w:bCs/>
              </w:rPr>
              <w:t>94</w:t>
            </w:r>
          </w:p>
        </w:tc>
        <w:tc>
          <w:tcPr>
            <w:tcW w:w="620" w:type="pct"/>
            <w:vAlign w:val="center"/>
          </w:tcPr>
          <w:p w:rsidR="000424FB" w:rsidRPr="00DF43BB" w:rsidRDefault="000424FB" w:rsidP="00171B88">
            <w:pPr>
              <w:spacing w:after="0" w:line="240" w:lineRule="auto"/>
              <w:jc w:val="center"/>
              <w:rPr>
                <w:rFonts w:ascii="Times New Roman" w:hAnsi="Times New Roman"/>
                <w:b/>
                <w:bCs/>
              </w:rPr>
            </w:pPr>
          </w:p>
        </w:tc>
      </w:tr>
    </w:tbl>
    <w:p w:rsidR="000424FB" w:rsidRPr="00782EFC" w:rsidRDefault="000424FB" w:rsidP="00171B88">
      <w:pPr>
        <w:spacing w:after="0" w:line="240" w:lineRule="auto"/>
        <w:rPr>
          <w:rFonts w:ascii="Times New Roman" w:hAnsi="Times New Roman"/>
        </w:rPr>
      </w:pPr>
    </w:p>
    <w:p w:rsidR="000424FB" w:rsidRDefault="000424FB" w:rsidP="00171B88">
      <w:pPr>
        <w:spacing w:after="0" w:line="240" w:lineRule="auto"/>
        <w:jc w:val="both"/>
        <w:rPr>
          <w:rFonts w:ascii="Times New Roman" w:hAnsi="Times New Roman"/>
        </w:rPr>
      </w:pPr>
    </w:p>
    <w:p w:rsidR="000424FB" w:rsidRDefault="000424FB" w:rsidP="00171B88">
      <w:pPr>
        <w:spacing w:after="0" w:line="240" w:lineRule="auto"/>
        <w:rPr>
          <w:rFonts w:ascii="Times New Roman" w:hAnsi="Times New Roman"/>
          <w:sz w:val="24"/>
          <w:szCs w:val="24"/>
        </w:rPr>
        <w:sectPr w:rsidR="000424FB" w:rsidSect="000424FB">
          <w:pgSz w:w="16838" w:h="11906" w:orient="landscape"/>
          <w:pgMar w:top="567" w:right="1134" w:bottom="567" w:left="1134" w:header="709" w:footer="709" w:gutter="0"/>
          <w:cols w:space="708"/>
          <w:docGrid w:linePitch="360"/>
        </w:sectPr>
      </w:pPr>
    </w:p>
    <w:p w:rsidR="000424FB" w:rsidRDefault="000424FB" w:rsidP="00171B88">
      <w:pPr>
        <w:spacing w:after="0" w:line="240" w:lineRule="auto"/>
        <w:rPr>
          <w:rFonts w:ascii="Times New Roman" w:hAnsi="Times New Roman"/>
          <w:sz w:val="24"/>
          <w:szCs w:val="24"/>
        </w:rPr>
      </w:pPr>
    </w:p>
    <w:p w:rsidR="000424FB" w:rsidRPr="00DF068E" w:rsidRDefault="000424FB" w:rsidP="00171B88">
      <w:pPr>
        <w:spacing w:after="0" w:line="240" w:lineRule="auto"/>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424FB" w:rsidRPr="00E11160" w:rsidRDefault="000424FB" w:rsidP="00171B88">
      <w:pPr>
        <w:tabs>
          <w:tab w:val="left" w:pos="-142"/>
          <w:tab w:val="left" w:pos="567"/>
          <w:tab w:val="left" w:pos="709"/>
        </w:tabs>
        <w:spacing w:after="0" w:line="240" w:lineRule="auto"/>
        <w:ind w:firstLine="426"/>
        <w:rPr>
          <w:rFonts w:ascii="Times New Roman" w:hAnsi="Times New Roman"/>
        </w:rPr>
      </w:pPr>
      <w:r w:rsidRPr="00E11160">
        <w:rPr>
          <w:rFonts w:ascii="Times New Roman" w:hAnsi="Times New Roman"/>
        </w:rPr>
        <w:t>3.1. Материально-техническое обеспечение</w:t>
      </w:r>
    </w:p>
    <w:p w:rsidR="000424FB" w:rsidRPr="00315F34" w:rsidRDefault="000424FB" w:rsidP="00171B88">
      <w:pPr>
        <w:tabs>
          <w:tab w:val="left" w:pos="-142"/>
          <w:tab w:val="left" w:pos="567"/>
          <w:tab w:val="left" w:pos="709"/>
        </w:tabs>
        <w:suppressAutoHyphens/>
        <w:spacing w:after="0" w:line="240" w:lineRule="auto"/>
        <w:ind w:firstLine="426"/>
        <w:jc w:val="both"/>
        <w:rPr>
          <w:rFonts w:ascii="Times New Roman" w:hAnsi="Times New Roman"/>
          <w:bCs/>
          <w:sz w:val="24"/>
          <w:szCs w:val="24"/>
        </w:rPr>
      </w:pPr>
      <w:r w:rsidRPr="00315F34">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Pr="000928AB" w:rsidRDefault="000424FB" w:rsidP="00171B88">
      <w:pPr>
        <w:tabs>
          <w:tab w:val="left" w:pos="-142"/>
          <w:tab w:val="left" w:pos="567"/>
          <w:tab w:val="left" w:pos="709"/>
        </w:tabs>
        <w:suppressAutoHyphens/>
        <w:autoSpaceDE w:val="0"/>
        <w:autoSpaceDN w:val="0"/>
        <w:adjustRightInd w:val="0"/>
        <w:spacing w:after="0" w:line="240" w:lineRule="auto"/>
        <w:ind w:firstLine="426"/>
        <w:jc w:val="both"/>
        <w:rPr>
          <w:rFonts w:ascii="Times New Roman" w:hAnsi="Times New Roman"/>
          <w:sz w:val="24"/>
          <w:szCs w:val="24"/>
        </w:rPr>
      </w:pPr>
      <w:r w:rsidRPr="000928AB">
        <w:rPr>
          <w:rFonts w:ascii="Times New Roman" w:hAnsi="Times New Roman"/>
          <w:bCs/>
          <w:iCs/>
          <w:sz w:val="24"/>
          <w:szCs w:val="24"/>
        </w:rPr>
        <w:t xml:space="preserve">Спортивный зал, </w:t>
      </w:r>
      <w:r w:rsidRPr="000928AB">
        <w:rPr>
          <w:rFonts w:ascii="Times New Roman" w:hAnsi="Times New Roman"/>
          <w:sz w:val="24"/>
          <w:szCs w:val="24"/>
        </w:rPr>
        <w:t xml:space="preserve">оснащенный </w:t>
      </w:r>
      <w:r>
        <w:rPr>
          <w:rFonts w:ascii="Times New Roman" w:hAnsi="Times New Roman"/>
          <w:sz w:val="24"/>
          <w:szCs w:val="24"/>
        </w:rPr>
        <w:t>в соответствии с приложением 3 ОПОП-П</w:t>
      </w:r>
      <w:r w:rsidRPr="006D1322">
        <w:rPr>
          <w:rFonts w:ascii="Times New Roman" w:hAnsi="Times New Roman"/>
          <w:sz w:val="24"/>
          <w:szCs w:val="24"/>
        </w:rPr>
        <w:t xml:space="preserve"> образовательной программы </w:t>
      </w:r>
      <w:r w:rsidRPr="006B68F5">
        <w:rPr>
          <w:rFonts w:ascii="Times New Roman" w:hAnsi="Times New Roman"/>
          <w:sz w:val="24"/>
          <w:szCs w:val="24"/>
        </w:rPr>
        <w:t>по специальности</w:t>
      </w:r>
      <w:r>
        <w:rPr>
          <w:rFonts w:ascii="Times New Roman" w:hAnsi="Times New Roman"/>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p>
    <w:p w:rsidR="000424FB" w:rsidRDefault="000424FB" w:rsidP="00171B88">
      <w:pPr>
        <w:tabs>
          <w:tab w:val="left" w:pos="-142"/>
          <w:tab w:val="left" w:pos="567"/>
          <w:tab w:val="left" w:pos="709"/>
        </w:tabs>
        <w:spacing w:after="0" w:line="240" w:lineRule="auto"/>
        <w:ind w:firstLine="426"/>
        <w:rPr>
          <w:rFonts w:ascii="Times New Roman" w:hAnsi="Times New Roman"/>
        </w:rPr>
      </w:pPr>
    </w:p>
    <w:p w:rsidR="000424FB" w:rsidRPr="003463B7" w:rsidRDefault="000424FB" w:rsidP="00171B88">
      <w:pPr>
        <w:tabs>
          <w:tab w:val="left" w:pos="-142"/>
          <w:tab w:val="left" w:pos="567"/>
          <w:tab w:val="left" w:pos="709"/>
        </w:tabs>
        <w:spacing w:after="0" w:line="240" w:lineRule="auto"/>
        <w:ind w:firstLine="426"/>
        <w:rPr>
          <w:rFonts w:ascii="Times New Roman" w:hAnsi="Times New Roman"/>
        </w:rPr>
      </w:pPr>
      <w:r w:rsidRPr="003463B7">
        <w:rPr>
          <w:rFonts w:ascii="Times New Roman" w:hAnsi="Times New Roman"/>
        </w:rPr>
        <w:t>3.2. Учебно-методическое обеспечение</w:t>
      </w:r>
    </w:p>
    <w:p w:rsidR="000424FB" w:rsidRPr="003463B7" w:rsidRDefault="000424FB" w:rsidP="00171B88">
      <w:pPr>
        <w:tabs>
          <w:tab w:val="left" w:pos="-142"/>
          <w:tab w:val="left" w:pos="567"/>
          <w:tab w:val="left" w:pos="709"/>
        </w:tabs>
        <w:suppressAutoHyphens/>
        <w:spacing w:after="0" w:line="240" w:lineRule="auto"/>
        <w:ind w:firstLine="426"/>
        <w:jc w:val="both"/>
        <w:rPr>
          <w:rFonts w:ascii="Times New Roman" w:hAnsi="Times New Roman"/>
          <w:b/>
          <w:sz w:val="24"/>
          <w:szCs w:val="24"/>
        </w:rPr>
      </w:pPr>
      <w:r w:rsidRPr="003463B7">
        <w:rPr>
          <w:rFonts w:ascii="Times New Roman" w:hAnsi="Times New Roman"/>
          <w:b/>
          <w:sz w:val="24"/>
          <w:szCs w:val="24"/>
        </w:rPr>
        <w:t>3.2.1. Основные печатные и электронные издания</w:t>
      </w:r>
    </w:p>
    <w:p w:rsidR="000424FB" w:rsidRPr="003463B7" w:rsidRDefault="000424FB" w:rsidP="000C352A">
      <w:pPr>
        <w:pStyle w:val="afffffffa"/>
        <w:widowControl w:val="0"/>
        <w:numPr>
          <w:ilvl w:val="0"/>
          <w:numId w:val="88"/>
        </w:numPr>
        <w:tabs>
          <w:tab w:val="left" w:pos="-142"/>
          <w:tab w:val="left" w:pos="567"/>
          <w:tab w:val="left" w:pos="709"/>
          <w:tab w:val="left" w:pos="851"/>
          <w:tab w:val="left" w:pos="1134"/>
        </w:tabs>
        <w:spacing w:after="0" w:line="240" w:lineRule="auto"/>
        <w:ind w:left="0" w:firstLine="426"/>
        <w:contextualSpacing w:val="0"/>
        <w:jc w:val="both"/>
        <w:rPr>
          <w:rFonts w:ascii="Times New Roman" w:hAnsi="Times New Roman"/>
        </w:rPr>
      </w:pPr>
      <w:r w:rsidRPr="003463B7">
        <w:rPr>
          <w:rFonts w:ascii="Times New Roman" w:hAnsi="Times New Roman"/>
        </w:rPr>
        <w:t xml:space="preserve">Аллянов, Ю. Н. Физическая культура : учебник для среднего профессионального образования / Ю. Н. Аллянов, И. А. Письменский. — 3-е изд., испр. — Москва : Издательство Юрайт, 2021. — 493 с. — (Профессиональное образование). — ISBN 978-5-534-02309-1. — Текст : электронный // ЭБС Юрайт [сайт]. — URL: https://urait.ru/bcode/471143 </w:t>
      </w:r>
    </w:p>
    <w:p w:rsidR="000424FB" w:rsidRPr="003463B7" w:rsidRDefault="000424FB" w:rsidP="000C352A">
      <w:pPr>
        <w:pStyle w:val="afffffffa"/>
        <w:widowControl w:val="0"/>
        <w:numPr>
          <w:ilvl w:val="0"/>
          <w:numId w:val="88"/>
        </w:numPr>
        <w:tabs>
          <w:tab w:val="left" w:pos="-142"/>
          <w:tab w:val="left" w:pos="567"/>
          <w:tab w:val="left" w:pos="709"/>
          <w:tab w:val="left" w:pos="851"/>
          <w:tab w:val="left" w:pos="1134"/>
        </w:tabs>
        <w:spacing w:after="0" w:line="240" w:lineRule="auto"/>
        <w:ind w:left="0" w:firstLine="426"/>
        <w:contextualSpacing w:val="0"/>
        <w:jc w:val="both"/>
        <w:rPr>
          <w:rFonts w:ascii="Times New Roman" w:hAnsi="Times New Roman"/>
        </w:rPr>
      </w:pPr>
      <w:r w:rsidRPr="003463B7">
        <w:rPr>
          <w:rFonts w:ascii="Times New Roman" w:hAnsi="Times New Roman"/>
        </w:rPr>
        <w:t xml:space="preserve">Бурухин, С. Ф. Методика обучения физической культуре. </w:t>
      </w:r>
      <w:r w:rsidRPr="003463B7">
        <w:rPr>
          <w:rFonts w:ascii="Times New Roman" w:hAnsi="Times New Roman"/>
        </w:rPr>
        <w:tab/>
        <w:t xml:space="preserve">гимнастика : учебное пособие для среднего профессионального образования / С. Ф. Бурухин. — 3-е изд., испр. и доп. — Москва : Издательство Юрайт, 2021. — 173 с. — (Профессиональное образование). — ISBN 978-5-534-07538-0. — Текст : электронный // ЭБС Юрайт [сайт]. — URL: https://urait.ru/bcode/471782 </w:t>
      </w:r>
    </w:p>
    <w:p w:rsidR="000424FB" w:rsidRPr="003463B7" w:rsidRDefault="000424FB" w:rsidP="000C352A">
      <w:pPr>
        <w:pStyle w:val="afffffffa"/>
        <w:widowControl w:val="0"/>
        <w:numPr>
          <w:ilvl w:val="0"/>
          <w:numId w:val="88"/>
        </w:numPr>
        <w:tabs>
          <w:tab w:val="left" w:pos="-142"/>
          <w:tab w:val="left" w:pos="567"/>
          <w:tab w:val="left" w:pos="709"/>
          <w:tab w:val="left" w:pos="851"/>
          <w:tab w:val="left" w:pos="1134"/>
        </w:tabs>
        <w:spacing w:after="0" w:line="240" w:lineRule="auto"/>
        <w:ind w:left="0" w:firstLine="426"/>
        <w:contextualSpacing w:val="0"/>
        <w:jc w:val="both"/>
        <w:rPr>
          <w:rFonts w:ascii="Times New Roman" w:hAnsi="Times New Roman"/>
        </w:rPr>
      </w:pPr>
      <w:r w:rsidRPr="003463B7">
        <w:rPr>
          <w:rFonts w:ascii="Times New Roman" w:hAnsi="Times New Roman"/>
          <w:i/>
          <w:iCs/>
        </w:rPr>
        <w:t>Германов, Г. Н. </w:t>
      </w:r>
      <w:r w:rsidRPr="003463B7">
        <w:rPr>
          <w:rFonts w:ascii="Times New Roman" w:hAnsi="Times New Roman"/>
        </w:rPr>
        <w:t> Методика обучения предмету «Физическая культура». Легкая атлетика : учебное пособие для среднего профессионального образования / Г. Н. Германов, В. Г. Никитушкин, Е. Г. Цуканова. — Москва : Издательство Юрайт, 2022. — 461 с. — (Профессиональное образование). — ISBN 978-5-534-05784-3. — Текст : электронный // Образовательная платформа Юрайт [сайт]. — URL: </w:t>
      </w:r>
      <w:hyperlink r:id="rId124" w:tgtFrame="_blank" w:history="1">
        <w:r w:rsidRPr="003463B7">
          <w:rPr>
            <w:rStyle w:val="afffffe"/>
            <w:rFonts w:ascii="Times New Roman" w:hAnsi="Times New Roman"/>
          </w:rPr>
          <w:t>https://urait.ru/bcode/506927</w:t>
        </w:r>
      </w:hyperlink>
    </w:p>
    <w:p w:rsidR="000424FB" w:rsidRPr="003463B7" w:rsidRDefault="000424FB" w:rsidP="000C352A">
      <w:pPr>
        <w:pStyle w:val="afffffffa"/>
        <w:widowControl w:val="0"/>
        <w:numPr>
          <w:ilvl w:val="0"/>
          <w:numId w:val="88"/>
        </w:numPr>
        <w:tabs>
          <w:tab w:val="left" w:pos="-142"/>
          <w:tab w:val="left" w:pos="567"/>
          <w:tab w:val="left" w:pos="709"/>
          <w:tab w:val="left" w:pos="851"/>
          <w:tab w:val="left" w:pos="1134"/>
        </w:tabs>
        <w:spacing w:after="0" w:line="240" w:lineRule="auto"/>
        <w:ind w:left="0" w:firstLine="426"/>
        <w:contextualSpacing w:val="0"/>
        <w:jc w:val="both"/>
        <w:rPr>
          <w:rFonts w:ascii="Times New Roman" w:hAnsi="Times New Roman"/>
        </w:rPr>
      </w:pPr>
      <w:r w:rsidRPr="003463B7">
        <w:rPr>
          <w:rFonts w:ascii="Times New Roman" w:hAnsi="Times New Roman"/>
        </w:rPr>
        <w:t xml:space="preserve">Дворкин, Л. С. Атлетическая гимнастика. Методика обучения : учебное пособие для среднего профессионального образования / Л. С. Дворкин. — Москва : Издательство Юрайт, 2021. — 148 с. — (Профессиональное образование). — ISBN 978-5-534-11032-6. — Текст : электронный // ЭБС Юрайт [сайт]. — URL: https://urait.ru/bcode/474253 </w:t>
      </w:r>
    </w:p>
    <w:p w:rsidR="000424FB" w:rsidRPr="003463B7" w:rsidRDefault="000424FB" w:rsidP="000C352A">
      <w:pPr>
        <w:pStyle w:val="afffffffa"/>
        <w:widowControl w:val="0"/>
        <w:numPr>
          <w:ilvl w:val="0"/>
          <w:numId w:val="88"/>
        </w:numPr>
        <w:tabs>
          <w:tab w:val="left" w:pos="-142"/>
          <w:tab w:val="left" w:pos="567"/>
          <w:tab w:val="left" w:pos="709"/>
          <w:tab w:val="left" w:pos="851"/>
          <w:tab w:val="left" w:pos="1134"/>
        </w:tabs>
        <w:spacing w:after="0" w:line="240" w:lineRule="auto"/>
        <w:ind w:left="0" w:firstLine="426"/>
        <w:contextualSpacing w:val="0"/>
        <w:jc w:val="both"/>
        <w:rPr>
          <w:rFonts w:ascii="Times New Roman" w:hAnsi="Times New Roman"/>
        </w:rPr>
      </w:pPr>
      <w:bookmarkStart w:id="145" w:name="_Hlk106972903"/>
      <w:r w:rsidRPr="003463B7">
        <w:rPr>
          <w:rFonts w:ascii="Times New Roman" w:hAnsi="Times New Roman"/>
        </w:rPr>
        <w:t xml:space="preserve">Жданкина, Е. Ф.  Физическая культура. Лыжная подготовка : учебное пособие для среднего профессионального образования / Е. Ф. Жданкина, И. М. Добрынин ; под научной редакцией С. В. Новаковского. — Москва : Издательство Юрайт, 2022. — 125 с. — (Профессиональное образование). — ISBN 978-5-534-10154-6. — Текст : электронный // Образовательная платформа Юрайт [сайт]. — URL: https://urait.ru/bcode/497734 </w:t>
      </w:r>
      <w:bookmarkEnd w:id="145"/>
    </w:p>
    <w:p w:rsidR="000424FB" w:rsidRPr="003463B7" w:rsidRDefault="000424FB" w:rsidP="000C352A">
      <w:pPr>
        <w:pStyle w:val="afffffffa"/>
        <w:widowControl w:val="0"/>
        <w:numPr>
          <w:ilvl w:val="0"/>
          <w:numId w:val="88"/>
        </w:numPr>
        <w:tabs>
          <w:tab w:val="left" w:pos="-142"/>
          <w:tab w:val="left" w:pos="567"/>
          <w:tab w:val="left" w:pos="709"/>
          <w:tab w:val="left" w:pos="851"/>
          <w:tab w:val="left" w:pos="1134"/>
        </w:tabs>
        <w:spacing w:after="0" w:line="240" w:lineRule="auto"/>
        <w:ind w:left="0" w:firstLine="426"/>
        <w:contextualSpacing w:val="0"/>
        <w:jc w:val="both"/>
        <w:rPr>
          <w:rFonts w:ascii="Times New Roman" w:hAnsi="Times New Roman"/>
        </w:rPr>
      </w:pPr>
      <w:r w:rsidRPr="003463B7">
        <w:rPr>
          <w:rFonts w:ascii="Times New Roman" w:hAnsi="Times New Roman"/>
        </w:rPr>
        <w:t xml:space="preserve">Физическая культура : учебник и практикум для среднего профессионального образования / А. Б. Муллер [и др.]. — Москва : Издательство Юрайт, 2021. — 424 с. — (Профессиональное образование). — ISBN 978-5-534-02612-2. — Текст : электронный // ЭБС Юрайт [сайт]. — URL: https://urait.ru/bcode/469681 </w:t>
      </w:r>
    </w:p>
    <w:p w:rsidR="000424FB" w:rsidRPr="003463B7" w:rsidRDefault="000424FB" w:rsidP="00171B88">
      <w:pPr>
        <w:tabs>
          <w:tab w:val="left" w:pos="-142"/>
          <w:tab w:val="left" w:pos="567"/>
          <w:tab w:val="left" w:pos="709"/>
        </w:tabs>
        <w:spacing w:after="0" w:line="240" w:lineRule="auto"/>
        <w:ind w:firstLine="426"/>
        <w:contextualSpacing/>
        <w:rPr>
          <w:rFonts w:ascii="Times New Roman" w:hAnsi="Times New Roman"/>
          <w:b/>
          <w:sz w:val="24"/>
          <w:szCs w:val="24"/>
        </w:rPr>
      </w:pPr>
    </w:p>
    <w:p w:rsidR="000424FB" w:rsidRPr="003463B7" w:rsidRDefault="000424FB" w:rsidP="00171B88">
      <w:pPr>
        <w:tabs>
          <w:tab w:val="left" w:pos="-142"/>
          <w:tab w:val="left" w:pos="567"/>
          <w:tab w:val="left" w:pos="709"/>
        </w:tabs>
        <w:spacing w:after="0" w:line="240" w:lineRule="auto"/>
        <w:ind w:firstLine="426"/>
        <w:contextualSpacing/>
        <w:jc w:val="both"/>
        <w:rPr>
          <w:rFonts w:ascii="Times New Roman" w:hAnsi="Times New Roman"/>
          <w:bCs/>
          <w:iCs/>
          <w:sz w:val="24"/>
          <w:szCs w:val="24"/>
        </w:rPr>
      </w:pPr>
      <w:r w:rsidRPr="003463B7">
        <w:rPr>
          <w:rFonts w:ascii="Times New Roman" w:hAnsi="Times New Roman"/>
          <w:b/>
          <w:bCs/>
          <w:sz w:val="24"/>
          <w:szCs w:val="24"/>
        </w:rPr>
        <w:t xml:space="preserve">3.2.2. Дополнительные источники </w:t>
      </w:r>
    </w:p>
    <w:p w:rsidR="000424FB" w:rsidRPr="003463B7" w:rsidRDefault="000424FB" w:rsidP="000C352A">
      <w:pPr>
        <w:pStyle w:val="afffffffa"/>
        <w:widowControl w:val="0"/>
        <w:numPr>
          <w:ilvl w:val="0"/>
          <w:numId w:val="89"/>
        </w:numPr>
        <w:tabs>
          <w:tab w:val="left" w:pos="-142"/>
          <w:tab w:val="left" w:pos="567"/>
          <w:tab w:val="left" w:pos="709"/>
          <w:tab w:val="left" w:pos="1134"/>
        </w:tabs>
        <w:spacing w:after="0" w:line="240" w:lineRule="auto"/>
        <w:ind w:left="0" w:firstLine="426"/>
        <w:contextualSpacing w:val="0"/>
        <w:jc w:val="both"/>
        <w:rPr>
          <w:rFonts w:ascii="Times New Roman" w:hAnsi="Times New Roman"/>
        </w:rPr>
      </w:pPr>
      <w:r w:rsidRPr="003463B7">
        <w:rPr>
          <w:rFonts w:ascii="Times New Roman" w:hAnsi="Times New Roman"/>
        </w:rPr>
        <w:t xml:space="preserve">Теория и методика избранного вида спорта : учебное пособие для среднего профессионального образования / Т. А. Завьялова [и др.] ; под редакцией С. Е. Шивринской. — 2-е изд., испр. и доп. — Москва : Издательство Юрайт, 2021. — 189 с. — (Профессиональное образование). — ISBN 978-5-534-08356-9. — Текст : электронный // ЭБС Юрайт [сайт]. — URL: https://urait.ru/bcode/473322 </w:t>
      </w:r>
    </w:p>
    <w:p w:rsidR="000424FB" w:rsidRPr="003463B7" w:rsidRDefault="000424FB" w:rsidP="000C352A">
      <w:pPr>
        <w:pStyle w:val="afffffffa"/>
        <w:widowControl w:val="0"/>
        <w:numPr>
          <w:ilvl w:val="0"/>
          <w:numId w:val="89"/>
        </w:numPr>
        <w:tabs>
          <w:tab w:val="left" w:pos="-142"/>
          <w:tab w:val="left" w:pos="567"/>
          <w:tab w:val="left" w:pos="709"/>
          <w:tab w:val="left" w:pos="1134"/>
        </w:tabs>
        <w:spacing w:after="0" w:line="240" w:lineRule="auto"/>
        <w:ind w:left="0" w:firstLine="426"/>
        <w:contextualSpacing w:val="0"/>
        <w:jc w:val="both"/>
        <w:rPr>
          <w:rFonts w:ascii="Times New Roman" w:hAnsi="Times New Roman"/>
        </w:rPr>
      </w:pPr>
      <w:r w:rsidRPr="003463B7">
        <w:rPr>
          <w:rFonts w:ascii="Times New Roman" w:hAnsi="Times New Roman"/>
        </w:rPr>
        <w:t xml:space="preserve">Теория и история физической культуры и спорта в 3 т. Том 1. Игры олимпиад : учебное пособие для среднего профессионального образования / Г. Н. Германов, А. Н. Корольков, И. А. Сабирова, О. И. Кузьмина. — Москва : Издательство Юрайт, 2021. — 793 с. — (Профессиональное образование). — ISBN 978-5-534-10350-2. — Текст : электронный // ЭБС Юрайт [сайт]. — URL: https://urait.ru/bcode/475600 </w:t>
      </w:r>
    </w:p>
    <w:p w:rsidR="000424FB" w:rsidRPr="003463B7" w:rsidRDefault="000424FB" w:rsidP="000C352A">
      <w:pPr>
        <w:pStyle w:val="afffffffa"/>
        <w:widowControl w:val="0"/>
        <w:numPr>
          <w:ilvl w:val="0"/>
          <w:numId w:val="89"/>
        </w:numPr>
        <w:tabs>
          <w:tab w:val="left" w:pos="-142"/>
          <w:tab w:val="left" w:pos="567"/>
          <w:tab w:val="left" w:pos="709"/>
          <w:tab w:val="left" w:pos="1134"/>
        </w:tabs>
        <w:spacing w:after="0" w:line="240" w:lineRule="auto"/>
        <w:ind w:left="0" w:firstLine="426"/>
        <w:contextualSpacing w:val="0"/>
        <w:jc w:val="both"/>
        <w:rPr>
          <w:rFonts w:ascii="Times New Roman" w:hAnsi="Times New Roman"/>
          <w:b/>
          <w:bCs/>
        </w:rPr>
      </w:pPr>
      <w:r w:rsidRPr="003463B7">
        <w:rPr>
          <w:rFonts w:ascii="Times New Roman" w:hAnsi="Times New Roman"/>
        </w:rPr>
        <w:t xml:space="preserve">Теория и история физической культуры и спорта в 3 т. Том 2. Олимпийские зимние игры : учебное пособие для среднего профессионального образования / Г. Н. Германов, А. Н. Корольков, И. А. Сабирова, О. И. Кузьмина. — Москва : Издательство Юрайт, 2021. — 493 с. — (Профессиональное образование). — ISBN 978-5-534-10352-6. — Текст : электронный // ЭБС Юрайт [сайт]. — URL: https://urait.ru/bcode/475601 </w:t>
      </w:r>
    </w:p>
    <w:p w:rsidR="000424FB" w:rsidRDefault="000424FB" w:rsidP="000C352A">
      <w:pPr>
        <w:keepNext/>
        <w:numPr>
          <w:ilvl w:val="0"/>
          <w:numId w:val="89"/>
        </w:numPr>
        <w:tabs>
          <w:tab w:val="left" w:pos="-426"/>
          <w:tab w:val="left" w:pos="-142"/>
          <w:tab w:val="left" w:pos="567"/>
          <w:tab w:val="left" w:pos="709"/>
          <w:tab w:val="left" w:pos="1985"/>
          <w:tab w:val="left" w:pos="2127"/>
        </w:tabs>
        <w:spacing w:after="0" w:line="240" w:lineRule="auto"/>
        <w:ind w:left="0" w:firstLine="426"/>
        <w:jc w:val="center"/>
        <w:outlineLvl w:val="0"/>
        <w:rPr>
          <w:rFonts w:ascii="Times New Roman" w:hAnsi="Times New Roman"/>
        </w:rPr>
      </w:pPr>
      <w:r w:rsidRPr="003463B7">
        <w:rPr>
          <w:rFonts w:ascii="Times New Roman" w:hAnsi="Times New Roman"/>
        </w:rPr>
        <w:br w:type="page"/>
      </w:r>
      <w:r w:rsidRPr="00E11160">
        <w:rPr>
          <w:rFonts w:ascii="Times New Roman" w:hAnsi="Times New Roman"/>
        </w:rPr>
        <w:lastRenderedPageBreak/>
        <w:t xml:space="preserve">Контроль и оценка результатов освоения </w:t>
      </w:r>
      <w:r>
        <w:rPr>
          <w:rFonts w:ascii="Times New Roman" w:hAnsi="Times New Roman"/>
        </w:rPr>
        <w:t>ДИСЦИПЛИНЫ</w:t>
      </w:r>
    </w:p>
    <w:tbl>
      <w:tblPr>
        <w:tblW w:w="561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3768"/>
        <w:gridCol w:w="3184"/>
      </w:tblGrid>
      <w:tr w:rsidR="000424FB" w:rsidRPr="00985111" w:rsidTr="000424FB">
        <w:trPr>
          <w:trHeight w:val="519"/>
        </w:trPr>
        <w:tc>
          <w:tcPr>
            <w:tcW w:w="1858" w:type="pct"/>
            <w:vAlign w:val="center"/>
          </w:tcPr>
          <w:p w:rsidR="000424FB" w:rsidRPr="00854F21" w:rsidRDefault="000424FB" w:rsidP="00171B88">
            <w:pPr>
              <w:suppressAutoHyphens/>
              <w:spacing w:after="0" w:line="240" w:lineRule="auto"/>
              <w:contextualSpacing/>
              <w:jc w:val="center"/>
              <w:rPr>
                <w:rFonts w:ascii="Times New Roman" w:hAnsi="Times New Roman"/>
                <w:b/>
                <w:iCs/>
                <w:sz w:val="24"/>
                <w:szCs w:val="24"/>
              </w:rPr>
            </w:pPr>
            <w:r w:rsidRPr="00854F21">
              <w:rPr>
                <w:rFonts w:ascii="Times New Roman" w:hAnsi="Times New Roman"/>
                <w:b/>
                <w:iCs/>
                <w:sz w:val="24"/>
                <w:szCs w:val="24"/>
              </w:rPr>
              <w:t>Результаты обучения</w:t>
            </w:r>
          </w:p>
        </w:tc>
        <w:tc>
          <w:tcPr>
            <w:tcW w:w="1703"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iCs/>
                <w:sz w:val="24"/>
                <w:szCs w:val="24"/>
              </w:rPr>
              <w:t>Показатели освоенности компетенций</w:t>
            </w:r>
          </w:p>
        </w:tc>
        <w:tc>
          <w:tcPr>
            <w:tcW w:w="1439"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sz w:val="24"/>
                <w:szCs w:val="24"/>
              </w:rPr>
              <w:t>Методы оценки</w:t>
            </w:r>
          </w:p>
        </w:tc>
      </w:tr>
      <w:tr w:rsidR="000424FB" w:rsidRPr="00985111" w:rsidTr="000424FB">
        <w:trPr>
          <w:trHeight w:val="698"/>
        </w:trPr>
        <w:tc>
          <w:tcPr>
            <w:tcW w:w="1858" w:type="pct"/>
          </w:tcPr>
          <w:p w:rsidR="000424FB" w:rsidRDefault="000424FB" w:rsidP="00171B88">
            <w:pPr>
              <w:suppressAutoHyphens/>
              <w:spacing w:after="0" w:line="240" w:lineRule="auto"/>
              <w:contextualSpacing/>
              <w:rPr>
                <w:rFonts w:ascii="Times New Roman" w:hAnsi="Times New Roman"/>
                <w:bCs/>
                <w:i/>
                <w:sz w:val="24"/>
                <w:szCs w:val="24"/>
              </w:rPr>
            </w:pPr>
            <w:r w:rsidRPr="007D5FF6">
              <w:rPr>
                <w:rFonts w:ascii="Times New Roman" w:hAnsi="Times New Roman"/>
                <w:b/>
                <w:bCs/>
                <w:i/>
                <w:sz w:val="24"/>
                <w:szCs w:val="24"/>
              </w:rPr>
              <w:t>Знает</w:t>
            </w:r>
            <w:r>
              <w:rPr>
                <w:rFonts w:ascii="Times New Roman" w:hAnsi="Times New Roman"/>
                <w:bCs/>
                <w:i/>
                <w:sz w:val="24"/>
                <w:szCs w:val="24"/>
              </w:rPr>
              <w:t xml:space="preserve">: </w:t>
            </w:r>
          </w:p>
          <w:p w:rsidR="000424FB" w:rsidRDefault="000424FB" w:rsidP="00171B88">
            <w:pPr>
              <w:spacing w:after="0" w:line="240" w:lineRule="auto"/>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171B88">
            <w:pPr>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Default="000424FB" w:rsidP="00171B88">
            <w:pPr>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171B88">
            <w:pPr>
              <w:spacing w:after="0" w:line="240" w:lineRule="auto"/>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rPr>
              <w:t>порядок оценки результатов решения задач профессиональной деятельности</w:t>
            </w:r>
          </w:p>
          <w:p w:rsidR="000424FB" w:rsidRPr="00EF01E4" w:rsidRDefault="000424FB" w:rsidP="00171B88">
            <w:pPr>
              <w:suppressAutoHyphens/>
              <w:spacing w:after="0" w:line="240" w:lineRule="auto"/>
              <w:contextualSpacing/>
              <w:rPr>
                <w:rFonts w:ascii="Times New Roman" w:hAnsi="Times New Roman"/>
                <w:b/>
                <w:bCs/>
                <w:i/>
                <w:sz w:val="24"/>
                <w:szCs w:val="24"/>
              </w:rPr>
            </w:pPr>
            <w:r w:rsidRPr="00EF01E4">
              <w:rPr>
                <w:rFonts w:ascii="Times New Roman" w:hAnsi="Times New Roman"/>
                <w:b/>
                <w:bCs/>
                <w:i/>
                <w:sz w:val="24"/>
                <w:szCs w:val="24"/>
              </w:rPr>
              <w:t xml:space="preserve">Умеет: </w:t>
            </w:r>
          </w:p>
          <w:p w:rsidR="000424FB" w:rsidRDefault="000424FB" w:rsidP="00171B88">
            <w:pPr>
              <w:spacing w:after="0" w:line="240" w:lineRule="auto"/>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Default="000424FB" w:rsidP="00171B88">
            <w:pPr>
              <w:spacing w:after="0" w:line="240" w:lineRule="auto"/>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Default="000424FB" w:rsidP="00171B88">
            <w:pPr>
              <w:spacing w:after="0" w:line="240" w:lineRule="auto"/>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0424FB" w:rsidRDefault="000424FB" w:rsidP="00171B88">
            <w:pPr>
              <w:spacing w:after="0" w:line="240" w:lineRule="auto"/>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0424FB" w:rsidRPr="00314663" w:rsidRDefault="000424FB" w:rsidP="00171B88">
            <w:pPr>
              <w:suppressAutoHyphens/>
              <w:spacing w:after="0" w:line="240" w:lineRule="auto"/>
              <w:contextualSpacing/>
              <w:rPr>
                <w:rFonts w:ascii="Times New Roman" w:hAnsi="Times New Roman"/>
                <w:i/>
                <w:sz w:val="24"/>
                <w:szCs w:val="24"/>
              </w:rPr>
            </w:pPr>
            <w:r>
              <w:rPr>
                <w:rFonts w:ascii="Times New Roman" w:hAnsi="Times New Roman"/>
              </w:rPr>
              <w:t>оценивать результат и последствия своих действий (самостоятельно или с помощью наставника)</w:t>
            </w:r>
          </w:p>
        </w:tc>
        <w:tc>
          <w:tcPr>
            <w:tcW w:w="1703" w:type="pct"/>
            <w:vMerge w:val="restart"/>
          </w:tcPr>
          <w:p w:rsidR="000424FB" w:rsidRDefault="000424FB" w:rsidP="00171B88">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Волейбол</w:t>
            </w:r>
            <w:r>
              <w:rPr>
                <w:rFonts w:ascii="Times New Roman" w:hAnsi="Times New Roman"/>
                <w:i/>
                <w:sz w:val="24"/>
                <w:szCs w:val="24"/>
              </w:rPr>
              <w:t xml:space="preserve"> </w:t>
            </w:r>
          </w:p>
          <w:p w:rsidR="000424FB" w:rsidRPr="001818EA" w:rsidRDefault="000424FB" w:rsidP="00171B88">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Передачи в парах</w:t>
            </w:r>
            <w:r>
              <w:rPr>
                <w:rFonts w:ascii="Times New Roman" w:hAnsi="Times New Roman"/>
                <w:sz w:val="24"/>
                <w:szCs w:val="24"/>
              </w:rPr>
              <w:t xml:space="preserve"> </w:t>
            </w:r>
            <w:r w:rsidRPr="001818EA">
              <w:rPr>
                <w:rFonts w:ascii="Times New Roman" w:hAnsi="Times New Roman"/>
                <w:sz w:val="24"/>
                <w:szCs w:val="24"/>
              </w:rPr>
              <w:t>сверху 15 раз и снизу 5 раз. Оценивается техника выполнения.</w:t>
            </w:r>
            <w:r>
              <w:rPr>
                <w:rFonts w:ascii="Times New Roman" w:hAnsi="Times New Roman"/>
                <w:sz w:val="24"/>
                <w:szCs w:val="24"/>
              </w:rPr>
              <w:t xml:space="preserve"> </w:t>
            </w:r>
            <w:r w:rsidRPr="001818EA">
              <w:rPr>
                <w:rFonts w:ascii="Times New Roman" w:hAnsi="Times New Roman"/>
                <w:sz w:val="24"/>
                <w:szCs w:val="24"/>
              </w:rPr>
              <w:t>Подача из-за лицевой линии из 5-ти раз, одно попадание – «3», два попадания – «4», три попадания – «5».</w:t>
            </w:r>
          </w:p>
          <w:p w:rsidR="000424FB" w:rsidRPr="001818EA" w:rsidRDefault="000424FB" w:rsidP="00171B88">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 xml:space="preserve"> Баскетбол </w:t>
            </w:r>
            <w:r w:rsidRPr="001818EA">
              <w:rPr>
                <w:rFonts w:ascii="Times New Roman" w:hAnsi="Times New Roman"/>
                <w:sz w:val="24"/>
                <w:szCs w:val="24"/>
              </w:rPr>
              <w:t>Ведение баскетбольного мяча с броском в кольцо, попадание</w:t>
            </w:r>
            <w:r>
              <w:rPr>
                <w:rFonts w:ascii="Times New Roman" w:hAnsi="Times New Roman"/>
                <w:sz w:val="24"/>
                <w:szCs w:val="24"/>
              </w:rPr>
              <w:t xml:space="preserve"> </w:t>
            </w:r>
            <w:r w:rsidRPr="001818EA">
              <w:rPr>
                <w:rFonts w:ascii="Times New Roman" w:hAnsi="Times New Roman"/>
                <w:sz w:val="24"/>
                <w:szCs w:val="24"/>
              </w:rPr>
              <w:t xml:space="preserve">один раз из 5 попыток – «3» балла, 2 раза -«4» балла, 3 попадания – «5» баллов. Штрафные броски из 10 бросков – 4 попадания «5» баллов, 3 попадания – «4» балла, 2 попадания – «3» балла. </w:t>
            </w:r>
          </w:p>
          <w:p w:rsidR="000424FB" w:rsidRDefault="000424FB" w:rsidP="00171B88">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Лыжная подготовка</w:t>
            </w:r>
            <w:r w:rsidRPr="001818EA">
              <w:rPr>
                <w:rFonts w:ascii="Times New Roman" w:hAnsi="Times New Roman"/>
                <w:sz w:val="24"/>
                <w:szCs w:val="24"/>
              </w:rPr>
              <w:t xml:space="preserve"> Прохождение дистанции 5 км на выносливость, зачет по технике лыжных ходов: попеременный двух</w:t>
            </w:r>
            <w:r>
              <w:rPr>
                <w:rFonts w:ascii="Times New Roman" w:hAnsi="Times New Roman"/>
                <w:sz w:val="24"/>
                <w:szCs w:val="24"/>
              </w:rPr>
              <w:t xml:space="preserve"> </w:t>
            </w:r>
            <w:r w:rsidRPr="001818EA">
              <w:rPr>
                <w:rFonts w:ascii="Times New Roman" w:hAnsi="Times New Roman"/>
                <w:sz w:val="24"/>
                <w:szCs w:val="24"/>
              </w:rPr>
              <w:t xml:space="preserve">шажный, одновременные ходы. Оценивается техника выполнения лыжных ходов. </w:t>
            </w:r>
          </w:p>
          <w:p w:rsidR="000424FB" w:rsidRDefault="000424FB" w:rsidP="00171B88">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 xml:space="preserve">Гимнастика </w:t>
            </w:r>
            <w:r w:rsidRPr="001818EA">
              <w:rPr>
                <w:rFonts w:ascii="Times New Roman" w:hAnsi="Times New Roman"/>
                <w:sz w:val="24"/>
                <w:szCs w:val="24"/>
              </w:rPr>
              <w:t>Комбинация по акробатике: три кувырка вперед, кувырок назад, откат в березку, движения ногами, положить ноги на мат, встать на мостик и сделать переворот в упор лежа в любую сторону, прыжком упор присев и кувырок назад в полушпагат, прыжком упор присев, закончить упражнение.</w:t>
            </w:r>
            <w:r>
              <w:rPr>
                <w:rFonts w:ascii="Times New Roman" w:hAnsi="Times New Roman"/>
                <w:sz w:val="24"/>
                <w:szCs w:val="24"/>
              </w:rPr>
              <w:t xml:space="preserve"> </w:t>
            </w:r>
            <w:r w:rsidRPr="001818EA">
              <w:rPr>
                <w:rFonts w:ascii="Times New Roman" w:hAnsi="Times New Roman"/>
                <w:sz w:val="24"/>
                <w:szCs w:val="24"/>
              </w:rPr>
              <w:t xml:space="preserve">Оценивается техника исполнения. </w:t>
            </w:r>
          </w:p>
          <w:p w:rsidR="000424FB" w:rsidRDefault="000424FB" w:rsidP="00171B88">
            <w:pPr>
              <w:widowControl w:val="0"/>
              <w:tabs>
                <w:tab w:val="left" w:pos="6585"/>
              </w:tabs>
              <w:spacing w:after="0" w:line="240" w:lineRule="auto"/>
              <w:rPr>
                <w:rFonts w:ascii="Times New Roman" w:hAnsi="Times New Roman"/>
                <w:i/>
                <w:sz w:val="24"/>
                <w:szCs w:val="24"/>
              </w:rPr>
            </w:pPr>
            <w:r w:rsidRPr="001818EA">
              <w:rPr>
                <w:rFonts w:ascii="Times New Roman" w:hAnsi="Times New Roman"/>
                <w:i/>
                <w:sz w:val="24"/>
                <w:szCs w:val="24"/>
              </w:rPr>
              <w:t xml:space="preserve">Общая физическая подготовка </w:t>
            </w:r>
            <w:r w:rsidRPr="001818EA">
              <w:rPr>
                <w:rFonts w:ascii="Times New Roman" w:hAnsi="Times New Roman"/>
                <w:sz w:val="24"/>
                <w:szCs w:val="24"/>
              </w:rPr>
              <w:t xml:space="preserve">Сгибание туловища из положения лежа (пресс), на количество раз 40 на «5», 35 на «4», 30 на «3», поднимание ног из положения лежа, на количество раз 40 на «5», 35 на «4», 30 на «3»,, отжимание от пола на количество раз юноши 40 – 35 – 30, девушки 14 – 12 – 10, юноши подтягивание 12 – 10– 8, девушки прыжки со скакалкой за минуту 150 – 140 – 130, девушки сгибание туловища из положения </w:t>
            </w:r>
            <w:r w:rsidRPr="001818EA">
              <w:rPr>
                <w:rFonts w:ascii="Times New Roman" w:hAnsi="Times New Roman"/>
                <w:sz w:val="24"/>
                <w:szCs w:val="24"/>
              </w:rPr>
              <w:lastRenderedPageBreak/>
              <w:t>лежа (пресс) за 1 минуту 40 – 35 – 30, юноши 30 сексгибание туловища из положения лежа (пресс), 30 сек. отжимание от пола, общая сумма за минуту 60 – 55 – 50.</w:t>
            </w:r>
          </w:p>
          <w:p w:rsidR="000424FB" w:rsidRDefault="000424FB" w:rsidP="00171B88">
            <w:pPr>
              <w:widowControl w:val="0"/>
              <w:tabs>
                <w:tab w:val="left" w:pos="6585"/>
              </w:tabs>
              <w:spacing w:after="0" w:line="240" w:lineRule="auto"/>
              <w:rPr>
                <w:rFonts w:ascii="Times New Roman" w:hAnsi="Times New Roman"/>
                <w:sz w:val="24"/>
                <w:szCs w:val="24"/>
              </w:rPr>
            </w:pPr>
            <w:r w:rsidRPr="001818EA">
              <w:rPr>
                <w:rFonts w:ascii="Times New Roman" w:hAnsi="Times New Roman"/>
                <w:i/>
                <w:sz w:val="24"/>
                <w:szCs w:val="24"/>
              </w:rPr>
              <w:t xml:space="preserve">Общая физическая подготовка </w:t>
            </w:r>
            <w:r w:rsidRPr="001818EA">
              <w:rPr>
                <w:rFonts w:ascii="Times New Roman" w:hAnsi="Times New Roman"/>
                <w:sz w:val="24"/>
                <w:szCs w:val="24"/>
              </w:rPr>
              <w:t>Сгибание туловища из положения лежа (пресс), на количество раз 50 на «5», 45 на «4», 40 на «3», поднимание ног из положения лежа, на количество раз 40 на «5», 35 на «4», 30 на «3»,, отжимание от пола на количество раз юноши 40 – 35 – 30, девушки 14 – 12 –10, юноши подтягивание 14 – 12 – 10, девушки прыжки со скакалкой за минуту 150 – 140 – 130, девушки сгибание туловища из положения лежа (пресс) за 1 минуту 40 – 35 – 30, юноши 30 сек</w:t>
            </w:r>
            <w:r>
              <w:rPr>
                <w:rFonts w:ascii="Times New Roman" w:hAnsi="Times New Roman"/>
                <w:sz w:val="24"/>
                <w:szCs w:val="24"/>
              </w:rPr>
              <w:t xml:space="preserve">. </w:t>
            </w:r>
            <w:r w:rsidRPr="001818EA">
              <w:rPr>
                <w:rFonts w:ascii="Times New Roman" w:hAnsi="Times New Roman"/>
                <w:sz w:val="24"/>
                <w:szCs w:val="24"/>
              </w:rPr>
              <w:t xml:space="preserve">сгибание туловища из положения лежа (пресс), 30 сек. отжимание от пола, общая сумма за минуту 60 – 55 – 50. </w:t>
            </w:r>
          </w:p>
          <w:p w:rsidR="000424FB" w:rsidRDefault="000424FB" w:rsidP="00171B88">
            <w:pPr>
              <w:widowControl w:val="0"/>
              <w:tabs>
                <w:tab w:val="left" w:pos="6585"/>
              </w:tabs>
              <w:spacing w:after="0" w:line="240" w:lineRule="auto"/>
              <w:rPr>
                <w:rFonts w:ascii="Times New Roman" w:hAnsi="Times New Roman"/>
                <w:sz w:val="24"/>
                <w:szCs w:val="24"/>
              </w:rPr>
            </w:pPr>
            <w:r>
              <w:rPr>
                <w:rFonts w:ascii="Times New Roman" w:hAnsi="Times New Roman"/>
                <w:i/>
                <w:sz w:val="24"/>
                <w:szCs w:val="24"/>
              </w:rPr>
              <w:t>Л</w:t>
            </w:r>
            <w:r w:rsidRPr="001818EA">
              <w:rPr>
                <w:rFonts w:ascii="Times New Roman" w:hAnsi="Times New Roman"/>
                <w:i/>
                <w:sz w:val="24"/>
                <w:szCs w:val="24"/>
              </w:rPr>
              <w:t xml:space="preserve">егкая атлетика </w:t>
            </w:r>
            <w:r w:rsidRPr="001818EA">
              <w:rPr>
                <w:rFonts w:ascii="Times New Roman" w:hAnsi="Times New Roman"/>
                <w:sz w:val="24"/>
                <w:szCs w:val="24"/>
              </w:rPr>
              <w:t xml:space="preserve">кросс 2000 м дев 11.00 – 5, 13.00 – 4, без учета времени – 3, 3000 м юн. 12.30 – 5, 14.00 – 4, без учета времени. </w:t>
            </w:r>
          </w:p>
          <w:p w:rsidR="000424FB" w:rsidRPr="001818EA" w:rsidRDefault="000424FB" w:rsidP="00171B88">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t>Прыжок в длину с места юн: 190-210-230, дев : 160-170-190</w:t>
            </w:r>
          </w:p>
          <w:p w:rsidR="000424FB" w:rsidRPr="001818EA" w:rsidRDefault="000424FB" w:rsidP="00171B88">
            <w:pPr>
              <w:spacing w:after="0" w:line="240" w:lineRule="auto"/>
              <w:rPr>
                <w:rFonts w:ascii="Times New Roman" w:hAnsi="Times New Roman"/>
                <w:b/>
                <w:sz w:val="24"/>
                <w:szCs w:val="24"/>
              </w:rPr>
            </w:pPr>
            <w:r w:rsidRPr="001818EA">
              <w:rPr>
                <w:rFonts w:ascii="Times New Roman" w:hAnsi="Times New Roman"/>
                <w:sz w:val="24"/>
                <w:szCs w:val="24"/>
              </w:rPr>
              <w:t>100 метров юн: 13,6 – 14,5 – 15.0, дев: 16,0 – 16,8 – 17,6</w:t>
            </w:r>
          </w:p>
        </w:tc>
        <w:tc>
          <w:tcPr>
            <w:tcW w:w="1439" w:type="pct"/>
            <w:vMerge w:val="restart"/>
          </w:tcPr>
          <w:p w:rsidR="000424FB" w:rsidRPr="001818EA" w:rsidRDefault="000424FB" w:rsidP="00171B88">
            <w:pPr>
              <w:widowControl w:val="0"/>
              <w:tabs>
                <w:tab w:val="left" w:pos="6585"/>
              </w:tabs>
              <w:spacing w:after="0" w:line="240" w:lineRule="auto"/>
              <w:rPr>
                <w:rFonts w:ascii="Times New Roman" w:hAnsi="Times New Roman"/>
                <w:sz w:val="24"/>
                <w:szCs w:val="24"/>
              </w:rPr>
            </w:pPr>
            <w:r w:rsidRPr="001818EA">
              <w:rPr>
                <w:rFonts w:ascii="Times New Roman" w:hAnsi="Times New Roman"/>
                <w:sz w:val="24"/>
                <w:szCs w:val="24"/>
              </w:rPr>
              <w:lastRenderedPageBreak/>
              <w:t>Опрос, наблюдение, тестирование, отслеживание двигательных способностей и т. д.</w:t>
            </w:r>
          </w:p>
          <w:p w:rsidR="000424FB" w:rsidRDefault="000424FB" w:rsidP="00171B88">
            <w:pPr>
              <w:spacing w:after="0" w:line="240" w:lineRule="auto"/>
              <w:rPr>
                <w:rStyle w:val="FontStyle54"/>
                <w:color w:val="000000" w:themeColor="text1"/>
                <w:szCs w:val="24"/>
              </w:rPr>
            </w:pPr>
          </w:p>
          <w:p w:rsidR="000424FB" w:rsidRPr="001818EA" w:rsidRDefault="000424FB" w:rsidP="00171B88">
            <w:pPr>
              <w:widowControl w:val="0"/>
              <w:tabs>
                <w:tab w:val="left" w:pos="6585"/>
              </w:tabs>
              <w:spacing w:after="0" w:line="240" w:lineRule="auto"/>
              <w:rPr>
                <w:rFonts w:ascii="Times New Roman" w:hAnsi="Times New Roman"/>
                <w:sz w:val="24"/>
                <w:szCs w:val="24"/>
              </w:rPr>
            </w:pPr>
            <w:r w:rsidRPr="000928AB">
              <w:rPr>
                <w:rFonts w:ascii="Times New Roman" w:hAnsi="Times New Roman"/>
                <w:sz w:val="24"/>
                <w:szCs w:val="24"/>
              </w:rPr>
              <w:t xml:space="preserve">Оценка результатов деятельности обучающегося при выполнении практических занятий, выполнении домашних работ, тестирования, контрольных </w:t>
            </w:r>
            <w:r>
              <w:rPr>
                <w:rFonts w:ascii="Times New Roman" w:hAnsi="Times New Roman"/>
                <w:sz w:val="24"/>
                <w:szCs w:val="24"/>
              </w:rPr>
              <w:t>нормативов</w:t>
            </w:r>
            <w:r w:rsidRPr="000928AB">
              <w:rPr>
                <w:rFonts w:ascii="Times New Roman" w:hAnsi="Times New Roman"/>
                <w:sz w:val="24"/>
                <w:szCs w:val="24"/>
              </w:rPr>
              <w:t xml:space="preserve"> и других видов текущего контроля</w:t>
            </w:r>
            <w:r>
              <w:rPr>
                <w:rFonts w:ascii="Times New Roman" w:hAnsi="Times New Roman"/>
                <w:sz w:val="24"/>
                <w:szCs w:val="24"/>
              </w:rPr>
              <w:t>.</w:t>
            </w:r>
          </w:p>
        </w:tc>
      </w:tr>
      <w:tr w:rsidR="000424FB" w:rsidRPr="00985111" w:rsidTr="000424FB">
        <w:trPr>
          <w:trHeight w:val="698"/>
        </w:trPr>
        <w:tc>
          <w:tcPr>
            <w:tcW w:w="1858"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Знает:</w:t>
            </w:r>
          </w:p>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p w:rsidR="000424FB" w:rsidRDefault="000424FB" w:rsidP="00171B88">
            <w:pPr>
              <w:suppressAutoHyphens/>
              <w:spacing w:after="0" w:line="240" w:lineRule="auto"/>
              <w:contextualSpacing/>
              <w:rPr>
                <w:rFonts w:ascii="Times New Roman" w:hAnsi="Times New Roman"/>
              </w:rPr>
            </w:pPr>
            <w:r>
              <w:rPr>
                <w:rFonts w:ascii="Times New Roman" w:hAnsi="Times New Roman"/>
              </w:rPr>
              <w:t xml:space="preserve">психологические особенности личности </w:t>
            </w:r>
            <w:r w:rsidRPr="007D5FF6">
              <w:rPr>
                <w:rFonts w:ascii="Times New Roman" w:hAnsi="Times New Roman"/>
                <w:i/>
              </w:rPr>
              <w:t>Умеет:</w:t>
            </w:r>
          </w:p>
          <w:p w:rsidR="000424FB" w:rsidRDefault="000424FB"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1703" w:type="pct"/>
            <w:vMerge/>
          </w:tcPr>
          <w:p w:rsidR="000424FB" w:rsidRPr="00985111" w:rsidRDefault="000424FB" w:rsidP="00171B88">
            <w:pPr>
              <w:suppressAutoHyphens/>
              <w:spacing w:after="0" w:line="240" w:lineRule="auto"/>
              <w:contextualSpacing/>
              <w:rPr>
                <w:rFonts w:ascii="Times New Roman" w:hAnsi="Times New Roman"/>
                <w:bCs/>
                <w:i/>
                <w:sz w:val="24"/>
                <w:szCs w:val="24"/>
              </w:rPr>
            </w:pPr>
          </w:p>
        </w:tc>
        <w:tc>
          <w:tcPr>
            <w:tcW w:w="1439" w:type="pct"/>
            <w:vMerge/>
          </w:tcPr>
          <w:p w:rsidR="000424FB" w:rsidRPr="005F59C7" w:rsidRDefault="000424FB" w:rsidP="00171B88">
            <w:pPr>
              <w:suppressAutoHyphens/>
              <w:spacing w:after="0" w:line="240" w:lineRule="auto"/>
              <w:contextualSpacing/>
              <w:rPr>
                <w:rFonts w:ascii="Times New Roman" w:hAnsi="Times New Roman"/>
                <w:i/>
                <w:sz w:val="24"/>
                <w:szCs w:val="24"/>
              </w:rPr>
            </w:pPr>
          </w:p>
        </w:tc>
      </w:tr>
      <w:tr w:rsidR="000424FB" w:rsidRPr="00985111" w:rsidTr="000424FB">
        <w:trPr>
          <w:trHeight w:val="698"/>
        </w:trPr>
        <w:tc>
          <w:tcPr>
            <w:tcW w:w="1858"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Знает:</w:t>
            </w:r>
          </w:p>
          <w:p w:rsidR="000424FB" w:rsidRDefault="000424FB" w:rsidP="00171B88">
            <w:pPr>
              <w:spacing w:after="0" w:line="240" w:lineRule="auto"/>
              <w:rPr>
                <w:rFonts w:ascii="Times New Roman" w:hAnsi="Times New Roman"/>
                <w:b/>
              </w:rPr>
            </w:pPr>
            <w:r>
              <w:rPr>
                <w:rFonts w:ascii="Times New Roman" w:hAnsi="Times New Roman"/>
              </w:rPr>
              <w:t>роль физической культуры в общекультурном, профессиональном и социальном развитии человека</w:t>
            </w:r>
          </w:p>
          <w:p w:rsidR="000424FB" w:rsidRDefault="000424FB" w:rsidP="00171B88">
            <w:pPr>
              <w:spacing w:after="0" w:line="240" w:lineRule="auto"/>
              <w:rPr>
                <w:rFonts w:ascii="Times New Roman" w:hAnsi="Times New Roman"/>
              </w:rPr>
            </w:pPr>
            <w:r>
              <w:rPr>
                <w:rFonts w:ascii="Times New Roman" w:hAnsi="Times New Roman"/>
              </w:rPr>
              <w:t>основы здорового образа жизни</w:t>
            </w:r>
          </w:p>
          <w:p w:rsidR="000424FB" w:rsidRDefault="000424FB" w:rsidP="00171B88">
            <w:pPr>
              <w:spacing w:after="0" w:line="240" w:lineRule="auto"/>
              <w:rPr>
                <w:rFonts w:ascii="Times New Roman" w:hAnsi="Times New Roman"/>
              </w:rPr>
            </w:pPr>
            <w:r>
              <w:rPr>
                <w:rFonts w:ascii="Times New Roman" w:hAnsi="Times New Roman"/>
              </w:rPr>
              <w:t xml:space="preserve">условия профессиональной деятельности и зоны риска физического здоровья для </w:t>
            </w:r>
            <w:r w:rsidRPr="00D35FAC">
              <w:rPr>
                <w:rFonts w:ascii="Times New Roman" w:hAnsi="Times New Roman"/>
              </w:rPr>
              <w:t xml:space="preserve"> специальности</w:t>
            </w:r>
          </w:p>
          <w:p w:rsidR="000424FB" w:rsidRDefault="000424FB" w:rsidP="00171B88">
            <w:pPr>
              <w:suppressAutoHyphens/>
              <w:spacing w:after="0" w:line="240" w:lineRule="auto"/>
              <w:contextualSpacing/>
              <w:rPr>
                <w:rFonts w:ascii="Times New Roman" w:hAnsi="Times New Roman"/>
              </w:rPr>
            </w:pPr>
            <w:r>
              <w:rPr>
                <w:rFonts w:ascii="Times New Roman" w:hAnsi="Times New Roman"/>
              </w:rPr>
              <w:t>средства профилактики перенапряжения</w:t>
            </w:r>
          </w:p>
          <w:p w:rsidR="000424FB" w:rsidRPr="007D5FF6" w:rsidRDefault="000424FB" w:rsidP="00171B88">
            <w:pPr>
              <w:suppressAutoHyphens/>
              <w:spacing w:after="0" w:line="240" w:lineRule="auto"/>
              <w:contextualSpacing/>
              <w:rPr>
                <w:rFonts w:ascii="Times New Roman" w:hAnsi="Times New Roman"/>
                <w:i/>
              </w:rPr>
            </w:pPr>
            <w:r w:rsidRPr="007D5FF6">
              <w:rPr>
                <w:rFonts w:ascii="Times New Roman" w:hAnsi="Times New Roman"/>
                <w:i/>
              </w:rPr>
              <w:lastRenderedPageBreak/>
              <w:t>Умеет:</w:t>
            </w:r>
          </w:p>
          <w:p w:rsidR="000424FB" w:rsidRDefault="000424FB" w:rsidP="00171B88">
            <w:pPr>
              <w:spacing w:after="0" w:line="240" w:lineRule="auto"/>
              <w:rPr>
                <w:rFonts w:ascii="Times New Roman" w:hAnsi="Times New Roman"/>
                <w:b/>
              </w:rPr>
            </w:pPr>
            <w:r>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p w:rsidR="000424FB" w:rsidRDefault="000424FB" w:rsidP="00171B88">
            <w:pPr>
              <w:spacing w:after="0" w:line="240" w:lineRule="auto"/>
              <w:rPr>
                <w:rFonts w:ascii="Times New Roman" w:hAnsi="Times New Roman"/>
                <w:b/>
              </w:rPr>
            </w:pPr>
            <w:r>
              <w:rPr>
                <w:rFonts w:ascii="Times New Roman" w:hAnsi="Times New Roman"/>
              </w:rPr>
              <w:t>применять рациональные приемы двигательных функций в профессиональной деятельности</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rPr>
              <w:t xml:space="preserve">пользоваться средствами профилактики перенапряжения, характерными для данной  </w:t>
            </w:r>
            <w:r w:rsidRPr="00D35FAC">
              <w:rPr>
                <w:rFonts w:ascii="Times New Roman" w:hAnsi="Times New Roman"/>
              </w:rPr>
              <w:t>специальности</w:t>
            </w:r>
          </w:p>
        </w:tc>
        <w:tc>
          <w:tcPr>
            <w:tcW w:w="1703" w:type="pct"/>
            <w:vMerge/>
          </w:tcPr>
          <w:p w:rsidR="000424FB" w:rsidRPr="00985111" w:rsidRDefault="000424FB" w:rsidP="00171B88">
            <w:pPr>
              <w:suppressAutoHyphens/>
              <w:spacing w:after="0" w:line="240" w:lineRule="auto"/>
              <w:contextualSpacing/>
              <w:rPr>
                <w:rFonts w:ascii="Times New Roman" w:hAnsi="Times New Roman"/>
                <w:bCs/>
                <w:i/>
                <w:sz w:val="24"/>
                <w:szCs w:val="24"/>
              </w:rPr>
            </w:pPr>
          </w:p>
        </w:tc>
        <w:tc>
          <w:tcPr>
            <w:tcW w:w="1439" w:type="pct"/>
            <w:vMerge/>
          </w:tcPr>
          <w:p w:rsidR="000424FB" w:rsidRPr="005F59C7" w:rsidRDefault="000424FB" w:rsidP="00171B88">
            <w:pPr>
              <w:suppressAutoHyphens/>
              <w:spacing w:after="0" w:line="240" w:lineRule="auto"/>
              <w:contextualSpacing/>
              <w:rPr>
                <w:rFonts w:ascii="Times New Roman" w:hAnsi="Times New Roman"/>
                <w:i/>
                <w:sz w:val="24"/>
                <w:szCs w:val="24"/>
              </w:rPr>
            </w:pPr>
          </w:p>
        </w:tc>
      </w:tr>
    </w:tbl>
    <w:p w:rsidR="000424FB" w:rsidRDefault="000424FB" w:rsidP="00171B88">
      <w:pPr>
        <w:spacing w:after="0" w:line="240" w:lineRule="auto"/>
        <w:rPr>
          <w:rFonts w:ascii="Times New Roman" w:hAnsi="Times New Roman"/>
          <w:b/>
          <w:bCs/>
          <w:sz w:val="18"/>
          <w:szCs w:val="18"/>
        </w:rPr>
      </w:pPr>
    </w:p>
    <w:p w:rsidR="000424FB" w:rsidRPr="00FB50A0" w:rsidRDefault="000424FB" w:rsidP="00171B88">
      <w:pPr>
        <w:spacing w:after="0" w:line="240" w:lineRule="auto"/>
        <w:rPr>
          <w:rFonts w:ascii="Times New Roman" w:hAnsi="Times New Roman"/>
          <w:b/>
          <w:bCs/>
          <w:sz w:val="18"/>
          <w:szCs w:val="18"/>
        </w:rPr>
      </w:pPr>
    </w:p>
    <w:p w:rsidR="000424FB" w:rsidRDefault="000424FB" w:rsidP="00171B88">
      <w:pPr>
        <w:spacing w:after="0" w:line="240" w:lineRule="auto"/>
        <w:rPr>
          <w:rFonts w:ascii="Times New Roman Полужирный" w:eastAsia="Segoe UI" w:hAnsi="Times New Roman Полужирный"/>
          <w:b/>
          <w:bCs/>
          <w:caps/>
          <w:kern w:val="32"/>
          <w:sz w:val="24"/>
          <w:szCs w:val="24"/>
        </w:rPr>
      </w:pPr>
    </w:p>
    <w:p w:rsidR="000424FB" w:rsidRDefault="000424FB" w:rsidP="00171B88">
      <w:pPr>
        <w:spacing w:after="0" w:line="240" w:lineRule="auto"/>
        <w:rPr>
          <w:rFonts w:ascii="Times New Roman" w:hAnsi="Times New Roman"/>
          <w:b/>
          <w:bCs/>
          <w:sz w:val="24"/>
          <w:szCs w:val="24"/>
        </w:rPr>
      </w:pPr>
      <w:r>
        <w:rPr>
          <w:rFonts w:ascii="Times New Roman" w:hAnsi="Times New Roman"/>
          <w:b/>
          <w:bCs/>
          <w:sz w:val="24"/>
          <w:szCs w:val="24"/>
        </w:rPr>
        <w:br w:type="page"/>
      </w:r>
    </w:p>
    <w:p w:rsidR="000424FB" w:rsidRPr="00064D89" w:rsidRDefault="000424FB" w:rsidP="00171B88">
      <w:pPr>
        <w:spacing w:after="0" w:line="240" w:lineRule="auto"/>
        <w:jc w:val="right"/>
        <w:rPr>
          <w:rFonts w:ascii="Times New Roman" w:hAnsi="Times New Roman"/>
          <w:b/>
          <w:bCs/>
          <w:sz w:val="24"/>
          <w:szCs w:val="24"/>
        </w:rPr>
      </w:pPr>
      <w:r w:rsidRPr="00064D89">
        <w:rPr>
          <w:rFonts w:ascii="Times New Roman" w:hAnsi="Times New Roman"/>
          <w:b/>
          <w:bCs/>
          <w:sz w:val="24"/>
          <w:szCs w:val="24"/>
        </w:rPr>
        <w:lastRenderedPageBreak/>
        <w:t xml:space="preserve">                        Приложение 2.1</w:t>
      </w:r>
      <w:r>
        <w:rPr>
          <w:rFonts w:ascii="Times New Roman" w:hAnsi="Times New Roman"/>
          <w:b/>
          <w:bCs/>
          <w:sz w:val="24"/>
          <w:szCs w:val="24"/>
        </w:rPr>
        <w:t>1</w:t>
      </w:r>
    </w:p>
    <w:p w:rsidR="000424FB" w:rsidRPr="00064D89" w:rsidRDefault="000424FB" w:rsidP="00171B88">
      <w:pPr>
        <w:tabs>
          <w:tab w:val="left" w:pos="9214"/>
        </w:tabs>
        <w:spacing w:after="0" w:line="240" w:lineRule="auto"/>
        <w:ind w:left="-284"/>
        <w:jc w:val="right"/>
        <w:rPr>
          <w:rFonts w:ascii="Times New Roman" w:hAnsi="Times New Roman"/>
          <w:b/>
          <w:bCs/>
          <w:sz w:val="24"/>
          <w:szCs w:val="24"/>
        </w:rPr>
      </w:pPr>
      <w:r w:rsidRPr="00064D89">
        <w:rPr>
          <w:rFonts w:ascii="Times New Roman" w:hAnsi="Times New Roman"/>
          <w:b/>
          <w:bCs/>
          <w:kern w:val="32"/>
          <w:sz w:val="24"/>
          <w:szCs w:val="24"/>
        </w:rPr>
        <w:t>к  ОПОП-П по</w:t>
      </w:r>
      <w:r w:rsidRPr="00064D89">
        <w:rPr>
          <w:rFonts w:ascii="Times New Roman" w:hAnsi="Times New Roman"/>
          <w:b/>
          <w:bCs/>
          <w:sz w:val="24"/>
          <w:szCs w:val="24"/>
        </w:rPr>
        <w:t xml:space="preserve"> специальности</w:t>
      </w:r>
    </w:p>
    <w:p w:rsidR="000424FB" w:rsidRPr="00064D89" w:rsidRDefault="000424FB" w:rsidP="00171B88">
      <w:pPr>
        <w:tabs>
          <w:tab w:val="left" w:pos="9214"/>
        </w:tabs>
        <w:spacing w:after="0" w:line="240" w:lineRule="auto"/>
        <w:ind w:left="-284"/>
        <w:jc w:val="right"/>
        <w:rPr>
          <w:rFonts w:ascii="Times New Roman" w:hAnsi="Times New Roman"/>
          <w:b/>
          <w:bCs/>
          <w:sz w:val="24"/>
          <w:szCs w:val="24"/>
        </w:rPr>
      </w:pPr>
      <w:r w:rsidRPr="00064D89">
        <w:rPr>
          <w:rFonts w:ascii="Times New Roman" w:hAnsi="Times New Roman"/>
          <w:b/>
          <w:bCs/>
          <w:sz w:val="24"/>
          <w:szCs w:val="24"/>
        </w:rPr>
        <w:t>29.02.10 Конструирование, моделирование</w:t>
      </w:r>
    </w:p>
    <w:p w:rsidR="000424FB" w:rsidRPr="00064D89" w:rsidRDefault="000424FB" w:rsidP="00171B88">
      <w:pPr>
        <w:tabs>
          <w:tab w:val="left" w:pos="9214"/>
        </w:tabs>
        <w:spacing w:after="0" w:line="240" w:lineRule="auto"/>
        <w:ind w:left="-284"/>
        <w:jc w:val="right"/>
        <w:rPr>
          <w:rFonts w:ascii="Times New Roman" w:hAnsi="Times New Roman"/>
          <w:b/>
          <w:bCs/>
          <w:sz w:val="24"/>
          <w:szCs w:val="24"/>
        </w:rPr>
      </w:pPr>
      <w:r w:rsidRPr="00064D89">
        <w:rPr>
          <w:rFonts w:ascii="Times New Roman" w:hAnsi="Times New Roman"/>
          <w:b/>
          <w:bCs/>
          <w:sz w:val="24"/>
          <w:szCs w:val="24"/>
        </w:rPr>
        <w:t xml:space="preserve"> и технология изготовления изделий </w:t>
      </w:r>
    </w:p>
    <w:p w:rsidR="000424FB" w:rsidRPr="00064D89" w:rsidRDefault="000424FB" w:rsidP="00171B88">
      <w:pPr>
        <w:tabs>
          <w:tab w:val="left" w:pos="9214"/>
        </w:tabs>
        <w:spacing w:after="0" w:line="240" w:lineRule="auto"/>
        <w:ind w:left="-284"/>
        <w:jc w:val="right"/>
        <w:rPr>
          <w:rFonts w:ascii="Times New Roman" w:hAnsi="Times New Roman"/>
          <w:b/>
          <w:bCs/>
          <w:color w:val="0070C0"/>
          <w:sz w:val="24"/>
          <w:szCs w:val="24"/>
        </w:rPr>
      </w:pPr>
      <w:r w:rsidRPr="00064D89">
        <w:rPr>
          <w:rFonts w:ascii="Times New Roman" w:hAnsi="Times New Roman"/>
          <w:b/>
          <w:bCs/>
          <w:sz w:val="24"/>
          <w:szCs w:val="24"/>
        </w:rPr>
        <w:t>легкой промышленности (по видам)</w:t>
      </w:r>
    </w:p>
    <w:p w:rsidR="000424FB" w:rsidRPr="00064D89" w:rsidRDefault="000424FB" w:rsidP="00171B88">
      <w:pPr>
        <w:keepNext/>
        <w:spacing w:after="0" w:line="240" w:lineRule="auto"/>
        <w:ind w:left="5529"/>
        <w:jc w:val="right"/>
        <w:outlineLvl w:val="0"/>
        <w:rPr>
          <w:rFonts w:ascii="Times New Roman" w:hAnsi="Times New Roman"/>
          <w:b/>
          <w:bCs/>
          <w:kern w:val="32"/>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Default="000424FB" w:rsidP="00171B88">
      <w:pPr>
        <w:spacing w:after="0" w:line="240" w:lineRule="auto"/>
        <w:jc w:val="right"/>
        <w:rPr>
          <w:rFonts w:ascii="Times New Roman" w:hAnsi="Times New Roman"/>
          <w:b/>
          <w:bCs/>
          <w:color w:val="0070C0"/>
          <w:sz w:val="24"/>
          <w:szCs w:val="24"/>
        </w:rPr>
      </w:pPr>
    </w:p>
    <w:p w:rsidR="000424FB" w:rsidRPr="00502F97" w:rsidRDefault="000424FB" w:rsidP="00171B88">
      <w:pPr>
        <w:spacing w:after="0" w:line="240" w:lineRule="auto"/>
        <w:jc w:val="right"/>
        <w:rPr>
          <w:rFonts w:ascii="Times New Roman" w:hAnsi="Times New Roman"/>
          <w:b/>
          <w:bCs/>
          <w:color w:val="0070C0"/>
          <w:sz w:val="24"/>
          <w:szCs w:val="24"/>
        </w:rPr>
      </w:pPr>
    </w:p>
    <w:p w:rsidR="000424FB" w:rsidRPr="008F578C" w:rsidRDefault="000424FB" w:rsidP="00171B88">
      <w:pPr>
        <w:spacing w:after="0" w:line="240" w:lineRule="auto"/>
        <w:jc w:val="center"/>
        <w:rPr>
          <w:rFonts w:ascii="Times New Roman" w:hAnsi="Times New Roman"/>
          <w:b/>
          <w:bCs/>
          <w:sz w:val="24"/>
          <w:szCs w:val="24"/>
        </w:rPr>
      </w:pPr>
      <w:r>
        <w:rPr>
          <w:rFonts w:ascii="Times New Roman" w:hAnsi="Times New Roman"/>
          <w:b/>
          <w:bCs/>
          <w:sz w:val="24"/>
          <w:szCs w:val="24"/>
        </w:rPr>
        <w:t>Р</w:t>
      </w:r>
      <w:r w:rsidRPr="008F578C">
        <w:rPr>
          <w:rFonts w:ascii="Times New Roman" w:hAnsi="Times New Roman"/>
          <w:b/>
          <w:bCs/>
          <w:sz w:val="24"/>
          <w:szCs w:val="24"/>
        </w:rPr>
        <w:t xml:space="preserve">абочая программа </w:t>
      </w:r>
      <w:r>
        <w:rPr>
          <w:rFonts w:ascii="Times New Roman" w:hAnsi="Times New Roman"/>
          <w:b/>
          <w:bCs/>
          <w:sz w:val="24"/>
          <w:szCs w:val="24"/>
        </w:rPr>
        <w:t>дисциплины</w:t>
      </w:r>
    </w:p>
    <w:p w:rsidR="000424FB" w:rsidRDefault="000424FB" w:rsidP="00171B88">
      <w:pPr>
        <w:pStyle w:val="1"/>
        <w:spacing w:before="0" w:after="0"/>
      </w:pPr>
      <w:bookmarkStart w:id="146" w:name="_Toc175665836"/>
      <w:r w:rsidRPr="006E7FF4">
        <w:t>«</w:t>
      </w:r>
      <w:r>
        <w:t xml:space="preserve">СГ. 05 </w:t>
      </w:r>
      <w:r w:rsidRPr="00BB1FAB">
        <w:rPr>
          <w:rFonts w:ascii="Times New Roman Полужирный" w:hAnsi="Times New Roman Полужирный"/>
          <w:caps/>
        </w:rPr>
        <w:t>Основы финансовой грамотности</w:t>
      </w:r>
      <w:r w:rsidRPr="006E7FF4">
        <w:t>»</w:t>
      </w:r>
      <w:bookmarkEnd w:id="146"/>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Default="000424FB" w:rsidP="00171B88">
      <w:pPr>
        <w:pStyle w:val="1"/>
        <w:spacing w:before="0" w:after="0"/>
      </w:pPr>
    </w:p>
    <w:p w:rsidR="000424FB" w:rsidRPr="00A0276D" w:rsidRDefault="000424FB" w:rsidP="00171B88">
      <w:pPr>
        <w:spacing w:after="0" w:line="240" w:lineRule="auto"/>
        <w:jc w:val="center"/>
        <w:rPr>
          <w:b/>
          <w:bCs/>
        </w:rPr>
      </w:pPr>
    </w:p>
    <w:p w:rsidR="000424FB" w:rsidRDefault="000424FB" w:rsidP="00171B88">
      <w:pPr>
        <w:spacing w:after="0" w:line="240" w:lineRule="auto"/>
        <w:rPr>
          <w:rFonts w:ascii="Times New Roman Полужирный" w:eastAsia="Segoe UI" w:hAnsi="Times New Roman Полужирный"/>
          <w:b/>
          <w:bCs/>
          <w:caps/>
          <w:kern w:val="32"/>
          <w:sz w:val="24"/>
          <w:szCs w:val="24"/>
        </w:rPr>
      </w:pPr>
      <w:r>
        <w:br w:type="page"/>
      </w:r>
    </w:p>
    <w:p w:rsidR="000424FB" w:rsidRPr="00DF068E" w:rsidRDefault="000424FB" w:rsidP="00171B88">
      <w:pPr>
        <w:spacing w:after="0" w:line="240" w:lineRule="auto"/>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0424FB" w:rsidRPr="00C34FE7" w:rsidRDefault="000424FB" w:rsidP="00171B88">
      <w:pPr>
        <w:pStyle w:val="1f3"/>
        <w:spacing w:before="0" w:line="240" w:lineRule="auto"/>
        <w:rPr>
          <w:rFonts w:asciiTheme="minorHAnsi" w:eastAsiaTheme="minorEastAsia" w:hAnsiTheme="minorHAnsi" w:cstheme="minorBidi"/>
          <w:b w:val="0"/>
          <w:bCs/>
        </w:rPr>
      </w:pPr>
      <w:r w:rsidRPr="00C34FE7">
        <w:rPr>
          <w:rFonts w:eastAsiaTheme="minorHAnsi"/>
          <w:b w:val="0"/>
          <w:bCs/>
          <w:noProof/>
          <w:szCs w:val="22"/>
          <w:lang w:eastAsia="en-US"/>
        </w:rPr>
        <w:fldChar w:fldCharType="begin"/>
      </w:r>
      <w:r w:rsidRPr="00C34FE7">
        <w:rPr>
          <w:b w:val="0"/>
        </w:rPr>
        <w:instrText xml:space="preserve"> TOC \h \z \t "Раздел 1;1;Раздел 1.1;2" </w:instrText>
      </w:r>
      <w:r w:rsidRPr="00C34FE7">
        <w:rPr>
          <w:rFonts w:eastAsiaTheme="minorHAnsi"/>
          <w:b w:val="0"/>
          <w:bCs/>
          <w:noProof/>
          <w:szCs w:val="22"/>
          <w:lang w:eastAsia="en-US"/>
        </w:rPr>
        <w:fldChar w:fldCharType="separate"/>
      </w:r>
      <w:hyperlink w:anchor="_Toc156825287" w:history="1">
        <w:r w:rsidRPr="00C34FE7">
          <w:rPr>
            <w:rStyle w:val="afffffe"/>
          </w:rPr>
          <w:t>СОДЕРЖАНИЕ ПРОГРАММЫ</w:t>
        </w:r>
        <w:r w:rsidRPr="00C34FE7">
          <w:rPr>
            <w:webHidden/>
          </w:rPr>
          <w:tab/>
        </w:r>
        <w:r w:rsidRPr="00C34FE7">
          <w:rPr>
            <w:webHidden/>
          </w:rPr>
          <w:fldChar w:fldCharType="begin"/>
        </w:r>
        <w:r w:rsidRPr="00C34FE7">
          <w:rPr>
            <w:webHidden/>
          </w:rPr>
          <w:instrText xml:space="preserve"> PAGEREF _Toc156825287 \h </w:instrText>
        </w:r>
        <w:r w:rsidRPr="00C34FE7">
          <w:rPr>
            <w:webHidden/>
          </w:rPr>
        </w:r>
        <w:r w:rsidRPr="00C34FE7">
          <w:rPr>
            <w:webHidden/>
          </w:rPr>
          <w:fldChar w:fldCharType="separate"/>
        </w:r>
        <w:r w:rsidRPr="00C34FE7">
          <w:rPr>
            <w:webHidden/>
          </w:rPr>
          <w:t>3</w:t>
        </w:r>
        <w:r w:rsidRPr="00C34FE7">
          <w:rPr>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88" w:history="1">
        <w:r w:rsidRPr="00C34FE7">
          <w:rPr>
            <w:rStyle w:val="afffffe"/>
          </w:rPr>
          <w:t>1. Общая характеристика</w:t>
        </w:r>
        <w:r w:rsidRPr="00C34FE7">
          <w:rPr>
            <w:webHidden/>
          </w:rPr>
          <w:tab/>
        </w:r>
        <w:r w:rsidRPr="00C34FE7">
          <w:rPr>
            <w:webHidden/>
          </w:rPr>
          <w:fldChar w:fldCharType="begin"/>
        </w:r>
        <w:r w:rsidRPr="00C34FE7">
          <w:rPr>
            <w:webHidden/>
          </w:rPr>
          <w:instrText xml:space="preserve"> PAGEREF _Toc156825288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89" w:history="1">
        <w:r w:rsidRPr="00C34FE7">
          <w:rPr>
            <w:rStyle w:val="afffffe"/>
            <w:i w:val="0"/>
          </w:rPr>
          <w:t>1.1. Цель и место дисциплины в структуре образовательной программы</w:t>
        </w:r>
        <w:r w:rsidRPr="00C34FE7">
          <w:rPr>
            <w:i w:val="0"/>
            <w:webHidden/>
          </w:rPr>
          <w:tab/>
        </w:r>
        <w:r w:rsidRPr="00C34FE7">
          <w:rPr>
            <w:i w:val="0"/>
            <w:iCs/>
            <w:webHidden/>
          </w:rPr>
          <w:fldChar w:fldCharType="begin"/>
        </w:r>
        <w:r w:rsidRPr="00C34FE7">
          <w:rPr>
            <w:i w:val="0"/>
            <w:webHidden/>
          </w:rPr>
          <w:instrText xml:space="preserve"> PAGEREF _Toc156825289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0" w:history="1">
        <w:r w:rsidRPr="00C34FE7">
          <w:rPr>
            <w:rStyle w:val="afffffe"/>
            <w:i w:val="0"/>
          </w:rPr>
          <w:t>1.2. Планируемые результаты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_Toc156825290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1" w:history="1">
        <w:r w:rsidRPr="00C34FE7">
          <w:rPr>
            <w:rStyle w:val="afffffe"/>
          </w:rPr>
          <w:t>2. Структура и содержание ДИСЦИПЛИНЫ</w:t>
        </w:r>
        <w:r w:rsidRPr="00C34FE7">
          <w:rPr>
            <w:webHidden/>
          </w:rPr>
          <w:tab/>
        </w:r>
        <w:r w:rsidRPr="00C34FE7">
          <w:rPr>
            <w:webHidden/>
          </w:rPr>
          <w:fldChar w:fldCharType="begin"/>
        </w:r>
        <w:r w:rsidRPr="00C34FE7">
          <w:rPr>
            <w:webHidden/>
          </w:rPr>
          <w:instrText xml:space="preserve"> PAGEREF _Toc156825291 \h </w:instrText>
        </w:r>
        <w:r w:rsidRPr="00C34FE7">
          <w:rPr>
            <w:webHidden/>
          </w:rPr>
        </w:r>
        <w:r w:rsidRPr="00C34FE7">
          <w:rPr>
            <w:webHidden/>
          </w:rPr>
          <w:fldChar w:fldCharType="separate"/>
        </w:r>
        <w:r w:rsidRPr="00C34FE7">
          <w:rPr>
            <w:webHidden/>
          </w:rPr>
          <w:t>4</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2" w:history="1">
        <w:r w:rsidRPr="00C34FE7">
          <w:rPr>
            <w:rStyle w:val="afffffe"/>
            <w:i w:val="0"/>
          </w:rPr>
          <w:t>2.1. Трудоемкость освоения дисциплины</w:t>
        </w:r>
        <w:r w:rsidRPr="00C34FE7">
          <w:rPr>
            <w:i w:val="0"/>
            <w:webHidden/>
          </w:rPr>
          <w:tab/>
        </w:r>
        <w:r w:rsidRPr="00C34FE7">
          <w:rPr>
            <w:i w:val="0"/>
            <w:iCs/>
            <w:webHidden/>
          </w:rPr>
          <w:fldChar w:fldCharType="begin"/>
        </w:r>
        <w:r w:rsidRPr="00C34FE7">
          <w:rPr>
            <w:i w:val="0"/>
            <w:webHidden/>
          </w:rPr>
          <w:instrText xml:space="preserve"> PAGEREF _Toc156825292 \h </w:instrText>
        </w:r>
        <w:r w:rsidRPr="00C34FE7">
          <w:rPr>
            <w:i w:val="0"/>
            <w:iCs/>
            <w:webHidden/>
          </w:rPr>
        </w:r>
        <w:r w:rsidRPr="00C34FE7">
          <w:rPr>
            <w:i w:val="0"/>
            <w:iCs/>
            <w:webHidden/>
          </w:rPr>
          <w:fldChar w:fldCharType="separate"/>
        </w:r>
        <w:r w:rsidRPr="00C34FE7">
          <w:rPr>
            <w:i w:val="0"/>
            <w:webHidden/>
          </w:rPr>
          <w:t>4</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3" w:history="1">
        <w:r w:rsidRPr="00C34FE7">
          <w:rPr>
            <w:rStyle w:val="afffffe"/>
            <w:i w:val="0"/>
          </w:rPr>
          <w:t>2.2. Содержание дисциплины</w:t>
        </w:r>
        <w:r w:rsidRPr="00C34FE7">
          <w:rPr>
            <w:i w:val="0"/>
            <w:webHidden/>
          </w:rPr>
          <w:tab/>
        </w:r>
        <w:r w:rsidRPr="00C34FE7">
          <w:rPr>
            <w:i w:val="0"/>
            <w:iCs/>
            <w:webHidden/>
          </w:rPr>
          <w:fldChar w:fldCharType="begin"/>
        </w:r>
        <w:r w:rsidRPr="00C34FE7">
          <w:rPr>
            <w:i w:val="0"/>
            <w:webHidden/>
          </w:rPr>
          <w:instrText xml:space="preserve"> PAGEREF _Toc156825293 \h </w:instrText>
        </w:r>
        <w:r w:rsidRPr="00C34FE7">
          <w:rPr>
            <w:i w:val="0"/>
            <w:iCs/>
            <w:webHidden/>
          </w:rPr>
        </w:r>
        <w:r w:rsidRPr="00C34FE7">
          <w:rPr>
            <w:i w:val="0"/>
            <w:iCs/>
            <w:webHidden/>
          </w:rPr>
          <w:fldChar w:fldCharType="separate"/>
        </w:r>
        <w:r w:rsidRPr="00C34FE7">
          <w:rPr>
            <w:i w:val="0"/>
            <w:webHidden/>
          </w:rPr>
          <w:t>5</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5" w:history="1">
        <w:r w:rsidRPr="00C34FE7">
          <w:rPr>
            <w:rStyle w:val="afffffe"/>
            <w:i w:val="0"/>
          </w:rPr>
          <w:t>2.3. Курсовой проект (работа)</w:t>
        </w:r>
        <w:r w:rsidRPr="00C34FE7">
          <w:rPr>
            <w:i w:val="0"/>
            <w:webHidden/>
          </w:rPr>
          <w:tab/>
        </w:r>
        <w:r w:rsidRPr="00C34FE7">
          <w:rPr>
            <w:i w:val="0"/>
            <w:iCs/>
            <w:webHidden/>
          </w:rPr>
          <w:fldChar w:fldCharType="begin"/>
        </w:r>
        <w:r w:rsidRPr="00C34FE7">
          <w:rPr>
            <w:i w:val="0"/>
            <w:webHidden/>
          </w:rPr>
          <w:instrText xml:space="preserve"> PAGEREF _Toc156825295 \h </w:instrText>
        </w:r>
        <w:r w:rsidRPr="00C34FE7">
          <w:rPr>
            <w:i w:val="0"/>
            <w:iCs/>
            <w:webHidden/>
          </w:rPr>
        </w:r>
        <w:r w:rsidRPr="00C34FE7">
          <w:rPr>
            <w:i w:val="0"/>
            <w:iCs/>
            <w:webHidden/>
          </w:rPr>
          <w:fldChar w:fldCharType="separate"/>
        </w:r>
        <w:r w:rsidRPr="00C34FE7">
          <w:rPr>
            <w:i w:val="0"/>
            <w:webHidden/>
          </w:rPr>
          <w:t>6</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6" w:history="1">
        <w:r w:rsidRPr="00C34FE7">
          <w:rPr>
            <w:rStyle w:val="afffffe"/>
          </w:rPr>
          <w:t>3. Условия реализации ДИСЦИПЛИНЫ</w:t>
        </w:r>
        <w:r w:rsidRPr="00C34FE7">
          <w:rPr>
            <w:webHidden/>
          </w:rPr>
          <w:tab/>
        </w:r>
        <w:r w:rsidRPr="00C34FE7">
          <w:rPr>
            <w:webHidden/>
          </w:rPr>
          <w:fldChar w:fldCharType="begin"/>
        </w:r>
        <w:r w:rsidRPr="00C34FE7">
          <w:rPr>
            <w:webHidden/>
          </w:rPr>
          <w:instrText xml:space="preserve"> PAGEREF _Toc156825296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7" w:history="1">
        <w:r w:rsidRPr="00C34FE7">
          <w:rPr>
            <w:rStyle w:val="afffffe"/>
            <w:i w:val="0"/>
          </w:rPr>
          <w:t>3.1. Материально-техническое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_Toc156825297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24"/>
        <w:spacing w:before="0"/>
        <w:rPr>
          <w:rFonts w:asciiTheme="minorHAnsi" w:eastAsiaTheme="minorEastAsia" w:hAnsiTheme="minorHAnsi" w:cstheme="minorBidi"/>
          <w:i w:val="0"/>
          <w:iCs/>
          <w:sz w:val="22"/>
          <w:szCs w:val="22"/>
        </w:rPr>
      </w:pPr>
      <w:hyperlink w:anchor="_Toc156825298" w:history="1">
        <w:r w:rsidRPr="00C34FE7">
          <w:rPr>
            <w:rStyle w:val="afffffe"/>
            <w:i w:val="0"/>
          </w:rPr>
          <w:t>3.2. Учебно-методическое обеспечение</w:t>
        </w:r>
        <w:r w:rsidRPr="00C34FE7">
          <w:rPr>
            <w:i w:val="0"/>
            <w:webHidden/>
          </w:rPr>
          <w:tab/>
        </w:r>
        <w:r w:rsidRPr="00C34FE7">
          <w:rPr>
            <w:i w:val="0"/>
            <w:iCs/>
            <w:webHidden/>
          </w:rPr>
          <w:fldChar w:fldCharType="begin"/>
        </w:r>
        <w:r w:rsidRPr="00C34FE7">
          <w:rPr>
            <w:i w:val="0"/>
            <w:webHidden/>
          </w:rPr>
          <w:instrText xml:space="preserve"> PAGEREF _Toc156825298 \h </w:instrText>
        </w:r>
        <w:r w:rsidRPr="00C34FE7">
          <w:rPr>
            <w:i w:val="0"/>
            <w:iCs/>
            <w:webHidden/>
          </w:rPr>
        </w:r>
        <w:r w:rsidRPr="00C34FE7">
          <w:rPr>
            <w:i w:val="0"/>
            <w:iCs/>
            <w:webHidden/>
          </w:rPr>
          <w:fldChar w:fldCharType="separate"/>
        </w:r>
        <w:r w:rsidRPr="00C34FE7">
          <w:rPr>
            <w:i w:val="0"/>
            <w:webHidden/>
          </w:rPr>
          <w:t>7</w:t>
        </w:r>
        <w:r w:rsidRPr="00C34FE7">
          <w:rPr>
            <w:i w:val="0"/>
            <w:iCs/>
            <w:webHidden/>
          </w:rPr>
          <w:fldChar w:fldCharType="end"/>
        </w:r>
      </w:hyperlink>
    </w:p>
    <w:p w:rsidR="000424FB" w:rsidRPr="00C34FE7" w:rsidRDefault="000424FB" w:rsidP="00171B88">
      <w:pPr>
        <w:pStyle w:val="1f3"/>
        <w:spacing w:before="0" w:line="240" w:lineRule="auto"/>
        <w:rPr>
          <w:rFonts w:asciiTheme="minorHAnsi" w:eastAsiaTheme="minorEastAsia" w:hAnsiTheme="minorHAnsi" w:cstheme="minorBidi"/>
          <w:b w:val="0"/>
          <w:bCs/>
        </w:rPr>
      </w:pPr>
      <w:hyperlink w:anchor="_Toc156825299" w:history="1">
        <w:r w:rsidRPr="00C34FE7">
          <w:rPr>
            <w:rStyle w:val="afffffe"/>
          </w:rPr>
          <w:t>4. Контроль и оценка результатов  освоения ДИСЦИПЛИНЫ</w:t>
        </w:r>
        <w:r w:rsidRPr="00C34FE7">
          <w:rPr>
            <w:webHidden/>
          </w:rPr>
          <w:tab/>
        </w:r>
        <w:r w:rsidRPr="00C34FE7">
          <w:rPr>
            <w:webHidden/>
          </w:rPr>
          <w:fldChar w:fldCharType="begin"/>
        </w:r>
        <w:r w:rsidRPr="00C34FE7">
          <w:rPr>
            <w:webHidden/>
          </w:rPr>
          <w:instrText xml:space="preserve"> PAGEREF _Toc156825299 \h </w:instrText>
        </w:r>
        <w:r w:rsidRPr="00C34FE7">
          <w:rPr>
            <w:webHidden/>
          </w:rPr>
        </w:r>
        <w:r w:rsidRPr="00C34FE7">
          <w:rPr>
            <w:webHidden/>
          </w:rPr>
          <w:fldChar w:fldCharType="separate"/>
        </w:r>
        <w:r w:rsidRPr="00C34FE7">
          <w:rPr>
            <w:webHidden/>
          </w:rPr>
          <w:t>7</w:t>
        </w:r>
        <w:r w:rsidRPr="00C34FE7">
          <w:rPr>
            <w:webHidden/>
          </w:rPr>
          <w:fldChar w:fldCharType="end"/>
        </w:r>
      </w:hyperlink>
    </w:p>
    <w:p w:rsidR="000424FB" w:rsidRPr="00C34FE7" w:rsidRDefault="000424FB" w:rsidP="00171B88">
      <w:pPr>
        <w:spacing w:after="0" w:line="240" w:lineRule="auto"/>
        <w:rPr>
          <w:rFonts w:ascii="Times New Roman" w:hAnsi="Times New Roman"/>
          <w:b/>
          <w:bCs/>
        </w:rPr>
      </w:pPr>
      <w:r w:rsidRPr="00C34FE7">
        <w:rPr>
          <w:rFonts w:ascii="Times New Roman" w:hAnsi="Times New Roman"/>
          <w:b/>
          <w:bCs/>
        </w:rPr>
        <w:fldChar w:fldCharType="end"/>
      </w:r>
    </w:p>
    <w:p w:rsidR="000424FB" w:rsidRPr="00DF068E" w:rsidRDefault="000424FB" w:rsidP="00171B88">
      <w:pPr>
        <w:spacing w:after="0" w:line="240" w:lineRule="auto"/>
        <w:rPr>
          <w:rFonts w:ascii="Times New Roman" w:hAnsi="Times New Roman"/>
        </w:rPr>
        <w:sectPr w:rsidR="000424FB" w:rsidRPr="00DF068E" w:rsidSect="000424FB">
          <w:headerReference w:type="even" r:id="rId125"/>
          <w:headerReference w:type="default" r:id="rId126"/>
          <w:pgSz w:w="11906" w:h="16838"/>
          <w:pgMar w:top="1134" w:right="567" w:bottom="1134" w:left="1701" w:header="709" w:footer="709" w:gutter="0"/>
          <w:cols w:space="708"/>
          <w:docGrid w:linePitch="360"/>
        </w:sectPr>
      </w:pPr>
    </w:p>
    <w:p w:rsidR="000424FB" w:rsidRPr="00900FFA" w:rsidRDefault="000424FB" w:rsidP="000C352A">
      <w:pPr>
        <w:keepNext/>
        <w:numPr>
          <w:ilvl w:val="3"/>
          <w:numId w:val="88"/>
        </w:numPr>
        <w:spacing w:after="0" w:line="240" w:lineRule="auto"/>
        <w:ind w:left="-709"/>
        <w:jc w:val="center"/>
        <w:outlineLvl w:val="0"/>
        <w:rPr>
          <w:rStyle w:val="affffffff7"/>
          <w:i w:val="0"/>
          <w:iCs/>
        </w:rPr>
      </w:pPr>
      <w:r w:rsidRPr="00A07404">
        <w:rPr>
          <w:rStyle w:val="affffffff7"/>
          <w:iCs/>
        </w:rPr>
        <w:lastRenderedPageBreak/>
        <w:t>Общая характеристика</w:t>
      </w:r>
      <w:r w:rsidRPr="00900FFA">
        <w:rPr>
          <w:rStyle w:val="affffffff7"/>
          <w:iCs/>
        </w:rPr>
        <w:t>РАБОЧЕЙ ПРОГРАММЫ УЧЕБНОЙ ДИСЦИПЛИНЫ</w:t>
      </w:r>
    </w:p>
    <w:p w:rsidR="000424FB" w:rsidRPr="00900FFA" w:rsidRDefault="000424FB" w:rsidP="00171B88">
      <w:pPr>
        <w:spacing w:after="0" w:line="240" w:lineRule="auto"/>
        <w:ind w:left="-567"/>
        <w:jc w:val="center"/>
        <w:rPr>
          <w:rFonts w:eastAsia="Segoe UI"/>
        </w:rPr>
      </w:pPr>
      <w:r w:rsidRPr="00900FFA">
        <w:rPr>
          <w:rFonts w:eastAsia="Segoe UI"/>
        </w:rPr>
        <w:t>«</w:t>
      </w:r>
      <w:r>
        <w:rPr>
          <w:rFonts w:eastAsia="Segoe UI"/>
        </w:rPr>
        <w:t xml:space="preserve">СГ 05 </w:t>
      </w:r>
      <w:r>
        <w:rPr>
          <w:rFonts w:eastAsia="Segoe UI"/>
          <w:u w:val="single"/>
        </w:rPr>
        <w:t>ОСНОВЫ ФИНАНСОВОЙ ГРАМОТНОСТИ</w:t>
      </w:r>
      <w:r w:rsidRPr="00900FFA">
        <w:rPr>
          <w:rFonts w:eastAsia="Segoe UI"/>
        </w:rPr>
        <w:t>»</w:t>
      </w:r>
    </w:p>
    <w:p w:rsidR="000424FB" w:rsidRPr="00021F3A" w:rsidRDefault="000424FB" w:rsidP="00171B88">
      <w:pPr>
        <w:spacing w:after="0" w:line="240" w:lineRule="auto"/>
        <w:ind w:left="-426"/>
        <w:jc w:val="center"/>
        <w:rPr>
          <w:rFonts w:eastAsia="Segoe UI"/>
          <w:vertAlign w:val="superscript"/>
        </w:rPr>
      </w:pPr>
      <w:r w:rsidRPr="00900FFA">
        <w:rPr>
          <w:rFonts w:eastAsia="Segoe UI"/>
          <w:vertAlign w:val="superscript"/>
        </w:rPr>
        <w:t>(наименование дисциплины)</w:t>
      </w:r>
    </w:p>
    <w:p w:rsidR="000424FB" w:rsidRPr="00EA6E1D" w:rsidRDefault="000424FB" w:rsidP="00171B88">
      <w:pPr>
        <w:spacing w:after="0" w:line="240" w:lineRule="auto"/>
        <w:ind w:left="-851"/>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0424FB" w:rsidRDefault="000424FB" w:rsidP="00171B88">
      <w:pPr>
        <w:suppressAutoHyphens/>
        <w:spacing w:after="0" w:line="240" w:lineRule="auto"/>
        <w:ind w:left="-851" w:firstLine="709"/>
        <w:jc w:val="both"/>
        <w:rPr>
          <w:rFonts w:ascii="Times New Roman" w:hAnsi="Times New Roman"/>
          <w:sz w:val="24"/>
          <w:szCs w:val="24"/>
        </w:rPr>
      </w:pPr>
      <w:r w:rsidRPr="00FA680C">
        <w:rPr>
          <w:rFonts w:ascii="Times New Roman" w:hAnsi="Times New Roman"/>
          <w:sz w:val="24"/>
          <w:szCs w:val="24"/>
        </w:rPr>
        <w:t xml:space="preserve">Цель </w:t>
      </w:r>
      <w:r>
        <w:rPr>
          <w:rFonts w:ascii="Times New Roman" w:hAnsi="Times New Roman"/>
          <w:sz w:val="24"/>
          <w:szCs w:val="24"/>
        </w:rPr>
        <w:t xml:space="preserve">дисциплины </w:t>
      </w:r>
      <w:r w:rsidRPr="00AB5410">
        <w:rPr>
          <w:rFonts w:ascii="Times New Roman" w:hAnsi="Times New Roman"/>
          <w:sz w:val="24"/>
          <w:szCs w:val="24"/>
        </w:rPr>
        <w:t>«</w:t>
      </w:r>
      <w:r>
        <w:rPr>
          <w:rFonts w:ascii="Times New Roman" w:hAnsi="Times New Roman"/>
          <w:sz w:val="24"/>
          <w:szCs w:val="24"/>
        </w:rPr>
        <w:t>Основы финансовой грамотности</w:t>
      </w:r>
      <w:r w:rsidRPr="00AB5410">
        <w:rPr>
          <w:rFonts w:ascii="Times New Roman" w:hAnsi="Times New Roman"/>
          <w:sz w:val="24"/>
          <w:szCs w:val="24"/>
        </w:rPr>
        <w:t>»</w:t>
      </w:r>
      <w:r w:rsidRPr="00FA680C">
        <w:rPr>
          <w:rFonts w:ascii="Times New Roman" w:hAnsi="Times New Roman"/>
          <w:sz w:val="24"/>
          <w:szCs w:val="24"/>
        </w:rPr>
        <w:t xml:space="preserve">: </w:t>
      </w:r>
      <w:r>
        <w:rPr>
          <w:rFonts w:ascii="Times New Roman" w:hAnsi="Times New Roman"/>
          <w:sz w:val="24"/>
          <w:szCs w:val="24"/>
        </w:rPr>
        <w:t>ф</w:t>
      </w:r>
      <w:r w:rsidRPr="00AB5410">
        <w:rPr>
          <w:rFonts w:ascii="Times New Roman" w:hAnsi="Times New Roman"/>
          <w:sz w:val="24"/>
          <w:szCs w:val="24"/>
        </w:rPr>
        <w:t>ормирование культуры экономического мышления и базовых компетенций в области экономической и финансовой грамотности, необходимых для ориентации и социальной адаптации учащихся к происходящим изменениям в жизни общества.</w:t>
      </w:r>
    </w:p>
    <w:p w:rsidR="000424FB" w:rsidRPr="00315F34" w:rsidRDefault="000424FB" w:rsidP="00171B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firstLine="709"/>
        <w:jc w:val="both"/>
        <w:rPr>
          <w:rFonts w:ascii="Times New Roman" w:hAnsi="Times New Roman"/>
          <w:sz w:val="24"/>
          <w:szCs w:val="24"/>
        </w:rPr>
      </w:pPr>
      <w:r>
        <w:rPr>
          <w:rFonts w:ascii="Times New Roman" w:hAnsi="Times New Roman"/>
          <w:sz w:val="24"/>
          <w:szCs w:val="24"/>
        </w:rPr>
        <w:t xml:space="preserve">Дисциплина «Основы финансовой грамотности» </w:t>
      </w:r>
      <w:r w:rsidRPr="00E11160">
        <w:rPr>
          <w:rFonts w:ascii="Times New Roman" w:hAnsi="Times New Roman"/>
          <w:sz w:val="24"/>
          <w:szCs w:val="24"/>
        </w:rPr>
        <w:t>включен</w:t>
      </w:r>
      <w:r>
        <w:rPr>
          <w:rFonts w:ascii="Times New Roman" w:hAnsi="Times New Roman"/>
          <w:sz w:val="24"/>
          <w:szCs w:val="24"/>
        </w:rPr>
        <w:t>а</w:t>
      </w:r>
      <w:r w:rsidRPr="00E11160">
        <w:rPr>
          <w:rFonts w:ascii="Times New Roman" w:hAnsi="Times New Roman"/>
          <w:sz w:val="24"/>
          <w:szCs w:val="24"/>
        </w:rPr>
        <w:t xml:space="preserve"> в </w:t>
      </w:r>
      <w:r w:rsidRPr="009B6780">
        <w:rPr>
          <w:rFonts w:ascii="Times New Roman" w:hAnsi="Times New Roman"/>
          <w:sz w:val="24"/>
          <w:szCs w:val="24"/>
        </w:rPr>
        <w:t>обязательную часть социально-гуманитарного цикла ПОП-П в соответствии с ФГОС СПО по специальности 29.02.</w:t>
      </w:r>
      <w:r w:rsidRPr="00CC4F36">
        <w:rPr>
          <w:rFonts w:ascii="Times New Roman" w:hAnsi="Times New Roman"/>
          <w:bCs/>
          <w:sz w:val="24"/>
          <w:szCs w:val="24"/>
        </w:rPr>
        <w:t xml:space="preserve">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sidRPr="00315F34">
        <w:rPr>
          <w:rFonts w:ascii="Times New Roman" w:hAnsi="Times New Roman"/>
          <w:sz w:val="24"/>
          <w:szCs w:val="24"/>
        </w:rPr>
        <w:t xml:space="preserve">. </w:t>
      </w:r>
    </w:p>
    <w:p w:rsidR="000424FB" w:rsidRPr="00EA6E1D" w:rsidRDefault="000424FB" w:rsidP="00171B88">
      <w:pPr>
        <w:suppressAutoHyphens/>
        <w:spacing w:after="0" w:line="240" w:lineRule="auto"/>
        <w:ind w:left="-851" w:firstLine="709"/>
        <w:jc w:val="both"/>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0424FB" w:rsidRDefault="000424FB" w:rsidP="00171B88">
      <w:pPr>
        <w:spacing w:after="0" w:line="240" w:lineRule="auto"/>
        <w:ind w:left="-851"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4.3ОПОП-П)</w:t>
      </w:r>
      <w:r w:rsidRPr="00FA680C">
        <w:rPr>
          <w:rFonts w:ascii="Times New Roman" w:hAnsi="Times New Roman"/>
          <w:sz w:val="24"/>
          <w:szCs w:val="24"/>
        </w:rPr>
        <w:t>.</w:t>
      </w:r>
    </w:p>
    <w:p w:rsidR="000424FB" w:rsidRDefault="000424FB" w:rsidP="00171B88">
      <w:pPr>
        <w:spacing w:after="0" w:line="240" w:lineRule="auto"/>
        <w:ind w:left="-851"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1108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857"/>
        <w:gridCol w:w="4252"/>
        <w:gridCol w:w="1843"/>
      </w:tblGrid>
      <w:tr w:rsidR="000424FB" w:rsidRPr="00900FFA" w:rsidTr="000424FB">
        <w:tc>
          <w:tcPr>
            <w:tcW w:w="1134"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Style w:val="affffffff7"/>
                <w:b/>
                <w:i w:val="0"/>
                <w:sz w:val="24"/>
                <w:szCs w:val="24"/>
              </w:rPr>
            </w:pPr>
            <w:r w:rsidRPr="00900FFA">
              <w:rPr>
                <w:rStyle w:val="affffffff7"/>
                <w:b/>
                <w:sz w:val="24"/>
                <w:szCs w:val="24"/>
              </w:rPr>
              <w:t>Код ОК,</w:t>
            </w:r>
          </w:p>
          <w:p w:rsidR="000424FB" w:rsidRPr="00900FFA" w:rsidRDefault="000424FB" w:rsidP="00171B88">
            <w:pPr>
              <w:spacing w:after="0" w:line="240" w:lineRule="auto"/>
              <w:jc w:val="center"/>
              <w:rPr>
                <w:rStyle w:val="affffffff7"/>
                <w:b/>
                <w:sz w:val="24"/>
                <w:szCs w:val="24"/>
              </w:rPr>
            </w:pPr>
            <w:r w:rsidRPr="00900FFA">
              <w:rPr>
                <w:rStyle w:val="affffffff7"/>
                <w:b/>
                <w:color w:val="0070C0"/>
                <w:sz w:val="24"/>
                <w:szCs w:val="24"/>
              </w:rPr>
              <w:t>ПК</w:t>
            </w:r>
          </w:p>
        </w:tc>
        <w:tc>
          <w:tcPr>
            <w:tcW w:w="3857" w:type="dxa"/>
            <w:tcBorders>
              <w:top w:val="single" w:sz="4" w:space="0" w:color="auto"/>
              <w:left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
                <w:sz w:val="24"/>
                <w:szCs w:val="24"/>
              </w:rPr>
            </w:pPr>
            <w:r w:rsidRPr="00900FFA">
              <w:rPr>
                <w:rFonts w:ascii="Times New Roman" w:hAnsi="Times New Roman"/>
                <w:b/>
                <w:sz w:val="24"/>
                <w:szCs w:val="24"/>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sz w:val="24"/>
                <w:szCs w:val="24"/>
              </w:rPr>
              <w:t>Знать</w:t>
            </w:r>
          </w:p>
        </w:tc>
        <w:tc>
          <w:tcPr>
            <w:tcW w:w="1843"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
                <w:i/>
                <w:sz w:val="24"/>
                <w:szCs w:val="24"/>
              </w:rPr>
            </w:pPr>
            <w:r w:rsidRPr="00900FFA">
              <w:rPr>
                <w:rFonts w:ascii="Times New Roman" w:hAnsi="Times New Roman"/>
                <w:b/>
                <w:color w:val="0070C0"/>
                <w:sz w:val="24"/>
                <w:szCs w:val="24"/>
              </w:rPr>
              <w:t xml:space="preserve">Владеть навыками </w:t>
            </w:r>
          </w:p>
        </w:tc>
      </w:tr>
      <w:tr w:rsidR="000424FB" w:rsidRPr="00900FFA" w:rsidTr="000424FB">
        <w:tc>
          <w:tcPr>
            <w:tcW w:w="1134" w:type="dxa"/>
            <w:tcBorders>
              <w:top w:val="single" w:sz="4" w:space="0" w:color="auto"/>
              <w:left w:val="single" w:sz="4" w:space="0" w:color="auto"/>
              <w:right w:val="single" w:sz="4" w:space="0" w:color="auto"/>
            </w:tcBorders>
            <w:vAlign w:val="center"/>
          </w:tcPr>
          <w:p w:rsidR="000424FB" w:rsidRPr="00900FFA"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ОК 01</w:t>
            </w:r>
          </w:p>
        </w:tc>
        <w:tc>
          <w:tcPr>
            <w:tcW w:w="3857" w:type="dxa"/>
            <w:tcBorders>
              <w:top w:val="single" w:sz="4" w:space="0" w:color="auto"/>
              <w:left w:val="single" w:sz="4" w:space="0" w:color="auto"/>
              <w:right w:val="single" w:sz="4" w:space="0" w:color="auto"/>
            </w:tcBorders>
            <w:hideMark/>
          </w:tcPr>
          <w:p w:rsidR="000424FB" w:rsidRDefault="000424FB" w:rsidP="00171B88">
            <w:pPr>
              <w:spacing w:after="0" w:line="240" w:lineRule="auto"/>
              <w:ind w:firstLine="34"/>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Default="000424FB" w:rsidP="00171B88">
            <w:pPr>
              <w:spacing w:after="0" w:line="240" w:lineRule="auto"/>
              <w:ind w:firstLine="34"/>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Default="000424FB" w:rsidP="00171B88">
            <w:pPr>
              <w:spacing w:after="0" w:line="240" w:lineRule="auto"/>
              <w:ind w:firstLine="34"/>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0424FB" w:rsidRDefault="000424FB" w:rsidP="00171B88">
            <w:pPr>
              <w:spacing w:after="0" w:line="240" w:lineRule="auto"/>
              <w:ind w:firstLine="34"/>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0424FB" w:rsidRDefault="000424FB" w:rsidP="00171B88">
            <w:pPr>
              <w:spacing w:after="0" w:line="240" w:lineRule="auto"/>
              <w:ind w:firstLine="34"/>
              <w:rPr>
                <w:rFonts w:ascii="Times New Roman" w:hAnsi="Times New Roman"/>
                <w:b/>
              </w:rPr>
            </w:pPr>
            <w:r>
              <w:rPr>
                <w:rFonts w:ascii="Times New Roman" w:hAnsi="Times New Roman"/>
              </w:rPr>
              <w:t>оценивать результат и последствия своих действий (самостоятельно или с помощью наставника)</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171B88">
            <w:pPr>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Default="000424FB" w:rsidP="00171B88">
            <w:pPr>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171B88">
            <w:pPr>
              <w:spacing w:after="0" w:line="240" w:lineRule="auto"/>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171B88">
            <w:pPr>
              <w:spacing w:after="0" w:line="240" w:lineRule="auto"/>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c>
          <w:tcPr>
            <w:tcW w:w="1843"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jc w:val="center"/>
              <w:rPr>
                <w:rFonts w:ascii="Times New Roman" w:hAnsi="Times New Roman"/>
                <w:bCs/>
                <w:i/>
                <w:sz w:val="24"/>
                <w:szCs w:val="24"/>
              </w:rPr>
            </w:pPr>
            <w:r w:rsidRPr="00900FFA">
              <w:rPr>
                <w:rFonts w:ascii="Times New Roman" w:hAnsi="Times New Roman"/>
                <w:bCs/>
                <w:i/>
                <w:sz w:val="24"/>
                <w:szCs w:val="24"/>
              </w:rPr>
              <w:t>-</w:t>
            </w:r>
          </w:p>
        </w:tc>
      </w:tr>
      <w:tr w:rsidR="000424FB" w:rsidTr="000424FB">
        <w:trPr>
          <w:trHeight w:val="327"/>
        </w:trPr>
        <w:tc>
          <w:tcPr>
            <w:tcW w:w="1134" w:type="dxa"/>
            <w:tcBorders>
              <w:left w:val="single" w:sz="4" w:space="0" w:color="auto"/>
              <w:bottom w:val="single" w:sz="4" w:space="0" w:color="auto"/>
              <w:right w:val="single" w:sz="4" w:space="0" w:color="auto"/>
            </w:tcBorders>
            <w:vAlign w:val="center"/>
          </w:tcPr>
          <w:p w:rsidR="000424FB" w:rsidRPr="00900FFA"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ОК 02</w:t>
            </w:r>
          </w:p>
        </w:tc>
        <w:tc>
          <w:tcPr>
            <w:tcW w:w="3857" w:type="dxa"/>
            <w:tcBorders>
              <w:left w:val="single" w:sz="4" w:space="0" w:color="auto"/>
              <w:bottom w:val="single" w:sz="4" w:space="0" w:color="auto"/>
              <w:right w:val="single" w:sz="4" w:space="0" w:color="auto"/>
            </w:tcBorders>
          </w:tcPr>
          <w:p w:rsidR="000424FB" w:rsidRDefault="000424FB" w:rsidP="00171B88">
            <w:pPr>
              <w:spacing w:after="0" w:line="240" w:lineRule="auto"/>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rsidR="000424FB" w:rsidRDefault="000424FB"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0424FB" w:rsidRPr="00900FFA" w:rsidRDefault="000424FB" w:rsidP="00171B88">
            <w:pPr>
              <w:spacing w:after="0" w:line="240" w:lineRule="auto"/>
              <w:rPr>
                <w:rFonts w:ascii="Times New Roman" w:hAnsi="Times New Roman"/>
                <w:bCs/>
                <w:i/>
                <w:sz w:val="24"/>
                <w:szCs w:val="24"/>
              </w:rPr>
            </w:pPr>
            <w:r>
              <w:rPr>
                <w:rFonts w:ascii="Times New Roman" w:hAnsi="Times New Roman"/>
              </w:rPr>
              <w:t xml:space="preserve">использовать различные цифровые </w:t>
            </w:r>
            <w:r>
              <w:rPr>
                <w:rFonts w:ascii="Times New Roman" w:hAnsi="Times New Roman"/>
              </w:rPr>
              <w:lastRenderedPageBreak/>
              <w:t>средства для решения профессиональных задач</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rPr>
            </w:pPr>
            <w:r>
              <w:rPr>
                <w:rFonts w:ascii="Times New Roman" w:hAnsi="Times New Roman"/>
              </w:rPr>
              <w:lastRenderedPageBreak/>
              <w:t>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171B88">
            <w:pPr>
              <w:spacing w:after="0" w:line="240" w:lineRule="auto"/>
              <w:rPr>
                <w:rFonts w:ascii="Times New Roman" w:hAnsi="Times New Roman"/>
                <w:b/>
              </w:rPr>
            </w:pPr>
            <w:r>
              <w:rPr>
                <w:rFonts w:ascii="Times New Roman" w:hAnsi="Times New Roman"/>
              </w:rPr>
              <w:t>программное обеспечение в профессиональной деятельности, в том числе цифровые средства</w:t>
            </w:r>
          </w:p>
        </w:tc>
        <w:tc>
          <w:tcPr>
            <w:tcW w:w="1843" w:type="dxa"/>
            <w:tcBorders>
              <w:top w:val="single" w:sz="4" w:space="0" w:color="auto"/>
              <w:left w:val="single" w:sz="4" w:space="0" w:color="auto"/>
              <w:bottom w:val="single" w:sz="4" w:space="0" w:color="auto"/>
              <w:right w:val="single" w:sz="4" w:space="0" w:color="auto"/>
            </w:tcBorders>
          </w:tcPr>
          <w:p w:rsidR="000424FB" w:rsidRPr="00900FFA" w:rsidRDefault="000424FB" w:rsidP="00171B88">
            <w:pPr>
              <w:spacing w:after="0" w:line="240" w:lineRule="auto"/>
              <w:rPr>
                <w:rFonts w:ascii="Times New Roman" w:hAnsi="Times New Roman"/>
                <w:bCs/>
                <w:i/>
                <w:sz w:val="24"/>
                <w:szCs w:val="24"/>
              </w:rPr>
            </w:pPr>
          </w:p>
        </w:tc>
      </w:tr>
      <w:tr w:rsidR="000424FB" w:rsidTr="000424FB">
        <w:trPr>
          <w:trHeight w:val="327"/>
        </w:trPr>
        <w:tc>
          <w:tcPr>
            <w:tcW w:w="1134" w:type="dxa"/>
            <w:tcBorders>
              <w:left w:val="single" w:sz="4" w:space="0" w:color="auto"/>
              <w:right w:val="single" w:sz="4" w:space="0" w:color="auto"/>
            </w:tcBorders>
            <w:vAlign w:val="center"/>
          </w:tcPr>
          <w:p w:rsidR="000424FB" w:rsidRPr="00900FFA"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lastRenderedPageBreak/>
              <w:t>ОК 04</w:t>
            </w:r>
          </w:p>
        </w:tc>
        <w:tc>
          <w:tcPr>
            <w:tcW w:w="3857" w:type="dxa"/>
            <w:tcBorders>
              <w:left w:val="single" w:sz="4" w:space="0" w:color="auto"/>
              <w:right w:val="single" w:sz="4" w:space="0" w:color="auto"/>
            </w:tcBorders>
          </w:tcPr>
          <w:p w:rsidR="000424FB" w:rsidRDefault="000424FB"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p w:rsidR="000424FB" w:rsidRDefault="000424FB" w:rsidP="00171B88">
            <w:pPr>
              <w:spacing w:after="0" w:line="240" w:lineRule="auto"/>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p w:rsidR="000424FB" w:rsidRDefault="000424FB" w:rsidP="00171B88">
            <w:pPr>
              <w:spacing w:after="0" w:line="240" w:lineRule="auto"/>
              <w:rPr>
                <w:rFonts w:ascii="Times New Roman" w:hAnsi="Times New Roman"/>
                <w:b/>
                <w:spacing w:val="-4"/>
              </w:rPr>
            </w:pPr>
            <w:r>
              <w:rPr>
                <w:rFonts w:ascii="Times New Roman" w:hAnsi="Times New Roman"/>
              </w:rPr>
              <w:t>психологические особенности личности</w:t>
            </w:r>
          </w:p>
        </w:tc>
        <w:tc>
          <w:tcPr>
            <w:tcW w:w="1843" w:type="dxa"/>
            <w:tcBorders>
              <w:top w:val="single" w:sz="4" w:space="0" w:color="auto"/>
              <w:left w:val="single" w:sz="4" w:space="0" w:color="auto"/>
              <w:bottom w:val="single" w:sz="4" w:space="0" w:color="auto"/>
              <w:right w:val="single" w:sz="4" w:space="0" w:color="auto"/>
            </w:tcBorders>
          </w:tcPr>
          <w:p w:rsidR="000424FB" w:rsidRDefault="000424FB" w:rsidP="00171B88">
            <w:pPr>
              <w:spacing w:after="0" w:line="240" w:lineRule="auto"/>
              <w:rPr>
                <w:rFonts w:ascii="Times New Roman" w:hAnsi="Times New Roman"/>
                <w:b/>
                <w:spacing w:val="-4"/>
              </w:rPr>
            </w:pPr>
          </w:p>
        </w:tc>
      </w:tr>
      <w:tr w:rsidR="000424FB" w:rsidTr="000424FB">
        <w:trPr>
          <w:trHeight w:val="327"/>
        </w:trPr>
        <w:tc>
          <w:tcPr>
            <w:tcW w:w="1134" w:type="dxa"/>
            <w:tcBorders>
              <w:left w:val="single" w:sz="4" w:space="0" w:color="auto"/>
              <w:bottom w:val="single" w:sz="4" w:space="0" w:color="auto"/>
              <w:right w:val="single" w:sz="4" w:space="0" w:color="auto"/>
            </w:tcBorders>
            <w:vAlign w:val="center"/>
          </w:tcPr>
          <w:p w:rsidR="000424FB"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ПК 01</w:t>
            </w:r>
          </w:p>
        </w:tc>
        <w:tc>
          <w:tcPr>
            <w:tcW w:w="3857" w:type="dxa"/>
            <w:tcBorders>
              <w:left w:val="single" w:sz="4" w:space="0" w:color="auto"/>
              <w:bottom w:val="single" w:sz="4" w:space="0" w:color="auto"/>
              <w:right w:val="single" w:sz="4" w:space="0" w:color="auto"/>
            </w:tcBorders>
          </w:tcPr>
          <w:p w:rsidR="000424FB" w:rsidRPr="00EB0C7C" w:rsidRDefault="000424FB" w:rsidP="00171B88">
            <w:pPr>
              <w:suppressAutoHyphens/>
              <w:spacing w:after="0" w:line="240" w:lineRule="auto"/>
              <w:jc w:val="both"/>
              <w:rPr>
                <w:rFonts w:ascii="Times New Roman" w:hAnsi="Times New Roman"/>
                <w:sz w:val="24"/>
                <w:szCs w:val="24"/>
              </w:rPr>
            </w:pPr>
            <w:r w:rsidRPr="00EB0C7C">
              <w:rPr>
                <w:rFonts w:ascii="Times New Roman" w:hAnsi="Times New Roman"/>
                <w:sz w:val="24"/>
                <w:szCs w:val="24"/>
              </w:rPr>
              <w:t>применять на практике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0424FB" w:rsidRPr="00EB0C7C" w:rsidRDefault="000424FB" w:rsidP="00171B88">
            <w:pPr>
              <w:suppressAutoHyphens/>
              <w:spacing w:after="0" w:line="240" w:lineRule="auto"/>
              <w:jc w:val="both"/>
              <w:rPr>
                <w:rFonts w:ascii="Times New Roman" w:hAnsi="Times New Roman"/>
                <w:sz w:val="24"/>
                <w:szCs w:val="24"/>
              </w:rPr>
            </w:pPr>
            <w:r w:rsidRPr="00EB0C7C">
              <w:rPr>
                <w:rFonts w:ascii="Times New Roman" w:hAnsi="Times New Roman"/>
                <w:sz w:val="24"/>
                <w:szCs w:val="24"/>
              </w:rPr>
              <w:t>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w:t>
            </w:r>
          </w:p>
        </w:tc>
        <w:tc>
          <w:tcPr>
            <w:tcW w:w="1843" w:type="dxa"/>
            <w:tcBorders>
              <w:top w:val="single" w:sz="4" w:space="0" w:color="auto"/>
              <w:left w:val="single" w:sz="4" w:space="0" w:color="auto"/>
              <w:bottom w:val="single" w:sz="4" w:space="0" w:color="auto"/>
              <w:right w:val="single" w:sz="4" w:space="0" w:color="auto"/>
            </w:tcBorders>
          </w:tcPr>
          <w:p w:rsidR="000424FB" w:rsidRPr="00EB0C7C" w:rsidRDefault="000424FB" w:rsidP="00171B88">
            <w:pPr>
              <w:suppressAutoHyphens/>
              <w:spacing w:after="0" w:line="240" w:lineRule="auto"/>
              <w:jc w:val="both"/>
              <w:rPr>
                <w:rFonts w:ascii="Times New Roman" w:hAnsi="Times New Roman"/>
                <w:sz w:val="24"/>
                <w:szCs w:val="24"/>
              </w:rPr>
            </w:pPr>
          </w:p>
        </w:tc>
      </w:tr>
    </w:tbl>
    <w:p w:rsidR="000424FB" w:rsidRDefault="000424FB" w:rsidP="00171B88">
      <w:pPr>
        <w:spacing w:after="0" w:line="240" w:lineRule="auto"/>
        <w:rPr>
          <w:rFonts w:ascii="Times New Roman" w:hAnsi="Times New Roman"/>
        </w:rPr>
      </w:pPr>
    </w:p>
    <w:p w:rsidR="000424FB" w:rsidRDefault="000424FB" w:rsidP="00171B88">
      <w:pPr>
        <w:spacing w:after="0" w:line="240" w:lineRule="auto"/>
        <w:rPr>
          <w:rFonts w:ascii="Times New Roman" w:hAnsi="Times New Roman"/>
        </w:rPr>
      </w:pPr>
    </w:p>
    <w:p w:rsidR="000424FB" w:rsidRDefault="000424FB" w:rsidP="00171B88">
      <w:pPr>
        <w:spacing w:after="0" w:line="240" w:lineRule="auto"/>
        <w:rPr>
          <w:rFonts w:ascii="Times New Roman" w:hAnsi="Times New Roman"/>
        </w:rPr>
      </w:pPr>
    </w:p>
    <w:p w:rsidR="000424FB" w:rsidRPr="00B115E3" w:rsidRDefault="000424FB" w:rsidP="00171B88">
      <w:pPr>
        <w:spacing w:after="0" w:line="240" w:lineRule="auto"/>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0424FB" w:rsidRDefault="000424FB" w:rsidP="00171B88">
      <w:pPr>
        <w:spacing w:after="0" w:line="240" w:lineRule="auto"/>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p>
    <w:tbl>
      <w:tblPr>
        <w:tblW w:w="48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46"/>
        <w:gridCol w:w="1339"/>
        <w:gridCol w:w="1921"/>
      </w:tblGrid>
      <w:tr w:rsidR="000424FB" w:rsidRPr="00257255" w:rsidTr="000424FB">
        <w:trPr>
          <w:trHeight w:val="23"/>
        </w:trPr>
        <w:tc>
          <w:tcPr>
            <w:tcW w:w="3303" w:type="pct"/>
            <w:vAlign w:val="center"/>
          </w:tcPr>
          <w:p w:rsidR="000424FB" w:rsidRPr="00257255" w:rsidRDefault="000424FB" w:rsidP="00171B88">
            <w:pPr>
              <w:spacing w:after="0" w:line="240" w:lineRule="auto"/>
              <w:jc w:val="center"/>
              <w:rPr>
                <w:rFonts w:ascii="Times New Roman" w:hAnsi="Times New Roman"/>
                <w:b/>
                <w:sz w:val="24"/>
              </w:rPr>
            </w:pPr>
            <w:r w:rsidRPr="00257255">
              <w:rPr>
                <w:rFonts w:ascii="Times New Roman" w:hAnsi="Times New Roman"/>
                <w:b/>
                <w:sz w:val="24"/>
              </w:rPr>
              <w:t xml:space="preserve">Наименование составных частей </w:t>
            </w:r>
            <w:r>
              <w:rPr>
                <w:rFonts w:ascii="Times New Roman" w:hAnsi="Times New Roman"/>
                <w:b/>
                <w:sz w:val="24"/>
              </w:rPr>
              <w:t>дисциплины</w:t>
            </w:r>
          </w:p>
        </w:tc>
        <w:tc>
          <w:tcPr>
            <w:tcW w:w="697" w:type="pct"/>
            <w:vAlign w:val="center"/>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iCs/>
                <w:sz w:val="24"/>
              </w:rPr>
              <w:t>Объем в часах</w:t>
            </w:r>
          </w:p>
        </w:tc>
        <w:tc>
          <w:tcPr>
            <w:tcW w:w="1000" w:type="pct"/>
          </w:tcPr>
          <w:p w:rsidR="000424FB" w:rsidRPr="00257255" w:rsidRDefault="000424FB" w:rsidP="00171B88">
            <w:pPr>
              <w:spacing w:after="0" w:line="240" w:lineRule="auto"/>
              <w:jc w:val="center"/>
              <w:rPr>
                <w:rFonts w:ascii="Times New Roman" w:hAnsi="Times New Roman"/>
                <w:b/>
                <w:iCs/>
                <w:sz w:val="24"/>
              </w:rPr>
            </w:pPr>
            <w:r w:rsidRPr="00257255">
              <w:rPr>
                <w:rFonts w:ascii="Times New Roman" w:hAnsi="Times New Roman"/>
                <w:b/>
                <w:sz w:val="24"/>
              </w:rPr>
              <w:t>В т.ч. в форме практ</w:t>
            </w:r>
            <w:r>
              <w:rPr>
                <w:rFonts w:ascii="Times New Roman" w:hAnsi="Times New Roman"/>
                <w:b/>
                <w:sz w:val="24"/>
              </w:rPr>
              <w:t>.</w:t>
            </w:r>
            <w:r w:rsidRPr="00257255">
              <w:rPr>
                <w:rFonts w:ascii="Times New Roman" w:hAnsi="Times New Roman"/>
                <w:b/>
                <w:sz w:val="24"/>
              </w:rPr>
              <w:t xml:space="preserve"> подготовки</w:t>
            </w:r>
          </w:p>
        </w:tc>
      </w:tr>
      <w:tr w:rsidR="000424FB" w:rsidRPr="00257255" w:rsidTr="000424FB">
        <w:trPr>
          <w:trHeight w:val="23"/>
        </w:trPr>
        <w:tc>
          <w:tcPr>
            <w:tcW w:w="3303" w:type="pct"/>
            <w:vAlign w:val="center"/>
          </w:tcPr>
          <w:p w:rsidR="000424FB" w:rsidRPr="00257255" w:rsidRDefault="000424FB" w:rsidP="00171B88">
            <w:pPr>
              <w:spacing w:after="0" w:line="240" w:lineRule="auto"/>
              <w:jc w:val="both"/>
              <w:rPr>
                <w:rFonts w:ascii="Times New Roman" w:hAnsi="Times New Roman"/>
                <w:bCs/>
                <w:sz w:val="24"/>
                <w:szCs w:val="24"/>
              </w:rPr>
            </w:pPr>
            <w:r>
              <w:rPr>
                <w:rFonts w:ascii="Times New Roman" w:hAnsi="Times New Roman"/>
                <w:bCs/>
                <w:sz w:val="24"/>
                <w:szCs w:val="24"/>
              </w:rPr>
              <w:t xml:space="preserve">Учебные </w:t>
            </w:r>
            <w:r w:rsidRPr="00257255">
              <w:rPr>
                <w:rFonts w:ascii="Times New Roman" w:hAnsi="Times New Roman"/>
                <w:bCs/>
                <w:sz w:val="24"/>
                <w:szCs w:val="24"/>
              </w:rPr>
              <w:t>занятия</w:t>
            </w:r>
          </w:p>
        </w:tc>
        <w:tc>
          <w:tcPr>
            <w:tcW w:w="697"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34</w:t>
            </w:r>
          </w:p>
        </w:tc>
        <w:tc>
          <w:tcPr>
            <w:tcW w:w="1000"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10</w:t>
            </w:r>
          </w:p>
        </w:tc>
      </w:tr>
      <w:tr w:rsidR="000424FB" w:rsidRPr="00257255" w:rsidTr="000424FB">
        <w:trPr>
          <w:trHeight w:val="23"/>
        </w:trPr>
        <w:tc>
          <w:tcPr>
            <w:tcW w:w="3303" w:type="pct"/>
            <w:vAlign w:val="center"/>
          </w:tcPr>
          <w:p w:rsidR="000424FB" w:rsidRPr="00711ECC" w:rsidRDefault="000424FB" w:rsidP="00171B88">
            <w:pPr>
              <w:spacing w:after="0" w:line="240" w:lineRule="auto"/>
              <w:jc w:val="both"/>
              <w:rPr>
                <w:rFonts w:ascii="Times New Roman" w:hAnsi="Times New Roman"/>
                <w:bCs/>
                <w:i/>
                <w:iCs/>
                <w:sz w:val="24"/>
                <w:szCs w:val="24"/>
              </w:rPr>
            </w:pPr>
            <w:r w:rsidRPr="00711ECC">
              <w:rPr>
                <w:rFonts w:ascii="Times New Roman" w:hAnsi="Times New Roman"/>
                <w:bCs/>
                <w:i/>
                <w:iCs/>
                <w:sz w:val="24"/>
                <w:szCs w:val="24"/>
              </w:rPr>
              <w:t>Курсовая работа (проект)</w:t>
            </w:r>
          </w:p>
        </w:tc>
        <w:tc>
          <w:tcPr>
            <w:tcW w:w="697" w:type="pct"/>
            <w:vAlign w:val="center"/>
          </w:tcPr>
          <w:p w:rsidR="000424FB" w:rsidRPr="00257255" w:rsidRDefault="000424FB" w:rsidP="00171B88">
            <w:pPr>
              <w:spacing w:after="0" w:line="240" w:lineRule="auto"/>
              <w:jc w:val="center"/>
              <w:rPr>
                <w:rFonts w:ascii="Times New Roman" w:hAnsi="Times New Roman"/>
                <w:bCs/>
                <w:sz w:val="24"/>
                <w:szCs w:val="24"/>
              </w:rPr>
            </w:pPr>
          </w:p>
        </w:tc>
        <w:tc>
          <w:tcPr>
            <w:tcW w:w="1000"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303"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Самостоятельная работа</w:t>
            </w:r>
          </w:p>
        </w:tc>
        <w:tc>
          <w:tcPr>
            <w:tcW w:w="697"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000"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w:t>
            </w:r>
          </w:p>
        </w:tc>
      </w:tr>
      <w:tr w:rsidR="000424FB" w:rsidRPr="00257255" w:rsidTr="000424FB">
        <w:trPr>
          <w:trHeight w:val="23"/>
        </w:trPr>
        <w:tc>
          <w:tcPr>
            <w:tcW w:w="3303"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 xml:space="preserve">Промежуточная аттестация </w:t>
            </w:r>
            <w:r>
              <w:rPr>
                <w:rFonts w:ascii="Times New Roman" w:hAnsi="Times New Roman"/>
                <w:bCs/>
                <w:sz w:val="24"/>
                <w:szCs w:val="24"/>
              </w:rPr>
              <w:t xml:space="preserve">в </w:t>
            </w:r>
            <w:r w:rsidRPr="005B0702">
              <w:rPr>
                <w:rFonts w:ascii="Times New Roman" w:hAnsi="Times New Roman"/>
                <w:bCs/>
                <w:sz w:val="24"/>
                <w:szCs w:val="24"/>
              </w:rPr>
              <w:t>форме  диф.зачета</w:t>
            </w:r>
          </w:p>
        </w:tc>
        <w:tc>
          <w:tcPr>
            <w:tcW w:w="697" w:type="pct"/>
            <w:vAlign w:val="center"/>
          </w:tcPr>
          <w:p w:rsidR="000424FB" w:rsidRPr="00257255" w:rsidRDefault="000424FB" w:rsidP="00171B88">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000" w:type="pct"/>
            <w:vAlign w:val="center"/>
          </w:tcPr>
          <w:p w:rsidR="000424FB" w:rsidRPr="00257255" w:rsidRDefault="000424FB" w:rsidP="00171B88">
            <w:pPr>
              <w:spacing w:after="0" w:line="240" w:lineRule="auto"/>
              <w:jc w:val="center"/>
              <w:rPr>
                <w:rFonts w:ascii="Times New Roman" w:hAnsi="Times New Roman"/>
                <w:bCs/>
                <w:sz w:val="24"/>
                <w:szCs w:val="24"/>
              </w:rPr>
            </w:pPr>
          </w:p>
        </w:tc>
      </w:tr>
      <w:tr w:rsidR="000424FB" w:rsidRPr="00257255" w:rsidTr="000424FB">
        <w:trPr>
          <w:trHeight w:val="23"/>
        </w:trPr>
        <w:tc>
          <w:tcPr>
            <w:tcW w:w="3303" w:type="pct"/>
            <w:vAlign w:val="center"/>
          </w:tcPr>
          <w:p w:rsidR="000424FB" w:rsidRPr="00257255" w:rsidRDefault="000424FB" w:rsidP="00171B88">
            <w:pPr>
              <w:spacing w:after="0" w:line="240" w:lineRule="auto"/>
              <w:jc w:val="both"/>
              <w:rPr>
                <w:rFonts w:ascii="Times New Roman" w:hAnsi="Times New Roman"/>
                <w:bCs/>
                <w:sz w:val="24"/>
                <w:szCs w:val="24"/>
              </w:rPr>
            </w:pPr>
            <w:r w:rsidRPr="00257255">
              <w:rPr>
                <w:rFonts w:ascii="Times New Roman" w:hAnsi="Times New Roman"/>
                <w:bCs/>
                <w:sz w:val="24"/>
                <w:szCs w:val="24"/>
              </w:rPr>
              <w:t>Всего</w:t>
            </w:r>
          </w:p>
        </w:tc>
        <w:tc>
          <w:tcPr>
            <w:tcW w:w="697"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36</w:t>
            </w:r>
          </w:p>
        </w:tc>
        <w:tc>
          <w:tcPr>
            <w:tcW w:w="1000" w:type="pct"/>
            <w:vAlign w:val="center"/>
          </w:tcPr>
          <w:p w:rsidR="000424FB" w:rsidRPr="00257255" w:rsidRDefault="000424FB" w:rsidP="00171B88">
            <w:pPr>
              <w:spacing w:after="0" w:line="240" w:lineRule="auto"/>
              <w:jc w:val="center"/>
              <w:rPr>
                <w:rFonts w:ascii="Times New Roman" w:hAnsi="Times New Roman"/>
                <w:b/>
                <w:sz w:val="24"/>
                <w:szCs w:val="24"/>
              </w:rPr>
            </w:pPr>
            <w:r>
              <w:rPr>
                <w:rFonts w:ascii="Times New Roman" w:hAnsi="Times New Roman"/>
                <w:b/>
                <w:sz w:val="24"/>
                <w:szCs w:val="24"/>
              </w:rPr>
              <w:t>10</w:t>
            </w:r>
          </w:p>
        </w:tc>
      </w:tr>
    </w:tbl>
    <w:p w:rsidR="000424FB" w:rsidRDefault="000424FB" w:rsidP="00171B88">
      <w:pPr>
        <w:spacing w:after="0" w:line="240" w:lineRule="auto"/>
        <w:rPr>
          <w:rFonts w:ascii="Times New Roman" w:eastAsia="Segoe UI" w:hAnsi="Times New Roman"/>
          <w:b/>
          <w:bCs/>
          <w:sz w:val="24"/>
          <w:szCs w:val="24"/>
        </w:rPr>
      </w:pPr>
      <w:r>
        <w:rPr>
          <w:rFonts w:ascii="Times New Roman" w:hAnsi="Times New Roman"/>
        </w:rPr>
        <w:br w:type="page"/>
      </w:r>
    </w:p>
    <w:p w:rsidR="000424FB" w:rsidRDefault="000424FB" w:rsidP="00171B88">
      <w:pPr>
        <w:spacing w:after="0" w:line="240" w:lineRule="auto"/>
        <w:rPr>
          <w:rFonts w:ascii="Times New Roman" w:hAnsi="Times New Roman"/>
        </w:rPr>
        <w:sectPr w:rsidR="000424FB" w:rsidSect="000424FB">
          <w:headerReference w:type="even" r:id="rId127"/>
          <w:pgSz w:w="11906" w:h="16838"/>
          <w:pgMar w:top="1134" w:right="567" w:bottom="1134" w:left="1701" w:header="709" w:footer="709" w:gutter="0"/>
          <w:cols w:space="708"/>
          <w:docGrid w:linePitch="360"/>
        </w:sectPr>
      </w:pPr>
    </w:p>
    <w:p w:rsidR="000424FB" w:rsidRDefault="000424FB" w:rsidP="00171B88">
      <w:pPr>
        <w:spacing w:after="0" w:line="240" w:lineRule="auto"/>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w:t>
      </w:r>
      <w:r>
        <w:rPr>
          <w:rFonts w:ascii="Times New Roman" w:hAnsi="Times New Roman"/>
        </w:rPr>
        <w:t>С</w:t>
      </w:r>
      <w:r w:rsidRPr="00782EFC">
        <w:rPr>
          <w:rFonts w:ascii="Times New Roman" w:hAnsi="Times New Roman"/>
        </w:rPr>
        <w:t xml:space="preserve">одержание </w:t>
      </w:r>
      <w:r>
        <w:rPr>
          <w:rFonts w:ascii="Times New Roman" w:hAnsi="Times New Roman"/>
        </w:rPr>
        <w:t>дисциплины</w:t>
      </w:r>
    </w:p>
    <w:tbl>
      <w:tblPr>
        <w:tblW w:w="545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0799"/>
        <w:gridCol w:w="1697"/>
        <w:gridCol w:w="1842"/>
      </w:tblGrid>
      <w:tr w:rsidR="000424FB" w:rsidRPr="00315F34" w:rsidTr="000424FB">
        <w:trPr>
          <w:trHeight w:val="20"/>
        </w:trPr>
        <w:tc>
          <w:tcPr>
            <w:tcW w:w="556" w:type="pct"/>
            <w:vAlign w:val="center"/>
          </w:tcPr>
          <w:p w:rsidR="000424FB" w:rsidRPr="00315F34" w:rsidRDefault="000424FB" w:rsidP="00171B88">
            <w:pPr>
              <w:suppressAutoHyphens/>
              <w:spacing w:after="0" w:line="240" w:lineRule="auto"/>
              <w:jc w:val="center"/>
              <w:rPr>
                <w:rFonts w:ascii="Times New Roman" w:hAnsi="Times New Roman"/>
                <w:b/>
                <w:bCs/>
              </w:rPr>
            </w:pPr>
            <w:r w:rsidRPr="00315F34">
              <w:rPr>
                <w:rFonts w:ascii="Times New Roman" w:hAnsi="Times New Roman"/>
                <w:b/>
                <w:bCs/>
              </w:rPr>
              <w:t>Наименование разделов и тем</w:t>
            </w:r>
          </w:p>
        </w:tc>
        <w:tc>
          <w:tcPr>
            <w:tcW w:w="3347" w:type="pct"/>
            <w:vAlign w:val="center"/>
          </w:tcPr>
          <w:p w:rsidR="000424FB" w:rsidRPr="00315F34" w:rsidRDefault="000424FB" w:rsidP="00171B88">
            <w:pPr>
              <w:suppressAutoHyphens/>
              <w:spacing w:after="0" w:line="240" w:lineRule="auto"/>
              <w:jc w:val="center"/>
              <w:rPr>
                <w:rFonts w:ascii="Times New Roman" w:hAnsi="Times New Roman"/>
                <w:b/>
                <w:bCs/>
              </w:rPr>
            </w:pPr>
            <w:r>
              <w:rPr>
                <w:rFonts w:ascii="Times New Roman" w:hAnsi="Times New Roman"/>
                <w:b/>
                <w:bCs/>
              </w:rPr>
              <w:t>Содержание</w:t>
            </w:r>
            <w:r w:rsidRPr="00315F34">
              <w:rPr>
                <w:rFonts w:ascii="Times New Roman" w:hAnsi="Times New Roman"/>
                <w:b/>
                <w:bCs/>
              </w:rPr>
              <w:t xml:space="preserve"> и формы организации деятельности обучающихся</w:t>
            </w:r>
          </w:p>
        </w:tc>
        <w:tc>
          <w:tcPr>
            <w:tcW w:w="526" w:type="pct"/>
            <w:vAlign w:val="center"/>
          </w:tcPr>
          <w:p w:rsidR="000424FB" w:rsidRPr="00D15B65" w:rsidRDefault="000424FB" w:rsidP="00171B88">
            <w:pPr>
              <w:suppressAutoHyphens/>
              <w:spacing w:after="0" w:line="240" w:lineRule="auto"/>
              <w:jc w:val="center"/>
              <w:rPr>
                <w:rFonts w:ascii="Times New Roman" w:hAnsi="Times New Roman"/>
                <w:b/>
                <w:bCs/>
                <w:sz w:val="18"/>
              </w:rPr>
            </w:pPr>
            <w:r w:rsidRPr="00D15B65">
              <w:rPr>
                <w:rFonts w:ascii="Times New Roman" w:hAnsi="Times New Roman"/>
                <w:b/>
                <w:bCs/>
                <w:sz w:val="18"/>
                <w:szCs w:val="24"/>
              </w:rPr>
              <w:t xml:space="preserve">Объем, ак. ч. / </w:t>
            </w:r>
            <w:r w:rsidRPr="00D15B65">
              <w:rPr>
                <w:rFonts w:ascii="Times New Roman" w:hAnsi="Times New Roman"/>
                <w:b/>
                <w:bCs/>
                <w:sz w:val="18"/>
                <w:szCs w:val="24"/>
              </w:rPr>
              <w:br/>
              <w:t>в том числе в форме практической подготовки, ак. ч.</w:t>
            </w:r>
          </w:p>
        </w:tc>
        <w:tc>
          <w:tcPr>
            <w:tcW w:w="571" w:type="pct"/>
            <w:vAlign w:val="center"/>
          </w:tcPr>
          <w:p w:rsidR="000424FB" w:rsidRPr="00D15B65" w:rsidRDefault="000424FB" w:rsidP="00171B88">
            <w:pPr>
              <w:suppressAutoHyphens/>
              <w:spacing w:after="0" w:line="240" w:lineRule="auto"/>
              <w:jc w:val="center"/>
              <w:rPr>
                <w:rFonts w:ascii="Times New Roman" w:hAnsi="Times New Roman"/>
                <w:b/>
                <w:bCs/>
                <w:sz w:val="18"/>
              </w:rPr>
            </w:pPr>
            <w:r w:rsidRPr="00D15B65">
              <w:rPr>
                <w:rFonts w:ascii="Times New Roman" w:hAnsi="Times New Roman"/>
                <w:b/>
                <w:bCs/>
                <w:sz w:val="18"/>
                <w:szCs w:val="24"/>
              </w:rPr>
              <w:t>Коды компетенций, формированию которых способствует элемент программы</w:t>
            </w:r>
          </w:p>
        </w:tc>
      </w:tr>
      <w:tr w:rsidR="000424FB" w:rsidRPr="00315F34" w:rsidTr="000424FB">
        <w:trPr>
          <w:trHeight w:val="20"/>
        </w:trPr>
        <w:tc>
          <w:tcPr>
            <w:tcW w:w="556" w:type="pct"/>
            <w:vAlign w:val="center"/>
          </w:tcPr>
          <w:p w:rsidR="000424FB" w:rsidRPr="00315F34" w:rsidRDefault="000424FB" w:rsidP="00171B88">
            <w:pPr>
              <w:spacing w:after="0" w:line="240" w:lineRule="auto"/>
              <w:jc w:val="center"/>
              <w:rPr>
                <w:rFonts w:ascii="Times New Roman" w:hAnsi="Times New Roman"/>
                <w:b/>
                <w:bCs/>
                <w:i/>
                <w:iCs/>
              </w:rPr>
            </w:pPr>
            <w:r w:rsidRPr="00315F34">
              <w:rPr>
                <w:rFonts w:ascii="Times New Roman" w:hAnsi="Times New Roman"/>
                <w:b/>
                <w:bCs/>
                <w:i/>
                <w:iCs/>
              </w:rPr>
              <w:t>1</w:t>
            </w:r>
          </w:p>
        </w:tc>
        <w:tc>
          <w:tcPr>
            <w:tcW w:w="3347" w:type="pct"/>
          </w:tcPr>
          <w:p w:rsidR="000424FB" w:rsidRPr="00315F34" w:rsidRDefault="000424FB" w:rsidP="00171B88">
            <w:pPr>
              <w:spacing w:after="0" w:line="240" w:lineRule="auto"/>
              <w:jc w:val="center"/>
              <w:rPr>
                <w:rFonts w:ascii="Times New Roman" w:hAnsi="Times New Roman"/>
                <w:b/>
                <w:bCs/>
                <w:i/>
                <w:iCs/>
              </w:rPr>
            </w:pPr>
            <w:r w:rsidRPr="00315F34">
              <w:rPr>
                <w:rFonts w:ascii="Times New Roman" w:hAnsi="Times New Roman"/>
                <w:b/>
                <w:bCs/>
                <w:i/>
                <w:iCs/>
              </w:rPr>
              <w:t>2</w:t>
            </w:r>
          </w:p>
        </w:tc>
        <w:tc>
          <w:tcPr>
            <w:tcW w:w="526" w:type="pct"/>
            <w:vAlign w:val="center"/>
          </w:tcPr>
          <w:p w:rsidR="000424FB" w:rsidRPr="00315F34" w:rsidRDefault="000424FB" w:rsidP="00171B88">
            <w:pPr>
              <w:spacing w:after="0" w:line="240" w:lineRule="auto"/>
              <w:jc w:val="center"/>
              <w:rPr>
                <w:rFonts w:ascii="Times New Roman" w:hAnsi="Times New Roman"/>
                <w:b/>
                <w:bCs/>
                <w:i/>
                <w:iCs/>
              </w:rPr>
            </w:pPr>
            <w:r w:rsidRPr="00315F34">
              <w:rPr>
                <w:rFonts w:ascii="Times New Roman" w:hAnsi="Times New Roman"/>
                <w:b/>
                <w:bCs/>
                <w:i/>
                <w:iCs/>
              </w:rPr>
              <w:t>3</w:t>
            </w:r>
          </w:p>
        </w:tc>
        <w:tc>
          <w:tcPr>
            <w:tcW w:w="571" w:type="pct"/>
            <w:vAlign w:val="center"/>
          </w:tcPr>
          <w:p w:rsidR="000424FB" w:rsidRPr="00315F34" w:rsidRDefault="000424FB" w:rsidP="00171B88">
            <w:pPr>
              <w:spacing w:after="0" w:line="240" w:lineRule="auto"/>
              <w:jc w:val="center"/>
              <w:rPr>
                <w:rFonts w:ascii="Times New Roman" w:hAnsi="Times New Roman"/>
                <w:b/>
                <w:bCs/>
                <w:i/>
                <w:iCs/>
              </w:rPr>
            </w:pPr>
            <w:r>
              <w:rPr>
                <w:rFonts w:ascii="Times New Roman" w:hAnsi="Times New Roman"/>
                <w:b/>
                <w:bCs/>
                <w:i/>
                <w:iCs/>
              </w:rPr>
              <w:t>5</w:t>
            </w:r>
          </w:p>
        </w:tc>
      </w:tr>
      <w:tr w:rsidR="000424FB" w:rsidRPr="00315F34" w:rsidTr="000424FB">
        <w:trPr>
          <w:trHeight w:val="20"/>
        </w:trPr>
        <w:tc>
          <w:tcPr>
            <w:tcW w:w="3903" w:type="pct"/>
            <w:gridSpan w:val="2"/>
            <w:vAlign w:val="center"/>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 xml:space="preserve">Раздел 1. </w:t>
            </w:r>
            <w:r w:rsidRPr="00996640">
              <w:rPr>
                <w:rFonts w:ascii="Times New Roman" w:hAnsi="Times New Roman"/>
                <w:b/>
                <w:sz w:val="24"/>
                <w:szCs w:val="24"/>
              </w:rPr>
              <w:t>Личное финансовое планирование</w:t>
            </w:r>
          </w:p>
        </w:tc>
        <w:tc>
          <w:tcPr>
            <w:tcW w:w="526" w:type="pct"/>
            <w:vAlign w:val="center"/>
          </w:tcPr>
          <w:p w:rsidR="000424FB" w:rsidRPr="00D65852" w:rsidRDefault="000424FB" w:rsidP="00171B88">
            <w:pPr>
              <w:spacing w:after="0" w:line="240" w:lineRule="auto"/>
              <w:jc w:val="center"/>
              <w:rPr>
                <w:rFonts w:ascii="Times New Roman" w:hAnsi="Times New Roman"/>
                <w:b/>
                <w:bCs/>
                <w:highlight w:val="yellow"/>
              </w:rPr>
            </w:pPr>
            <w:r w:rsidRPr="00D65852">
              <w:rPr>
                <w:rFonts w:ascii="Times New Roman" w:hAnsi="Times New Roman"/>
                <w:b/>
                <w:bCs/>
                <w:highlight w:val="yellow"/>
              </w:rPr>
              <w:t>4/2</w:t>
            </w:r>
          </w:p>
        </w:tc>
        <w:tc>
          <w:tcPr>
            <w:tcW w:w="571" w:type="pct"/>
            <w:vAlign w:val="center"/>
          </w:tcPr>
          <w:p w:rsidR="000424FB" w:rsidRPr="00DF43BB"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556" w:type="pct"/>
            <w:vMerge w:val="restart"/>
            <w:vAlign w:val="center"/>
          </w:tcPr>
          <w:p w:rsidR="000424F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15F34">
              <w:rPr>
                <w:rFonts w:ascii="Times New Roman" w:hAnsi="Times New Roman"/>
                <w:b/>
                <w:bCs/>
              </w:rPr>
              <w:t xml:space="preserve">Тема </w:t>
            </w:r>
            <w:r>
              <w:rPr>
                <w:rFonts w:ascii="Times New Roman" w:hAnsi="Times New Roman"/>
                <w:b/>
                <w:bCs/>
              </w:rPr>
              <w:t>1.1</w:t>
            </w:r>
            <w:r w:rsidRPr="00315F34">
              <w:rPr>
                <w:rFonts w:ascii="Times New Roman" w:hAnsi="Times New Roman"/>
                <w:b/>
                <w:bCs/>
              </w:rPr>
              <w:t>.</w:t>
            </w:r>
          </w:p>
          <w:p w:rsidR="000424FB" w:rsidRPr="00315F3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996640">
              <w:rPr>
                <w:rFonts w:ascii="Times New Roman" w:hAnsi="Times New Roman"/>
                <w:b/>
                <w:bCs/>
                <w:sz w:val="24"/>
                <w:szCs w:val="24"/>
              </w:rPr>
              <w:t>Семейный бюджет. Контроль семейных расходов</w:t>
            </w:r>
          </w:p>
        </w:tc>
        <w:tc>
          <w:tcPr>
            <w:tcW w:w="3347" w:type="pct"/>
          </w:tcPr>
          <w:p w:rsidR="000424FB" w:rsidRPr="00315F34" w:rsidRDefault="000424FB" w:rsidP="00171B88">
            <w:pPr>
              <w:spacing w:after="0" w:line="240" w:lineRule="auto"/>
              <w:rPr>
                <w:rFonts w:ascii="Times New Roman" w:hAnsi="Times New Roman"/>
                <w:b/>
                <w:bCs/>
                <w:i/>
              </w:rPr>
            </w:pPr>
            <w:r>
              <w:rPr>
                <w:rFonts w:ascii="Times New Roman" w:hAnsi="Times New Roman"/>
                <w:b/>
                <w:bCs/>
              </w:rPr>
              <w:t>Содержание</w:t>
            </w:r>
          </w:p>
        </w:tc>
        <w:tc>
          <w:tcPr>
            <w:tcW w:w="526" w:type="pct"/>
            <w:vAlign w:val="center"/>
          </w:tcPr>
          <w:p w:rsidR="000424FB" w:rsidRPr="00DF43BB" w:rsidRDefault="000424FB" w:rsidP="00171B88">
            <w:pPr>
              <w:suppressAutoHyphens/>
              <w:spacing w:after="0" w:line="240" w:lineRule="auto"/>
              <w:jc w:val="center"/>
              <w:rPr>
                <w:rFonts w:ascii="Times New Roman" w:hAnsi="Times New Roman"/>
                <w:b/>
                <w:bCs/>
              </w:rPr>
            </w:pPr>
            <w:r>
              <w:rPr>
                <w:rFonts w:ascii="Times New Roman" w:hAnsi="Times New Roman"/>
                <w:b/>
                <w:bCs/>
              </w:rPr>
              <w:t>4/2</w:t>
            </w:r>
          </w:p>
        </w:tc>
        <w:tc>
          <w:tcPr>
            <w:tcW w:w="571" w:type="pct"/>
            <w:vAlign w:val="center"/>
          </w:tcPr>
          <w:p w:rsidR="000424FB" w:rsidRPr="00DF43BB" w:rsidRDefault="000424FB" w:rsidP="00171B88">
            <w:pPr>
              <w:spacing w:after="0" w:line="240" w:lineRule="auto"/>
              <w:jc w:val="center"/>
              <w:rPr>
                <w:rFonts w:ascii="Times New Roman" w:hAnsi="Times New Roman"/>
              </w:rPr>
            </w:pPr>
          </w:p>
        </w:tc>
      </w:tr>
      <w:tr w:rsidR="000424FB" w:rsidRPr="00315F34" w:rsidTr="000424FB">
        <w:trPr>
          <w:trHeight w:val="644"/>
        </w:trPr>
        <w:tc>
          <w:tcPr>
            <w:tcW w:w="556" w:type="pct"/>
            <w:vMerge/>
            <w:vAlign w:val="center"/>
          </w:tcPr>
          <w:p w:rsidR="000424FB" w:rsidRPr="00315F34" w:rsidRDefault="000424FB" w:rsidP="00171B88">
            <w:pPr>
              <w:spacing w:after="0" w:line="240" w:lineRule="auto"/>
              <w:jc w:val="center"/>
              <w:rPr>
                <w:rFonts w:ascii="Times New Roman" w:hAnsi="Times New Roman"/>
                <w:b/>
                <w:bCs/>
                <w:i/>
              </w:rPr>
            </w:pPr>
          </w:p>
        </w:tc>
        <w:tc>
          <w:tcPr>
            <w:tcW w:w="3347" w:type="pct"/>
          </w:tcPr>
          <w:p w:rsidR="000424FB" w:rsidRPr="00315F34" w:rsidRDefault="000424FB" w:rsidP="00171B88">
            <w:pPr>
              <w:spacing w:after="0" w:line="240" w:lineRule="auto"/>
              <w:jc w:val="both"/>
              <w:rPr>
                <w:rFonts w:ascii="Times New Roman" w:hAnsi="Times New Roman"/>
                <w:b/>
                <w:bCs/>
              </w:rPr>
            </w:pPr>
            <w:r>
              <w:rPr>
                <w:rFonts w:ascii="Times New Roman" w:hAnsi="Times New Roman"/>
                <w:b/>
                <w:bCs/>
              </w:rPr>
              <w:t xml:space="preserve"> </w:t>
            </w:r>
            <w:r w:rsidRPr="00996640">
              <w:rPr>
                <w:rFonts w:ascii="Times New Roman" w:hAnsi="Times New Roman"/>
                <w:bCs/>
                <w:sz w:val="24"/>
                <w:szCs w:val="24"/>
              </w:rPr>
              <w:t>Источники денежных средств семьи. Виды доходов семьи и способы их получения. Структура расходов среднестатистической российской семьи. Использование полученных доходов на различных этапах жизни семьи. Контроль расходов.</w:t>
            </w:r>
          </w:p>
        </w:tc>
        <w:tc>
          <w:tcPr>
            <w:tcW w:w="526" w:type="pct"/>
            <w:vAlign w:val="center"/>
          </w:tcPr>
          <w:p w:rsidR="000424FB" w:rsidRPr="001962C8" w:rsidRDefault="000424FB" w:rsidP="00171B88">
            <w:pPr>
              <w:suppressAutoHyphens/>
              <w:spacing w:after="0" w:line="240" w:lineRule="auto"/>
              <w:jc w:val="center"/>
              <w:rPr>
                <w:rFonts w:ascii="Times New Roman" w:hAnsi="Times New Roman"/>
                <w:bCs/>
              </w:rPr>
            </w:pPr>
            <w:r w:rsidRPr="001962C8">
              <w:rPr>
                <w:rFonts w:ascii="Times New Roman" w:hAnsi="Times New Roman"/>
                <w:bCs/>
              </w:rPr>
              <w:t>4</w:t>
            </w:r>
          </w:p>
        </w:tc>
        <w:tc>
          <w:tcPr>
            <w:tcW w:w="571" w:type="pct"/>
            <w:vMerge w:val="restart"/>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0424FB" w:rsidRDefault="000424FB" w:rsidP="00171B88">
            <w:pPr>
              <w:spacing w:after="0" w:line="240" w:lineRule="auto"/>
              <w:jc w:val="center"/>
              <w:rPr>
                <w:rFonts w:ascii="Times New Roman" w:hAnsi="Times New Roman"/>
                <w:sz w:val="24"/>
                <w:szCs w:val="24"/>
              </w:rPr>
            </w:pPr>
            <w:r>
              <w:rPr>
                <w:rFonts w:ascii="Times New Roman" w:hAnsi="Times New Roman"/>
                <w:sz w:val="24"/>
                <w:szCs w:val="24"/>
              </w:rPr>
              <w:t>ОК 04</w:t>
            </w:r>
          </w:p>
          <w:p w:rsidR="000424FB" w:rsidRPr="00DF43BB"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556" w:type="pct"/>
            <w:vMerge/>
            <w:vAlign w:val="center"/>
          </w:tcPr>
          <w:p w:rsidR="000424FB" w:rsidRPr="00315F34" w:rsidRDefault="000424FB" w:rsidP="00171B88">
            <w:pPr>
              <w:spacing w:after="0" w:line="240" w:lineRule="auto"/>
              <w:jc w:val="center"/>
              <w:rPr>
                <w:rFonts w:ascii="Times New Roman" w:hAnsi="Times New Roman"/>
                <w:b/>
                <w:bCs/>
                <w:i/>
              </w:rPr>
            </w:pPr>
          </w:p>
        </w:tc>
        <w:tc>
          <w:tcPr>
            <w:tcW w:w="3347" w:type="pct"/>
          </w:tcPr>
          <w:p w:rsidR="000424FB" w:rsidRPr="00315F34" w:rsidRDefault="000424FB" w:rsidP="00171B88">
            <w:pPr>
              <w:spacing w:after="0" w:line="240" w:lineRule="auto"/>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526" w:type="pct"/>
            <w:vAlign w:val="center"/>
          </w:tcPr>
          <w:p w:rsidR="000424FB" w:rsidRPr="001962C8" w:rsidRDefault="000424FB" w:rsidP="00171B88">
            <w:pPr>
              <w:suppressAutoHyphens/>
              <w:spacing w:after="0" w:line="240" w:lineRule="auto"/>
              <w:jc w:val="center"/>
              <w:rPr>
                <w:rFonts w:ascii="Times New Roman" w:hAnsi="Times New Roman"/>
                <w:bCs/>
              </w:rPr>
            </w:pPr>
            <w:r w:rsidRPr="001962C8">
              <w:rPr>
                <w:rFonts w:ascii="Times New Roman" w:hAnsi="Times New Roman"/>
                <w:bCs/>
              </w:rPr>
              <w:t>2</w:t>
            </w:r>
          </w:p>
        </w:tc>
        <w:tc>
          <w:tcPr>
            <w:tcW w:w="571" w:type="pct"/>
            <w:vMerge/>
            <w:vAlign w:val="center"/>
          </w:tcPr>
          <w:p w:rsidR="000424FB" w:rsidRPr="00DF43BB" w:rsidRDefault="000424FB" w:rsidP="00171B88">
            <w:pPr>
              <w:spacing w:after="0" w:line="240" w:lineRule="auto"/>
              <w:jc w:val="center"/>
              <w:rPr>
                <w:rFonts w:ascii="Times New Roman" w:hAnsi="Times New Roman"/>
                <w:b/>
              </w:rPr>
            </w:pPr>
          </w:p>
        </w:tc>
      </w:tr>
      <w:tr w:rsidR="000424FB" w:rsidRPr="00315F34" w:rsidTr="000424FB">
        <w:trPr>
          <w:trHeight w:val="20"/>
        </w:trPr>
        <w:tc>
          <w:tcPr>
            <w:tcW w:w="556" w:type="pct"/>
            <w:vMerge/>
            <w:vAlign w:val="center"/>
          </w:tcPr>
          <w:p w:rsidR="000424FB" w:rsidRPr="00315F34" w:rsidRDefault="000424FB" w:rsidP="00171B88">
            <w:pPr>
              <w:spacing w:after="0" w:line="240" w:lineRule="auto"/>
              <w:jc w:val="center"/>
              <w:rPr>
                <w:rFonts w:ascii="Times New Roman" w:hAnsi="Times New Roman"/>
                <w:b/>
                <w:bCs/>
                <w:i/>
              </w:rPr>
            </w:pPr>
          </w:p>
        </w:tc>
        <w:tc>
          <w:tcPr>
            <w:tcW w:w="3347" w:type="pct"/>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Составление доходной части семейного бюджета</w:t>
            </w:r>
          </w:p>
        </w:tc>
        <w:tc>
          <w:tcPr>
            <w:tcW w:w="526" w:type="pct"/>
            <w:vMerge w:val="restart"/>
            <w:vAlign w:val="center"/>
          </w:tcPr>
          <w:p w:rsidR="000424FB" w:rsidRPr="00DF43BB" w:rsidRDefault="000424FB" w:rsidP="00171B88">
            <w:pPr>
              <w:suppressAutoHyphens/>
              <w:spacing w:after="0" w:line="240" w:lineRule="auto"/>
              <w:jc w:val="center"/>
              <w:rPr>
                <w:rFonts w:ascii="Times New Roman" w:hAnsi="Times New Roman"/>
              </w:rPr>
            </w:pPr>
          </w:p>
        </w:tc>
        <w:tc>
          <w:tcPr>
            <w:tcW w:w="571" w:type="pct"/>
            <w:vMerge/>
            <w:vAlign w:val="center"/>
          </w:tcPr>
          <w:p w:rsidR="000424FB" w:rsidRPr="00DF43BB" w:rsidRDefault="000424FB" w:rsidP="00171B88">
            <w:pPr>
              <w:spacing w:after="0" w:line="240" w:lineRule="auto"/>
              <w:jc w:val="center"/>
              <w:rPr>
                <w:rFonts w:ascii="Times New Roman" w:hAnsi="Times New Roman"/>
                <w:b/>
              </w:rPr>
            </w:pPr>
          </w:p>
        </w:tc>
      </w:tr>
      <w:tr w:rsidR="000424FB" w:rsidRPr="00315F34" w:rsidTr="000424FB">
        <w:trPr>
          <w:trHeight w:val="20"/>
        </w:trPr>
        <w:tc>
          <w:tcPr>
            <w:tcW w:w="556" w:type="pct"/>
            <w:vMerge/>
            <w:vAlign w:val="center"/>
          </w:tcPr>
          <w:p w:rsidR="000424FB" w:rsidRPr="00315F34" w:rsidRDefault="000424FB" w:rsidP="00171B88">
            <w:pPr>
              <w:spacing w:after="0" w:line="240" w:lineRule="auto"/>
              <w:jc w:val="center"/>
              <w:rPr>
                <w:rFonts w:ascii="Times New Roman" w:hAnsi="Times New Roman"/>
                <w:b/>
                <w:bCs/>
                <w:i/>
              </w:rPr>
            </w:pPr>
          </w:p>
        </w:tc>
        <w:tc>
          <w:tcPr>
            <w:tcW w:w="3347" w:type="pct"/>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Составление расходной части семейного бюджета</w:t>
            </w:r>
          </w:p>
        </w:tc>
        <w:tc>
          <w:tcPr>
            <w:tcW w:w="526" w:type="pct"/>
            <w:vMerge/>
            <w:vAlign w:val="center"/>
          </w:tcPr>
          <w:p w:rsidR="000424FB" w:rsidRPr="00DF43BB" w:rsidRDefault="000424FB" w:rsidP="00171B88">
            <w:pPr>
              <w:suppressAutoHyphens/>
              <w:spacing w:after="0" w:line="240" w:lineRule="auto"/>
              <w:jc w:val="center"/>
              <w:rPr>
                <w:rFonts w:ascii="Times New Roman" w:hAnsi="Times New Roman"/>
              </w:rPr>
            </w:pPr>
          </w:p>
        </w:tc>
        <w:tc>
          <w:tcPr>
            <w:tcW w:w="571" w:type="pct"/>
            <w:vMerge/>
            <w:vAlign w:val="center"/>
          </w:tcPr>
          <w:p w:rsidR="000424FB" w:rsidRPr="00DF43BB" w:rsidRDefault="000424FB" w:rsidP="00171B88">
            <w:pPr>
              <w:spacing w:after="0" w:line="240" w:lineRule="auto"/>
              <w:jc w:val="center"/>
              <w:rPr>
                <w:rFonts w:ascii="Times New Roman" w:hAnsi="Times New Roman"/>
                <w:b/>
              </w:rPr>
            </w:pPr>
          </w:p>
        </w:tc>
      </w:tr>
      <w:tr w:rsidR="000424FB" w:rsidRPr="00315F34" w:rsidTr="000424FB">
        <w:trPr>
          <w:trHeight w:val="20"/>
        </w:trPr>
        <w:tc>
          <w:tcPr>
            <w:tcW w:w="556" w:type="pct"/>
            <w:vMerge/>
            <w:vAlign w:val="center"/>
          </w:tcPr>
          <w:p w:rsidR="000424FB" w:rsidRPr="00315F34" w:rsidRDefault="000424FB" w:rsidP="00171B88">
            <w:pPr>
              <w:spacing w:after="0" w:line="240" w:lineRule="auto"/>
              <w:jc w:val="center"/>
              <w:rPr>
                <w:rFonts w:ascii="Times New Roman" w:hAnsi="Times New Roman"/>
                <w:b/>
                <w:bCs/>
              </w:rPr>
            </w:pPr>
          </w:p>
        </w:tc>
        <w:tc>
          <w:tcPr>
            <w:tcW w:w="3347" w:type="pct"/>
            <w:shd w:val="clear" w:color="auto" w:fill="FFFFFF"/>
          </w:tcPr>
          <w:p w:rsidR="000424FB" w:rsidRPr="00E46F56" w:rsidRDefault="000424FB" w:rsidP="00171B88">
            <w:pPr>
              <w:spacing w:after="0" w:line="240" w:lineRule="auto"/>
              <w:rPr>
                <w:rFonts w:ascii="Times New Roman" w:hAnsi="Times New Roman"/>
                <w:b/>
                <w:bCs/>
              </w:rPr>
            </w:pPr>
            <w:r w:rsidRPr="00E46F56">
              <w:rPr>
                <w:rFonts w:ascii="Times New Roman" w:hAnsi="Times New Roman"/>
                <w:b/>
                <w:bCs/>
              </w:rPr>
              <w:t>Самостоятельная работа обучающихся</w:t>
            </w:r>
          </w:p>
        </w:tc>
        <w:tc>
          <w:tcPr>
            <w:tcW w:w="526" w:type="pct"/>
            <w:vAlign w:val="center"/>
          </w:tcPr>
          <w:p w:rsidR="000424FB" w:rsidRPr="00DF43BB" w:rsidRDefault="000424FB" w:rsidP="00171B88">
            <w:pPr>
              <w:suppressAutoHyphens/>
              <w:spacing w:after="0" w:line="240" w:lineRule="auto"/>
              <w:jc w:val="center"/>
              <w:rPr>
                <w:rFonts w:ascii="Times New Roman" w:hAnsi="Times New Roman"/>
                <w:b/>
                <w:bCs/>
              </w:rPr>
            </w:pPr>
          </w:p>
        </w:tc>
        <w:tc>
          <w:tcPr>
            <w:tcW w:w="571" w:type="pct"/>
            <w:vMerge/>
            <w:vAlign w:val="center"/>
          </w:tcPr>
          <w:p w:rsidR="000424FB" w:rsidRPr="00DF43BB" w:rsidRDefault="000424FB" w:rsidP="00171B88">
            <w:pPr>
              <w:spacing w:after="0" w:line="240" w:lineRule="auto"/>
              <w:jc w:val="center"/>
              <w:rPr>
                <w:rFonts w:ascii="Times New Roman" w:hAnsi="Times New Roman"/>
                <w:b/>
              </w:rPr>
            </w:pPr>
          </w:p>
        </w:tc>
      </w:tr>
      <w:tr w:rsidR="000424FB" w:rsidRPr="00315F34" w:rsidTr="000424FB">
        <w:trPr>
          <w:trHeight w:val="20"/>
        </w:trPr>
        <w:tc>
          <w:tcPr>
            <w:tcW w:w="3903" w:type="pct"/>
            <w:gridSpan w:val="2"/>
            <w:vAlign w:val="center"/>
          </w:tcPr>
          <w:p w:rsidR="000424FB" w:rsidRPr="00315F34" w:rsidRDefault="000424FB" w:rsidP="00171B88">
            <w:pPr>
              <w:spacing w:after="0" w:line="240" w:lineRule="auto"/>
              <w:rPr>
                <w:rFonts w:ascii="Times New Roman" w:hAnsi="Times New Roman"/>
                <w:b/>
                <w:bCs/>
              </w:rPr>
            </w:pPr>
            <w:r>
              <w:rPr>
                <w:rFonts w:ascii="Times New Roman" w:hAnsi="Times New Roman"/>
                <w:b/>
                <w:sz w:val="24"/>
                <w:szCs w:val="24"/>
              </w:rPr>
              <w:t xml:space="preserve">Раздел 2. </w:t>
            </w:r>
            <w:r w:rsidRPr="00996640">
              <w:rPr>
                <w:rFonts w:ascii="Times New Roman" w:hAnsi="Times New Roman"/>
                <w:b/>
                <w:sz w:val="24"/>
                <w:szCs w:val="24"/>
              </w:rPr>
              <w:t>Финансовая система РФ</w:t>
            </w:r>
          </w:p>
        </w:tc>
        <w:tc>
          <w:tcPr>
            <w:tcW w:w="526" w:type="pct"/>
            <w:shd w:val="clear" w:color="auto" w:fill="auto"/>
            <w:vAlign w:val="center"/>
          </w:tcPr>
          <w:p w:rsidR="000424FB" w:rsidRPr="00D65852" w:rsidRDefault="000424FB" w:rsidP="00171B88">
            <w:pPr>
              <w:suppressAutoHyphens/>
              <w:spacing w:after="0" w:line="240" w:lineRule="auto"/>
              <w:jc w:val="center"/>
              <w:rPr>
                <w:rFonts w:ascii="Times New Roman" w:hAnsi="Times New Roman"/>
                <w:b/>
                <w:highlight w:val="yellow"/>
              </w:rPr>
            </w:pPr>
            <w:r>
              <w:rPr>
                <w:rFonts w:ascii="Times New Roman" w:hAnsi="Times New Roman"/>
                <w:b/>
                <w:highlight w:val="yellow"/>
              </w:rPr>
              <w:t>20</w:t>
            </w:r>
            <w:r w:rsidRPr="00D65852">
              <w:rPr>
                <w:rFonts w:ascii="Times New Roman" w:hAnsi="Times New Roman"/>
                <w:b/>
                <w:highlight w:val="yellow"/>
              </w:rPr>
              <w:t>/</w:t>
            </w:r>
            <w:r>
              <w:rPr>
                <w:rFonts w:ascii="Times New Roman" w:hAnsi="Times New Roman"/>
                <w:b/>
                <w:highlight w:val="yellow"/>
              </w:rPr>
              <w:t>4</w:t>
            </w:r>
          </w:p>
        </w:tc>
        <w:tc>
          <w:tcPr>
            <w:tcW w:w="571" w:type="pct"/>
            <w:vAlign w:val="center"/>
          </w:tcPr>
          <w:p w:rsidR="000424FB" w:rsidRPr="00DF43BB" w:rsidRDefault="000424FB" w:rsidP="00171B88">
            <w:pPr>
              <w:spacing w:after="0" w:line="240" w:lineRule="auto"/>
              <w:jc w:val="center"/>
              <w:rPr>
                <w:rFonts w:ascii="Times New Roman" w:hAnsi="Times New Roman"/>
                <w:b/>
              </w:rPr>
            </w:pPr>
          </w:p>
        </w:tc>
      </w:tr>
      <w:tr w:rsidR="000424FB" w:rsidRPr="00315F34" w:rsidTr="000424FB">
        <w:trPr>
          <w:trHeight w:val="73"/>
        </w:trPr>
        <w:tc>
          <w:tcPr>
            <w:tcW w:w="556" w:type="pct"/>
            <w:vMerge w:val="restart"/>
            <w:vAlign w:val="center"/>
          </w:tcPr>
          <w:p w:rsidR="000424FB" w:rsidRPr="00EB0C7C"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B0C7C">
              <w:rPr>
                <w:rFonts w:ascii="Times New Roman" w:hAnsi="Times New Roman"/>
                <w:b/>
                <w:bCs/>
                <w:sz w:val="24"/>
                <w:szCs w:val="24"/>
              </w:rPr>
              <w:t>Тема 2.1. Банковская система РФ</w:t>
            </w:r>
          </w:p>
        </w:tc>
        <w:tc>
          <w:tcPr>
            <w:tcW w:w="3347" w:type="pct"/>
          </w:tcPr>
          <w:p w:rsidR="000424FB" w:rsidRPr="00315F34" w:rsidRDefault="000424FB" w:rsidP="00171B88">
            <w:pPr>
              <w:spacing w:after="0" w:line="240" w:lineRule="auto"/>
              <w:rPr>
                <w:rFonts w:ascii="Times New Roman" w:hAnsi="Times New Roman"/>
                <w:b/>
                <w:bCs/>
              </w:rPr>
            </w:pPr>
            <w:r>
              <w:rPr>
                <w:rFonts w:ascii="Times New Roman" w:hAnsi="Times New Roman"/>
                <w:b/>
                <w:bCs/>
              </w:rPr>
              <w:t>Содержание</w:t>
            </w:r>
          </w:p>
        </w:tc>
        <w:tc>
          <w:tcPr>
            <w:tcW w:w="526" w:type="pct"/>
            <w:vAlign w:val="center"/>
          </w:tcPr>
          <w:p w:rsidR="000424FB" w:rsidRPr="00D65852" w:rsidRDefault="000424FB" w:rsidP="00171B88">
            <w:pPr>
              <w:spacing w:after="0" w:line="240" w:lineRule="auto"/>
              <w:jc w:val="center"/>
              <w:rPr>
                <w:rFonts w:ascii="Times New Roman" w:hAnsi="Times New Roman"/>
                <w:b/>
                <w:bCs/>
              </w:rPr>
            </w:pPr>
            <w:r>
              <w:rPr>
                <w:rFonts w:ascii="Times New Roman" w:hAnsi="Times New Roman"/>
                <w:b/>
                <w:bCs/>
              </w:rPr>
              <w:t>4/2</w:t>
            </w:r>
          </w:p>
        </w:tc>
        <w:tc>
          <w:tcPr>
            <w:tcW w:w="571" w:type="pct"/>
            <w:vMerge w:val="restart"/>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0424FB" w:rsidRPr="00DF43BB" w:rsidRDefault="000424FB" w:rsidP="00171B88">
            <w:pPr>
              <w:spacing w:after="0" w:line="240" w:lineRule="auto"/>
              <w:jc w:val="center"/>
              <w:rPr>
                <w:rFonts w:ascii="Times New Roman" w:hAnsi="Times New Roman"/>
              </w:rPr>
            </w:pPr>
            <w:r>
              <w:rPr>
                <w:rFonts w:ascii="Times New Roman" w:hAnsi="Times New Roman"/>
                <w:sz w:val="24"/>
                <w:szCs w:val="24"/>
              </w:rPr>
              <w:t>ОК 04</w:t>
            </w:r>
          </w:p>
        </w:tc>
      </w:tr>
      <w:tr w:rsidR="000424FB" w:rsidRPr="00315F34" w:rsidTr="000424FB">
        <w:trPr>
          <w:trHeight w:val="483"/>
        </w:trPr>
        <w:tc>
          <w:tcPr>
            <w:tcW w:w="556" w:type="pct"/>
            <w:vMerge/>
            <w:vAlign w:val="center"/>
          </w:tcPr>
          <w:p w:rsidR="000424FB" w:rsidRPr="00315F34" w:rsidRDefault="000424FB" w:rsidP="00171B88">
            <w:pPr>
              <w:spacing w:after="0" w:line="240" w:lineRule="auto"/>
              <w:jc w:val="center"/>
              <w:rPr>
                <w:rFonts w:ascii="Times New Roman" w:hAnsi="Times New Roman"/>
                <w:b/>
                <w:bCs/>
              </w:rPr>
            </w:pPr>
          </w:p>
        </w:tc>
        <w:tc>
          <w:tcPr>
            <w:tcW w:w="3347" w:type="pct"/>
          </w:tcPr>
          <w:p w:rsidR="000424FB" w:rsidRPr="00315F34"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996640">
              <w:rPr>
                <w:rFonts w:ascii="Times New Roman" w:hAnsi="Times New Roman"/>
                <w:bCs/>
                <w:sz w:val="24"/>
                <w:szCs w:val="24"/>
              </w:rPr>
              <w:t>Структура банковской системы России. Текущие счета и банковские карты. Сберегательные вклады. Условия и способы получения кредитов. Виды кредитов</w:t>
            </w:r>
          </w:p>
        </w:tc>
        <w:tc>
          <w:tcPr>
            <w:tcW w:w="526" w:type="pct"/>
            <w:vAlign w:val="center"/>
          </w:tcPr>
          <w:p w:rsidR="000424FB" w:rsidRPr="00D65852" w:rsidRDefault="000424FB" w:rsidP="00171B88">
            <w:pPr>
              <w:spacing w:after="0" w:line="240" w:lineRule="auto"/>
              <w:jc w:val="center"/>
              <w:rPr>
                <w:rFonts w:ascii="Times New Roman" w:hAnsi="Times New Roman"/>
              </w:rPr>
            </w:pPr>
            <w:r>
              <w:rPr>
                <w:rFonts w:ascii="Times New Roman" w:hAnsi="Times New Roman"/>
              </w:rPr>
              <w:t>4</w:t>
            </w:r>
          </w:p>
        </w:tc>
        <w:tc>
          <w:tcPr>
            <w:tcW w:w="571" w:type="pct"/>
            <w:vMerge/>
            <w:vAlign w:val="center"/>
          </w:tcPr>
          <w:p w:rsidR="000424FB" w:rsidRPr="00DF43BB"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556" w:type="pct"/>
            <w:vMerge/>
            <w:vAlign w:val="center"/>
          </w:tcPr>
          <w:p w:rsidR="000424FB" w:rsidRPr="00315F34" w:rsidRDefault="000424FB" w:rsidP="00171B88">
            <w:pPr>
              <w:spacing w:after="0" w:line="240" w:lineRule="auto"/>
              <w:jc w:val="center"/>
              <w:rPr>
                <w:rFonts w:ascii="Times New Roman" w:hAnsi="Times New Roman"/>
                <w:b/>
                <w:bCs/>
              </w:rPr>
            </w:pPr>
          </w:p>
        </w:tc>
        <w:tc>
          <w:tcPr>
            <w:tcW w:w="3347" w:type="pct"/>
          </w:tcPr>
          <w:p w:rsidR="000424FB" w:rsidRPr="00315F34" w:rsidRDefault="000424FB" w:rsidP="00171B88">
            <w:pPr>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526" w:type="pct"/>
            <w:vAlign w:val="center"/>
          </w:tcPr>
          <w:p w:rsidR="000424FB" w:rsidRPr="00D65852" w:rsidRDefault="000424FB" w:rsidP="00171B88">
            <w:pPr>
              <w:spacing w:after="0" w:line="240" w:lineRule="auto"/>
              <w:jc w:val="center"/>
              <w:rPr>
                <w:rFonts w:ascii="Times New Roman" w:hAnsi="Times New Roman"/>
                <w:bCs/>
              </w:rPr>
            </w:pPr>
            <w:r>
              <w:rPr>
                <w:rFonts w:ascii="Times New Roman" w:hAnsi="Times New Roman"/>
                <w:bCs/>
              </w:rPr>
              <w:t>1</w:t>
            </w:r>
          </w:p>
        </w:tc>
        <w:tc>
          <w:tcPr>
            <w:tcW w:w="571" w:type="pct"/>
            <w:vMerge/>
            <w:vAlign w:val="center"/>
          </w:tcPr>
          <w:p w:rsidR="000424FB" w:rsidRPr="00DF43BB"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556" w:type="pct"/>
            <w:vMerge/>
            <w:vAlign w:val="center"/>
          </w:tcPr>
          <w:p w:rsidR="000424FB" w:rsidRPr="00315F34" w:rsidRDefault="000424FB" w:rsidP="00171B88">
            <w:pPr>
              <w:spacing w:after="0" w:line="240" w:lineRule="auto"/>
              <w:jc w:val="center"/>
              <w:rPr>
                <w:rFonts w:ascii="Times New Roman" w:hAnsi="Times New Roman"/>
                <w:b/>
                <w:bCs/>
              </w:rPr>
            </w:pPr>
          </w:p>
        </w:tc>
        <w:tc>
          <w:tcPr>
            <w:tcW w:w="3347" w:type="pct"/>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Расчет процентов по кредитам и сберегательным вкладам.</w:t>
            </w:r>
          </w:p>
        </w:tc>
        <w:tc>
          <w:tcPr>
            <w:tcW w:w="526" w:type="pct"/>
            <w:vAlign w:val="center"/>
          </w:tcPr>
          <w:p w:rsidR="000424FB" w:rsidRPr="00DF43BB" w:rsidRDefault="000424FB" w:rsidP="00171B88">
            <w:pPr>
              <w:spacing w:after="0" w:line="240" w:lineRule="auto"/>
              <w:jc w:val="center"/>
              <w:rPr>
                <w:rFonts w:ascii="Times New Roman" w:hAnsi="Times New Roman"/>
              </w:rPr>
            </w:pPr>
          </w:p>
        </w:tc>
        <w:tc>
          <w:tcPr>
            <w:tcW w:w="571" w:type="pct"/>
            <w:vMerge/>
            <w:vAlign w:val="center"/>
          </w:tcPr>
          <w:p w:rsidR="000424FB" w:rsidRPr="00DF43BB" w:rsidRDefault="000424FB" w:rsidP="00171B88">
            <w:pPr>
              <w:spacing w:after="0" w:line="240" w:lineRule="auto"/>
              <w:jc w:val="center"/>
              <w:rPr>
                <w:rFonts w:ascii="Times New Roman" w:hAnsi="Times New Roman"/>
                <w:b/>
                <w:bCs/>
              </w:rPr>
            </w:pPr>
          </w:p>
        </w:tc>
      </w:tr>
      <w:tr w:rsidR="000424FB" w:rsidRPr="00315F34" w:rsidTr="000424FB">
        <w:trPr>
          <w:trHeight w:val="20"/>
        </w:trPr>
        <w:tc>
          <w:tcPr>
            <w:tcW w:w="556" w:type="pct"/>
            <w:vMerge/>
            <w:vAlign w:val="center"/>
          </w:tcPr>
          <w:p w:rsidR="000424FB" w:rsidRPr="00315F34" w:rsidRDefault="000424FB" w:rsidP="00171B88">
            <w:pPr>
              <w:spacing w:after="0" w:line="240" w:lineRule="auto"/>
              <w:jc w:val="center"/>
              <w:rPr>
                <w:rFonts w:ascii="Times New Roman" w:hAnsi="Times New Roman"/>
                <w:b/>
                <w:bCs/>
              </w:rPr>
            </w:pPr>
          </w:p>
        </w:tc>
        <w:tc>
          <w:tcPr>
            <w:tcW w:w="3347" w:type="pct"/>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 xml:space="preserve">Самостоятельная работа обучающихся </w:t>
            </w:r>
          </w:p>
        </w:tc>
        <w:tc>
          <w:tcPr>
            <w:tcW w:w="526" w:type="pct"/>
            <w:vAlign w:val="center"/>
          </w:tcPr>
          <w:p w:rsidR="000424FB" w:rsidRPr="00DF43BB" w:rsidRDefault="000424FB" w:rsidP="00171B88">
            <w:pPr>
              <w:spacing w:after="0" w:line="240" w:lineRule="auto"/>
              <w:jc w:val="center"/>
              <w:rPr>
                <w:rFonts w:ascii="Times New Roman" w:hAnsi="Times New Roman"/>
                <w:b/>
                <w:bCs/>
              </w:rPr>
            </w:pPr>
          </w:p>
        </w:tc>
        <w:tc>
          <w:tcPr>
            <w:tcW w:w="571" w:type="pct"/>
            <w:vMerge/>
            <w:vAlign w:val="center"/>
          </w:tcPr>
          <w:p w:rsidR="000424FB" w:rsidRPr="00DF43BB" w:rsidRDefault="000424FB" w:rsidP="00171B88">
            <w:pPr>
              <w:spacing w:after="0" w:line="240" w:lineRule="auto"/>
              <w:jc w:val="center"/>
              <w:rPr>
                <w:rFonts w:ascii="Times New Roman" w:hAnsi="Times New Roman"/>
                <w:b/>
                <w:bCs/>
              </w:rPr>
            </w:pPr>
          </w:p>
        </w:tc>
      </w:tr>
      <w:tr w:rsidR="000424FB" w:rsidRPr="00996640" w:rsidTr="000424FB">
        <w:tblPrEx>
          <w:shd w:val="clear" w:color="auto" w:fill="A0A0A0"/>
        </w:tblPrEx>
        <w:trPr>
          <w:trHeight w:val="169"/>
        </w:trPr>
        <w:tc>
          <w:tcPr>
            <w:tcW w:w="556" w:type="pct"/>
            <w:vMerge w:val="restart"/>
            <w:tcBorders>
              <w:left w:val="single" w:sz="4" w:space="0" w:color="auto"/>
              <w:right w:val="single" w:sz="4" w:space="0" w:color="auto"/>
            </w:tcBorders>
            <w:shd w:val="clear" w:color="auto" w:fill="FFFFFF"/>
            <w:vAlign w:val="center"/>
          </w:tcPr>
          <w:p w:rsidR="000424F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96640">
              <w:rPr>
                <w:rFonts w:ascii="Times New Roman" w:hAnsi="Times New Roman"/>
                <w:b/>
                <w:bCs/>
                <w:sz w:val="24"/>
                <w:szCs w:val="24"/>
              </w:rPr>
              <w:t>Тема 2.2.</w:t>
            </w:r>
          </w:p>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96640">
              <w:rPr>
                <w:rFonts w:ascii="Times New Roman" w:hAnsi="Times New Roman"/>
                <w:b/>
                <w:bCs/>
                <w:sz w:val="24"/>
                <w:szCs w:val="24"/>
              </w:rPr>
              <w:t>Фондовый и валютный рынки</w:t>
            </w: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5D08EF"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4/2</w:t>
            </w:r>
          </w:p>
        </w:tc>
        <w:tc>
          <w:tcPr>
            <w:tcW w:w="571" w:type="pct"/>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Понятие и виды ценных бумаг. Виды доходов по различным ценным бумагам</w:t>
            </w:r>
          </w:p>
        </w:tc>
        <w:tc>
          <w:tcPr>
            <w:tcW w:w="526" w:type="pct"/>
            <w:vMerge w:val="restart"/>
            <w:tcBorders>
              <w:left w:val="single" w:sz="4" w:space="0" w:color="auto"/>
              <w:right w:val="single" w:sz="4" w:space="0" w:color="auto"/>
            </w:tcBorders>
            <w:shd w:val="clear" w:color="auto" w:fill="FFFFFF"/>
            <w:vAlign w:val="center"/>
          </w:tcPr>
          <w:p w:rsidR="000424FB" w:rsidRPr="00D6585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571" w:type="pct"/>
            <w:vMerge w:val="restart"/>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sz w:val="24"/>
                <w:szCs w:val="24"/>
              </w:rPr>
              <w:t>ОК 04</w:t>
            </w: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Понятие валюты. Валютный рынок. Валютный курс: фиксированный и регулируемый. Изменение валютного курса и его влияние на фирмы и население. Диверсификация рисков</w:t>
            </w:r>
          </w:p>
        </w:tc>
        <w:tc>
          <w:tcPr>
            <w:tcW w:w="526" w:type="pct"/>
            <w:vMerge/>
            <w:tcBorders>
              <w:left w:val="single" w:sz="4" w:space="0" w:color="auto"/>
              <w:right w:val="single" w:sz="4" w:space="0" w:color="auto"/>
            </w:tcBorders>
            <w:shd w:val="clear" w:color="auto" w:fill="FFFFFF"/>
            <w:vAlign w:val="center"/>
          </w:tcPr>
          <w:p w:rsidR="000424FB" w:rsidRPr="00D6585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315F34" w:rsidRDefault="000424FB" w:rsidP="00171B88">
            <w:pPr>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526" w:type="pct"/>
            <w:tcBorders>
              <w:left w:val="single" w:sz="4" w:space="0" w:color="auto"/>
              <w:right w:val="single" w:sz="4" w:space="0" w:color="auto"/>
            </w:tcBorders>
            <w:shd w:val="clear" w:color="auto" w:fill="FFFFFF"/>
            <w:vAlign w:val="center"/>
          </w:tcPr>
          <w:p w:rsidR="000424FB" w:rsidRPr="00D6585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571" w:type="pct"/>
            <w:vMerge/>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 </w:t>
            </w:r>
            <w:r w:rsidRPr="00996640">
              <w:rPr>
                <w:rFonts w:ascii="Times New Roman" w:hAnsi="Times New Roman"/>
                <w:bCs/>
                <w:sz w:val="24"/>
                <w:szCs w:val="24"/>
              </w:rPr>
              <w:t>Расчет доходности по ценным бумагам</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5620">
              <w:rPr>
                <w:rFonts w:ascii="Times New Roman" w:hAnsi="Times New Roman"/>
                <w:b/>
              </w:rPr>
              <w:t>Самостоятельная работа обучающихся</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val="restart"/>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96640">
              <w:rPr>
                <w:rFonts w:ascii="Times New Roman" w:hAnsi="Times New Roman"/>
                <w:b/>
                <w:bCs/>
                <w:sz w:val="24"/>
                <w:szCs w:val="24"/>
              </w:rPr>
              <w:t xml:space="preserve">Тема 2.3. Страхование как способ </w:t>
            </w:r>
            <w:r w:rsidRPr="00996640">
              <w:rPr>
                <w:rFonts w:ascii="Times New Roman" w:hAnsi="Times New Roman"/>
                <w:b/>
                <w:bCs/>
                <w:sz w:val="24"/>
                <w:szCs w:val="24"/>
              </w:rPr>
              <w:lastRenderedPageBreak/>
              <w:t>сокращения финансовых потерь</w:t>
            </w: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5D08EF"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lastRenderedPageBreak/>
              <w:t>Содержание</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4/0</w:t>
            </w:r>
          </w:p>
        </w:tc>
        <w:tc>
          <w:tcPr>
            <w:tcW w:w="571" w:type="pct"/>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 xml:space="preserve">Страхование в РФ. Риск, страховой случай, страховой взнос, страховые выплаты, обязательное и добровольное страхование, личное страхование, страхование имущества, страхование </w:t>
            </w:r>
            <w:r w:rsidRPr="00996640">
              <w:rPr>
                <w:rFonts w:ascii="Times New Roman" w:hAnsi="Times New Roman"/>
                <w:bCs/>
                <w:sz w:val="24"/>
                <w:szCs w:val="24"/>
              </w:rPr>
              <w:lastRenderedPageBreak/>
              <w:t>ответственности, финансовая устойчивость страховщика.</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lastRenderedPageBreak/>
              <w:t>4</w:t>
            </w:r>
          </w:p>
        </w:tc>
        <w:tc>
          <w:tcPr>
            <w:tcW w:w="571" w:type="pct"/>
            <w:vMerge w:val="restart"/>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sz w:val="24"/>
                <w:szCs w:val="24"/>
              </w:rPr>
              <w:lastRenderedPageBreak/>
              <w:t>ОК 04</w:t>
            </w: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bCs/>
              </w:rPr>
              <w:t>В том числе практических занятий и лабораторных работ</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5620">
              <w:rPr>
                <w:rFonts w:ascii="Times New Roman" w:hAnsi="Times New Roman"/>
                <w:b/>
              </w:rPr>
              <w:t>Самостоятельная работа обучающихся</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p>
        </w:tc>
      </w:tr>
      <w:tr w:rsidR="000424FB" w:rsidRPr="00996640" w:rsidTr="000424FB">
        <w:tblPrEx>
          <w:shd w:val="clear" w:color="auto" w:fill="A0A0A0"/>
        </w:tblPrEx>
        <w:trPr>
          <w:trHeight w:val="169"/>
        </w:trPr>
        <w:tc>
          <w:tcPr>
            <w:tcW w:w="556" w:type="pct"/>
            <w:vMerge w:val="restart"/>
            <w:tcBorders>
              <w:left w:val="single" w:sz="4" w:space="0" w:color="auto"/>
              <w:right w:val="single" w:sz="4" w:space="0" w:color="auto"/>
            </w:tcBorders>
            <w:shd w:val="clear" w:color="auto" w:fill="FFFFFF"/>
            <w:vAlign w:val="center"/>
          </w:tcPr>
          <w:p w:rsidR="000424F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96640">
              <w:rPr>
                <w:rFonts w:ascii="Times New Roman" w:hAnsi="Times New Roman"/>
                <w:b/>
                <w:bCs/>
                <w:sz w:val="24"/>
                <w:szCs w:val="24"/>
              </w:rPr>
              <w:t>Тема 2.4.</w:t>
            </w:r>
          </w:p>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96640">
              <w:rPr>
                <w:rFonts w:ascii="Times New Roman" w:hAnsi="Times New Roman"/>
                <w:b/>
                <w:bCs/>
                <w:sz w:val="24"/>
                <w:szCs w:val="24"/>
              </w:rPr>
              <w:t>Налоги: их виды и роль</w:t>
            </w: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5D08EF"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4/2</w:t>
            </w:r>
          </w:p>
        </w:tc>
        <w:tc>
          <w:tcPr>
            <w:tcW w:w="571" w:type="pct"/>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Понятие налогов. Виды налогов.</w:t>
            </w:r>
          </w:p>
        </w:tc>
        <w:tc>
          <w:tcPr>
            <w:tcW w:w="526" w:type="pct"/>
            <w:tcBorders>
              <w:left w:val="single" w:sz="4" w:space="0" w:color="auto"/>
              <w:right w:val="single" w:sz="4" w:space="0" w:color="auto"/>
            </w:tcBorders>
            <w:shd w:val="clear" w:color="auto" w:fill="FFFFFF"/>
            <w:vAlign w:val="center"/>
          </w:tcPr>
          <w:p w:rsidR="000424FB" w:rsidRPr="00D6585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571" w:type="pct"/>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315F34" w:rsidRDefault="000424FB" w:rsidP="00171B88">
            <w:pPr>
              <w:spacing w:after="0" w:line="240" w:lineRule="auto"/>
              <w:rPr>
                <w:rFonts w:ascii="Times New Roman" w:hAnsi="Times New Roman"/>
                <w:b/>
              </w:rPr>
            </w:pPr>
            <w:r>
              <w:rPr>
                <w:rFonts w:ascii="Times New Roman" w:hAnsi="Times New Roman"/>
                <w:b/>
                <w:bCs/>
              </w:rPr>
              <w:t>В том числе практических занятий и лабораторных работ</w:t>
            </w:r>
          </w:p>
        </w:tc>
        <w:tc>
          <w:tcPr>
            <w:tcW w:w="526" w:type="pct"/>
            <w:tcBorders>
              <w:left w:val="single" w:sz="4" w:space="0" w:color="auto"/>
              <w:right w:val="single" w:sz="4" w:space="0" w:color="auto"/>
            </w:tcBorders>
            <w:shd w:val="clear" w:color="auto" w:fill="FFFFFF"/>
            <w:vAlign w:val="center"/>
          </w:tcPr>
          <w:p w:rsidR="000424FB" w:rsidRPr="00D6585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D65852">
              <w:rPr>
                <w:rFonts w:ascii="Times New Roman" w:hAnsi="Times New Roman"/>
                <w:sz w:val="24"/>
                <w:szCs w:val="24"/>
              </w:rPr>
              <w:t>2</w:t>
            </w:r>
          </w:p>
        </w:tc>
        <w:tc>
          <w:tcPr>
            <w:tcW w:w="571" w:type="pct"/>
            <w:vMerge w:val="restart"/>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sz w:val="24"/>
                <w:szCs w:val="24"/>
              </w:rPr>
              <w:t>ОК 04</w:t>
            </w: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Расчет платежей по налогам, уплачиваемым физическими лицами</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260"/>
        </w:trPr>
        <w:tc>
          <w:tcPr>
            <w:tcW w:w="556" w:type="pct"/>
            <w:vMerge/>
            <w:tcBorders>
              <w:left w:val="single" w:sz="4" w:space="0" w:color="auto"/>
              <w:bottom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5620">
              <w:rPr>
                <w:rFonts w:ascii="Times New Roman" w:hAnsi="Times New Roman"/>
                <w:b/>
              </w:rPr>
              <w:t>Самостоятельная работа обучающихся</w:t>
            </w:r>
          </w:p>
        </w:tc>
        <w:tc>
          <w:tcPr>
            <w:tcW w:w="526" w:type="pct"/>
            <w:tcBorders>
              <w:left w:val="single" w:sz="4" w:space="0" w:color="auto"/>
              <w:bottom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bottom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val="restart"/>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96640">
              <w:rPr>
                <w:rFonts w:ascii="Times New Roman" w:hAnsi="Times New Roman"/>
                <w:b/>
                <w:bCs/>
                <w:sz w:val="24"/>
                <w:szCs w:val="24"/>
              </w:rPr>
              <w:t>Тема 2.5. Пенсионное обеспечение и финансовое благополучие старости</w:t>
            </w: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5D08EF"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2/0</w:t>
            </w:r>
          </w:p>
        </w:tc>
        <w:tc>
          <w:tcPr>
            <w:tcW w:w="571" w:type="pct"/>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Пенсионная система. Пенсия: виды пенсий. Обязательное пенсионное страхование. Пенсионный фонд РФ (ПФРФ). Добровольное (дополнительные) пенсионные накопления. Негосударственный пенсионный фонд.</w:t>
            </w:r>
          </w:p>
        </w:tc>
        <w:tc>
          <w:tcPr>
            <w:tcW w:w="526" w:type="pct"/>
            <w:vMerge w:val="restar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71" w:type="pct"/>
            <w:vMerge w:val="restart"/>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sz w:val="24"/>
                <w:szCs w:val="24"/>
              </w:rPr>
              <w:t>ОК 04</w:t>
            </w: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bCs/>
              </w:rPr>
              <w:t>В том числе практических занятий и лабораторных работ</w:t>
            </w:r>
          </w:p>
        </w:tc>
        <w:tc>
          <w:tcPr>
            <w:tcW w:w="526" w:type="pct"/>
            <w:vMerge/>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5620">
              <w:rPr>
                <w:rFonts w:ascii="Times New Roman" w:hAnsi="Times New Roman"/>
                <w:b/>
              </w:rPr>
              <w:t>Самостоятельная работа обучающихся</w:t>
            </w:r>
          </w:p>
        </w:tc>
        <w:tc>
          <w:tcPr>
            <w:tcW w:w="526" w:type="pct"/>
            <w:vMerge/>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p>
        </w:tc>
      </w:tr>
      <w:tr w:rsidR="000424FB" w:rsidRPr="00996640" w:rsidTr="000424FB">
        <w:tblPrEx>
          <w:shd w:val="clear" w:color="auto" w:fill="A0A0A0"/>
        </w:tblPrEx>
        <w:trPr>
          <w:trHeight w:val="245"/>
        </w:trPr>
        <w:tc>
          <w:tcPr>
            <w:tcW w:w="556" w:type="pct"/>
            <w:vMerge w:val="restart"/>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96640">
              <w:rPr>
                <w:rFonts w:ascii="Times New Roman" w:hAnsi="Times New Roman"/>
                <w:b/>
                <w:bCs/>
                <w:sz w:val="24"/>
                <w:szCs w:val="24"/>
              </w:rPr>
              <w:t>Тема 2.6 Финансовые риски и способы защиты от них</w:t>
            </w: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5D08EF"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2/0</w:t>
            </w:r>
          </w:p>
        </w:tc>
        <w:tc>
          <w:tcPr>
            <w:tcW w:w="571" w:type="pct"/>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Инфляция. Экономический кризис. Банкротство финансовой организации. Финансовое мошенничество: виды и способы защиты от финансового мошенничества. Финансовая пирамида. Способы сокращения финансовых рисков.</w:t>
            </w:r>
          </w:p>
        </w:tc>
        <w:tc>
          <w:tcPr>
            <w:tcW w:w="526" w:type="pct"/>
            <w:vMerge w:val="restar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71" w:type="pct"/>
            <w:vMerge w:val="restart"/>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sz w:val="24"/>
                <w:szCs w:val="24"/>
              </w:rPr>
              <w:t>ОК 04</w:t>
            </w: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bCs/>
              </w:rPr>
              <w:t>В том числе практических занятий и лабораторных работ</w:t>
            </w:r>
          </w:p>
        </w:tc>
        <w:tc>
          <w:tcPr>
            <w:tcW w:w="526" w:type="pct"/>
            <w:vMerge/>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5620">
              <w:rPr>
                <w:rFonts w:ascii="Times New Roman" w:hAnsi="Times New Roman"/>
                <w:b/>
              </w:rPr>
              <w:t>Самостоятельная работа обучающихся</w:t>
            </w:r>
          </w:p>
        </w:tc>
        <w:tc>
          <w:tcPr>
            <w:tcW w:w="526" w:type="pct"/>
            <w:vMerge/>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p>
        </w:tc>
      </w:tr>
      <w:tr w:rsidR="000424FB" w:rsidRPr="00996640" w:rsidTr="000424FB">
        <w:tblPrEx>
          <w:shd w:val="clear" w:color="auto" w:fill="A0A0A0"/>
        </w:tblPrEx>
        <w:trPr>
          <w:trHeight w:val="169"/>
        </w:trPr>
        <w:tc>
          <w:tcPr>
            <w:tcW w:w="3903" w:type="pct"/>
            <w:gridSpan w:val="2"/>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
                <w:bCs/>
                <w:sz w:val="24"/>
                <w:szCs w:val="24"/>
              </w:rPr>
              <w:t>Раздел 3.Бизнес, тенденции его развития и риски</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highlight w:val="yellow"/>
              </w:rPr>
              <w:t>10</w:t>
            </w:r>
            <w:r w:rsidRPr="00EE541E">
              <w:rPr>
                <w:rFonts w:ascii="Times New Roman" w:hAnsi="Times New Roman"/>
                <w:b/>
                <w:sz w:val="24"/>
                <w:szCs w:val="24"/>
                <w:highlight w:val="yellow"/>
              </w:rPr>
              <w:t>/4</w:t>
            </w:r>
          </w:p>
        </w:tc>
        <w:tc>
          <w:tcPr>
            <w:tcW w:w="571" w:type="pct"/>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val="restart"/>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96640">
              <w:rPr>
                <w:rFonts w:ascii="Times New Roman" w:hAnsi="Times New Roman"/>
                <w:b/>
                <w:bCs/>
                <w:sz w:val="24"/>
                <w:szCs w:val="24"/>
              </w:rPr>
              <w:t>Тема 3.1</w:t>
            </w:r>
            <w:r>
              <w:rPr>
                <w:rFonts w:ascii="Times New Roman" w:hAnsi="Times New Roman"/>
                <w:b/>
                <w:bCs/>
                <w:sz w:val="24"/>
                <w:szCs w:val="24"/>
              </w:rPr>
              <w:t>.</w:t>
            </w:r>
            <w:r w:rsidRPr="00996640">
              <w:rPr>
                <w:rFonts w:ascii="Times New Roman" w:hAnsi="Times New Roman"/>
                <w:b/>
                <w:bCs/>
                <w:sz w:val="24"/>
                <w:szCs w:val="24"/>
              </w:rPr>
              <w:t xml:space="preserve"> Финансовые механизмы работы фирмы</w:t>
            </w: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B443A1"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2/2</w:t>
            </w:r>
          </w:p>
        </w:tc>
        <w:tc>
          <w:tcPr>
            <w:tcW w:w="571" w:type="pct"/>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Взаимоотношения работодателя и сотрудников. Оплата труда: понятие, формы и виды.</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71" w:type="pct"/>
            <w:vMerge w:val="restart"/>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sz w:val="24"/>
                <w:szCs w:val="24"/>
              </w:rPr>
              <w:t>ОК 04</w:t>
            </w: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bCs/>
              </w:rPr>
              <w:t>В том числе практических занятий и лабораторных работ</w:t>
            </w:r>
          </w:p>
        </w:tc>
        <w:tc>
          <w:tcPr>
            <w:tcW w:w="526" w:type="pct"/>
            <w:tcBorders>
              <w:left w:val="single" w:sz="4" w:space="0" w:color="auto"/>
              <w:right w:val="single" w:sz="4" w:space="0" w:color="auto"/>
            </w:tcBorders>
            <w:shd w:val="clear" w:color="auto" w:fill="FFFFFF"/>
            <w:vAlign w:val="center"/>
          </w:tcPr>
          <w:p w:rsidR="000424FB" w:rsidRPr="00015AFE"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15AFE">
              <w:rPr>
                <w:rFonts w:ascii="Times New Roman" w:hAnsi="Times New Roman"/>
                <w:sz w:val="24"/>
                <w:szCs w:val="24"/>
              </w:rPr>
              <w:t>2</w:t>
            </w:r>
          </w:p>
        </w:tc>
        <w:tc>
          <w:tcPr>
            <w:tcW w:w="571" w:type="pct"/>
            <w:vMerge/>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Расчет оплаты труда работников</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5620">
              <w:rPr>
                <w:rFonts w:ascii="Times New Roman" w:hAnsi="Times New Roman"/>
                <w:b/>
              </w:rPr>
              <w:t>Самостоятельная работа обучающихся</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val="restart"/>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96640">
              <w:rPr>
                <w:rFonts w:ascii="Times New Roman" w:hAnsi="Times New Roman"/>
                <w:b/>
                <w:bCs/>
                <w:sz w:val="24"/>
                <w:szCs w:val="24"/>
              </w:rPr>
              <w:t>Тема 3.2</w:t>
            </w:r>
            <w:r>
              <w:rPr>
                <w:rFonts w:ascii="Times New Roman" w:hAnsi="Times New Roman"/>
                <w:b/>
                <w:bCs/>
                <w:sz w:val="24"/>
                <w:szCs w:val="24"/>
              </w:rPr>
              <w:t>.</w:t>
            </w:r>
            <w:r w:rsidRPr="00996640">
              <w:rPr>
                <w:rFonts w:ascii="Times New Roman" w:hAnsi="Times New Roman"/>
                <w:b/>
                <w:bCs/>
                <w:sz w:val="24"/>
                <w:szCs w:val="24"/>
              </w:rPr>
              <w:t xml:space="preserve"> Бизнес-планирование</w:t>
            </w: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B443A1"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EE541E">
              <w:rPr>
                <w:rFonts w:ascii="Times New Roman" w:hAnsi="Times New Roman"/>
                <w:b/>
                <w:sz w:val="24"/>
                <w:szCs w:val="24"/>
              </w:rPr>
              <w:t>8/2</w:t>
            </w:r>
          </w:p>
        </w:tc>
        <w:tc>
          <w:tcPr>
            <w:tcW w:w="571" w:type="pct"/>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Этапы создания собственного бизнеса. Организационно-правовые формы предприятия. Индивидуальный предприниматель и самозанятость. Основные разделы бизнес-плана</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8</w:t>
            </w:r>
          </w:p>
        </w:tc>
        <w:tc>
          <w:tcPr>
            <w:tcW w:w="571" w:type="pct"/>
            <w:vMerge w:val="restart"/>
            <w:tcBorders>
              <w:left w:val="single" w:sz="4" w:space="0" w:color="auto"/>
              <w:right w:val="single" w:sz="4" w:space="0" w:color="auto"/>
            </w:tcBorders>
            <w:vAlign w:val="center"/>
          </w:tcPr>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0424FB" w:rsidRDefault="000424FB" w:rsidP="00171B88">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sz w:val="24"/>
                <w:szCs w:val="24"/>
              </w:rPr>
              <w:t>ОК 04</w:t>
            </w: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
                <w:bCs/>
              </w:rPr>
              <w:t>В том числе практических занятий и лабораторных работ</w:t>
            </w:r>
          </w:p>
        </w:tc>
        <w:tc>
          <w:tcPr>
            <w:tcW w:w="526" w:type="pct"/>
            <w:tcBorders>
              <w:left w:val="single" w:sz="4" w:space="0" w:color="auto"/>
              <w:right w:val="single" w:sz="4" w:space="0" w:color="auto"/>
            </w:tcBorders>
            <w:shd w:val="clear" w:color="auto" w:fill="FFFFFF"/>
            <w:vAlign w:val="center"/>
          </w:tcPr>
          <w:p w:rsidR="000424FB" w:rsidRPr="00D65852"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2</w:t>
            </w:r>
          </w:p>
        </w:tc>
        <w:tc>
          <w:tcPr>
            <w:tcW w:w="571" w:type="pct"/>
            <w:vMerge/>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96640">
              <w:rPr>
                <w:rFonts w:ascii="Times New Roman" w:hAnsi="Times New Roman"/>
                <w:bCs/>
                <w:sz w:val="24"/>
                <w:szCs w:val="24"/>
              </w:rPr>
              <w:t>Выработка и презентация бизнес-идеи</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996640" w:rsidTr="000424FB">
        <w:tblPrEx>
          <w:shd w:val="clear" w:color="auto" w:fill="A0A0A0"/>
        </w:tblPrEx>
        <w:trPr>
          <w:trHeight w:val="169"/>
        </w:trPr>
        <w:tc>
          <w:tcPr>
            <w:tcW w:w="556" w:type="pct"/>
            <w:vMerge/>
            <w:tcBorders>
              <w:left w:val="single" w:sz="4" w:space="0" w:color="auto"/>
              <w:right w:val="single" w:sz="4" w:space="0" w:color="auto"/>
            </w:tcBorders>
            <w:shd w:val="clear" w:color="auto" w:fill="FFFFFF"/>
            <w:vAlign w:val="center"/>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47" w:type="pct"/>
            <w:tcBorders>
              <w:top w:val="single" w:sz="4" w:space="0" w:color="auto"/>
              <w:left w:val="single" w:sz="4" w:space="0" w:color="auto"/>
              <w:bottom w:val="single" w:sz="4" w:space="0" w:color="auto"/>
              <w:right w:val="single" w:sz="4" w:space="0" w:color="auto"/>
            </w:tcBorders>
            <w:shd w:val="clear" w:color="auto" w:fill="FFFFFF"/>
          </w:tcPr>
          <w:p w:rsidR="000424FB" w:rsidRPr="00996640"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5620">
              <w:rPr>
                <w:rFonts w:ascii="Times New Roman" w:hAnsi="Times New Roman"/>
                <w:b/>
              </w:rPr>
              <w:t>Самостоятельная работа обучающихся</w:t>
            </w:r>
          </w:p>
        </w:tc>
        <w:tc>
          <w:tcPr>
            <w:tcW w:w="526" w:type="pct"/>
            <w:tcBorders>
              <w:left w:val="single" w:sz="4" w:space="0" w:color="auto"/>
              <w:right w:val="single" w:sz="4" w:space="0" w:color="auto"/>
            </w:tcBorders>
            <w:shd w:val="clear" w:color="auto" w:fill="FFFFFF"/>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71" w:type="pct"/>
            <w:vMerge/>
            <w:tcBorders>
              <w:left w:val="single" w:sz="4" w:space="0" w:color="auto"/>
              <w:right w:val="single" w:sz="4" w:space="0" w:color="auto"/>
            </w:tcBorders>
            <w:vAlign w:val="center"/>
          </w:tcPr>
          <w:p w:rsidR="000424FB" w:rsidRPr="00DF43BB"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424FB" w:rsidRPr="00315F34" w:rsidTr="000424FB">
        <w:trPr>
          <w:trHeight w:val="20"/>
        </w:trPr>
        <w:tc>
          <w:tcPr>
            <w:tcW w:w="3903" w:type="pct"/>
            <w:gridSpan w:val="2"/>
            <w:vAlign w:val="center"/>
          </w:tcPr>
          <w:p w:rsidR="000424FB" w:rsidRPr="00315F34" w:rsidRDefault="000424FB" w:rsidP="00171B88">
            <w:pPr>
              <w:suppressAutoHyphens/>
              <w:spacing w:after="0" w:line="240" w:lineRule="auto"/>
              <w:rPr>
                <w:rFonts w:ascii="Times New Roman" w:hAnsi="Times New Roman"/>
                <w:b/>
              </w:rPr>
            </w:pPr>
            <w:r w:rsidRPr="00315F34">
              <w:rPr>
                <w:rFonts w:ascii="Times New Roman" w:hAnsi="Times New Roman"/>
                <w:b/>
              </w:rPr>
              <w:lastRenderedPageBreak/>
              <w:t>Промежуточная аттестация</w:t>
            </w:r>
          </w:p>
        </w:tc>
        <w:tc>
          <w:tcPr>
            <w:tcW w:w="526" w:type="pct"/>
            <w:vAlign w:val="center"/>
          </w:tcPr>
          <w:p w:rsidR="000424FB" w:rsidRPr="00DF43BB" w:rsidRDefault="000424FB" w:rsidP="00171B88">
            <w:pPr>
              <w:spacing w:after="0" w:line="240" w:lineRule="auto"/>
              <w:jc w:val="center"/>
              <w:rPr>
                <w:rFonts w:ascii="Times New Roman" w:hAnsi="Times New Roman"/>
                <w:b/>
              </w:rPr>
            </w:pPr>
            <w:r>
              <w:rPr>
                <w:rFonts w:ascii="Times New Roman" w:hAnsi="Times New Roman"/>
                <w:b/>
              </w:rPr>
              <w:t>2</w:t>
            </w:r>
          </w:p>
        </w:tc>
        <w:tc>
          <w:tcPr>
            <w:tcW w:w="571" w:type="pct"/>
            <w:vAlign w:val="center"/>
          </w:tcPr>
          <w:p w:rsidR="000424FB" w:rsidRPr="00DF43BB" w:rsidRDefault="000424FB" w:rsidP="00171B88">
            <w:pPr>
              <w:spacing w:after="0" w:line="240" w:lineRule="auto"/>
              <w:jc w:val="center"/>
              <w:rPr>
                <w:rFonts w:ascii="Times New Roman" w:hAnsi="Times New Roman"/>
                <w:b/>
              </w:rPr>
            </w:pPr>
          </w:p>
        </w:tc>
      </w:tr>
      <w:tr w:rsidR="000424FB" w:rsidRPr="00315F34" w:rsidTr="000424FB">
        <w:trPr>
          <w:trHeight w:val="20"/>
        </w:trPr>
        <w:tc>
          <w:tcPr>
            <w:tcW w:w="3903" w:type="pct"/>
            <w:gridSpan w:val="2"/>
            <w:vAlign w:val="center"/>
          </w:tcPr>
          <w:p w:rsidR="000424FB" w:rsidRPr="00315F34" w:rsidRDefault="000424FB" w:rsidP="00171B88">
            <w:pPr>
              <w:spacing w:after="0" w:line="240" w:lineRule="auto"/>
              <w:rPr>
                <w:rFonts w:ascii="Times New Roman" w:hAnsi="Times New Roman"/>
                <w:b/>
                <w:bCs/>
              </w:rPr>
            </w:pPr>
            <w:r w:rsidRPr="00315F34">
              <w:rPr>
                <w:rFonts w:ascii="Times New Roman" w:hAnsi="Times New Roman"/>
                <w:b/>
                <w:bCs/>
              </w:rPr>
              <w:t>Всего:</w:t>
            </w:r>
          </w:p>
        </w:tc>
        <w:tc>
          <w:tcPr>
            <w:tcW w:w="526" w:type="pct"/>
            <w:vAlign w:val="center"/>
          </w:tcPr>
          <w:p w:rsidR="000424FB" w:rsidRPr="00DF43BB" w:rsidRDefault="000424FB" w:rsidP="00171B88">
            <w:pPr>
              <w:spacing w:after="0" w:line="240" w:lineRule="auto"/>
              <w:jc w:val="center"/>
              <w:rPr>
                <w:rFonts w:ascii="Times New Roman" w:hAnsi="Times New Roman"/>
                <w:b/>
                <w:bCs/>
              </w:rPr>
            </w:pPr>
            <w:r>
              <w:rPr>
                <w:rFonts w:ascii="Times New Roman" w:hAnsi="Times New Roman"/>
                <w:b/>
                <w:bCs/>
              </w:rPr>
              <w:t>36/10</w:t>
            </w:r>
          </w:p>
        </w:tc>
        <w:tc>
          <w:tcPr>
            <w:tcW w:w="571" w:type="pct"/>
            <w:vAlign w:val="center"/>
          </w:tcPr>
          <w:p w:rsidR="000424FB" w:rsidRPr="00DF43BB" w:rsidRDefault="000424FB" w:rsidP="00171B88">
            <w:pPr>
              <w:spacing w:after="0" w:line="240" w:lineRule="auto"/>
              <w:jc w:val="center"/>
              <w:rPr>
                <w:rFonts w:ascii="Times New Roman" w:hAnsi="Times New Roman"/>
                <w:b/>
                <w:bCs/>
              </w:rPr>
            </w:pPr>
          </w:p>
        </w:tc>
      </w:tr>
    </w:tbl>
    <w:p w:rsidR="000424FB" w:rsidRPr="00782EFC" w:rsidRDefault="000424FB" w:rsidP="00171B88">
      <w:pPr>
        <w:spacing w:after="0" w:line="240" w:lineRule="auto"/>
        <w:rPr>
          <w:rFonts w:ascii="Times New Roman" w:hAnsi="Times New Roman"/>
        </w:rPr>
      </w:pPr>
    </w:p>
    <w:p w:rsidR="000424FB" w:rsidRDefault="000424FB" w:rsidP="00171B88">
      <w:pPr>
        <w:spacing w:after="0" w:line="240" w:lineRule="auto"/>
        <w:jc w:val="both"/>
        <w:rPr>
          <w:rFonts w:ascii="Times New Roman" w:hAnsi="Times New Roman"/>
        </w:rPr>
      </w:pPr>
    </w:p>
    <w:p w:rsidR="000424FB" w:rsidRDefault="000424FB" w:rsidP="00171B88">
      <w:pPr>
        <w:spacing w:after="0" w:line="240" w:lineRule="auto"/>
        <w:rPr>
          <w:rFonts w:ascii="Times New Roman" w:hAnsi="Times New Roman"/>
          <w:sz w:val="24"/>
          <w:szCs w:val="24"/>
        </w:rPr>
        <w:sectPr w:rsidR="000424FB" w:rsidSect="000424FB">
          <w:pgSz w:w="16838" w:h="11906" w:orient="landscape"/>
          <w:pgMar w:top="709" w:right="1134" w:bottom="567" w:left="1134" w:header="709" w:footer="709" w:gutter="0"/>
          <w:cols w:space="708"/>
          <w:docGrid w:linePitch="360"/>
        </w:sectPr>
      </w:pPr>
    </w:p>
    <w:p w:rsidR="000424FB" w:rsidRDefault="000424FB" w:rsidP="00171B88">
      <w:pPr>
        <w:spacing w:after="0" w:line="240" w:lineRule="auto"/>
        <w:rPr>
          <w:rFonts w:ascii="Times New Roman" w:hAnsi="Times New Roman"/>
          <w:sz w:val="24"/>
          <w:szCs w:val="24"/>
        </w:rPr>
      </w:pPr>
    </w:p>
    <w:p w:rsidR="000424FB" w:rsidRPr="00DF068E" w:rsidRDefault="000424FB" w:rsidP="00171B88">
      <w:pPr>
        <w:spacing w:after="0" w:line="240" w:lineRule="auto"/>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0424FB" w:rsidRPr="00E11160" w:rsidRDefault="000424FB" w:rsidP="00171B88">
      <w:pPr>
        <w:spacing w:after="0" w:line="240" w:lineRule="auto"/>
        <w:rPr>
          <w:rFonts w:ascii="Times New Roman" w:hAnsi="Times New Roman"/>
        </w:rPr>
      </w:pPr>
      <w:r w:rsidRPr="00E11160">
        <w:rPr>
          <w:rFonts w:ascii="Times New Roman" w:hAnsi="Times New Roman"/>
        </w:rPr>
        <w:t>3.1. Материально-техническое обеспечение</w:t>
      </w:r>
    </w:p>
    <w:p w:rsidR="000424FB" w:rsidRPr="00315F34" w:rsidRDefault="000424FB" w:rsidP="00171B8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rsidR="000424FB" w:rsidRDefault="000424FB" w:rsidP="00171B88">
      <w:pPr>
        <w:suppressAutoHyphens/>
        <w:autoSpaceDE w:val="0"/>
        <w:autoSpaceDN w:val="0"/>
        <w:adjustRightInd w:val="0"/>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Кабинет</w:t>
      </w:r>
      <w:r w:rsidRPr="00315F34">
        <w:rPr>
          <w:rFonts w:ascii="Times New Roman" w:hAnsi="Times New Roman"/>
          <w:bCs/>
          <w:i/>
          <w:sz w:val="24"/>
          <w:szCs w:val="24"/>
        </w:rPr>
        <w:t xml:space="preserve"> «</w:t>
      </w:r>
      <w:r w:rsidRPr="000D7ADF">
        <w:rPr>
          <w:rFonts w:ascii="Times New Roman" w:hAnsi="Times New Roman"/>
          <w:bCs/>
          <w:iCs/>
          <w:sz w:val="24"/>
          <w:szCs w:val="24"/>
        </w:rPr>
        <w:t>Социально-экономических дисциплин</w:t>
      </w:r>
      <w:r w:rsidRPr="00315F34">
        <w:rPr>
          <w:rFonts w:ascii="Times New Roman" w:hAnsi="Times New Roman"/>
          <w:bCs/>
          <w:i/>
          <w:sz w:val="24"/>
          <w:szCs w:val="24"/>
        </w:rPr>
        <w:t>»</w:t>
      </w:r>
      <w:r w:rsidRPr="00315F34">
        <w:rPr>
          <w:rFonts w:ascii="Times New Roman" w:hAnsi="Times New Roman"/>
          <w:sz w:val="24"/>
          <w:szCs w:val="24"/>
        </w:rPr>
        <w:t>,</w:t>
      </w:r>
      <w:r>
        <w:rPr>
          <w:rFonts w:ascii="Times New Roman" w:hAnsi="Times New Roman"/>
          <w:sz w:val="24"/>
          <w:szCs w:val="24"/>
        </w:rPr>
        <w:t xml:space="preserve"> </w:t>
      </w:r>
      <w:r w:rsidRPr="00315F34">
        <w:rPr>
          <w:rFonts w:ascii="Times New Roman" w:hAnsi="Times New Roman"/>
          <w:sz w:val="24"/>
          <w:szCs w:val="24"/>
        </w:rPr>
        <w:t>оснащенный</w:t>
      </w:r>
      <w:r>
        <w:rPr>
          <w:rFonts w:ascii="Times New Roman" w:hAnsi="Times New Roman"/>
          <w:sz w:val="24"/>
          <w:szCs w:val="24"/>
        </w:rPr>
        <w:t xml:space="preserve"> в соответствии с </w:t>
      </w:r>
      <w:r w:rsidRPr="006D1322">
        <w:rPr>
          <w:rFonts w:ascii="Times New Roman" w:hAnsi="Times New Roman"/>
          <w:sz w:val="24"/>
          <w:szCs w:val="24"/>
        </w:rPr>
        <w:t>п. 6.1.1.</w:t>
      </w:r>
      <w:r>
        <w:rPr>
          <w:rFonts w:ascii="Times New Roman" w:hAnsi="Times New Roman"/>
          <w:sz w:val="24"/>
          <w:szCs w:val="24"/>
        </w:rPr>
        <w:t>2</w:t>
      </w:r>
      <w:r w:rsidRPr="006D1322">
        <w:rPr>
          <w:rFonts w:ascii="Times New Roman" w:hAnsi="Times New Roman"/>
          <w:sz w:val="24"/>
          <w:szCs w:val="24"/>
        </w:rPr>
        <w:t xml:space="preserve"> образовательной программы </w:t>
      </w:r>
      <w:r w:rsidRPr="006B68F5">
        <w:rPr>
          <w:rFonts w:ascii="Times New Roman" w:hAnsi="Times New Roman"/>
          <w:sz w:val="24"/>
          <w:szCs w:val="24"/>
        </w:rPr>
        <w:t>по специальности</w:t>
      </w:r>
      <w:r>
        <w:rPr>
          <w:rFonts w:ascii="Times New Roman" w:hAnsi="Times New Roman"/>
          <w:sz w:val="24"/>
          <w:szCs w:val="24"/>
        </w:rPr>
        <w:t xml:space="preserve"> </w:t>
      </w:r>
      <w:r>
        <w:rPr>
          <w:rFonts w:ascii="Times New Roman" w:hAnsi="Times New Roman"/>
          <w:bCs/>
          <w:sz w:val="24"/>
          <w:szCs w:val="24"/>
        </w:rPr>
        <w:t>29</w:t>
      </w:r>
      <w:r w:rsidRPr="00CC4F36">
        <w:rPr>
          <w:rFonts w:ascii="Times New Roman" w:hAnsi="Times New Roman"/>
          <w:bCs/>
          <w:sz w:val="24"/>
          <w:szCs w:val="24"/>
        </w:rPr>
        <w:t xml:space="preserve">.02.10 </w:t>
      </w:r>
      <w:r>
        <w:rPr>
          <w:rFonts w:ascii="Times New Roman" w:hAnsi="Times New Roman"/>
          <w:bCs/>
          <w:sz w:val="24"/>
          <w:szCs w:val="24"/>
        </w:rPr>
        <w:t xml:space="preserve">«Конструирование, моделирование и технология изготовления изделий легкой промышленности </w:t>
      </w:r>
      <w:r w:rsidRPr="00CC4F36">
        <w:rPr>
          <w:rFonts w:ascii="Times New Roman" w:hAnsi="Times New Roman"/>
          <w:bCs/>
          <w:sz w:val="24"/>
          <w:szCs w:val="24"/>
        </w:rPr>
        <w:t xml:space="preserve">(по </w:t>
      </w:r>
      <w:r>
        <w:rPr>
          <w:rFonts w:ascii="Times New Roman" w:hAnsi="Times New Roman"/>
          <w:bCs/>
          <w:sz w:val="24"/>
          <w:szCs w:val="24"/>
        </w:rPr>
        <w:t>видам</w:t>
      </w:r>
      <w:r w:rsidRPr="00CC4F36">
        <w:rPr>
          <w:rFonts w:ascii="Times New Roman" w:hAnsi="Times New Roman"/>
          <w:bCs/>
          <w:sz w:val="24"/>
          <w:szCs w:val="24"/>
        </w:rPr>
        <w:t>)</w:t>
      </w:r>
      <w:r>
        <w:rPr>
          <w:rFonts w:ascii="Times New Roman" w:hAnsi="Times New Roman"/>
          <w:bCs/>
          <w:sz w:val="24"/>
          <w:szCs w:val="24"/>
        </w:rPr>
        <w:t>».</w:t>
      </w:r>
    </w:p>
    <w:p w:rsidR="000424FB" w:rsidRPr="00315F34" w:rsidRDefault="000424FB" w:rsidP="00171B88">
      <w:pPr>
        <w:suppressAutoHyphens/>
        <w:autoSpaceDE w:val="0"/>
        <w:autoSpaceDN w:val="0"/>
        <w:adjustRightInd w:val="0"/>
        <w:spacing w:after="0" w:line="240" w:lineRule="auto"/>
        <w:ind w:firstLine="709"/>
        <w:jc w:val="both"/>
        <w:rPr>
          <w:rFonts w:ascii="Times New Roman" w:hAnsi="Times New Roman"/>
          <w:bCs/>
          <w:sz w:val="24"/>
          <w:szCs w:val="24"/>
        </w:rPr>
      </w:pPr>
    </w:p>
    <w:p w:rsidR="000424FB" w:rsidRPr="00315F34" w:rsidRDefault="000424FB" w:rsidP="00171B88">
      <w:pPr>
        <w:suppressAutoHyphens/>
        <w:spacing w:after="0" w:line="240" w:lineRule="auto"/>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424FB" w:rsidRPr="00315F34" w:rsidRDefault="000424FB" w:rsidP="00171B8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424FB" w:rsidRPr="00315F34" w:rsidRDefault="000424FB" w:rsidP="00171B88">
      <w:pPr>
        <w:suppressAutoHyphens/>
        <w:spacing w:after="0" w:line="240" w:lineRule="auto"/>
        <w:ind w:firstLine="709"/>
        <w:jc w:val="both"/>
        <w:rPr>
          <w:rFonts w:ascii="Times New Roman" w:hAnsi="Times New Roman"/>
          <w:sz w:val="24"/>
          <w:szCs w:val="24"/>
        </w:rPr>
      </w:pPr>
    </w:p>
    <w:p w:rsidR="000424FB" w:rsidRPr="00315F34" w:rsidRDefault="000424FB" w:rsidP="00171B88">
      <w:pPr>
        <w:suppressAutoHyphens/>
        <w:spacing w:after="0" w:line="240" w:lineRule="auto"/>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424FB" w:rsidRPr="00B443A1" w:rsidRDefault="000424FB" w:rsidP="000C352A">
      <w:pPr>
        <w:numPr>
          <w:ilvl w:val="0"/>
          <w:numId w:val="91"/>
        </w:numPr>
        <w:spacing w:after="0" w:line="240" w:lineRule="auto"/>
        <w:ind w:left="0" w:firstLine="709"/>
        <w:contextualSpacing/>
        <w:jc w:val="both"/>
        <w:rPr>
          <w:rFonts w:ascii="Times New Roman" w:eastAsia="Calibri" w:hAnsi="Times New Roman"/>
          <w:sz w:val="24"/>
          <w:szCs w:val="24"/>
        </w:rPr>
      </w:pPr>
      <w:bookmarkStart w:id="147" w:name="_Hlk59301110"/>
      <w:r w:rsidRPr="00B443A1">
        <w:rPr>
          <w:rFonts w:ascii="Times New Roman" w:eastAsia="Calibri" w:hAnsi="Times New Roman"/>
          <w:sz w:val="24"/>
          <w:szCs w:val="24"/>
        </w:rPr>
        <w:t>Жданова А.О., Савицкая Е.В. Финансовая грамотность: материалы для обучающихся. СПО. – М.: ВАКО, 2020 – 400 с.</w:t>
      </w:r>
    </w:p>
    <w:p w:rsidR="000424FB" w:rsidRPr="00B443A1" w:rsidRDefault="000424FB" w:rsidP="000C352A">
      <w:pPr>
        <w:numPr>
          <w:ilvl w:val="0"/>
          <w:numId w:val="91"/>
        </w:numPr>
        <w:spacing w:after="0" w:line="240" w:lineRule="auto"/>
        <w:ind w:left="0" w:firstLine="709"/>
        <w:contextualSpacing/>
        <w:jc w:val="both"/>
        <w:rPr>
          <w:rFonts w:ascii="Times New Roman" w:eastAsia="Calibri" w:hAnsi="Times New Roman"/>
          <w:sz w:val="24"/>
          <w:szCs w:val="24"/>
        </w:rPr>
      </w:pPr>
      <w:r w:rsidRPr="00B443A1">
        <w:rPr>
          <w:rFonts w:ascii="Times New Roman" w:eastAsia="Calibri" w:hAnsi="Times New Roman"/>
          <w:sz w:val="24"/>
          <w:szCs w:val="24"/>
        </w:rPr>
        <w:t>Жданова А.О., Зятьков М.А. Финансовая грамотность: учебная программа. СПО. – М.: ВАКО, 2020 – 32 с.</w:t>
      </w:r>
    </w:p>
    <w:bookmarkEnd w:id="147"/>
    <w:p w:rsidR="000424FB" w:rsidRDefault="000424FB" w:rsidP="00171B88">
      <w:pPr>
        <w:spacing w:after="0" w:line="240" w:lineRule="auto"/>
        <w:ind w:firstLine="709"/>
        <w:contextualSpacing/>
        <w:jc w:val="both"/>
        <w:rPr>
          <w:rFonts w:ascii="Times New Roman" w:hAnsi="Times New Roman"/>
          <w:b/>
          <w:sz w:val="24"/>
          <w:szCs w:val="24"/>
        </w:rPr>
      </w:pPr>
    </w:p>
    <w:p w:rsidR="000424FB" w:rsidRPr="00315F34" w:rsidRDefault="000424FB" w:rsidP="00171B88">
      <w:pPr>
        <w:spacing w:after="0" w:line="240" w:lineRule="auto"/>
        <w:ind w:firstLine="709"/>
        <w:contextualSpacing/>
        <w:jc w:val="both"/>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424FB" w:rsidRPr="00B443A1" w:rsidRDefault="000424FB" w:rsidP="000C352A">
      <w:pPr>
        <w:numPr>
          <w:ilvl w:val="0"/>
          <w:numId w:val="93"/>
        </w:numPr>
        <w:spacing w:after="0" w:line="240" w:lineRule="auto"/>
        <w:ind w:left="0" w:firstLine="709"/>
        <w:contextualSpacing/>
        <w:jc w:val="both"/>
        <w:rPr>
          <w:rFonts w:ascii="Times New Roman" w:eastAsia="Calibri" w:hAnsi="Times New Roman"/>
          <w:sz w:val="24"/>
          <w:szCs w:val="24"/>
        </w:rPr>
      </w:pPr>
      <w:r w:rsidRPr="00B443A1">
        <w:rPr>
          <w:rFonts w:ascii="Times New Roman" w:eastAsia="Calibri" w:hAnsi="Times New Roman"/>
          <w:sz w:val="24"/>
          <w:szCs w:val="24"/>
        </w:rPr>
        <w:t xml:space="preserve">Богдашевский, А. Основы финансовой грамотности: Краткий курс / А. Богдашевский. — Москва: Альпина Паблишер, 2018. — 304 c. — ISBN 978-5-9614-6626-3. — Текст: электронный // Электронный ресурс цифровой образовательной среды СПО PROFобразование: [сайт]. — URL: </w:t>
      </w:r>
      <w:hyperlink r:id="rId128" w:history="1">
        <w:r w:rsidRPr="0005397F">
          <w:rPr>
            <w:rStyle w:val="afffffe"/>
            <w:rFonts w:ascii="Times New Roman" w:eastAsia="Calibri" w:hAnsi="Times New Roman"/>
            <w:sz w:val="24"/>
            <w:szCs w:val="24"/>
          </w:rPr>
          <w:t>https://profspo.ru/books/82629</w:t>
        </w:r>
      </w:hyperlink>
    </w:p>
    <w:p w:rsidR="000424FB" w:rsidRPr="00B443A1" w:rsidRDefault="000424FB" w:rsidP="000C352A">
      <w:pPr>
        <w:numPr>
          <w:ilvl w:val="0"/>
          <w:numId w:val="93"/>
        </w:numPr>
        <w:spacing w:after="0" w:line="240" w:lineRule="auto"/>
        <w:ind w:left="0" w:firstLine="709"/>
        <w:contextualSpacing/>
        <w:jc w:val="both"/>
        <w:rPr>
          <w:rFonts w:ascii="Times New Roman" w:eastAsia="Calibri" w:hAnsi="Times New Roman"/>
          <w:sz w:val="24"/>
          <w:szCs w:val="24"/>
        </w:rPr>
      </w:pPr>
      <w:r w:rsidRPr="00B443A1">
        <w:rPr>
          <w:rFonts w:ascii="Times New Roman" w:eastAsia="Calibri" w:hAnsi="Times New Roman"/>
          <w:sz w:val="24"/>
          <w:szCs w:val="24"/>
        </w:rPr>
        <w:t xml:space="preserve">Основы экономики: учебное пособие для СПО / Р. А. Галиахметов, Н. Г. Соколова, Э. Н. Тихонова [и др.] ; под редакцией Н. Г. Соколовой. — Саратов, Москва : Профобразование, Ай Пи Ар Медиа, 2021. — 373 c. — ISBN 978-5-4488-0911-8, 978-5-4497-0757-4.Текст : электронный // Электронный ресурс цифровой образовательной среды СПО PROFобразование : [сайт]. — URL: </w:t>
      </w:r>
      <w:hyperlink r:id="rId129" w:history="1">
        <w:r w:rsidRPr="0005397F">
          <w:rPr>
            <w:rStyle w:val="afffffe"/>
            <w:rFonts w:ascii="Times New Roman" w:eastAsia="Calibri" w:hAnsi="Times New Roman"/>
            <w:sz w:val="24"/>
            <w:szCs w:val="24"/>
          </w:rPr>
          <w:t>https://profspo.ru/books/99374</w:t>
        </w:r>
      </w:hyperlink>
    </w:p>
    <w:p w:rsidR="000424FB" w:rsidRPr="00B443A1" w:rsidRDefault="000424FB" w:rsidP="000C352A">
      <w:pPr>
        <w:numPr>
          <w:ilvl w:val="0"/>
          <w:numId w:val="93"/>
        </w:numPr>
        <w:spacing w:after="0" w:line="240" w:lineRule="auto"/>
        <w:ind w:left="0" w:firstLine="709"/>
        <w:contextualSpacing/>
        <w:jc w:val="both"/>
        <w:rPr>
          <w:rFonts w:ascii="Times New Roman" w:eastAsia="Calibri" w:hAnsi="Times New Roman"/>
          <w:sz w:val="24"/>
          <w:szCs w:val="24"/>
        </w:rPr>
      </w:pPr>
      <w:r w:rsidRPr="00B443A1">
        <w:rPr>
          <w:rFonts w:ascii="Times New Roman" w:eastAsia="Calibri" w:hAnsi="Times New Roman"/>
          <w:sz w:val="24"/>
          <w:szCs w:val="24"/>
        </w:rPr>
        <w:t xml:space="preserve">Финансовая грамотность: учебник / Ю. Р. Туманян, О. А. Ищенко-Падукова, А. Н. Козлов [и др.]. — Ростов-на-Дону, Таганрог: Издательство Южного федерального университета, 2020. — 212 c. — ISBN 978-5-9275-3558-3. — Текст: электронный // Электронный ресурс цифровой образовательной среды СПО PROFобразование: [сайт]. — URL: </w:t>
      </w:r>
      <w:hyperlink r:id="rId130" w:history="1">
        <w:r w:rsidRPr="00B443A1">
          <w:rPr>
            <w:rStyle w:val="afffffe"/>
            <w:rFonts w:ascii="Times New Roman" w:eastAsia="Calibri" w:hAnsi="Times New Roman"/>
            <w:sz w:val="24"/>
            <w:szCs w:val="24"/>
          </w:rPr>
          <w:t>https://profspo.ru/books/107990</w:t>
        </w:r>
      </w:hyperlink>
    </w:p>
    <w:p w:rsidR="000424FB" w:rsidRPr="00315F34" w:rsidRDefault="000424FB" w:rsidP="00171B88">
      <w:pPr>
        <w:spacing w:after="0" w:line="240" w:lineRule="auto"/>
        <w:ind w:firstLine="709"/>
        <w:contextualSpacing/>
        <w:jc w:val="both"/>
        <w:rPr>
          <w:rFonts w:ascii="Times New Roman" w:hAnsi="Times New Roman"/>
          <w:b/>
          <w:bCs/>
          <w:i/>
          <w:sz w:val="24"/>
          <w:szCs w:val="24"/>
        </w:rPr>
      </w:pPr>
    </w:p>
    <w:p w:rsidR="000424FB" w:rsidRPr="00315F34" w:rsidRDefault="000424FB" w:rsidP="00171B88">
      <w:pPr>
        <w:spacing w:after="0" w:line="240" w:lineRule="auto"/>
        <w:ind w:firstLine="709"/>
        <w:contextualSpacing/>
        <w:jc w:val="both"/>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p>
    <w:p w:rsidR="000424FB" w:rsidRPr="00B443A1" w:rsidRDefault="000424FB" w:rsidP="000C352A">
      <w:pPr>
        <w:numPr>
          <w:ilvl w:val="0"/>
          <w:numId w:val="92"/>
        </w:numPr>
        <w:spacing w:after="0" w:line="240" w:lineRule="auto"/>
        <w:ind w:left="0" w:firstLine="709"/>
        <w:contextualSpacing/>
        <w:jc w:val="both"/>
        <w:rPr>
          <w:rFonts w:ascii="Times New Roman" w:eastAsia="Calibri" w:hAnsi="Times New Roman"/>
          <w:sz w:val="24"/>
          <w:szCs w:val="24"/>
        </w:rPr>
      </w:pPr>
      <w:r w:rsidRPr="00B443A1">
        <w:rPr>
          <w:rFonts w:ascii="Times New Roman" w:eastAsia="Calibri" w:hAnsi="Times New Roman"/>
          <w:sz w:val="24"/>
          <w:szCs w:val="24"/>
        </w:rPr>
        <w:t>Жданова А.О., Зятьков М.А. Финансовая грамотность: рабочая тетрадь. СПО. – М.: ВАКО, 2020 – 48 с.</w:t>
      </w:r>
    </w:p>
    <w:p w:rsidR="000424FB" w:rsidRDefault="000424FB" w:rsidP="000C352A">
      <w:pPr>
        <w:keepNext/>
        <w:numPr>
          <w:ilvl w:val="0"/>
          <w:numId w:val="93"/>
        </w:numPr>
        <w:spacing w:after="0" w:line="240" w:lineRule="auto"/>
        <w:ind w:left="-993" w:firstLine="0"/>
        <w:jc w:val="center"/>
        <w:outlineLvl w:val="0"/>
        <w:rPr>
          <w:rFonts w:ascii="Times New Roman" w:hAnsi="Times New Roman"/>
        </w:rPr>
      </w:pPr>
      <w:r w:rsidRPr="00315F34">
        <w:rPr>
          <w:rFonts w:ascii="Times New Roman" w:hAnsi="Times New Roman"/>
        </w:rPr>
        <w:br w:type="page"/>
      </w:r>
      <w:r w:rsidRPr="00E11160">
        <w:rPr>
          <w:rFonts w:ascii="Times New Roman" w:hAnsi="Times New Roman"/>
        </w:rPr>
        <w:lastRenderedPageBreak/>
        <w:t xml:space="preserve">Контроль и оценка результатов освоения </w:t>
      </w:r>
      <w:r>
        <w:rPr>
          <w:rFonts w:ascii="Times New Roman" w:hAnsi="Times New Roman"/>
        </w:rPr>
        <w:t>ДИСЦИПЛИНЫ</w:t>
      </w:r>
    </w:p>
    <w:tbl>
      <w:tblPr>
        <w:tblW w:w="5538"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3730"/>
        <w:gridCol w:w="2686"/>
      </w:tblGrid>
      <w:tr w:rsidR="000424FB" w:rsidRPr="00985111" w:rsidTr="000424FB">
        <w:trPr>
          <w:trHeight w:val="519"/>
        </w:trPr>
        <w:tc>
          <w:tcPr>
            <w:tcW w:w="2143" w:type="pct"/>
            <w:vAlign w:val="center"/>
          </w:tcPr>
          <w:p w:rsidR="000424FB" w:rsidRPr="00854F21" w:rsidRDefault="000424FB" w:rsidP="00171B88">
            <w:pPr>
              <w:suppressAutoHyphens/>
              <w:spacing w:after="0" w:line="240" w:lineRule="auto"/>
              <w:contextualSpacing/>
              <w:jc w:val="center"/>
              <w:rPr>
                <w:rFonts w:ascii="Times New Roman" w:hAnsi="Times New Roman"/>
                <w:b/>
                <w:iCs/>
                <w:sz w:val="24"/>
                <w:szCs w:val="24"/>
              </w:rPr>
            </w:pPr>
            <w:r w:rsidRPr="00854F21">
              <w:rPr>
                <w:rFonts w:ascii="Times New Roman" w:hAnsi="Times New Roman"/>
                <w:b/>
                <w:iCs/>
                <w:sz w:val="24"/>
                <w:szCs w:val="24"/>
              </w:rPr>
              <w:t>Результаты обучения</w:t>
            </w:r>
          </w:p>
        </w:tc>
        <w:tc>
          <w:tcPr>
            <w:tcW w:w="1661"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iCs/>
                <w:sz w:val="24"/>
                <w:szCs w:val="24"/>
              </w:rPr>
              <w:t>Показатели освоенности компетенций</w:t>
            </w:r>
          </w:p>
        </w:tc>
        <w:tc>
          <w:tcPr>
            <w:tcW w:w="1196" w:type="pct"/>
            <w:vAlign w:val="center"/>
          </w:tcPr>
          <w:p w:rsidR="000424FB" w:rsidRPr="00854F21" w:rsidRDefault="000424FB" w:rsidP="00171B88">
            <w:pPr>
              <w:suppressAutoHyphens/>
              <w:spacing w:after="0" w:line="240" w:lineRule="auto"/>
              <w:contextualSpacing/>
              <w:jc w:val="center"/>
              <w:rPr>
                <w:rFonts w:ascii="Times New Roman" w:hAnsi="Times New Roman"/>
                <w:b/>
                <w:sz w:val="24"/>
                <w:szCs w:val="24"/>
              </w:rPr>
            </w:pPr>
            <w:r w:rsidRPr="00854F21">
              <w:rPr>
                <w:rFonts w:ascii="Times New Roman" w:hAnsi="Times New Roman"/>
                <w:b/>
                <w:sz w:val="24"/>
                <w:szCs w:val="24"/>
              </w:rPr>
              <w:t>Методы оценки</w:t>
            </w:r>
          </w:p>
        </w:tc>
      </w:tr>
      <w:tr w:rsidR="000424FB" w:rsidRPr="00985111" w:rsidTr="000424FB">
        <w:trPr>
          <w:trHeight w:val="698"/>
        </w:trPr>
        <w:tc>
          <w:tcPr>
            <w:tcW w:w="2143"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Знает: </w:t>
            </w:r>
          </w:p>
          <w:p w:rsidR="000424FB" w:rsidRDefault="000424FB" w:rsidP="00171B88">
            <w:pPr>
              <w:spacing w:after="0" w:line="240" w:lineRule="auto"/>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p w:rsidR="000424FB" w:rsidRDefault="000424FB" w:rsidP="00171B88">
            <w:pPr>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rsidR="000424FB" w:rsidRDefault="000424FB" w:rsidP="00171B88">
            <w:pPr>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rsidR="000424FB" w:rsidRDefault="000424FB" w:rsidP="00171B88">
            <w:pPr>
              <w:spacing w:after="0" w:line="240" w:lineRule="auto"/>
              <w:rPr>
                <w:rFonts w:ascii="Times New Roman" w:hAnsi="Times New Roman"/>
              </w:rPr>
            </w:pPr>
            <w:r>
              <w:rPr>
                <w:rFonts w:ascii="Times New Roman" w:hAnsi="Times New Roman"/>
              </w:rPr>
              <w:t>методы работы в профессиональной и смежных сферах</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rPr>
              <w:t>порядок оценки результатов решения задач профессиональной деятельности</w:t>
            </w:r>
            <w:r>
              <w:rPr>
                <w:rFonts w:ascii="Times New Roman" w:hAnsi="Times New Roman"/>
                <w:bCs/>
                <w:i/>
                <w:sz w:val="24"/>
                <w:szCs w:val="24"/>
              </w:rPr>
              <w:t xml:space="preserve">- </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 xml:space="preserve">Умеет: </w:t>
            </w:r>
          </w:p>
          <w:p w:rsidR="000424FB" w:rsidRDefault="000424FB" w:rsidP="00171B88">
            <w:pPr>
              <w:spacing w:after="0" w:line="240" w:lineRule="auto"/>
              <w:ind w:firstLine="34"/>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rsidR="000424FB" w:rsidRDefault="000424FB" w:rsidP="00171B88">
            <w:pPr>
              <w:spacing w:after="0" w:line="240" w:lineRule="auto"/>
              <w:ind w:firstLine="34"/>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rsidR="000424FB" w:rsidRDefault="000424FB" w:rsidP="00171B88">
            <w:pPr>
              <w:spacing w:after="0" w:line="240" w:lineRule="auto"/>
              <w:ind w:firstLine="34"/>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rsidR="000424FB" w:rsidRDefault="000424FB" w:rsidP="00171B88">
            <w:pPr>
              <w:spacing w:after="0" w:line="240" w:lineRule="auto"/>
              <w:ind w:firstLine="34"/>
              <w:rPr>
                <w:rFonts w:ascii="Times New Roman" w:hAnsi="Times New Roman"/>
              </w:rPr>
            </w:pPr>
            <w:r>
              <w:rPr>
                <w:rFonts w:ascii="Times New Roman" w:hAnsi="Times New Roman"/>
              </w:rPr>
              <w:t>владеть актуальными методами работы в профессиональной и смежных сферах</w:t>
            </w:r>
          </w:p>
          <w:p w:rsidR="000424FB" w:rsidRPr="00314663" w:rsidRDefault="000424FB" w:rsidP="00171B88">
            <w:pPr>
              <w:suppressAutoHyphens/>
              <w:spacing w:after="0" w:line="240" w:lineRule="auto"/>
              <w:contextualSpacing/>
              <w:rPr>
                <w:rFonts w:ascii="Times New Roman" w:hAnsi="Times New Roman"/>
                <w:i/>
                <w:sz w:val="24"/>
                <w:szCs w:val="24"/>
              </w:rPr>
            </w:pPr>
            <w:r>
              <w:rPr>
                <w:rFonts w:ascii="Times New Roman" w:hAnsi="Times New Roman"/>
              </w:rPr>
              <w:t>оценивать результат и последствия своих действий (самостоятельно или с помощью наставника)</w:t>
            </w:r>
          </w:p>
        </w:tc>
        <w:tc>
          <w:tcPr>
            <w:tcW w:w="1661" w:type="pct"/>
            <w:vMerge w:val="restart"/>
          </w:tcPr>
          <w:p w:rsidR="000424FB" w:rsidRPr="00F16B7B" w:rsidRDefault="000424FB" w:rsidP="00171B88">
            <w:pPr>
              <w:widowControl w:val="0"/>
              <w:spacing w:after="0" w:line="240" w:lineRule="auto"/>
              <w:rPr>
                <w:iCs/>
              </w:rPr>
            </w:pPr>
            <w:r w:rsidRPr="00F16B7B">
              <w:rPr>
                <w:iCs/>
              </w:rPr>
              <w:t xml:space="preserve">Полнота ответов, точность формулировок. </w:t>
            </w:r>
          </w:p>
          <w:p w:rsidR="000424FB" w:rsidRPr="00F16B7B" w:rsidRDefault="000424FB" w:rsidP="00171B88">
            <w:pPr>
              <w:autoSpaceDE w:val="0"/>
              <w:adjustRightInd w:val="0"/>
              <w:spacing w:after="0" w:line="240" w:lineRule="auto"/>
              <w:jc w:val="both"/>
              <w:rPr>
                <w:rFonts w:ascii="Times New Roman" w:hAnsi="Times New Roman"/>
                <w:sz w:val="24"/>
                <w:szCs w:val="24"/>
              </w:rPr>
            </w:pPr>
            <w:r w:rsidRPr="00F16B7B">
              <w:rPr>
                <w:rFonts w:ascii="Times New Roman" w:hAnsi="Times New Roman"/>
                <w:sz w:val="24"/>
                <w:szCs w:val="24"/>
              </w:rPr>
              <w:t>Оценка «отлично» выставляется обучающемуся, если даны ответы на 85-100% вопросов.</w:t>
            </w:r>
          </w:p>
          <w:p w:rsidR="000424FB" w:rsidRPr="00F16B7B" w:rsidRDefault="000424FB" w:rsidP="00171B88">
            <w:pPr>
              <w:autoSpaceDE w:val="0"/>
              <w:adjustRightInd w:val="0"/>
              <w:spacing w:after="0" w:line="240" w:lineRule="auto"/>
              <w:jc w:val="both"/>
              <w:rPr>
                <w:rFonts w:ascii="Times New Roman" w:hAnsi="Times New Roman"/>
                <w:sz w:val="24"/>
                <w:szCs w:val="24"/>
              </w:rPr>
            </w:pPr>
            <w:r w:rsidRPr="00F16B7B">
              <w:rPr>
                <w:rFonts w:ascii="Times New Roman" w:hAnsi="Times New Roman"/>
                <w:sz w:val="24"/>
                <w:szCs w:val="24"/>
              </w:rPr>
              <w:t>Оценка «хорошо» выставляется обучающемуся, если даны ответы на 70-84% вопросов.</w:t>
            </w:r>
          </w:p>
          <w:p w:rsidR="000424FB" w:rsidRPr="00F16B7B" w:rsidRDefault="000424FB" w:rsidP="00171B88">
            <w:pPr>
              <w:autoSpaceDE w:val="0"/>
              <w:adjustRightInd w:val="0"/>
              <w:spacing w:after="0" w:line="240" w:lineRule="auto"/>
              <w:jc w:val="both"/>
              <w:rPr>
                <w:rFonts w:ascii="Times New Roman" w:hAnsi="Times New Roman"/>
                <w:sz w:val="24"/>
                <w:szCs w:val="24"/>
              </w:rPr>
            </w:pPr>
            <w:r w:rsidRPr="00F16B7B">
              <w:rPr>
                <w:rFonts w:ascii="Times New Roman" w:hAnsi="Times New Roman"/>
                <w:sz w:val="24"/>
                <w:szCs w:val="24"/>
              </w:rPr>
              <w:t>Оценка «удовлетворительно» выставляется обучающемуся, если ответил на 51-69% от общего количества вопросов;</w:t>
            </w:r>
          </w:p>
          <w:p w:rsidR="000424FB" w:rsidRDefault="000424FB" w:rsidP="00171B88">
            <w:pPr>
              <w:autoSpaceDE w:val="0"/>
              <w:adjustRightInd w:val="0"/>
              <w:spacing w:after="0" w:line="240" w:lineRule="auto"/>
              <w:jc w:val="both"/>
              <w:rPr>
                <w:rFonts w:ascii="Times New Roman" w:hAnsi="Times New Roman"/>
                <w:sz w:val="24"/>
                <w:szCs w:val="24"/>
              </w:rPr>
            </w:pPr>
            <w:r w:rsidRPr="00F16B7B">
              <w:rPr>
                <w:rFonts w:ascii="Times New Roman" w:hAnsi="Times New Roman"/>
                <w:sz w:val="24"/>
                <w:szCs w:val="24"/>
              </w:rPr>
              <w:t>Оценка «неудовлетворительно» выставляется обучающемуся, если ответил меньше чем на 50% от общего числа вопросов.</w:t>
            </w:r>
          </w:p>
          <w:p w:rsidR="000424FB" w:rsidRDefault="000424FB" w:rsidP="00171B88">
            <w:pPr>
              <w:autoSpaceDE w:val="0"/>
              <w:adjustRightInd w:val="0"/>
              <w:spacing w:after="0" w:line="240" w:lineRule="auto"/>
              <w:jc w:val="both"/>
              <w:rPr>
                <w:rFonts w:ascii="Times New Roman" w:hAnsi="Times New Roman"/>
                <w:sz w:val="24"/>
                <w:szCs w:val="24"/>
              </w:rPr>
            </w:pPr>
          </w:p>
          <w:p w:rsidR="000424FB" w:rsidRPr="00F16B7B" w:rsidRDefault="000424FB" w:rsidP="00171B88">
            <w:pPr>
              <w:widowControl w:val="0"/>
              <w:autoSpaceDE w:val="0"/>
              <w:autoSpaceDN w:val="0"/>
              <w:adjustRightInd w:val="0"/>
              <w:spacing w:after="0" w:line="240" w:lineRule="auto"/>
              <w:rPr>
                <w:rFonts w:ascii="Times New Roman" w:hAnsi="Times New Roman"/>
                <w:sz w:val="24"/>
                <w:szCs w:val="24"/>
              </w:rPr>
            </w:pPr>
            <w:r w:rsidRPr="00F16B7B">
              <w:rPr>
                <w:rFonts w:ascii="Times New Roman" w:hAnsi="Times New Roman"/>
                <w:iCs/>
                <w:sz w:val="24"/>
                <w:szCs w:val="24"/>
              </w:rPr>
              <w:t>Правильность, полнота выполнения заданий, точность формулировок, соответствие требованиям.</w:t>
            </w:r>
          </w:p>
          <w:p w:rsidR="000424FB" w:rsidRPr="00F16B7B" w:rsidRDefault="000424FB" w:rsidP="00171B88">
            <w:pPr>
              <w:widowControl w:val="0"/>
              <w:autoSpaceDE w:val="0"/>
              <w:autoSpaceDN w:val="0"/>
              <w:adjustRightInd w:val="0"/>
              <w:spacing w:after="0" w:line="240" w:lineRule="auto"/>
              <w:rPr>
                <w:rFonts w:ascii="Times New Roman" w:hAnsi="Times New Roman"/>
                <w:sz w:val="24"/>
                <w:szCs w:val="24"/>
              </w:rPr>
            </w:pPr>
            <w:r w:rsidRPr="00F16B7B">
              <w:rPr>
                <w:rFonts w:ascii="Times New Roman" w:hAnsi="Times New Roman"/>
                <w:iCs/>
                <w:sz w:val="24"/>
                <w:szCs w:val="24"/>
              </w:rPr>
              <w:t xml:space="preserve">Оптимальность выбора способов действий, методов и т.д. </w:t>
            </w:r>
          </w:p>
          <w:p w:rsidR="000424FB" w:rsidRPr="00F16B7B" w:rsidRDefault="000424FB" w:rsidP="00171B88">
            <w:pPr>
              <w:widowControl w:val="0"/>
              <w:spacing w:after="0" w:line="240" w:lineRule="auto"/>
              <w:rPr>
                <w:rFonts w:ascii="Times New Roman" w:hAnsi="Times New Roman"/>
                <w:iCs/>
                <w:sz w:val="24"/>
                <w:szCs w:val="24"/>
              </w:rPr>
            </w:pPr>
            <w:r w:rsidRPr="00F16B7B">
              <w:rPr>
                <w:rFonts w:ascii="Times New Roman" w:hAnsi="Times New Roman"/>
                <w:iCs/>
                <w:sz w:val="24"/>
                <w:szCs w:val="24"/>
              </w:rPr>
              <w:t>Правильное выполнение заданий в полном объеме.</w:t>
            </w:r>
          </w:p>
          <w:p w:rsidR="000424FB" w:rsidRPr="00F16B7B" w:rsidRDefault="000424FB" w:rsidP="00171B88">
            <w:pPr>
              <w:spacing w:after="0" w:line="240" w:lineRule="auto"/>
              <w:jc w:val="both"/>
              <w:rPr>
                <w:rFonts w:ascii="Times New Roman" w:hAnsi="Times New Roman"/>
                <w:sz w:val="24"/>
                <w:szCs w:val="24"/>
              </w:rPr>
            </w:pPr>
            <w:r w:rsidRPr="00F16B7B">
              <w:rPr>
                <w:rFonts w:ascii="Times New Roman" w:hAnsi="Times New Roman"/>
                <w:sz w:val="24"/>
                <w:szCs w:val="24"/>
              </w:rPr>
              <w:t>Оценка отлично – глубокое и полное владение знаниями, качественное оформление работы.</w:t>
            </w:r>
          </w:p>
          <w:p w:rsidR="000424FB" w:rsidRPr="00F16B7B" w:rsidRDefault="000424FB" w:rsidP="00171B88">
            <w:pPr>
              <w:spacing w:after="0" w:line="240" w:lineRule="auto"/>
              <w:jc w:val="both"/>
              <w:rPr>
                <w:rFonts w:ascii="Times New Roman" w:hAnsi="Times New Roman"/>
                <w:sz w:val="24"/>
                <w:szCs w:val="24"/>
              </w:rPr>
            </w:pPr>
            <w:r w:rsidRPr="00F16B7B">
              <w:rPr>
                <w:rFonts w:ascii="Times New Roman" w:hAnsi="Times New Roman"/>
                <w:sz w:val="24"/>
                <w:szCs w:val="24"/>
              </w:rPr>
              <w:t>Оценка хорошо – обучающийся грамотно выполняет задание, но работа имеет отдельные неточности.</w:t>
            </w:r>
          </w:p>
          <w:p w:rsidR="000424FB" w:rsidRPr="00F16B7B" w:rsidRDefault="000424FB" w:rsidP="00171B88">
            <w:pPr>
              <w:spacing w:after="0" w:line="240" w:lineRule="auto"/>
              <w:jc w:val="both"/>
              <w:rPr>
                <w:rFonts w:ascii="Times New Roman" w:hAnsi="Times New Roman"/>
                <w:sz w:val="24"/>
                <w:szCs w:val="24"/>
              </w:rPr>
            </w:pPr>
            <w:r w:rsidRPr="00F16B7B">
              <w:rPr>
                <w:rFonts w:ascii="Times New Roman" w:hAnsi="Times New Roman"/>
                <w:sz w:val="24"/>
                <w:szCs w:val="24"/>
              </w:rPr>
              <w:t>Оценка удовлетворительно – неполное и непоследовательное изложение материала,</w:t>
            </w:r>
            <w:r>
              <w:rPr>
                <w:rFonts w:ascii="Times New Roman" w:hAnsi="Times New Roman"/>
                <w:sz w:val="24"/>
                <w:szCs w:val="24"/>
              </w:rPr>
              <w:t xml:space="preserve"> ошибки в алгоритме выпол</w:t>
            </w:r>
            <w:r w:rsidRPr="00F16B7B">
              <w:rPr>
                <w:rFonts w:ascii="Times New Roman" w:hAnsi="Times New Roman"/>
                <w:sz w:val="24"/>
                <w:szCs w:val="24"/>
              </w:rPr>
              <w:t>нения заданий, неточности в оформлении.</w:t>
            </w:r>
          </w:p>
          <w:p w:rsidR="000424FB" w:rsidRPr="00F16B7B" w:rsidRDefault="000424FB" w:rsidP="00171B88">
            <w:pPr>
              <w:autoSpaceDE w:val="0"/>
              <w:adjustRightInd w:val="0"/>
              <w:spacing w:after="0" w:line="240" w:lineRule="auto"/>
              <w:jc w:val="both"/>
              <w:rPr>
                <w:rFonts w:ascii="Times New Roman" w:hAnsi="Times New Roman"/>
                <w:sz w:val="24"/>
                <w:szCs w:val="24"/>
              </w:rPr>
            </w:pPr>
            <w:r w:rsidRPr="00F16B7B">
              <w:rPr>
                <w:rFonts w:ascii="Times New Roman" w:hAnsi="Times New Roman"/>
                <w:spacing w:val="-4"/>
                <w:sz w:val="24"/>
                <w:szCs w:val="24"/>
              </w:rPr>
              <w:t>Оценка неудовлетворительно – значительное непонимание темы, оформление работы не соответствует требованиям.</w:t>
            </w:r>
          </w:p>
        </w:tc>
        <w:tc>
          <w:tcPr>
            <w:tcW w:w="1196" w:type="pct"/>
            <w:vMerge w:val="restart"/>
          </w:tcPr>
          <w:p w:rsidR="000424FB" w:rsidRPr="00B443A1" w:rsidRDefault="000424FB" w:rsidP="00171B88">
            <w:pPr>
              <w:spacing w:after="0" w:line="240" w:lineRule="auto"/>
              <w:rPr>
                <w:rFonts w:ascii="Times New Roman" w:hAnsi="Times New Roman"/>
              </w:rPr>
            </w:pPr>
            <w:r w:rsidRPr="00B443A1">
              <w:rPr>
                <w:rFonts w:ascii="Times New Roman" w:hAnsi="Times New Roman"/>
              </w:rPr>
              <w:t>- тестирование;</w:t>
            </w:r>
          </w:p>
          <w:p w:rsidR="000424FB" w:rsidRPr="00B443A1" w:rsidRDefault="000424FB" w:rsidP="00171B88">
            <w:pPr>
              <w:spacing w:after="0" w:line="240" w:lineRule="auto"/>
              <w:rPr>
                <w:rFonts w:ascii="Times New Roman" w:hAnsi="Times New Roman"/>
              </w:rPr>
            </w:pPr>
            <w:r w:rsidRPr="00B443A1">
              <w:rPr>
                <w:rFonts w:ascii="Times New Roman" w:hAnsi="Times New Roman"/>
              </w:rPr>
              <w:t>- проверка и защита докладов/сообщений;</w:t>
            </w:r>
          </w:p>
          <w:p w:rsidR="000424FB" w:rsidRPr="00B443A1" w:rsidRDefault="000424FB" w:rsidP="00171B88">
            <w:pPr>
              <w:spacing w:after="0" w:line="240" w:lineRule="auto"/>
              <w:rPr>
                <w:rFonts w:ascii="Times New Roman" w:hAnsi="Times New Roman"/>
              </w:rPr>
            </w:pPr>
            <w:r w:rsidRPr="00B443A1">
              <w:rPr>
                <w:rFonts w:ascii="Times New Roman" w:hAnsi="Times New Roman"/>
              </w:rPr>
              <w:t>- фронтальный и индивидуальный опросы</w:t>
            </w:r>
          </w:p>
          <w:p w:rsidR="000424FB" w:rsidRPr="00B443A1" w:rsidRDefault="000424FB" w:rsidP="00171B88">
            <w:pPr>
              <w:spacing w:after="0" w:line="240" w:lineRule="auto"/>
              <w:rPr>
                <w:rFonts w:ascii="Times New Roman" w:hAnsi="Times New Roman"/>
              </w:rPr>
            </w:pPr>
            <w:r w:rsidRPr="00B443A1">
              <w:rPr>
                <w:rFonts w:ascii="Times New Roman" w:hAnsi="Times New Roman"/>
              </w:rPr>
              <w:t>- наблюдение за выполнением практических занятий;</w:t>
            </w:r>
          </w:p>
          <w:p w:rsidR="000424FB" w:rsidRPr="00B443A1" w:rsidRDefault="000424FB" w:rsidP="00171B88">
            <w:pPr>
              <w:spacing w:after="0" w:line="240" w:lineRule="auto"/>
              <w:rPr>
                <w:rFonts w:ascii="Times New Roman" w:hAnsi="Times New Roman"/>
              </w:rPr>
            </w:pPr>
            <w:r w:rsidRPr="00B443A1">
              <w:rPr>
                <w:rFonts w:ascii="Times New Roman" w:hAnsi="Times New Roman"/>
              </w:rPr>
              <w:t>- защита практических занятий;</w:t>
            </w:r>
          </w:p>
          <w:p w:rsidR="000424FB" w:rsidRPr="00B443A1" w:rsidRDefault="000424FB" w:rsidP="00171B88">
            <w:pPr>
              <w:spacing w:after="0" w:line="240" w:lineRule="auto"/>
              <w:rPr>
                <w:rFonts w:ascii="Times New Roman" w:hAnsi="Times New Roman"/>
              </w:rPr>
            </w:pPr>
            <w:r w:rsidRPr="00B443A1">
              <w:rPr>
                <w:rFonts w:ascii="Times New Roman" w:hAnsi="Times New Roman"/>
              </w:rPr>
              <w:t>- проверка и защита докладов/сообщений</w:t>
            </w:r>
          </w:p>
        </w:tc>
      </w:tr>
      <w:tr w:rsidR="000424FB" w:rsidRPr="00985111" w:rsidTr="000424FB">
        <w:trPr>
          <w:trHeight w:val="698"/>
        </w:trPr>
        <w:tc>
          <w:tcPr>
            <w:tcW w:w="2143"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Знает:</w:t>
            </w:r>
          </w:p>
          <w:p w:rsidR="000424FB" w:rsidRDefault="000424FB" w:rsidP="00171B88">
            <w:pPr>
              <w:spacing w:after="0" w:line="240" w:lineRule="auto"/>
              <w:rPr>
                <w:rFonts w:ascii="Times New Roman" w:hAnsi="Times New Roman"/>
                <w:b/>
              </w:rPr>
            </w:pPr>
            <w:r>
              <w:rPr>
                <w:rFonts w:ascii="Times New Roman" w:hAnsi="Times New Roman"/>
              </w:rPr>
              <w:t>задачи для поиска информации, планировать процесс поиска, выбирать необходимые источники информации</w:t>
            </w:r>
          </w:p>
          <w:p w:rsidR="000424FB" w:rsidRDefault="000424FB" w:rsidP="00171B88">
            <w:pPr>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rsidR="000424FB" w:rsidRDefault="000424FB" w:rsidP="00171B88">
            <w:pPr>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p w:rsidR="000424FB" w:rsidRDefault="000424FB" w:rsidP="00171B88">
            <w:pPr>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rsidR="000424FB" w:rsidRDefault="000424FB" w:rsidP="00171B88">
            <w:pPr>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rPr>
              <w:t>использовать различные цифровые средства для решения профессиональных задач</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t>Умеет:</w:t>
            </w:r>
          </w:p>
          <w:p w:rsidR="000424FB" w:rsidRDefault="000424FB" w:rsidP="00171B88">
            <w:pPr>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p w:rsidR="000424FB" w:rsidRDefault="000424FB" w:rsidP="00171B88">
            <w:pPr>
              <w:suppressAutoHyphens/>
              <w:spacing w:after="0" w:line="240" w:lineRule="auto"/>
              <w:contextualSpacing/>
              <w:rPr>
                <w:rFonts w:ascii="Times New Roman" w:hAnsi="Times New Roman"/>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p w:rsidR="000424FB" w:rsidRDefault="000424FB" w:rsidP="00171B88">
            <w:pPr>
              <w:suppressAutoHyphens/>
              <w:spacing w:after="0" w:line="240" w:lineRule="auto"/>
              <w:contextualSpacing/>
              <w:rPr>
                <w:rFonts w:ascii="Times New Roman" w:hAnsi="Times New Roman"/>
                <w:spacing w:val="-4"/>
              </w:rPr>
            </w:pPr>
            <w:r>
              <w:rPr>
                <w:rFonts w:ascii="Times New Roman" w:hAnsi="Times New Roman"/>
                <w:spacing w:val="-4"/>
              </w:rPr>
              <w:t>Знает:</w:t>
            </w:r>
          </w:p>
          <w:p w:rsidR="000424FB" w:rsidRDefault="000424FB" w:rsidP="00171B88">
            <w:pPr>
              <w:spacing w:after="0" w:line="240" w:lineRule="auto"/>
              <w:rPr>
                <w:rFonts w:ascii="Times New Roman" w:hAnsi="Times New Roman"/>
                <w:b/>
              </w:rPr>
            </w:pPr>
            <w:r>
              <w:rPr>
                <w:rFonts w:ascii="Times New Roman" w:hAnsi="Times New Roman"/>
              </w:rPr>
              <w:t>Номенклатуру информационных источников, применяемых в профессиональной деятельности</w:t>
            </w:r>
          </w:p>
          <w:p w:rsidR="000424FB" w:rsidRDefault="000424FB" w:rsidP="00171B88">
            <w:pPr>
              <w:spacing w:after="0" w:line="240" w:lineRule="auto"/>
              <w:rPr>
                <w:rFonts w:ascii="Times New Roman" w:hAnsi="Times New Roman"/>
                <w:b/>
              </w:rPr>
            </w:pPr>
            <w:r>
              <w:rPr>
                <w:rFonts w:ascii="Times New Roman" w:hAnsi="Times New Roman"/>
              </w:rPr>
              <w:lastRenderedPageBreak/>
              <w:t>приемы структурирования информации</w:t>
            </w:r>
          </w:p>
          <w:p w:rsidR="000424FB" w:rsidRDefault="000424FB" w:rsidP="00171B88">
            <w:pPr>
              <w:spacing w:after="0" w:line="240" w:lineRule="auto"/>
              <w:rPr>
                <w:rFonts w:ascii="Times New Roman" w:hAnsi="Times New Roman"/>
              </w:rPr>
            </w:pPr>
            <w:r>
              <w:rPr>
                <w:rFonts w:ascii="Times New Roman" w:hAnsi="Times New Roman"/>
              </w:rPr>
              <w:t>формат оформления результатов поиска информации</w:t>
            </w:r>
          </w:p>
          <w:p w:rsidR="000424FB" w:rsidRDefault="000424FB" w:rsidP="00171B88">
            <w:pPr>
              <w:spacing w:after="0" w:line="240" w:lineRule="auto"/>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rPr>
              <w:t>программное обеспечение в профессиональной деятельности, в том числе цифровые средства</w:t>
            </w:r>
            <w:r>
              <w:rPr>
                <w:rFonts w:ascii="Times New Roman" w:hAnsi="Times New Roman"/>
                <w:spacing w:val="-4"/>
              </w:rPr>
              <w:t xml:space="preserve"> </w:t>
            </w:r>
          </w:p>
        </w:tc>
        <w:tc>
          <w:tcPr>
            <w:tcW w:w="1661" w:type="pct"/>
            <w:vMerge/>
          </w:tcPr>
          <w:p w:rsidR="000424FB" w:rsidRPr="008C02CC" w:rsidRDefault="000424FB"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highlight w:val="yellow"/>
              </w:rPr>
            </w:pPr>
          </w:p>
        </w:tc>
        <w:tc>
          <w:tcPr>
            <w:tcW w:w="1196" w:type="pct"/>
            <w:vMerge/>
          </w:tcPr>
          <w:p w:rsidR="000424FB" w:rsidRPr="00B443A1" w:rsidRDefault="000424FB" w:rsidP="00171B88">
            <w:pPr>
              <w:spacing w:after="0" w:line="240" w:lineRule="auto"/>
              <w:rPr>
                <w:rFonts w:ascii="Times New Roman" w:hAnsi="Times New Roman"/>
              </w:rPr>
            </w:pPr>
          </w:p>
        </w:tc>
      </w:tr>
      <w:tr w:rsidR="000424FB" w:rsidRPr="00985111" w:rsidTr="000424FB">
        <w:trPr>
          <w:trHeight w:val="698"/>
        </w:trPr>
        <w:tc>
          <w:tcPr>
            <w:tcW w:w="2143" w:type="pct"/>
          </w:tcPr>
          <w:p w:rsidR="000424FB" w:rsidRDefault="000424FB" w:rsidP="00171B88">
            <w:pPr>
              <w:suppressAutoHyphens/>
              <w:spacing w:after="0" w:line="240" w:lineRule="auto"/>
              <w:contextualSpacing/>
              <w:rPr>
                <w:rFonts w:ascii="Times New Roman" w:hAnsi="Times New Roman"/>
                <w:bCs/>
                <w:i/>
                <w:sz w:val="24"/>
                <w:szCs w:val="24"/>
              </w:rPr>
            </w:pPr>
            <w:r>
              <w:rPr>
                <w:rFonts w:ascii="Times New Roman" w:hAnsi="Times New Roman"/>
                <w:bCs/>
                <w:i/>
                <w:sz w:val="24"/>
                <w:szCs w:val="24"/>
              </w:rPr>
              <w:lastRenderedPageBreak/>
              <w:t>Знает:</w:t>
            </w:r>
          </w:p>
          <w:p w:rsidR="000424FB" w:rsidRDefault="000424FB" w:rsidP="00171B88">
            <w:pPr>
              <w:suppressAutoHyphens/>
              <w:spacing w:after="0" w:line="240" w:lineRule="auto"/>
              <w:contextualSpacing/>
              <w:rPr>
                <w:rFonts w:ascii="Times New Roman" w:hAnsi="Times New Roman"/>
              </w:rPr>
            </w:pPr>
            <w:r w:rsidRPr="00B443A1">
              <w:rPr>
                <w:rFonts w:ascii="Times New Roman" w:hAnsi="Times New Roman"/>
              </w:rPr>
              <w:t>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w:t>
            </w:r>
          </w:p>
          <w:p w:rsidR="000424FB" w:rsidRDefault="000424FB" w:rsidP="00171B88">
            <w:pPr>
              <w:suppressAutoHyphens/>
              <w:spacing w:after="0" w:line="240" w:lineRule="auto"/>
              <w:contextualSpacing/>
              <w:rPr>
                <w:rFonts w:ascii="Times New Roman" w:hAnsi="Times New Roman"/>
              </w:rPr>
            </w:pPr>
            <w:r>
              <w:rPr>
                <w:rFonts w:ascii="Times New Roman" w:hAnsi="Times New Roman"/>
              </w:rPr>
              <w:t>Умеет:</w:t>
            </w:r>
          </w:p>
          <w:p w:rsidR="000424FB" w:rsidRPr="00C81297" w:rsidRDefault="000424FB" w:rsidP="00171B88">
            <w:pPr>
              <w:spacing w:after="0" w:line="240" w:lineRule="auto"/>
              <w:rPr>
                <w:rFonts w:ascii="Times New Roman" w:hAnsi="Times New Roman"/>
                <w:b/>
                <w:bCs/>
                <w:sz w:val="18"/>
                <w:szCs w:val="18"/>
              </w:rPr>
            </w:pPr>
            <w:r w:rsidRPr="00B443A1">
              <w:rPr>
                <w:rFonts w:ascii="Times New Roman" w:hAnsi="Times New Roman"/>
              </w:rPr>
              <w:t>уметь применять на практике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w:t>
            </w:r>
          </w:p>
        </w:tc>
        <w:tc>
          <w:tcPr>
            <w:tcW w:w="1661" w:type="pct"/>
            <w:vMerge/>
          </w:tcPr>
          <w:p w:rsidR="000424FB" w:rsidRPr="00985111" w:rsidRDefault="000424FB" w:rsidP="00171B88">
            <w:pPr>
              <w:suppressAutoHyphens/>
              <w:spacing w:after="0" w:line="240" w:lineRule="auto"/>
              <w:contextualSpacing/>
              <w:rPr>
                <w:rFonts w:ascii="Times New Roman" w:hAnsi="Times New Roman"/>
                <w:bCs/>
                <w:i/>
                <w:sz w:val="24"/>
                <w:szCs w:val="24"/>
              </w:rPr>
            </w:pPr>
          </w:p>
        </w:tc>
        <w:tc>
          <w:tcPr>
            <w:tcW w:w="1196" w:type="pct"/>
            <w:vMerge/>
          </w:tcPr>
          <w:p w:rsidR="000424FB" w:rsidRPr="005F59C7" w:rsidRDefault="000424FB" w:rsidP="00171B88">
            <w:pPr>
              <w:suppressAutoHyphens/>
              <w:spacing w:after="0" w:line="240" w:lineRule="auto"/>
              <w:contextualSpacing/>
              <w:rPr>
                <w:rFonts w:ascii="Times New Roman" w:hAnsi="Times New Roman"/>
                <w:i/>
                <w:sz w:val="24"/>
                <w:szCs w:val="24"/>
              </w:rPr>
            </w:pPr>
          </w:p>
        </w:tc>
      </w:tr>
    </w:tbl>
    <w:p w:rsidR="000424FB" w:rsidRPr="00FB50A0" w:rsidRDefault="000424FB" w:rsidP="00171B88">
      <w:pPr>
        <w:spacing w:after="0" w:line="240" w:lineRule="auto"/>
        <w:rPr>
          <w:rFonts w:ascii="Times New Roman" w:hAnsi="Times New Roman"/>
          <w:b/>
          <w:bCs/>
          <w:sz w:val="18"/>
          <w:szCs w:val="18"/>
        </w:rPr>
      </w:pPr>
    </w:p>
    <w:p w:rsidR="000424FB" w:rsidRDefault="000424FB" w:rsidP="00171B88">
      <w:pPr>
        <w:spacing w:after="0" w:line="240" w:lineRule="auto"/>
        <w:rPr>
          <w:rFonts w:ascii="Times New Roman Полужирный" w:eastAsia="Segoe UI" w:hAnsi="Times New Roman Полужирный"/>
          <w:b/>
          <w:bCs/>
          <w:caps/>
          <w:kern w:val="32"/>
          <w:sz w:val="24"/>
          <w:szCs w:val="24"/>
        </w:rPr>
      </w:pPr>
    </w:p>
    <w:p w:rsidR="00171B88" w:rsidRDefault="00171B88" w:rsidP="00171B88">
      <w:pPr>
        <w:spacing w:after="0" w:line="240" w:lineRule="auto"/>
        <w:rPr>
          <w:rFonts w:ascii="Times New Roman" w:hAnsi="Times New Roman"/>
          <w:b/>
          <w:bCs/>
          <w:sz w:val="24"/>
          <w:szCs w:val="24"/>
        </w:rPr>
      </w:pPr>
      <w:r>
        <w:rPr>
          <w:rFonts w:ascii="Times New Roman" w:hAnsi="Times New Roman"/>
          <w:b/>
          <w:bCs/>
          <w:sz w:val="24"/>
          <w:szCs w:val="24"/>
        </w:rPr>
        <w:br w:type="page"/>
      </w:r>
    </w:p>
    <w:p w:rsidR="00171B88" w:rsidRPr="0073134B" w:rsidRDefault="00171B88" w:rsidP="00171B88">
      <w:pPr>
        <w:keepNext/>
        <w:tabs>
          <w:tab w:val="left" w:pos="9214"/>
        </w:tabs>
        <w:spacing w:after="0" w:line="240" w:lineRule="auto"/>
        <w:ind w:left="-284"/>
        <w:jc w:val="right"/>
        <w:rPr>
          <w:rFonts w:ascii="Times New Roman" w:hAnsi="Times New Roman"/>
          <w:b/>
          <w:sz w:val="14"/>
          <w:szCs w:val="24"/>
        </w:rPr>
      </w:pPr>
    </w:p>
    <w:p w:rsidR="00171B88" w:rsidRPr="0073134B" w:rsidRDefault="00171B88" w:rsidP="00171B88">
      <w:pPr>
        <w:keepNext/>
        <w:tabs>
          <w:tab w:val="left" w:pos="9214"/>
        </w:tabs>
        <w:spacing w:after="0" w:line="240" w:lineRule="auto"/>
        <w:ind w:left="-284"/>
        <w:jc w:val="right"/>
        <w:rPr>
          <w:rFonts w:ascii="Times New Roman" w:hAnsi="Times New Roman"/>
          <w:b/>
          <w:sz w:val="14"/>
          <w:szCs w:val="24"/>
        </w:rPr>
      </w:pPr>
      <w:r w:rsidRPr="0073134B">
        <w:rPr>
          <w:rFonts w:ascii="Times New Roman" w:hAnsi="Times New Roman"/>
          <w:b/>
          <w:sz w:val="14"/>
          <w:szCs w:val="24"/>
        </w:rPr>
        <w:t>ПРИЛОЖЕНИЕ 4</w:t>
      </w:r>
    </w:p>
    <w:p w:rsidR="00171B88" w:rsidRPr="007B4FBE" w:rsidRDefault="00171B88" w:rsidP="00171B88">
      <w:pPr>
        <w:tabs>
          <w:tab w:val="left" w:pos="9214"/>
        </w:tabs>
        <w:spacing w:after="0" w:line="240" w:lineRule="auto"/>
        <w:ind w:left="-284"/>
        <w:jc w:val="right"/>
        <w:rPr>
          <w:rFonts w:ascii="Times New Roman" w:hAnsi="Times New Roman"/>
          <w:b/>
          <w:bCs/>
          <w:sz w:val="14"/>
          <w:szCs w:val="24"/>
        </w:rPr>
      </w:pPr>
      <w:r>
        <w:rPr>
          <w:rFonts w:ascii="Times New Roman" w:hAnsi="Times New Roman"/>
          <w:b/>
          <w:bCs/>
          <w:kern w:val="32"/>
          <w:sz w:val="14"/>
          <w:szCs w:val="24"/>
        </w:rPr>
        <w:t xml:space="preserve">к </w:t>
      </w:r>
      <w:r w:rsidRPr="007B4FBE">
        <w:rPr>
          <w:rFonts w:ascii="Times New Roman" w:hAnsi="Times New Roman"/>
          <w:b/>
          <w:bCs/>
          <w:kern w:val="32"/>
          <w:sz w:val="14"/>
          <w:szCs w:val="24"/>
        </w:rPr>
        <w:t>ОПОП-П по</w:t>
      </w:r>
      <w:r w:rsidRPr="007B4FBE">
        <w:rPr>
          <w:rFonts w:ascii="Times New Roman" w:hAnsi="Times New Roman"/>
          <w:b/>
          <w:bCs/>
          <w:sz w:val="14"/>
          <w:szCs w:val="24"/>
        </w:rPr>
        <w:t xml:space="preserve"> специальности</w:t>
      </w:r>
    </w:p>
    <w:p w:rsidR="00171B88" w:rsidRPr="007B4FBE" w:rsidRDefault="00171B88" w:rsidP="00171B88">
      <w:pPr>
        <w:tabs>
          <w:tab w:val="left" w:pos="9214"/>
        </w:tabs>
        <w:spacing w:after="0" w:line="240" w:lineRule="auto"/>
        <w:ind w:left="-284"/>
        <w:jc w:val="right"/>
        <w:rPr>
          <w:rFonts w:ascii="Times New Roman" w:hAnsi="Times New Roman"/>
          <w:b/>
          <w:bCs/>
          <w:sz w:val="14"/>
          <w:szCs w:val="24"/>
        </w:rPr>
      </w:pPr>
      <w:r w:rsidRPr="007B4FBE">
        <w:rPr>
          <w:rFonts w:ascii="Times New Roman" w:hAnsi="Times New Roman"/>
          <w:b/>
          <w:bCs/>
          <w:sz w:val="14"/>
          <w:szCs w:val="24"/>
        </w:rPr>
        <w:t>29.02.10 Конструирование, моделирование</w:t>
      </w:r>
    </w:p>
    <w:p w:rsidR="00171B88" w:rsidRDefault="00171B88" w:rsidP="00171B88">
      <w:pPr>
        <w:tabs>
          <w:tab w:val="left" w:pos="9214"/>
        </w:tabs>
        <w:spacing w:after="0" w:line="240" w:lineRule="auto"/>
        <w:ind w:left="-284"/>
        <w:jc w:val="right"/>
        <w:rPr>
          <w:rFonts w:ascii="Times New Roman" w:hAnsi="Times New Roman"/>
          <w:b/>
          <w:bCs/>
          <w:sz w:val="14"/>
          <w:szCs w:val="24"/>
        </w:rPr>
      </w:pPr>
      <w:r w:rsidRPr="007B4FBE">
        <w:rPr>
          <w:rFonts w:ascii="Times New Roman" w:hAnsi="Times New Roman"/>
          <w:b/>
          <w:bCs/>
          <w:sz w:val="14"/>
          <w:szCs w:val="24"/>
        </w:rPr>
        <w:t xml:space="preserve"> и технология </w:t>
      </w:r>
      <w:r>
        <w:rPr>
          <w:rFonts w:ascii="Times New Roman" w:hAnsi="Times New Roman"/>
          <w:b/>
          <w:bCs/>
          <w:sz w:val="14"/>
          <w:szCs w:val="24"/>
        </w:rPr>
        <w:t>изготовления</w:t>
      </w:r>
      <w:r w:rsidRPr="007B4FBE">
        <w:rPr>
          <w:rFonts w:ascii="Times New Roman" w:hAnsi="Times New Roman"/>
          <w:b/>
          <w:bCs/>
          <w:sz w:val="14"/>
          <w:szCs w:val="24"/>
        </w:rPr>
        <w:t xml:space="preserve"> изделий </w:t>
      </w:r>
    </w:p>
    <w:p w:rsidR="00171B88" w:rsidRPr="007B4FBE" w:rsidRDefault="00171B88" w:rsidP="00171B88">
      <w:pPr>
        <w:tabs>
          <w:tab w:val="left" w:pos="9214"/>
        </w:tabs>
        <w:spacing w:after="0" w:line="240" w:lineRule="auto"/>
        <w:ind w:left="-284"/>
        <w:jc w:val="right"/>
        <w:rPr>
          <w:rFonts w:ascii="Times New Roman" w:hAnsi="Times New Roman"/>
          <w:b/>
          <w:bCs/>
          <w:color w:val="0070C0"/>
          <w:sz w:val="14"/>
          <w:szCs w:val="24"/>
        </w:rPr>
      </w:pPr>
      <w:r w:rsidRPr="007B4FBE">
        <w:rPr>
          <w:rFonts w:ascii="Times New Roman" w:hAnsi="Times New Roman"/>
          <w:b/>
          <w:bCs/>
          <w:sz w:val="14"/>
          <w:szCs w:val="24"/>
        </w:rPr>
        <w:t>легкой промышленности (по видам)</w:t>
      </w:r>
    </w:p>
    <w:p w:rsidR="00171B88" w:rsidRPr="00FA680C" w:rsidRDefault="00171B88" w:rsidP="00171B88">
      <w:pPr>
        <w:keepNext/>
        <w:tabs>
          <w:tab w:val="left" w:pos="9214"/>
        </w:tabs>
        <w:spacing w:after="0" w:line="240" w:lineRule="auto"/>
        <w:ind w:left="-284"/>
        <w:jc w:val="right"/>
        <w:outlineLvl w:val="0"/>
        <w:rPr>
          <w:rFonts w:ascii="Times New Roman" w:hAnsi="Times New Roman"/>
          <w:b/>
          <w:i/>
          <w:sz w:val="24"/>
          <w:szCs w:val="24"/>
        </w:rPr>
      </w:pPr>
    </w:p>
    <w:p w:rsidR="00171B88" w:rsidRPr="00FA680C" w:rsidRDefault="00171B88" w:rsidP="00171B88">
      <w:pPr>
        <w:tabs>
          <w:tab w:val="left" w:pos="9214"/>
        </w:tabs>
        <w:spacing w:after="0" w:line="240" w:lineRule="auto"/>
        <w:ind w:left="-284"/>
        <w:jc w:val="center"/>
        <w:rPr>
          <w:rFonts w:ascii="Times New Roman" w:hAnsi="Times New Roman"/>
          <w:b/>
          <w:i/>
          <w:sz w:val="24"/>
          <w:szCs w:val="24"/>
        </w:rPr>
      </w:pPr>
    </w:p>
    <w:p w:rsidR="00171B88" w:rsidRDefault="00171B88" w:rsidP="00171B88">
      <w:pPr>
        <w:tabs>
          <w:tab w:val="left" w:pos="9214"/>
        </w:tabs>
        <w:spacing w:after="0" w:line="240" w:lineRule="auto"/>
        <w:ind w:left="-284"/>
        <w:jc w:val="center"/>
        <w:rPr>
          <w:rFonts w:ascii="Times New Roman" w:hAnsi="Times New Roman"/>
          <w:b/>
          <w:sz w:val="24"/>
          <w:szCs w:val="24"/>
        </w:rPr>
      </w:pPr>
    </w:p>
    <w:tbl>
      <w:tblPr>
        <w:tblStyle w:val="affffffffff5"/>
        <w:tblW w:w="1020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
        <w:gridCol w:w="4820"/>
      </w:tblGrid>
      <w:tr w:rsidR="00171B88" w:rsidTr="00171B88">
        <w:tc>
          <w:tcPr>
            <w:tcW w:w="4962" w:type="dxa"/>
            <w:hideMark/>
          </w:tcPr>
          <w:p w:rsidR="00171B88" w:rsidRDefault="00171B88" w:rsidP="00171B88">
            <w:pPr>
              <w:tabs>
                <w:tab w:val="left" w:pos="9214"/>
              </w:tabs>
              <w:rPr>
                <w:rFonts w:ascii="Times New Roman" w:hAnsi="Times New Roman"/>
                <w:b/>
                <w:sz w:val="24"/>
                <w:szCs w:val="24"/>
              </w:rPr>
            </w:pPr>
            <w:r>
              <w:rPr>
                <w:rFonts w:ascii="Times New Roman" w:hAnsi="Times New Roman"/>
                <w:sz w:val="24"/>
                <w:szCs w:val="24"/>
              </w:rPr>
              <w:t>Согласовано:</w:t>
            </w:r>
          </w:p>
        </w:tc>
        <w:tc>
          <w:tcPr>
            <w:tcW w:w="425" w:type="dxa"/>
          </w:tcPr>
          <w:p w:rsidR="00171B88" w:rsidRDefault="00171B88" w:rsidP="00171B88">
            <w:pPr>
              <w:tabs>
                <w:tab w:val="left" w:pos="9214"/>
              </w:tabs>
              <w:ind w:left="-284"/>
              <w:rPr>
                <w:rFonts w:ascii="Times New Roman" w:hAnsi="Times New Roman"/>
                <w:b/>
                <w:sz w:val="24"/>
                <w:szCs w:val="24"/>
              </w:rPr>
            </w:pPr>
          </w:p>
        </w:tc>
        <w:tc>
          <w:tcPr>
            <w:tcW w:w="4820" w:type="dxa"/>
            <w:hideMark/>
          </w:tcPr>
          <w:p w:rsidR="00171B88" w:rsidRDefault="00171B88" w:rsidP="00171B88">
            <w:pPr>
              <w:tabs>
                <w:tab w:val="left" w:pos="9214"/>
              </w:tabs>
              <w:ind w:left="34"/>
              <w:rPr>
                <w:rFonts w:ascii="Times New Roman" w:hAnsi="Times New Roman"/>
                <w:b/>
                <w:sz w:val="24"/>
                <w:szCs w:val="24"/>
              </w:rPr>
            </w:pPr>
            <w:r>
              <w:rPr>
                <w:rFonts w:ascii="Times New Roman" w:hAnsi="Times New Roman"/>
                <w:sz w:val="24"/>
                <w:szCs w:val="24"/>
              </w:rPr>
              <w:t>Утверждаю:</w:t>
            </w:r>
          </w:p>
        </w:tc>
      </w:tr>
      <w:tr w:rsidR="00171B88" w:rsidTr="00171B88">
        <w:tc>
          <w:tcPr>
            <w:tcW w:w="4962" w:type="dxa"/>
            <w:hideMark/>
          </w:tcPr>
          <w:p w:rsidR="00171B88" w:rsidRDefault="00171B88" w:rsidP="00171B88">
            <w:pPr>
              <w:tabs>
                <w:tab w:val="left" w:pos="9214"/>
              </w:tabs>
              <w:rPr>
                <w:rFonts w:ascii="Times New Roman" w:hAnsi="Times New Roman"/>
                <w:b/>
                <w:sz w:val="24"/>
                <w:szCs w:val="24"/>
              </w:rPr>
            </w:pPr>
            <w:r>
              <w:rPr>
                <w:rFonts w:ascii="Times New Roman" w:hAnsi="Times New Roman"/>
                <w:sz w:val="24"/>
                <w:szCs w:val="24"/>
              </w:rPr>
              <w:t>Председатель ГЭК</w:t>
            </w:r>
          </w:p>
        </w:tc>
        <w:tc>
          <w:tcPr>
            <w:tcW w:w="425" w:type="dxa"/>
          </w:tcPr>
          <w:p w:rsidR="00171B88" w:rsidRDefault="00171B88" w:rsidP="00171B88">
            <w:pPr>
              <w:tabs>
                <w:tab w:val="left" w:pos="9214"/>
              </w:tabs>
              <w:ind w:left="-284"/>
              <w:rPr>
                <w:rFonts w:ascii="Times New Roman" w:hAnsi="Times New Roman"/>
                <w:b/>
                <w:sz w:val="24"/>
                <w:szCs w:val="24"/>
              </w:rPr>
            </w:pPr>
          </w:p>
        </w:tc>
        <w:tc>
          <w:tcPr>
            <w:tcW w:w="4820" w:type="dxa"/>
            <w:hideMark/>
          </w:tcPr>
          <w:p w:rsidR="00171B88" w:rsidRDefault="00171B88" w:rsidP="00171B88">
            <w:pPr>
              <w:tabs>
                <w:tab w:val="left" w:pos="9214"/>
              </w:tabs>
              <w:ind w:left="34"/>
              <w:rPr>
                <w:rFonts w:ascii="Times New Roman" w:hAnsi="Times New Roman"/>
                <w:b/>
                <w:sz w:val="24"/>
                <w:szCs w:val="24"/>
              </w:rPr>
            </w:pPr>
            <w:r>
              <w:rPr>
                <w:rFonts w:ascii="Times New Roman" w:hAnsi="Times New Roman"/>
                <w:sz w:val="24"/>
                <w:szCs w:val="24"/>
              </w:rPr>
              <w:t xml:space="preserve">Директор ОГБПОУ     </w:t>
            </w:r>
          </w:p>
        </w:tc>
      </w:tr>
      <w:tr w:rsidR="00171B88" w:rsidTr="00171B88">
        <w:tc>
          <w:tcPr>
            <w:tcW w:w="4962" w:type="dxa"/>
            <w:hideMark/>
          </w:tcPr>
          <w:p w:rsidR="00171B88" w:rsidRPr="00C74C85" w:rsidRDefault="00171B88" w:rsidP="00171B88">
            <w:pPr>
              <w:tabs>
                <w:tab w:val="left" w:pos="9214"/>
              </w:tabs>
              <w:rPr>
                <w:rFonts w:ascii="Times New Roman" w:hAnsi="Times New Roman"/>
                <w:sz w:val="24"/>
                <w:szCs w:val="24"/>
                <w:highlight w:val="yellow"/>
              </w:rPr>
            </w:pPr>
            <w:r w:rsidRPr="00C74C85">
              <w:rPr>
                <w:rFonts w:ascii="Times New Roman" w:hAnsi="Times New Roman"/>
                <w:sz w:val="24"/>
                <w:szCs w:val="24"/>
                <w:highlight w:val="yellow"/>
              </w:rPr>
              <w:t xml:space="preserve">Начальник производственного подразделения </w:t>
            </w:r>
          </w:p>
          <w:p w:rsidR="00171B88" w:rsidRPr="00C74C85" w:rsidRDefault="00171B88" w:rsidP="00171B88">
            <w:pPr>
              <w:tabs>
                <w:tab w:val="left" w:pos="9214"/>
              </w:tabs>
              <w:rPr>
                <w:rFonts w:ascii="Times New Roman" w:hAnsi="Times New Roman"/>
                <w:sz w:val="24"/>
                <w:szCs w:val="24"/>
                <w:highlight w:val="yellow"/>
              </w:rPr>
            </w:pPr>
            <w:r w:rsidRPr="00C74C85">
              <w:rPr>
                <w:rFonts w:ascii="Times New Roman" w:hAnsi="Times New Roman"/>
                <w:sz w:val="24"/>
                <w:szCs w:val="24"/>
                <w:highlight w:val="yellow"/>
              </w:rPr>
              <w:t>Кинешма</w:t>
            </w:r>
            <w:r>
              <w:rPr>
                <w:rFonts w:ascii="Times New Roman" w:hAnsi="Times New Roman"/>
                <w:sz w:val="24"/>
                <w:szCs w:val="24"/>
                <w:highlight w:val="yellow"/>
              </w:rPr>
              <w:t xml:space="preserve"> </w:t>
            </w:r>
            <w:r w:rsidRPr="00C74C85">
              <w:rPr>
                <w:rFonts w:ascii="Times New Roman" w:hAnsi="Times New Roman"/>
                <w:sz w:val="24"/>
                <w:szCs w:val="24"/>
                <w:highlight w:val="yellow"/>
              </w:rPr>
              <w:t>ООО «Бисер»</w:t>
            </w:r>
          </w:p>
        </w:tc>
        <w:tc>
          <w:tcPr>
            <w:tcW w:w="425" w:type="dxa"/>
          </w:tcPr>
          <w:p w:rsidR="00171B88" w:rsidRDefault="00171B88" w:rsidP="00171B88">
            <w:pPr>
              <w:tabs>
                <w:tab w:val="left" w:pos="9214"/>
              </w:tabs>
              <w:ind w:left="-284"/>
              <w:rPr>
                <w:rFonts w:ascii="Times New Roman" w:hAnsi="Times New Roman"/>
                <w:b/>
                <w:sz w:val="24"/>
                <w:szCs w:val="24"/>
              </w:rPr>
            </w:pPr>
          </w:p>
        </w:tc>
        <w:tc>
          <w:tcPr>
            <w:tcW w:w="4820" w:type="dxa"/>
            <w:hideMark/>
          </w:tcPr>
          <w:p w:rsidR="00171B88" w:rsidRDefault="00171B88" w:rsidP="00171B88">
            <w:pPr>
              <w:tabs>
                <w:tab w:val="left" w:pos="9214"/>
              </w:tabs>
              <w:ind w:left="34"/>
              <w:rPr>
                <w:rFonts w:ascii="Times New Roman" w:hAnsi="Times New Roman"/>
                <w:sz w:val="24"/>
                <w:szCs w:val="24"/>
              </w:rPr>
            </w:pPr>
            <w:r>
              <w:rPr>
                <w:rFonts w:ascii="Times New Roman" w:hAnsi="Times New Roman"/>
                <w:sz w:val="24"/>
                <w:szCs w:val="24"/>
              </w:rPr>
              <w:t>«Кинешемский политехнический колледж»</w:t>
            </w:r>
          </w:p>
        </w:tc>
      </w:tr>
      <w:tr w:rsidR="00171B88" w:rsidTr="00171B88">
        <w:tc>
          <w:tcPr>
            <w:tcW w:w="4962" w:type="dxa"/>
            <w:hideMark/>
          </w:tcPr>
          <w:p w:rsidR="00171B88" w:rsidRPr="00C74C85" w:rsidRDefault="00171B88" w:rsidP="00171B88">
            <w:pPr>
              <w:tabs>
                <w:tab w:val="left" w:pos="9214"/>
              </w:tabs>
              <w:rPr>
                <w:rFonts w:ascii="Times New Roman" w:hAnsi="Times New Roman"/>
                <w:sz w:val="24"/>
                <w:szCs w:val="24"/>
                <w:highlight w:val="yellow"/>
              </w:rPr>
            </w:pPr>
            <w:r w:rsidRPr="00C74C85">
              <w:rPr>
                <w:rFonts w:ascii="Times New Roman" w:hAnsi="Times New Roman"/>
                <w:sz w:val="24"/>
                <w:szCs w:val="24"/>
                <w:highlight w:val="yellow"/>
              </w:rPr>
              <w:t>_____________________Демина А.П.</w:t>
            </w:r>
          </w:p>
        </w:tc>
        <w:tc>
          <w:tcPr>
            <w:tcW w:w="425" w:type="dxa"/>
          </w:tcPr>
          <w:p w:rsidR="00171B88" w:rsidRDefault="00171B88" w:rsidP="00171B88">
            <w:pPr>
              <w:tabs>
                <w:tab w:val="left" w:pos="9214"/>
              </w:tabs>
              <w:ind w:left="-284"/>
              <w:rPr>
                <w:rFonts w:ascii="Times New Roman" w:hAnsi="Times New Roman"/>
                <w:b/>
                <w:sz w:val="24"/>
                <w:szCs w:val="24"/>
              </w:rPr>
            </w:pPr>
          </w:p>
        </w:tc>
        <w:tc>
          <w:tcPr>
            <w:tcW w:w="4820" w:type="dxa"/>
            <w:hideMark/>
          </w:tcPr>
          <w:p w:rsidR="00171B88" w:rsidRDefault="00171B88" w:rsidP="00171B88">
            <w:pPr>
              <w:tabs>
                <w:tab w:val="left" w:pos="9214"/>
              </w:tabs>
              <w:ind w:left="34"/>
              <w:rPr>
                <w:rFonts w:ascii="Times New Roman" w:hAnsi="Times New Roman"/>
                <w:b/>
                <w:sz w:val="24"/>
                <w:szCs w:val="24"/>
              </w:rPr>
            </w:pPr>
            <w:r>
              <w:rPr>
                <w:rFonts w:ascii="Times New Roman" w:hAnsi="Times New Roman"/>
                <w:sz w:val="24"/>
                <w:szCs w:val="24"/>
              </w:rPr>
              <w:t>________________Герасименко Т.Б.</w:t>
            </w:r>
          </w:p>
        </w:tc>
      </w:tr>
      <w:tr w:rsidR="00171B88" w:rsidTr="00171B88">
        <w:tc>
          <w:tcPr>
            <w:tcW w:w="4962" w:type="dxa"/>
          </w:tcPr>
          <w:p w:rsidR="00171B88" w:rsidRDefault="00171B88" w:rsidP="00171B88">
            <w:pPr>
              <w:tabs>
                <w:tab w:val="left" w:pos="9214"/>
              </w:tabs>
              <w:rPr>
                <w:rFonts w:ascii="Times New Roman" w:hAnsi="Times New Roman"/>
                <w:sz w:val="24"/>
                <w:szCs w:val="24"/>
              </w:rPr>
            </w:pPr>
          </w:p>
        </w:tc>
        <w:tc>
          <w:tcPr>
            <w:tcW w:w="425" w:type="dxa"/>
          </w:tcPr>
          <w:p w:rsidR="00171B88" w:rsidRDefault="00171B88" w:rsidP="00171B88">
            <w:pPr>
              <w:tabs>
                <w:tab w:val="left" w:pos="9214"/>
              </w:tabs>
              <w:ind w:left="-284"/>
              <w:rPr>
                <w:rFonts w:ascii="Times New Roman" w:hAnsi="Times New Roman"/>
                <w:b/>
                <w:sz w:val="24"/>
                <w:szCs w:val="24"/>
              </w:rPr>
            </w:pPr>
          </w:p>
        </w:tc>
        <w:tc>
          <w:tcPr>
            <w:tcW w:w="4820" w:type="dxa"/>
            <w:hideMark/>
          </w:tcPr>
          <w:p w:rsidR="00171B88" w:rsidRDefault="00171B88" w:rsidP="00171B88">
            <w:pPr>
              <w:tabs>
                <w:tab w:val="left" w:pos="9214"/>
              </w:tabs>
              <w:ind w:left="34"/>
              <w:rPr>
                <w:rFonts w:ascii="Times New Roman" w:hAnsi="Times New Roman"/>
                <w:sz w:val="24"/>
                <w:szCs w:val="24"/>
              </w:rPr>
            </w:pPr>
            <w:r>
              <w:rPr>
                <w:rFonts w:ascii="Times New Roman" w:hAnsi="Times New Roman"/>
                <w:sz w:val="24"/>
                <w:szCs w:val="24"/>
              </w:rPr>
              <w:t>Приказ от «</w:t>
            </w:r>
            <w:r w:rsidRPr="00C74C85">
              <w:rPr>
                <w:rFonts w:ascii="Times New Roman" w:hAnsi="Times New Roman"/>
                <w:sz w:val="24"/>
                <w:szCs w:val="24"/>
              </w:rPr>
              <w:t>_</w:t>
            </w:r>
            <w:r>
              <w:rPr>
                <w:rFonts w:ascii="Times New Roman" w:hAnsi="Times New Roman"/>
                <w:sz w:val="24"/>
                <w:szCs w:val="24"/>
              </w:rPr>
              <w:t>_»</w:t>
            </w:r>
            <w:r w:rsidRPr="00C74C85">
              <w:rPr>
                <w:rFonts w:ascii="Times New Roman" w:hAnsi="Times New Roman"/>
                <w:sz w:val="24"/>
                <w:szCs w:val="24"/>
              </w:rPr>
              <w:t xml:space="preserve"> 20__г.          №_____</w:t>
            </w:r>
          </w:p>
        </w:tc>
      </w:tr>
      <w:tr w:rsidR="00171B88" w:rsidTr="00171B88">
        <w:tc>
          <w:tcPr>
            <w:tcW w:w="4962" w:type="dxa"/>
          </w:tcPr>
          <w:p w:rsidR="00171B88" w:rsidRDefault="00171B88" w:rsidP="00171B88">
            <w:pPr>
              <w:tabs>
                <w:tab w:val="left" w:pos="9214"/>
              </w:tabs>
              <w:rPr>
                <w:rFonts w:ascii="Times New Roman" w:hAnsi="Times New Roman"/>
                <w:sz w:val="24"/>
                <w:szCs w:val="24"/>
              </w:rPr>
            </w:pPr>
          </w:p>
        </w:tc>
        <w:tc>
          <w:tcPr>
            <w:tcW w:w="425" w:type="dxa"/>
          </w:tcPr>
          <w:p w:rsidR="00171B88" w:rsidRDefault="00171B88" w:rsidP="00171B88">
            <w:pPr>
              <w:tabs>
                <w:tab w:val="left" w:pos="9214"/>
              </w:tabs>
              <w:ind w:left="-284"/>
              <w:rPr>
                <w:rFonts w:ascii="Times New Roman" w:hAnsi="Times New Roman"/>
                <w:b/>
                <w:sz w:val="24"/>
                <w:szCs w:val="24"/>
              </w:rPr>
            </w:pPr>
          </w:p>
        </w:tc>
        <w:tc>
          <w:tcPr>
            <w:tcW w:w="4820" w:type="dxa"/>
            <w:hideMark/>
          </w:tcPr>
          <w:p w:rsidR="00171B88" w:rsidRDefault="00171B88" w:rsidP="00171B88">
            <w:pPr>
              <w:tabs>
                <w:tab w:val="left" w:pos="9214"/>
              </w:tabs>
              <w:ind w:left="34"/>
              <w:rPr>
                <w:rFonts w:ascii="Times New Roman" w:hAnsi="Times New Roman"/>
                <w:sz w:val="24"/>
                <w:szCs w:val="24"/>
              </w:rPr>
            </w:pPr>
            <w:r>
              <w:rPr>
                <w:rFonts w:ascii="Times New Roman" w:hAnsi="Times New Roman"/>
                <w:sz w:val="24"/>
                <w:szCs w:val="24"/>
              </w:rPr>
              <w:t xml:space="preserve">                                                                  </w:t>
            </w:r>
          </w:p>
        </w:tc>
      </w:tr>
    </w:tbl>
    <w:p w:rsidR="00171B88" w:rsidRPr="00FA680C" w:rsidRDefault="00171B88" w:rsidP="00171B88">
      <w:pPr>
        <w:tabs>
          <w:tab w:val="left" w:pos="9214"/>
        </w:tabs>
        <w:spacing w:after="0" w:line="240" w:lineRule="auto"/>
        <w:ind w:left="-284"/>
        <w:jc w:val="center"/>
        <w:rPr>
          <w:rFonts w:ascii="Times New Roman" w:hAnsi="Times New Roman"/>
          <w:b/>
          <w:i/>
          <w:sz w:val="24"/>
          <w:szCs w:val="24"/>
        </w:rPr>
      </w:pPr>
    </w:p>
    <w:p w:rsidR="00171B88" w:rsidRPr="00FA680C" w:rsidRDefault="00171B88" w:rsidP="00171B88">
      <w:pPr>
        <w:tabs>
          <w:tab w:val="left" w:pos="9214"/>
        </w:tabs>
        <w:spacing w:after="0" w:line="240" w:lineRule="auto"/>
        <w:ind w:left="-284"/>
        <w:jc w:val="center"/>
        <w:rPr>
          <w:rFonts w:ascii="Times New Roman" w:hAnsi="Times New Roman"/>
          <w:b/>
          <w:i/>
          <w:sz w:val="24"/>
          <w:szCs w:val="24"/>
        </w:rPr>
      </w:pPr>
    </w:p>
    <w:p w:rsidR="00171B88" w:rsidRDefault="00171B88" w:rsidP="00171B88">
      <w:pPr>
        <w:spacing w:after="0" w:line="240" w:lineRule="auto"/>
        <w:rPr>
          <w:rFonts w:ascii="Times New Roman" w:hAnsi="Times New Roman"/>
          <w:sz w:val="24"/>
          <w:szCs w:val="24"/>
        </w:rPr>
      </w:pPr>
    </w:p>
    <w:p w:rsidR="00171B88" w:rsidRDefault="00171B88" w:rsidP="00171B88">
      <w:pPr>
        <w:spacing w:after="0" w:line="240" w:lineRule="auto"/>
        <w:ind w:left="-142"/>
        <w:jc w:val="both"/>
        <w:rPr>
          <w:rFonts w:ascii="Times New Roman" w:hAnsi="Times New Roman"/>
          <w:sz w:val="24"/>
          <w:szCs w:val="24"/>
        </w:rPr>
      </w:pPr>
      <w:r>
        <w:rPr>
          <w:rFonts w:ascii="Times New Roman" w:hAnsi="Times New Roman"/>
          <w:sz w:val="24"/>
          <w:szCs w:val="24"/>
        </w:rPr>
        <w:t>Рассмотрено на заседании</w:t>
      </w:r>
    </w:p>
    <w:p w:rsidR="00171B88" w:rsidRDefault="00171B88" w:rsidP="00171B88">
      <w:pPr>
        <w:spacing w:after="0" w:line="240" w:lineRule="auto"/>
        <w:ind w:left="-142"/>
        <w:jc w:val="both"/>
        <w:rPr>
          <w:rFonts w:ascii="Times New Roman" w:hAnsi="Times New Roman"/>
          <w:sz w:val="24"/>
          <w:szCs w:val="24"/>
        </w:rPr>
      </w:pPr>
      <w:r>
        <w:rPr>
          <w:rFonts w:ascii="Times New Roman" w:hAnsi="Times New Roman"/>
          <w:sz w:val="24"/>
          <w:szCs w:val="24"/>
        </w:rPr>
        <w:t xml:space="preserve">Педагогического совета </w:t>
      </w:r>
    </w:p>
    <w:p w:rsidR="00171B88" w:rsidRDefault="00171B88" w:rsidP="00171B88">
      <w:pPr>
        <w:spacing w:after="0" w:line="240" w:lineRule="auto"/>
        <w:ind w:left="-142"/>
        <w:jc w:val="both"/>
        <w:rPr>
          <w:rFonts w:ascii="Times New Roman" w:hAnsi="Times New Roman"/>
          <w:sz w:val="24"/>
          <w:szCs w:val="24"/>
        </w:rPr>
      </w:pPr>
      <w:r>
        <w:rPr>
          <w:rFonts w:ascii="Times New Roman" w:hAnsi="Times New Roman"/>
          <w:sz w:val="24"/>
          <w:szCs w:val="24"/>
        </w:rPr>
        <w:t>(протокол № ___ от _________г.)</w:t>
      </w:r>
    </w:p>
    <w:p w:rsidR="00171B88" w:rsidRDefault="00171B88" w:rsidP="00171B88">
      <w:pPr>
        <w:spacing w:after="0" w:line="240" w:lineRule="auto"/>
        <w:ind w:left="-851"/>
        <w:rPr>
          <w:rFonts w:ascii="Times New Roman" w:hAnsi="Times New Roman"/>
          <w:sz w:val="28"/>
          <w:szCs w:val="28"/>
        </w:rPr>
      </w:pPr>
    </w:p>
    <w:p w:rsidR="00171B88" w:rsidRDefault="00171B88" w:rsidP="00171B88">
      <w:pPr>
        <w:spacing w:after="0" w:line="240" w:lineRule="auto"/>
        <w:rPr>
          <w:rFonts w:ascii="Times New Roman" w:hAnsi="Times New Roman"/>
          <w:sz w:val="28"/>
          <w:szCs w:val="28"/>
        </w:rPr>
      </w:pPr>
    </w:p>
    <w:p w:rsidR="00171B88" w:rsidRDefault="00171B88" w:rsidP="00171B88">
      <w:pPr>
        <w:spacing w:after="0" w:line="240" w:lineRule="auto"/>
        <w:rPr>
          <w:rFonts w:ascii="Times New Roman" w:hAnsi="Times New Roman"/>
          <w:sz w:val="28"/>
          <w:szCs w:val="28"/>
        </w:rPr>
      </w:pPr>
    </w:p>
    <w:p w:rsidR="00171B88" w:rsidRDefault="00171B88" w:rsidP="00171B88">
      <w:pPr>
        <w:spacing w:after="0" w:line="240" w:lineRule="auto"/>
        <w:rPr>
          <w:rFonts w:ascii="Times New Roman" w:hAnsi="Times New Roman"/>
          <w:sz w:val="28"/>
          <w:szCs w:val="28"/>
        </w:rPr>
      </w:pPr>
    </w:p>
    <w:p w:rsidR="00171B88" w:rsidRDefault="00171B88" w:rsidP="00171B88">
      <w:pPr>
        <w:spacing w:after="0" w:line="240" w:lineRule="auto"/>
        <w:rPr>
          <w:rFonts w:ascii="Times New Roman" w:hAnsi="Times New Roman"/>
          <w:sz w:val="28"/>
          <w:szCs w:val="28"/>
        </w:rPr>
      </w:pPr>
    </w:p>
    <w:p w:rsidR="00171B88" w:rsidRPr="0073134B" w:rsidRDefault="00171B88" w:rsidP="00171B88">
      <w:pPr>
        <w:spacing w:after="0" w:line="240" w:lineRule="auto"/>
        <w:jc w:val="center"/>
        <w:rPr>
          <w:rFonts w:ascii="Times New Roman Полужирный" w:hAnsi="Times New Roman Полужирный"/>
          <w:b/>
          <w:caps/>
          <w:sz w:val="28"/>
          <w:szCs w:val="28"/>
        </w:rPr>
      </w:pPr>
      <w:r w:rsidRPr="0073134B">
        <w:rPr>
          <w:rFonts w:ascii="Times New Roman Полужирный" w:hAnsi="Times New Roman Полужирный"/>
          <w:b/>
          <w:caps/>
          <w:sz w:val="28"/>
          <w:szCs w:val="28"/>
        </w:rPr>
        <w:t>Программа Государственной итоговой аттестации</w:t>
      </w:r>
    </w:p>
    <w:p w:rsidR="00171B88" w:rsidRDefault="00171B88" w:rsidP="00171B88">
      <w:pPr>
        <w:spacing w:after="0" w:line="240" w:lineRule="auto"/>
        <w:jc w:val="center"/>
        <w:rPr>
          <w:rFonts w:ascii="Times New Roman" w:hAnsi="Times New Roman"/>
          <w:b/>
          <w:sz w:val="28"/>
          <w:szCs w:val="28"/>
        </w:rPr>
      </w:pPr>
      <w:r w:rsidRPr="00DC0E46">
        <w:rPr>
          <w:rFonts w:ascii="Times New Roman" w:hAnsi="Times New Roman"/>
          <w:b/>
          <w:sz w:val="28"/>
          <w:szCs w:val="28"/>
        </w:rPr>
        <w:t xml:space="preserve">основной профессиональной образовательной программы </w:t>
      </w:r>
    </w:p>
    <w:p w:rsidR="00171B88" w:rsidRPr="00DC0E46" w:rsidRDefault="00171B88" w:rsidP="00171B88">
      <w:pPr>
        <w:spacing w:after="0" w:line="240" w:lineRule="auto"/>
        <w:jc w:val="center"/>
        <w:rPr>
          <w:rFonts w:ascii="Times New Roman" w:hAnsi="Times New Roman"/>
          <w:b/>
          <w:sz w:val="28"/>
          <w:szCs w:val="28"/>
        </w:rPr>
      </w:pPr>
      <w:r w:rsidRPr="00DC0E46">
        <w:rPr>
          <w:rFonts w:ascii="Times New Roman" w:hAnsi="Times New Roman"/>
          <w:b/>
          <w:sz w:val="28"/>
          <w:szCs w:val="28"/>
        </w:rPr>
        <w:t>среднего профессионального образования -</w:t>
      </w:r>
    </w:p>
    <w:p w:rsidR="00171B88" w:rsidRDefault="00171B88" w:rsidP="00171B88">
      <w:pPr>
        <w:spacing w:after="0" w:line="240" w:lineRule="auto"/>
        <w:jc w:val="center"/>
        <w:rPr>
          <w:rFonts w:ascii="Times New Roman" w:hAnsi="Times New Roman"/>
          <w:b/>
          <w:sz w:val="28"/>
          <w:szCs w:val="28"/>
        </w:rPr>
      </w:pPr>
      <w:r w:rsidRPr="00DC0E46">
        <w:rPr>
          <w:rFonts w:ascii="Times New Roman" w:hAnsi="Times New Roman"/>
          <w:b/>
          <w:sz w:val="28"/>
          <w:szCs w:val="28"/>
        </w:rPr>
        <w:t xml:space="preserve">программы подготовки </w:t>
      </w:r>
      <w:r>
        <w:rPr>
          <w:rFonts w:ascii="Times New Roman" w:hAnsi="Times New Roman"/>
          <w:b/>
          <w:sz w:val="28"/>
          <w:szCs w:val="28"/>
        </w:rPr>
        <w:t>специалистов среднего звена</w:t>
      </w:r>
    </w:p>
    <w:p w:rsidR="00171B88" w:rsidRDefault="00171B88" w:rsidP="00171B88">
      <w:pPr>
        <w:spacing w:after="0" w:line="240" w:lineRule="auto"/>
        <w:jc w:val="center"/>
        <w:rPr>
          <w:rFonts w:ascii="Times New Roman" w:hAnsi="Times New Roman"/>
          <w:b/>
          <w:sz w:val="28"/>
          <w:szCs w:val="28"/>
        </w:rPr>
      </w:pPr>
      <w:r w:rsidRPr="00DC0E46">
        <w:rPr>
          <w:rFonts w:ascii="Times New Roman" w:hAnsi="Times New Roman"/>
          <w:b/>
          <w:sz w:val="28"/>
          <w:szCs w:val="28"/>
        </w:rPr>
        <w:t xml:space="preserve">по </w:t>
      </w:r>
      <w:r>
        <w:rPr>
          <w:rFonts w:ascii="Times New Roman" w:hAnsi="Times New Roman"/>
          <w:b/>
          <w:sz w:val="28"/>
          <w:szCs w:val="28"/>
        </w:rPr>
        <w:t xml:space="preserve">специальности 29.02.10 </w:t>
      </w:r>
    </w:p>
    <w:p w:rsidR="00171B88" w:rsidRPr="00DC0E46" w:rsidRDefault="00171B88" w:rsidP="00171B88">
      <w:pPr>
        <w:spacing w:after="0" w:line="240" w:lineRule="auto"/>
        <w:jc w:val="center"/>
        <w:rPr>
          <w:rFonts w:ascii="Times New Roman" w:hAnsi="Times New Roman"/>
          <w:b/>
          <w:sz w:val="28"/>
          <w:szCs w:val="28"/>
        </w:rPr>
      </w:pPr>
      <w:r>
        <w:rPr>
          <w:rFonts w:ascii="Times New Roman" w:hAnsi="Times New Roman"/>
          <w:b/>
          <w:sz w:val="28"/>
          <w:szCs w:val="28"/>
        </w:rPr>
        <w:t xml:space="preserve">«Конструирование, моделирование и технология изготовления изделий </w:t>
      </w:r>
      <w:r w:rsidRPr="00C74C85">
        <w:rPr>
          <w:rFonts w:ascii="Times New Roman" w:hAnsi="Times New Roman"/>
          <w:b/>
          <w:sz w:val="28"/>
          <w:szCs w:val="28"/>
        </w:rPr>
        <w:t>легкой промышленности (по видам)</w:t>
      </w:r>
      <w:r>
        <w:rPr>
          <w:rFonts w:ascii="Times New Roman" w:hAnsi="Times New Roman"/>
          <w:b/>
          <w:sz w:val="28"/>
          <w:szCs w:val="28"/>
        </w:rPr>
        <w:t>».</w:t>
      </w:r>
    </w:p>
    <w:p w:rsidR="00171B88" w:rsidRPr="00DC0E46" w:rsidRDefault="00171B88" w:rsidP="00171B88">
      <w:pPr>
        <w:spacing w:after="0" w:line="240" w:lineRule="auto"/>
        <w:ind w:left="-284"/>
        <w:jc w:val="right"/>
        <w:rPr>
          <w:rFonts w:ascii="Times New Roman" w:hAnsi="Times New Roman"/>
          <w:b/>
          <w:sz w:val="28"/>
          <w:szCs w:val="28"/>
        </w:rPr>
      </w:pPr>
    </w:p>
    <w:p w:rsidR="00171B88" w:rsidRDefault="00171B88" w:rsidP="00171B88">
      <w:pPr>
        <w:spacing w:after="0" w:line="240" w:lineRule="auto"/>
        <w:rPr>
          <w:rFonts w:ascii="Times New Roman" w:hAnsi="Times New Roman"/>
          <w:b/>
          <w:sz w:val="28"/>
          <w:szCs w:val="28"/>
        </w:rPr>
      </w:pPr>
    </w:p>
    <w:p w:rsidR="00171B88" w:rsidRDefault="00171B88" w:rsidP="00171B88">
      <w:pPr>
        <w:spacing w:after="0" w:line="240" w:lineRule="auto"/>
        <w:rPr>
          <w:rFonts w:ascii="Times New Roman" w:hAnsi="Times New Roman"/>
          <w:sz w:val="28"/>
          <w:szCs w:val="28"/>
        </w:rPr>
      </w:pPr>
    </w:p>
    <w:p w:rsidR="00171B88" w:rsidRDefault="00171B88" w:rsidP="00171B88">
      <w:pPr>
        <w:tabs>
          <w:tab w:val="left" w:pos="9214"/>
        </w:tabs>
        <w:spacing w:after="0" w:line="240" w:lineRule="auto"/>
        <w:ind w:left="-284"/>
        <w:jc w:val="center"/>
        <w:rPr>
          <w:rFonts w:ascii="Times New Roman" w:hAnsi="Times New Roman"/>
          <w:b/>
          <w:i/>
          <w:sz w:val="24"/>
          <w:szCs w:val="24"/>
        </w:rPr>
      </w:pPr>
    </w:p>
    <w:p w:rsidR="00171B88" w:rsidRPr="00FA680C" w:rsidRDefault="00171B88" w:rsidP="00171B88">
      <w:pPr>
        <w:tabs>
          <w:tab w:val="left" w:pos="9214"/>
        </w:tabs>
        <w:spacing w:after="0" w:line="240" w:lineRule="auto"/>
        <w:ind w:left="-284"/>
        <w:jc w:val="center"/>
        <w:rPr>
          <w:rFonts w:ascii="Times New Roman" w:hAnsi="Times New Roman"/>
          <w:b/>
          <w:i/>
          <w:sz w:val="24"/>
          <w:szCs w:val="24"/>
        </w:rPr>
      </w:pPr>
    </w:p>
    <w:p w:rsidR="00171B88" w:rsidRDefault="00171B88" w:rsidP="00171B88">
      <w:pPr>
        <w:tabs>
          <w:tab w:val="left" w:pos="9214"/>
        </w:tabs>
        <w:spacing w:after="0" w:line="240" w:lineRule="auto"/>
        <w:ind w:left="-284"/>
        <w:jc w:val="center"/>
        <w:rPr>
          <w:rFonts w:ascii="Times New Roman" w:hAnsi="Times New Roman"/>
          <w:b/>
          <w:i/>
          <w:sz w:val="24"/>
          <w:szCs w:val="24"/>
        </w:rPr>
      </w:pPr>
    </w:p>
    <w:p w:rsidR="00171B88" w:rsidRDefault="00171B88" w:rsidP="00171B88">
      <w:pPr>
        <w:tabs>
          <w:tab w:val="left" w:pos="9214"/>
        </w:tabs>
        <w:spacing w:after="0" w:line="240" w:lineRule="auto"/>
        <w:ind w:left="-284"/>
        <w:jc w:val="center"/>
        <w:rPr>
          <w:rFonts w:ascii="Times New Roman" w:hAnsi="Times New Roman"/>
          <w:b/>
          <w:i/>
          <w:sz w:val="24"/>
          <w:szCs w:val="24"/>
        </w:rPr>
      </w:pPr>
    </w:p>
    <w:p w:rsidR="00171B88" w:rsidRDefault="00171B88" w:rsidP="00171B88">
      <w:pPr>
        <w:tabs>
          <w:tab w:val="left" w:pos="9214"/>
        </w:tabs>
        <w:spacing w:after="0" w:line="240" w:lineRule="auto"/>
        <w:ind w:left="-284"/>
        <w:jc w:val="center"/>
        <w:rPr>
          <w:rFonts w:ascii="Times New Roman" w:hAnsi="Times New Roman"/>
          <w:b/>
          <w:i/>
          <w:sz w:val="24"/>
          <w:szCs w:val="24"/>
        </w:rPr>
      </w:pPr>
    </w:p>
    <w:p w:rsidR="00171B88" w:rsidRPr="00FA680C" w:rsidRDefault="00171B88" w:rsidP="00171B88">
      <w:pPr>
        <w:tabs>
          <w:tab w:val="left" w:pos="9214"/>
        </w:tabs>
        <w:spacing w:after="0" w:line="240" w:lineRule="auto"/>
        <w:ind w:left="-284"/>
        <w:jc w:val="center"/>
        <w:rPr>
          <w:rFonts w:ascii="Times New Roman" w:hAnsi="Times New Roman"/>
          <w:b/>
          <w:i/>
          <w:sz w:val="24"/>
          <w:szCs w:val="24"/>
        </w:rPr>
      </w:pPr>
    </w:p>
    <w:p w:rsidR="00171B88" w:rsidRPr="00E6774A" w:rsidRDefault="00171B88" w:rsidP="00171B88">
      <w:pPr>
        <w:tabs>
          <w:tab w:val="left" w:pos="9214"/>
        </w:tabs>
        <w:spacing w:after="0" w:line="240" w:lineRule="auto"/>
        <w:ind w:left="-284"/>
        <w:jc w:val="center"/>
        <w:rPr>
          <w:rFonts w:ascii="Times New Roman" w:hAnsi="Times New Roman"/>
          <w:b/>
          <w:sz w:val="24"/>
          <w:szCs w:val="24"/>
        </w:rPr>
      </w:pPr>
      <w:r>
        <w:rPr>
          <w:rFonts w:ascii="Times New Roman" w:hAnsi="Times New Roman"/>
          <w:b/>
          <w:i/>
          <w:sz w:val="24"/>
          <w:szCs w:val="24"/>
        </w:rPr>
        <w:t>2024 г.</w:t>
      </w:r>
    </w:p>
    <w:p w:rsidR="00171B88" w:rsidRDefault="00171B88" w:rsidP="00171B88">
      <w:pPr>
        <w:tabs>
          <w:tab w:val="left" w:pos="9214"/>
        </w:tabs>
        <w:spacing w:after="0" w:line="240" w:lineRule="auto"/>
        <w:ind w:left="-284"/>
        <w:rPr>
          <w:rFonts w:ascii="Times New Roman" w:hAnsi="Times New Roman"/>
          <w:b/>
          <w:sz w:val="24"/>
          <w:szCs w:val="24"/>
          <w:vertAlign w:val="superscript"/>
          <w:lang w:eastAsia="zh-CN"/>
        </w:rPr>
      </w:pPr>
      <w:r>
        <w:rPr>
          <w:rFonts w:ascii="Times New Roman" w:hAnsi="Times New Roman"/>
          <w:b/>
          <w:sz w:val="24"/>
          <w:szCs w:val="24"/>
          <w:vertAlign w:val="superscript"/>
          <w:lang w:eastAsia="zh-CN"/>
        </w:rPr>
        <w:br w:type="page"/>
      </w:r>
    </w:p>
    <w:p w:rsidR="00171B88" w:rsidRDefault="00171B88" w:rsidP="00171B88">
      <w:pPr>
        <w:tabs>
          <w:tab w:val="left" w:pos="9214"/>
        </w:tabs>
        <w:spacing w:after="0" w:line="240" w:lineRule="auto"/>
        <w:ind w:left="-284"/>
        <w:jc w:val="center"/>
        <w:rPr>
          <w:rFonts w:ascii="Times New Roman" w:hAnsi="Times New Roman"/>
          <w:b/>
          <w:bCs/>
          <w:sz w:val="24"/>
          <w:szCs w:val="24"/>
          <w:lang w:eastAsia="zh-CN"/>
        </w:rPr>
      </w:pPr>
    </w:p>
    <w:p w:rsidR="00171B88" w:rsidRDefault="00171B88" w:rsidP="00171B88">
      <w:pPr>
        <w:tabs>
          <w:tab w:val="left" w:pos="9214"/>
        </w:tabs>
        <w:spacing w:after="0" w:line="240" w:lineRule="auto"/>
        <w:ind w:left="-284"/>
        <w:jc w:val="center"/>
        <w:rPr>
          <w:rFonts w:ascii="Times New Roman" w:hAnsi="Times New Roman"/>
          <w:b/>
          <w:bCs/>
          <w:sz w:val="24"/>
          <w:szCs w:val="24"/>
          <w:lang w:eastAsia="zh-CN"/>
        </w:rPr>
      </w:pPr>
      <w:r>
        <w:rPr>
          <w:rFonts w:ascii="Times New Roman" w:hAnsi="Times New Roman"/>
          <w:b/>
          <w:bCs/>
          <w:sz w:val="24"/>
          <w:szCs w:val="24"/>
          <w:lang w:eastAsia="zh-CN"/>
        </w:rPr>
        <w:t>СОДЕРЖАНИЕ</w:t>
      </w:r>
    </w:p>
    <w:p w:rsidR="00171B88" w:rsidRDefault="00171B88" w:rsidP="00171B88">
      <w:pPr>
        <w:tabs>
          <w:tab w:val="left" w:pos="9214"/>
        </w:tabs>
        <w:spacing w:after="0" w:line="240" w:lineRule="auto"/>
        <w:ind w:left="-284"/>
        <w:rPr>
          <w:rFonts w:ascii="Times New Roman" w:hAnsi="Times New Roman"/>
          <w:b/>
          <w:bCs/>
          <w:sz w:val="24"/>
          <w:szCs w:val="24"/>
          <w:lang w:eastAsia="zh-CN"/>
        </w:rPr>
      </w:pPr>
    </w:p>
    <w:p w:rsidR="00171B88" w:rsidRDefault="00171B88" w:rsidP="00171B88">
      <w:pPr>
        <w:pStyle w:val="1f3"/>
        <w:tabs>
          <w:tab w:val="left" w:pos="9214"/>
        </w:tabs>
        <w:spacing w:before="0" w:line="240" w:lineRule="auto"/>
        <w:ind w:left="-284"/>
        <w:rPr>
          <w:rFonts w:asciiTheme="minorHAnsi" w:eastAsiaTheme="minorEastAsia" w:hAnsiTheme="minorHAnsi" w:cstheme="minorBidi"/>
          <w:b w:val="0"/>
          <w:bCs/>
        </w:rPr>
      </w:pPr>
      <w:r>
        <w:rPr>
          <w:b w:val="0"/>
          <w:noProof/>
          <w:sz w:val="24"/>
          <w:szCs w:val="24"/>
          <w:lang w:eastAsia="zh-CN"/>
        </w:rPr>
        <w:fldChar w:fldCharType="begin"/>
      </w:r>
      <w:r>
        <w:rPr>
          <w:b w:val="0"/>
          <w:sz w:val="24"/>
          <w:szCs w:val="24"/>
          <w:lang w:eastAsia="zh-CN"/>
        </w:rPr>
        <w:instrText xml:space="preserve"> TOC \o "1-3" \t "Абзац списка;1" </w:instrText>
      </w:r>
      <w:r>
        <w:rPr>
          <w:b w:val="0"/>
          <w:noProof/>
          <w:sz w:val="24"/>
          <w:szCs w:val="24"/>
          <w:lang w:eastAsia="zh-CN"/>
        </w:rPr>
        <w:fldChar w:fldCharType="separate"/>
      </w:r>
      <w:r w:rsidRPr="00122031">
        <w:rPr>
          <w:lang w:eastAsia="zh-CN"/>
        </w:rPr>
        <w:t>Общие положения</w:t>
      </w:r>
      <w:r>
        <w:tab/>
      </w:r>
      <w:r>
        <w:fldChar w:fldCharType="begin"/>
      </w:r>
      <w:r>
        <w:instrText xml:space="preserve"> PAGEREF _Toc156565549 \h </w:instrText>
      </w:r>
      <w:r>
        <w:fldChar w:fldCharType="separate"/>
      </w:r>
      <w:r>
        <w:t>3</w:t>
      </w:r>
      <w:r>
        <w:fldChar w:fldCharType="end"/>
      </w:r>
    </w:p>
    <w:p w:rsidR="00171B88" w:rsidRDefault="00171B88" w:rsidP="00171B88">
      <w:pPr>
        <w:pStyle w:val="1f3"/>
        <w:tabs>
          <w:tab w:val="left" w:pos="9214"/>
        </w:tabs>
        <w:spacing w:before="0" w:line="240" w:lineRule="auto"/>
        <w:ind w:left="-284"/>
        <w:rPr>
          <w:rFonts w:asciiTheme="minorHAnsi" w:eastAsiaTheme="minorEastAsia" w:hAnsiTheme="minorHAnsi" w:cstheme="minorBidi"/>
          <w:b w:val="0"/>
          <w:bCs/>
        </w:rPr>
      </w:pPr>
      <w:r w:rsidRPr="00122031">
        <w:rPr>
          <w:lang w:eastAsia="zh-CN"/>
        </w:rPr>
        <w:t>Примерные требования к проведению демонстрационного экзамена</w:t>
      </w:r>
      <w:r>
        <w:tab/>
      </w:r>
      <w:r>
        <w:fldChar w:fldCharType="begin"/>
      </w:r>
      <w:r>
        <w:instrText xml:space="preserve"> PAGEREF _Toc156565551 \h </w:instrText>
      </w:r>
      <w:r>
        <w:fldChar w:fldCharType="separate"/>
      </w:r>
      <w:r>
        <w:t>4</w:t>
      </w:r>
      <w:r>
        <w:fldChar w:fldCharType="end"/>
      </w:r>
    </w:p>
    <w:p w:rsidR="00171B88" w:rsidRDefault="00171B88" w:rsidP="00171B88">
      <w:pPr>
        <w:pStyle w:val="1f3"/>
        <w:tabs>
          <w:tab w:val="left" w:pos="9214"/>
        </w:tabs>
        <w:spacing w:before="0" w:line="240" w:lineRule="auto"/>
        <w:ind w:left="-284"/>
        <w:rPr>
          <w:rFonts w:asciiTheme="minorHAnsi" w:eastAsiaTheme="minorEastAsia" w:hAnsiTheme="minorHAnsi" w:cstheme="minorBidi"/>
          <w:b w:val="0"/>
          <w:bCs/>
        </w:rPr>
      </w:pPr>
      <w:r w:rsidRPr="00122031">
        <w:rPr>
          <w:lang w:eastAsia="zh-CN"/>
        </w:rPr>
        <w:t>Организация и проведение защиты дипломного проекта (работы)</w:t>
      </w:r>
      <w:r>
        <w:tab/>
      </w:r>
      <w:r>
        <w:fldChar w:fldCharType="begin"/>
      </w:r>
      <w:r>
        <w:instrText xml:space="preserve"> PAGEREF _Toc156565555 \h </w:instrText>
      </w:r>
      <w:r>
        <w:fldChar w:fldCharType="separate"/>
      </w:r>
      <w:r>
        <w:t>5</w:t>
      </w:r>
      <w:r>
        <w:fldChar w:fldCharType="end"/>
      </w:r>
    </w:p>
    <w:p w:rsidR="00171B88" w:rsidRDefault="00171B88" w:rsidP="00171B88">
      <w:pPr>
        <w:tabs>
          <w:tab w:val="left" w:pos="9214"/>
        </w:tabs>
        <w:spacing w:after="0" w:line="240" w:lineRule="auto"/>
        <w:ind w:left="-284"/>
        <w:rPr>
          <w:rFonts w:ascii="Times New Roman" w:hAnsi="Times New Roman"/>
          <w:b/>
          <w:bCs/>
          <w:sz w:val="24"/>
          <w:szCs w:val="24"/>
          <w:lang w:eastAsia="zh-CN"/>
        </w:rPr>
      </w:pPr>
      <w:r>
        <w:rPr>
          <w:rFonts w:ascii="Times New Roman" w:hAnsi="Times New Roman"/>
          <w:b/>
          <w:bCs/>
          <w:sz w:val="24"/>
          <w:szCs w:val="24"/>
          <w:lang w:eastAsia="zh-CN"/>
        </w:rPr>
        <w:fldChar w:fldCharType="end"/>
      </w:r>
    </w:p>
    <w:p w:rsidR="00171B88" w:rsidRDefault="00171B88" w:rsidP="00171B88">
      <w:pPr>
        <w:tabs>
          <w:tab w:val="left" w:pos="9214"/>
        </w:tabs>
        <w:spacing w:after="0" w:line="240" w:lineRule="auto"/>
        <w:ind w:left="-284"/>
        <w:rPr>
          <w:rFonts w:ascii="Times New Roman" w:hAnsi="Times New Roman"/>
          <w:b/>
          <w:bCs/>
          <w:sz w:val="24"/>
          <w:szCs w:val="24"/>
          <w:lang w:eastAsia="zh-CN"/>
        </w:rPr>
      </w:pPr>
      <w:r>
        <w:rPr>
          <w:rFonts w:ascii="Times New Roman" w:hAnsi="Times New Roman"/>
          <w:b/>
          <w:bCs/>
          <w:sz w:val="24"/>
          <w:szCs w:val="24"/>
          <w:lang w:eastAsia="zh-CN"/>
        </w:rPr>
        <w:br w:type="page"/>
      </w:r>
    </w:p>
    <w:p w:rsidR="00171B88" w:rsidRPr="00674CDC" w:rsidRDefault="00171B88" w:rsidP="00171B88">
      <w:pPr>
        <w:pStyle w:val="afffffffa"/>
        <w:suppressAutoHyphens/>
        <w:spacing w:after="0" w:line="240" w:lineRule="auto"/>
        <w:ind w:left="0" w:firstLine="709"/>
        <w:jc w:val="center"/>
        <w:rPr>
          <w:rFonts w:ascii="Times New Roman" w:hAnsi="Times New Roman"/>
          <w:b/>
          <w:bCs/>
          <w:sz w:val="28"/>
          <w:szCs w:val="24"/>
          <w:lang w:eastAsia="zh-CN"/>
        </w:rPr>
      </w:pPr>
      <w:r>
        <w:rPr>
          <w:rFonts w:ascii="Times New Roman" w:hAnsi="Times New Roman"/>
          <w:b/>
          <w:bCs/>
          <w:sz w:val="28"/>
          <w:szCs w:val="24"/>
          <w:lang w:eastAsia="zh-CN"/>
        </w:rPr>
        <w:lastRenderedPageBreak/>
        <w:t>П</w:t>
      </w:r>
      <w:r w:rsidRPr="00674CDC">
        <w:rPr>
          <w:rFonts w:ascii="Times New Roman" w:hAnsi="Times New Roman"/>
          <w:b/>
          <w:bCs/>
          <w:sz w:val="28"/>
          <w:szCs w:val="24"/>
          <w:lang w:eastAsia="zh-CN"/>
        </w:rPr>
        <w:t>рограмм</w:t>
      </w:r>
      <w:r>
        <w:rPr>
          <w:rFonts w:ascii="Times New Roman" w:hAnsi="Times New Roman"/>
          <w:b/>
          <w:bCs/>
          <w:sz w:val="28"/>
          <w:szCs w:val="24"/>
          <w:lang w:eastAsia="zh-CN"/>
        </w:rPr>
        <w:t>а</w:t>
      </w:r>
      <w:r w:rsidRPr="00674CDC">
        <w:rPr>
          <w:rFonts w:ascii="Times New Roman" w:hAnsi="Times New Roman"/>
          <w:b/>
          <w:bCs/>
          <w:sz w:val="28"/>
          <w:szCs w:val="24"/>
          <w:lang w:eastAsia="zh-CN"/>
        </w:rPr>
        <w:t xml:space="preserve"> ГИА</w:t>
      </w:r>
    </w:p>
    <w:p w:rsidR="00171B88" w:rsidRPr="00674CDC" w:rsidRDefault="00171B88" w:rsidP="00171B88">
      <w:pPr>
        <w:autoSpaceDE w:val="0"/>
        <w:autoSpaceDN w:val="0"/>
        <w:adjustRightInd w:val="0"/>
        <w:spacing w:after="0" w:line="240" w:lineRule="auto"/>
        <w:rPr>
          <w:rFonts w:ascii="Times New Roman" w:hAnsi="Times New Roman"/>
        </w:rPr>
      </w:pPr>
      <w:r w:rsidRPr="00674CDC">
        <w:rPr>
          <w:rFonts w:ascii="Times New Roman" w:hAnsi="Times New Roman"/>
          <w:b/>
          <w:bCs/>
        </w:rPr>
        <w:t xml:space="preserve">1. Основные положения </w:t>
      </w:r>
    </w:p>
    <w:p w:rsidR="00171B88" w:rsidRDefault="00171B88" w:rsidP="00171B88">
      <w:pPr>
        <w:autoSpaceDE w:val="0"/>
        <w:autoSpaceDN w:val="0"/>
        <w:adjustRightInd w:val="0"/>
        <w:spacing w:after="0" w:line="240" w:lineRule="auto"/>
        <w:rPr>
          <w:rFonts w:ascii="Times New Roman" w:hAnsi="Times New Roman"/>
          <w:b/>
          <w:bCs/>
        </w:rPr>
      </w:pPr>
      <w:r w:rsidRPr="00674CDC">
        <w:rPr>
          <w:rFonts w:ascii="Times New Roman" w:hAnsi="Times New Roman"/>
          <w:b/>
          <w:bCs/>
        </w:rPr>
        <w:t xml:space="preserve">1.1. </w:t>
      </w:r>
      <w:r>
        <w:rPr>
          <w:rFonts w:ascii="Times New Roman" w:hAnsi="Times New Roman"/>
          <w:b/>
          <w:bCs/>
        </w:rPr>
        <w:t>Код и наименование ОП</w:t>
      </w:r>
    </w:p>
    <w:p w:rsidR="00171B88" w:rsidRPr="00674CDC" w:rsidRDefault="00171B88" w:rsidP="00171B88">
      <w:pPr>
        <w:autoSpaceDE w:val="0"/>
        <w:autoSpaceDN w:val="0"/>
        <w:adjustRightInd w:val="0"/>
        <w:spacing w:after="0" w:line="240" w:lineRule="auto"/>
        <w:jc w:val="both"/>
        <w:rPr>
          <w:rFonts w:ascii="Times New Roman" w:hAnsi="Times New Roman"/>
        </w:rPr>
      </w:pPr>
      <w:r w:rsidRPr="00307B8D">
        <w:rPr>
          <w:rFonts w:ascii="Times New Roman" w:hAnsi="Times New Roman"/>
          <w:sz w:val="24"/>
          <w:szCs w:val="24"/>
        </w:rPr>
        <w:t xml:space="preserve">29.02.10 Конструирование, моделирование и технология изготовления изделий легкой промышленности (направленность: </w:t>
      </w:r>
      <w:r>
        <w:rPr>
          <w:rFonts w:ascii="Times New Roman" w:hAnsi="Times New Roman"/>
          <w:sz w:val="24"/>
          <w:szCs w:val="24"/>
        </w:rPr>
        <w:t>швейные изделия</w:t>
      </w:r>
      <w:r w:rsidRPr="00307B8D">
        <w:rPr>
          <w:rFonts w:ascii="Times New Roman" w:hAnsi="Times New Roman"/>
          <w:sz w:val="24"/>
          <w:szCs w:val="24"/>
        </w:rPr>
        <w:t>)</w:t>
      </w:r>
    </w:p>
    <w:p w:rsidR="00171B88" w:rsidRDefault="00171B88" w:rsidP="00171B88">
      <w:pPr>
        <w:autoSpaceDE w:val="0"/>
        <w:autoSpaceDN w:val="0"/>
        <w:adjustRightInd w:val="0"/>
        <w:spacing w:after="0" w:line="240" w:lineRule="auto"/>
        <w:rPr>
          <w:rFonts w:ascii="Times New Roman" w:hAnsi="Times New Roman"/>
          <w:b/>
          <w:bCs/>
        </w:rPr>
      </w:pPr>
    </w:p>
    <w:p w:rsidR="00171B88" w:rsidRDefault="00171B88" w:rsidP="00171B88">
      <w:pPr>
        <w:autoSpaceDE w:val="0"/>
        <w:autoSpaceDN w:val="0"/>
        <w:adjustRightInd w:val="0"/>
        <w:spacing w:after="0" w:line="240" w:lineRule="auto"/>
        <w:rPr>
          <w:rFonts w:ascii="Times New Roman" w:hAnsi="Times New Roman"/>
          <w:b/>
          <w:bCs/>
        </w:rPr>
      </w:pPr>
      <w:r w:rsidRPr="009801A3">
        <w:rPr>
          <w:rFonts w:ascii="Times New Roman" w:hAnsi="Times New Roman"/>
          <w:b/>
          <w:bCs/>
        </w:rPr>
        <w:t>1.2. Нормативно-правовые акты</w:t>
      </w:r>
    </w:p>
    <w:p w:rsidR="00171B88" w:rsidRPr="003E5CBF" w:rsidRDefault="00171B88" w:rsidP="000C352A">
      <w:pPr>
        <w:pStyle w:val="afffffffa"/>
        <w:numPr>
          <w:ilvl w:val="0"/>
          <w:numId w:val="106"/>
        </w:numPr>
        <w:pBdr>
          <w:top w:val="nil"/>
          <w:left w:val="nil"/>
          <w:bottom w:val="nil"/>
          <w:right w:val="nil"/>
          <w:between w:val="nil"/>
        </w:pBdr>
        <w:tabs>
          <w:tab w:val="left" w:pos="1726"/>
          <w:tab w:val="left" w:pos="9214"/>
        </w:tabs>
        <w:spacing w:after="0" w:line="240" w:lineRule="auto"/>
        <w:jc w:val="both"/>
        <w:rPr>
          <w:rFonts w:ascii="Times New Roman" w:hAnsi="Times New Roman"/>
          <w:sz w:val="24"/>
          <w:szCs w:val="24"/>
        </w:rPr>
      </w:pPr>
      <w:r w:rsidRPr="003E5CBF">
        <w:rPr>
          <w:rFonts w:ascii="Times New Roman" w:hAnsi="Times New Roman"/>
          <w:sz w:val="24"/>
          <w:szCs w:val="24"/>
        </w:rPr>
        <w:t>Федеральный закон от 29.12.2012 № 273-ФЗ «Об образ</w:t>
      </w:r>
      <w:r>
        <w:rPr>
          <w:rFonts w:ascii="Times New Roman" w:hAnsi="Times New Roman"/>
          <w:sz w:val="24"/>
          <w:szCs w:val="24"/>
        </w:rPr>
        <w:t>овании в Российской Федерации»;</w:t>
      </w:r>
    </w:p>
    <w:p w:rsidR="00171B88" w:rsidRDefault="00171B88" w:rsidP="000C352A">
      <w:pPr>
        <w:pStyle w:val="afffffffa"/>
        <w:numPr>
          <w:ilvl w:val="0"/>
          <w:numId w:val="106"/>
        </w:numPr>
        <w:autoSpaceDE w:val="0"/>
        <w:autoSpaceDN w:val="0"/>
        <w:adjustRightInd w:val="0"/>
        <w:spacing w:after="0" w:line="240" w:lineRule="auto"/>
        <w:jc w:val="both"/>
        <w:rPr>
          <w:rFonts w:ascii="Times New Roman" w:hAnsi="Times New Roman"/>
          <w:sz w:val="24"/>
          <w:szCs w:val="24"/>
        </w:rPr>
      </w:pPr>
      <w:r w:rsidRPr="003432CD">
        <w:rPr>
          <w:rFonts w:ascii="Times New Roman" w:hAnsi="Times New Roman"/>
          <w:sz w:val="24"/>
          <w:szCs w:val="24"/>
        </w:rPr>
        <w:t>Приказ Минпросвещения России от 08.11.2021 N 800 (ред. от 19.01.2023)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(Зарегистрировано в Минюсте);</w:t>
      </w:r>
    </w:p>
    <w:p w:rsidR="00171B88" w:rsidRPr="003432CD" w:rsidRDefault="00171B88" w:rsidP="000C352A">
      <w:pPr>
        <w:pStyle w:val="afffffffa"/>
        <w:numPr>
          <w:ilvl w:val="0"/>
          <w:numId w:val="10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ФГОС СПО по специальности </w:t>
      </w:r>
      <w:r w:rsidRPr="00307B8D">
        <w:rPr>
          <w:rFonts w:ascii="Times New Roman" w:hAnsi="Times New Roman"/>
          <w:sz w:val="24"/>
          <w:szCs w:val="24"/>
        </w:rPr>
        <w:t>29.02.10 Конструирование, моделирование и технология изготовления изделий легкой промышленности</w:t>
      </w:r>
    </w:p>
    <w:p w:rsidR="00171B88" w:rsidRDefault="00171B88" w:rsidP="00171B88">
      <w:pPr>
        <w:pStyle w:val="aff1"/>
        <w:tabs>
          <w:tab w:val="left" w:pos="9214"/>
        </w:tabs>
        <w:spacing w:before="0" w:after="0"/>
        <w:ind w:left="360"/>
      </w:pPr>
    </w:p>
    <w:p w:rsidR="00171B88"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3"/>
        <w:jc w:val="both"/>
        <w:rPr>
          <w:rFonts w:ascii="Times New Roman" w:hAnsi="Times New Roman"/>
        </w:rPr>
      </w:pPr>
      <w:r w:rsidRPr="00713E8E">
        <w:rPr>
          <w:rFonts w:ascii="Times New Roman" w:hAnsi="Times New Roman"/>
          <w:b/>
          <w:bCs/>
        </w:rPr>
        <w:t>1.3.</w:t>
      </w:r>
      <w:r>
        <w:rPr>
          <w:rFonts w:ascii="Times New Roman" w:hAnsi="Times New Roman"/>
        </w:rPr>
        <w:t xml:space="preserve"> </w:t>
      </w:r>
      <w:r w:rsidRPr="00713E8E">
        <w:rPr>
          <w:rFonts w:ascii="Times New Roman" w:hAnsi="Times New Roman"/>
          <w:b/>
          <w:bCs/>
        </w:rPr>
        <w:t>Разработка программы ГИА</w:t>
      </w:r>
    </w:p>
    <w:p w:rsidR="00171B88" w:rsidRPr="002147F9"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1"/>
        <w:jc w:val="both"/>
        <w:rPr>
          <w:rFonts w:ascii="Times New Roman" w:hAnsi="Times New Roman"/>
        </w:rPr>
      </w:pPr>
      <w:r w:rsidRPr="002147F9">
        <w:rPr>
          <w:rFonts w:ascii="Times New Roman" w:hAnsi="Times New Roman"/>
        </w:rPr>
        <w:t>Программа ГИА составляется ведущими преподавателями, готовящими выпускников по соответствующей образовательной программе среднего профессионального образования, обсуждается на заседании Педагогического совета образовательной организации с участием председателей государственных экзаменационных комиссий, после чего утверждается руководителем образовательной организации.</w:t>
      </w:r>
    </w:p>
    <w:p w:rsidR="00171B88"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1"/>
        <w:jc w:val="both"/>
        <w:rPr>
          <w:rFonts w:ascii="Times New Roman" w:hAnsi="Times New Roman"/>
        </w:rPr>
      </w:pPr>
      <w:r w:rsidRPr="00674CDC">
        <w:rPr>
          <w:rFonts w:ascii="Times New Roman" w:hAnsi="Times New Roman"/>
        </w:rPr>
        <w:t>Для разработки оценочных заданий по каждому из сочетаний квалификаций рекомендуется применять материалы, разработанные Федеральным государственным бюджетным образовательным учреждением дополнительного профессионального образования «Институт развития профессионального образования» (далее – ФГБОУ ДПО ИРПО), которое в соответствии с приказом Министерства просвещения Российской Федерации от 17 апреля 2023 г. № 285 является оператором демонстрационного экзамена базового и профильного уровней по образовательным программам среднего профессионального образования.</w:t>
      </w:r>
    </w:p>
    <w:p w:rsidR="00171B88" w:rsidRDefault="00171B88" w:rsidP="00171B88">
      <w:pPr>
        <w:pStyle w:val="afffffffa"/>
        <w:tabs>
          <w:tab w:val="left" w:pos="9214"/>
        </w:tabs>
        <w:spacing w:after="0" w:line="240" w:lineRule="auto"/>
        <w:ind w:left="-284"/>
        <w:jc w:val="both"/>
        <w:rPr>
          <w:rFonts w:ascii="Times New Roman" w:hAnsi="Times New Roman"/>
          <w:i/>
          <w:iCs/>
          <w:shd w:val="clear" w:color="auto" w:fill="FFFFFF"/>
        </w:rPr>
      </w:pPr>
    </w:p>
    <w:p w:rsidR="00171B88" w:rsidRDefault="00171B88" w:rsidP="00171B88">
      <w:pPr>
        <w:autoSpaceDE w:val="0"/>
        <w:autoSpaceDN w:val="0"/>
        <w:adjustRightInd w:val="0"/>
        <w:spacing w:after="0" w:line="240" w:lineRule="auto"/>
        <w:rPr>
          <w:rFonts w:ascii="Times New Roman" w:hAnsi="Times New Roman"/>
          <w:sz w:val="24"/>
          <w:szCs w:val="24"/>
          <w:lang w:eastAsia="zh-CN"/>
        </w:rPr>
      </w:pPr>
      <w:r w:rsidRPr="002147F9">
        <w:rPr>
          <w:rFonts w:ascii="Times New Roman" w:hAnsi="Times New Roman"/>
          <w:b/>
          <w:bCs/>
        </w:rPr>
        <w:t>2. Паспорт программы государственной итоговой аттестации</w:t>
      </w:r>
      <w:r w:rsidRPr="00BC58DA">
        <w:rPr>
          <w:rFonts w:ascii="Times New Roman" w:hAnsi="Times New Roman"/>
          <w:sz w:val="24"/>
          <w:szCs w:val="24"/>
          <w:lang w:eastAsia="zh-CN"/>
        </w:rPr>
        <w:t xml:space="preserve"> </w:t>
      </w:r>
    </w:p>
    <w:p w:rsidR="00171B88"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3"/>
        <w:jc w:val="both"/>
        <w:rPr>
          <w:rFonts w:ascii="Times New Roman" w:hAnsi="Times New Roman"/>
          <w:b/>
          <w:bCs/>
        </w:rPr>
      </w:pPr>
      <w:r w:rsidRPr="002147F9">
        <w:rPr>
          <w:rFonts w:ascii="Times New Roman" w:hAnsi="Times New Roman"/>
          <w:b/>
          <w:bCs/>
        </w:rPr>
        <w:t>2.1.Область применения</w:t>
      </w:r>
    </w:p>
    <w:p w:rsidR="00171B88" w:rsidRPr="00DB389A" w:rsidRDefault="00171B88" w:rsidP="00171B88">
      <w:pPr>
        <w:pStyle w:val="aff1"/>
        <w:tabs>
          <w:tab w:val="left" w:pos="284"/>
          <w:tab w:val="left" w:pos="9214"/>
        </w:tabs>
        <w:spacing w:before="0" w:after="0"/>
        <w:ind w:left="-284" w:firstLine="568"/>
      </w:pPr>
      <w:r w:rsidRPr="00DB389A">
        <w:t>Программа государственной итоговой аттестации является частью основной профессиональной образовательной программы по программе подготовки специалистов среднего звена в соответствии с ФГОС СПО по специальности 29.02.10 Конструирование, моделирование и технология изготовления изделий легкой промышленности (по видам) и определяет совокупность требований к ГИА, в том числе к содержанию, организации работы, оценочным материалам ГИА выпускников по данной специальности.</w:t>
      </w:r>
    </w:p>
    <w:p w:rsidR="00171B88"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1"/>
        <w:jc w:val="both"/>
        <w:rPr>
          <w:rFonts w:ascii="Times New Roman" w:hAnsi="Times New Roman"/>
        </w:rPr>
      </w:pPr>
    </w:p>
    <w:p w:rsidR="00171B88" w:rsidRPr="003E5CBF"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1"/>
        <w:jc w:val="both"/>
        <w:rPr>
          <w:rFonts w:ascii="Times New Roman" w:hAnsi="Times New Roman"/>
        </w:rPr>
      </w:pPr>
      <w:r w:rsidRPr="003E5CBF">
        <w:rPr>
          <w:rFonts w:ascii="Times New Roman" w:hAnsi="Times New Roman"/>
        </w:rPr>
        <w:t xml:space="preserve">Государственная итоговая аттестация осуществляется государственной экзаменационной комиссией (ГЭК), реализующей следующие функции: </w:t>
      </w:r>
    </w:p>
    <w:p w:rsidR="00171B88" w:rsidRPr="003E5CBF"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1"/>
        <w:jc w:val="both"/>
        <w:rPr>
          <w:rFonts w:ascii="Times New Roman" w:hAnsi="Times New Roman"/>
        </w:rPr>
      </w:pPr>
      <w:r w:rsidRPr="003E5CBF">
        <w:rPr>
          <w:rFonts w:ascii="Times New Roman" w:hAnsi="Times New Roman"/>
        </w:rPr>
        <w:t>определение соответствия подготовки выпускника требованиям образовательного и профессионального стандартов;</w:t>
      </w:r>
    </w:p>
    <w:p w:rsidR="00171B88" w:rsidRPr="003E5CBF"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1"/>
        <w:jc w:val="both"/>
        <w:rPr>
          <w:rFonts w:ascii="Times New Roman" w:hAnsi="Times New Roman"/>
        </w:rPr>
      </w:pPr>
      <w:r w:rsidRPr="003E5CBF">
        <w:rPr>
          <w:rFonts w:ascii="Times New Roman" w:hAnsi="Times New Roman"/>
        </w:rPr>
        <w:t xml:space="preserve"> принятие решения о присвоении квалификации по результатам ГИА и выдаче выпускнику соответствующего государственного документа; </w:t>
      </w:r>
    </w:p>
    <w:p w:rsidR="00171B88" w:rsidRPr="003E5CBF"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1"/>
        <w:jc w:val="both"/>
        <w:rPr>
          <w:rFonts w:ascii="Times New Roman" w:hAnsi="Times New Roman"/>
        </w:rPr>
      </w:pPr>
      <w:r w:rsidRPr="003E5CBF">
        <w:rPr>
          <w:rFonts w:ascii="Times New Roman" w:hAnsi="Times New Roman"/>
        </w:rPr>
        <w:t xml:space="preserve">разработка на основании анализа итогов деятельности государственной экзаменационной комиссии рекомендаций по совершенствованию подготовки обучающихся. </w:t>
      </w:r>
    </w:p>
    <w:p w:rsidR="00171B88" w:rsidRPr="003E5CBF"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1"/>
        <w:jc w:val="both"/>
        <w:rPr>
          <w:rFonts w:ascii="Times New Roman" w:hAnsi="Times New Roman"/>
        </w:rPr>
      </w:pPr>
      <w:r w:rsidRPr="003E5CBF">
        <w:rPr>
          <w:rFonts w:ascii="Times New Roman" w:hAnsi="Times New Roman"/>
        </w:rPr>
        <w:t xml:space="preserve">Государственную экзаменационную комиссию возглавляет председатель из числа представителей работодателей соответствующей отрасли, который организует и контролирует деятельность комиссии, обеспечивает единство требований, предъявляемых к выпускникам. В состав членов ГЭК включаются работники организаций, осуществляющих деятельность в соответствующей области профессиональной деятельности; представители преподавательского состава ОГБПОУ «Кинешемский политехнический колледж» и иных образовательных организаций. </w:t>
      </w:r>
    </w:p>
    <w:p w:rsidR="00171B88"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1"/>
        <w:jc w:val="both"/>
      </w:pPr>
    </w:p>
    <w:p w:rsidR="00171B88"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3"/>
        <w:jc w:val="both"/>
        <w:rPr>
          <w:rFonts w:ascii="Times New Roman" w:hAnsi="Times New Roman"/>
          <w:b/>
          <w:bCs/>
        </w:rPr>
      </w:pPr>
      <w:r w:rsidRPr="002147F9">
        <w:rPr>
          <w:rFonts w:ascii="Times New Roman" w:hAnsi="Times New Roman"/>
          <w:b/>
          <w:bCs/>
        </w:rPr>
        <w:lastRenderedPageBreak/>
        <w:t>2.2. Требования к результатам освоения программы</w:t>
      </w:r>
    </w:p>
    <w:p w:rsidR="00171B88" w:rsidRPr="00C07FB3" w:rsidRDefault="00171B88" w:rsidP="00171B88">
      <w:pPr>
        <w:pStyle w:val="aff1"/>
        <w:tabs>
          <w:tab w:val="left" w:pos="9214"/>
        </w:tabs>
        <w:spacing w:before="0" w:after="0"/>
        <w:ind w:left="-284" w:firstLine="568"/>
        <w:rPr>
          <w:i/>
          <w:iCs/>
          <w:shd w:val="clear" w:color="auto" w:fill="FFFFFF"/>
        </w:rPr>
      </w:pPr>
      <w:r w:rsidRPr="008C4F91">
        <w:t xml:space="preserve">Выпускник, освоивший образовательную программу, должен быть готов к выполнению видов деятельности, </w:t>
      </w:r>
      <w:r w:rsidRPr="00632024">
        <w:t>предусмотренны</w:t>
      </w:r>
      <w:r>
        <w:t>х</w:t>
      </w:r>
      <w:r w:rsidRPr="00632024">
        <w:t xml:space="preserve"> образовательной программой</w:t>
      </w:r>
      <w:r>
        <w:t xml:space="preserve"> (таблица 1), и демонстрировать результаты освоения образовательной программы (таблица 2)</w:t>
      </w:r>
      <w:r w:rsidRPr="008C4F91">
        <w:t>.</w:t>
      </w:r>
    </w:p>
    <w:p w:rsidR="00171B88" w:rsidRDefault="00171B88" w:rsidP="00171B88">
      <w:pPr>
        <w:tabs>
          <w:tab w:val="left" w:pos="9214"/>
        </w:tabs>
        <w:spacing w:after="0" w:line="240" w:lineRule="auto"/>
        <w:ind w:left="-284"/>
        <w:jc w:val="right"/>
        <w:rPr>
          <w:rFonts w:ascii="Times New Roman" w:hAnsi="Times New Roman"/>
          <w:b/>
          <w:bCs/>
          <w:sz w:val="24"/>
          <w:szCs w:val="24"/>
          <w:shd w:val="clear" w:color="auto" w:fill="FFFFFF"/>
        </w:rPr>
      </w:pPr>
    </w:p>
    <w:p w:rsidR="00171B88" w:rsidRPr="008C4F91" w:rsidRDefault="00171B88" w:rsidP="00171B88">
      <w:pPr>
        <w:tabs>
          <w:tab w:val="left" w:pos="9214"/>
        </w:tabs>
        <w:spacing w:after="0" w:line="240" w:lineRule="auto"/>
        <w:ind w:left="-284"/>
        <w:jc w:val="right"/>
        <w:rPr>
          <w:rFonts w:ascii="Times New Roman" w:hAnsi="Times New Roman"/>
          <w:b/>
          <w:bCs/>
          <w:sz w:val="24"/>
          <w:szCs w:val="24"/>
          <w:shd w:val="clear" w:color="auto" w:fill="FFFFFF"/>
        </w:rPr>
      </w:pPr>
      <w:r w:rsidRPr="008C4F91">
        <w:rPr>
          <w:rFonts w:ascii="Times New Roman" w:hAnsi="Times New Roman"/>
          <w:b/>
          <w:bCs/>
          <w:sz w:val="24"/>
          <w:szCs w:val="24"/>
          <w:shd w:val="clear" w:color="auto" w:fill="FFFFFF"/>
        </w:rPr>
        <w:t xml:space="preserve">Таблица 1 </w:t>
      </w:r>
    </w:p>
    <w:p w:rsidR="00171B88" w:rsidRDefault="00171B88" w:rsidP="00171B88">
      <w:pPr>
        <w:tabs>
          <w:tab w:val="left" w:pos="9214"/>
        </w:tabs>
        <w:spacing w:after="0" w:line="240" w:lineRule="auto"/>
        <w:ind w:left="-284"/>
        <w:jc w:val="center"/>
        <w:rPr>
          <w:rFonts w:ascii="Times New Roman" w:hAnsi="Times New Roman"/>
          <w:b/>
          <w:bCs/>
          <w:sz w:val="24"/>
          <w:szCs w:val="24"/>
        </w:rPr>
      </w:pPr>
      <w:r w:rsidRPr="008C4F91">
        <w:rPr>
          <w:rFonts w:ascii="Times New Roman" w:hAnsi="Times New Roman"/>
          <w:b/>
          <w:bCs/>
          <w:sz w:val="24"/>
          <w:szCs w:val="24"/>
        </w:rPr>
        <w:t>Виды деятельности</w:t>
      </w:r>
    </w:p>
    <w:tbl>
      <w:tblPr>
        <w:tblW w:w="10916" w:type="dxa"/>
        <w:tblInd w:w="-846" w:type="dxa"/>
        <w:tblLayout w:type="fixed"/>
        <w:tblCellMar>
          <w:left w:w="5" w:type="dxa"/>
          <w:right w:w="5" w:type="dxa"/>
        </w:tblCellMar>
        <w:tblLook w:val="0000" w:firstRow="0" w:lastRow="0" w:firstColumn="0" w:lastColumn="0" w:noHBand="0" w:noVBand="0"/>
      </w:tblPr>
      <w:tblGrid>
        <w:gridCol w:w="5246"/>
        <w:gridCol w:w="5670"/>
      </w:tblGrid>
      <w:tr w:rsidR="00171B88" w:rsidRPr="00C12C76" w:rsidTr="00171B88">
        <w:trPr>
          <w:trHeight w:val="441"/>
        </w:trPr>
        <w:tc>
          <w:tcPr>
            <w:tcW w:w="5246" w:type="dxa"/>
            <w:tcBorders>
              <w:top w:val="single" w:sz="4" w:space="0" w:color="000000"/>
              <w:left w:val="single" w:sz="4" w:space="0" w:color="000000"/>
              <w:bottom w:val="single" w:sz="4" w:space="0" w:color="000000"/>
              <w:right w:val="single" w:sz="4" w:space="0" w:color="000000"/>
            </w:tcBorders>
          </w:tcPr>
          <w:p w:rsidR="00171B88" w:rsidRPr="00C12C76" w:rsidRDefault="00171B88" w:rsidP="00171B88">
            <w:pPr>
              <w:tabs>
                <w:tab w:val="left" w:pos="9214"/>
              </w:tabs>
              <w:spacing w:after="0" w:line="240" w:lineRule="auto"/>
              <w:ind w:left="-284"/>
              <w:jc w:val="center"/>
              <w:rPr>
                <w:rFonts w:ascii="Times New Roman" w:hAnsi="Times New Roman"/>
                <w:b/>
              </w:rPr>
            </w:pPr>
            <w:r w:rsidRPr="00C12C76">
              <w:rPr>
                <w:rFonts w:ascii="Times New Roman" w:hAnsi="Times New Roman"/>
                <w:b/>
              </w:rPr>
              <w:t xml:space="preserve">Код и наименование </w:t>
            </w:r>
          </w:p>
          <w:p w:rsidR="00171B88" w:rsidRPr="00C12C76" w:rsidRDefault="00171B88" w:rsidP="00171B88">
            <w:pPr>
              <w:tabs>
                <w:tab w:val="left" w:pos="9214"/>
              </w:tabs>
              <w:spacing w:after="0" w:line="240" w:lineRule="auto"/>
              <w:ind w:left="-284"/>
              <w:jc w:val="center"/>
              <w:rPr>
                <w:rFonts w:ascii="Times New Roman" w:hAnsi="Times New Roman"/>
              </w:rPr>
            </w:pPr>
            <w:r w:rsidRPr="00C12C76">
              <w:rPr>
                <w:rFonts w:ascii="Times New Roman" w:hAnsi="Times New Roman"/>
                <w:b/>
              </w:rPr>
              <w:t>вида деятельности (ВД)</w:t>
            </w:r>
          </w:p>
        </w:tc>
        <w:tc>
          <w:tcPr>
            <w:tcW w:w="5670" w:type="dxa"/>
            <w:tcBorders>
              <w:top w:val="single" w:sz="4" w:space="0" w:color="000000"/>
              <w:left w:val="single" w:sz="4" w:space="0" w:color="000000"/>
              <w:bottom w:val="single" w:sz="4" w:space="0" w:color="000000"/>
              <w:right w:val="single" w:sz="4" w:space="0" w:color="000000"/>
            </w:tcBorders>
          </w:tcPr>
          <w:p w:rsidR="00171B88" w:rsidRPr="00C12C76" w:rsidRDefault="00171B88" w:rsidP="00171B88">
            <w:pPr>
              <w:tabs>
                <w:tab w:val="left" w:pos="9214"/>
              </w:tabs>
              <w:spacing w:after="0" w:line="240" w:lineRule="auto"/>
              <w:ind w:left="-5"/>
              <w:jc w:val="center"/>
              <w:rPr>
                <w:rFonts w:ascii="Times New Roman" w:hAnsi="Times New Roman"/>
                <w:b/>
                <w:bCs/>
              </w:rPr>
            </w:pPr>
            <w:r w:rsidRPr="00C12C76">
              <w:rPr>
                <w:rFonts w:ascii="Times New Roman" w:hAnsi="Times New Roman"/>
                <w:b/>
                <w:bCs/>
              </w:rPr>
              <w:t>Код и наименование</w:t>
            </w:r>
            <w:r>
              <w:rPr>
                <w:rFonts w:ascii="Times New Roman" w:hAnsi="Times New Roman"/>
                <w:b/>
                <w:bCs/>
              </w:rPr>
              <w:t xml:space="preserve"> </w:t>
            </w:r>
            <w:r w:rsidRPr="00C12C76">
              <w:rPr>
                <w:rFonts w:ascii="Times New Roman" w:hAnsi="Times New Roman"/>
                <w:b/>
                <w:bCs/>
              </w:rPr>
              <w:t xml:space="preserve">профессионального модуля (ПМ), </w:t>
            </w:r>
          </w:p>
          <w:p w:rsidR="00171B88" w:rsidRPr="00C12C76" w:rsidRDefault="00171B88" w:rsidP="00171B88">
            <w:pPr>
              <w:tabs>
                <w:tab w:val="left" w:pos="9214"/>
              </w:tabs>
              <w:spacing w:after="0" w:line="240" w:lineRule="auto"/>
              <w:ind w:left="-5"/>
              <w:jc w:val="center"/>
              <w:rPr>
                <w:rFonts w:ascii="Times New Roman" w:hAnsi="Times New Roman"/>
                <w:b/>
                <w:bCs/>
              </w:rPr>
            </w:pPr>
            <w:r w:rsidRPr="00C12C76">
              <w:rPr>
                <w:rFonts w:ascii="Times New Roman" w:hAnsi="Times New Roman"/>
                <w:b/>
                <w:bCs/>
              </w:rPr>
              <w:t>в рамках которого осваивается ВД</w:t>
            </w:r>
          </w:p>
        </w:tc>
      </w:tr>
      <w:tr w:rsidR="00171B88" w:rsidRPr="00C12C76" w:rsidTr="00171B88">
        <w:trPr>
          <w:trHeight w:val="234"/>
        </w:trPr>
        <w:tc>
          <w:tcPr>
            <w:tcW w:w="10916" w:type="dxa"/>
            <w:gridSpan w:val="2"/>
            <w:tcBorders>
              <w:top w:val="single" w:sz="4" w:space="0" w:color="000000"/>
              <w:left w:val="single" w:sz="4" w:space="0" w:color="000000"/>
              <w:bottom w:val="single" w:sz="4" w:space="0" w:color="000000"/>
              <w:right w:val="single" w:sz="4" w:space="0" w:color="000000"/>
            </w:tcBorders>
            <w:vAlign w:val="center"/>
          </w:tcPr>
          <w:p w:rsidR="00171B88" w:rsidRPr="00C12C76" w:rsidRDefault="00171B88" w:rsidP="00171B88">
            <w:pPr>
              <w:tabs>
                <w:tab w:val="left" w:pos="9214"/>
              </w:tabs>
              <w:spacing w:after="0" w:line="240" w:lineRule="auto"/>
              <w:ind w:left="-284"/>
              <w:jc w:val="center"/>
              <w:rPr>
                <w:rFonts w:ascii="Times New Roman" w:hAnsi="Times New Roman"/>
                <w:b/>
              </w:rPr>
            </w:pPr>
            <w:r w:rsidRPr="00C12C76">
              <w:rPr>
                <w:rFonts w:ascii="Times New Roman" w:hAnsi="Times New Roman"/>
                <w:b/>
              </w:rPr>
              <w:t>В соответствии с ФГОС</w:t>
            </w:r>
          </w:p>
        </w:tc>
      </w:tr>
      <w:tr w:rsidR="00171B88" w:rsidRPr="00C12C76" w:rsidTr="00171B88">
        <w:trPr>
          <w:trHeight w:val="221"/>
        </w:trPr>
        <w:tc>
          <w:tcPr>
            <w:tcW w:w="5246" w:type="dxa"/>
            <w:tcBorders>
              <w:top w:val="single" w:sz="4" w:space="0" w:color="000000"/>
              <w:left w:val="single" w:sz="4" w:space="0" w:color="000000"/>
              <w:bottom w:val="single" w:sz="4" w:space="0" w:color="000000"/>
              <w:right w:val="single" w:sz="4" w:space="0" w:color="000000"/>
            </w:tcBorders>
            <w:vAlign w:val="center"/>
          </w:tcPr>
          <w:p w:rsidR="00171B88" w:rsidRPr="00C12C76" w:rsidRDefault="00171B88" w:rsidP="00171B88">
            <w:pPr>
              <w:tabs>
                <w:tab w:val="left" w:pos="9214"/>
              </w:tabs>
              <w:spacing w:after="0" w:line="240" w:lineRule="auto"/>
              <w:ind w:leftChars="24" w:left="53" w:firstLineChars="38" w:firstLine="84"/>
              <w:rPr>
                <w:rFonts w:ascii="Times New Roman" w:eastAsiaTheme="minorHAnsi" w:hAnsi="Times New Roman" w:cstheme="minorBidi"/>
                <w:iCs/>
                <w:szCs w:val="22"/>
                <w:lang w:eastAsia="en-US"/>
              </w:rPr>
            </w:pPr>
            <w:r w:rsidRPr="00C12C76">
              <w:rPr>
                <w:rFonts w:ascii="Times New Roman" w:eastAsiaTheme="minorHAnsi" w:hAnsi="Times New Roman" w:cstheme="minorBidi"/>
                <w:iCs/>
                <w:szCs w:val="22"/>
                <w:lang w:eastAsia="en-US"/>
              </w:rPr>
              <w:t xml:space="preserve">ВД 01. Художественное проектирование швейных изделий </w:t>
            </w:r>
          </w:p>
        </w:tc>
        <w:tc>
          <w:tcPr>
            <w:tcW w:w="5670" w:type="dxa"/>
            <w:tcBorders>
              <w:top w:val="single" w:sz="4" w:space="0" w:color="000000"/>
              <w:left w:val="single" w:sz="4" w:space="0" w:color="000000"/>
              <w:bottom w:val="single" w:sz="4" w:space="0" w:color="000000"/>
              <w:right w:val="single" w:sz="4" w:space="0" w:color="000000"/>
            </w:tcBorders>
            <w:vAlign w:val="center"/>
          </w:tcPr>
          <w:p w:rsidR="00171B88" w:rsidRPr="00C12C76" w:rsidRDefault="00171B88" w:rsidP="00171B88">
            <w:pPr>
              <w:pBdr>
                <w:top w:val="nil"/>
                <w:left w:val="nil"/>
                <w:bottom w:val="nil"/>
                <w:right w:val="nil"/>
                <w:between w:val="nil"/>
              </w:pBdr>
              <w:tabs>
                <w:tab w:val="left" w:pos="9214"/>
              </w:tabs>
              <w:spacing w:after="0" w:line="240" w:lineRule="auto"/>
              <w:ind w:leftChars="62" w:left="136"/>
              <w:rPr>
                <w:rFonts w:ascii="Times New Roman" w:hAnsi="Times New Roman"/>
                <w:iCs/>
              </w:rPr>
            </w:pPr>
            <w:r w:rsidRPr="00C12C76">
              <w:rPr>
                <w:rFonts w:ascii="Times New Roman" w:hAnsi="Times New Roman"/>
                <w:iCs/>
              </w:rPr>
              <w:t>ПМ 01. Художественное проектирование швейных изделий</w:t>
            </w:r>
          </w:p>
        </w:tc>
      </w:tr>
      <w:tr w:rsidR="00171B88" w:rsidRPr="00C12C76" w:rsidTr="00171B88">
        <w:trPr>
          <w:trHeight w:val="221"/>
        </w:trPr>
        <w:tc>
          <w:tcPr>
            <w:tcW w:w="5246" w:type="dxa"/>
            <w:tcBorders>
              <w:top w:val="single" w:sz="4" w:space="0" w:color="000000"/>
              <w:left w:val="single" w:sz="4" w:space="0" w:color="000000"/>
              <w:bottom w:val="single" w:sz="4" w:space="0" w:color="000000"/>
              <w:right w:val="single" w:sz="4" w:space="0" w:color="000000"/>
            </w:tcBorders>
            <w:vAlign w:val="center"/>
          </w:tcPr>
          <w:p w:rsidR="00171B88" w:rsidRPr="00C12C76"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8" w:firstLine="84"/>
              <w:rPr>
                <w:rFonts w:ascii="Times New Roman" w:hAnsi="Times New Roman"/>
                <w:iCs/>
              </w:rPr>
            </w:pPr>
            <w:r w:rsidRPr="00C12C76">
              <w:rPr>
                <w:rFonts w:ascii="Times New Roman" w:hAnsi="Times New Roman"/>
                <w:iCs/>
              </w:rPr>
              <w:t xml:space="preserve">ВД 02 Конструирование и моделирование швейных изделий </w:t>
            </w:r>
          </w:p>
        </w:tc>
        <w:tc>
          <w:tcPr>
            <w:tcW w:w="5670" w:type="dxa"/>
            <w:tcBorders>
              <w:top w:val="single" w:sz="4" w:space="0" w:color="000000"/>
              <w:left w:val="single" w:sz="4" w:space="0" w:color="000000"/>
              <w:bottom w:val="single" w:sz="4" w:space="0" w:color="000000"/>
              <w:right w:val="single" w:sz="4" w:space="0" w:color="000000"/>
            </w:tcBorders>
            <w:vAlign w:val="center"/>
          </w:tcPr>
          <w:p w:rsidR="00171B88" w:rsidRPr="00C12C76" w:rsidRDefault="00171B88" w:rsidP="00171B88">
            <w:pPr>
              <w:pBdr>
                <w:top w:val="nil"/>
                <w:left w:val="nil"/>
                <w:bottom w:val="nil"/>
                <w:right w:val="nil"/>
                <w:between w:val="nil"/>
              </w:pBdr>
              <w:tabs>
                <w:tab w:val="left" w:pos="9214"/>
              </w:tabs>
              <w:spacing w:after="0" w:line="240" w:lineRule="auto"/>
              <w:ind w:leftChars="62" w:left="136"/>
              <w:rPr>
                <w:rFonts w:ascii="Times New Roman" w:hAnsi="Times New Roman"/>
                <w:iCs/>
              </w:rPr>
            </w:pPr>
            <w:r w:rsidRPr="00C12C76">
              <w:rPr>
                <w:rFonts w:ascii="Times New Roman" w:hAnsi="Times New Roman"/>
                <w:iCs/>
              </w:rPr>
              <w:t>ПМ 02. Конструирование и моделирование швейных изделий</w:t>
            </w:r>
          </w:p>
        </w:tc>
      </w:tr>
      <w:tr w:rsidR="00171B88" w:rsidRPr="00C12C76" w:rsidTr="00171B88">
        <w:trPr>
          <w:trHeight w:val="221"/>
        </w:trPr>
        <w:tc>
          <w:tcPr>
            <w:tcW w:w="5246" w:type="dxa"/>
            <w:tcBorders>
              <w:top w:val="single" w:sz="4" w:space="0" w:color="000000"/>
              <w:left w:val="single" w:sz="4" w:space="0" w:color="000000"/>
              <w:bottom w:val="single" w:sz="4" w:space="0" w:color="000000"/>
              <w:right w:val="single" w:sz="4" w:space="0" w:color="000000"/>
            </w:tcBorders>
            <w:vAlign w:val="center"/>
          </w:tcPr>
          <w:p w:rsidR="00171B88" w:rsidRPr="00C12C76" w:rsidRDefault="00171B88" w:rsidP="00171B88">
            <w:pPr>
              <w:pBdr>
                <w:top w:val="nil"/>
                <w:left w:val="nil"/>
                <w:bottom w:val="nil"/>
                <w:right w:val="nil"/>
                <w:between w:val="nil"/>
              </w:pBdr>
              <w:tabs>
                <w:tab w:val="left" w:pos="762"/>
                <w:tab w:val="left" w:pos="1651"/>
                <w:tab w:val="left" w:pos="9214"/>
              </w:tabs>
              <w:spacing w:after="0" w:line="240" w:lineRule="auto"/>
              <w:ind w:leftChars="24" w:left="53" w:firstLineChars="38" w:firstLine="84"/>
              <w:rPr>
                <w:rFonts w:ascii="Times New Roman" w:hAnsi="Times New Roman"/>
                <w:iCs/>
              </w:rPr>
            </w:pPr>
            <w:r w:rsidRPr="00C12C76">
              <w:rPr>
                <w:rFonts w:ascii="Times New Roman" w:hAnsi="Times New Roman"/>
                <w:iCs/>
              </w:rPr>
              <w:t>ВД 03Разработка технологических процессов производства швейных изделий</w:t>
            </w:r>
          </w:p>
        </w:tc>
        <w:tc>
          <w:tcPr>
            <w:tcW w:w="5670" w:type="dxa"/>
            <w:tcBorders>
              <w:top w:val="single" w:sz="4" w:space="0" w:color="000000"/>
              <w:left w:val="single" w:sz="4" w:space="0" w:color="000000"/>
              <w:bottom w:val="single" w:sz="4" w:space="0" w:color="000000"/>
              <w:right w:val="single" w:sz="4" w:space="0" w:color="000000"/>
            </w:tcBorders>
            <w:vAlign w:val="center"/>
          </w:tcPr>
          <w:p w:rsidR="00171B88" w:rsidRPr="00C12C76" w:rsidRDefault="00171B88" w:rsidP="00171B88">
            <w:pPr>
              <w:pBdr>
                <w:top w:val="nil"/>
                <w:left w:val="nil"/>
                <w:bottom w:val="nil"/>
                <w:right w:val="nil"/>
                <w:between w:val="nil"/>
              </w:pBdr>
              <w:tabs>
                <w:tab w:val="left" w:pos="9214"/>
              </w:tabs>
              <w:spacing w:after="0" w:line="240" w:lineRule="auto"/>
              <w:ind w:leftChars="62" w:left="136"/>
              <w:rPr>
                <w:rFonts w:ascii="Times New Roman" w:hAnsi="Times New Roman"/>
                <w:iCs/>
              </w:rPr>
            </w:pPr>
            <w:r w:rsidRPr="00C12C76">
              <w:rPr>
                <w:rFonts w:ascii="Times New Roman" w:hAnsi="Times New Roman"/>
                <w:iCs/>
              </w:rPr>
              <w:t>ПМ 03. Разработка технологических процессов производства швейных изделий</w:t>
            </w:r>
          </w:p>
        </w:tc>
      </w:tr>
      <w:tr w:rsidR="00171B88" w:rsidRPr="00C12C76" w:rsidTr="00171B88">
        <w:trPr>
          <w:trHeight w:val="221"/>
        </w:trPr>
        <w:tc>
          <w:tcPr>
            <w:tcW w:w="10916" w:type="dxa"/>
            <w:gridSpan w:val="2"/>
            <w:tcBorders>
              <w:top w:val="single" w:sz="4" w:space="0" w:color="auto"/>
              <w:left w:val="single" w:sz="4" w:space="0" w:color="auto"/>
              <w:bottom w:val="single" w:sz="4" w:space="0" w:color="auto"/>
              <w:right w:val="single" w:sz="4" w:space="0" w:color="auto"/>
            </w:tcBorders>
          </w:tcPr>
          <w:p w:rsidR="00171B88" w:rsidRPr="00C12C76" w:rsidRDefault="00171B88" w:rsidP="00171B88">
            <w:pPr>
              <w:tabs>
                <w:tab w:val="left" w:pos="9214"/>
              </w:tabs>
              <w:snapToGrid w:val="0"/>
              <w:spacing w:after="0" w:line="240" w:lineRule="auto"/>
              <w:ind w:left="-284"/>
              <w:jc w:val="center"/>
              <w:rPr>
                <w:rFonts w:ascii="Times New Roman" w:hAnsi="Times New Roman"/>
              </w:rPr>
            </w:pPr>
            <w:r w:rsidRPr="00C12C76">
              <w:rPr>
                <w:rFonts w:ascii="Times New Roman" w:hAnsi="Times New Roman"/>
                <w:b/>
              </w:rPr>
              <w:t>По запросу работодателя (при наличии)</w:t>
            </w:r>
          </w:p>
        </w:tc>
      </w:tr>
      <w:tr w:rsidR="00171B88" w:rsidRPr="00C12C76" w:rsidTr="00171B88">
        <w:trPr>
          <w:trHeight w:val="221"/>
        </w:trPr>
        <w:tc>
          <w:tcPr>
            <w:tcW w:w="5246" w:type="dxa"/>
            <w:tcBorders>
              <w:top w:val="single" w:sz="4" w:space="0" w:color="auto"/>
              <w:left w:val="single" w:sz="4" w:space="0" w:color="auto"/>
              <w:bottom w:val="single" w:sz="4" w:space="0" w:color="auto"/>
              <w:right w:val="single" w:sz="4" w:space="0" w:color="auto"/>
            </w:tcBorders>
          </w:tcPr>
          <w:p w:rsidR="00171B88" w:rsidRPr="00C12C76" w:rsidRDefault="00171B88" w:rsidP="00171B88">
            <w:pPr>
              <w:tabs>
                <w:tab w:val="left" w:pos="9214"/>
              </w:tabs>
              <w:spacing w:after="0" w:line="240" w:lineRule="auto"/>
              <w:ind w:leftChars="24" w:left="53" w:firstLineChars="34" w:firstLine="75"/>
              <w:rPr>
                <w:rFonts w:ascii="Times New Roman" w:hAnsi="Times New Roman"/>
                <w:szCs w:val="22"/>
              </w:rPr>
            </w:pPr>
            <w:r w:rsidRPr="00C12C76">
              <w:rPr>
                <w:rFonts w:ascii="Times New Roman" w:hAnsi="Times New Roman"/>
                <w:szCs w:val="22"/>
              </w:rPr>
              <w:t>ВД 04 Освоение профессии рабочего, должности служащего (одну или несколько)</w:t>
            </w:r>
          </w:p>
        </w:tc>
        <w:tc>
          <w:tcPr>
            <w:tcW w:w="5670" w:type="dxa"/>
            <w:tcBorders>
              <w:top w:val="single" w:sz="4" w:space="0" w:color="auto"/>
              <w:left w:val="single" w:sz="4" w:space="0" w:color="auto"/>
              <w:bottom w:val="single" w:sz="4" w:space="0" w:color="auto"/>
              <w:right w:val="single" w:sz="4" w:space="0" w:color="auto"/>
            </w:tcBorders>
          </w:tcPr>
          <w:p w:rsidR="00171B88" w:rsidRPr="00C12C76" w:rsidRDefault="00171B88" w:rsidP="00171B88">
            <w:pPr>
              <w:tabs>
                <w:tab w:val="left" w:pos="9214"/>
              </w:tabs>
              <w:spacing w:after="0" w:line="240" w:lineRule="auto"/>
              <w:ind w:leftChars="24" w:left="53" w:firstLineChars="34" w:firstLine="75"/>
              <w:rPr>
                <w:rFonts w:ascii="Times New Roman" w:hAnsi="Times New Roman"/>
              </w:rPr>
            </w:pPr>
            <w:r w:rsidRPr="00C12C76">
              <w:rPr>
                <w:rFonts w:ascii="Times New Roman" w:hAnsi="Times New Roman"/>
                <w:iCs/>
              </w:rPr>
              <w:t>ПМ 04. Выполнение работ по профессии "О</w:t>
            </w:r>
            <w:r w:rsidRPr="00C12C76">
              <w:rPr>
                <w:rFonts w:ascii="Times New Roman" w:hAnsi="Times New Roman"/>
              </w:rPr>
              <w:t>ператор швейного оборудования"</w:t>
            </w:r>
          </w:p>
        </w:tc>
      </w:tr>
    </w:tbl>
    <w:p w:rsidR="00171B88" w:rsidRDefault="00171B88" w:rsidP="00171B88">
      <w:pPr>
        <w:widowControl w:val="0"/>
        <w:overflowPunct w:val="0"/>
        <w:autoSpaceDE w:val="0"/>
        <w:autoSpaceDN w:val="0"/>
        <w:adjustRightInd w:val="0"/>
        <w:spacing w:after="0" w:line="240" w:lineRule="auto"/>
        <w:jc w:val="right"/>
        <w:rPr>
          <w:rFonts w:ascii="Times New Roman" w:hAnsi="Times New Roman"/>
          <w:b/>
          <w:bCs/>
          <w:sz w:val="24"/>
          <w:szCs w:val="24"/>
          <w:lang w:eastAsia="zh-CN"/>
        </w:rPr>
      </w:pPr>
    </w:p>
    <w:p w:rsidR="00171B88" w:rsidRPr="008C4F91" w:rsidRDefault="00171B88" w:rsidP="00171B88">
      <w:pPr>
        <w:widowControl w:val="0"/>
        <w:overflowPunct w:val="0"/>
        <w:autoSpaceDE w:val="0"/>
        <w:autoSpaceDN w:val="0"/>
        <w:adjustRightInd w:val="0"/>
        <w:spacing w:after="0" w:line="240" w:lineRule="auto"/>
        <w:jc w:val="right"/>
        <w:rPr>
          <w:rFonts w:ascii="Times New Roman" w:hAnsi="Times New Roman"/>
          <w:b/>
          <w:bCs/>
          <w:sz w:val="24"/>
          <w:szCs w:val="24"/>
          <w:shd w:val="clear" w:color="auto" w:fill="FFFFFF"/>
        </w:rPr>
      </w:pPr>
      <w:r w:rsidRPr="008C4F91">
        <w:rPr>
          <w:rFonts w:ascii="Times New Roman" w:hAnsi="Times New Roman"/>
          <w:b/>
          <w:bCs/>
          <w:sz w:val="24"/>
          <w:szCs w:val="24"/>
          <w:shd w:val="clear" w:color="auto" w:fill="FFFFFF"/>
        </w:rPr>
        <w:t xml:space="preserve">Таблица </w:t>
      </w:r>
      <w:r>
        <w:rPr>
          <w:rFonts w:ascii="Times New Roman" w:hAnsi="Times New Roman"/>
          <w:b/>
          <w:bCs/>
          <w:sz w:val="24"/>
          <w:szCs w:val="24"/>
          <w:shd w:val="clear" w:color="auto" w:fill="FFFFFF"/>
        </w:rPr>
        <w:t>2</w:t>
      </w:r>
    </w:p>
    <w:p w:rsidR="00171B88" w:rsidRDefault="00171B88" w:rsidP="00171B88">
      <w:pPr>
        <w:tabs>
          <w:tab w:val="left" w:pos="9214"/>
        </w:tabs>
        <w:spacing w:after="0" w:line="240" w:lineRule="auto"/>
        <w:ind w:left="-284"/>
        <w:jc w:val="center"/>
        <w:rPr>
          <w:rFonts w:ascii="Times New Roman" w:hAnsi="Times New Roman"/>
          <w:b/>
          <w:sz w:val="24"/>
          <w:szCs w:val="24"/>
        </w:rPr>
      </w:pPr>
      <w:r>
        <w:rPr>
          <w:rFonts w:ascii="Times New Roman" w:hAnsi="Times New Roman"/>
          <w:b/>
          <w:sz w:val="24"/>
          <w:szCs w:val="24"/>
        </w:rPr>
        <w:t>Перечень результатов освоения образовательной программы,</w:t>
      </w:r>
    </w:p>
    <w:p w:rsidR="00171B88" w:rsidRDefault="00171B88" w:rsidP="00171B88">
      <w:pPr>
        <w:tabs>
          <w:tab w:val="left" w:pos="9214"/>
        </w:tabs>
        <w:spacing w:after="0" w:line="240" w:lineRule="auto"/>
        <w:ind w:left="-284"/>
        <w:jc w:val="center"/>
        <w:rPr>
          <w:rFonts w:ascii="Times New Roman" w:hAnsi="Times New Roman"/>
          <w:b/>
          <w:sz w:val="24"/>
          <w:szCs w:val="24"/>
        </w:rPr>
      </w:pPr>
      <w:r>
        <w:rPr>
          <w:rFonts w:ascii="Times New Roman" w:hAnsi="Times New Roman"/>
          <w:b/>
          <w:sz w:val="24"/>
          <w:szCs w:val="24"/>
        </w:rPr>
        <w:t>демонстрируемых выпускником</w:t>
      </w:r>
    </w:p>
    <w:tbl>
      <w:tblPr>
        <w:tblW w:w="5676" w:type="pct"/>
        <w:tblInd w:w="-846" w:type="dxa"/>
        <w:tblLayout w:type="fixed"/>
        <w:tblCellMar>
          <w:left w:w="5" w:type="dxa"/>
          <w:right w:w="5" w:type="dxa"/>
        </w:tblCellMar>
        <w:tblLook w:val="0000" w:firstRow="0" w:lastRow="0" w:firstColumn="0" w:lastColumn="0" w:noHBand="0" w:noVBand="0"/>
      </w:tblPr>
      <w:tblGrid>
        <w:gridCol w:w="3307"/>
        <w:gridCol w:w="7967"/>
      </w:tblGrid>
      <w:tr w:rsidR="00171B88" w:rsidRPr="00692697" w:rsidTr="00171B88">
        <w:trPr>
          <w:trHeight w:val="472"/>
        </w:trPr>
        <w:tc>
          <w:tcPr>
            <w:tcW w:w="3308" w:type="dxa"/>
            <w:tcBorders>
              <w:top w:val="single" w:sz="4" w:space="0" w:color="000000"/>
              <w:left w:val="single" w:sz="4" w:space="0" w:color="000000"/>
              <w:bottom w:val="single" w:sz="4" w:space="0" w:color="000000"/>
              <w:right w:val="single" w:sz="4" w:space="0" w:color="000000"/>
            </w:tcBorders>
          </w:tcPr>
          <w:p w:rsidR="00171B88" w:rsidRPr="00BA038F" w:rsidRDefault="00171B88" w:rsidP="00171B88">
            <w:pP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r w:rsidRPr="00BA038F">
              <w:rPr>
                <w:rFonts w:ascii="Times New Roman" w:hAnsi="Times New Roman"/>
                <w:sz w:val="24"/>
                <w:szCs w:val="24"/>
              </w:rPr>
              <w:t xml:space="preserve">Оцениваемые виды деятельности </w:t>
            </w:r>
          </w:p>
        </w:tc>
        <w:tc>
          <w:tcPr>
            <w:tcW w:w="7968" w:type="dxa"/>
            <w:tcBorders>
              <w:top w:val="single" w:sz="4" w:space="0" w:color="000000"/>
              <w:left w:val="single" w:sz="4" w:space="0" w:color="000000"/>
              <w:bottom w:val="single" w:sz="4" w:space="0" w:color="000000"/>
              <w:right w:val="single" w:sz="4" w:space="0" w:color="000000"/>
            </w:tcBorders>
            <w:vAlign w:val="center"/>
          </w:tcPr>
          <w:p w:rsidR="00171B88" w:rsidRPr="00692697" w:rsidRDefault="00171B88" w:rsidP="00171B88">
            <w:pPr>
              <w:widowControl w:val="0"/>
              <w:tabs>
                <w:tab w:val="left" w:pos="9214"/>
              </w:tabs>
              <w:spacing w:after="0" w:line="240" w:lineRule="auto"/>
              <w:ind w:left="-284"/>
              <w:jc w:val="center"/>
              <w:rPr>
                <w:rFonts w:ascii="Times New Roman" w:hAnsi="Times New Roman"/>
                <w:b/>
                <w:bCs/>
                <w:sz w:val="24"/>
                <w:szCs w:val="24"/>
              </w:rPr>
            </w:pPr>
            <w:r w:rsidRPr="00692697">
              <w:rPr>
                <w:rFonts w:ascii="Times New Roman" w:hAnsi="Times New Roman"/>
                <w:sz w:val="24"/>
                <w:szCs w:val="24"/>
                <w:shd w:val="clear" w:color="auto" w:fill="FFFFFF"/>
              </w:rPr>
              <w:t>Профессиональные компетенции</w:t>
            </w:r>
          </w:p>
        </w:tc>
      </w:tr>
      <w:tr w:rsidR="00171B88" w:rsidRPr="00692697" w:rsidTr="00171B88">
        <w:trPr>
          <w:trHeight w:val="259"/>
        </w:trPr>
        <w:tc>
          <w:tcPr>
            <w:tcW w:w="3308" w:type="dxa"/>
            <w:vMerge w:val="restart"/>
            <w:tcBorders>
              <w:top w:val="single" w:sz="4" w:space="0" w:color="000000"/>
              <w:left w:val="single" w:sz="4" w:space="0" w:color="000000"/>
              <w:right w:val="single" w:sz="4" w:space="0" w:color="000000"/>
            </w:tcBorders>
            <w:vAlign w:val="center"/>
          </w:tcPr>
          <w:p w:rsidR="00171B88" w:rsidRPr="00BA038F" w:rsidRDefault="00171B88" w:rsidP="00171B88">
            <w:pP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r w:rsidRPr="00BA038F">
              <w:rPr>
                <w:rFonts w:ascii="Times New Roman" w:hAnsi="Times New Roman"/>
                <w:sz w:val="24"/>
                <w:szCs w:val="24"/>
              </w:rPr>
              <w:t>ВД 01. Художественное проектирование швейных изделий</w:t>
            </w:r>
          </w:p>
          <w:p w:rsidR="00171B88" w:rsidRPr="00BA038F" w:rsidRDefault="00171B88" w:rsidP="00171B88">
            <w:pP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p w:rsidR="00171B88" w:rsidRPr="00BA038F" w:rsidRDefault="00171B88" w:rsidP="00171B88">
            <w:pP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000000"/>
              <w:left w:val="single" w:sz="4" w:space="0" w:color="000000"/>
              <w:bottom w:val="single" w:sz="4" w:space="0" w:color="000000"/>
              <w:right w:val="single" w:sz="4" w:space="0" w:color="000000"/>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1.1. Создавать технические рисунки и эскизы изделий, модельных рядов, коллекций, с применением различных источников с учетом свойств материалов и особенностей целевого рынка.</w:t>
            </w:r>
          </w:p>
        </w:tc>
      </w:tr>
      <w:tr w:rsidR="00171B88" w:rsidRPr="00692697" w:rsidTr="00171B88">
        <w:trPr>
          <w:trHeight w:val="250"/>
        </w:trPr>
        <w:tc>
          <w:tcPr>
            <w:tcW w:w="3308" w:type="dxa"/>
            <w:vMerge/>
            <w:tcBorders>
              <w:left w:val="single" w:sz="4" w:space="0" w:color="000000"/>
              <w:right w:val="single" w:sz="4" w:space="0" w:color="000000"/>
            </w:tcBorders>
            <w:vAlign w:val="center"/>
          </w:tcPr>
          <w:p w:rsidR="00171B88" w:rsidRPr="00BA038F" w:rsidRDefault="00171B88" w:rsidP="00171B88">
            <w:pP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000000"/>
              <w:left w:val="single" w:sz="4" w:space="0" w:color="000000"/>
              <w:bottom w:val="single" w:sz="4" w:space="0" w:color="000000"/>
              <w:right w:val="single" w:sz="4" w:space="0" w:color="000000"/>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1.2. Использовать элементы и принципы дизайна при проектировании швейных изделий с учетом модных направлений, стилей, тенденций и культурных традиций.</w:t>
            </w:r>
          </w:p>
        </w:tc>
      </w:tr>
      <w:tr w:rsidR="00171B88" w:rsidRPr="00692697" w:rsidTr="00171B88">
        <w:trPr>
          <w:trHeight w:val="501"/>
        </w:trPr>
        <w:tc>
          <w:tcPr>
            <w:tcW w:w="3308" w:type="dxa"/>
            <w:vMerge/>
            <w:tcBorders>
              <w:left w:val="single" w:sz="4" w:space="0" w:color="000000"/>
              <w:right w:val="single" w:sz="4" w:space="0" w:color="000000"/>
            </w:tcBorders>
            <w:vAlign w:val="center"/>
          </w:tcPr>
          <w:p w:rsidR="00171B88" w:rsidRPr="00BA038F" w:rsidRDefault="00171B88" w:rsidP="00171B88">
            <w:pP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000000"/>
              <w:left w:val="single" w:sz="4" w:space="0" w:color="000000"/>
              <w:bottom w:val="single" w:sz="4" w:space="0" w:color="auto"/>
              <w:right w:val="single" w:sz="4" w:space="0" w:color="000000"/>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1.3. Сочетать цвета, стили, мотивы, материалы и аксессуары для создания гармоничных моделей.</w:t>
            </w:r>
          </w:p>
        </w:tc>
      </w:tr>
      <w:tr w:rsidR="00171B88" w:rsidRPr="00692697" w:rsidTr="00171B88">
        <w:trPr>
          <w:trHeight w:val="86"/>
        </w:trPr>
        <w:tc>
          <w:tcPr>
            <w:tcW w:w="3308" w:type="dxa"/>
            <w:vMerge/>
            <w:tcBorders>
              <w:left w:val="single" w:sz="4" w:space="0" w:color="000000"/>
              <w:right w:val="single" w:sz="4" w:space="0" w:color="000000"/>
            </w:tcBorders>
            <w:vAlign w:val="center"/>
          </w:tcPr>
          <w:p w:rsidR="00171B88" w:rsidRPr="00BA038F" w:rsidRDefault="00171B88" w:rsidP="00171B88">
            <w:pP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000000"/>
              <w:bottom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1.4. Создавать мудборды, трендборды с использованием актуальных дизайнерских решений и доносить идеи до клиента, в том числе с применением компьютерной графики.</w:t>
            </w:r>
          </w:p>
        </w:tc>
      </w:tr>
      <w:tr w:rsidR="00171B88" w:rsidRPr="00692697" w:rsidTr="00171B88">
        <w:trPr>
          <w:trHeight w:val="236"/>
        </w:trPr>
        <w:tc>
          <w:tcPr>
            <w:tcW w:w="3308" w:type="dxa"/>
            <w:vMerge/>
            <w:tcBorders>
              <w:left w:val="single" w:sz="4" w:space="0" w:color="000000"/>
              <w:right w:val="single" w:sz="4" w:space="0" w:color="000000"/>
            </w:tcBorders>
            <w:vAlign w:val="center"/>
          </w:tcPr>
          <w:p w:rsidR="00171B88" w:rsidRPr="00BA038F" w:rsidRDefault="00171B88" w:rsidP="00171B88">
            <w:pP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000000"/>
              <w:bottom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1.5. Создавать прототипы и образцы изделий методом макетирования.</w:t>
            </w:r>
          </w:p>
        </w:tc>
      </w:tr>
      <w:tr w:rsidR="00171B88" w:rsidRPr="00692697" w:rsidTr="00171B88">
        <w:trPr>
          <w:trHeight w:val="118"/>
        </w:trPr>
        <w:tc>
          <w:tcPr>
            <w:tcW w:w="3308" w:type="dxa"/>
            <w:vMerge/>
            <w:tcBorders>
              <w:left w:val="single" w:sz="4" w:space="0" w:color="000000"/>
              <w:bottom w:val="single" w:sz="4" w:space="0" w:color="auto"/>
              <w:right w:val="single" w:sz="4" w:space="0" w:color="000000"/>
            </w:tcBorders>
            <w:vAlign w:val="center"/>
          </w:tcPr>
          <w:p w:rsidR="00171B88" w:rsidRPr="00BA038F" w:rsidRDefault="00171B88" w:rsidP="00171B88">
            <w:pP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000000"/>
              <w:bottom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1.6. Осуществлять авторский надзор за реализацией художественного решения модели на всех этапах производства изделий.</w:t>
            </w:r>
          </w:p>
        </w:tc>
      </w:tr>
      <w:tr w:rsidR="00171B88" w:rsidRPr="00692697" w:rsidTr="00171B88">
        <w:trPr>
          <w:trHeight w:val="145"/>
        </w:trPr>
        <w:tc>
          <w:tcPr>
            <w:tcW w:w="3308" w:type="dxa"/>
            <w:vMerge w:val="restart"/>
            <w:tcBorders>
              <w:top w:val="single" w:sz="4" w:space="0" w:color="auto"/>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r w:rsidRPr="00BA038F">
              <w:rPr>
                <w:rFonts w:ascii="Times New Roman" w:hAnsi="Times New Roman"/>
                <w:sz w:val="24"/>
                <w:szCs w:val="24"/>
              </w:rPr>
              <w:t>ВД 02</w:t>
            </w:r>
            <w:r w:rsidRPr="00413F71">
              <w:rPr>
                <w:rFonts w:ascii="Times New Roman" w:hAnsi="Times New Roman"/>
                <w:sz w:val="24"/>
                <w:szCs w:val="24"/>
              </w:rPr>
              <w:t xml:space="preserve"> Конструирование и моделирование швейных изделий</w:t>
            </w:r>
          </w:p>
        </w:tc>
        <w:tc>
          <w:tcPr>
            <w:tcW w:w="7968" w:type="dxa"/>
            <w:tcBorders>
              <w:top w:val="single" w:sz="4" w:space="0" w:color="auto"/>
              <w:left w:val="single" w:sz="4" w:space="0" w:color="auto"/>
              <w:bottom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2.1. Выполнять чертежи базовых конструкций изделий.</w:t>
            </w:r>
          </w:p>
        </w:tc>
      </w:tr>
      <w:tr w:rsidR="00171B88" w:rsidRPr="00692697" w:rsidTr="00171B88">
        <w:trPr>
          <w:trHeight w:val="145"/>
        </w:trPr>
        <w:tc>
          <w:tcPr>
            <w:tcW w:w="3308" w:type="dxa"/>
            <w:vMerge/>
            <w:tcBorders>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auto"/>
              <w:bottom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2.2. Моделировать изделия различных видов на базовой основе.</w:t>
            </w:r>
          </w:p>
        </w:tc>
      </w:tr>
      <w:tr w:rsidR="00171B88" w:rsidRPr="00692697" w:rsidTr="00171B88">
        <w:trPr>
          <w:trHeight w:val="145"/>
        </w:trPr>
        <w:tc>
          <w:tcPr>
            <w:tcW w:w="3308" w:type="dxa"/>
            <w:vMerge/>
            <w:tcBorders>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auto"/>
              <w:bottom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2.3. Изготавливать лекала и выполнять их градацию.</w:t>
            </w:r>
          </w:p>
        </w:tc>
      </w:tr>
      <w:tr w:rsidR="00171B88" w:rsidRPr="00692697" w:rsidTr="00171B88">
        <w:trPr>
          <w:trHeight w:val="145"/>
        </w:trPr>
        <w:tc>
          <w:tcPr>
            <w:tcW w:w="3308" w:type="dxa"/>
            <w:vMerge/>
            <w:tcBorders>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auto"/>
              <w:bottom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2.4. Разрабатывать конструкторскую документацию к внедрению на проектируемое изделие.</w:t>
            </w:r>
          </w:p>
        </w:tc>
      </w:tr>
      <w:tr w:rsidR="00171B88" w:rsidRPr="00692697" w:rsidTr="00171B88">
        <w:trPr>
          <w:trHeight w:val="399"/>
        </w:trPr>
        <w:tc>
          <w:tcPr>
            <w:tcW w:w="3308" w:type="dxa"/>
            <w:vMerge/>
            <w:tcBorders>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2.5. Осуществлять контроль за реализацией конструкторских решений модели.</w:t>
            </w:r>
          </w:p>
        </w:tc>
      </w:tr>
      <w:tr w:rsidR="00171B88" w:rsidRPr="00692697" w:rsidTr="00171B88">
        <w:trPr>
          <w:trHeight w:val="114"/>
        </w:trPr>
        <w:tc>
          <w:tcPr>
            <w:tcW w:w="3308" w:type="dxa"/>
            <w:vMerge w:val="restart"/>
            <w:tcBorders>
              <w:top w:val="single" w:sz="4" w:space="0" w:color="auto"/>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r w:rsidRPr="00BA038F">
              <w:rPr>
                <w:rFonts w:ascii="Times New Roman" w:hAnsi="Times New Roman"/>
                <w:sz w:val="24"/>
                <w:szCs w:val="24"/>
              </w:rPr>
              <w:t>ВД 03</w:t>
            </w:r>
            <w:r w:rsidRPr="00413F71">
              <w:rPr>
                <w:rFonts w:ascii="Times New Roman" w:hAnsi="Times New Roman"/>
                <w:sz w:val="24"/>
                <w:szCs w:val="24"/>
              </w:rPr>
              <w:t>Разработка технологических процессов производства швейных изделий</w:t>
            </w:r>
          </w:p>
        </w:tc>
        <w:tc>
          <w:tcPr>
            <w:tcW w:w="7968" w:type="dxa"/>
            <w:tcBorders>
              <w:top w:val="single" w:sz="4" w:space="0" w:color="auto"/>
              <w:left w:val="single" w:sz="4" w:space="0" w:color="auto"/>
              <w:bottom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3.1. Выбирать рациональные способы технологии и технологические режимы производства швейных изделий.</w:t>
            </w:r>
          </w:p>
        </w:tc>
      </w:tr>
      <w:tr w:rsidR="00171B88" w:rsidRPr="00692697" w:rsidTr="00171B88">
        <w:trPr>
          <w:trHeight w:val="108"/>
        </w:trPr>
        <w:tc>
          <w:tcPr>
            <w:tcW w:w="3308" w:type="dxa"/>
            <w:vMerge/>
            <w:tcBorders>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auto"/>
              <w:bottom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3.2. Составлять технологические карты (последовательности) выполняемых операций на новые модели швейных изделий в соответствии с нормативной документацией.</w:t>
            </w:r>
          </w:p>
        </w:tc>
      </w:tr>
      <w:tr w:rsidR="00171B88" w:rsidRPr="00692697" w:rsidTr="00171B88">
        <w:trPr>
          <w:trHeight w:val="108"/>
        </w:trPr>
        <w:tc>
          <w:tcPr>
            <w:tcW w:w="3308" w:type="dxa"/>
            <w:vMerge/>
            <w:tcBorders>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auto"/>
              <w:bottom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3.3. Осуществлять подбор оборудования при разработке технологических процессов.</w:t>
            </w:r>
          </w:p>
        </w:tc>
      </w:tr>
      <w:tr w:rsidR="00171B88" w:rsidRPr="00692697" w:rsidTr="00171B88">
        <w:trPr>
          <w:trHeight w:val="156"/>
        </w:trPr>
        <w:tc>
          <w:tcPr>
            <w:tcW w:w="3308" w:type="dxa"/>
            <w:vMerge/>
            <w:tcBorders>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auto"/>
              <w:right w:val="single" w:sz="4" w:space="0" w:color="auto"/>
            </w:tcBorders>
          </w:tcPr>
          <w:p w:rsidR="00171B88" w:rsidRPr="00BA038F" w:rsidRDefault="00171B88" w:rsidP="00171B88">
            <w:pPr>
              <w:tabs>
                <w:tab w:val="left" w:pos="9214"/>
              </w:tabs>
              <w:spacing w:after="0" w:line="240" w:lineRule="auto"/>
              <w:ind w:leftChars="62" w:left="136"/>
              <w:rPr>
                <w:rFonts w:ascii="Times New Roman" w:hAnsi="Times New Roman"/>
                <w:iCs/>
              </w:rPr>
            </w:pPr>
            <w:r w:rsidRPr="00BA038F">
              <w:rPr>
                <w:rFonts w:ascii="Times New Roman" w:hAnsi="Times New Roman"/>
                <w:iCs/>
              </w:rPr>
              <w:t>ПК 3.4. Выполнять экономичные раскладки лекал.</w:t>
            </w:r>
          </w:p>
        </w:tc>
      </w:tr>
      <w:tr w:rsidR="00171B88" w:rsidRPr="00692697" w:rsidTr="00171B88">
        <w:trPr>
          <w:trHeight w:val="118"/>
        </w:trPr>
        <w:tc>
          <w:tcPr>
            <w:tcW w:w="3308" w:type="dxa"/>
            <w:vMerge w:val="restart"/>
            <w:tcBorders>
              <w:top w:val="single" w:sz="4" w:space="0" w:color="auto"/>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r w:rsidRPr="00BA038F">
              <w:rPr>
                <w:rFonts w:ascii="Times New Roman" w:hAnsi="Times New Roman"/>
                <w:sz w:val="24"/>
                <w:szCs w:val="24"/>
              </w:rPr>
              <w:t>ВД 04 Освоение профессии рабочего, должности служащего (одну или несколько)</w:t>
            </w:r>
          </w:p>
        </w:tc>
        <w:tc>
          <w:tcPr>
            <w:tcW w:w="7968" w:type="dxa"/>
            <w:tcBorders>
              <w:top w:val="single" w:sz="4" w:space="0" w:color="auto"/>
              <w:left w:val="single" w:sz="4" w:space="0" w:color="auto"/>
              <w:bottom w:val="single" w:sz="4" w:space="0" w:color="auto"/>
              <w:right w:val="single" w:sz="4" w:space="0" w:color="auto"/>
            </w:tcBorders>
          </w:tcPr>
          <w:p w:rsidR="00171B88" w:rsidRPr="004B2F6D" w:rsidRDefault="00171B88" w:rsidP="00171B88">
            <w:pPr>
              <w:tabs>
                <w:tab w:val="left" w:pos="9214"/>
              </w:tabs>
              <w:spacing w:after="0" w:line="240" w:lineRule="auto"/>
              <w:ind w:leftChars="62" w:left="136"/>
              <w:rPr>
                <w:rFonts w:ascii="Times New Roman" w:hAnsi="Times New Roman"/>
                <w:iCs/>
              </w:rPr>
            </w:pPr>
            <w:r w:rsidRPr="004B2F6D">
              <w:rPr>
                <w:rFonts w:ascii="Times New Roman" w:hAnsi="Times New Roman"/>
                <w:iCs/>
              </w:rPr>
              <w:t>ПК 4.1 Обработка деталей средней сложности на швейном автоматическом или полуавтоматическом оборудовании.</w:t>
            </w:r>
          </w:p>
        </w:tc>
      </w:tr>
      <w:tr w:rsidR="00171B88" w:rsidRPr="00692697" w:rsidTr="00171B88">
        <w:trPr>
          <w:trHeight w:val="118"/>
        </w:trPr>
        <w:tc>
          <w:tcPr>
            <w:tcW w:w="3308" w:type="dxa"/>
            <w:vMerge/>
            <w:tcBorders>
              <w:left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auto"/>
              <w:bottom w:val="single" w:sz="4" w:space="0" w:color="auto"/>
              <w:right w:val="single" w:sz="4" w:space="0" w:color="auto"/>
            </w:tcBorders>
          </w:tcPr>
          <w:p w:rsidR="00171B88" w:rsidRPr="004B2F6D" w:rsidRDefault="00171B88" w:rsidP="00171B88">
            <w:pPr>
              <w:tabs>
                <w:tab w:val="left" w:pos="9214"/>
              </w:tabs>
              <w:spacing w:after="0" w:line="240" w:lineRule="auto"/>
              <w:ind w:leftChars="62" w:left="136"/>
              <w:rPr>
                <w:rFonts w:ascii="Times New Roman" w:hAnsi="Times New Roman"/>
                <w:iCs/>
              </w:rPr>
            </w:pPr>
            <w:r w:rsidRPr="004B2F6D">
              <w:rPr>
                <w:rFonts w:ascii="Times New Roman" w:hAnsi="Times New Roman"/>
                <w:iCs/>
              </w:rPr>
              <w:t>ПК 4.2 Устранение мелких неполадок в работе обслуживаемого оборудования</w:t>
            </w:r>
          </w:p>
        </w:tc>
      </w:tr>
      <w:tr w:rsidR="00171B88" w:rsidRPr="00692697" w:rsidTr="00171B88">
        <w:trPr>
          <w:trHeight w:val="118"/>
        </w:trPr>
        <w:tc>
          <w:tcPr>
            <w:tcW w:w="3308" w:type="dxa"/>
            <w:vMerge/>
            <w:tcBorders>
              <w:left w:val="single" w:sz="4" w:space="0" w:color="auto"/>
              <w:bottom w:val="single" w:sz="4" w:space="0" w:color="auto"/>
              <w:right w:val="single" w:sz="4" w:space="0" w:color="auto"/>
            </w:tcBorders>
            <w:vAlign w:val="center"/>
          </w:tcPr>
          <w:p w:rsidR="00171B88" w:rsidRPr="00BA038F" w:rsidRDefault="00171B88" w:rsidP="00171B88">
            <w:pPr>
              <w:pBdr>
                <w:top w:val="nil"/>
                <w:left w:val="nil"/>
                <w:bottom w:val="nil"/>
                <w:right w:val="nil"/>
                <w:between w:val="nil"/>
              </w:pBdr>
              <w:tabs>
                <w:tab w:val="left" w:pos="53"/>
                <w:tab w:val="left" w:pos="1726"/>
                <w:tab w:val="left" w:pos="9214"/>
              </w:tabs>
              <w:spacing w:after="0" w:line="240" w:lineRule="auto"/>
              <w:ind w:leftChars="24" w:left="53" w:firstLineChars="34" w:firstLine="82"/>
              <w:jc w:val="center"/>
              <w:rPr>
                <w:rFonts w:ascii="Times New Roman" w:hAnsi="Times New Roman"/>
                <w:sz w:val="24"/>
                <w:szCs w:val="24"/>
              </w:rPr>
            </w:pPr>
          </w:p>
        </w:tc>
        <w:tc>
          <w:tcPr>
            <w:tcW w:w="7968" w:type="dxa"/>
            <w:tcBorders>
              <w:top w:val="single" w:sz="4" w:space="0" w:color="auto"/>
              <w:left w:val="single" w:sz="4" w:space="0" w:color="auto"/>
              <w:bottom w:val="single" w:sz="4" w:space="0" w:color="auto"/>
              <w:right w:val="single" w:sz="4" w:space="0" w:color="auto"/>
            </w:tcBorders>
          </w:tcPr>
          <w:p w:rsidR="00171B88" w:rsidRPr="004B2F6D" w:rsidRDefault="00171B88" w:rsidP="00171B88">
            <w:pPr>
              <w:tabs>
                <w:tab w:val="left" w:pos="9214"/>
              </w:tabs>
              <w:spacing w:after="0" w:line="240" w:lineRule="auto"/>
              <w:ind w:leftChars="62" w:left="136"/>
              <w:rPr>
                <w:rFonts w:ascii="Times New Roman" w:hAnsi="Times New Roman"/>
                <w:iCs/>
              </w:rPr>
            </w:pPr>
            <w:r w:rsidRPr="004B2F6D">
              <w:rPr>
                <w:rFonts w:ascii="Times New Roman" w:hAnsi="Times New Roman"/>
                <w:iCs/>
              </w:rPr>
              <w:t>ПК 4.3 Контроль качества кроя, соответствия цвета деталей, изделий, ниток, пуговиц и прикладных материалов</w:t>
            </w:r>
          </w:p>
        </w:tc>
      </w:tr>
    </w:tbl>
    <w:p w:rsidR="00171B88" w:rsidRDefault="00171B88" w:rsidP="00171B88">
      <w:pPr>
        <w:pStyle w:val="afffffffa"/>
        <w:tabs>
          <w:tab w:val="left" w:pos="9214"/>
        </w:tabs>
        <w:spacing w:after="0" w:line="240" w:lineRule="auto"/>
        <w:ind w:left="-284"/>
        <w:jc w:val="both"/>
        <w:rPr>
          <w:rFonts w:ascii="Times New Roman" w:hAnsi="Times New Roman"/>
          <w:i/>
          <w:iCs/>
          <w:shd w:val="clear" w:color="auto" w:fill="FFFFFF"/>
        </w:rPr>
      </w:pPr>
    </w:p>
    <w:p w:rsidR="00171B88" w:rsidRPr="004F1D8D" w:rsidRDefault="00171B88" w:rsidP="00171B88">
      <w:pPr>
        <w:pStyle w:val="aff1"/>
        <w:tabs>
          <w:tab w:val="left" w:pos="9214"/>
        </w:tabs>
        <w:spacing w:before="0" w:after="0"/>
        <w:ind w:left="-284" w:firstLine="568"/>
      </w:pPr>
      <w:r w:rsidRPr="004F1D8D">
        <w:t>По результатам ГИА выпускнику по специальности 29.02.10 «Конструирование, моделирование и технология изготовления изделий легкой промышленности (по видам)» присваивается квалификация: технолог-конструктор.</w:t>
      </w:r>
    </w:p>
    <w:p w:rsidR="00171B88" w:rsidRPr="00E14A40" w:rsidRDefault="00171B88" w:rsidP="00171B88">
      <w:pPr>
        <w:spacing w:after="0" w:line="240" w:lineRule="auto"/>
        <w:ind w:firstLine="704"/>
        <w:jc w:val="both"/>
        <w:rPr>
          <w:rFonts w:ascii="Times New Roman" w:hAnsi="Times New Roman"/>
          <w:sz w:val="24"/>
          <w:szCs w:val="24"/>
        </w:rPr>
      </w:pPr>
      <w:r w:rsidRPr="00E14A40">
        <w:rPr>
          <w:rFonts w:ascii="Times New Roman" w:hAnsi="Times New Roman"/>
          <w:sz w:val="24"/>
          <w:szCs w:val="24"/>
          <w:shd w:val="clear" w:color="auto" w:fill="FFFFFF"/>
        </w:rPr>
        <w:t xml:space="preserve">В рамках специальности СПО предусмотрено освоение квалификации: </w:t>
      </w:r>
      <w:r w:rsidRPr="00E14A40">
        <w:rPr>
          <w:rFonts w:ascii="Times New Roman" w:hAnsi="Times New Roman"/>
          <w:sz w:val="24"/>
          <w:szCs w:val="24"/>
        </w:rPr>
        <w:t>технолог-конструктор.</w:t>
      </w:r>
    </w:p>
    <w:p w:rsidR="00171B88" w:rsidRPr="00661763" w:rsidRDefault="00171B88" w:rsidP="00171B88">
      <w:pPr>
        <w:pBdr>
          <w:top w:val="nil"/>
          <w:left w:val="nil"/>
          <w:bottom w:val="nil"/>
          <w:right w:val="nil"/>
          <w:between w:val="nil"/>
        </w:pBdr>
        <w:spacing w:after="0" w:line="240" w:lineRule="auto"/>
        <w:ind w:left="-2" w:firstLineChars="294" w:firstLine="706"/>
        <w:jc w:val="both"/>
        <w:rPr>
          <w:rFonts w:ascii="Times New Roman" w:hAnsi="Times New Roman"/>
          <w:color w:val="000000" w:themeColor="text1"/>
          <w:sz w:val="24"/>
          <w:szCs w:val="24"/>
          <w:highlight w:val="white"/>
        </w:rPr>
      </w:pPr>
      <w:r w:rsidRPr="00E14A40">
        <w:rPr>
          <w:rFonts w:ascii="Times New Roman" w:hAnsi="Times New Roman"/>
          <w:sz w:val="24"/>
          <w:szCs w:val="24"/>
        </w:rPr>
        <w:t xml:space="preserve">В рамках рабочей профессии СПО предусмотрено освоение квалификации: </w:t>
      </w:r>
      <w:r w:rsidRPr="00E14A40">
        <w:rPr>
          <w:rFonts w:ascii="Times New Roman" w:hAnsi="Times New Roman"/>
          <w:color w:val="000000" w:themeColor="text1"/>
          <w:sz w:val="24"/>
          <w:szCs w:val="24"/>
        </w:rPr>
        <w:t>оператор швейного оборудования</w:t>
      </w:r>
      <w:r w:rsidRPr="00661763">
        <w:rPr>
          <w:rFonts w:ascii="Times New Roman" w:hAnsi="Times New Roman"/>
          <w:color w:val="000000" w:themeColor="text1"/>
          <w:sz w:val="24"/>
          <w:szCs w:val="24"/>
          <w:highlight w:val="white"/>
        </w:rPr>
        <w:t>.</w:t>
      </w:r>
    </w:p>
    <w:p w:rsidR="00171B88"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3"/>
        <w:jc w:val="both"/>
        <w:rPr>
          <w:rFonts w:ascii="Times New Roman" w:hAnsi="Times New Roman"/>
          <w:b/>
          <w:bCs/>
        </w:rPr>
      </w:pPr>
    </w:p>
    <w:p w:rsidR="00171B88" w:rsidRPr="002147F9"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3"/>
        <w:jc w:val="both"/>
        <w:rPr>
          <w:rFonts w:ascii="Times New Roman" w:hAnsi="Times New Roman"/>
          <w:b/>
          <w:bCs/>
        </w:rPr>
      </w:pPr>
      <w:r w:rsidRPr="002147F9">
        <w:rPr>
          <w:rFonts w:ascii="Times New Roman" w:hAnsi="Times New Roman"/>
          <w:b/>
          <w:bCs/>
        </w:rPr>
        <w:t>2.3. Цели и задачи ГИА</w:t>
      </w:r>
    </w:p>
    <w:p w:rsidR="00171B88" w:rsidRDefault="00171B88" w:rsidP="00171B88">
      <w:pPr>
        <w:pStyle w:val="aff1"/>
        <w:tabs>
          <w:tab w:val="left" w:pos="284"/>
          <w:tab w:val="left" w:pos="9214"/>
        </w:tabs>
        <w:spacing w:before="0" w:after="0"/>
        <w:ind w:left="-284" w:firstLine="568"/>
      </w:pPr>
      <w:r>
        <w:t xml:space="preserve">Цель государственной итоговой аттестации – установление соответствия результатов освоения обучающимися образовательной программы по </w:t>
      </w:r>
      <w:r w:rsidRPr="00E37FF5">
        <w:t>специальности</w:t>
      </w:r>
      <w:r>
        <w:t xml:space="preserve"> </w:t>
      </w:r>
      <w:r w:rsidRPr="00E37FF5">
        <w:t>29.02.10 Конструирование, моделирование</w:t>
      </w:r>
      <w:r>
        <w:t xml:space="preserve"> </w:t>
      </w:r>
      <w:r w:rsidRPr="00E37FF5">
        <w:t xml:space="preserve">и технология </w:t>
      </w:r>
      <w:r>
        <w:t xml:space="preserve">изготовления </w:t>
      </w:r>
      <w:r w:rsidRPr="00E37FF5">
        <w:t>изделий легкой промышленности (по видам)</w:t>
      </w:r>
      <w:r>
        <w:t xml:space="preserve"> ФГОС СПО с учетом требований регионального рынка труда, их готовность и способность решать профессиональные задачи. </w:t>
      </w:r>
    </w:p>
    <w:p w:rsidR="00171B88" w:rsidRDefault="00171B88" w:rsidP="00171B88">
      <w:pPr>
        <w:pStyle w:val="aff1"/>
        <w:tabs>
          <w:tab w:val="left" w:pos="284"/>
          <w:tab w:val="left" w:pos="9214"/>
        </w:tabs>
        <w:spacing w:before="0" w:after="0"/>
        <w:ind w:left="-284" w:firstLine="568"/>
      </w:pPr>
      <w:r>
        <w:t>Задачи государственной итоговой аттестации:</w:t>
      </w:r>
    </w:p>
    <w:p w:rsidR="00171B88" w:rsidRDefault="00171B88" w:rsidP="00171B88">
      <w:pPr>
        <w:pStyle w:val="aff1"/>
        <w:tabs>
          <w:tab w:val="left" w:pos="284"/>
          <w:tab w:val="left" w:pos="9214"/>
        </w:tabs>
        <w:spacing w:before="0" w:after="0"/>
        <w:ind w:left="-284" w:firstLine="568"/>
      </w:pPr>
      <w:r>
        <w:t>– 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rsidR="00171B88" w:rsidRDefault="00171B88" w:rsidP="00171B88">
      <w:pPr>
        <w:pStyle w:val="aff1"/>
        <w:tabs>
          <w:tab w:val="left" w:pos="284"/>
          <w:tab w:val="left" w:pos="9214"/>
        </w:tabs>
        <w:spacing w:before="0" w:after="0"/>
        <w:ind w:left="-284" w:firstLine="568"/>
      </w:pPr>
      <w:r>
        <w:t>– определение степени сформированности профессиональных компетенций, личностных качеств, соответствующих ФГОС СПО и наиболее востребованных на рынке труда.</w:t>
      </w:r>
    </w:p>
    <w:p w:rsidR="00171B88" w:rsidRPr="002147F9" w:rsidRDefault="00171B88" w:rsidP="00171B88">
      <w:pPr>
        <w:pBdr>
          <w:top w:val="nil"/>
          <w:left w:val="nil"/>
          <w:bottom w:val="nil"/>
          <w:right w:val="nil"/>
          <w:between w:val="nil"/>
        </w:pBdr>
        <w:tabs>
          <w:tab w:val="left" w:pos="1726"/>
          <w:tab w:val="left" w:pos="9214"/>
        </w:tabs>
        <w:spacing w:after="0" w:line="240" w:lineRule="auto"/>
        <w:ind w:leftChars="-129" w:left="-284" w:firstLineChars="273" w:firstLine="603"/>
        <w:jc w:val="both"/>
        <w:rPr>
          <w:rFonts w:ascii="Times New Roman" w:hAnsi="Times New Roman"/>
          <w:b/>
          <w:bCs/>
        </w:rPr>
      </w:pPr>
    </w:p>
    <w:p w:rsidR="00171B88" w:rsidRPr="00BC4364" w:rsidRDefault="00171B88" w:rsidP="000C352A">
      <w:pPr>
        <w:pStyle w:val="afffffffa"/>
        <w:numPr>
          <w:ilvl w:val="0"/>
          <w:numId w:val="107"/>
        </w:numPr>
        <w:tabs>
          <w:tab w:val="left" w:pos="-284"/>
        </w:tabs>
        <w:suppressAutoHyphens/>
        <w:spacing w:after="0" w:line="240" w:lineRule="auto"/>
        <w:jc w:val="both"/>
        <w:rPr>
          <w:rFonts w:ascii="Times New Roman" w:hAnsi="Times New Roman"/>
          <w:b/>
          <w:sz w:val="24"/>
          <w:szCs w:val="24"/>
          <w:lang w:eastAsia="zh-CN"/>
        </w:rPr>
      </w:pPr>
      <w:r w:rsidRPr="002147F9">
        <w:rPr>
          <w:rFonts w:ascii="Times New Roman" w:hAnsi="Times New Roman"/>
          <w:b/>
          <w:sz w:val="24"/>
          <w:szCs w:val="24"/>
          <w:lang w:eastAsia="zh-CN"/>
        </w:rPr>
        <w:t>Структура, содержание и условия допуска к государственной итоговой аттестации</w:t>
      </w:r>
    </w:p>
    <w:p w:rsidR="00171B88" w:rsidRPr="00EE7A2A" w:rsidRDefault="00171B88" w:rsidP="000C352A">
      <w:pPr>
        <w:pStyle w:val="afffffffa"/>
        <w:numPr>
          <w:ilvl w:val="1"/>
          <w:numId w:val="107"/>
        </w:numPr>
        <w:pBdr>
          <w:top w:val="nil"/>
          <w:left w:val="nil"/>
          <w:bottom w:val="nil"/>
          <w:right w:val="nil"/>
          <w:between w:val="nil"/>
        </w:pBdr>
        <w:tabs>
          <w:tab w:val="left" w:pos="1726"/>
          <w:tab w:val="left" w:pos="9214"/>
        </w:tabs>
        <w:spacing w:after="0" w:line="240" w:lineRule="auto"/>
        <w:jc w:val="both"/>
        <w:rPr>
          <w:rFonts w:ascii="Times New Roman" w:hAnsi="Times New Roman"/>
          <w:b/>
          <w:i/>
          <w:iCs/>
          <w:sz w:val="24"/>
          <w:szCs w:val="24"/>
          <w:lang w:eastAsia="zh-CN"/>
        </w:rPr>
      </w:pPr>
      <w:r>
        <w:rPr>
          <w:rFonts w:ascii="Times New Roman" w:hAnsi="Times New Roman"/>
          <w:b/>
          <w:bCs/>
        </w:rPr>
        <w:t xml:space="preserve"> </w:t>
      </w:r>
      <w:r w:rsidRPr="000715D9">
        <w:rPr>
          <w:rFonts w:ascii="Times New Roman" w:hAnsi="Times New Roman"/>
          <w:b/>
          <w:bCs/>
        </w:rPr>
        <w:t>Форма ГИА</w:t>
      </w:r>
      <w:r w:rsidRPr="000715D9">
        <w:rPr>
          <w:rFonts w:ascii="Times New Roman" w:hAnsi="Times New Roman"/>
          <w:b/>
          <w:iCs/>
          <w:sz w:val="24"/>
          <w:szCs w:val="24"/>
          <w:lang w:eastAsia="zh-CN"/>
        </w:rPr>
        <w:t>:</w:t>
      </w:r>
      <w:r w:rsidRPr="000715D9">
        <w:rPr>
          <w:rFonts w:ascii="Times New Roman" w:hAnsi="Times New Roman"/>
          <w:iCs/>
          <w:sz w:val="24"/>
          <w:szCs w:val="24"/>
        </w:rPr>
        <w:t xml:space="preserve"> выпускники, освоившие программу по 29.02.10 Конструирование, моделирование и технология изготовления изделий легкой промышленности </w:t>
      </w:r>
      <w:r w:rsidRPr="00EE7A2A">
        <w:rPr>
          <w:rFonts w:ascii="Times New Roman" w:hAnsi="Times New Roman"/>
          <w:sz w:val="24"/>
          <w:szCs w:val="24"/>
        </w:rPr>
        <w:t>(направленность: швейные изделия), сдают ГИА в форме демонстрационного экзамена профильного уровня и защиты дипломного проекта.</w:t>
      </w:r>
      <w:r w:rsidRPr="000715D9">
        <w:rPr>
          <w:rFonts w:ascii="Times New Roman" w:hAnsi="Times New Roman"/>
          <w:iCs/>
          <w:sz w:val="24"/>
          <w:szCs w:val="24"/>
        </w:rPr>
        <w:t xml:space="preserve"> </w:t>
      </w:r>
    </w:p>
    <w:p w:rsidR="00171B88" w:rsidRPr="000715D9" w:rsidRDefault="00171B88" w:rsidP="000C352A">
      <w:pPr>
        <w:pStyle w:val="afffffffa"/>
        <w:numPr>
          <w:ilvl w:val="1"/>
          <w:numId w:val="107"/>
        </w:numPr>
        <w:pBdr>
          <w:top w:val="nil"/>
          <w:left w:val="nil"/>
          <w:bottom w:val="nil"/>
          <w:right w:val="nil"/>
          <w:between w:val="nil"/>
        </w:pBdr>
        <w:tabs>
          <w:tab w:val="left" w:pos="1726"/>
          <w:tab w:val="left" w:pos="9214"/>
        </w:tabs>
        <w:spacing w:after="0" w:line="240" w:lineRule="auto"/>
        <w:jc w:val="both"/>
        <w:rPr>
          <w:rFonts w:ascii="Times New Roman" w:hAnsi="Times New Roman"/>
          <w:b/>
          <w:bCs/>
        </w:rPr>
      </w:pPr>
      <w:r>
        <w:rPr>
          <w:rFonts w:ascii="Times New Roman" w:hAnsi="Times New Roman"/>
          <w:b/>
          <w:i/>
          <w:iCs/>
          <w:sz w:val="24"/>
          <w:szCs w:val="24"/>
          <w:lang w:eastAsia="zh-CN"/>
        </w:rPr>
        <w:t xml:space="preserve"> </w:t>
      </w:r>
      <w:r w:rsidRPr="000715D9">
        <w:rPr>
          <w:rFonts w:ascii="Times New Roman" w:hAnsi="Times New Roman"/>
          <w:b/>
          <w:bCs/>
        </w:rPr>
        <w:t>Объем времени, сроки подготовки и проведения ГИА:</w:t>
      </w:r>
    </w:p>
    <w:tbl>
      <w:tblPr>
        <w:tblW w:w="8364" w:type="dxa"/>
        <w:jc w:val="center"/>
        <w:tblLayout w:type="fixed"/>
        <w:tblLook w:val="04A0" w:firstRow="1" w:lastRow="0" w:firstColumn="1" w:lastColumn="0" w:noHBand="0" w:noVBand="1"/>
      </w:tblPr>
      <w:tblGrid>
        <w:gridCol w:w="1610"/>
        <w:gridCol w:w="5478"/>
        <w:gridCol w:w="1276"/>
      </w:tblGrid>
      <w:tr w:rsidR="00171B88" w:rsidRPr="00107389" w:rsidTr="00171B88">
        <w:trPr>
          <w:trHeight w:val="20"/>
          <w:jc w:val="center"/>
        </w:trPr>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B88" w:rsidRPr="006A1400" w:rsidRDefault="00171B88" w:rsidP="00171B88">
            <w:pPr>
              <w:tabs>
                <w:tab w:val="left" w:pos="9214"/>
              </w:tabs>
              <w:spacing w:after="0" w:line="240" w:lineRule="auto"/>
              <w:ind w:left="-284"/>
              <w:jc w:val="center"/>
              <w:rPr>
                <w:rFonts w:ascii="Times New Roman" w:hAnsi="Times New Roman"/>
                <w:b/>
              </w:rPr>
            </w:pPr>
            <w:r w:rsidRPr="006A1400">
              <w:rPr>
                <w:rFonts w:ascii="Times New Roman" w:hAnsi="Times New Roman"/>
                <w:b/>
              </w:rPr>
              <w:t>ГИА.00</w:t>
            </w:r>
          </w:p>
        </w:tc>
        <w:tc>
          <w:tcPr>
            <w:tcW w:w="5478" w:type="dxa"/>
            <w:tcBorders>
              <w:top w:val="single" w:sz="4" w:space="0" w:color="auto"/>
              <w:left w:val="nil"/>
              <w:bottom w:val="single" w:sz="4" w:space="0" w:color="auto"/>
              <w:right w:val="single" w:sz="4" w:space="0" w:color="auto"/>
            </w:tcBorders>
            <w:shd w:val="clear" w:color="auto" w:fill="auto"/>
            <w:vAlign w:val="center"/>
            <w:hideMark/>
          </w:tcPr>
          <w:p w:rsidR="00171B88" w:rsidRPr="006A1400" w:rsidRDefault="00171B88" w:rsidP="00171B88">
            <w:pPr>
              <w:tabs>
                <w:tab w:val="left" w:pos="9214"/>
              </w:tabs>
              <w:spacing w:after="0" w:line="240" w:lineRule="auto"/>
              <w:ind w:left="-284"/>
              <w:jc w:val="center"/>
              <w:rPr>
                <w:rFonts w:ascii="Times New Roman" w:hAnsi="Times New Roman"/>
                <w:b/>
              </w:rPr>
            </w:pPr>
            <w:r w:rsidRPr="006A1400">
              <w:rPr>
                <w:rFonts w:ascii="Times New Roman" w:hAnsi="Times New Roman"/>
                <w:b/>
              </w:rPr>
              <w:t>Государственная итоговая аттестация</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71B88" w:rsidRPr="006A1400" w:rsidRDefault="00171B88" w:rsidP="00171B88">
            <w:pPr>
              <w:tabs>
                <w:tab w:val="left" w:pos="9214"/>
              </w:tabs>
              <w:spacing w:after="0" w:line="240" w:lineRule="auto"/>
              <w:ind w:left="-284"/>
              <w:jc w:val="center"/>
              <w:rPr>
                <w:rFonts w:ascii="Times New Roman" w:hAnsi="Times New Roman"/>
                <w:b/>
              </w:rPr>
            </w:pPr>
            <w:r w:rsidRPr="006A1400">
              <w:rPr>
                <w:rFonts w:ascii="Times New Roman" w:hAnsi="Times New Roman"/>
                <w:b/>
              </w:rPr>
              <w:t>216</w:t>
            </w:r>
          </w:p>
        </w:tc>
      </w:tr>
      <w:tr w:rsidR="00171B88" w:rsidRPr="00107389" w:rsidTr="00171B88">
        <w:trPr>
          <w:trHeight w:val="73"/>
          <w:jc w:val="center"/>
        </w:trPr>
        <w:tc>
          <w:tcPr>
            <w:tcW w:w="1610" w:type="dxa"/>
            <w:tcBorders>
              <w:top w:val="nil"/>
              <w:left w:val="single" w:sz="8" w:space="0" w:color="auto"/>
              <w:bottom w:val="single" w:sz="4" w:space="0" w:color="auto"/>
              <w:right w:val="single" w:sz="4" w:space="0" w:color="auto"/>
            </w:tcBorders>
            <w:shd w:val="clear" w:color="000000" w:fill="FFFFFF"/>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ГИА.01</w:t>
            </w:r>
          </w:p>
        </w:tc>
        <w:tc>
          <w:tcPr>
            <w:tcW w:w="5478" w:type="dxa"/>
            <w:tcBorders>
              <w:top w:val="single" w:sz="4" w:space="0" w:color="auto"/>
              <w:left w:val="nil"/>
              <w:bottom w:val="single" w:sz="4" w:space="0" w:color="auto"/>
              <w:right w:val="single" w:sz="4" w:space="0" w:color="auto"/>
            </w:tcBorders>
            <w:shd w:val="clear" w:color="000000" w:fill="FFFFFF"/>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Подготовка выпускной квалификационной работы</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72</w:t>
            </w:r>
          </w:p>
        </w:tc>
      </w:tr>
      <w:tr w:rsidR="00171B88" w:rsidRPr="00107389" w:rsidTr="00171B88">
        <w:trPr>
          <w:trHeight w:val="20"/>
          <w:jc w:val="center"/>
        </w:trPr>
        <w:tc>
          <w:tcPr>
            <w:tcW w:w="1610" w:type="dxa"/>
            <w:tcBorders>
              <w:top w:val="nil"/>
              <w:left w:val="single" w:sz="8" w:space="0" w:color="auto"/>
              <w:bottom w:val="single" w:sz="4" w:space="0" w:color="auto"/>
              <w:right w:val="single" w:sz="4" w:space="0" w:color="auto"/>
            </w:tcBorders>
            <w:shd w:val="clear" w:color="000000" w:fill="FFFFFF"/>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ГИА.02</w:t>
            </w:r>
          </w:p>
        </w:tc>
        <w:tc>
          <w:tcPr>
            <w:tcW w:w="5478" w:type="dxa"/>
            <w:tcBorders>
              <w:top w:val="single" w:sz="4" w:space="0" w:color="auto"/>
              <w:left w:val="nil"/>
              <w:bottom w:val="single" w:sz="4" w:space="0" w:color="auto"/>
              <w:right w:val="single" w:sz="2" w:space="0" w:color="auto"/>
            </w:tcBorders>
            <w:shd w:val="clear" w:color="000000" w:fill="FFFFFF"/>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Защита выпускной квалификационной работы</w:t>
            </w:r>
          </w:p>
        </w:tc>
        <w:tc>
          <w:tcPr>
            <w:tcW w:w="1276" w:type="dxa"/>
            <w:tcBorders>
              <w:top w:val="single" w:sz="4" w:space="0" w:color="auto"/>
              <w:left w:val="single" w:sz="2" w:space="0" w:color="auto"/>
              <w:bottom w:val="single" w:sz="4" w:space="0" w:color="000000"/>
              <w:right w:val="single" w:sz="4" w:space="0" w:color="000000"/>
            </w:tcBorders>
            <w:shd w:val="clear" w:color="000000" w:fill="FFFFFF"/>
            <w:noWrap/>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36</w:t>
            </w:r>
          </w:p>
        </w:tc>
      </w:tr>
      <w:tr w:rsidR="00171B88" w:rsidRPr="00107389" w:rsidTr="00171B88">
        <w:trPr>
          <w:trHeight w:val="256"/>
          <w:jc w:val="center"/>
        </w:trPr>
        <w:tc>
          <w:tcPr>
            <w:tcW w:w="1610" w:type="dxa"/>
            <w:tcBorders>
              <w:top w:val="nil"/>
              <w:left w:val="single" w:sz="8" w:space="0" w:color="auto"/>
              <w:bottom w:val="single" w:sz="4" w:space="0" w:color="auto"/>
              <w:right w:val="single" w:sz="4" w:space="0" w:color="auto"/>
            </w:tcBorders>
            <w:shd w:val="clear" w:color="000000" w:fill="FFFFFF"/>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ГИА.03</w:t>
            </w:r>
          </w:p>
        </w:tc>
        <w:tc>
          <w:tcPr>
            <w:tcW w:w="5478" w:type="dxa"/>
            <w:tcBorders>
              <w:top w:val="nil"/>
              <w:left w:val="nil"/>
              <w:bottom w:val="single" w:sz="4" w:space="0" w:color="auto"/>
              <w:right w:val="single" w:sz="2" w:space="0" w:color="auto"/>
            </w:tcBorders>
            <w:shd w:val="clear" w:color="000000" w:fill="FFFFFF"/>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Подготовка к демонстрационному экзамену</w:t>
            </w:r>
          </w:p>
        </w:tc>
        <w:tc>
          <w:tcPr>
            <w:tcW w:w="1276" w:type="dxa"/>
            <w:tcBorders>
              <w:top w:val="nil"/>
              <w:left w:val="single" w:sz="2" w:space="0" w:color="auto"/>
              <w:bottom w:val="single" w:sz="4" w:space="0" w:color="000000"/>
              <w:right w:val="single" w:sz="4" w:space="0" w:color="000000"/>
            </w:tcBorders>
            <w:shd w:val="clear" w:color="000000" w:fill="FFFFFF"/>
            <w:noWrap/>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72</w:t>
            </w:r>
          </w:p>
        </w:tc>
      </w:tr>
      <w:tr w:rsidR="00171B88" w:rsidRPr="00107389" w:rsidTr="00171B88">
        <w:trPr>
          <w:trHeight w:val="20"/>
          <w:jc w:val="center"/>
        </w:trPr>
        <w:tc>
          <w:tcPr>
            <w:tcW w:w="1610" w:type="dxa"/>
            <w:tcBorders>
              <w:top w:val="nil"/>
              <w:left w:val="single" w:sz="8" w:space="0" w:color="auto"/>
              <w:bottom w:val="single" w:sz="4" w:space="0" w:color="auto"/>
              <w:right w:val="single" w:sz="4" w:space="0" w:color="auto"/>
            </w:tcBorders>
            <w:shd w:val="clear" w:color="000000" w:fill="FFFFFF"/>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ГИА.04</w:t>
            </w:r>
          </w:p>
        </w:tc>
        <w:tc>
          <w:tcPr>
            <w:tcW w:w="5478" w:type="dxa"/>
            <w:tcBorders>
              <w:top w:val="nil"/>
              <w:left w:val="nil"/>
              <w:bottom w:val="single" w:sz="4" w:space="0" w:color="auto"/>
              <w:right w:val="single" w:sz="2" w:space="0" w:color="auto"/>
            </w:tcBorders>
            <w:shd w:val="clear" w:color="000000" w:fill="FFFFFF"/>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Проведение демонстрационного экзамена</w:t>
            </w:r>
          </w:p>
        </w:tc>
        <w:tc>
          <w:tcPr>
            <w:tcW w:w="1276" w:type="dxa"/>
            <w:tcBorders>
              <w:top w:val="nil"/>
              <w:left w:val="single" w:sz="2" w:space="0" w:color="auto"/>
              <w:bottom w:val="single" w:sz="8" w:space="0" w:color="auto"/>
              <w:right w:val="single" w:sz="4" w:space="0" w:color="000000"/>
            </w:tcBorders>
            <w:shd w:val="clear" w:color="000000" w:fill="FFFFFF"/>
            <w:noWrap/>
            <w:vAlign w:val="center"/>
            <w:hideMark/>
          </w:tcPr>
          <w:p w:rsidR="00171B88" w:rsidRPr="00107389" w:rsidRDefault="00171B88" w:rsidP="00171B88">
            <w:pPr>
              <w:tabs>
                <w:tab w:val="left" w:pos="9214"/>
              </w:tabs>
              <w:spacing w:after="0" w:line="240" w:lineRule="auto"/>
              <w:ind w:left="-284"/>
              <w:jc w:val="center"/>
              <w:rPr>
                <w:rFonts w:ascii="Times New Roman" w:hAnsi="Times New Roman"/>
              </w:rPr>
            </w:pPr>
            <w:r w:rsidRPr="00107389">
              <w:rPr>
                <w:rFonts w:ascii="Times New Roman" w:hAnsi="Times New Roman"/>
              </w:rPr>
              <w:t>36</w:t>
            </w:r>
          </w:p>
        </w:tc>
      </w:tr>
    </w:tbl>
    <w:p w:rsidR="00171B88" w:rsidRPr="00BC4364" w:rsidRDefault="00171B88" w:rsidP="00171B88">
      <w:pPr>
        <w:tabs>
          <w:tab w:val="left" w:pos="-284"/>
        </w:tabs>
        <w:suppressAutoHyphens/>
        <w:spacing w:after="0" w:line="240" w:lineRule="auto"/>
        <w:ind w:left="-284" w:firstLine="710"/>
        <w:jc w:val="both"/>
        <w:rPr>
          <w:rFonts w:ascii="Times New Roman" w:hAnsi="Times New Roman"/>
          <w:iCs/>
          <w:sz w:val="24"/>
          <w:szCs w:val="24"/>
          <w:lang w:eastAsia="zh-CN"/>
        </w:rPr>
      </w:pPr>
      <w:r w:rsidRPr="00C12C76">
        <w:rPr>
          <w:rFonts w:ascii="Times New Roman" w:hAnsi="Times New Roman"/>
          <w:iCs/>
          <w:sz w:val="24"/>
          <w:szCs w:val="24"/>
          <w:lang w:eastAsia="zh-CN"/>
        </w:rPr>
        <w:t>Сроки подготовки к ГИА отражены в календарном учебном графике учебного процесса.</w:t>
      </w:r>
    </w:p>
    <w:p w:rsidR="00171B88" w:rsidRPr="000715D9" w:rsidRDefault="00171B88" w:rsidP="000C352A">
      <w:pPr>
        <w:pStyle w:val="afffffffa"/>
        <w:numPr>
          <w:ilvl w:val="1"/>
          <w:numId w:val="107"/>
        </w:numPr>
        <w:tabs>
          <w:tab w:val="left" w:pos="-284"/>
        </w:tabs>
        <w:suppressAutoHyphens/>
        <w:spacing w:after="0" w:line="240" w:lineRule="auto"/>
        <w:jc w:val="both"/>
        <w:rPr>
          <w:rFonts w:ascii="Times New Roman" w:hAnsi="Times New Roman"/>
          <w:i/>
          <w:iCs/>
          <w:sz w:val="24"/>
          <w:szCs w:val="24"/>
          <w:lang w:eastAsia="zh-CN"/>
        </w:rPr>
      </w:pPr>
      <w:r w:rsidRPr="000715D9">
        <w:rPr>
          <w:rFonts w:ascii="Times New Roman" w:hAnsi="Times New Roman"/>
          <w:b/>
          <w:bCs/>
        </w:rPr>
        <w:t>Условия допуска к ГИА:</w:t>
      </w:r>
      <w:r w:rsidRPr="000715D9">
        <w:rPr>
          <w:rFonts w:ascii="Times New Roman" w:hAnsi="Times New Roman"/>
          <w:iCs/>
          <w:sz w:val="24"/>
          <w:szCs w:val="24"/>
        </w:rPr>
        <w:t xml:space="preserve">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w:t>
      </w:r>
    </w:p>
    <w:p w:rsidR="00171B88" w:rsidRDefault="00171B88" w:rsidP="00171B88">
      <w:pPr>
        <w:widowControl w:val="0"/>
        <w:overflowPunct w:val="0"/>
        <w:autoSpaceDE w:val="0"/>
        <w:autoSpaceDN w:val="0"/>
        <w:adjustRightInd w:val="0"/>
        <w:spacing w:after="0" w:line="240" w:lineRule="auto"/>
        <w:ind w:right="120"/>
        <w:jc w:val="both"/>
        <w:rPr>
          <w:rFonts w:ascii="Times New Roman" w:hAnsi="Times New Roman"/>
          <w:sz w:val="24"/>
          <w:szCs w:val="24"/>
        </w:rPr>
      </w:pPr>
    </w:p>
    <w:p w:rsidR="00171B88" w:rsidRPr="00BC4364" w:rsidRDefault="00171B88" w:rsidP="000C352A">
      <w:pPr>
        <w:pStyle w:val="afffffffa"/>
        <w:numPr>
          <w:ilvl w:val="1"/>
          <w:numId w:val="107"/>
        </w:numPr>
        <w:tabs>
          <w:tab w:val="left" w:pos="-284"/>
          <w:tab w:val="left" w:pos="709"/>
          <w:tab w:val="left" w:pos="993"/>
        </w:tabs>
        <w:suppressAutoHyphens/>
        <w:spacing w:after="0" w:line="240" w:lineRule="auto"/>
        <w:jc w:val="both"/>
        <w:rPr>
          <w:rFonts w:ascii="Times New Roman" w:hAnsi="Times New Roman"/>
          <w:sz w:val="24"/>
          <w:szCs w:val="24"/>
          <w:lang w:eastAsia="zh-CN"/>
        </w:rPr>
      </w:pPr>
      <w:r w:rsidRPr="00E01558">
        <w:rPr>
          <w:rFonts w:ascii="Times New Roman" w:hAnsi="Times New Roman"/>
          <w:b/>
          <w:sz w:val="24"/>
          <w:szCs w:val="24"/>
          <w:lang w:eastAsia="zh-CN"/>
        </w:rPr>
        <w:t>Дипломный проект</w:t>
      </w:r>
    </w:p>
    <w:p w:rsidR="00171B88" w:rsidRPr="00132AF2" w:rsidRDefault="00171B88" w:rsidP="000C352A">
      <w:pPr>
        <w:pStyle w:val="afffffffa"/>
        <w:numPr>
          <w:ilvl w:val="2"/>
          <w:numId w:val="107"/>
        </w:numPr>
        <w:suppressAutoHyphens/>
        <w:spacing w:after="0" w:line="240" w:lineRule="auto"/>
        <w:jc w:val="both"/>
        <w:rPr>
          <w:rFonts w:ascii="Times New Roman" w:hAnsi="Times New Roman"/>
          <w:b/>
          <w:i/>
          <w:iCs/>
          <w:sz w:val="24"/>
          <w:szCs w:val="24"/>
          <w:lang w:eastAsia="zh-CN"/>
        </w:rPr>
      </w:pPr>
      <w:r w:rsidRPr="00132AF2">
        <w:rPr>
          <w:rFonts w:ascii="Times New Roman" w:hAnsi="Times New Roman"/>
          <w:b/>
          <w:i/>
          <w:iCs/>
          <w:sz w:val="24"/>
          <w:szCs w:val="24"/>
          <w:lang w:eastAsia="zh-CN"/>
        </w:rPr>
        <w:t>Подготовка к дипломному проекту.</w:t>
      </w:r>
    </w:p>
    <w:p w:rsidR="00171B88" w:rsidRPr="00996136" w:rsidRDefault="00171B88" w:rsidP="00171B88">
      <w:pPr>
        <w:suppressAutoHyphens/>
        <w:spacing w:after="0" w:line="240" w:lineRule="auto"/>
        <w:ind w:firstLine="426"/>
        <w:contextualSpacing/>
        <w:jc w:val="both"/>
        <w:rPr>
          <w:rFonts w:ascii="Times New Roman" w:hAnsi="Times New Roman"/>
          <w:iCs/>
          <w:sz w:val="24"/>
          <w:szCs w:val="24"/>
          <w:lang w:eastAsia="zh-CN"/>
        </w:rPr>
      </w:pPr>
      <w:r w:rsidRPr="00996136">
        <w:rPr>
          <w:rFonts w:ascii="Times New Roman" w:hAnsi="Times New Roman"/>
          <w:iCs/>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996136">
        <w:rPr>
          <w:rFonts w:ascii="Times New Roman" w:hAnsi="Times New Roman"/>
          <w:iCs/>
          <w:sz w:val="24"/>
          <w:szCs w:val="24"/>
          <w:lang w:eastAsia="zh-CN"/>
        </w:rPr>
        <w:br/>
        <w:t xml:space="preserve">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w:t>
      </w:r>
      <w:r w:rsidRPr="00996136">
        <w:rPr>
          <w:rFonts w:ascii="Times New Roman" w:hAnsi="Times New Roman"/>
          <w:iCs/>
          <w:sz w:val="24"/>
          <w:szCs w:val="24"/>
          <w:lang w:eastAsia="zh-CN"/>
        </w:rPr>
        <w:lastRenderedPageBreak/>
        <w:t>уровень знаний выпускника в рамках выбранной темы, а также сформированность его профессиональных умений и навыков.</w:t>
      </w:r>
    </w:p>
    <w:p w:rsidR="00171B88" w:rsidRPr="00097042" w:rsidRDefault="00171B88" w:rsidP="00171B88">
      <w:pPr>
        <w:suppressAutoHyphens/>
        <w:spacing w:after="0" w:line="240" w:lineRule="auto"/>
        <w:ind w:firstLine="426"/>
        <w:jc w:val="both"/>
        <w:rPr>
          <w:rFonts w:ascii="Times New Roman" w:hAnsi="Times New Roman"/>
          <w:iCs/>
          <w:color w:val="FF0000"/>
          <w:sz w:val="24"/>
          <w:szCs w:val="24"/>
        </w:rPr>
      </w:pPr>
      <w:r w:rsidRPr="00097042">
        <w:rPr>
          <w:rFonts w:ascii="Times New Roman" w:hAnsi="Times New Roman"/>
          <w:iCs/>
          <w:sz w:val="24"/>
          <w:szCs w:val="24"/>
        </w:rPr>
        <w:t xml:space="preserve">Темы </w:t>
      </w:r>
      <w:r>
        <w:rPr>
          <w:rFonts w:ascii="Times New Roman" w:hAnsi="Times New Roman"/>
          <w:iCs/>
          <w:sz w:val="24"/>
          <w:szCs w:val="24"/>
        </w:rPr>
        <w:t>дипломного проекта</w:t>
      </w:r>
      <w:r w:rsidRPr="00097042">
        <w:rPr>
          <w:rFonts w:ascii="Times New Roman" w:hAnsi="Times New Roman"/>
          <w:iCs/>
          <w:sz w:val="24"/>
          <w:szCs w:val="24"/>
        </w:rPr>
        <w:t xml:space="preserve"> имеют практико-ориентированный характер и соответствую</w:t>
      </w:r>
      <w:r>
        <w:rPr>
          <w:rFonts w:ascii="Times New Roman" w:hAnsi="Times New Roman"/>
          <w:iCs/>
          <w:sz w:val="24"/>
          <w:szCs w:val="24"/>
        </w:rPr>
        <w:t>т ФГОС СПО специальности 29.02.10</w:t>
      </w:r>
      <w:r w:rsidRPr="00097042">
        <w:rPr>
          <w:rFonts w:ascii="Times New Roman" w:hAnsi="Times New Roman"/>
          <w:iCs/>
          <w:sz w:val="24"/>
          <w:szCs w:val="24"/>
        </w:rPr>
        <w:t xml:space="preserve"> </w:t>
      </w:r>
      <w:r>
        <w:rPr>
          <w:rFonts w:ascii="Times New Roman" w:hAnsi="Times New Roman"/>
          <w:iCs/>
          <w:sz w:val="24"/>
          <w:szCs w:val="24"/>
        </w:rPr>
        <w:t>«</w:t>
      </w:r>
      <w:r w:rsidRPr="00097042">
        <w:rPr>
          <w:rFonts w:ascii="Times New Roman" w:hAnsi="Times New Roman"/>
          <w:iCs/>
          <w:sz w:val="24"/>
          <w:szCs w:val="24"/>
        </w:rPr>
        <w:t xml:space="preserve">Конструирование, моделирование и технология </w:t>
      </w:r>
      <w:r>
        <w:rPr>
          <w:rFonts w:ascii="Times New Roman" w:hAnsi="Times New Roman"/>
          <w:iCs/>
          <w:sz w:val="24"/>
          <w:szCs w:val="24"/>
        </w:rPr>
        <w:t>изготовления</w:t>
      </w:r>
      <w:r w:rsidRPr="00097042">
        <w:rPr>
          <w:rFonts w:ascii="Times New Roman" w:hAnsi="Times New Roman"/>
          <w:iCs/>
          <w:sz w:val="24"/>
          <w:szCs w:val="24"/>
        </w:rPr>
        <w:t xml:space="preserve"> изделий легкой промышленности (по видам)</w:t>
      </w:r>
      <w:r>
        <w:rPr>
          <w:rFonts w:ascii="Times New Roman" w:hAnsi="Times New Roman"/>
          <w:iCs/>
          <w:sz w:val="24"/>
          <w:szCs w:val="24"/>
        </w:rPr>
        <w:t>».</w:t>
      </w:r>
    </w:p>
    <w:p w:rsidR="00171B88" w:rsidRDefault="00171B88" w:rsidP="00171B88">
      <w:pPr>
        <w:suppressAutoHyphens/>
        <w:spacing w:after="0" w:line="240" w:lineRule="auto"/>
        <w:ind w:firstLine="426"/>
        <w:jc w:val="both"/>
        <w:rPr>
          <w:rFonts w:ascii="Times New Roman" w:hAnsi="Times New Roman"/>
          <w:iCs/>
          <w:sz w:val="24"/>
          <w:szCs w:val="24"/>
        </w:rPr>
      </w:pPr>
      <w:r w:rsidRPr="00996136">
        <w:rPr>
          <w:rFonts w:ascii="Times New Roman" w:hAnsi="Times New Roman"/>
          <w:iCs/>
          <w:sz w:val="24"/>
          <w:szCs w:val="24"/>
        </w:rPr>
        <w:t xml:space="preserve">Тематика дипломных проектов определяется образовательной организацией. </w:t>
      </w:r>
      <w:r w:rsidRPr="00F60DBE">
        <w:rPr>
          <w:rFonts w:ascii="Times New Roman" w:hAnsi="Times New Roman"/>
          <w:iCs/>
          <w:sz w:val="24"/>
          <w:szCs w:val="24"/>
        </w:rPr>
        <w:t>Перечень тем дипломных проектов разрабатывается преподавателями профессионального цикла специальности 29.02.</w:t>
      </w:r>
      <w:r>
        <w:rPr>
          <w:rFonts w:ascii="Times New Roman" w:hAnsi="Times New Roman"/>
          <w:iCs/>
          <w:sz w:val="24"/>
          <w:szCs w:val="24"/>
        </w:rPr>
        <w:t>10</w:t>
      </w:r>
      <w:r w:rsidRPr="00F60DBE">
        <w:rPr>
          <w:rFonts w:ascii="Times New Roman" w:hAnsi="Times New Roman"/>
          <w:iCs/>
          <w:sz w:val="24"/>
          <w:szCs w:val="24"/>
        </w:rPr>
        <w:t xml:space="preserve"> «Конструирование, моделирование и технология</w:t>
      </w:r>
      <w:r>
        <w:rPr>
          <w:rFonts w:ascii="Times New Roman" w:hAnsi="Times New Roman"/>
          <w:iCs/>
          <w:sz w:val="24"/>
          <w:szCs w:val="24"/>
        </w:rPr>
        <w:t xml:space="preserve"> изготовления и</w:t>
      </w:r>
      <w:r w:rsidRPr="00F60DBE">
        <w:rPr>
          <w:rFonts w:ascii="Times New Roman" w:hAnsi="Times New Roman"/>
          <w:iCs/>
          <w:sz w:val="24"/>
          <w:szCs w:val="24"/>
        </w:rPr>
        <w:t xml:space="preserve">зделий легкой промышленности (по видам)», представителями заинтересованных работодателей, руководителями </w:t>
      </w:r>
      <w:r>
        <w:rPr>
          <w:rFonts w:ascii="Times New Roman" w:hAnsi="Times New Roman"/>
          <w:iCs/>
          <w:sz w:val="24"/>
          <w:szCs w:val="24"/>
        </w:rPr>
        <w:t>дипломного проекта</w:t>
      </w:r>
      <w:r w:rsidRPr="00F60DBE">
        <w:rPr>
          <w:rFonts w:ascii="Times New Roman" w:hAnsi="Times New Roman"/>
          <w:iCs/>
          <w:sz w:val="24"/>
          <w:szCs w:val="24"/>
        </w:rPr>
        <w:t xml:space="preserve"> и рассматривается на заседаниях МО </w:t>
      </w:r>
      <w:r w:rsidRPr="00856DAC">
        <w:rPr>
          <w:rFonts w:ascii="Times New Roman" w:hAnsi="Times New Roman"/>
          <w:iCs/>
          <w:sz w:val="24"/>
          <w:szCs w:val="24"/>
        </w:rPr>
        <w:t xml:space="preserve">и утверждается приказом </w:t>
      </w:r>
      <w:r>
        <w:rPr>
          <w:rFonts w:ascii="Times New Roman" w:hAnsi="Times New Roman"/>
          <w:iCs/>
          <w:sz w:val="24"/>
          <w:szCs w:val="24"/>
        </w:rPr>
        <w:t>ди</w:t>
      </w:r>
      <w:r w:rsidRPr="00856DAC">
        <w:rPr>
          <w:rFonts w:ascii="Times New Roman" w:hAnsi="Times New Roman"/>
          <w:iCs/>
          <w:sz w:val="24"/>
          <w:szCs w:val="24"/>
        </w:rPr>
        <w:t xml:space="preserve">ректора. </w:t>
      </w:r>
    </w:p>
    <w:p w:rsidR="00171B88" w:rsidRPr="00996136" w:rsidRDefault="00171B88" w:rsidP="00171B88">
      <w:pPr>
        <w:suppressAutoHyphens/>
        <w:spacing w:after="0" w:line="240" w:lineRule="auto"/>
        <w:ind w:firstLine="426"/>
        <w:contextualSpacing/>
        <w:jc w:val="both"/>
        <w:rPr>
          <w:rFonts w:ascii="Times New Roman" w:hAnsi="Times New Roman"/>
          <w:iCs/>
          <w:sz w:val="24"/>
          <w:szCs w:val="24"/>
          <w:lang w:eastAsia="zh-CN"/>
        </w:rPr>
      </w:pPr>
      <w:r w:rsidRPr="00996136">
        <w:rPr>
          <w:rFonts w:ascii="Times New Roman" w:hAnsi="Times New Roman"/>
          <w:iCs/>
          <w:sz w:val="24"/>
          <w:szCs w:val="24"/>
        </w:rPr>
        <w:t xml:space="preserve">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w:t>
      </w:r>
    </w:p>
    <w:p w:rsidR="00171B88" w:rsidRPr="006A1400" w:rsidRDefault="00171B88" w:rsidP="00171B88">
      <w:pPr>
        <w:suppressAutoHyphens/>
        <w:spacing w:after="0" w:line="240" w:lineRule="auto"/>
        <w:ind w:firstLine="426"/>
        <w:contextualSpacing/>
        <w:jc w:val="both"/>
        <w:rPr>
          <w:rFonts w:ascii="Times New Roman" w:hAnsi="Times New Roman"/>
          <w:iCs/>
          <w:sz w:val="24"/>
          <w:szCs w:val="24"/>
          <w:lang w:eastAsia="zh-CN"/>
        </w:rPr>
      </w:pPr>
      <w:r w:rsidRPr="006A1400">
        <w:rPr>
          <w:rFonts w:ascii="Times New Roman" w:hAnsi="Times New Roman"/>
          <w:iCs/>
          <w:sz w:val="24"/>
          <w:szCs w:val="24"/>
          <w:lang w:eastAsia="zh-CN"/>
        </w:rPr>
        <w:t>Тематика дипломного проекта должна соответствовать:</w:t>
      </w:r>
    </w:p>
    <w:p w:rsidR="00171B88" w:rsidRPr="00E2319F" w:rsidRDefault="00171B88" w:rsidP="000C352A">
      <w:pPr>
        <w:pStyle w:val="afffffffa"/>
        <w:numPr>
          <w:ilvl w:val="1"/>
          <w:numId w:val="94"/>
        </w:numPr>
        <w:tabs>
          <w:tab w:val="left" w:pos="-284"/>
        </w:tabs>
        <w:suppressAutoHyphens/>
        <w:spacing w:after="0" w:line="240" w:lineRule="auto"/>
        <w:ind w:left="0" w:firstLine="426"/>
        <w:jc w:val="both"/>
        <w:rPr>
          <w:rFonts w:ascii="Times New Roman" w:hAnsi="Times New Roman"/>
          <w:iCs/>
          <w:sz w:val="24"/>
          <w:szCs w:val="24"/>
        </w:rPr>
      </w:pPr>
      <w:r w:rsidRPr="00E2319F">
        <w:rPr>
          <w:rFonts w:ascii="Times New Roman" w:hAnsi="Times New Roman"/>
          <w:iCs/>
          <w:sz w:val="24"/>
          <w:szCs w:val="24"/>
        </w:rPr>
        <w:t>содержанию одного или нескольких профессиональных модулей;</w:t>
      </w:r>
    </w:p>
    <w:p w:rsidR="00171B88" w:rsidRPr="00E2319F" w:rsidRDefault="00171B88" w:rsidP="000C352A">
      <w:pPr>
        <w:pStyle w:val="afffffffa"/>
        <w:numPr>
          <w:ilvl w:val="1"/>
          <w:numId w:val="94"/>
        </w:numPr>
        <w:tabs>
          <w:tab w:val="left" w:pos="-284"/>
        </w:tabs>
        <w:suppressAutoHyphens/>
        <w:spacing w:after="0" w:line="240" w:lineRule="auto"/>
        <w:ind w:left="0" w:firstLine="426"/>
        <w:jc w:val="both"/>
        <w:rPr>
          <w:rFonts w:ascii="Times New Roman" w:hAnsi="Times New Roman"/>
          <w:iCs/>
          <w:sz w:val="24"/>
          <w:szCs w:val="24"/>
        </w:rPr>
      </w:pPr>
      <w:r w:rsidRPr="00E2319F">
        <w:rPr>
          <w:rFonts w:ascii="Times New Roman" w:hAnsi="Times New Roman"/>
          <w:iCs/>
          <w:sz w:val="24"/>
          <w:szCs w:val="24"/>
        </w:rPr>
        <w:t>современному уровню и перспективам развития швейного производства;</w:t>
      </w:r>
    </w:p>
    <w:p w:rsidR="00171B88" w:rsidRPr="00E2319F" w:rsidRDefault="00171B88" w:rsidP="000C352A">
      <w:pPr>
        <w:pStyle w:val="afffffffa"/>
        <w:numPr>
          <w:ilvl w:val="1"/>
          <w:numId w:val="94"/>
        </w:numPr>
        <w:tabs>
          <w:tab w:val="left" w:pos="-284"/>
        </w:tabs>
        <w:suppressAutoHyphens/>
        <w:spacing w:after="0" w:line="240" w:lineRule="auto"/>
        <w:ind w:left="0" w:firstLine="426"/>
        <w:jc w:val="both"/>
        <w:rPr>
          <w:rFonts w:ascii="Times New Roman" w:hAnsi="Times New Roman"/>
          <w:sz w:val="24"/>
        </w:rPr>
      </w:pPr>
      <w:r w:rsidRPr="00E2319F">
        <w:rPr>
          <w:rFonts w:ascii="Times New Roman" w:hAnsi="Times New Roman"/>
          <w:iCs/>
          <w:sz w:val="24"/>
          <w:szCs w:val="24"/>
        </w:rPr>
        <w:t>потребностям потенциальных работодателей в том числе с учетом региональной</w:t>
      </w:r>
      <w:r w:rsidRPr="00E2319F">
        <w:rPr>
          <w:rFonts w:ascii="Times New Roman" w:hAnsi="Times New Roman"/>
          <w:sz w:val="24"/>
        </w:rPr>
        <w:t xml:space="preserve"> специфики производства швейных изделий.</w:t>
      </w:r>
    </w:p>
    <w:p w:rsidR="00171B88" w:rsidRPr="00F60DBE" w:rsidRDefault="00171B88" w:rsidP="00171B88">
      <w:pPr>
        <w:suppressAutoHyphens/>
        <w:spacing w:after="0" w:line="240" w:lineRule="auto"/>
        <w:ind w:firstLine="426"/>
        <w:jc w:val="both"/>
        <w:rPr>
          <w:rFonts w:ascii="Times New Roman" w:hAnsi="Times New Roman"/>
          <w:iCs/>
          <w:sz w:val="24"/>
          <w:szCs w:val="24"/>
        </w:rPr>
      </w:pPr>
      <w:r w:rsidRPr="005773E2">
        <w:rPr>
          <w:rFonts w:ascii="Times New Roman" w:hAnsi="Times New Roman"/>
          <w:iCs/>
          <w:sz w:val="24"/>
          <w:szCs w:val="24"/>
        </w:rPr>
        <w:t>Перечень тем дипломных проектов приведен в приложении 1 к настоящей Программе.</w:t>
      </w:r>
    </w:p>
    <w:p w:rsidR="00171B88" w:rsidRPr="00996136" w:rsidRDefault="00171B88" w:rsidP="00171B88">
      <w:pPr>
        <w:suppressAutoHyphens/>
        <w:spacing w:after="0" w:line="240" w:lineRule="auto"/>
        <w:ind w:firstLine="426"/>
        <w:jc w:val="both"/>
        <w:rPr>
          <w:rFonts w:ascii="Times New Roman" w:hAnsi="Times New Roman"/>
          <w:iCs/>
          <w:sz w:val="24"/>
          <w:szCs w:val="24"/>
        </w:rPr>
      </w:pPr>
      <w:r w:rsidRPr="00996136">
        <w:rPr>
          <w:rFonts w:ascii="Times New Roman" w:hAnsi="Times New Roman"/>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rsidR="00171B88" w:rsidRDefault="00171B88" w:rsidP="00171B88">
      <w:pPr>
        <w:suppressAutoHyphens/>
        <w:spacing w:after="0" w:line="240" w:lineRule="auto"/>
        <w:ind w:firstLine="426"/>
        <w:jc w:val="both"/>
        <w:rPr>
          <w:rFonts w:ascii="Times New Roman" w:hAnsi="Times New Roman"/>
          <w:iCs/>
          <w:sz w:val="24"/>
          <w:szCs w:val="24"/>
        </w:rPr>
      </w:pPr>
      <w:r w:rsidRPr="00996136">
        <w:rPr>
          <w:rFonts w:ascii="Times New Roman" w:hAnsi="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rsidR="00171B88" w:rsidRPr="00E01558" w:rsidRDefault="00171B88" w:rsidP="000C352A">
      <w:pPr>
        <w:pStyle w:val="afffffffa"/>
        <w:numPr>
          <w:ilvl w:val="2"/>
          <w:numId w:val="107"/>
        </w:numPr>
        <w:suppressAutoHyphens/>
        <w:spacing w:after="0" w:line="240" w:lineRule="auto"/>
        <w:jc w:val="both"/>
        <w:rPr>
          <w:rFonts w:ascii="Times New Roman" w:hAnsi="Times New Roman"/>
          <w:b/>
          <w:i/>
          <w:iCs/>
          <w:sz w:val="24"/>
          <w:szCs w:val="24"/>
          <w:lang w:eastAsia="zh-CN"/>
        </w:rPr>
      </w:pPr>
      <w:r w:rsidRPr="00E01558">
        <w:rPr>
          <w:rFonts w:ascii="Times New Roman" w:hAnsi="Times New Roman"/>
          <w:b/>
          <w:i/>
          <w:iCs/>
          <w:sz w:val="24"/>
          <w:szCs w:val="24"/>
          <w:lang w:eastAsia="zh-CN"/>
        </w:rPr>
        <w:t>Структура и содержание дипломного проекта:</w:t>
      </w:r>
    </w:p>
    <w:tbl>
      <w:tblPr>
        <w:tblW w:w="1105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5"/>
        <w:gridCol w:w="2796"/>
        <w:gridCol w:w="7797"/>
      </w:tblGrid>
      <w:tr w:rsidR="00171B88" w:rsidTr="00171B88">
        <w:trPr>
          <w:trHeight w:val="93"/>
        </w:trPr>
        <w:tc>
          <w:tcPr>
            <w:tcW w:w="465" w:type="dxa"/>
            <w:tcBorders>
              <w:top w:val="single" w:sz="4" w:space="0" w:color="000000"/>
              <w:left w:val="single" w:sz="4" w:space="0" w:color="000000"/>
              <w:bottom w:val="single" w:sz="4" w:space="0" w:color="000000"/>
              <w:right w:val="single" w:sz="4" w:space="0" w:color="000000"/>
            </w:tcBorders>
            <w:vAlign w:val="center"/>
          </w:tcPr>
          <w:p w:rsidR="00171B88" w:rsidRDefault="00171B88" w:rsidP="00171B88">
            <w:pPr>
              <w:autoSpaceDE w:val="0"/>
              <w:autoSpaceDN w:val="0"/>
              <w:adjustRightInd w:val="0"/>
              <w:spacing w:after="0" w:line="240" w:lineRule="auto"/>
              <w:ind w:right="-69" w:hanging="2"/>
              <w:jc w:val="center"/>
              <w:rPr>
                <w:rFonts w:ascii="Times New Roman" w:hAnsi="Times New Roman"/>
                <w:b/>
                <w:bCs/>
              </w:rPr>
            </w:pPr>
            <w:r>
              <w:rPr>
                <w:rFonts w:ascii="Times New Roman" w:hAnsi="Times New Roman"/>
                <w:b/>
                <w:bCs/>
              </w:rPr>
              <w:t>№</w:t>
            </w:r>
          </w:p>
          <w:p w:rsidR="00171B88" w:rsidRPr="00C12C76" w:rsidRDefault="00171B88" w:rsidP="00171B88">
            <w:pPr>
              <w:autoSpaceDE w:val="0"/>
              <w:autoSpaceDN w:val="0"/>
              <w:adjustRightInd w:val="0"/>
              <w:spacing w:after="0" w:line="240" w:lineRule="auto"/>
              <w:ind w:right="-69" w:hanging="2"/>
              <w:jc w:val="center"/>
              <w:rPr>
                <w:rFonts w:ascii="Times New Roman" w:hAnsi="Times New Roman"/>
                <w:b/>
                <w:bCs/>
              </w:rPr>
            </w:pPr>
            <w:r>
              <w:rPr>
                <w:rFonts w:ascii="Times New Roman" w:hAnsi="Times New Roman"/>
                <w:b/>
                <w:bCs/>
              </w:rPr>
              <w:t>п/п</w:t>
            </w:r>
          </w:p>
        </w:tc>
        <w:tc>
          <w:tcPr>
            <w:tcW w:w="2796" w:type="dxa"/>
            <w:tcBorders>
              <w:top w:val="single" w:sz="4" w:space="0" w:color="000000"/>
              <w:left w:val="single" w:sz="4" w:space="0" w:color="000000"/>
              <w:bottom w:val="single" w:sz="4" w:space="0" w:color="000000"/>
              <w:right w:val="single" w:sz="4" w:space="0" w:color="000000"/>
            </w:tcBorders>
            <w:vAlign w:val="center"/>
          </w:tcPr>
          <w:p w:rsidR="00171B88" w:rsidRPr="00DD1E4D" w:rsidRDefault="00171B88" w:rsidP="00171B88">
            <w:pPr>
              <w:autoSpaceDE w:val="0"/>
              <w:autoSpaceDN w:val="0"/>
              <w:adjustRightInd w:val="0"/>
              <w:spacing w:after="0" w:line="240" w:lineRule="auto"/>
              <w:ind w:right="-69" w:hanging="2"/>
              <w:jc w:val="center"/>
              <w:rPr>
                <w:rFonts w:ascii="Times New Roman" w:hAnsi="Times New Roman"/>
                <w:b/>
                <w:bCs/>
              </w:rPr>
            </w:pPr>
            <w:r>
              <w:rPr>
                <w:rFonts w:ascii="Times New Roman" w:hAnsi="Times New Roman"/>
                <w:b/>
                <w:bCs/>
              </w:rPr>
              <w:t>Структура</w:t>
            </w:r>
          </w:p>
        </w:tc>
        <w:tc>
          <w:tcPr>
            <w:tcW w:w="7797" w:type="dxa"/>
            <w:tcBorders>
              <w:top w:val="single" w:sz="4" w:space="0" w:color="000000"/>
              <w:left w:val="single" w:sz="4" w:space="0" w:color="000000"/>
              <w:bottom w:val="single" w:sz="4" w:space="0" w:color="auto"/>
              <w:right w:val="single" w:sz="4" w:space="0" w:color="000000"/>
            </w:tcBorders>
            <w:vAlign w:val="center"/>
            <w:hideMark/>
          </w:tcPr>
          <w:p w:rsidR="00171B88" w:rsidRPr="003678E2" w:rsidRDefault="00171B88" w:rsidP="00171B88">
            <w:pPr>
              <w:autoSpaceDE w:val="0"/>
              <w:autoSpaceDN w:val="0"/>
              <w:adjustRightInd w:val="0"/>
              <w:spacing w:after="0" w:line="240" w:lineRule="auto"/>
              <w:ind w:left="176" w:right="-69" w:hanging="178"/>
              <w:jc w:val="center"/>
              <w:rPr>
                <w:rFonts w:ascii="Times New Roman" w:hAnsi="Times New Roman"/>
                <w:b/>
              </w:rPr>
            </w:pPr>
            <w:r w:rsidRPr="003678E2">
              <w:rPr>
                <w:rFonts w:ascii="Times New Roman" w:hAnsi="Times New Roman"/>
                <w:b/>
                <w:bCs/>
              </w:rPr>
              <w:t>Содержание</w:t>
            </w:r>
          </w:p>
        </w:tc>
      </w:tr>
      <w:tr w:rsidR="00171B88" w:rsidTr="00171B88">
        <w:trPr>
          <w:trHeight w:val="509"/>
        </w:trPr>
        <w:tc>
          <w:tcPr>
            <w:tcW w:w="465" w:type="dxa"/>
            <w:tcBorders>
              <w:top w:val="single" w:sz="4" w:space="0" w:color="000000"/>
              <w:left w:val="single" w:sz="4" w:space="0" w:color="000000"/>
              <w:bottom w:val="single" w:sz="4" w:space="0" w:color="auto"/>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57" w:hanging="2"/>
              <w:jc w:val="center"/>
              <w:rPr>
                <w:rFonts w:ascii="Times New Roman" w:hAnsi="Times New Roman"/>
              </w:rPr>
            </w:pPr>
            <w:r>
              <w:rPr>
                <w:rFonts w:ascii="Times New Roman" w:hAnsi="Times New Roman"/>
              </w:rPr>
              <w:t>1</w:t>
            </w:r>
          </w:p>
        </w:tc>
        <w:tc>
          <w:tcPr>
            <w:tcW w:w="2796" w:type="dxa"/>
            <w:tcBorders>
              <w:top w:val="single" w:sz="4" w:space="0" w:color="000000"/>
              <w:left w:val="single" w:sz="4" w:space="0" w:color="000000"/>
              <w:bottom w:val="single" w:sz="4" w:space="0" w:color="auto"/>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100" w:hanging="2"/>
              <w:jc w:val="center"/>
              <w:rPr>
                <w:rFonts w:ascii="Times New Roman" w:hAnsi="Times New Roman"/>
              </w:rPr>
            </w:pPr>
            <w:r w:rsidRPr="002A6E54">
              <w:rPr>
                <w:rFonts w:ascii="Times New Roman" w:eastAsia="TimesNewRomanPSMT" w:hAnsi="Times New Roman"/>
              </w:rPr>
              <w:t>Титульный лист установленной формы</w:t>
            </w:r>
          </w:p>
        </w:tc>
        <w:tc>
          <w:tcPr>
            <w:tcW w:w="7797" w:type="dxa"/>
            <w:tcBorders>
              <w:top w:val="single" w:sz="4" w:space="0" w:color="000000"/>
              <w:left w:val="single" w:sz="4" w:space="0" w:color="000000"/>
              <w:right w:val="single" w:sz="4" w:space="0" w:color="000000"/>
            </w:tcBorders>
            <w:hideMark/>
          </w:tcPr>
          <w:p w:rsidR="00171B88" w:rsidRPr="003678E2" w:rsidRDefault="00171B88" w:rsidP="00171B88">
            <w:pPr>
              <w:pStyle w:val="1f3"/>
              <w:tabs>
                <w:tab w:val="right" w:leader="dot" w:pos="9771"/>
              </w:tabs>
              <w:spacing w:before="0" w:line="240" w:lineRule="auto"/>
              <w:ind w:hanging="2"/>
              <w:rPr>
                <w:b w:val="0"/>
                <w:sz w:val="24"/>
                <w:szCs w:val="24"/>
              </w:rPr>
            </w:pPr>
            <w:r w:rsidRPr="003678E2">
              <w:rPr>
                <w:b w:val="0"/>
                <w:sz w:val="24"/>
                <w:szCs w:val="24"/>
              </w:rPr>
              <w:t xml:space="preserve">Учредитель, образовательное учреждение, тема, автор, руководитель, рецензент, </w:t>
            </w:r>
            <w:r>
              <w:rPr>
                <w:b w:val="0"/>
                <w:sz w:val="24"/>
                <w:szCs w:val="24"/>
              </w:rPr>
              <w:t>дата защиты, подписи</w:t>
            </w:r>
          </w:p>
        </w:tc>
      </w:tr>
      <w:tr w:rsidR="00171B88" w:rsidTr="00171B88">
        <w:trPr>
          <w:trHeight w:val="198"/>
        </w:trPr>
        <w:tc>
          <w:tcPr>
            <w:tcW w:w="465" w:type="dxa"/>
            <w:tcBorders>
              <w:top w:val="single" w:sz="4" w:space="0" w:color="auto"/>
              <w:left w:val="single" w:sz="4" w:space="0" w:color="000000"/>
              <w:bottom w:val="single" w:sz="4" w:space="0" w:color="auto"/>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57" w:hanging="2"/>
              <w:jc w:val="center"/>
              <w:rPr>
                <w:rFonts w:ascii="Times New Roman" w:hAnsi="Times New Roman"/>
              </w:rPr>
            </w:pPr>
            <w:r>
              <w:rPr>
                <w:rFonts w:ascii="Times New Roman" w:hAnsi="Times New Roman"/>
              </w:rPr>
              <w:t>2</w:t>
            </w:r>
          </w:p>
        </w:tc>
        <w:tc>
          <w:tcPr>
            <w:tcW w:w="2796" w:type="dxa"/>
            <w:tcBorders>
              <w:top w:val="single" w:sz="4" w:space="0" w:color="auto"/>
              <w:left w:val="single" w:sz="4" w:space="0" w:color="000000"/>
              <w:bottom w:val="single" w:sz="4" w:space="0" w:color="auto"/>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100" w:hanging="2"/>
              <w:jc w:val="center"/>
              <w:rPr>
                <w:rFonts w:ascii="Times New Roman" w:eastAsia="TimesNewRomanPSMT" w:hAnsi="Times New Roman"/>
              </w:rPr>
            </w:pPr>
            <w:r w:rsidRPr="002A6E54">
              <w:rPr>
                <w:rFonts w:ascii="Times New Roman" w:eastAsia="TimesNewRomanPSMT" w:hAnsi="Times New Roman"/>
              </w:rPr>
              <w:t>Задание на дипломное проектирование</w:t>
            </w:r>
          </w:p>
        </w:tc>
        <w:tc>
          <w:tcPr>
            <w:tcW w:w="7797" w:type="dxa"/>
            <w:tcBorders>
              <w:left w:val="single" w:sz="4" w:space="0" w:color="000000"/>
              <w:right w:val="single" w:sz="4" w:space="0" w:color="000000"/>
            </w:tcBorders>
            <w:hideMark/>
          </w:tcPr>
          <w:p w:rsidR="00171B88" w:rsidRPr="003678E2" w:rsidRDefault="00171B88" w:rsidP="00171B88">
            <w:pPr>
              <w:pStyle w:val="1f3"/>
              <w:tabs>
                <w:tab w:val="right" w:leader="dot" w:pos="9771"/>
              </w:tabs>
              <w:spacing w:before="0" w:line="240" w:lineRule="auto"/>
              <w:ind w:hanging="2"/>
              <w:rPr>
                <w:rFonts w:eastAsia="TimesNewRomanPSMT"/>
                <w:b w:val="0"/>
              </w:rPr>
            </w:pPr>
            <w:r>
              <w:rPr>
                <w:rFonts w:eastAsia="TimesNewRomanPSMT"/>
                <w:b w:val="0"/>
              </w:rPr>
              <w:t>Выдается руководителем проекта</w:t>
            </w:r>
          </w:p>
        </w:tc>
      </w:tr>
      <w:tr w:rsidR="00171B88" w:rsidTr="00171B88">
        <w:trPr>
          <w:trHeight w:val="198"/>
        </w:trPr>
        <w:tc>
          <w:tcPr>
            <w:tcW w:w="465" w:type="dxa"/>
            <w:tcBorders>
              <w:top w:val="single" w:sz="4" w:space="0" w:color="auto"/>
              <w:left w:val="single" w:sz="4" w:space="0" w:color="000000"/>
              <w:bottom w:val="single" w:sz="4" w:space="0" w:color="auto"/>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57" w:hanging="2"/>
              <w:jc w:val="center"/>
              <w:rPr>
                <w:rFonts w:ascii="Times New Roman" w:hAnsi="Times New Roman"/>
              </w:rPr>
            </w:pPr>
            <w:r>
              <w:rPr>
                <w:rFonts w:ascii="Times New Roman" w:hAnsi="Times New Roman"/>
              </w:rPr>
              <w:t>3</w:t>
            </w:r>
          </w:p>
        </w:tc>
        <w:tc>
          <w:tcPr>
            <w:tcW w:w="2796" w:type="dxa"/>
            <w:tcBorders>
              <w:top w:val="single" w:sz="4" w:space="0" w:color="auto"/>
              <w:left w:val="single" w:sz="4" w:space="0" w:color="000000"/>
              <w:bottom w:val="single" w:sz="4" w:space="0" w:color="auto"/>
              <w:right w:val="single" w:sz="4" w:space="0" w:color="000000"/>
            </w:tcBorders>
            <w:vAlign w:val="center"/>
          </w:tcPr>
          <w:p w:rsidR="00171B88" w:rsidRPr="002A6E54" w:rsidRDefault="00171B88" w:rsidP="00171B88">
            <w:pPr>
              <w:widowControl w:val="0"/>
              <w:overflowPunct w:val="0"/>
              <w:autoSpaceDE w:val="0"/>
              <w:autoSpaceDN w:val="0"/>
              <w:adjustRightInd w:val="0"/>
              <w:spacing w:after="0" w:line="240" w:lineRule="auto"/>
              <w:ind w:right="100" w:hanging="2"/>
              <w:jc w:val="center"/>
              <w:rPr>
                <w:rFonts w:ascii="Times New Roman" w:eastAsia="TimesNewRomanPSMT" w:hAnsi="Times New Roman"/>
              </w:rPr>
            </w:pPr>
            <w:r>
              <w:rPr>
                <w:rFonts w:ascii="Times New Roman" w:eastAsia="TimesNewRomanPSMT" w:hAnsi="Times New Roman"/>
              </w:rPr>
              <w:t>Рецензия</w:t>
            </w:r>
          </w:p>
        </w:tc>
        <w:tc>
          <w:tcPr>
            <w:tcW w:w="7797" w:type="dxa"/>
            <w:tcBorders>
              <w:left w:val="single" w:sz="4" w:space="0" w:color="000000"/>
              <w:right w:val="single" w:sz="4" w:space="0" w:color="000000"/>
            </w:tcBorders>
            <w:hideMark/>
          </w:tcPr>
          <w:p w:rsidR="00171B88" w:rsidRDefault="00171B88" w:rsidP="00171B88">
            <w:pPr>
              <w:pStyle w:val="1f3"/>
              <w:tabs>
                <w:tab w:val="right" w:leader="dot" w:pos="9771"/>
              </w:tabs>
              <w:spacing w:before="0" w:line="240" w:lineRule="auto"/>
              <w:ind w:hanging="2"/>
              <w:rPr>
                <w:rFonts w:eastAsia="TimesNewRomanPSMT"/>
                <w:b w:val="0"/>
              </w:rPr>
            </w:pPr>
          </w:p>
        </w:tc>
      </w:tr>
      <w:tr w:rsidR="00171B88" w:rsidTr="00171B88">
        <w:trPr>
          <w:trHeight w:val="279"/>
        </w:trPr>
        <w:tc>
          <w:tcPr>
            <w:tcW w:w="465" w:type="dxa"/>
            <w:tcBorders>
              <w:top w:val="single" w:sz="4" w:space="0" w:color="auto"/>
              <w:left w:val="single" w:sz="4" w:space="0" w:color="000000"/>
              <w:bottom w:val="single" w:sz="4" w:space="0" w:color="auto"/>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57" w:hanging="2"/>
              <w:jc w:val="center"/>
              <w:rPr>
                <w:rFonts w:ascii="Times New Roman" w:hAnsi="Times New Roman"/>
              </w:rPr>
            </w:pPr>
            <w:r>
              <w:rPr>
                <w:rFonts w:ascii="Times New Roman" w:hAnsi="Times New Roman"/>
              </w:rPr>
              <w:t>4</w:t>
            </w:r>
          </w:p>
        </w:tc>
        <w:tc>
          <w:tcPr>
            <w:tcW w:w="2796" w:type="dxa"/>
            <w:tcBorders>
              <w:top w:val="single" w:sz="4" w:space="0" w:color="auto"/>
              <w:left w:val="single" w:sz="4" w:space="0" w:color="000000"/>
              <w:bottom w:val="single" w:sz="4" w:space="0" w:color="auto"/>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100" w:hanging="2"/>
              <w:jc w:val="center"/>
              <w:rPr>
                <w:rFonts w:ascii="Times New Roman" w:eastAsia="TimesNewRomanPSMT" w:hAnsi="Times New Roman"/>
              </w:rPr>
            </w:pPr>
            <w:r w:rsidRPr="002A6E54">
              <w:rPr>
                <w:rFonts w:ascii="Times New Roman" w:eastAsia="TimesNewRomanPSMT" w:hAnsi="Times New Roman"/>
              </w:rPr>
              <w:t>Содержание</w:t>
            </w:r>
          </w:p>
        </w:tc>
        <w:tc>
          <w:tcPr>
            <w:tcW w:w="7797" w:type="dxa"/>
            <w:tcBorders>
              <w:left w:val="single" w:sz="4" w:space="0" w:color="000000"/>
              <w:right w:val="single" w:sz="4" w:space="0" w:color="000000"/>
            </w:tcBorders>
            <w:hideMark/>
          </w:tcPr>
          <w:p w:rsidR="00171B88" w:rsidRPr="00E2319F" w:rsidRDefault="00171B88" w:rsidP="00171B88">
            <w:pPr>
              <w:pStyle w:val="1f3"/>
              <w:tabs>
                <w:tab w:val="right" w:leader="dot" w:pos="9771"/>
              </w:tabs>
              <w:spacing w:before="0" w:line="240" w:lineRule="auto"/>
              <w:ind w:hanging="2"/>
              <w:rPr>
                <w:b w:val="0"/>
                <w:sz w:val="24"/>
                <w:szCs w:val="24"/>
              </w:rPr>
            </w:pPr>
            <w:r w:rsidRPr="00E2319F">
              <w:rPr>
                <w:b w:val="0"/>
                <w:sz w:val="24"/>
                <w:szCs w:val="24"/>
              </w:rPr>
              <w:t>Заголовки структурных частей, начиная с введения, страницы.</w:t>
            </w:r>
          </w:p>
        </w:tc>
      </w:tr>
      <w:tr w:rsidR="00171B88" w:rsidTr="00171B88">
        <w:trPr>
          <w:trHeight w:val="291"/>
        </w:trPr>
        <w:tc>
          <w:tcPr>
            <w:tcW w:w="465" w:type="dxa"/>
            <w:tcBorders>
              <w:top w:val="single" w:sz="4" w:space="0" w:color="auto"/>
              <w:left w:val="single" w:sz="4" w:space="0" w:color="000000"/>
              <w:bottom w:val="single" w:sz="4" w:space="0" w:color="auto"/>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57" w:hanging="2"/>
              <w:jc w:val="center"/>
              <w:rPr>
                <w:rFonts w:ascii="Times New Roman" w:hAnsi="Times New Roman"/>
              </w:rPr>
            </w:pPr>
            <w:r>
              <w:rPr>
                <w:rFonts w:ascii="Times New Roman" w:hAnsi="Times New Roman"/>
              </w:rPr>
              <w:t>5</w:t>
            </w:r>
          </w:p>
        </w:tc>
        <w:tc>
          <w:tcPr>
            <w:tcW w:w="2796" w:type="dxa"/>
            <w:tcBorders>
              <w:top w:val="single" w:sz="4" w:space="0" w:color="auto"/>
              <w:left w:val="single" w:sz="4" w:space="0" w:color="000000"/>
              <w:bottom w:val="single" w:sz="4" w:space="0" w:color="auto"/>
              <w:right w:val="single" w:sz="4" w:space="0" w:color="000000"/>
            </w:tcBorders>
            <w:vAlign w:val="center"/>
          </w:tcPr>
          <w:p w:rsidR="00171B88" w:rsidRDefault="00171B88" w:rsidP="00171B88">
            <w:pPr>
              <w:autoSpaceDE w:val="0"/>
              <w:autoSpaceDN w:val="0"/>
              <w:adjustRightInd w:val="0"/>
              <w:spacing w:after="0" w:line="240" w:lineRule="auto"/>
              <w:ind w:hanging="2"/>
              <w:jc w:val="center"/>
              <w:rPr>
                <w:rFonts w:ascii="Times New Roman" w:hAnsi="Times New Roman"/>
              </w:rPr>
            </w:pPr>
            <w:r>
              <w:rPr>
                <w:rFonts w:ascii="Times New Roman" w:eastAsia="TimesNewRomanPSMT" w:hAnsi="Times New Roman"/>
              </w:rPr>
              <w:t xml:space="preserve">Введение </w:t>
            </w:r>
          </w:p>
        </w:tc>
        <w:tc>
          <w:tcPr>
            <w:tcW w:w="7797" w:type="dxa"/>
            <w:tcBorders>
              <w:left w:val="single" w:sz="4" w:space="0" w:color="000000"/>
              <w:right w:val="single" w:sz="4" w:space="0" w:color="000000"/>
            </w:tcBorders>
            <w:hideMark/>
          </w:tcPr>
          <w:p w:rsidR="00171B88" w:rsidRPr="003678E2" w:rsidRDefault="00171B88" w:rsidP="00171B88">
            <w:pPr>
              <w:pStyle w:val="1f3"/>
              <w:tabs>
                <w:tab w:val="right" w:leader="dot" w:pos="9771"/>
              </w:tabs>
              <w:spacing w:before="0" w:line="240" w:lineRule="auto"/>
              <w:ind w:hanging="2"/>
              <w:rPr>
                <w:b w:val="0"/>
              </w:rPr>
            </w:pPr>
            <w:r>
              <w:rPr>
                <w:b w:val="0"/>
              </w:rPr>
              <w:t xml:space="preserve">Обоснование выбора темы, </w:t>
            </w:r>
            <w:r w:rsidRPr="00E2319F">
              <w:rPr>
                <w:b w:val="0"/>
              </w:rPr>
              <w:t>актуальность, практическая значимость</w:t>
            </w:r>
            <w:r>
              <w:rPr>
                <w:b w:val="0"/>
              </w:rPr>
              <w:t>, предполагаемые результаты</w:t>
            </w:r>
          </w:p>
        </w:tc>
      </w:tr>
      <w:tr w:rsidR="00171B88" w:rsidTr="00171B88">
        <w:trPr>
          <w:trHeight w:val="267"/>
        </w:trPr>
        <w:tc>
          <w:tcPr>
            <w:tcW w:w="465" w:type="dxa"/>
            <w:tcBorders>
              <w:top w:val="single" w:sz="4" w:space="0" w:color="auto"/>
              <w:left w:val="single" w:sz="4" w:space="0" w:color="000000"/>
              <w:bottom w:val="single" w:sz="4" w:space="0" w:color="auto"/>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57" w:hanging="2"/>
              <w:jc w:val="center"/>
              <w:rPr>
                <w:rFonts w:ascii="Times New Roman" w:hAnsi="Times New Roman"/>
              </w:rPr>
            </w:pPr>
            <w:r>
              <w:rPr>
                <w:rFonts w:ascii="Times New Roman" w:hAnsi="Times New Roman"/>
              </w:rPr>
              <w:t>6</w:t>
            </w:r>
          </w:p>
        </w:tc>
        <w:tc>
          <w:tcPr>
            <w:tcW w:w="2796" w:type="dxa"/>
            <w:tcBorders>
              <w:top w:val="single" w:sz="4" w:space="0" w:color="auto"/>
              <w:left w:val="single" w:sz="4" w:space="0" w:color="000000"/>
              <w:bottom w:val="single" w:sz="4" w:space="0" w:color="auto"/>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100" w:hanging="2"/>
              <w:jc w:val="center"/>
              <w:rPr>
                <w:rFonts w:ascii="Times New Roman" w:eastAsia="TimesNewRomanPSMT" w:hAnsi="Times New Roman"/>
              </w:rPr>
            </w:pPr>
            <w:r w:rsidRPr="002A6E54">
              <w:rPr>
                <w:rFonts w:ascii="Times New Roman" w:eastAsia="TimesNewRomanPSMT" w:hAnsi="Times New Roman"/>
              </w:rPr>
              <w:t>Основная часть</w:t>
            </w:r>
          </w:p>
        </w:tc>
        <w:tc>
          <w:tcPr>
            <w:tcW w:w="7797" w:type="dxa"/>
            <w:tcBorders>
              <w:left w:val="single" w:sz="4" w:space="0" w:color="000000"/>
              <w:bottom w:val="single" w:sz="4" w:space="0" w:color="auto"/>
              <w:right w:val="single" w:sz="4" w:space="0" w:color="000000"/>
            </w:tcBorders>
            <w:hideMark/>
          </w:tcPr>
          <w:p w:rsidR="00171B88" w:rsidRPr="003678E2" w:rsidRDefault="00171B88" w:rsidP="00171B88">
            <w:pPr>
              <w:pStyle w:val="1f3"/>
              <w:tabs>
                <w:tab w:val="right" w:leader="dot" w:pos="9771"/>
              </w:tabs>
              <w:spacing w:before="0" w:line="240" w:lineRule="auto"/>
              <w:ind w:hanging="2"/>
              <w:rPr>
                <w:b w:val="0"/>
                <w:sz w:val="24"/>
                <w:szCs w:val="24"/>
              </w:rPr>
            </w:pPr>
            <w:r w:rsidRPr="003678E2">
              <w:rPr>
                <w:b w:val="0"/>
                <w:lang w:val="en-US"/>
              </w:rPr>
              <w:t>I</w:t>
            </w:r>
            <w:r w:rsidRPr="003678E2">
              <w:rPr>
                <w:b w:val="0"/>
              </w:rPr>
              <w:t>. Композиционный раздел</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1.1 Направления современной  моды</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1.2 Обоснование выбора моделей</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1.3 Техническое описание моделей</w:t>
            </w:r>
          </w:p>
          <w:p w:rsidR="00171B88" w:rsidRPr="003678E2" w:rsidRDefault="00171B88" w:rsidP="00171B88">
            <w:pPr>
              <w:pStyle w:val="1f3"/>
              <w:tabs>
                <w:tab w:val="right" w:leader="dot" w:pos="9771"/>
              </w:tabs>
              <w:spacing w:before="0" w:line="240" w:lineRule="auto"/>
              <w:ind w:hanging="2"/>
              <w:rPr>
                <w:b w:val="0"/>
              </w:rPr>
            </w:pPr>
            <w:r w:rsidRPr="003678E2">
              <w:rPr>
                <w:b w:val="0"/>
              </w:rPr>
              <w:t>1.4 Конфекционирование материалов</w:t>
            </w:r>
          </w:p>
          <w:p w:rsidR="00171B88" w:rsidRPr="003678E2" w:rsidRDefault="00171B88" w:rsidP="00171B88">
            <w:pPr>
              <w:spacing w:after="0" w:line="240" w:lineRule="auto"/>
            </w:pP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lang w:val="en-US"/>
              </w:rPr>
              <w:t>II</w:t>
            </w:r>
            <w:r w:rsidRPr="003678E2">
              <w:rPr>
                <w:b w:val="0"/>
              </w:rPr>
              <w:t>. Конструктивный раздел</w:t>
            </w:r>
          </w:p>
          <w:p w:rsidR="00171B88" w:rsidRPr="003678E2" w:rsidRDefault="00171B88" w:rsidP="00171B88">
            <w:pPr>
              <w:pStyle w:val="1f3"/>
              <w:tabs>
                <w:tab w:val="right" w:leader="dot" w:pos="9771"/>
              </w:tabs>
              <w:spacing w:before="0" w:line="240" w:lineRule="auto"/>
              <w:ind w:hanging="2"/>
              <w:rPr>
                <w:rFonts w:eastAsia="TimesNewRomanPSMT"/>
                <w:b w:val="0"/>
              </w:rPr>
            </w:pPr>
            <w:r w:rsidRPr="003678E2">
              <w:rPr>
                <w:b w:val="0"/>
              </w:rPr>
              <w:t xml:space="preserve">2.1 Выбор и обоснование исходных данных для построения </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чертежа конструкции</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2.2 Расчеты для построения чертежа конструкции</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2.3 Нанесение модельных особенностей</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2.4 Изготовление образца модели и уточнение конструкции</w:t>
            </w:r>
          </w:p>
          <w:p w:rsidR="00171B88" w:rsidRPr="003678E2" w:rsidRDefault="00171B88" w:rsidP="00171B88">
            <w:pPr>
              <w:pStyle w:val="1f3"/>
              <w:tabs>
                <w:tab w:val="right" w:leader="dot" w:pos="9771"/>
              </w:tabs>
              <w:spacing w:before="0" w:line="240" w:lineRule="auto"/>
              <w:ind w:hanging="2"/>
              <w:rPr>
                <w:rFonts w:eastAsia="TimesNewRomanPSMT"/>
                <w:b w:val="0"/>
              </w:rPr>
            </w:pPr>
            <w:r w:rsidRPr="003678E2">
              <w:rPr>
                <w:b w:val="0"/>
              </w:rPr>
              <w:t>2.5 Разработка, оформление и изготовление лекал эталонов, основных и производственных лекал деталей одежды</w:t>
            </w:r>
          </w:p>
          <w:p w:rsidR="00171B88" w:rsidRPr="003678E2" w:rsidRDefault="00171B88" w:rsidP="00171B88">
            <w:pPr>
              <w:pStyle w:val="1f3"/>
              <w:tabs>
                <w:tab w:val="right" w:leader="dot" w:pos="9771"/>
              </w:tabs>
              <w:spacing w:before="0" w:line="240" w:lineRule="auto"/>
              <w:ind w:hanging="2"/>
              <w:rPr>
                <w:b w:val="0"/>
              </w:rPr>
            </w:pPr>
            <w:r w:rsidRPr="003678E2">
              <w:rPr>
                <w:b w:val="0"/>
              </w:rPr>
              <w:t>2.6 Градация лекал</w:t>
            </w:r>
          </w:p>
          <w:p w:rsidR="00171B88" w:rsidRPr="003678E2" w:rsidRDefault="00171B88" w:rsidP="00171B88">
            <w:pPr>
              <w:spacing w:after="0" w:line="240" w:lineRule="auto"/>
            </w:pP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lang w:val="en-US"/>
              </w:rPr>
              <w:t>III</w:t>
            </w:r>
            <w:r w:rsidRPr="003678E2">
              <w:rPr>
                <w:b w:val="0"/>
              </w:rPr>
              <w:t>. Технологический раздел</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lastRenderedPageBreak/>
              <w:t>3.1 Нормирование расходов материала</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3.2 Выбор методов обработки и оборудования</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3.3 Поузловая обработка</w:t>
            </w:r>
          </w:p>
          <w:p w:rsidR="00171B88" w:rsidRPr="003678E2" w:rsidRDefault="00171B88" w:rsidP="00171B88">
            <w:pPr>
              <w:pStyle w:val="1f3"/>
              <w:tabs>
                <w:tab w:val="right" w:leader="dot" w:pos="9771"/>
              </w:tabs>
              <w:spacing w:before="0" w:line="240" w:lineRule="auto"/>
              <w:ind w:hanging="2"/>
              <w:rPr>
                <w:b w:val="0"/>
              </w:rPr>
            </w:pPr>
            <w:r w:rsidRPr="003678E2">
              <w:rPr>
                <w:b w:val="0"/>
              </w:rPr>
              <w:t>3.4 Разработка технологической последовательности на изготовления изделия</w:t>
            </w:r>
          </w:p>
          <w:p w:rsidR="00171B88" w:rsidRPr="003678E2" w:rsidRDefault="00171B88" w:rsidP="00171B88">
            <w:pPr>
              <w:spacing w:after="0" w:line="240" w:lineRule="auto"/>
            </w:pP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lang w:val="en-US"/>
              </w:rPr>
              <w:t>IV</w:t>
            </w:r>
            <w:r w:rsidRPr="003678E2">
              <w:rPr>
                <w:b w:val="0"/>
              </w:rPr>
              <w:t>. Экономический раздел</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4.1 Расчет объема производства</w:t>
            </w:r>
          </w:p>
          <w:p w:rsidR="00171B88" w:rsidRPr="003678E2" w:rsidRDefault="00171B88" w:rsidP="00171B88">
            <w:pPr>
              <w:pStyle w:val="1f3"/>
              <w:tabs>
                <w:tab w:val="right" w:leader="dot" w:pos="9771"/>
              </w:tabs>
              <w:spacing w:before="0" w:line="240" w:lineRule="auto"/>
              <w:ind w:hanging="2"/>
              <w:rPr>
                <w:b w:val="0"/>
              </w:rPr>
            </w:pPr>
            <w:r w:rsidRPr="003678E2">
              <w:rPr>
                <w:b w:val="0"/>
              </w:rPr>
              <w:t>4.2 Расчет численности работающих</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4.3 Расчет фонда оплаты труда</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4.4 Составление калькуляции продукции на единицу изделия</w:t>
            </w:r>
          </w:p>
          <w:p w:rsidR="00171B88" w:rsidRPr="003678E2" w:rsidRDefault="00171B88" w:rsidP="00171B88">
            <w:pPr>
              <w:pStyle w:val="1f3"/>
              <w:tabs>
                <w:tab w:val="right" w:leader="dot" w:pos="9771"/>
              </w:tabs>
              <w:spacing w:before="0" w:line="240" w:lineRule="auto"/>
              <w:ind w:hanging="2"/>
              <w:rPr>
                <w:b w:val="0"/>
              </w:rPr>
            </w:pPr>
            <w:r w:rsidRPr="003678E2">
              <w:rPr>
                <w:b w:val="0"/>
              </w:rPr>
              <w:t>4.5 Расчет показателей экономической эффективности потока</w:t>
            </w:r>
          </w:p>
          <w:p w:rsidR="00171B88" w:rsidRPr="003678E2" w:rsidRDefault="00171B88" w:rsidP="00171B88">
            <w:pPr>
              <w:spacing w:after="0" w:line="240" w:lineRule="auto"/>
            </w:pPr>
          </w:p>
          <w:p w:rsidR="00171B88" w:rsidRPr="003678E2" w:rsidRDefault="00171B88" w:rsidP="00171B88">
            <w:pPr>
              <w:pStyle w:val="1f3"/>
              <w:tabs>
                <w:tab w:val="right" w:leader="dot" w:pos="9771"/>
              </w:tabs>
              <w:spacing w:before="0" w:line="240" w:lineRule="auto"/>
              <w:ind w:hanging="2"/>
              <w:rPr>
                <w:b w:val="0"/>
              </w:rPr>
            </w:pPr>
            <w:r w:rsidRPr="003678E2">
              <w:rPr>
                <w:b w:val="0"/>
                <w:lang w:val="en-US"/>
              </w:rPr>
              <w:t>V</w:t>
            </w:r>
            <w:r w:rsidRPr="003678E2">
              <w:rPr>
                <w:b w:val="0"/>
              </w:rPr>
              <w:t>. Охрана труда и техника безопасности</w:t>
            </w:r>
          </w:p>
          <w:p w:rsidR="00171B88" w:rsidRPr="003678E2" w:rsidRDefault="00171B88" w:rsidP="00171B88">
            <w:pPr>
              <w:pStyle w:val="1f3"/>
              <w:tabs>
                <w:tab w:val="right" w:leader="dot" w:pos="9771"/>
              </w:tabs>
              <w:spacing w:before="0" w:line="240" w:lineRule="auto"/>
              <w:ind w:hanging="2"/>
              <w:rPr>
                <w:b w:val="0"/>
              </w:rPr>
            </w:pPr>
            <w:r w:rsidRPr="003678E2">
              <w:rPr>
                <w:b w:val="0"/>
              </w:rPr>
              <w:t>5.1 Особенности условий труда и заболеваемости работников швейной промышленности</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5.2 Техника безопасности</w:t>
            </w:r>
          </w:p>
          <w:p w:rsidR="00171B88" w:rsidRPr="003678E2" w:rsidRDefault="00171B88" w:rsidP="00171B88">
            <w:pPr>
              <w:pStyle w:val="1f3"/>
              <w:tabs>
                <w:tab w:val="right" w:leader="dot" w:pos="9771"/>
              </w:tabs>
              <w:spacing w:before="0" w:line="240" w:lineRule="auto"/>
              <w:ind w:hanging="2"/>
              <w:rPr>
                <w:rFonts w:eastAsiaTheme="minorEastAsia"/>
                <w:b w:val="0"/>
              </w:rPr>
            </w:pPr>
            <w:r w:rsidRPr="003678E2">
              <w:rPr>
                <w:b w:val="0"/>
              </w:rPr>
              <w:t>5.3 Пожарная безопасность</w:t>
            </w:r>
          </w:p>
        </w:tc>
      </w:tr>
      <w:tr w:rsidR="00171B88" w:rsidTr="00171B88">
        <w:trPr>
          <w:trHeight w:val="73"/>
        </w:trPr>
        <w:tc>
          <w:tcPr>
            <w:tcW w:w="465" w:type="dxa"/>
            <w:tcBorders>
              <w:top w:val="single" w:sz="4" w:space="0" w:color="auto"/>
              <w:left w:val="single" w:sz="4" w:space="0" w:color="000000"/>
              <w:bottom w:val="single" w:sz="4" w:space="0" w:color="000000"/>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57" w:hanging="2"/>
              <w:jc w:val="center"/>
              <w:rPr>
                <w:rFonts w:ascii="Times New Roman" w:hAnsi="Times New Roman"/>
              </w:rPr>
            </w:pPr>
            <w:r>
              <w:rPr>
                <w:rFonts w:ascii="Times New Roman" w:hAnsi="Times New Roman"/>
              </w:rPr>
              <w:lastRenderedPageBreak/>
              <w:t>7</w:t>
            </w:r>
          </w:p>
        </w:tc>
        <w:tc>
          <w:tcPr>
            <w:tcW w:w="2796" w:type="dxa"/>
            <w:tcBorders>
              <w:top w:val="single" w:sz="4" w:space="0" w:color="auto"/>
              <w:left w:val="single" w:sz="4" w:space="0" w:color="000000"/>
              <w:bottom w:val="single" w:sz="4" w:space="0" w:color="000000"/>
              <w:right w:val="single" w:sz="4" w:space="0" w:color="000000"/>
            </w:tcBorders>
            <w:vAlign w:val="center"/>
          </w:tcPr>
          <w:p w:rsidR="00171B88" w:rsidRPr="003678E2" w:rsidRDefault="00171B88" w:rsidP="00171B88">
            <w:pPr>
              <w:widowControl w:val="0"/>
              <w:overflowPunct w:val="0"/>
              <w:autoSpaceDE w:val="0"/>
              <w:autoSpaceDN w:val="0"/>
              <w:adjustRightInd w:val="0"/>
              <w:spacing w:after="0" w:line="240" w:lineRule="auto"/>
              <w:ind w:right="100" w:hanging="2"/>
              <w:jc w:val="center"/>
              <w:rPr>
                <w:rFonts w:ascii="Times New Roman" w:hAnsi="Times New Roman"/>
              </w:rPr>
            </w:pPr>
            <w:r>
              <w:rPr>
                <w:rFonts w:ascii="Times New Roman" w:hAnsi="Times New Roman"/>
              </w:rPr>
              <w:t>Заключение</w:t>
            </w:r>
          </w:p>
        </w:tc>
        <w:tc>
          <w:tcPr>
            <w:tcW w:w="7797" w:type="dxa"/>
            <w:tcBorders>
              <w:top w:val="single" w:sz="4" w:space="0" w:color="auto"/>
              <w:left w:val="single" w:sz="4" w:space="0" w:color="000000"/>
              <w:bottom w:val="single" w:sz="4" w:space="0" w:color="auto"/>
              <w:right w:val="single" w:sz="4" w:space="0" w:color="000000"/>
            </w:tcBorders>
            <w:hideMark/>
          </w:tcPr>
          <w:p w:rsidR="00171B88" w:rsidRPr="00E2319F" w:rsidRDefault="00171B88" w:rsidP="00171B88">
            <w:pPr>
              <w:widowControl w:val="0"/>
              <w:autoSpaceDE w:val="0"/>
              <w:autoSpaceDN w:val="0"/>
              <w:adjustRightInd w:val="0"/>
              <w:spacing w:after="0" w:line="240" w:lineRule="auto"/>
              <w:ind w:hanging="2"/>
              <w:rPr>
                <w:rFonts w:ascii="Times New Roman" w:hAnsi="Times New Roman"/>
              </w:rPr>
            </w:pPr>
            <w:r>
              <w:rPr>
                <w:rFonts w:ascii="Times New Roman" w:hAnsi="Times New Roman"/>
              </w:rPr>
              <w:t>В</w:t>
            </w:r>
            <w:r w:rsidRPr="00E2319F">
              <w:rPr>
                <w:rFonts w:ascii="Times New Roman" w:hAnsi="Times New Roman"/>
              </w:rPr>
              <w:t>ыводы</w:t>
            </w:r>
          </w:p>
        </w:tc>
      </w:tr>
      <w:tr w:rsidR="00171B88" w:rsidTr="00171B88">
        <w:trPr>
          <w:trHeight w:val="721"/>
        </w:trPr>
        <w:tc>
          <w:tcPr>
            <w:tcW w:w="465" w:type="dxa"/>
            <w:vMerge w:val="restart"/>
            <w:tcBorders>
              <w:top w:val="single" w:sz="4" w:space="0" w:color="000000"/>
              <w:left w:val="single" w:sz="4" w:space="0" w:color="000000"/>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57" w:hanging="2"/>
              <w:jc w:val="center"/>
              <w:rPr>
                <w:rFonts w:ascii="Times New Roman" w:hAnsi="Times New Roman"/>
              </w:rPr>
            </w:pPr>
            <w:r>
              <w:rPr>
                <w:rFonts w:ascii="Times New Roman" w:hAnsi="Times New Roman"/>
              </w:rPr>
              <w:t>8</w:t>
            </w:r>
          </w:p>
        </w:tc>
        <w:tc>
          <w:tcPr>
            <w:tcW w:w="2796" w:type="dxa"/>
            <w:vMerge w:val="restart"/>
            <w:tcBorders>
              <w:top w:val="single" w:sz="4" w:space="0" w:color="000000"/>
              <w:left w:val="single" w:sz="4" w:space="0" w:color="000000"/>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100" w:hanging="2"/>
              <w:jc w:val="center"/>
              <w:rPr>
                <w:rFonts w:ascii="Times New Roman" w:hAnsi="Times New Roman"/>
              </w:rPr>
            </w:pPr>
            <w:r>
              <w:rPr>
                <w:rFonts w:ascii="Times New Roman" w:hAnsi="Times New Roman"/>
              </w:rPr>
              <w:t>Приложения</w:t>
            </w:r>
          </w:p>
        </w:tc>
        <w:tc>
          <w:tcPr>
            <w:tcW w:w="7797" w:type="dxa"/>
            <w:tcBorders>
              <w:top w:val="single" w:sz="4" w:space="0" w:color="000000"/>
              <w:left w:val="single" w:sz="4" w:space="0" w:color="000000"/>
              <w:bottom w:val="single" w:sz="4" w:space="0" w:color="auto"/>
              <w:right w:val="single" w:sz="4" w:space="0" w:color="000000"/>
            </w:tcBorders>
            <w:vAlign w:val="bottom"/>
            <w:hideMark/>
          </w:tcPr>
          <w:p w:rsidR="00171B88" w:rsidRPr="003678E2" w:rsidRDefault="00171B88" w:rsidP="00171B88">
            <w:pPr>
              <w:widowControl w:val="0"/>
              <w:autoSpaceDE w:val="0"/>
              <w:autoSpaceDN w:val="0"/>
              <w:adjustRightInd w:val="0"/>
              <w:spacing w:after="0" w:line="240" w:lineRule="auto"/>
              <w:ind w:hanging="2"/>
              <w:rPr>
                <w:rFonts w:ascii="Times New Roman" w:hAnsi="Times New Roman"/>
              </w:rPr>
            </w:pPr>
            <w:r w:rsidRPr="003678E2">
              <w:rPr>
                <w:rFonts w:ascii="Times New Roman" w:hAnsi="Times New Roman"/>
              </w:rPr>
              <w:t>Графическая часть:</w:t>
            </w:r>
          </w:p>
          <w:p w:rsidR="00171B88" w:rsidRPr="003678E2" w:rsidRDefault="00171B88" w:rsidP="00171B88">
            <w:pPr>
              <w:widowControl w:val="0"/>
              <w:autoSpaceDE w:val="0"/>
              <w:autoSpaceDN w:val="0"/>
              <w:adjustRightInd w:val="0"/>
              <w:spacing w:after="0" w:line="240" w:lineRule="auto"/>
              <w:ind w:hanging="2"/>
              <w:rPr>
                <w:rFonts w:ascii="Times New Roman" w:hAnsi="Times New Roman"/>
              </w:rPr>
            </w:pPr>
            <w:r w:rsidRPr="003678E2">
              <w:rPr>
                <w:rFonts w:ascii="Times New Roman" w:hAnsi="Times New Roman"/>
              </w:rPr>
              <w:t>Построение конструкции изделия</w:t>
            </w:r>
          </w:p>
          <w:p w:rsidR="00171B88" w:rsidRPr="003678E2" w:rsidRDefault="00171B88" w:rsidP="00171B88">
            <w:pPr>
              <w:widowControl w:val="0"/>
              <w:autoSpaceDE w:val="0"/>
              <w:autoSpaceDN w:val="0"/>
              <w:adjustRightInd w:val="0"/>
              <w:spacing w:after="0" w:line="240" w:lineRule="auto"/>
              <w:ind w:hanging="2"/>
              <w:rPr>
                <w:rFonts w:ascii="Times New Roman" w:hAnsi="Times New Roman"/>
              </w:rPr>
            </w:pPr>
            <w:r w:rsidRPr="003678E2">
              <w:rPr>
                <w:rFonts w:ascii="Times New Roman" w:hAnsi="Times New Roman"/>
              </w:rPr>
              <w:t>Раскладка лекал</w:t>
            </w:r>
          </w:p>
          <w:p w:rsidR="00171B88" w:rsidRPr="003678E2" w:rsidRDefault="00171B88" w:rsidP="00171B88">
            <w:pPr>
              <w:widowControl w:val="0"/>
              <w:autoSpaceDE w:val="0"/>
              <w:autoSpaceDN w:val="0"/>
              <w:adjustRightInd w:val="0"/>
              <w:spacing w:after="0" w:line="240" w:lineRule="auto"/>
              <w:ind w:hanging="2"/>
              <w:rPr>
                <w:rFonts w:ascii="Times New Roman" w:hAnsi="Times New Roman"/>
              </w:rPr>
            </w:pPr>
            <w:r w:rsidRPr="003678E2">
              <w:rPr>
                <w:rFonts w:ascii="Times New Roman" w:hAnsi="Times New Roman"/>
              </w:rPr>
              <w:t>Обработка изделия в эскизах</w:t>
            </w:r>
          </w:p>
        </w:tc>
      </w:tr>
      <w:tr w:rsidR="00171B88" w:rsidTr="00171B88">
        <w:trPr>
          <w:trHeight w:val="267"/>
        </w:trPr>
        <w:tc>
          <w:tcPr>
            <w:tcW w:w="465" w:type="dxa"/>
            <w:vMerge/>
            <w:tcBorders>
              <w:left w:val="single" w:sz="4" w:space="0" w:color="000000"/>
              <w:bottom w:val="single" w:sz="4" w:space="0" w:color="000000"/>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57" w:hanging="2"/>
              <w:jc w:val="center"/>
              <w:rPr>
                <w:rFonts w:ascii="Times New Roman" w:hAnsi="Times New Roman"/>
              </w:rPr>
            </w:pPr>
          </w:p>
        </w:tc>
        <w:tc>
          <w:tcPr>
            <w:tcW w:w="2796" w:type="dxa"/>
            <w:vMerge/>
            <w:tcBorders>
              <w:left w:val="single" w:sz="4" w:space="0" w:color="000000"/>
              <w:bottom w:val="single" w:sz="4" w:space="0" w:color="000000"/>
              <w:right w:val="single" w:sz="4" w:space="0" w:color="000000"/>
            </w:tcBorders>
          </w:tcPr>
          <w:p w:rsidR="00171B88" w:rsidRDefault="00171B88" w:rsidP="00171B88">
            <w:pPr>
              <w:widowControl w:val="0"/>
              <w:overflowPunct w:val="0"/>
              <w:autoSpaceDE w:val="0"/>
              <w:autoSpaceDN w:val="0"/>
              <w:adjustRightInd w:val="0"/>
              <w:spacing w:after="0" w:line="240" w:lineRule="auto"/>
              <w:ind w:right="100" w:hanging="2"/>
              <w:rPr>
                <w:rFonts w:ascii="Times New Roman" w:hAnsi="Times New Roman"/>
              </w:rPr>
            </w:pPr>
          </w:p>
        </w:tc>
        <w:tc>
          <w:tcPr>
            <w:tcW w:w="7797" w:type="dxa"/>
            <w:tcBorders>
              <w:top w:val="single" w:sz="4" w:space="0" w:color="000000"/>
              <w:left w:val="single" w:sz="4" w:space="0" w:color="000000"/>
              <w:bottom w:val="single" w:sz="4" w:space="0" w:color="000000"/>
              <w:right w:val="single" w:sz="4" w:space="0" w:color="000000"/>
            </w:tcBorders>
            <w:vAlign w:val="center"/>
            <w:hideMark/>
          </w:tcPr>
          <w:p w:rsidR="00171B88" w:rsidRPr="003678E2" w:rsidRDefault="00171B88" w:rsidP="00171B88">
            <w:pPr>
              <w:widowControl w:val="0"/>
              <w:autoSpaceDE w:val="0"/>
              <w:autoSpaceDN w:val="0"/>
              <w:adjustRightInd w:val="0"/>
              <w:spacing w:after="0" w:line="240" w:lineRule="auto"/>
              <w:ind w:hanging="2"/>
              <w:rPr>
                <w:rFonts w:ascii="Times New Roman" w:hAnsi="Times New Roman"/>
              </w:rPr>
            </w:pPr>
            <w:r w:rsidRPr="003678E2">
              <w:rPr>
                <w:rFonts w:ascii="Times New Roman" w:hAnsi="Times New Roman"/>
              </w:rPr>
              <w:t>Документальная часть:</w:t>
            </w:r>
          </w:p>
          <w:p w:rsidR="00171B88" w:rsidRPr="003678E2" w:rsidRDefault="00171B88" w:rsidP="00171B88">
            <w:pPr>
              <w:widowControl w:val="0"/>
              <w:autoSpaceDE w:val="0"/>
              <w:autoSpaceDN w:val="0"/>
              <w:adjustRightInd w:val="0"/>
              <w:spacing w:after="0" w:line="240" w:lineRule="auto"/>
              <w:ind w:hanging="2"/>
              <w:rPr>
                <w:rFonts w:ascii="Times New Roman" w:hAnsi="Times New Roman"/>
              </w:rPr>
            </w:pPr>
            <w:r w:rsidRPr="003678E2">
              <w:rPr>
                <w:rFonts w:ascii="Times New Roman" w:hAnsi="Times New Roman"/>
              </w:rPr>
              <w:t xml:space="preserve"> Комплект технологических документов на технологический процесс.</w:t>
            </w:r>
            <w:r w:rsidRPr="003678E2">
              <w:rPr>
                <w:rFonts w:ascii="Times New Roman" w:hAnsi="Times New Roman"/>
                <w:bCs/>
                <w:vertAlign w:val="superscript"/>
              </w:rPr>
              <w:t xml:space="preserve"> *</w:t>
            </w:r>
          </w:p>
        </w:tc>
      </w:tr>
      <w:tr w:rsidR="00171B88" w:rsidTr="00171B88">
        <w:trPr>
          <w:trHeight w:val="73"/>
        </w:trPr>
        <w:tc>
          <w:tcPr>
            <w:tcW w:w="465" w:type="dxa"/>
            <w:tcBorders>
              <w:top w:val="single" w:sz="4" w:space="0" w:color="000000"/>
              <w:left w:val="single" w:sz="4" w:space="0" w:color="000000"/>
              <w:bottom w:val="single" w:sz="4" w:space="0" w:color="000000"/>
              <w:right w:val="single" w:sz="4" w:space="0" w:color="000000"/>
            </w:tcBorders>
            <w:vAlign w:val="center"/>
          </w:tcPr>
          <w:p w:rsidR="00171B88" w:rsidRDefault="00171B88" w:rsidP="00171B88">
            <w:pPr>
              <w:widowControl w:val="0"/>
              <w:overflowPunct w:val="0"/>
              <w:autoSpaceDE w:val="0"/>
              <w:autoSpaceDN w:val="0"/>
              <w:adjustRightInd w:val="0"/>
              <w:spacing w:after="0" w:line="240" w:lineRule="auto"/>
              <w:ind w:right="-57" w:hanging="2"/>
              <w:jc w:val="center"/>
              <w:rPr>
                <w:rFonts w:ascii="Times New Roman" w:hAnsi="Times New Roman"/>
              </w:rPr>
            </w:pPr>
            <w:r>
              <w:rPr>
                <w:rFonts w:ascii="Times New Roman" w:hAnsi="Times New Roman"/>
              </w:rPr>
              <w:t>9</w:t>
            </w:r>
          </w:p>
        </w:tc>
        <w:tc>
          <w:tcPr>
            <w:tcW w:w="2796" w:type="dxa"/>
            <w:tcBorders>
              <w:top w:val="single" w:sz="4" w:space="0" w:color="000000"/>
              <w:left w:val="single" w:sz="4" w:space="0" w:color="000000"/>
              <w:bottom w:val="single" w:sz="4" w:space="0" w:color="000000"/>
              <w:right w:val="single" w:sz="4" w:space="0" w:color="000000"/>
            </w:tcBorders>
            <w:vAlign w:val="center"/>
          </w:tcPr>
          <w:p w:rsidR="00171B88" w:rsidRPr="003678E2" w:rsidRDefault="00171B88" w:rsidP="00171B88">
            <w:pPr>
              <w:pStyle w:val="1f3"/>
              <w:tabs>
                <w:tab w:val="right" w:leader="dot" w:pos="9771"/>
              </w:tabs>
              <w:spacing w:before="0" w:line="240" w:lineRule="auto"/>
              <w:ind w:hanging="2"/>
              <w:jc w:val="center"/>
              <w:rPr>
                <w:b w:val="0"/>
              </w:rPr>
            </w:pPr>
            <w:r w:rsidRPr="003678E2">
              <w:rPr>
                <w:b w:val="0"/>
              </w:rPr>
              <w:t>Список использованной литературы</w:t>
            </w:r>
          </w:p>
        </w:tc>
        <w:tc>
          <w:tcPr>
            <w:tcW w:w="7797" w:type="dxa"/>
            <w:tcBorders>
              <w:top w:val="single" w:sz="4" w:space="0" w:color="000000"/>
              <w:left w:val="single" w:sz="4" w:space="0" w:color="000000"/>
              <w:bottom w:val="single" w:sz="4" w:space="0" w:color="auto"/>
              <w:right w:val="single" w:sz="4" w:space="0" w:color="000000"/>
            </w:tcBorders>
            <w:vAlign w:val="bottom"/>
          </w:tcPr>
          <w:p w:rsidR="00171B88" w:rsidRPr="003678E2" w:rsidRDefault="00171B88" w:rsidP="00171B88">
            <w:pPr>
              <w:widowControl w:val="0"/>
              <w:autoSpaceDE w:val="0"/>
              <w:autoSpaceDN w:val="0"/>
              <w:adjustRightInd w:val="0"/>
              <w:spacing w:after="0" w:line="240" w:lineRule="auto"/>
              <w:rPr>
                <w:rFonts w:ascii="Times New Roman" w:hAnsi="Times New Roman"/>
              </w:rPr>
            </w:pPr>
          </w:p>
        </w:tc>
      </w:tr>
    </w:tbl>
    <w:p w:rsidR="00171B88" w:rsidRPr="00E2319F" w:rsidRDefault="00171B88" w:rsidP="00171B88">
      <w:pPr>
        <w:pStyle w:val="afffffffa"/>
        <w:tabs>
          <w:tab w:val="left" w:pos="-284"/>
        </w:tabs>
        <w:suppressAutoHyphens/>
        <w:spacing w:after="0" w:line="240" w:lineRule="auto"/>
        <w:ind w:left="-284"/>
        <w:jc w:val="both"/>
        <w:rPr>
          <w:color w:val="FF0000"/>
        </w:rPr>
      </w:pPr>
    </w:p>
    <w:p w:rsidR="00171B88" w:rsidRPr="00E01558" w:rsidRDefault="00171B88" w:rsidP="000C352A">
      <w:pPr>
        <w:pStyle w:val="afffffffa"/>
        <w:numPr>
          <w:ilvl w:val="2"/>
          <w:numId w:val="107"/>
        </w:numPr>
        <w:suppressAutoHyphens/>
        <w:spacing w:after="0" w:line="240" w:lineRule="auto"/>
        <w:jc w:val="both"/>
        <w:rPr>
          <w:rFonts w:ascii="Times New Roman" w:hAnsi="Times New Roman"/>
          <w:b/>
          <w:i/>
          <w:iCs/>
          <w:sz w:val="24"/>
          <w:szCs w:val="24"/>
          <w:lang w:eastAsia="zh-CN"/>
        </w:rPr>
      </w:pPr>
      <w:r w:rsidRPr="00E01558">
        <w:rPr>
          <w:rFonts w:ascii="Times New Roman" w:hAnsi="Times New Roman"/>
          <w:b/>
          <w:i/>
          <w:iCs/>
          <w:sz w:val="24"/>
          <w:szCs w:val="24"/>
          <w:lang w:eastAsia="zh-CN"/>
        </w:rPr>
        <w:t xml:space="preserve">Требования к оформлению дипломного проекта: </w:t>
      </w:r>
    </w:p>
    <w:p w:rsidR="00171B88" w:rsidRDefault="00171B88" w:rsidP="000C352A">
      <w:pPr>
        <w:pStyle w:val="afffffffa"/>
        <w:numPr>
          <w:ilvl w:val="1"/>
          <w:numId w:val="94"/>
        </w:numPr>
        <w:tabs>
          <w:tab w:val="left" w:pos="-284"/>
        </w:tabs>
        <w:suppressAutoHyphens/>
        <w:spacing w:after="0" w:line="240" w:lineRule="auto"/>
        <w:ind w:left="426"/>
        <w:jc w:val="both"/>
        <w:rPr>
          <w:rFonts w:ascii="Times New Roman" w:hAnsi="Times New Roman"/>
          <w:iCs/>
          <w:sz w:val="24"/>
          <w:szCs w:val="24"/>
        </w:rPr>
      </w:pPr>
      <w:r w:rsidRPr="00E2319F">
        <w:rPr>
          <w:rFonts w:ascii="Times New Roman" w:hAnsi="Times New Roman"/>
          <w:iCs/>
          <w:sz w:val="24"/>
          <w:szCs w:val="24"/>
        </w:rPr>
        <w:t xml:space="preserve">формата А4, объем </w:t>
      </w:r>
      <w:r>
        <w:rPr>
          <w:rFonts w:ascii="Times New Roman" w:hAnsi="Times New Roman"/>
          <w:iCs/>
          <w:sz w:val="24"/>
          <w:szCs w:val="24"/>
        </w:rPr>
        <w:t>– 30-50 листов</w:t>
      </w:r>
    </w:p>
    <w:p w:rsidR="00171B88" w:rsidRPr="00C42116" w:rsidRDefault="00171B88" w:rsidP="000C352A">
      <w:pPr>
        <w:pStyle w:val="afffffffa"/>
        <w:numPr>
          <w:ilvl w:val="1"/>
          <w:numId w:val="94"/>
        </w:numPr>
        <w:tabs>
          <w:tab w:val="left" w:pos="-284"/>
        </w:tabs>
        <w:suppressAutoHyphens/>
        <w:spacing w:after="0" w:line="240" w:lineRule="auto"/>
        <w:ind w:left="426"/>
        <w:jc w:val="both"/>
        <w:rPr>
          <w:rFonts w:ascii="Times New Roman" w:hAnsi="Times New Roman"/>
          <w:iCs/>
          <w:sz w:val="24"/>
          <w:szCs w:val="24"/>
          <w:lang w:val="en-US"/>
        </w:rPr>
      </w:pPr>
      <w:r>
        <w:rPr>
          <w:rFonts w:ascii="Times New Roman" w:hAnsi="Times New Roman"/>
          <w:iCs/>
          <w:sz w:val="24"/>
          <w:szCs w:val="24"/>
        </w:rPr>
        <w:t>ш</w:t>
      </w:r>
      <w:r w:rsidRPr="00E2319F">
        <w:rPr>
          <w:rFonts w:ascii="Times New Roman" w:hAnsi="Times New Roman"/>
          <w:iCs/>
          <w:sz w:val="24"/>
          <w:szCs w:val="24"/>
        </w:rPr>
        <w:t>рифт</w:t>
      </w:r>
      <w:r w:rsidRPr="00C42116">
        <w:rPr>
          <w:rFonts w:ascii="Times New Roman" w:hAnsi="Times New Roman"/>
          <w:iCs/>
          <w:sz w:val="24"/>
          <w:szCs w:val="24"/>
          <w:lang w:val="en-US"/>
        </w:rPr>
        <w:t xml:space="preserve"> – Times New Roman, </w:t>
      </w:r>
      <w:r>
        <w:rPr>
          <w:rFonts w:ascii="Times New Roman" w:hAnsi="Times New Roman"/>
          <w:iCs/>
          <w:sz w:val="24"/>
          <w:szCs w:val="24"/>
        </w:rPr>
        <w:t>размер</w:t>
      </w:r>
      <w:r w:rsidRPr="00C42116">
        <w:rPr>
          <w:rFonts w:ascii="Times New Roman" w:hAnsi="Times New Roman"/>
          <w:iCs/>
          <w:sz w:val="24"/>
          <w:szCs w:val="24"/>
          <w:lang w:val="en-US"/>
        </w:rPr>
        <w:t xml:space="preserve"> </w:t>
      </w:r>
      <w:r>
        <w:rPr>
          <w:rFonts w:ascii="Times New Roman" w:hAnsi="Times New Roman"/>
          <w:iCs/>
          <w:sz w:val="24"/>
          <w:szCs w:val="24"/>
        </w:rPr>
        <w:t>шрифта</w:t>
      </w:r>
      <w:r w:rsidRPr="00C42116">
        <w:rPr>
          <w:rFonts w:ascii="Times New Roman" w:hAnsi="Times New Roman"/>
          <w:iCs/>
          <w:sz w:val="24"/>
          <w:szCs w:val="24"/>
          <w:lang w:val="en-US"/>
        </w:rPr>
        <w:t xml:space="preserve"> 14</w:t>
      </w:r>
    </w:p>
    <w:p w:rsidR="00171B88" w:rsidRDefault="00171B88" w:rsidP="000C352A">
      <w:pPr>
        <w:pStyle w:val="afffffffa"/>
        <w:numPr>
          <w:ilvl w:val="1"/>
          <w:numId w:val="94"/>
        </w:numPr>
        <w:tabs>
          <w:tab w:val="left" w:pos="-284"/>
        </w:tabs>
        <w:suppressAutoHyphens/>
        <w:spacing w:after="0" w:line="240" w:lineRule="auto"/>
        <w:ind w:left="426"/>
        <w:jc w:val="both"/>
        <w:rPr>
          <w:rFonts w:ascii="Times New Roman" w:hAnsi="Times New Roman"/>
          <w:iCs/>
          <w:sz w:val="24"/>
          <w:szCs w:val="24"/>
        </w:rPr>
      </w:pPr>
      <w:r w:rsidRPr="00E2319F">
        <w:rPr>
          <w:rFonts w:ascii="Times New Roman" w:hAnsi="Times New Roman"/>
          <w:iCs/>
          <w:sz w:val="24"/>
          <w:szCs w:val="24"/>
        </w:rPr>
        <w:t xml:space="preserve">интервал </w:t>
      </w:r>
      <w:r>
        <w:rPr>
          <w:rFonts w:ascii="Times New Roman" w:hAnsi="Times New Roman"/>
          <w:iCs/>
          <w:sz w:val="24"/>
          <w:szCs w:val="24"/>
        </w:rPr>
        <w:t>полуторный</w:t>
      </w:r>
    </w:p>
    <w:p w:rsidR="00171B88" w:rsidRDefault="00171B88" w:rsidP="000C352A">
      <w:pPr>
        <w:pStyle w:val="afffffffa"/>
        <w:numPr>
          <w:ilvl w:val="1"/>
          <w:numId w:val="94"/>
        </w:numPr>
        <w:tabs>
          <w:tab w:val="left" w:pos="-284"/>
        </w:tabs>
        <w:suppressAutoHyphens/>
        <w:spacing w:after="0" w:line="240" w:lineRule="auto"/>
        <w:ind w:left="426"/>
        <w:jc w:val="both"/>
        <w:rPr>
          <w:rFonts w:ascii="Times New Roman" w:hAnsi="Times New Roman"/>
          <w:iCs/>
          <w:sz w:val="24"/>
          <w:szCs w:val="24"/>
        </w:rPr>
      </w:pPr>
      <w:r>
        <w:rPr>
          <w:rFonts w:ascii="Times New Roman" w:hAnsi="Times New Roman"/>
          <w:iCs/>
          <w:sz w:val="24"/>
          <w:szCs w:val="24"/>
        </w:rPr>
        <w:t>р</w:t>
      </w:r>
      <w:r w:rsidRPr="00E2319F">
        <w:rPr>
          <w:rFonts w:ascii="Times New Roman" w:hAnsi="Times New Roman"/>
          <w:iCs/>
          <w:sz w:val="24"/>
          <w:szCs w:val="24"/>
        </w:rPr>
        <w:t xml:space="preserve">азмер полей: слева – 3 см, сверху и справа – 1,5 см, снизу – 2 см. </w:t>
      </w:r>
    </w:p>
    <w:p w:rsidR="00171B88" w:rsidRDefault="00171B88" w:rsidP="000C352A">
      <w:pPr>
        <w:pStyle w:val="afffffffa"/>
        <w:numPr>
          <w:ilvl w:val="1"/>
          <w:numId w:val="94"/>
        </w:numPr>
        <w:tabs>
          <w:tab w:val="left" w:pos="-284"/>
        </w:tabs>
        <w:suppressAutoHyphens/>
        <w:spacing w:after="0" w:line="240" w:lineRule="auto"/>
        <w:ind w:left="426"/>
        <w:jc w:val="both"/>
        <w:rPr>
          <w:rFonts w:ascii="Times New Roman" w:hAnsi="Times New Roman"/>
          <w:iCs/>
          <w:sz w:val="24"/>
          <w:szCs w:val="24"/>
        </w:rPr>
      </w:pPr>
      <w:r>
        <w:rPr>
          <w:rFonts w:ascii="Times New Roman" w:hAnsi="Times New Roman"/>
          <w:iCs/>
          <w:sz w:val="24"/>
          <w:szCs w:val="24"/>
        </w:rPr>
        <w:t>выравнивание</w:t>
      </w:r>
      <w:r w:rsidRPr="00E2319F">
        <w:rPr>
          <w:rFonts w:ascii="Times New Roman" w:hAnsi="Times New Roman"/>
          <w:iCs/>
          <w:sz w:val="24"/>
          <w:szCs w:val="24"/>
        </w:rPr>
        <w:t xml:space="preserve"> по ширине страницы</w:t>
      </w:r>
    </w:p>
    <w:p w:rsidR="00171B88" w:rsidRDefault="00171B88" w:rsidP="000C352A">
      <w:pPr>
        <w:pStyle w:val="afffffffa"/>
        <w:numPr>
          <w:ilvl w:val="1"/>
          <w:numId w:val="94"/>
        </w:numPr>
        <w:tabs>
          <w:tab w:val="left" w:pos="-284"/>
        </w:tabs>
        <w:suppressAutoHyphens/>
        <w:spacing w:after="0" w:line="240" w:lineRule="auto"/>
        <w:ind w:left="426"/>
        <w:jc w:val="both"/>
        <w:rPr>
          <w:rFonts w:ascii="Times New Roman" w:hAnsi="Times New Roman"/>
          <w:iCs/>
          <w:sz w:val="24"/>
          <w:szCs w:val="24"/>
        </w:rPr>
      </w:pPr>
      <w:r>
        <w:rPr>
          <w:rFonts w:ascii="Times New Roman" w:hAnsi="Times New Roman"/>
          <w:iCs/>
          <w:sz w:val="24"/>
          <w:szCs w:val="24"/>
        </w:rPr>
        <w:t>нумерация страниц</w:t>
      </w:r>
      <w:r w:rsidRPr="00E2319F">
        <w:rPr>
          <w:rFonts w:ascii="Times New Roman" w:hAnsi="Times New Roman"/>
          <w:iCs/>
          <w:sz w:val="24"/>
          <w:szCs w:val="24"/>
        </w:rPr>
        <w:t xml:space="preserve"> проставляются внизу посередине</w:t>
      </w:r>
    </w:p>
    <w:p w:rsidR="00171B88" w:rsidRDefault="00171B88" w:rsidP="000C352A">
      <w:pPr>
        <w:pStyle w:val="afffffffa"/>
        <w:numPr>
          <w:ilvl w:val="1"/>
          <w:numId w:val="94"/>
        </w:numPr>
        <w:tabs>
          <w:tab w:val="left" w:pos="-284"/>
        </w:tabs>
        <w:suppressAutoHyphens/>
        <w:spacing w:after="0" w:line="240" w:lineRule="auto"/>
        <w:ind w:left="426"/>
        <w:jc w:val="both"/>
        <w:rPr>
          <w:rFonts w:ascii="Times New Roman" w:hAnsi="Times New Roman"/>
          <w:iCs/>
          <w:sz w:val="24"/>
          <w:szCs w:val="24"/>
        </w:rPr>
      </w:pPr>
      <w:r>
        <w:rPr>
          <w:rFonts w:ascii="Times New Roman" w:hAnsi="Times New Roman"/>
          <w:iCs/>
          <w:sz w:val="24"/>
          <w:szCs w:val="24"/>
        </w:rPr>
        <w:t>к</w:t>
      </w:r>
      <w:r w:rsidRPr="00E2319F">
        <w:rPr>
          <w:rFonts w:ascii="Times New Roman" w:hAnsi="Times New Roman"/>
          <w:iCs/>
          <w:sz w:val="24"/>
          <w:szCs w:val="24"/>
        </w:rPr>
        <w:t>аждый раздел оформляется с нового листа</w:t>
      </w:r>
    </w:p>
    <w:p w:rsidR="00171B88" w:rsidRDefault="00171B88" w:rsidP="000C352A">
      <w:pPr>
        <w:pStyle w:val="afffffffa"/>
        <w:numPr>
          <w:ilvl w:val="1"/>
          <w:numId w:val="94"/>
        </w:numPr>
        <w:tabs>
          <w:tab w:val="left" w:pos="-284"/>
        </w:tabs>
        <w:suppressAutoHyphens/>
        <w:spacing w:after="0" w:line="240" w:lineRule="auto"/>
        <w:ind w:left="426"/>
        <w:jc w:val="both"/>
        <w:rPr>
          <w:rFonts w:ascii="Times New Roman" w:hAnsi="Times New Roman"/>
          <w:iCs/>
          <w:sz w:val="24"/>
          <w:szCs w:val="24"/>
        </w:rPr>
      </w:pPr>
      <w:r>
        <w:rPr>
          <w:rFonts w:ascii="Times New Roman" w:hAnsi="Times New Roman"/>
          <w:iCs/>
          <w:sz w:val="24"/>
          <w:szCs w:val="24"/>
        </w:rPr>
        <w:t xml:space="preserve"> с</w:t>
      </w:r>
      <w:r w:rsidRPr="00E2319F">
        <w:rPr>
          <w:rFonts w:ascii="Times New Roman" w:hAnsi="Times New Roman"/>
          <w:iCs/>
          <w:sz w:val="24"/>
          <w:szCs w:val="24"/>
        </w:rPr>
        <w:t>сылки на литературу приводят в квадратных скобках с указанием номера согласно списку</w:t>
      </w:r>
    </w:p>
    <w:p w:rsidR="00171B88" w:rsidRDefault="00171B88" w:rsidP="000C352A">
      <w:pPr>
        <w:pStyle w:val="afffffffa"/>
        <w:numPr>
          <w:ilvl w:val="1"/>
          <w:numId w:val="94"/>
        </w:numPr>
        <w:tabs>
          <w:tab w:val="left" w:pos="-284"/>
        </w:tabs>
        <w:suppressAutoHyphens/>
        <w:spacing w:after="0" w:line="240" w:lineRule="auto"/>
        <w:ind w:left="426"/>
        <w:jc w:val="both"/>
        <w:rPr>
          <w:rFonts w:ascii="Times New Roman" w:hAnsi="Times New Roman"/>
          <w:iCs/>
          <w:sz w:val="24"/>
          <w:szCs w:val="24"/>
        </w:rPr>
      </w:pPr>
      <w:r>
        <w:rPr>
          <w:rFonts w:ascii="Times New Roman" w:hAnsi="Times New Roman"/>
          <w:iCs/>
          <w:sz w:val="24"/>
          <w:szCs w:val="24"/>
        </w:rPr>
        <w:t>о</w:t>
      </w:r>
      <w:r w:rsidRPr="00E2319F">
        <w:rPr>
          <w:rFonts w:ascii="Times New Roman" w:hAnsi="Times New Roman"/>
          <w:iCs/>
          <w:sz w:val="24"/>
          <w:szCs w:val="24"/>
        </w:rPr>
        <w:t>бязательна нумерация рисунков и таблиц и ссылка на них в тексте.</w:t>
      </w:r>
    </w:p>
    <w:p w:rsidR="00171B88" w:rsidRPr="00132AF2" w:rsidRDefault="00171B88" w:rsidP="000C352A">
      <w:pPr>
        <w:pStyle w:val="afffffffa"/>
        <w:numPr>
          <w:ilvl w:val="2"/>
          <w:numId w:val="107"/>
        </w:numPr>
        <w:suppressAutoHyphens/>
        <w:spacing w:after="0" w:line="240" w:lineRule="auto"/>
        <w:jc w:val="both"/>
        <w:rPr>
          <w:rFonts w:ascii="Times New Roman" w:hAnsi="Times New Roman"/>
          <w:sz w:val="24"/>
          <w:szCs w:val="24"/>
          <w:lang w:eastAsia="zh-CN"/>
        </w:rPr>
      </w:pPr>
      <w:r w:rsidRPr="00132AF2">
        <w:rPr>
          <w:rFonts w:ascii="Times New Roman" w:hAnsi="Times New Roman"/>
          <w:b/>
          <w:i/>
          <w:iCs/>
          <w:sz w:val="24"/>
          <w:szCs w:val="24"/>
          <w:lang w:eastAsia="zh-CN"/>
        </w:rPr>
        <w:t>Организация и порядок проведения защиты и оценки результатов дипломного проекта.</w:t>
      </w:r>
    </w:p>
    <w:p w:rsidR="00171B88" w:rsidRPr="006D51C2" w:rsidRDefault="00171B88" w:rsidP="00171B88">
      <w:pPr>
        <w:widowControl w:val="0"/>
        <w:overflowPunct w:val="0"/>
        <w:autoSpaceDE w:val="0"/>
        <w:autoSpaceDN w:val="0"/>
        <w:adjustRightInd w:val="0"/>
        <w:spacing w:after="0" w:line="240" w:lineRule="auto"/>
        <w:ind w:firstLine="709"/>
        <w:jc w:val="both"/>
        <w:rPr>
          <w:rFonts w:ascii="Times New Roman" w:hAnsi="Times New Roman"/>
          <w:sz w:val="24"/>
          <w:szCs w:val="24"/>
        </w:rPr>
      </w:pPr>
      <w:r w:rsidRPr="006D51C2">
        <w:rPr>
          <w:rFonts w:ascii="Times New Roman" w:hAnsi="Times New Roman"/>
          <w:sz w:val="24"/>
          <w:szCs w:val="24"/>
        </w:rPr>
        <w:t xml:space="preserve">Предварительной защите предшествуют процедуры согласования </w:t>
      </w:r>
      <w:r>
        <w:rPr>
          <w:rFonts w:ascii="Times New Roman" w:hAnsi="Times New Roman"/>
          <w:sz w:val="24"/>
          <w:szCs w:val="24"/>
        </w:rPr>
        <w:t xml:space="preserve">дипломного проекта </w:t>
      </w:r>
      <w:r w:rsidRPr="006D51C2">
        <w:rPr>
          <w:rFonts w:ascii="Times New Roman" w:hAnsi="Times New Roman"/>
          <w:sz w:val="24"/>
          <w:szCs w:val="24"/>
        </w:rPr>
        <w:t xml:space="preserve">с консультантом по отдельным частям дипломного проекта. </w:t>
      </w:r>
    </w:p>
    <w:p w:rsidR="00171B88" w:rsidRDefault="00171B88" w:rsidP="00171B88">
      <w:pPr>
        <w:pStyle w:val="aff1"/>
        <w:spacing w:before="0" w:after="0"/>
        <w:ind w:firstLine="709"/>
        <w:rPr>
          <w:szCs w:val="24"/>
        </w:rPr>
      </w:pPr>
      <w:r w:rsidRPr="006D51C2">
        <w:rPr>
          <w:szCs w:val="24"/>
        </w:rPr>
        <w:t xml:space="preserve">Руководитель дипломного проекта, рецензент, консультанты по отдельным частям работы удостоверяют свое решение о готовности выпускника к защите дипломного проекта подписями на титульном листе пояснительной записки. </w:t>
      </w:r>
    </w:p>
    <w:p w:rsidR="00171B88" w:rsidRPr="00D72475" w:rsidRDefault="00171B88" w:rsidP="00171B88">
      <w:pPr>
        <w:pStyle w:val="aff1"/>
        <w:spacing w:before="0" w:after="0"/>
        <w:ind w:firstLine="709"/>
      </w:pPr>
      <w:r w:rsidRPr="00D72475">
        <w:t>Руководитель работы пишет отзыв. В отзыве руководитель дает оценку освоенных обучающимся компетенций, характеристику проделанной работы, отмечает актуальность, уровень теоретической проработки и практическую значимость, полноту, глубину и оригинальность решения поставленной задачи, а также дает оценку готовности работы к защите. Заканчивается отзыв руководителя оценкой.</w:t>
      </w:r>
    </w:p>
    <w:p w:rsidR="00171B88" w:rsidRPr="005773E2" w:rsidRDefault="00171B88" w:rsidP="00171B88">
      <w:pPr>
        <w:pStyle w:val="aff1"/>
        <w:spacing w:before="0" w:after="0"/>
        <w:ind w:firstLine="709"/>
        <w:rPr>
          <w:szCs w:val="24"/>
        </w:rPr>
      </w:pPr>
      <w:r w:rsidRPr="00D72475">
        <w:t xml:space="preserve">Не позднее, чем за 10 дней до назначенной даты защиты обучающийся представляет </w:t>
      </w:r>
      <w:r>
        <w:t>дипломный проект</w:t>
      </w:r>
      <w:r w:rsidRPr="00D72475">
        <w:t xml:space="preserve"> заместителю директора по УПР для проведения формальной экспертизы. В процессе формальной экспертизы проверяется соответствие оформления </w:t>
      </w:r>
      <w:r>
        <w:t>работы</w:t>
      </w:r>
      <w:r w:rsidRPr="00D72475">
        <w:t xml:space="preserve"> требованиям, </w:t>
      </w:r>
      <w:r w:rsidRPr="00D72475">
        <w:lastRenderedPageBreak/>
        <w:t>наличие всех необходимых подписей, отзыва руководителя. Если представленная работа соответствует требованиям формальной экспертизы, то обучающийся допускается к защите</w:t>
      </w:r>
      <w:r>
        <w:t xml:space="preserve">. </w:t>
      </w:r>
      <w:r w:rsidRPr="006D51C2">
        <w:rPr>
          <w:szCs w:val="24"/>
        </w:rPr>
        <w:t xml:space="preserve">Заместитель </w:t>
      </w:r>
      <w:r w:rsidRPr="005773E2">
        <w:rPr>
          <w:szCs w:val="24"/>
        </w:rPr>
        <w:t>директора по УПР делает запись о допуске студента к защите дипломного проекта на титульном листе (форма титульного листа представлена в приложении 2).</w:t>
      </w:r>
    </w:p>
    <w:p w:rsidR="00171B88" w:rsidRDefault="00171B88" w:rsidP="00171B88">
      <w:pPr>
        <w:pStyle w:val="aff1"/>
        <w:spacing w:before="0" w:after="0"/>
        <w:ind w:firstLine="709"/>
        <w:rPr>
          <w:szCs w:val="24"/>
        </w:rPr>
      </w:pPr>
      <w:r w:rsidRPr="005773E2">
        <w:rPr>
          <w:szCs w:val="24"/>
        </w:rPr>
        <w:t>Защита дипломного проекта на заседании Государственной экзаменационной комиссии</w:t>
      </w:r>
      <w:r w:rsidRPr="009D0AFA">
        <w:rPr>
          <w:szCs w:val="24"/>
        </w:rPr>
        <w:t xml:space="preserve"> (ГЭК) </w:t>
      </w:r>
      <w:r>
        <w:rPr>
          <w:szCs w:val="24"/>
        </w:rPr>
        <w:t>проекта включает в себя:</w:t>
      </w:r>
    </w:p>
    <w:p w:rsidR="00171B88" w:rsidRDefault="00171B88" w:rsidP="000C352A">
      <w:pPr>
        <w:widowControl w:val="0"/>
        <w:numPr>
          <w:ilvl w:val="0"/>
          <w:numId w:val="95"/>
        </w:numPr>
        <w:overflowPunct w:val="0"/>
        <w:autoSpaceDE w:val="0"/>
        <w:autoSpaceDN w:val="0"/>
        <w:adjustRightInd w:val="0"/>
        <w:spacing w:after="0" w:line="240" w:lineRule="auto"/>
        <w:ind w:hanging="367"/>
        <w:jc w:val="both"/>
        <w:rPr>
          <w:rFonts w:ascii="Times New Roman" w:hAnsi="Times New Roman"/>
          <w:sz w:val="24"/>
          <w:szCs w:val="24"/>
        </w:rPr>
      </w:pPr>
      <w:r>
        <w:rPr>
          <w:rFonts w:ascii="Times New Roman" w:hAnsi="Times New Roman"/>
          <w:sz w:val="24"/>
          <w:szCs w:val="24"/>
        </w:rPr>
        <w:t>доклад выпускника (10-15 минут), в течение которых освещается цель, задачи и содержание дипломного проекта с обоснованием принятых решений;</w:t>
      </w:r>
    </w:p>
    <w:p w:rsidR="00171B88" w:rsidRDefault="00171B88" w:rsidP="000C352A">
      <w:pPr>
        <w:widowControl w:val="0"/>
        <w:numPr>
          <w:ilvl w:val="0"/>
          <w:numId w:val="95"/>
        </w:numPr>
        <w:overflowPunct w:val="0"/>
        <w:autoSpaceDE w:val="0"/>
        <w:autoSpaceDN w:val="0"/>
        <w:adjustRightInd w:val="0"/>
        <w:spacing w:after="0" w:line="240" w:lineRule="auto"/>
        <w:ind w:hanging="367"/>
        <w:jc w:val="both"/>
        <w:rPr>
          <w:rFonts w:ascii="Times New Roman" w:hAnsi="Times New Roman"/>
          <w:sz w:val="24"/>
          <w:szCs w:val="24"/>
        </w:rPr>
      </w:pPr>
      <w:r>
        <w:rPr>
          <w:rFonts w:ascii="Times New Roman" w:hAnsi="Times New Roman"/>
          <w:sz w:val="24"/>
          <w:szCs w:val="24"/>
        </w:rPr>
        <w:t xml:space="preserve">чтение секретарем ГЭК отзыва и рецензии на дипломный проект; </w:t>
      </w:r>
    </w:p>
    <w:p w:rsidR="00171B88" w:rsidRDefault="00171B88" w:rsidP="000C352A">
      <w:pPr>
        <w:widowControl w:val="0"/>
        <w:numPr>
          <w:ilvl w:val="0"/>
          <w:numId w:val="95"/>
        </w:numPr>
        <w:overflowPunct w:val="0"/>
        <w:autoSpaceDE w:val="0"/>
        <w:autoSpaceDN w:val="0"/>
        <w:adjustRightInd w:val="0"/>
        <w:spacing w:after="0" w:line="240" w:lineRule="auto"/>
        <w:ind w:hanging="367"/>
        <w:jc w:val="both"/>
        <w:rPr>
          <w:rFonts w:ascii="Times New Roman" w:hAnsi="Times New Roman"/>
          <w:sz w:val="24"/>
          <w:szCs w:val="24"/>
        </w:rPr>
      </w:pPr>
      <w:r>
        <w:rPr>
          <w:rFonts w:ascii="Times New Roman" w:hAnsi="Times New Roman"/>
          <w:sz w:val="24"/>
          <w:szCs w:val="24"/>
        </w:rPr>
        <w:t xml:space="preserve">объяснения обучающегося по замечаниям рецензента; </w:t>
      </w:r>
    </w:p>
    <w:p w:rsidR="00171B88" w:rsidRDefault="00171B88" w:rsidP="000C352A">
      <w:pPr>
        <w:widowControl w:val="0"/>
        <w:numPr>
          <w:ilvl w:val="0"/>
          <w:numId w:val="95"/>
        </w:numPr>
        <w:overflowPunct w:val="0"/>
        <w:autoSpaceDE w:val="0"/>
        <w:autoSpaceDN w:val="0"/>
        <w:adjustRightInd w:val="0"/>
        <w:spacing w:after="0" w:line="240" w:lineRule="auto"/>
        <w:ind w:hanging="367"/>
        <w:jc w:val="both"/>
        <w:rPr>
          <w:rFonts w:ascii="Times New Roman" w:hAnsi="Times New Roman"/>
          <w:sz w:val="24"/>
          <w:szCs w:val="24"/>
        </w:rPr>
      </w:pPr>
      <w:r w:rsidRPr="009D0AFA">
        <w:rPr>
          <w:rFonts w:ascii="Times New Roman" w:hAnsi="Times New Roman"/>
          <w:sz w:val="24"/>
          <w:szCs w:val="24"/>
        </w:rPr>
        <w:t>вопросы членов комиссии и ответы обучающегося по теме дипломного проекта</w:t>
      </w:r>
      <w:r>
        <w:rPr>
          <w:rFonts w:ascii="Times New Roman" w:hAnsi="Times New Roman"/>
          <w:sz w:val="24"/>
          <w:szCs w:val="24"/>
        </w:rPr>
        <w:t>.</w:t>
      </w:r>
    </w:p>
    <w:p w:rsidR="00171B88" w:rsidRPr="009D0AFA" w:rsidRDefault="00171B88" w:rsidP="00171B88">
      <w:pPr>
        <w:pStyle w:val="aff1"/>
        <w:spacing w:before="0" w:after="0"/>
        <w:ind w:firstLine="709"/>
        <w:rPr>
          <w:szCs w:val="24"/>
        </w:rPr>
      </w:pPr>
      <w:r w:rsidRPr="009D0AFA">
        <w:rPr>
          <w:szCs w:val="24"/>
        </w:rPr>
        <w:t xml:space="preserve">Защита дипломного проекта может сопровождаться демонстрацией мультимедиа презентацией, дополнительными наглядными пособиями, макетами, моделями и другим демонстрационным материалом. Продолжительность одного заседания ГЭК не более 6 часов. На защиту дипломного проекта обучающемуся отводится до 45 минут. </w:t>
      </w:r>
    </w:p>
    <w:p w:rsidR="00171B88" w:rsidRDefault="00171B88" w:rsidP="00171B88">
      <w:pPr>
        <w:pStyle w:val="aff1"/>
        <w:spacing w:before="0" w:after="0"/>
        <w:ind w:firstLine="709"/>
        <w:rPr>
          <w:szCs w:val="24"/>
        </w:rPr>
      </w:pPr>
      <w:r w:rsidRPr="005773E2">
        <w:rPr>
          <w:szCs w:val="24"/>
        </w:rPr>
        <w:t>Члены ГЭК фиксируют результаты анализа сформированных общих и профессиональных компетенций выпускника в специальных бланках – листах оценивания (процедуру оценивания, структуру и содержание листов оценивания регламентирует Комплект оценочных средств государственной итоговой аттестации выпускников ОГБПОУ «Кинешемский политехнический колледж»).</w:t>
      </w:r>
    </w:p>
    <w:p w:rsidR="00171B88" w:rsidRDefault="00171B88" w:rsidP="00171B88">
      <w:pPr>
        <w:widowControl w:val="0"/>
        <w:overflowPunct w:val="0"/>
        <w:autoSpaceDE w:val="0"/>
        <w:autoSpaceDN w:val="0"/>
        <w:adjustRightInd w:val="0"/>
        <w:spacing w:after="0" w:line="240" w:lineRule="auto"/>
        <w:ind w:left="360"/>
        <w:jc w:val="both"/>
        <w:rPr>
          <w:rFonts w:ascii="Times New Roman" w:hAnsi="Times New Roman"/>
          <w:sz w:val="24"/>
          <w:szCs w:val="24"/>
        </w:rPr>
      </w:pPr>
    </w:p>
    <w:p w:rsidR="00171B88" w:rsidRDefault="00171B88" w:rsidP="00171B88">
      <w:pPr>
        <w:pStyle w:val="aff1"/>
        <w:spacing w:before="0" w:after="0"/>
        <w:ind w:firstLine="709"/>
        <w:rPr>
          <w:szCs w:val="24"/>
        </w:rPr>
      </w:pPr>
      <w:r>
        <w:rPr>
          <w:szCs w:val="24"/>
        </w:rPr>
        <w:t xml:space="preserve"> Заседания ГЭК протоколируются секретарем и подписываются всем составом ГЭК. В протоколе записываются: </w:t>
      </w:r>
    </w:p>
    <w:p w:rsidR="00171B88" w:rsidRDefault="00171B88" w:rsidP="00171B88">
      <w:pPr>
        <w:widowControl w:val="0"/>
        <w:overflowPunct w:val="0"/>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 итоговая оценка выполнения и защиты дипломного проекта - присужденная квалификация</w:t>
      </w:r>
    </w:p>
    <w:p w:rsidR="00171B88" w:rsidRDefault="00171B88" w:rsidP="00171B88">
      <w:pPr>
        <w:widowControl w:val="0"/>
        <w:overflowPunct w:val="0"/>
        <w:autoSpaceDE w:val="0"/>
        <w:autoSpaceDN w:val="0"/>
        <w:adjustRightInd w:val="0"/>
        <w:spacing w:after="0" w:line="240" w:lineRule="auto"/>
        <w:ind w:left="360" w:right="4900"/>
        <w:rPr>
          <w:rFonts w:ascii="Times New Roman" w:hAnsi="Times New Roman"/>
          <w:sz w:val="24"/>
          <w:szCs w:val="24"/>
        </w:rPr>
      </w:pPr>
      <w:r>
        <w:rPr>
          <w:rFonts w:ascii="Times New Roman" w:hAnsi="Times New Roman"/>
          <w:sz w:val="24"/>
          <w:szCs w:val="24"/>
        </w:rPr>
        <w:t xml:space="preserve">- особые мнения. </w:t>
      </w:r>
    </w:p>
    <w:p w:rsidR="00171B88" w:rsidRPr="00BC4364" w:rsidRDefault="00171B88" w:rsidP="00171B88">
      <w:pPr>
        <w:widowControl w:val="0"/>
        <w:overflowPunct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Форма протокола заседания ГЭК </w:t>
      </w:r>
      <w:r w:rsidRPr="00BC4364">
        <w:rPr>
          <w:rFonts w:ascii="Times New Roman" w:hAnsi="Times New Roman"/>
          <w:sz w:val="24"/>
          <w:szCs w:val="24"/>
        </w:rPr>
        <w:t>приведена в приложении 3 к настоящей Программе. Форма книги протоколов заседания ГЭК приведена в приложении 4 к настоящей Программе.</w:t>
      </w:r>
    </w:p>
    <w:p w:rsidR="00171B88" w:rsidRDefault="00171B88" w:rsidP="00171B88">
      <w:pPr>
        <w:pStyle w:val="aff1"/>
        <w:spacing w:before="0" w:after="0"/>
        <w:ind w:firstLine="709"/>
        <w:rPr>
          <w:szCs w:val="24"/>
        </w:rPr>
      </w:pPr>
      <w:r w:rsidRPr="00BC4364">
        <w:rPr>
          <w:szCs w:val="24"/>
        </w:rPr>
        <w:t>Решение об оценке за выполнение и защиту дипломного проекта, о присвоении</w:t>
      </w:r>
      <w:r>
        <w:rPr>
          <w:szCs w:val="24"/>
        </w:rPr>
        <w:t xml:space="preserve"> квалификации принимается ГЭК на закрытом совещании после окончания защиты всех назначенных на данный день работ. Решение принимается простым большинством голосов. </w:t>
      </w:r>
    </w:p>
    <w:p w:rsidR="00171B88" w:rsidRDefault="00171B88" w:rsidP="00171B88">
      <w:pPr>
        <w:pStyle w:val="aff1"/>
        <w:spacing w:before="0" w:after="0"/>
        <w:ind w:firstLine="709"/>
        <w:rPr>
          <w:szCs w:val="24"/>
        </w:rPr>
      </w:pPr>
      <w:r>
        <w:rPr>
          <w:szCs w:val="24"/>
        </w:rPr>
        <w:t>Решение ГЭК об оценке выполнения и защиты дипломного проекта обучающимся, о присвоении квалификации «Технолог - конструктор» по специальности 29.02.10 «</w:t>
      </w:r>
      <w:r w:rsidRPr="00857041">
        <w:rPr>
          <w:szCs w:val="24"/>
        </w:rPr>
        <w:t>Конструирование</w:t>
      </w:r>
      <w:r>
        <w:rPr>
          <w:szCs w:val="24"/>
        </w:rPr>
        <w:t xml:space="preserve">, моделирование и технология изготовления изделий легкой промышленности (по видам)» и степени диплома торжественно объявляется выпускникам Председателем ГЭК в день защиты, сразу после принятия решения на закрытом совещании. </w:t>
      </w:r>
    </w:p>
    <w:p w:rsidR="00171B88" w:rsidRDefault="00171B88" w:rsidP="00171B88">
      <w:pPr>
        <w:widowControl w:val="0"/>
        <w:autoSpaceDE w:val="0"/>
        <w:autoSpaceDN w:val="0"/>
        <w:adjustRightInd w:val="0"/>
        <w:spacing w:after="0" w:line="240" w:lineRule="auto"/>
        <w:ind w:firstLine="567"/>
        <w:rPr>
          <w:rFonts w:ascii="Times New Roman" w:hAnsi="Times New Roman"/>
          <w:b/>
          <w:i/>
          <w:iCs/>
          <w:sz w:val="24"/>
          <w:szCs w:val="24"/>
          <w:lang w:eastAsia="zh-CN"/>
        </w:rPr>
      </w:pPr>
    </w:p>
    <w:p w:rsidR="00171B88" w:rsidRPr="00791997" w:rsidRDefault="00171B88" w:rsidP="000C352A">
      <w:pPr>
        <w:pStyle w:val="afffffffa"/>
        <w:numPr>
          <w:ilvl w:val="1"/>
          <w:numId w:val="107"/>
        </w:numPr>
        <w:tabs>
          <w:tab w:val="left" w:pos="-284"/>
          <w:tab w:val="left" w:pos="709"/>
          <w:tab w:val="left" w:pos="993"/>
        </w:tabs>
        <w:suppressAutoHyphens/>
        <w:spacing w:after="0" w:line="240" w:lineRule="auto"/>
        <w:jc w:val="both"/>
        <w:rPr>
          <w:rFonts w:ascii="Times New Roman" w:hAnsi="Times New Roman"/>
          <w:b/>
          <w:sz w:val="24"/>
          <w:szCs w:val="24"/>
          <w:lang w:eastAsia="zh-CN"/>
        </w:rPr>
      </w:pPr>
      <w:r w:rsidRPr="00791997">
        <w:rPr>
          <w:rFonts w:ascii="Times New Roman" w:hAnsi="Times New Roman"/>
          <w:b/>
          <w:sz w:val="24"/>
          <w:szCs w:val="24"/>
          <w:lang w:eastAsia="zh-CN"/>
        </w:rPr>
        <w:t xml:space="preserve"> Демонстрационный экзамен</w:t>
      </w:r>
    </w:p>
    <w:p w:rsidR="00171B88" w:rsidRPr="00C12C76" w:rsidRDefault="00171B88" w:rsidP="00171B88">
      <w:pPr>
        <w:tabs>
          <w:tab w:val="left" w:pos="-284"/>
        </w:tabs>
        <w:suppressAutoHyphens/>
        <w:spacing w:after="0" w:line="240" w:lineRule="auto"/>
        <w:ind w:firstLine="426"/>
        <w:jc w:val="both"/>
        <w:rPr>
          <w:rFonts w:ascii="Times New Roman" w:hAnsi="Times New Roman"/>
          <w:b/>
          <w:i/>
          <w:iCs/>
          <w:sz w:val="24"/>
          <w:szCs w:val="24"/>
          <w:lang w:eastAsia="zh-CN"/>
        </w:rPr>
      </w:pPr>
      <w:r>
        <w:rPr>
          <w:rFonts w:ascii="Times New Roman" w:hAnsi="Times New Roman"/>
          <w:b/>
          <w:i/>
          <w:iCs/>
          <w:sz w:val="24"/>
          <w:szCs w:val="24"/>
          <w:lang w:eastAsia="zh-CN"/>
        </w:rPr>
        <w:t xml:space="preserve">3.5.1. </w:t>
      </w:r>
      <w:r w:rsidRPr="00C12C76">
        <w:rPr>
          <w:rFonts w:ascii="Times New Roman" w:hAnsi="Times New Roman"/>
          <w:b/>
          <w:i/>
          <w:iCs/>
          <w:sz w:val="24"/>
          <w:szCs w:val="24"/>
          <w:lang w:eastAsia="zh-CN"/>
        </w:rPr>
        <w:t>Требования к проведению демонстрационного экзамена</w:t>
      </w:r>
    </w:p>
    <w:p w:rsidR="00171B88" w:rsidRPr="008A2E7F" w:rsidRDefault="00171B88" w:rsidP="00171B88">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8A2E7F">
        <w:rPr>
          <w:rFonts w:ascii="Times New Roman" w:hAnsi="Times New Roman"/>
          <w:sz w:val="24"/>
          <w:szCs w:val="24"/>
        </w:rPr>
        <w:t>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rsidR="00171B88" w:rsidRPr="008A2E7F" w:rsidRDefault="00171B88" w:rsidP="00171B88">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8A2E7F">
        <w:rPr>
          <w:rFonts w:ascii="Times New Roman" w:hAnsi="Times New Roman"/>
          <w:sz w:val="24"/>
          <w:szCs w:val="24"/>
        </w:rPr>
        <w:t xml:space="preserve">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w:t>
      </w:r>
      <w:r w:rsidRPr="008A2E7F">
        <w:rPr>
          <w:rFonts w:ascii="Times New Roman" w:hAnsi="Times New Roman"/>
          <w:sz w:val="24"/>
          <w:szCs w:val="24"/>
        </w:rPr>
        <w:lastRenderedPageBreak/>
        <w:t>размещенных на официальном сайте оператора в сети «Интернет» единых оценочных материалов.</w:t>
      </w:r>
    </w:p>
    <w:p w:rsidR="00171B88" w:rsidRPr="008A2E7F" w:rsidRDefault="00171B88" w:rsidP="00171B88">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8A2E7F">
        <w:rPr>
          <w:rFonts w:ascii="Times New Roman" w:hAnsi="Times New Roman"/>
          <w:sz w:val="24"/>
          <w:szCs w:val="24"/>
        </w:rPr>
        <w:t>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rsidR="00171B88" w:rsidRPr="00957B8D" w:rsidRDefault="00171B88" w:rsidP="00171B88">
      <w:pPr>
        <w:spacing w:after="0" w:line="240" w:lineRule="auto"/>
        <w:ind w:firstLine="426"/>
        <w:jc w:val="both"/>
        <w:rPr>
          <w:rFonts w:ascii="Times New Roman" w:hAnsi="Times New Roman"/>
          <w:sz w:val="24"/>
          <w:szCs w:val="24"/>
        </w:rPr>
      </w:pPr>
    </w:p>
    <w:p w:rsidR="00171B88" w:rsidRPr="00C12C76" w:rsidRDefault="00171B88" w:rsidP="00171B88">
      <w:pPr>
        <w:tabs>
          <w:tab w:val="left" w:pos="-284"/>
        </w:tabs>
        <w:suppressAutoHyphens/>
        <w:spacing w:after="0" w:line="240" w:lineRule="auto"/>
        <w:ind w:firstLine="426"/>
        <w:jc w:val="both"/>
        <w:rPr>
          <w:rFonts w:ascii="Times New Roman" w:hAnsi="Times New Roman"/>
          <w:b/>
          <w:i/>
          <w:iCs/>
          <w:sz w:val="24"/>
          <w:szCs w:val="24"/>
          <w:lang w:eastAsia="zh-CN"/>
        </w:rPr>
      </w:pPr>
      <w:r>
        <w:rPr>
          <w:rFonts w:ascii="Times New Roman" w:hAnsi="Times New Roman"/>
          <w:b/>
          <w:i/>
          <w:iCs/>
          <w:sz w:val="24"/>
          <w:szCs w:val="24"/>
          <w:lang w:eastAsia="zh-CN"/>
        </w:rPr>
        <w:t xml:space="preserve">3.5.2. </w:t>
      </w:r>
      <w:r w:rsidRPr="00C12C76">
        <w:rPr>
          <w:rFonts w:ascii="Times New Roman" w:hAnsi="Times New Roman"/>
          <w:b/>
          <w:i/>
          <w:iCs/>
          <w:sz w:val="24"/>
          <w:szCs w:val="24"/>
          <w:lang w:eastAsia="zh-CN"/>
        </w:rPr>
        <w:t xml:space="preserve">Структура оценочных материалов </w:t>
      </w:r>
    </w:p>
    <w:p w:rsidR="00171B88" w:rsidRPr="008A2E7F" w:rsidRDefault="00171B88" w:rsidP="00171B88">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8A2E7F">
        <w:rPr>
          <w:rFonts w:ascii="Times New Roman" w:hAnsi="Times New Roman"/>
          <w:sz w:val="24"/>
          <w:szCs w:val="24"/>
        </w:rPr>
        <w:t>Оценочные материалы для проведения демонстрационного экзамена профильного уровня включают</w:t>
      </w:r>
      <w:r>
        <w:rPr>
          <w:rFonts w:ascii="Times New Roman" w:hAnsi="Times New Roman"/>
          <w:sz w:val="24"/>
          <w:szCs w:val="24"/>
        </w:rPr>
        <w:t xml:space="preserve"> </w:t>
      </w:r>
      <w:r w:rsidRPr="008A2E7F">
        <w:rPr>
          <w:rFonts w:ascii="Times New Roman" w:hAnsi="Times New Roman"/>
          <w:sz w:val="24"/>
          <w:szCs w:val="24"/>
        </w:rPr>
        <w:t xml:space="preserve">в себя комплект(ы) оценочной документации, варианты заданий и критерии оценивания. </w:t>
      </w:r>
    </w:p>
    <w:p w:rsidR="00171B88" w:rsidRPr="001A3F95" w:rsidRDefault="00171B88" w:rsidP="00171B88">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1A3F95">
        <w:rPr>
          <w:rFonts w:ascii="Times New Roman" w:hAnsi="Times New Roman"/>
          <w:sz w:val="24"/>
          <w:szCs w:val="24"/>
        </w:rPr>
        <w:t>Структура к</w:t>
      </w:r>
      <w:r>
        <w:rPr>
          <w:rFonts w:ascii="Times New Roman" w:hAnsi="Times New Roman"/>
          <w:sz w:val="24"/>
          <w:szCs w:val="24"/>
        </w:rPr>
        <w:t>омплекта оценочной документации:</w:t>
      </w:r>
    </w:p>
    <w:p w:rsidR="00171B88" w:rsidRPr="001A3F95" w:rsidRDefault="00171B88" w:rsidP="000C352A">
      <w:pPr>
        <w:pStyle w:val="afffffffa"/>
        <w:numPr>
          <w:ilvl w:val="1"/>
          <w:numId w:val="94"/>
        </w:numPr>
        <w:tabs>
          <w:tab w:val="left" w:pos="-284"/>
        </w:tabs>
        <w:suppressAutoHyphens/>
        <w:spacing w:after="0" w:line="240" w:lineRule="auto"/>
        <w:ind w:left="0" w:firstLine="426"/>
        <w:jc w:val="both"/>
        <w:rPr>
          <w:rFonts w:ascii="Times New Roman" w:hAnsi="Times New Roman"/>
          <w:iCs/>
          <w:sz w:val="24"/>
          <w:szCs w:val="24"/>
        </w:rPr>
      </w:pPr>
      <w:r w:rsidRPr="001A3F95">
        <w:rPr>
          <w:rFonts w:ascii="Times New Roman" w:hAnsi="Times New Roman"/>
          <w:iCs/>
          <w:sz w:val="24"/>
          <w:szCs w:val="24"/>
        </w:rPr>
        <w:t>Комплект оценочной документации (далее – КОД) должен включать в себя следующие разделы:</w:t>
      </w:r>
    </w:p>
    <w:p w:rsidR="00171B88" w:rsidRPr="001A3F95" w:rsidRDefault="00171B88" w:rsidP="000C352A">
      <w:pPr>
        <w:pStyle w:val="afffffffa"/>
        <w:numPr>
          <w:ilvl w:val="1"/>
          <w:numId w:val="94"/>
        </w:numPr>
        <w:tabs>
          <w:tab w:val="left" w:pos="-284"/>
        </w:tabs>
        <w:suppressAutoHyphens/>
        <w:spacing w:after="0" w:line="240" w:lineRule="auto"/>
        <w:ind w:left="0" w:firstLine="426"/>
        <w:jc w:val="both"/>
        <w:rPr>
          <w:rFonts w:ascii="Times New Roman" w:hAnsi="Times New Roman"/>
          <w:iCs/>
          <w:sz w:val="24"/>
          <w:szCs w:val="24"/>
        </w:rPr>
      </w:pPr>
      <w:r w:rsidRPr="001A3F95">
        <w:rPr>
          <w:rFonts w:ascii="Times New Roman" w:hAnsi="Times New Roman"/>
          <w:iCs/>
          <w:sz w:val="24"/>
          <w:szCs w:val="24"/>
        </w:rPr>
        <w:t>Комплекс требований для проведения демонстрационного экзамена.</w:t>
      </w:r>
    </w:p>
    <w:p w:rsidR="00171B88" w:rsidRPr="001A3F95" w:rsidRDefault="00171B88" w:rsidP="000C352A">
      <w:pPr>
        <w:pStyle w:val="afffffffa"/>
        <w:numPr>
          <w:ilvl w:val="1"/>
          <w:numId w:val="94"/>
        </w:numPr>
        <w:tabs>
          <w:tab w:val="left" w:pos="-284"/>
        </w:tabs>
        <w:suppressAutoHyphens/>
        <w:spacing w:after="0" w:line="240" w:lineRule="auto"/>
        <w:ind w:left="0" w:firstLine="426"/>
        <w:jc w:val="both"/>
        <w:rPr>
          <w:rFonts w:ascii="Times New Roman" w:hAnsi="Times New Roman"/>
          <w:iCs/>
          <w:sz w:val="24"/>
          <w:szCs w:val="24"/>
        </w:rPr>
      </w:pPr>
      <w:r w:rsidRPr="001A3F95">
        <w:rPr>
          <w:rFonts w:ascii="Times New Roman" w:hAnsi="Times New Roman"/>
          <w:iCs/>
          <w:sz w:val="24"/>
          <w:szCs w:val="24"/>
        </w:rPr>
        <w:t xml:space="preserve">Перечень оборудования и оснащения, расходных материалов, средств </w:t>
      </w:r>
      <w:r w:rsidRPr="001A3F95">
        <w:rPr>
          <w:rFonts w:ascii="Times New Roman" w:hAnsi="Times New Roman"/>
          <w:iCs/>
          <w:sz w:val="24"/>
          <w:szCs w:val="24"/>
        </w:rPr>
        <w:br/>
        <w:t>обучения и воспитания.</w:t>
      </w:r>
    </w:p>
    <w:p w:rsidR="00171B88" w:rsidRPr="001A3F95" w:rsidRDefault="00171B88" w:rsidP="000C352A">
      <w:pPr>
        <w:pStyle w:val="afffffffa"/>
        <w:numPr>
          <w:ilvl w:val="1"/>
          <w:numId w:val="94"/>
        </w:numPr>
        <w:tabs>
          <w:tab w:val="left" w:pos="-284"/>
        </w:tabs>
        <w:suppressAutoHyphens/>
        <w:spacing w:after="0" w:line="240" w:lineRule="auto"/>
        <w:ind w:left="0" w:firstLine="426"/>
        <w:jc w:val="both"/>
        <w:rPr>
          <w:rFonts w:ascii="Times New Roman" w:hAnsi="Times New Roman"/>
          <w:iCs/>
          <w:sz w:val="24"/>
          <w:szCs w:val="24"/>
        </w:rPr>
      </w:pPr>
      <w:r w:rsidRPr="001A3F95">
        <w:rPr>
          <w:rFonts w:ascii="Times New Roman" w:hAnsi="Times New Roman"/>
          <w:iCs/>
          <w:sz w:val="24"/>
          <w:szCs w:val="24"/>
        </w:rPr>
        <w:t>План застройки площадки демонстрационного экзамена.</w:t>
      </w:r>
    </w:p>
    <w:p w:rsidR="00171B88" w:rsidRPr="001A3F95" w:rsidRDefault="00171B88" w:rsidP="000C352A">
      <w:pPr>
        <w:pStyle w:val="afffffffa"/>
        <w:numPr>
          <w:ilvl w:val="1"/>
          <w:numId w:val="94"/>
        </w:numPr>
        <w:tabs>
          <w:tab w:val="left" w:pos="-284"/>
        </w:tabs>
        <w:suppressAutoHyphens/>
        <w:spacing w:after="0" w:line="240" w:lineRule="auto"/>
        <w:ind w:left="0" w:firstLine="426"/>
        <w:jc w:val="both"/>
        <w:rPr>
          <w:rFonts w:ascii="Times New Roman" w:hAnsi="Times New Roman"/>
          <w:iCs/>
          <w:sz w:val="24"/>
          <w:szCs w:val="24"/>
        </w:rPr>
      </w:pPr>
      <w:r w:rsidRPr="001A3F95">
        <w:rPr>
          <w:rFonts w:ascii="Times New Roman" w:hAnsi="Times New Roman"/>
          <w:iCs/>
          <w:sz w:val="24"/>
          <w:szCs w:val="24"/>
        </w:rPr>
        <w:t>Требования к составу экспертных групп.</w:t>
      </w:r>
    </w:p>
    <w:p w:rsidR="00171B88" w:rsidRPr="001A3F95" w:rsidRDefault="00171B88" w:rsidP="000C352A">
      <w:pPr>
        <w:pStyle w:val="afffffffa"/>
        <w:numPr>
          <w:ilvl w:val="1"/>
          <w:numId w:val="94"/>
        </w:numPr>
        <w:tabs>
          <w:tab w:val="left" w:pos="-284"/>
        </w:tabs>
        <w:suppressAutoHyphens/>
        <w:spacing w:after="0" w:line="240" w:lineRule="auto"/>
        <w:ind w:left="0" w:firstLine="426"/>
        <w:jc w:val="both"/>
        <w:rPr>
          <w:rFonts w:ascii="Times New Roman" w:hAnsi="Times New Roman"/>
          <w:iCs/>
          <w:sz w:val="24"/>
          <w:szCs w:val="24"/>
        </w:rPr>
      </w:pPr>
      <w:r w:rsidRPr="001A3F95">
        <w:rPr>
          <w:rFonts w:ascii="Times New Roman" w:hAnsi="Times New Roman"/>
          <w:iCs/>
          <w:sz w:val="24"/>
          <w:szCs w:val="24"/>
        </w:rPr>
        <w:t>Инструкции по технике безопасности.</w:t>
      </w:r>
    </w:p>
    <w:p w:rsidR="00171B88" w:rsidRPr="001A3F95" w:rsidRDefault="00171B88" w:rsidP="000C352A">
      <w:pPr>
        <w:pStyle w:val="afffffffa"/>
        <w:numPr>
          <w:ilvl w:val="1"/>
          <w:numId w:val="94"/>
        </w:numPr>
        <w:tabs>
          <w:tab w:val="left" w:pos="-284"/>
        </w:tabs>
        <w:suppressAutoHyphens/>
        <w:spacing w:after="0" w:line="240" w:lineRule="auto"/>
        <w:ind w:left="0" w:firstLine="426"/>
        <w:jc w:val="both"/>
        <w:rPr>
          <w:rFonts w:ascii="Times New Roman" w:hAnsi="Times New Roman"/>
          <w:sz w:val="24"/>
          <w:szCs w:val="24"/>
        </w:rPr>
      </w:pPr>
      <w:r w:rsidRPr="001A3F95">
        <w:rPr>
          <w:rFonts w:ascii="Times New Roman" w:hAnsi="Times New Roman"/>
          <w:iCs/>
          <w:sz w:val="24"/>
          <w:szCs w:val="24"/>
        </w:rPr>
        <w:t>Образец</w:t>
      </w:r>
      <w:r w:rsidRPr="001A3F95">
        <w:rPr>
          <w:rFonts w:ascii="Times New Roman" w:hAnsi="Times New Roman"/>
          <w:sz w:val="24"/>
          <w:szCs w:val="24"/>
        </w:rPr>
        <w:t xml:space="preserve"> задания.</w:t>
      </w:r>
    </w:p>
    <w:p w:rsidR="00171B88" w:rsidRPr="001A3F95" w:rsidRDefault="00171B88" w:rsidP="00171B88">
      <w:pPr>
        <w:widowControl w:val="0"/>
        <w:overflowPunct w:val="0"/>
        <w:autoSpaceDE w:val="0"/>
        <w:autoSpaceDN w:val="0"/>
        <w:adjustRightInd w:val="0"/>
        <w:spacing w:after="0" w:line="240" w:lineRule="auto"/>
        <w:ind w:firstLine="426"/>
        <w:jc w:val="both"/>
        <w:rPr>
          <w:rFonts w:ascii="Times New Roman" w:hAnsi="Times New Roman"/>
          <w:sz w:val="24"/>
          <w:szCs w:val="24"/>
        </w:rPr>
      </w:pPr>
    </w:p>
    <w:p w:rsidR="00171B88" w:rsidRDefault="00171B88" w:rsidP="000C352A">
      <w:pPr>
        <w:pStyle w:val="afffffffa"/>
        <w:numPr>
          <w:ilvl w:val="0"/>
          <w:numId w:val="107"/>
        </w:numPr>
        <w:tabs>
          <w:tab w:val="left" w:pos="0"/>
          <w:tab w:val="left" w:pos="284"/>
        </w:tabs>
        <w:suppressAutoHyphens/>
        <w:spacing w:after="0" w:line="240" w:lineRule="auto"/>
        <w:ind w:left="0" w:firstLine="0"/>
        <w:jc w:val="both"/>
        <w:rPr>
          <w:rFonts w:ascii="Times New Roman" w:hAnsi="Times New Roman"/>
          <w:b/>
          <w:sz w:val="24"/>
          <w:szCs w:val="24"/>
          <w:lang w:eastAsia="zh-CN"/>
        </w:rPr>
      </w:pPr>
      <w:r w:rsidRPr="006A1400">
        <w:rPr>
          <w:rFonts w:ascii="Times New Roman" w:hAnsi="Times New Roman"/>
          <w:b/>
          <w:sz w:val="24"/>
          <w:szCs w:val="24"/>
          <w:lang w:eastAsia="zh-CN"/>
        </w:rPr>
        <w:t>Организация и порядок проведения государственной итоговой аттестации</w:t>
      </w:r>
    </w:p>
    <w:p w:rsidR="00171B88" w:rsidRPr="00314EF5" w:rsidRDefault="00171B88" w:rsidP="000C352A">
      <w:pPr>
        <w:pStyle w:val="afffffffa"/>
        <w:numPr>
          <w:ilvl w:val="1"/>
          <w:numId w:val="107"/>
        </w:numPr>
        <w:suppressAutoHyphens/>
        <w:spacing w:after="0" w:line="240" w:lineRule="auto"/>
        <w:jc w:val="both"/>
        <w:rPr>
          <w:rFonts w:ascii="Times New Roman" w:hAnsi="Times New Roman"/>
          <w:b/>
          <w:sz w:val="24"/>
          <w:szCs w:val="24"/>
          <w:lang w:eastAsia="zh-CN"/>
        </w:rPr>
      </w:pPr>
      <w:r w:rsidRPr="00314EF5">
        <w:rPr>
          <w:rFonts w:ascii="Times New Roman" w:hAnsi="Times New Roman"/>
          <w:b/>
          <w:sz w:val="24"/>
          <w:szCs w:val="24"/>
          <w:lang w:eastAsia="zh-CN"/>
        </w:rPr>
        <w:t>Описание требований к минимальному материально-техническому обеспечению при организации ГИА</w:t>
      </w:r>
    </w:p>
    <w:p w:rsidR="00171B88" w:rsidRDefault="00171B88" w:rsidP="00171B88">
      <w:pPr>
        <w:widowControl w:val="0"/>
        <w:overflowPunct w:val="0"/>
        <w:autoSpaceDE w:val="0"/>
        <w:autoSpaceDN w:val="0"/>
        <w:adjustRightInd w:val="0"/>
        <w:spacing w:after="0" w:line="240" w:lineRule="auto"/>
        <w:ind w:firstLine="566"/>
        <w:jc w:val="both"/>
        <w:rPr>
          <w:rFonts w:ascii="Times New Roman" w:hAnsi="Times New Roman"/>
          <w:sz w:val="24"/>
          <w:szCs w:val="24"/>
        </w:rPr>
      </w:pPr>
      <w:r>
        <w:rPr>
          <w:rFonts w:ascii="Times New Roman" w:hAnsi="Times New Roman"/>
          <w:sz w:val="24"/>
          <w:szCs w:val="24"/>
        </w:rPr>
        <w:t>Реализация программы ГИА на этапе подготовки к итоговой аттестации осуществляется в учебном кабинете и лабораториях ОГБПОУ «Кинешемский политехнический колледж» по специальности 29.02.10</w:t>
      </w:r>
      <w:r>
        <w:rPr>
          <w:sz w:val="24"/>
          <w:szCs w:val="24"/>
        </w:rPr>
        <w:t xml:space="preserve"> «</w:t>
      </w:r>
      <w:r>
        <w:rPr>
          <w:rFonts w:ascii="Times New Roman" w:hAnsi="Times New Roman"/>
          <w:sz w:val="24"/>
          <w:szCs w:val="24"/>
        </w:rPr>
        <w:t>Конструирование, моделирование и технология изготовления изделий легкой промышленности (по видам)».</w:t>
      </w:r>
    </w:p>
    <w:p w:rsidR="00171B88" w:rsidRDefault="00171B88" w:rsidP="00171B88">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sz w:val="24"/>
          <w:szCs w:val="24"/>
        </w:rPr>
        <w:t>Оборудование кабинета:</w:t>
      </w:r>
    </w:p>
    <w:p w:rsidR="00171B88" w:rsidRDefault="00171B88" w:rsidP="000C352A">
      <w:pPr>
        <w:widowControl w:val="0"/>
        <w:numPr>
          <w:ilvl w:val="0"/>
          <w:numId w:val="97"/>
        </w:numPr>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рабочее место для консультанта-преподавателя; </w:t>
      </w:r>
    </w:p>
    <w:p w:rsidR="00171B88" w:rsidRDefault="00171B88" w:rsidP="000C352A">
      <w:pPr>
        <w:widowControl w:val="0"/>
        <w:numPr>
          <w:ilvl w:val="0"/>
          <w:numId w:val="97"/>
        </w:numPr>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компьютер; </w:t>
      </w:r>
    </w:p>
    <w:p w:rsidR="00171B88" w:rsidRDefault="00171B88" w:rsidP="000C352A">
      <w:pPr>
        <w:widowControl w:val="0"/>
        <w:numPr>
          <w:ilvl w:val="0"/>
          <w:numId w:val="97"/>
        </w:numPr>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мультимедиа проектор, экран; </w:t>
      </w:r>
    </w:p>
    <w:p w:rsidR="00171B88" w:rsidRDefault="00171B88" w:rsidP="000C352A">
      <w:pPr>
        <w:widowControl w:val="0"/>
        <w:numPr>
          <w:ilvl w:val="0"/>
          <w:numId w:val="97"/>
        </w:numPr>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рабочие места для обучающихся; </w:t>
      </w:r>
    </w:p>
    <w:p w:rsidR="00171B88" w:rsidRDefault="00171B88" w:rsidP="000C352A">
      <w:pPr>
        <w:widowControl w:val="0"/>
        <w:numPr>
          <w:ilvl w:val="0"/>
          <w:numId w:val="97"/>
        </w:numPr>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график проведения консультаций по выпускным квалификационным работам; </w:t>
      </w:r>
    </w:p>
    <w:p w:rsidR="00171B88" w:rsidRDefault="00171B88" w:rsidP="000C352A">
      <w:pPr>
        <w:widowControl w:val="0"/>
        <w:numPr>
          <w:ilvl w:val="0"/>
          <w:numId w:val="97"/>
        </w:numPr>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график поэтапного выполнения выпускных квалификационных работ; </w:t>
      </w:r>
    </w:p>
    <w:p w:rsidR="00171B88" w:rsidRDefault="00171B88" w:rsidP="000C352A">
      <w:pPr>
        <w:widowControl w:val="0"/>
        <w:numPr>
          <w:ilvl w:val="0"/>
          <w:numId w:val="97"/>
        </w:numPr>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комплект учебно-методической документации. </w:t>
      </w:r>
    </w:p>
    <w:p w:rsidR="00171B88"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При выполнении дипломного проекта выпускнику предоставляются технические и информационные возможности:</w:t>
      </w:r>
    </w:p>
    <w:p w:rsidR="00171B88" w:rsidRDefault="00171B88" w:rsidP="000C352A">
      <w:pPr>
        <w:widowControl w:val="0"/>
        <w:numPr>
          <w:ilvl w:val="2"/>
          <w:numId w:val="98"/>
        </w:numPr>
        <w:tabs>
          <w:tab w:val="clear" w:pos="2160"/>
          <w:tab w:val="num" w:pos="-4678"/>
        </w:tabs>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компьютеры, сканер, принтер; </w:t>
      </w:r>
    </w:p>
    <w:p w:rsidR="00171B88" w:rsidRDefault="00171B88" w:rsidP="000C352A">
      <w:pPr>
        <w:widowControl w:val="0"/>
        <w:numPr>
          <w:ilvl w:val="2"/>
          <w:numId w:val="98"/>
        </w:numPr>
        <w:tabs>
          <w:tab w:val="clear" w:pos="2160"/>
          <w:tab w:val="num" w:pos="-4678"/>
          <w:tab w:val="num" w:pos="-2268"/>
        </w:tabs>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программное обеспечение, пакет MS Office. </w:t>
      </w:r>
    </w:p>
    <w:p w:rsidR="00171B88" w:rsidRDefault="00171B88" w:rsidP="00171B88">
      <w:pPr>
        <w:widowControl w:val="0"/>
        <w:autoSpaceDE w:val="0"/>
        <w:autoSpaceDN w:val="0"/>
        <w:adjustRightInd w:val="0"/>
        <w:spacing w:after="0" w:line="240" w:lineRule="auto"/>
        <w:rPr>
          <w:rFonts w:ascii="Times New Roman" w:hAnsi="Times New Roman"/>
          <w:sz w:val="24"/>
          <w:szCs w:val="24"/>
        </w:rPr>
      </w:pPr>
    </w:p>
    <w:p w:rsidR="00171B88" w:rsidRDefault="00171B88" w:rsidP="00171B88">
      <w:pPr>
        <w:widowControl w:val="0"/>
        <w:overflowPunct w:val="0"/>
        <w:autoSpaceDE w:val="0"/>
        <w:autoSpaceDN w:val="0"/>
        <w:adjustRightInd w:val="0"/>
        <w:spacing w:after="0" w:line="240" w:lineRule="auto"/>
        <w:ind w:firstLine="566"/>
        <w:jc w:val="both"/>
        <w:rPr>
          <w:rFonts w:ascii="Times New Roman" w:hAnsi="Times New Roman"/>
          <w:sz w:val="24"/>
          <w:szCs w:val="24"/>
        </w:rPr>
      </w:pPr>
      <w:r>
        <w:rPr>
          <w:rFonts w:ascii="Times New Roman" w:hAnsi="Times New Roman"/>
          <w:sz w:val="24"/>
          <w:szCs w:val="24"/>
        </w:rPr>
        <w:t xml:space="preserve">Для защиты дипломного проекта отводится специально подготовленный кабинет.  </w:t>
      </w:r>
    </w:p>
    <w:p w:rsidR="00171B88" w:rsidRDefault="00171B88" w:rsidP="00171B88">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sz w:val="24"/>
          <w:szCs w:val="24"/>
        </w:rPr>
        <w:t>Оснащение кабинета:</w:t>
      </w:r>
    </w:p>
    <w:p w:rsidR="00171B88" w:rsidRDefault="00171B88" w:rsidP="000C352A">
      <w:pPr>
        <w:widowControl w:val="0"/>
        <w:numPr>
          <w:ilvl w:val="1"/>
          <w:numId w:val="99"/>
        </w:numPr>
        <w:tabs>
          <w:tab w:val="clear" w:pos="1440"/>
        </w:tabs>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рабочие места для членов Государственной экзаменационной комиссии; </w:t>
      </w:r>
    </w:p>
    <w:p w:rsidR="00171B88" w:rsidRDefault="00171B88" w:rsidP="000C352A">
      <w:pPr>
        <w:widowControl w:val="0"/>
        <w:numPr>
          <w:ilvl w:val="1"/>
          <w:numId w:val="99"/>
        </w:numPr>
        <w:tabs>
          <w:tab w:val="clear" w:pos="1440"/>
        </w:tabs>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рабочее место секретаря ГЭК, оснащенное принтером, ноутбуком; </w:t>
      </w:r>
    </w:p>
    <w:p w:rsidR="00171B88" w:rsidRDefault="00171B88" w:rsidP="000C352A">
      <w:pPr>
        <w:widowControl w:val="0"/>
        <w:numPr>
          <w:ilvl w:val="1"/>
          <w:numId w:val="99"/>
        </w:numPr>
        <w:tabs>
          <w:tab w:val="clear" w:pos="1440"/>
        </w:tabs>
        <w:overflowPunct w:val="0"/>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рабочее место выпускника (компьютер, мультимедийный проектор, экран, кафедра); </w:t>
      </w:r>
    </w:p>
    <w:p w:rsidR="00171B88" w:rsidRDefault="00171B88" w:rsidP="00171B88">
      <w:pPr>
        <w:widowControl w:val="0"/>
        <w:autoSpaceDE w:val="0"/>
        <w:autoSpaceDN w:val="0"/>
        <w:adjustRightInd w:val="0"/>
        <w:spacing w:after="0" w:line="240" w:lineRule="auto"/>
        <w:ind w:firstLine="567"/>
        <w:rPr>
          <w:rFonts w:ascii="Times New Roman" w:hAnsi="Times New Roman"/>
          <w:sz w:val="24"/>
          <w:szCs w:val="24"/>
        </w:rPr>
      </w:pPr>
      <w:r>
        <w:rPr>
          <w:rFonts w:ascii="Times New Roman" w:hAnsi="Times New Roman"/>
          <w:sz w:val="24"/>
          <w:szCs w:val="24"/>
        </w:rPr>
        <w:t xml:space="preserve"> </w:t>
      </w:r>
    </w:p>
    <w:p w:rsidR="00171B88" w:rsidRDefault="00171B88" w:rsidP="00171B88">
      <w:pPr>
        <w:widowControl w:val="0"/>
        <w:autoSpaceDE w:val="0"/>
        <w:autoSpaceDN w:val="0"/>
        <w:adjustRightInd w:val="0"/>
        <w:spacing w:after="0" w:line="240" w:lineRule="auto"/>
        <w:ind w:firstLine="567"/>
        <w:rPr>
          <w:rFonts w:ascii="Times New Roman" w:hAnsi="Times New Roman"/>
          <w:sz w:val="24"/>
          <w:szCs w:val="24"/>
        </w:rPr>
      </w:pPr>
      <w:r>
        <w:rPr>
          <w:rFonts w:ascii="Times New Roman" w:hAnsi="Times New Roman"/>
          <w:sz w:val="24"/>
          <w:szCs w:val="24"/>
        </w:rPr>
        <w:t xml:space="preserve">Для проведения демонстрационного экзамена предоставляется специально оборудованная </w:t>
      </w:r>
      <w:r>
        <w:rPr>
          <w:rFonts w:ascii="Times New Roman" w:hAnsi="Times New Roman"/>
          <w:sz w:val="24"/>
          <w:szCs w:val="24"/>
        </w:rPr>
        <w:lastRenderedPageBreak/>
        <w:t>площадка.</w:t>
      </w:r>
    </w:p>
    <w:p w:rsidR="00171B88" w:rsidRDefault="00171B88" w:rsidP="00171B88">
      <w:pPr>
        <w:widowControl w:val="0"/>
        <w:autoSpaceDE w:val="0"/>
        <w:autoSpaceDN w:val="0"/>
        <w:adjustRightInd w:val="0"/>
        <w:spacing w:after="0" w:line="240" w:lineRule="auto"/>
        <w:ind w:firstLine="567"/>
        <w:rPr>
          <w:rFonts w:ascii="Times New Roman" w:hAnsi="Times New Roman"/>
          <w:sz w:val="24"/>
          <w:szCs w:val="24"/>
        </w:rPr>
      </w:pPr>
    </w:p>
    <w:p w:rsidR="00171B88" w:rsidRDefault="00171B88" w:rsidP="000C352A">
      <w:pPr>
        <w:pStyle w:val="afffffffa"/>
        <w:numPr>
          <w:ilvl w:val="1"/>
          <w:numId w:val="107"/>
        </w:numPr>
        <w:tabs>
          <w:tab w:val="left" w:pos="-284"/>
        </w:tabs>
        <w:suppressAutoHyphens/>
        <w:spacing w:after="0" w:line="240" w:lineRule="auto"/>
        <w:jc w:val="both"/>
        <w:rPr>
          <w:rFonts w:ascii="Times New Roman" w:hAnsi="Times New Roman"/>
          <w:b/>
          <w:sz w:val="24"/>
          <w:szCs w:val="24"/>
          <w:lang w:eastAsia="zh-CN"/>
        </w:rPr>
      </w:pPr>
      <w:r>
        <w:rPr>
          <w:rFonts w:ascii="Times New Roman" w:hAnsi="Times New Roman"/>
          <w:b/>
          <w:sz w:val="24"/>
          <w:szCs w:val="24"/>
          <w:lang w:eastAsia="zh-CN"/>
        </w:rPr>
        <w:t xml:space="preserve"> </w:t>
      </w:r>
      <w:r w:rsidRPr="00CB456C">
        <w:rPr>
          <w:rFonts w:ascii="Times New Roman" w:hAnsi="Times New Roman"/>
          <w:b/>
          <w:sz w:val="24"/>
          <w:szCs w:val="24"/>
          <w:lang w:eastAsia="zh-CN"/>
        </w:rPr>
        <w:t>Описание требований к информационному обеспечению</w:t>
      </w:r>
    </w:p>
    <w:p w:rsidR="00171B88" w:rsidRPr="00CB456C" w:rsidRDefault="00171B88" w:rsidP="00171B88">
      <w:pPr>
        <w:pStyle w:val="afffffffa"/>
        <w:tabs>
          <w:tab w:val="left" w:pos="-284"/>
        </w:tabs>
        <w:suppressAutoHyphens/>
        <w:spacing w:after="0" w:line="240" w:lineRule="auto"/>
        <w:ind w:left="360"/>
        <w:jc w:val="both"/>
        <w:rPr>
          <w:rFonts w:ascii="Times New Roman" w:hAnsi="Times New Roman"/>
          <w:b/>
          <w:bCs/>
          <w:i/>
          <w:sz w:val="24"/>
          <w:szCs w:val="24"/>
        </w:rPr>
      </w:pPr>
      <w:r w:rsidRPr="00CB456C">
        <w:rPr>
          <w:rFonts w:ascii="Times New Roman" w:hAnsi="Times New Roman"/>
          <w:b/>
          <w:bCs/>
          <w:i/>
          <w:sz w:val="24"/>
          <w:szCs w:val="24"/>
        </w:rPr>
        <w:t>Техническая литература</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1. ГОСТ 31396-2009 Классификация типовых фиг</w:t>
      </w:r>
      <w:r>
        <w:rPr>
          <w:rFonts w:ascii="Times New Roman" w:hAnsi="Times New Roman"/>
          <w:sz w:val="24"/>
          <w:szCs w:val="24"/>
        </w:rPr>
        <w:t>ур</w:t>
      </w:r>
      <w:r w:rsidRPr="00D37E84">
        <w:rPr>
          <w:rFonts w:ascii="Times New Roman" w:hAnsi="Times New Roman"/>
          <w:sz w:val="24"/>
          <w:szCs w:val="24"/>
        </w:rPr>
        <w:t xml:space="preserve"> женщин по ростам, размерам и полнотным группам для проектирования одежды</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2. ГОСТ 31399-2009 Типовые фиг</w:t>
      </w:r>
      <w:r>
        <w:rPr>
          <w:rFonts w:ascii="Times New Roman" w:hAnsi="Times New Roman"/>
          <w:sz w:val="24"/>
          <w:szCs w:val="24"/>
        </w:rPr>
        <w:t>уры</w:t>
      </w:r>
      <w:r w:rsidRPr="00D37E84">
        <w:rPr>
          <w:rFonts w:ascii="Times New Roman" w:hAnsi="Times New Roman"/>
          <w:sz w:val="24"/>
          <w:szCs w:val="24"/>
        </w:rPr>
        <w:t xml:space="preserve"> мужчин. Размерные признаки для проектирования одежды</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3. ГОСТ Р 52771-2007 Классификация типовых фиг</w:t>
      </w:r>
      <w:r>
        <w:rPr>
          <w:rFonts w:ascii="Times New Roman" w:hAnsi="Times New Roman"/>
          <w:sz w:val="24"/>
          <w:szCs w:val="24"/>
        </w:rPr>
        <w:t>ур</w:t>
      </w:r>
      <w:r w:rsidRPr="00D37E84">
        <w:rPr>
          <w:rFonts w:ascii="Times New Roman" w:hAnsi="Times New Roman"/>
          <w:sz w:val="24"/>
          <w:szCs w:val="24"/>
        </w:rPr>
        <w:t xml:space="preserve"> женщин по ростам, размерам и полнотным группам для проектирования одежды</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4. ГОСТ Р 52774-2007 Классификация типовых фиг</w:t>
      </w:r>
      <w:r>
        <w:rPr>
          <w:rFonts w:ascii="Times New Roman" w:hAnsi="Times New Roman"/>
          <w:sz w:val="24"/>
          <w:szCs w:val="24"/>
        </w:rPr>
        <w:t>ур</w:t>
      </w:r>
      <w:r w:rsidRPr="00D37E84">
        <w:rPr>
          <w:rFonts w:ascii="Times New Roman" w:hAnsi="Times New Roman"/>
          <w:sz w:val="24"/>
          <w:szCs w:val="24"/>
        </w:rPr>
        <w:t xml:space="preserve"> мужчин по ростам, размерам и полнотным группам для проектирования одежды</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5. ОСТ 17-325-86 Изделия швейные, трикотажные, меховые. Фиг</w:t>
      </w:r>
      <w:r>
        <w:rPr>
          <w:rFonts w:ascii="Times New Roman" w:hAnsi="Times New Roman"/>
          <w:sz w:val="24"/>
          <w:szCs w:val="24"/>
        </w:rPr>
        <w:t>уры</w:t>
      </w:r>
      <w:r w:rsidRPr="00D37E84">
        <w:rPr>
          <w:rFonts w:ascii="Times New Roman" w:hAnsi="Times New Roman"/>
          <w:sz w:val="24"/>
          <w:szCs w:val="24"/>
        </w:rPr>
        <w:t xml:space="preserve"> мужчин типовые. Размерные признаки для проектирования одежды. Технические условия</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6. ОСТ 17-326-81 Изделия швейные, трикотажные, меховые. Типовые фиг</w:t>
      </w:r>
      <w:r>
        <w:rPr>
          <w:rFonts w:ascii="Times New Roman" w:hAnsi="Times New Roman"/>
          <w:sz w:val="24"/>
          <w:szCs w:val="24"/>
        </w:rPr>
        <w:t>уры</w:t>
      </w:r>
      <w:r w:rsidRPr="00D37E84">
        <w:rPr>
          <w:rFonts w:ascii="Times New Roman" w:hAnsi="Times New Roman"/>
          <w:sz w:val="24"/>
          <w:szCs w:val="24"/>
        </w:rPr>
        <w:t xml:space="preserve"> женщин. Размерные признаки для проектирования одежды</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7. Типовые фиг</w:t>
      </w:r>
      <w:r>
        <w:rPr>
          <w:rFonts w:ascii="Times New Roman" w:hAnsi="Times New Roman"/>
          <w:sz w:val="24"/>
          <w:szCs w:val="24"/>
        </w:rPr>
        <w:t>уры</w:t>
      </w:r>
      <w:r w:rsidRPr="00D37E84">
        <w:rPr>
          <w:rFonts w:ascii="Times New Roman" w:hAnsi="Times New Roman"/>
          <w:sz w:val="24"/>
          <w:szCs w:val="24"/>
        </w:rPr>
        <w:t xml:space="preserve"> женщин. Размерные признаки для проектирования одежды. – М.: ОАО ЦНИИШП, 2003.</w:t>
      </w:r>
    </w:p>
    <w:p w:rsidR="00171B88" w:rsidRPr="00D37E84" w:rsidRDefault="00171B88" w:rsidP="00171B88">
      <w:pPr>
        <w:spacing w:after="0" w:line="240" w:lineRule="auto"/>
        <w:ind w:left="142"/>
        <w:jc w:val="both"/>
        <w:rPr>
          <w:rFonts w:ascii="Times New Roman" w:hAnsi="Times New Roman"/>
          <w:sz w:val="24"/>
          <w:szCs w:val="24"/>
        </w:rPr>
      </w:pPr>
      <w:r w:rsidRPr="00D37E84">
        <w:rPr>
          <w:rFonts w:ascii="Times New Roman" w:hAnsi="Times New Roman"/>
          <w:sz w:val="24"/>
          <w:szCs w:val="24"/>
        </w:rPr>
        <w:t>8. Типовые фиг</w:t>
      </w:r>
      <w:r>
        <w:rPr>
          <w:rFonts w:ascii="Times New Roman" w:hAnsi="Times New Roman"/>
          <w:sz w:val="24"/>
          <w:szCs w:val="24"/>
        </w:rPr>
        <w:t>уры</w:t>
      </w:r>
      <w:r w:rsidRPr="00D37E84">
        <w:rPr>
          <w:rFonts w:ascii="Times New Roman" w:hAnsi="Times New Roman"/>
          <w:sz w:val="24"/>
          <w:szCs w:val="24"/>
        </w:rPr>
        <w:t xml:space="preserve"> мужчин. Размерные признаки для проектирования одежды. – М.: ОАО ЦНИИШП, 2005.</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9. Типовые фиг</w:t>
      </w:r>
      <w:r>
        <w:rPr>
          <w:rFonts w:ascii="Times New Roman" w:hAnsi="Times New Roman"/>
          <w:sz w:val="24"/>
          <w:szCs w:val="24"/>
        </w:rPr>
        <w:t>уры</w:t>
      </w:r>
      <w:r w:rsidRPr="00D37E84">
        <w:rPr>
          <w:rFonts w:ascii="Times New Roman" w:hAnsi="Times New Roman"/>
          <w:sz w:val="24"/>
          <w:szCs w:val="24"/>
        </w:rPr>
        <w:t xml:space="preserve"> мальчиков. Величины размерных признаков для проектирования одежды из ткани, трикотажа, меха. – М.: ОАО ЦНИИШП, 2002.</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10.Типовые фиг</w:t>
      </w:r>
      <w:r>
        <w:rPr>
          <w:rFonts w:ascii="Times New Roman" w:hAnsi="Times New Roman"/>
          <w:sz w:val="24"/>
          <w:szCs w:val="24"/>
        </w:rPr>
        <w:t>уры</w:t>
      </w:r>
      <w:r w:rsidRPr="00D37E84">
        <w:rPr>
          <w:rFonts w:ascii="Times New Roman" w:hAnsi="Times New Roman"/>
          <w:sz w:val="24"/>
          <w:szCs w:val="24"/>
        </w:rPr>
        <w:t xml:space="preserve"> девочек. Величины размерных признаков для проектирования одежды из ткани, трикотажа и меха. – М.: ОАО ЦНИИШП, 2002.</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11. Проектирование соразмерной женской одежды по новой размерной типологии. Построение базовой конструкции костюма женского (жакет, жилет, юбка, брюки) (базовый размер 164-92-98). – М.: ОАО ЦНИИШП, 2007.</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12. Проектирование соразмерной женской одежды по новой размерной типологии. Построение базовой конструкции легкого женского платья (платье, сарафан, блузка, блузон, корсет) (базовый размер 164-92-98). – М.: ОАО</w:t>
      </w:r>
      <w:r>
        <w:rPr>
          <w:rFonts w:ascii="Times New Roman" w:hAnsi="Times New Roman"/>
          <w:sz w:val="24"/>
          <w:szCs w:val="24"/>
        </w:rPr>
        <w:t xml:space="preserve"> </w:t>
      </w:r>
      <w:r w:rsidRPr="00D37E84">
        <w:rPr>
          <w:rFonts w:ascii="Times New Roman" w:hAnsi="Times New Roman"/>
          <w:sz w:val="24"/>
          <w:szCs w:val="24"/>
        </w:rPr>
        <w:t>ЦНИИШП, 2007</w:t>
      </w:r>
    </w:p>
    <w:p w:rsidR="00171B88" w:rsidRPr="00D37E84" w:rsidRDefault="00171B88" w:rsidP="00171B88">
      <w:pPr>
        <w:spacing w:after="0" w:line="240" w:lineRule="auto"/>
        <w:ind w:left="142"/>
        <w:jc w:val="both"/>
        <w:rPr>
          <w:rFonts w:ascii="Times New Roman" w:hAnsi="Times New Roman"/>
          <w:sz w:val="24"/>
          <w:szCs w:val="24"/>
        </w:rPr>
      </w:pPr>
      <w:r w:rsidRPr="00D37E84">
        <w:rPr>
          <w:rFonts w:ascii="Times New Roman" w:hAnsi="Times New Roman"/>
          <w:sz w:val="24"/>
          <w:szCs w:val="24"/>
        </w:rPr>
        <w:t>13. Проектирование соразмерной женской одежды по новой размерной типологии. Построение базовой конструкции верхней женской одежды (пальто, к</w:t>
      </w:r>
      <w:r>
        <w:rPr>
          <w:rFonts w:ascii="Times New Roman" w:hAnsi="Times New Roman"/>
          <w:sz w:val="24"/>
          <w:szCs w:val="24"/>
        </w:rPr>
        <w:t>урт</w:t>
      </w:r>
      <w:r w:rsidRPr="00D37E84">
        <w:rPr>
          <w:rFonts w:ascii="Times New Roman" w:hAnsi="Times New Roman"/>
          <w:sz w:val="24"/>
          <w:szCs w:val="24"/>
        </w:rPr>
        <w:t>ка, плащ) (базовый размер 164-92-98). - М.: ОАО ЦНИИШП, 2007.</w:t>
      </w:r>
    </w:p>
    <w:p w:rsidR="00171B88" w:rsidRPr="00D37E84" w:rsidRDefault="00171B88" w:rsidP="00171B88">
      <w:pPr>
        <w:spacing w:after="0" w:line="240" w:lineRule="auto"/>
        <w:ind w:left="142"/>
        <w:jc w:val="both"/>
        <w:rPr>
          <w:rFonts w:ascii="Times New Roman" w:hAnsi="Times New Roman"/>
          <w:sz w:val="24"/>
          <w:szCs w:val="24"/>
        </w:rPr>
      </w:pPr>
      <w:r>
        <w:rPr>
          <w:rFonts w:ascii="Times New Roman" w:hAnsi="Times New Roman"/>
          <w:sz w:val="24"/>
          <w:szCs w:val="24"/>
        </w:rPr>
        <w:t>8</w:t>
      </w:r>
      <w:r w:rsidRPr="00D37E84">
        <w:rPr>
          <w:rFonts w:ascii="Times New Roman" w:hAnsi="Times New Roman"/>
          <w:sz w:val="24"/>
          <w:szCs w:val="24"/>
        </w:rPr>
        <w:t>.Единый метод конструирования женской одежды, изготовляемой по индивидуальным заказам населения на фиг</w:t>
      </w:r>
      <w:r>
        <w:rPr>
          <w:rFonts w:ascii="Times New Roman" w:hAnsi="Times New Roman"/>
          <w:sz w:val="24"/>
          <w:szCs w:val="24"/>
        </w:rPr>
        <w:t>ур</w:t>
      </w:r>
      <w:r w:rsidRPr="00D37E84">
        <w:rPr>
          <w:rFonts w:ascii="Times New Roman" w:hAnsi="Times New Roman"/>
          <w:sz w:val="24"/>
          <w:szCs w:val="24"/>
        </w:rPr>
        <w:t>ы различных типов телосложения. Основы конструирования плечевых изделий. Ч.1. – М.: ЦБНТИ, 1989.</w:t>
      </w:r>
    </w:p>
    <w:p w:rsidR="00171B88" w:rsidRPr="00D37E84"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15.Единый метод конструирования женской одежды, изготовляемой по индивидуальным заказам населения на фиг</w:t>
      </w:r>
      <w:r>
        <w:rPr>
          <w:rFonts w:ascii="Times New Roman" w:hAnsi="Times New Roman"/>
          <w:sz w:val="24"/>
          <w:szCs w:val="24"/>
        </w:rPr>
        <w:t>уры</w:t>
      </w:r>
      <w:r w:rsidRPr="00D37E84">
        <w:rPr>
          <w:rFonts w:ascii="Times New Roman" w:hAnsi="Times New Roman"/>
          <w:sz w:val="24"/>
          <w:szCs w:val="24"/>
        </w:rPr>
        <w:t xml:space="preserve"> различных типов телосложения. Основы конструирования плечевых изделий. Ч.2. – М.: ЦБНТИ, 1989.</w:t>
      </w:r>
    </w:p>
    <w:p w:rsidR="00171B88" w:rsidRDefault="00171B88" w:rsidP="00171B88">
      <w:pPr>
        <w:pStyle w:val="afffffffa"/>
        <w:spacing w:after="0" w:line="240" w:lineRule="auto"/>
        <w:ind w:left="142"/>
        <w:jc w:val="both"/>
        <w:rPr>
          <w:rFonts w:ascii="Times New Roman" w:hAnsi="Times New Roman"/>
          <w:sz w:val="24"/>
          <w:szCs w:val="24"/>
        </w:rPr>
      </w:pPr>
      <w:r w:rsidRPr="00D37E84">
        <w:rPr>
          <w:rFonts w:ascii="Times New Roman" w:hAnsi="Times New Roman"/>
          <w:sz w:val="24"/>
          <w:szCs w:val="24"/>
        </w:rPr>
        <w:t>16. Справочник. Система автоматизированного проектирования одежды «Ассоль». – Долгопрудный, МФТИ, 2011.</w:t>
      </w:r>
    </w:p>
    <w:p w:rsidR="00171B88" w:rsidRDefault="00171B88" w:rsidP="00171B88">
      <w:pPr>
        <w:pStyle w:val="afffffffa"/>
        <w:spacing w:after="0" w:line="240" w:lineRule="auto"/>
        <w:ind w:left="142"/>
        <w:jc w:val="both"/>
        <w:rPr>
          <w:rFonts w:ascii="Times New Roman" w:hAnsi="Times New Roman"/>
          <w:sz w:val="24"/>
          <w:szCs w:val="24"/>
        </w:rPr>
      </w:pPr>
      <w:r>
        <w:rPr>
          <w:rFonts w:ascii="Times New Roman" w:hAnsi="Times New Roman"/>
          <w:sz w:val="24"/>
          <w:szCs w:val="24"/>
        </w:rPr>
        <w:t>17.ГОСТ 17037-83 «Изделия швейные. Термины и определения»</w:t>
      </w:r>
    </w:p>
    <w:p w:rsidR="00171B88" w:rsidRDefault="00171B88" w:rsidP="00171B88">
      <w:pPr>
        <w:pStyle w:val="afffffffa"/>
        <w:spacing w:after="0" w:line="240" w:lineRule="auto"/>
        <w:ind w:left="142"/>
        <w:jc w:val="both"/>
        <w:rPr>
          <w:rFonts w:ascii="Times New Roman" w:hAnsi="Times New Roman"/>
          <w:sz w:val="24"/>
          <w:szCs w:val="24"/>
        </w:rPr>
      </w:pPr>
      <w:r>
        <w:rPr>
          <w:rFonts w:ascii="Times New Roman" w:hAnsi="Times New Roman"/>
          <w:sz w:val="24"/>
          <w:szCs w:val="24"/>
        </w:rPr>
        <w:t>18. ГОСТ 4103-82 «Изделия швейные. Методы контроля качества»</w:t>
      </w:r>
    </w:p>
    <w:p w:rsidR="00171B88" w:rsidRDefault="00171B88" w:rsidP="00171B88">
      <w:pPr>
        <w:pStyle w:val="afffffffa"/>
        <w:spacing w:after="0" w:line="240" w:lineRule="auto"/>
        <w:ind w:left="142"/>
        <w:jc w:val="both"/>
        <w:rPr>
          <w:rFonts w:ascii="Times New Roman" w:hAnsi="Times New Roman"/>
          <w:sz w:val="24"/>
          <w:szCs w:val="24"/>
        </w:rPr>
      </w:pPr>
      <w:r>
        <w:rPr>
          <w:rFonts w:ascii="Times New Roman" w:hAnsi="Times New Roman"/>
          <w:sz w:val="24"/>
          <w:szCs w:val="24"/>
        </w:rPr>
        <w:t>19. ГОСТ 23948-80 «Изделия швейные. Правила приемки»</w:t>
      </w:r>
    </w:p>
    <w:p w:rsidR="00171B88" w:rsidRPr="00D37E84" w:rsidRDefault="00171B88" w:rsidP="00171B88">
      <w:pPr>
        <w:pStyle w:val="afffffffa"/>
        <w:spacing w:after="0" w:line="240" w:lineRule="auto"/>
        <w:ind w:left="142"/>
        <w:jc w:val="both"/>
        <w:rPr>
          <w:rFonts w:ascii="Times New Roman" w:hAnsi="Times New Roman"/>
          <w:sz w:val="24"/>
          <w:szCs w:val="24"/>
        </w:rPr>
      </w:pPr>
      <w:r>
        <w:rPr>
          <w:rFonts w:ascii="Times New Roman" w:hAnsi="Times New Roman"/>
          <w:sz w:val="24"/>
          <w:szCs w:val="24"/>
        </w:rPr>
        <w:t>20.  ГОСТ 12807-79 «Изделия швейные. Классификация стежков, строчек, швов»</w:t>
      </w:r>
    </w:p>
    <w:p w:rsidR="00171B88" w:rsidRPr="00DE5DCA" w:rsidRDefault="00171B88" w:rsidP="00171B88">
      <w:pPr>
        <w:widowControl w:val="0"/>
        <w:autoSpaceDE w:val="0"/>
        <w:autoSpaceDN w:val="0"/>
        <w:adjustRightInd w:val="0"/>
        <w:spacing w:after="0" w:line="240" w:lineRule="auto"/>
        <w:ind w:firstLine="567"/>
        <w:rPr>
          <w:rFonts w:ascii="Times New Roman" w:hAnsi="Times New Roman"/>
          <w:b/>
          <w:bCs/>
          <w:i/>
          <w:sz w:val="24"/>
          <w:szCs w:val="24"/>
        </w:rPr>
      </w:pPr>
      <w:r w:rsidRPr="00DE5DCA">
        <w:rPr>
          <w:rFonts w:ascii="Times New Roman" w:hAnsi="Times New Roman"/>
          <w:b/>
          <w:bCs/>
          <w:i/>
          <w:sz w:val="24"/>
          <w:szCs w:val="24"/>
        </w:rPr>
        <w:t>Учебная и научная литература</w:t>
      </w:r>
    </w:p>
    <w:p w:rsidR="00171B88" w:rsidRPr="00766F5F" w:rsidRDefault="00171B88" w:rsidP="000C352A">
      <w:pPr>
        <w:pStyle w:val="afffffffa"/>
        <w:numPr>
          <w:ilvl w:val="0"/>
          <w:numId w:val="10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766F5F">
        <w:rPr>
          <w:rFonts w:ascii="Times New Roman" w:hAnsi="Times New Roman"/>
          <w:bCs/>
          <w:sz w:val="24"/>
          <w:szCs w:val="24"/>
        </w:rPr>
        <w:t>В.В.</w:t>
      </w:r>
      <w:r w:rsidRPr="000F4623">
        <w:rPr>
          <w:rFonts w:ascii="Times New Roman" w:hAnsi="Times New Roman"/>
          <w:bCs/>
          <w:sz w:val="24"/>
          <w:szCs w:val="24"/>
        </w:rPr>
        <w:t xml:space="preserve"> </w:t>
      </w:r>
      <w:r w:rsidRPr="00766F5F">
        <w:rPr>
          <w:rFonts w:ascii="Times New Roman" w:hAnsi="Times New Roman"/>
          <w:bCs/>
          <w:sz w:val="24"/>
          <w:szCs w:val="24"/>
        </w:rPr>
        <w:t>Ермилова, Д.Ю. Ермилова «Моделирование и художественное офор</w:t>
      </w:r>
      <w:r>
        <w:rPr>
          <w:rFonts w:ascii="Times New Roman" w:hAnsi="Times New Roman"/>
          <w:bCs/>
          <w:sz w:val="24"/>
          <w:szCs w:val="24"/>
        </w:rPr>
        <w:t>мление одежды», М. Академия, 2015 г,</w:t>
      </w:r>
      <w:r w:rsidRPr="00766F5F">
        <w:rPr>
          <w:rFonts w:ascii="Times New Roman" w:hAnsi="Times New Roman"/>
          <w:bCs/>
          <w:sz w:val="24"/>
          <w:szCs w:val="24"/>
        </w:rPr>
        <w:t xml:space="preserve"> 184</w:t>
      </w:r>
      <w:r>
        <w:rPr>
          <w:rFonts w:ascii="Times New Roman" w:hAnsi="Times New Roman"/>
          <w:bCs/>
          <w:sz w:val="24"/>
          <w:szCs w:val="24"/>
        </w:rPr>
        <w:t xml:space="preserve"> </w:t>
      </w:r>
      <w:r w:rsidRPr="00766F5F">
        <w:rPr>
          <w:rFonts w:ascii="Times New Roman" w:hAnsi="Times New Roman"/>
          <w:bCs/>
          <w:sz w:val="24"/>
          <w:szCs w:val="24"/>
        </w:rPr>
        <w:t>с</w:t>
      </w:r>
      <w:r>
        <w:rPr>
          <w:rFonts w:ascii="Times New Roman" w:hAnsi="Times New Roman"/>
          <w:bCs/>
          <w:sz w:val="24"/>
          <w:szCs w:val="24"/>
        </w:rPr>
        <w:t>.</w:t>
      </w:r>
    </w:p>
    <w:p w:rsidR="00171B88" w:rsidRPr="00766F5F" w:rsidRDefault="00171B88" w:rsidP="000C352A">
      <w:pPr>
        <w:pStyle w:val="afffffffa"/>
        <w:numPr>
          <w:ilvl w:val="0"/>
          <w:numId w:val="10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766F5F">
        <w:rPr>
          <w:rFonts w:ascii="Times New Roman" w:hAnsi="Times New Roman"/>
          <w:bCs/>
          <w:sz w:val="24"/>
          <w:szCs w:val="24"/>
        </w:rPr>
        <w:t>Г.М. Гусейнов, В.В. Ермилова «Композиция костюма»</w:t>
      </w:r>
      <w:r>
        <w:rPr>
          <w:rFonts w:ascii="Times New Roman" w:hAnsi="Times New Roman"/>
          <w:bCs/>
          <w:sz w:val="24"/>
          <w:szCs w:val="24"/>
        </w:rPr>
        <w:t>,</w:t>
      </w:r>
      <w:r w:rsidRPr="00766F5F">
        <w:rPr>
          <w:rFonts w:ascii="Times New Roman" w:hAnsi="Times New Roman"/>
          <w:bCs/>
          <w:sz w:val="24"/>
          <w:szCs w:val="24"/>
        </w:rPr>
        <w:t xml:space="preserve"> М.: «Академия», 2004</w:t>
      </w:r>
      <w:r>
        <w:rPr>
          <w:rFonts w:ascii="Times New Roman" w:hAnsi="Times New Roman"/>
          <w:bCs/>
          <w:sz w:val="24"/>
          <w:szCs w:val="24"/>
        </w:rPr>
        <w:t xml:space="preserve"> г., </w:t>
      </w:r>
      <w:r w:rsidRPr="00766F5F">
        <w:rPr>
          <w:rFonts w:ascii="Times New Roman" w:hAnsi="Times New Roman"/>
          <w:bCs/>
          <w:sz w:val="24"/>
          <w:szCs w:val="24"/>
        </w:rPr>
        <w:t>432 с.</w:t>
      </w:r>
    </w:p>
    <w:p w:rsidR="00171B88" w:rsidRPr="000E1492" w:rsidRDefault="00171B88" w:rsidP="000C352A">
      <w:pPr>
        <w:pStyle w:val="afffffffa"/>
        <w:numPr>
          <w:ilvl w:val="0"/>
          <w:numId w:val="10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0E1492">
        <w:rPr>
          <w:rFonts w:ascii="Times New Roman" w:hAnsi="Times New Roman"/>
          <w:bCs/>
          <w:sz w:val="24"/>
          <w:szCs w:val="24"/>
        </w:rPr>
        <w:lastRenderedPageBreak/>
        <w:t>Е.И</w:t>
      </w:r>
      <w:r>
        <w:rPr>
          <w:rFonts w:ascii="Times New Roman" w:hAnsi="Times New Roman"/>
          <w:bCs/>
          <w:sz w:val="24"/>
          <w:szCs w:val="24"/>
        </w:rPr>
        <w:t>.</w:t>
      </w:r>
      <w:r w:rsidRPr="000F4623">
        <w:rPr>
          <w:rFonts w:ascii="Times New Roman" w:hAnsi="Times New Roman"/>
          <w:bCs/>
          <w:sz w:val="24"/>
          <w:szCs w:val="24"/>
        </w:rPr>
        <w:t xml:space="preserve"> </w:t>
      </w:r>
      <w:r w:rsidRPr="000E1492">
        <w:rPr>
          <w:rFonts w:ascii="Times New Roman" w:hAnsi="Times New Roman"/>
          <w:bCs/>
          <w:sz w:val="24"/>
          <w:szCs w:val="24"/>
        </w:rPr>
        <w:t>Рачицкая, Сидоренко В.И. «Моделирование и художественное оформ</w:t>
      </w:r>
      <w:r>
        <w:rPr>
          <w:rFonts w:ascii="Times New Roman" w:hAnsi="Times New Roman"/>
          <w:bCs/>
          <w:sz w:val="24"/>
          <w:szCs w:val="24"/>
        </w:rPr>
        <w:t>ление одежды», М.   Академия. 2015</w:t>
      </w:r>
      <w:r w:rsidRPr="000E1492">
        <w:rPr>
          <w:rFonts w:ascii="Times New Roman" w:hAnsi="Times New Roman"/>
          <w:bCs/>
          <w:sz w:val="24"/>
          <w:szCs w:val="24"/>
        </w:rPr>
        <w:t xml:space="preserve"> г. </w:t>
      </w:r>
    </w:p>
    <w:p w:rsidR="00171B88" w:rsidRPr="000E1492" w:rsidRDefault="00171B88" w:rsidP="000C352A">
      <w:pPr>
        <w:pStyle w:val="afffffffa"/>
        <w:numPr>
          <w:ilvl w:val="0"/>
          <w:numId w:val="10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0E1492">
        <w:rPr>
          <w:rFonts w:ascii="Times New Roman" w:hAnsi="Times New Roman"/>
          <w:bCs/>
          <w:sz w:val="24"/>
          <w:szCs w:val="24"/>
        </w:rPr>
        <w:t xml:space="preserve">Э. К. Амирова </w:t>
      </w:r>
      <w:r>
        <w:rPr>
          <w:rFonts w:ascii="Times New Roman" w:hAnsi="Times New Roman"/>
          <w:bCs/>
          <w:sz w:val="24"/>
          <w:szCs w:val="24"/>
        </w:rPr>
        <w:t>«</w:t>
      </w:r>
      <w:r w:rsidRPr="000E1492">
        <w:rPr>
          <w:rFonts w:ascii="Times New Roman" w:hAnsi="Times New Roman"/>
          <w:bCs/>
          <w:sz w:val="24"/>
          <w:szCs w:val="24"/>
        </w:rPr>
        <w:t>Конструиров</w:t>
      </w:r>
      <w:r>
        <w:rPr>
          <w:rFonts w:ascii="Times New Roman" w:hAnsi="Times New Roman"/>
          <w:bCs/>
          <w:sz w:val="24"/>
          <w:szCs w:val="24"/>
        </w:rPr>
        <w:t xml:space="preserve">ание одежды», М.: «Академия» 2015 </w:t>
      </w:r>
      <w:r w:rsidRPr="000E1492">
        <w:rPr>
          <w:rFonts w:ascii="Times New Roman" w:hAnsi="Times New Roman"/>
          <w:bCs/>
          <w:sz w:val="24"/>
          <w:szCs w:val="24"/>
        </w:rPr>
        <w:t xml:space="preserve">г. </w:t>
      </w:r>
    </w:p>
    <w:p w:rsidR="00171B88" w:rsidRPr="000E1492" w:rsidRDefault="00171B88" w:rsidP="000C352A">
      <w:pPr>
        <w:pStyle w:val="afffffffa"/>
        <w:numPr>
          <w:ilvl w:val="0"/>
          <w:numId w:val="100"/>
        </w:numPr>
        <w:tabs>
          <w:tab w:val="left" w:pos="284"/>
        </w:tabs>
        <w:spacing w:after="0" w:line="240" w:lineRule="auto"/>
        <w:ind w:left="0" w:firstLine="0"/>
        <w:jc w:val="both"/>
        <w:rPr>
          <w:rFonts w:ascii="Times New Roman" w:hAnsi="Times New Roman"/>
          <w:bCs/>
          <w:sz w:val="24"/>
          <w:szCs w:val="24"/>
        </w:rPr>
      </w:pPr>
      <w:r w:rsidRPr="000E1492">
        <w:rPr>
          <w:rFonts w:ascii="Times New Roman" w:hAnsi="Times New Roman"/>
          <w:bCs/>
          <w:sz w:val="24"/>
          <w:szCs w:val="24"/>
        </w:rPr>
        <w:t xml:space="preserve">Е..Булатова, М.Н.Евсеева </w:t>
      </w:r>
      <w:r>
        <w:rPr>
          <w:rFonts w:ascii="Times New Roman" w:hAnsi="Times New Roman"/>
          <w:bCs/>
          <w:sz w:val="24"/>
          <w:szCs w:val="24"/>
        </w:rPr>
        <w:t>«</w:t>
      </w:r>
      <w:r w:rsidRPr="000E1492">
        <w:rPr>
          <w:rFonts w:ascii="Times New Roman" w:hAnsi="Times New Roman"/>
          <w:bCs/>
          <w:sz w:val="24"/>
          <w:szCs w:val="24"/>
        </w:rPr>
        <w:t>Конструктивное моделирова</w:t>
      </w:r>
      <w:r>
        <w:rPr>
          <w:rFonts w:ascii="Times New Roman" w:hAnsi="Times New Roman"/>
          <w:bCs/>
          <w:sz w:val="24"/>
          <w:szCs w:val="24"/>
        </w:rPr>
        <w:t xml:space="preserve">ние одежды», М.: «Академия» 2015 </w:t>
      </w:r>
      <w:r w:rsidRPr="000E1492">
        <w:rPr>
          <w:rFonts w:ascii="Times New Roman" w:hAnsi="Times New Roman"/>
          <w:bCs/>
          <w:sz w:val="24"/>
          <w:szCs w:val="24"/>
        </w:rPr>
        <w:t>г.</w:t>
      </w:r>
    </w:p>
    <w:p w:rsidR="00171B88" w:rsidRPr="000E1492" w:rsidRDefault="00171B88" w:rsidP="000C352A">
      <w:pPr>
        <w:pStyle w:val="afffffffa"/>
        <w:numPr>
          <w:ilvl w:val="0"/>
          <w:numId w:val="10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0E1492">
        <w:rPr>
          <w:rFonts w:ascii="Times New Roman" w:hAnsi="Times New Roman"/>
          <w:bCs/>
          <w:sz w:val="24"/>
          <w:szCs w:val="24"/>
        </w:rPr>
        <w:t xml:space="preserve">И. Я. Гришпан </w:t>
      </w:r>
      <w:r>
        <w:rPr>
          <w:rFonts w:ascii="Times New Roman" w:hAnsi="Times New Roman"/>
          <w:bCs/>
          <w:sz w:val="24"/>
          <w:szCs w:val="24"/>
        </w:rPr>
        <w:t>«</w:t>
      </w:r>
      <w:r w:rsidRPr="000E1492">
        <w:rPr>
          <w:rFonts w:ascii="Times New Roman" w:hAnsi="Times New Roman"/>
          <w:bCs/>
          <w:sz w:val="24"/>
          <w:szCs w:val="24"/>
        </w:rPr>
        <w:t>Конструирование мужской верхней одежды по индивидуальн</w:t>
      </w:r>
      <w:r>
        <w:rPr>
          <w:rFonts w:ascii="Times New Roman" w:hAnsi="Times New Roman"/>
          <w:bCs/>
          <w:sz w:val="24"/>
          <w:szCs w:val="24"/>
        </w:rPr>
        <w:t>ым заказам», М.: «Академия», 2015 г.</w:t>
      </w:r>
    </w:p>
    <w:p w:rsidR="00171B88" w:rsidRDefault="00171B88" w:rsidP="000C352A">
      <w:pPr>
        <w:pStyle w:val="afffffffa"/>
        <w:numPr>
          <w:ilvl w:val="0"/>
          <w:numId w:val="10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0E1492">
        <w:rPr>
          <w:rFonts w:ascii="Times New Roman" w:hAnsi="Times New Roman"/>
          <w:bCs/>
          <w:sz w:val="24"/>
          <w:szCs w:val="24"/>
        </w:rPr>
        <w:t>П. И. Рогов</w:t>
      </w:r>
      <w:r>
        <w:rPr>
          <w:rFonts w:ascii="Times New Roman" w:hAnsi="Times New Roman"/>
          <w:bCs/>
          <w:sz w:val="24"/>
          <w:szCs w:val="24"/>
        </w:rPr>
        <w:t>,</w:t>
      </w:r>
      <w:r w:rsidRPr="000E1492">
        <w:rPr>
          <w:rFonts w:ascii="Times New Roman" w:hAnsi="Times New Roman"/>
          <w:bCs/>
          <w:sz w:val="24"/>
          <w:szCs w:val="24"/>
        </w:rPr>
        <w:t xml:space="preserve"> Н. М. Конопольцева</w:t>
      </w:r>
      <w:r>
        <w:rPr>
          <w:rFonts w:ascii="Times New Roman" w:hAnsi="Times New Roman"/>
          <w:bCs/>
          <w:sz w:val="24"/>
          <w:szCs w:val="24"/>
        </w:rPr>
        <w:t xml:space="preserve"> «</w:t>
      </w:r>
      <w:r w:rsidRPr="000E1492">
        <w:rPr>
          <w:rFonts w:ascii="Times New Roman" w:hAnsi="Times New Roman"/>
          <w:bCs/>
          <w:sz w:val="24"/>
          <w:szCs w:val="24"/>
        </w:rPr>
        <w:t xml:space="preserve">Конструирование женской одежды для индивидуального </w:t>
      </w:r>
      <w:r>
        <w:rPr>
          <w:rFonts w:ascii="Times New Roman" w:hAnsi="Times New Roman"/>
          <w:bCs/>
          <w:sz w:val="24"/>
          <w:szCs w:val="24"/>
        </w:rPr>
        <w:t xml:space="preserve">потребителя», М.: «Академия» 2015 </w:t>
      </w:r>
      <w:r w:rsidRPr="000E1492">
        <w:rPr>
          <w:rFonts w:ascii="Times New Roman" w:hAnsi="Times New Roman"/>
          <w:bCs/>
          <w:sz w:val="24"/>
          <w:szCs w:val="24"/>
        </w:rPr>
        <w:t>г</w:t>
      </w:r>
      <w:r>
        <w:rPr>
          <w:rFonts w:ascii="Times New Roman" w:hAnsi="Times New Roman"/>
          <w:bCs/>
          <w:sz w:val="24"/>
          <w:szCs w:val="24"/>
        </w:rPr>
        <w:t>.</w:t>
      </w:r>
    </w:p>
    <w:p w:rsidR="00171B88" w:rsidRDefault="00171B88" w:rsidP="000C352A">
      <w:pPr>
        <w:numPr>
          <w:ilvl w:val="0"/>
          <w:numId w:val="100"/>
        </w:numPr>
        <w:tabs>
          <w:tab w:val="left" w:pos="284"/>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bCs/>
          <w:sz w:val="24"/>
          <w:szCs w:val="24"/>
        </w:rPr>
      </w:pPr>
      <w:r>
        <w:rPr>
          <w:rFonts w:ascii="Times New Roman" w:hAnsi="Times New Roman"/>
          <w:bCs/>
          <w:sz w:val="24"/>
          <w:szCs w:val="24"/>
        </w:rPr>
        <w:t>Э. К. Амирова, А.Т. Труханова, О.В. Сакулина, Б.С. Сакулин «Технология швейного производства», М.: «Академия», 2015 г., 480 с.</w:t>
      </w:r>
    </w:p>
    <w:p w:rsidR="00171B88" w:rsidRDefault="00171B88" w:rsidP="00171B8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 9. А.Т. Труханова «Основы технологии швейного производства», М.: «Академия», 2016 г., 336 с.</w:t>
      </w:r>
    </w:p>
    <w:p w:rsidR="00171B88" w:rsidRDefault="00171B88" w:rsidP="00171B8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4"/>
          <w:szCs w:val="24"/>
        </w:rPr>
      </w:pPr>
      <w:r>
        <w:rPr>
          <w:rFonts w:ascii="Times New Roman" w:hAnsi="Times New Roman"/>
          <w:bCs/>
          <w:sz w:val="24"/>
          <w:szCs w:val="24"/>
        </w:rPr>
        <w:t>10. М.И.Силаева «Пошив изделий по индивидуальным заказам», М.: ИРПО: «Академия», 2015, 528 с.</w:t>
      </w:r>
    </w:p>
    <w:p w:rsidR="00171B88" w:rsidRDefault="00171B88" w:rsidP="00171B8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4"/>
          <w:szCs w:val="24"/>
        </w:rPr>
      </w:pPr>
      <w:r>
        <w:rPr>
          <w:rFonts w:ascii="Times New Roman" w:hAnsi="Times New Roman"/>
          <w:bCs/>
          <w:sz w:val="24"/>
          <w:szCs w:val="24"/>
        </w:rPr>
        <w:t>11. С.И. Веклич «Технология швейных изделий», Брянск, Издательство БГПУ, НМЦ «Технология», 2018 г.</w:t>
      </w:r>
    </w:p>
    <w:p w:rsidR="00171B88" w:rsidRDefault="00171B88" w:rsidP="00171B8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4"/>
          <w:szCs w:val="24"/>
        </w:rPr>
      </w:pPr>
      <w:r>
        <w:rPr>
          <w:rFonts w:ascii="Times New Roman" w:hAnsi="Times New Roman"/>
          <w:bCs/>
          <w:sz w:val="24"/>
          <w:szCs w:val="24"/>
        </w:rPr>
        <w:t>12. П.П. Кокеткин «Промышленная технология одежды», М.: «Легпромбытиздат 2018 г., 640 с.</w:t>
      </w:r>
    </w:p>
    <w:p w:rsidR="00171B88" w:rsidRDefault="00171B88" w:rsidP="00171B88">
      <w:pPr>
        <w:tabs>
          <w:tab w:val="left" w:pos="284"/>
          <w:tab w:val="left" w:pos="366"/>
        </w:tabs>
        <w:spacing w:after="0" w:line="240" w:lineRule="auto"/>
        <w:contextualSpacing/>
        <w:jc w:val="both"/>
        <w:rPr>
          <w:rFonts w:ascii="Times New Roman" w:hAnsi="Times New Roman"/>
          <w:sz w:val="24"/>
          <w:szCs w:val="24"/>
        </w:rPr>
      </w:pPr>
      <w:r>
        <w:rPr>
          <w:rFonts w:ascii="Times New Roman" w:hAnsi="Times New Roman"/>
          <w:sz w:val="24"/>
          <w:szCs w:val="24"/>
        </w:rPr>
        <w:t>13. В.Я. Франц «Оборудование швейного производства», М.: Мастерство, 2017 г.</w:t>
      </w:r>
    </w:p>
    <w:p w:rsidR="00171B88" w:rsidRDefault="00171B88" w:rsidP="00171B88">
      <w:pPr>
        <w:tabs>
          <w:tab w:val="left" w:pos="284"/>
          <w:tab w:val="left" w:pos="385"/>
        </w:tabs>
        <w:spacing w:after="0" w:line="240" w:lineRule="auto"/>
        <w:contextualSpacing/>
        <w:jc w:val="both"/>
        <w:rPr>
          <w:rFonts w:ascii="Times New Roman" w:hAnsi="Times New Roman"/>
          <w:sz w:val="24"/>
          <w:szCs w:val="24"/>
        </w:rPr>
      </w:pPr>
      <w:r>
        <w:rPr>
          <w:rFonts w:ascii="Times New Roman" w:hAnsi="Times New Roman"/>
          <w:sz w:val="24"/>
          <w:szCs w:val="24"/>
        </w:rPr>
        <w:t>14. В.В. Исаев «Оборудование швейных предприятий», М.: Легпромбытиздат, 2018 г.</w:t>
      </w:r>
    </w:p>
    <w:p w:rsidR="00171B88" w:rsidRDefault="00171B88" w:rsidP="00171B88">
      <w:pPr>
        <w:tabs>
          <w:tab w:val="left" w:pos="284"/>
          <w:tab w:val="left" w:pos="380"/>
        </w:tabs>
        <w:spacing w:after="0" w:line="240" w:lineRule="auto"/>
        <w:contextualSpacing/>
        <w:jc w:val="both"/>
        <w:rPr>
          <w:rFonts w:ascii="Times New Roman" w:hAnsi="Times New Roman"/>
          <w:sz w:val="24"/>
          <w:szCs w:val="24"/>
        </w:rPr>
      </w:pPr>
      <w:r>
        <w:rPr>
          <w:rFonts w:ascii="Times New Roman" w:hAnsi="Times New Roman"/>
          <w:sz w:val="24"/>
          <w:szCs w:val="24"/>
        </w:rPr>
        <w:t>15. О.В. Суворова «Швейное оборудование», М.: Феникс, Ростов-на-Дону, 2014 г.</w:t>
      </w:r>
    </w:p>
    <w:p w:rsidR="00171B88" w:rsidRPr="00DE5DCA" w:rsidRDefault="00171B88" w:rsidP="00171B88">
      <w:pPr>
        <w:widowControl w:val="0"/>
        <w:autoSpaceDE w:val="0"/>
        <w:autoSpaceDN w:val="0"/>
        <w:adjustRightInd w:val="0"/>
        <w:spacing w:after="0" w:line="240" w:lineRule="auto"/>
        <w:ind w:firstLine="567"/>
        <w:rPr>
          <w:rFonts w:ascii="Times New Roman" w:hAnsi="Times New Roman"/>
          <w:b/>
          <w:bCs/>
          <w:i/>
          <w:sz w:val="24"/>
          <w:szCs w:val="24"/>
        </w:rPr>
      </w:pPr>
      <w:r w:rsidRPr="00DE5DCA">
        <w:rPr>
          <w:rFonts w:ascii="Times New Roman" w:hAnsi="Times New Roman"/>
          <w:b/>
          <w:bCs/>
          <w:i/>
          <w:sz w:val="24"/>
          <w:szCs w:val="24"/>
        </w:rPr>
        <w:t>Дополнительная литература:</w:t>
      </w:r>
    </w:p>
    <w:p w:rsidR="00171B88" w:rsidRPr="006C1C28" w:rsidRDefault="00171B88" w:rsidP="00171B88">
      <w:pPr>
        <w:spacing w:after="0" w:line="240" w:lineRule="auto"/>
        <w:jc w:val="both"/>
        <w:rPr>
          <w:rFonts w:ascii="Times New Roman" w:hAnsi="Times New Roman"/>
          <w:bCs/>
          <w:sz w:val="24"/>
          <w:szCs w:val="24"/>
        </w:rPr>
      </w:pPr>
      <w:r w:rsidRPr="006C1C28">
        <w:rPr>
          <w:rFonts w:ascii="Times New Roman" w:hAnsi="Times New Roman"/>
          <w:bCs/>
          <w:sz w:val="24"/>
          <w:szCs w:val="24"/>
        </w:rPr>
        <w:t xml:space="preserve">1. И.А Радченко </w:t>
      </w:r>
      <w:r>
        <w:rPr>
          <w:rFonts w:ascii="Times New Roman" w:hAnsi="Times New Roman"/>
          <w:bCs/>
          <w:sz w:val="24"/>
          <w:szCs w:val="24"/>
        </w:rPr>
        <w:t>«</w:t>
      </w:r>
      <w:r w:rsidRPr="006C1C28">
        <w:rPr>
          <w:rFonts w:ascii="Times New Roman" w:hAnsi="Times New Roman"/>
          <w:bCs/>
          <w:sz w:val="24"/>
          <w:szCs w:val="24"/>
        </w:rPr>
        <w:t>Основ</w:t>
      </w:r>
      <w:r>
        <w:rPr>
          <w:rFonts w:ascii="Times New Roman" w:hAnsi="Times New Roman"/>
          <w:bCs/>
          <w:sz w:val="24"/>
          <w:szCs w:val="24"/>
        </w:rPr>
        <w:t xml:space="preserve">ы конструирования женкой одежды», </w:t>
      </w:r>
      <w:r w:rsidRPr="006C1C28">
        <w:rPr>
          <w:rFonts w:ascii="Times New Roman" w:hAnsi="Times New Roman"/>
          <w:bCs/>
          <w:sz w:val="24"/>
          <w:szCs w:val="24"/>
        </w:rPr>
        <w:t>М.: «Академия» 2006</w:t>
      </w:r>
      <w:r>
        <w:rPr>
          <w:rFonts w:ascii="Times New Roman" w:hAnsi="Times New Roman"/>
          <w:bCs/>
          <w:sz w:val="24"/>
          <w:szCs w:val="24"/>
        </w:rPr>
        <w:t xml:space="preserve"> г.</w:t>
      </w:r>
      <w:r w:rsidRPr="006C1C28">
        <w:rPr>
          <w:rFonts w:ascii="Times New Roman" w:hAnsi="Times New Roman"/>
          <w:bCs/>
          <w:sz w:val="24"/>
          <w:szCs w:val="24"/>
        </w:rPr>
        <w:t xml:space="preserve">  </w:t>
      </w:r>
    </w:p>
    <w:p w:rsidR="00171B88" w:rsidRPr="006C1C28" w:rsidRDefault="00171B88" w:rsidP="00171B88">
      <w:pPr>
        <w:spacing w:after="0" w:line="240" w:lineRule="auto"/>
        <w:jc w:val="both"/>
        <w:rPr>
          <w:rFonts w:ascii="Times New Roman" w:hAnsi="Times New Roman"/>
          <w:bCs/>
          <w:sz w:val="24"/>
          <w:szCs w:val="24"/>
        </w:rPr>
      </w:pPr>
      <w:r w:rsidRPr="006C1C28">
        <w:rPr>
          <w:rFonts w:ascii="Times New Roman" w:hAnsi="Times New Roman"/>
          <w:bCs/>
          <w:sz w:val="24"/>
          <w:szCs w:val="24"/>
        </w:rPr>
        <w:t>2. Т.Н.</w:t>
      </w:r>
      <w:r w:rsidRPr="00934B28">
        <w:rPr>
          <w:rFonts w:ascii="Times New Roman" w:hAnsi="Times New Roman"/>
          <w:bCs/>
          <w:sz w:val="24"/>
          <w:szCs w:val="24"/>
        </w:rPr>
        <w:t xml:space="preserve"> </w:t>
      </w:r>
      <w:r w:rsidRPr="006C1C28">
        <w:rPr>
          <w:rFonts w:ascii="Times New Roman" w:hAnsi="Times New Roman"/>
          <w:bCs/>
          <w:sz w:val="24"/>
          <w:szCs w:val="24"/>
        </w:rPr>
        <w:t>Дунаевская, Е.Б.</w:t>
      </w:r>
      <w:r>
        <w:rPr>
          <w:rFonts w:ascii="Times New Roman" w:hAnsi="Times New Roman"/>
          <w:bCs/>
          <w:sz w:val="24"/>
          <w:szCs w:val="24"/>
        </w:rPr>
        <w:t xml:space="preserve"> </w:t>
      </w:r>
      <w:r w:rsidRPr="006C1C28">
        <w:rPr>
          <w:rFonts w:ascii="Times New Roman" w:hAnsi="Times New Roman"/>
          <w:bCs/>
          <w:sz w:val="24"/>
          <w:szCs w:val="24"/>
        </w:rPr>
        <w:t xml:space="preserve">Коблякова, Г.С.Ивлева, Р.В.Ивлева </w:t>
      </w:r>
      <w:r>
        <w:rPr>
          <w:rFonts w:ascii="Times New Roman" w:hAnsi="Times New Roman"/>
          <w:bCs/>
          <w:sz w:val="24"/>
          <w:szCs w:val="24"/>
        </w:rPr>
        <w:t>«</w:t>
      </w:r>
      <w:r w:rsidRPr="006C1C28">
        <w:rPr>
          <w:rFonts w:ascii="Times New Roman" w:hAnsi="Times New Roman"/>
          <w:bCs/>
          <w:sz w:val="24"/>
          <w:szCs w:val="24"/>
        </w:rPr>
        <w:t>Размерная типология населения с</w:t>
      </w:r>
      <w:r>
        <w:rPr>
          <w:rFonts w:ascii="Times New Roman" w:hAnsi="Times New Roman"/>
          <w:bCs/>
          <w:sz w:val="24"/>
          <w:szCs w:val="24"/>
        </w:rPr>
        <w:t xml:space="preserve"> основами анатомии и морфологии», </w:t>
      </w:r>
      <w:r w:rsidRPr="006C1C28">
        <w:rPr>
          <w:rFonts w:ascii="Times New Roman" w:hAnsi="Times New Roman"/>
          <w:bCs/>
          <w:sz w:val="24"/>
          <w:szCs w:val="24"/>
        </w:rPr>
        <w:t>М. «Академия» 2001</w:t>
      </w:r>
      <w:r>
        <w:rPr>
          <w:rFonts w:ascii="Times New Roman" w:hAnsi="Times New Roman"/>
          <w:bCs/>
          <w:sz w:val="24"/>
          <w:szCs w:val="24"/>
        </w:rPr>
        <w:t xml:space="preserve"> г.</w:t>
      </w:r>
    </w:p>
    <w:p w:rsidR="00171B88" w:rsidRPr="006C1C28" w:rsidRDefault="00171B88" w:rsidP="00171B88">
      <w:pPr>
        <w:spacing w:after="0" w:line="240" w:lineRule="auto"/>
        <w:jc w:val="both"/>
        <w:rPr>
          <w:rFonts w:ascii="Times New Roman" w:hAnsi="Times New Roman"/>
          <w:bCs/>
          <w:sz w:val="24"/>
          <w:szCs w:val="24"/>
        </w:rPr>
      </w:pPr>
      <w:r w:rsidRPr="006C1C28">
        <w:rPr>
          <w:rFonts w:ascii="Times New Roman" w:hAnsi="Times New Roman"/>
          <w:bCs/>
          <w:sz w:val="24"/>
          <w:szCs w:val="24"/>
        </w:rPr>
        <w:t>3. Г.А. Иконникова «Конструирование и технология поясных изделий»</w:t>
      </w:r>
      <w:r>
        <w:rPr>
          <w:rFonts w:ascii="Times New Roman" w:hAnsi="Times New Roman"/>
          <w:bCs/>
          <w:sz w:val="24"/>
          <w:szCs w:val="24"/>
        </w:rPr>
        <w:t>,</w:t>
      </w:r>
      <w:r w:rsidRPr="006C1C28">
        <w:rPr>
          <w:rFonts w:ascii="Times New Roman" w:hAnsi="Times New Roman"/>
          <w:bCs/>
          <w:sz w:val="24"/>
          <w:szCs w:val="24"/>
        </w:rPr>
        <w:t xml:space="preserve"> М.: Академия» 2001</w:t>
      </w:r>
      <w:r>
        <w:rPr>
          <w:rFonts w:ascii="Times New Roman" w:hAnsi="Times New Roman"/>
          <w:bCs/>
          <w:sz w:val="24"/>
          <w:szCs w:val="24"/>
        </w:rPr>
        <w:t xml:space="preserve"> г.</w:t>
      </w:r>
    </w:p>
    <w:p w:rsidR="00171B88" w:rsidRPr="006C1C28" w:rsidRDefault="00171B88" w:rsidP="00171B88">
      <w:pPr>
        <w:spacing w:after="0" w:line="240" w:lineRule="auto"/>
        <w:jc w:val="both"/>
        <w:rPr>
          <w:rFonts w:ascii="Times New Roman" w:hAnsi="Times New Roman"/>
          <w:bCs/>
          <w:sz w:val="24"/>
          <w:szCs w:val="24"/>
        </w:rPr>
      </w:pPr>
      <w:r w:rsidRPr="006C1C28">
        <w:rPr>
          <w:rFonts w:ascii="Times New Roman" w:hAnsi="Times New Roman"/>
          <w:bCs/>
          <w:sz w:val="24"/>
          <w:szCs w:val="24"/>
        </w:rPr>
        <w:t xml:space="preserve">4. Г.А.  Крючкова </w:t>
      </w:r>
      <w:r>
        <w:rPr>
          <w:rFonts w:ascii="Times New Roman" w:hAnsi="Times New Roman"/>
          <w:bCs/>
          <w:sz w:val="24"/>
          <w:szCs w:val="24"/>
        </w:rPr>
        <w:t>«</w:t>
      </w:r>
      <w:r w:rsidRPr="006C1C28">
        <w:rPr>
          <w:rFonts w:ascii="Times New Roman" w:hAnsi="Times New Roman"/>
          <w:bCs/>
          <w:sz w:val="24"/>
          <w:szCs w:val="24"/>
        </w:rPr>
        <w:t>Конструирование женской и мужской одежды</w:t>
      </w:r>
      <w:r>
        <w:rPr>
          <w:rFonts w:ascii="Times New Roman" w:hAnsi="Times New Roman"/>
          <w:bCs/>
          <w:sz w:val="24"/>
          <w:szCs w:val="24"/>
        </w:rPr>
        <w:t xml:space="preserve">», </w:t>
      </w:r>
      <w:r w:rsidRPr="006C1C28">
        <w:rPr>
          <w:rFonts w:ascii="Times New Roman" w:hAnsi="Times New Roman"/>
          <w:bCs/>
          <w:sz w:val="24"/>
          <w:szCs w:val="24"/>
        </w:rPr>
        <w:t>М.: «Академия», 2005</w:t>
      </w:r>
      <w:r>
        <w:rPr>
          <w:rFonts w:ascii="Times New Roman" w:hAnsi="Times New Roman"/>
          <w:bCs/>
          <w:sz w:val="24"/>
          <w:szCs w:val="24"/>
        </w:rPr>
        <w:t xml:space="preserve"> г.</w:t>
      </w:r>
    </w:p>
    <w:p w:rsidR="00171B88" w:rsidRPr="006C1C28" w:rsidRDefault="00171B88" w:rsidP="00171B88">
      <w:pPr>
        <w:spacing w:after="0" w:line="240" w:lineRule="auto"/>
        <w:jc w:val="both"/>
        <w:rPr>
          <w:rFonts w:ascii="Times New Roman" w:hAnsi="Times New Roman"/>
          <w:bCs/>
          <w:sz w:val="24"/>
          <w:szCs w:val="24"/>
        </w:rPr>
      </w:pPr>
      <w:r w:rsidRPr="006C1C28">
        <w:rPr>
          <w:rFonts w:ascii="Times New Roman" w:hAnsi="Times New Roman"/>
          <w:bCs/>
          <w:sz w:val="24"/>
          <w:szCs w:val="24"/>
        </w:rPr>
        <w:t>5. В.Я. Франц «Швейные машины»</w:t>
      </w:r>
      <w:r>
        <w:rPr>
          <w:rFonts w:ascii="Times New Roman" w:hAnsi="Times New Roman"/>
          <w:bCs/>
          <w:sz w:val="24"/>
          <w:szCs w:val="24"/>
        </w:rPr>
        <w:t xml:space="preserve">, учебное пособие, </w:t>
      </w:r>
      <w:r w:rsidRPr="006C1C28">
        <w:rPr>
          <w:rFonts w:ascii="Times New Roman" w:hAnsi="Times New Roman"/>
          <w:bCs/>
          <w:sz w:val="24"/>
          <w:szCs w:val="24"/>
        </w:rPr>
        <w:t xml:space="preserve">М. Академия, </w:t>
      </w:r>
      <w:smartTag w:uri="urn:schemas-microsoft-com:office:smarttags" w:element="metricconverter">
        <w:smartTagPr>
          <w:attr w:name="ProductID" w:val="2004 г"/>
        </w:smartTagPr>
        <w:r w:rsidRPr="006C1C28">
          <w:rPr>
            <w:rFonts w:ascii="Times New Roman" w:hAnsi="Times New Roman"/>
            <w:bCs/>
            <w:sz w:val="24"/>
            <w:szCs w:val="24"/>
          </w:rPr>
          <w:t>2004 г</w:t>
        </w:r>
      </w:smartTag>
      <w:r w:rsidRPr="006C1C28">
        <w:rPr>
          <w:rFonts w:ascii="Times New Roman" w:hAnsi="Times New Roman"/>
          <w:bCs/>
          <w:sz w:val="24"/>
          <w:szCs w:val="24"/>
        </w:rPr>
        <w:t>.</w:t>
      </w:r>
    </w:p>
    <w:p w:rsidR="00171B88" w:rsidRPr="006C1C28" w:rsidRDefault="00171B88"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6</w:t>
      </w:r>
      <w:r w:rsidRPr="006C1C28">
        <w:rPr>
          <w:rFonts w:ascii="Times New Roman" w:hAnsi="Times New Roman"/>
          <w:bCs/>
          <w:sz w:val="24"/>
          <w:szCs w:val="24"/>
        </w:rPr>
        <w:t>. Инструкция по расчету производственных пре</w:t>
      </w:r>
      <w:r>
        <w:rPr>
          <w:rFonts w:ascii="Times New Roman" w:hAnsi="Times New Roman"/>
          <w:bCs/>
          <w:sz w:val="24"/>
          <w:szCs w:val="24"/>
        </w:rPr>
        <w:t xml:space="preserve">дприятий швейной промышленности, </w:t>
      </w:r>
      <w:r w:rsidRPr="006C1C28">
        <w:rPr>
          <w:rFonts w:ascii="Times New Roman" w:hAnsi="Times New Roman"/>
          <w:bCs/>
          <w:sz w:val="24"/>
          <w:szCs w:val="24"/>
        </w:rPr>
        <w:t>М, 2003г</w:t>
      </w:r>
    </w:p>
    <w:p w:rsidR="00171B88" w:rsidRPr="006C1C28" w:rsidRDefault="00171B88" w:rsidP="00171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 xml:space="preserve">7. </w:t>
      </w:r>
      <w:r w:rsidRPr="006C1C28">
        <w:rPr>
          <w:rFonts w:ascii="Times New Roman" w:hAnsi="Times New Roman"/>
          <w:bCs/>
          <w:sz w:val="24"/>
          <w:szCs w:val="24"/>
        </w:rPr>
        <w:t>Веклич С.И. «Технология швейных изделий»</w:t>
      </w:r>
      <w:r>
        <w:rPr>
          <w:rFonts w:ascii="Times New Roman" w:hAnsi="Times New Roman"/>
          <w:bCs/>
          <w:sz w:val="24"/>
          <w:szCs w:val="24"/>
        </w:rPr>
        <w:t xml:space="preserve">, </w:t>
      </w:r>
      <w:r w:rsidRPr="006C1C28">
        <w:rPr>
          <w:rFonts w:ascii="Times New Roman" w:hAnsi="Times New Roman"/>
          <w:bCs/>
          <w:sz w:val="24"/>
          <w:szCs w:val="24"/>
        </w:rPr>
        <w:t>Брянск: Издательство БГПУ,НМЦ «Технология», 1999- 218</w:t>
      </w:r>
      <w:r>
        <w:rPr>
          <w:rFonts w:ascii="Times New Roman" w:hAnsi="Times New Roman"/>
          <w:bCs/>
          <w:sz w:val="24"/>
          <w:szCs w:val="24"/>
        </w:rPr>
        <w:t xml:space="preserve"> </w:t>
      </w:r>
      <w:r w:rsidRPr="006C1C28">
        <w:rPr>
          <w:rFonts w:ascii="Times New Roman" w:hAnsi="Times New Roman"/>
          <w:bCs/>
          <w:sz w:val="24"/>
          <w:szCs w:val="24"/>
        </w:rPr>
        <w:t>с</w:t>
      </w:r>
      <w:r>
        <w:rPr>
          <w:rFonts w:ascii="Times New Roman" w:hAnsi="Times New Roman"/>
          <w:bCs/>
          <w:sz w:val="24"/>
          <w:szCs w:val="24"/>
        </w:rPr>
        <w:t>.</w:t>
      </w:r>
    </w:p>
    <w:p w:rsidR="00171B88" w:rsidRPr="00DE5DCA" w:rsidRDefault="00171B88" w:rsidP="00171B88">
      <w:pPr>
        <w:widowControl w:val="0"/>
        <w:autoSpaceDE w:val="0"/>
        <w:autoSpaceDN w:val="0"/>
        <w:adjustRightInd w:val="0"/>
        <w:spacing w:after="0" w:line="240" w:lineRule="auto"/>
        <w:ind w:firstLine="567"/>
        <w:rPr>
          <w:rFonts w:ascii="Times New Roman" w:hAnsi="Times New Roman"/>
          <w:b/>
          <w:bCs/>
          <w:i/>
          <w:sz w:val="24"/>
          <w:szCs w:val="24"/>
        </w:rPr>
      </w:pPr>
      <w:r w:rsidRPr="00DE5DCA">
        <w:rPr>
          <w:rFonts w:ascii="Times New Roman" w:hAnsi="Times New Roman"/>
          <w:b/>
          <w:bCs/>
          <w:i/>
          <w:sz w:val="24"/>
          <w:szCs w:val="24"/>
        </w:rPr>
        <w:t>Интернет-ресурсы.</w:t>
      </w:r>
    </w:p>
    <w:p w:rsidR="00171B88" w:rsidRPr="00083455" w:rsidRDefault="00171B88" w:rsidP="000C352A">
      <w:pPr>
        <w:numPr>
          <w:ilvl w:val="0"/>
          <w:numId w:val="101"/>
        </w:numPr>
        <w:shd w:val="clear" w:color="auto" w:fill="FFFFFF"/>
        <w:tabs>
          <w:tab w:val="left" w:pos="-4820"/>
          <w:tab w:val="left" w:pos="-4678"/>
          <w:tab w:val="left" w:pos="-4395"/>
          <w:tab w:val="left" w:pos="426"/>
        </w:tabs>
        <w:spacing w:after="0" w:line="240" w:lineRule="auto"/>
        <w:ind w:left="0" w:firstLine="0"/>
        <w:jc w:val="both"/>
        <w:rPr>
          <w:rFonts w:ascii="Times New Roman" w:hAnsi="Times New Roman"/>
          <w:sz w:val="24"/>
          <w:szCs w:val="24"/>
        </w:rPr>
      </w:pPr>
      <w:r w:rsidRPr="00083455">
        <w:rPr>
          <w:rStyle w:val="c210"/>
          <w:rFonts w:ascii="Times New Roman" w:hAnsi="Times New Roman"/>
          <w:sz w:val="24"/>
          <w:szCs w:val="24"/>
        </w:rPr>
        <w:t>Электронный рес</w:t>
      </w:r>
      <w:r>
        <w:rPr>
          <w:rStyle w:val="c210"/>
          <w:rFonts w:ascii="Times New Roman" w:hAnsi="Times New Roman"/>
          <w:sz w:val="24"/>
          <w:szCs w:val="24"/>
        </w:rPr>
        <w:t>р</w:t>
      </w:r>
      <w:r w:rsidRPr="00083455">
        <w:rPr>
          <w:rStyle w:val="c210"/>
          <w:rFonts w:ascii="Times New Roman" w:hAnsi="Times New Roman"/>
          <w:sz w:val="24"/>
          <w:szCs w:val="24"/>
        </w:rPr>
        <w:t xml:space="preserve">с «Экономический портал» Форма доступа: </w:t>
      </w:r>
      <w:hyperlink w:history="1">
        <w:r w:rsidRPr="00083455">
          <w:rPr>
            <w:rStyle w:val="afffffe"/>
            <w:rFonts w:ascii="Times New Roman" w:hAnsi="Times New Roman"/>
            <w:sz w:val="24"/>
            <w:szCs w:val="24"/>
          </w:rPr>
          <w:t>www.economicus.ru</w:t>
        </w:r>
      </w:hyperlink>
    </w:p>
    <w:p w:rsidR="00171B88" w:rsidRPr="00083455" w:rsidRDefault="00171B88" w:rsidP="000C352A">
      <w:pPr>
        <w:numPr>
          <w:ilvl w:val="0"/>
          <w:numId w:val="101"/>
        </w:numPr>
        <w:shd w:val="clear" w:color="auto" w:fill="FFFFFF"/>
        <w:tabs>
          <w:tab w:val="left" w:pos="-4820"/>
          <w:tab w:val="left" w:pos="-4678"/>
          <w:tab w:val="left" w:pos="-4395"/>
          <w:tab w:val="left" w:pos="426"/>
        </w:tabs>
        <w:spacing w:after="0" w:line="240" w:lineRule="auto"/>
        <w:ind w:left="0" w:firstLine="0"/>
        <w:jc w:val="both"/>
        <w:rPr>
          <w:rFonts w:ascii="Times New Roman" w:hAnsi="Times New Roman"/>
          <w:sz w:val="24"/>
          <w:szCs w:val="24"/>
        </w:rPr>
      </w:pPr>
      <w:r w:rsidRPr="00083455">
        <w:rPr>
          <w:rStyle w:val="c210"/>
          <w:rFonts w:ascii="Times New Roman" w:hAnsi="Times New Roman"/>
          <w:sz w:val="24"/>
          <w:szCs w:val="24"/>
        </w:rPr>
        <w:t>Электронный рес</w:t>
      </w:r>
      <w:r>
        <w:rPr>
          <w:rStyle w:val="c210"/>
          <w:rFonts w:ascii="Times New Roman" w:hAnsi="Times New Roman"/>
          <w:sz w:val="24"/>
          <w:szCs w:val="24"/>
        </w:rPr>
        <w:t>р</w:t>
      </w:r>
      <w:r w:rsidRPr="00083455">
        <w:rPr>
          <w:rStyle w:val="c210"/>
          <w:rFonts w:ascii="Times New Roman" w:hAnsi="Times New Roman"/>
          <w:sz w:val="24"/>
          <w:szCs w:val="24"/>
        </w:rPr>
        <w:t>с «Федеральный образовательный портал «Экономика. Социология. Менеджмент». Форма доступа:  </w:t>
      </w:r>
      <w:hyperlink w:history="1">
        <w:r w:rsidRPr="00083455">
          <w:rPr>
            <w:rStyle w:val="afffffe"/>
            <w:rFonts w:ascii="Times New Roman" w:hAnsi="Times New Roman"/>
            <w:sz w:val="24"/>
            <w:szCs w:val="24"/>
          </w:rPr>
          <w:t>www.ecsocman.edu.ru</w:t>
        </w:r>
      </w:hyperlink>
      <w:r w:rsidRPr="00083455">
        <w:rPr>
          <w:rFonts w:ascii="Times New Roman" w:hAnsi="Times New Roman"/>
          <w:sz w:val="24"/>
          <w:szCs w:val="24"/>
        </w:rPr>
        <w:t> </w:t>
      </w:r>
    </w:p>
    <w:p w:rsidR="00171B88" w:rsidRPr="00083455"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r w:rsidRPr="00083455">
        <w:rPr>
          <w:rFonts w:ascii="Times New Roman" w:hAnsi="Times New Roman"/>
          <w:sz w:val="24"/>
          <w:szCs w:val="24"/>
        </w:rPr>
        <w:t>www.legpromexpo.ru Каталог производителей товаров текстильной и легкой промышленности</w:t>
      </w:r>
    </w:p>
    <w:p w:rsidR="00171B88" w:rsidRPr="00083455"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r w:rsidRPr="00083455">
        <w:rPr>
          <w:rFonts w:ascii="Times New Roman" w:hAnsi="Times New Roman"/>
          <w:sz w:val="24"/>
          <w:szCs w:val="24"/>
        </w:rPr>
        <w:t>www.legprommarket.ru Информационная платформа "Интернет-ярмарка легкой промышленности". Основное назначение системы - сайт-каталог продукции компаний легкой промышленности.</w:t>
      </w:r>
    </w:p>
    <w:p w:rsidR="00171B88" w:rsidRPr="00083455"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r w:rsidRPr="00083455">
        <w:rPr>
          <w:rFonts w:ascii="Times New Roman" w:hAnsi="Times New Roman"/>
          <w:sz w:val="24"/>
          <w:szCs w:val="24"/>
        </w:rPr>
        <w:t xml:space="preserve"> http://www.textilinfo.ru/magazine.html </w:t>
      </w:r>
      <w:r>
        <w:rPr>
          <w:rFonts w:ascii="Times New Roman" w:hAnsi="Times New Roman"/>
          <w:sz w:val="24"/>
          <w:szCs w:val="24"/>
        </w:rPr>
        <w:t>жур</w:t>
      </w:r>
      <w:r w:rsidRPr="00083455">
        <w:rPr>
          <w:rFonts w:ascii="Times New Roman" w:hAnsi="Times New Roman"/>
          <w:sz w:val="24"/>
          <w:szCs w:val="24"/>
        </w:rPr>
        <w:t>нал Текстильная промышленность</w:t>
      </w:r>
    </w:p>
    <w:p w:rsidR="00171B88" w:rsidRPr="00934B28"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hyperlink r:id="rId131" w:history="1">
        <w:r w:rsidRPr="00934B28">
          <w:rPr>
            <w:rFonts w:ascii="Times New Roman" w:hAnsi="Times New Roman"/>
            <w:sz w:val="24"/>
            <w:szCs w:val="24"/>
          </w:rPr>
          <w:t>http://elibrary.ru</w:t>
        </w:r>
      </w:hyperlink>
      <w:r w:rsidRPr="00934B28">
        <w:rPr>
          <w:rFonts w:ascii="Times New Roman" w:hAnsi="Times New Roman"/>
          <w:sz w:val="24"/>
          <w:szCs w:val="24"/>
        </w:rPr>
        <w:t xml:space="preserve"> -  научная электронная библиотека. </w:t>
      </w:r>
    </w:p>
    <w:p w:rsidR="00171B88" w:rsidRPr="00083455"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hyperlink r:id="rId132" w:history="1">
        <w:r w:rsidRPr="00934B28">
          <w:rPr>
            <w:rFonts w:ascii="Times New Roman" w:hAnsi="Times New Roman"/>
            <w:sz w:val="24"/>
            <w:szCs w:val="24"/>
          </w:rPr>
          <w:t>http://blog.t-stile.info/</w:t>
        </w:r>
      </w:hyperlink>
    </w:p>
    <w:p w:rsidR="00171B88" w:rsidRPr="00083455"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hyperlink r:id="rId133" w:history="1">
        <w:r w:rsidRPr="00934B28">
          <w:rPr>
            <w:rFonts w:ascii="Times New Roman" w:hAnsi="Times New Roman"/>
            <w:sz w:val="24"/>
            <w:szCs w:val="24"/>
          </w:rPr>
          <w:t>http://www.costumehistory.ru/</w:t>
        </w:r>
      </w:hyperlink>
    </w:p>
    <w:p w:rsidR="00171B88" w:rsidRPr="00083455"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hyperlink r:id="rId134" w:history="1">
        <w:r w:rsidRPr="00934B28">
          <w:rPr>
            <w:rFonts w:ascii="Times New Roman" w:hAnsi="Times New Roman"/>
            <w:sz w:val="24"/>
            <w:szCs w:val="24"/>
          </w:rPr>
          <w:t>http://fashiony.ru/</w:t>
        </w:r>
      </w:hyperlink>
    </w:p>
    <w:p w:rsidR="00171B88" w:rsidRPr="00083455"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hyperlink r:id="rId135" w:history="1">
        <w:r w:rsidRPr="00934B28">
          <w:rPr>
            <w:rFonts w:ascii="Times New Roman" w:hAnsi="Times New Roman"/>
            <w:sz w:val="24"/>
            <w:szCs w:val="24"/>
          </w:rPr>
          <w:t>http://clothing.tj/?Modelirovanie_form_sovremennoi_odezhdy</w:t>
        </w:r>
      </w:hyperlink>
    </w:p>
    <w:p w:rsidR="00171B88" w:rsidRPr="00083455"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hyperlink r:id="rId136" w:history="1">
        <w:r w:rsidRPr="00934B28">
          <w:rPr>
            <w:rFonts w:ascii="Times New Roman" w:hAnsi="Times New Roman"/>
            <w:sz w:val="24"/>
            <w:szCs w:val="24"/>
          </w:rPr>
          <w:t>http://tvorim.e-gloryon.com/home</w:t>
        </w:r>
      </w:hyperlink>
    </w:p>
    <w:p w:rsidR="00171B88" w:rsidRPr="00083455"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hyperlink r:id="rId137" w:history="1">
        <w:r w:rsidRPr="00934B28">
          <w:rPr>
            <w:rFonts w:ascii="Times New Roman" w:hAnsi="Times New Roman"/>
            <w:sz w:val="24"/>
            <w:szCs w:val="24"/>
          </w:rPr>
          <w:t>http://www.liveinternet.ru/</w:t>
        </w:r>
      </w:hyperlink>
    </w:p>
    <w:p w:rsidR="00171B88" w:rsidRPr="00934B28" w:rsidRDefault="00171B88" w:rsidP="000C352A">
      <w:pPr>
        <w:pStyle w:val="afffffffa"/>
        <w:numPr>
          <w:ilvl w:val="0"/>
          <w:numId w:val="101"/>
        </w:numPr>
        <w:tabs>
          <w:tab w:val="left" w:pos="-4820"/>
          <w:tab w:val="left" w:pos="-4678"/>
          <w:tab w:val="left" w:pos="-4395"/>
          <w:tab w:val="left" w:pos="426"/>
        </w:tabs>
        <w:suppressAutoHyphens/>
        <w:spacing w:after="0" w:line="240" w:lineRule="auto"/>
        <w:ind w:left="0" w:firstLine="0"/>
        <w:jc w:val="both"/>
        <w:rPr>
          <w:rFonts w:ascii="Times New Roman" w:hAnsi="Times New Roman"/>
          <w:sz w:val="24"/>
          <w:szCs w:val="24"/>
        </w:rPr>
      </w:pPr>
      <w:hyperlink r:id="rId138" w:history="1">
        <w:r w:rsidRPr="00934B28">
          <w:rPr>
            <w:rFonts w:ascii="Times New Roman" w:hAnsi="Times New Roman"/>
            <w:sz w:val="24"/>
            <w:szCs w:val="24"/>
          </w:rPr>
          <w:t>http://www.fashion-fashion.ru/</w:t>
        </w:r>
      </w:hyperlink>
    </w:p>
    <w:p w:rsidR="00171B88" w:rsidRDefault="00171B88" w:rsidP="00171B88">
      <w:pPr>
        <w:suppressAutoHyphens/>
        <w:spacing w:after="0" w:line="240" w:lineRule="auto"/>
        <w:ind w:firstLine="709"/>
        <w:jc w:val="both"/>
        <w:rPr>
          <w:rFonts w:ascii="Times New Roman" w:hAnsi="Times New Roman"/>
          <w:iCs/>
          <w:sz w:val="24"/>
          <w:szCs w:val="24"/>
        </w:rPr>
      </w:pPr>
    </w:p>
    <w:p w:rsidR="00171B88" w:rsidRDefault="00171B88" w:rsidP="000C352A">
      <w:pPr>
        <w:pStyle w:val="afffffffa"/>
        <w:numPr>
          <w:ilvl w:val="0"/>
          <w:numId w:val="107"/>
        </w:numPr>
        <w:tabs>
          <w:tab w:val="left" w:pos="9214"/>
        </w:tabs>
        <w:suppressAutoHyphens/>
        <w:spacing w:after="0" w:line="240" w:lineRule="auto"/>
        <w:jc w:val="both"/>
        <w:rPr>
          <w:rFonts w:ascii="Times New Roman" w:hAnsi="Times New Roman"/>
          <w:sz w:val="24"/>
          <w:szCs w:val="24"/>
          <w:lang w:eastAsia="zh-CN"/>
        </w:rPr>
      </w:pPr>
      <w:r w:rsidRPr="00856DAC">
        <w:rPr>
          <w:rFonts w:ascii="Times New Roman" w:hAnsi="Times New Roman"/>
          <w:b/>
          <w:sz w:val="24"/>
          <w:szCs w:val="24"/>
          <w:lang w:eastAsia="zh-CN"/>
        </w:rPr>
        <w:t>Критерии оценки уровня и качества подготовки обучающихся</w:t>
      </w:r>
      <w:r w:rsidRPr="00BC58DA">
        <w:rPr>
          <w:rFonts w:ascii="Times New Roman" w:hAnsi="Times New Roman"/>
          <w:sz w:val="24"/>
          <w:szCs w:val="24"/>
          <w:lang w:eastAsia="zh-CN"/>
        </w:rPr>
        <w:t xml:space="preserve"> </w:t>
      </w:r>
    </w:p>
    <w:p w:rsidR="00171B88" w:rsidRPr="00C05EE0" w:rsidRDefault="00171B88" w:rsidP="000C352A">
      <w:pPr>
        <w:pStyle w:val="afffffffa"/>
        <w:numPr>
          <w:ilvl w:val="1"/>
          <w:numId w:val="107"/>
        </w:numPr>
        <w:suppressAutoHyphens/>
        <w:spacing w:after="0" w:line="240" w:lineRule="auto"/>
        <w:jc w:val="both"/>
        <w:rPr>
          <w:rFonts w:ascii="Times New Roman" w:hAnsi="Times New Roman"/>
          <w:sz w:val="24"/>
          <w:szCs w:val="24"/>
        </w:rPr>
      </w:pPr>
      <w:bookmarkStart w:id="148" w:name="page43"/>
      <w:bookmarkEnd w:id="148"/>
      <w:r w:rsidRPr="00C05EE0">
        <w:rPr>
          <w:rFonts w:ascii="Times New Roman" w:hAnsi="Times New Roman"/>
          <w:b/>
          <w:i/>
          <w:iCs/>
          <w:sz w:val="24"/>
          <w:szCs w:val="24"/>
          <w:lang w:eastAsia="zh-CN"/>
        </w:rPr>
        <w:lastRenderedPageBreak/>
        <w:t>Требования к оцениванию дипломного проекта</w:t>
      </w:r>
    </w:p>
    <w:p w:rsidR="00171B88"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При определении окончательной оценки защиты дипломного проекта учитываются:</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доклад выпускника;</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ответы на вопросы;</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отзыв руководителя;</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степень самостоятельности изложения  проблемы;</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глубина и всесторонность исследования темы;</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творческий подход к решению поставленных вопросов;</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широта охвата специальной литературы;</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использование материалов прессы, законодательства и других источников;</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логичность изложения материалы;</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грамотность, ясность и доступность изложения студентом своих мыслей;</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содержание и форма защиты;</w:t>
      </w:r>
    </w:p>
    <w:p w:rsidR="00171B88" w:rsidRDefault="00171B88" w:rsidP="00171B88">
      <w:pPr>
        <w:spacing w:after="0" w:line="240" w:lineRule="auto"/>
        <w:jc w:val="both"/>
        <w:rPr>
          <w:rFonts w:ascii="Times New Roman" w:hAnsi="Times New Roman"/>
          <w:sz w:val="24"/>
          <w:szCs w:val="24"/>
        </w:rPr>
      </w:pPr>
      <w:r>
        <w:rPr>
          <w:rFonts w:ascii="Times New Roman" w:hAnsi="Times New Roman"/>
          <w:sz w:val="24"/>
          <w:szCs w:val="24"/>
        </w:rPr>
        <w:t>мнение руководителя, оформление дипломной работы.</w:t>
      </w:r>
    </w:p>
    <w:p w:rsidR="00171B88" w:rsidRPr="0035543B"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5543B">
        <w:rPr>
          <w:rFonts w:ascii="Times New Roman" w:hAnsi="Times New Roman"/>
          <w:sz w:val="24"/>
          <w:szCs w:val="24"/>
        </w:rPr>
        <w:t xml:space="preserve">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ГЭК. </w:t>
      </w:r>
    </w:p>
    <w:p w:rsidR="00171B88" w:rsidRPr="0035543B"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5543B">
        <w:rPr>
          <w:rFonts w:ascii="Times New Roman" w:hAnsi="Times New Roman"/>
          <w:sz w:val="24"/>
          <w:szCs w:val="24"/>
        </w:rPr>
        <w:t xml:space="preserve">Оценка «отлично» ставится при соблюдении следующих условий: </w:t>
      </w:r>
    </w:p>
    <w:p w:rsidR="00171B88" w:rsidRPr="0035543B"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5543B">
        <w:rPr>
          <w:rFonts w:ascii="Times New Roman" w:hAnsi="Times New Roman"/>
          <w:sz w:val="24"/>
          <w:szCs w:val="24"/>
        </w:rPr>
        <w:t xml:space="preserve">- высокий уровень и качество выполнения ВКР, четкий и обоснованный доклад по всем разделам дипломной работы. Тема сформулирована конкретно, отражает направленность работы, четко названы цель, задачи, предмет и объект исследования, правильные и содержательные ответы на дополнительные вопросы. Автор уверенно владеет содержанием работы, показывает свою точку зрения, опираясь на соответствующие теоретические положения, грамотно и содержательно отвечает на поставленные вопросы. После каждого раздела автор работы делает самостоятельные выводы. Использует наглядный материал: презентации, схемы, таблицы и др. </w:t>
      </w:r>
    </w:p>
    <w:p w:rsidR="00171B88" w:rsidRPr="0035543B"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5543B">
        <w:rPr>
          <w:rFonts w:ascii="Times New Roman" w:hAnsi="Times New Roman"/>
          <w:sz w:val="24"/>
          <w:szCs w:val="24"/>
        </w:rPr>
        <w:t xml:space="preserve">Оценка «хорошо» ставится при соблюдении следующих условий: </w:t>
      </w:r>
    </w:p>
    <w:p w:rsidR="00171B88" w:rsidRPr="0035543B"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5543B">
        <w:rPr>
          <w:rFonts w:ascii="Times New Roman" w:hAnsi="Times New Roman"/>
          <w:sz w:val="24"/>
          <w:szCs w:val="24"/>
        </w:rPr>
        <w:t xml:space="preserve">- высокий уровень и качество выполнения ВКР, четкий и обоснованный доклад по всем разделам дипломного проекта. Логика изложения, в общем и целом, присутствует - одно положение вытекает из другого. Правильные ответы на большинство дополнительных вопросов. Автор достаточно уверенно владеет содержанием работы, в основном, отвечает на поставленные вопросы, но допускает незначительные неточности при ответах. После каждого раздела автор работы делает выводы. Выводы порой слишком расплывчаты. Использует наглядный материал. </w:t>
      </w:r>
    </w:p>
    <w:p w:rsidR="00171B88" w:rsidRPr="0035543B"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5543B">
        <w:rPr>
          <w:rFonts w:ascii="Times New Roman" w:hAnsi="Times New Roman"/>
          <w:sz w:val="24"/>
          <w:szCs w:val="24"/>
        </w:rPr>
        <w:t xml:space="preserve">Оценка «удовлетворительно» ставится при соблюдении следующих условий: </w:t>
      </w:r>
    </w:p>
    <w:p w:rsidR="00171B88" w:rsidRPr="0035543B"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5543B">
        <w:rPr>
          <w:rFonts w:ascii="Times New Roman" w:hAnsi="Times New Roman"/>
          <w:sz w:val="24"/>
          <w:szCs w:val="24"/>
        </w:rPr>
        <w:t xml:space="preserve">- выполнение </w:t>
      </w:r>
      <w:r>
        <w:rPr>
          <w:rFonts w:ascii="Times New Roman" w:hAnsi="Times New Roman"/>
          <w:sz w:val="24"/>
          <w:szCs w:val="24"/>
        </w:rPr>
        <w:t>дипломного проекта</w:t>
      </w:r>
      <w:r w:rsidRPr="0035543B">
        <w:rPr>
          <w:rFonts w:ascii="Times New Roman" w:hAnsi="Times New Roman"/>
          <w:sz w:val="24"/>
          <w:szCs w:val="24"/>
        </w:rPr>
        <w:t xml:space="preserve"> в полном объеме, нечеткий или неполный доклад по разделам дипломной работы, ошибки или затруднения в ответах на дополнительные вопросы. Автор, в целом, владеет содержанием работы, но при этом затрудняется в ответах на вопросы членов ГЭК. Допускает неточности и ошибки при толковании основных положений и результатов работы, не имеет собственной точки зрения на проблему исследования. Самостоятельные выводы либо отсутствуют, либо присутствуют только формально.</w:t>
      </w:r>
    </w:p>
    <w:p w:rsidR="00171B88" w:rsidRPr="0035543B"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5543B">
        <w:rPr>
          <w:rFonts w:ascii="Times New Roman" w:hAnsi="Times New Roman"/>
          <w:sz w:val="24"/>
          <w:szCs w:val="24"/>
        </w:rPr>
        <w:t xml:space="preserve">Оценка «неудовлетворительно» ставится в том случае, если: </w:t>
      </w:r>
    </w:p>
    <w:p w:rsidR="00171B88" w:rsidRPr="0035543B"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5543B">
        <w:rPr>
          <w:rFonts w:ascii="Times New Roman" w:hAnsi="Times New Roman"/>
          <w:sz w:val="24"/>
          <w:szCs w:val="24"/>
        </w:rPr>
        <w:t xml:space="preserve">- некачественное выполнение </w:t>
      </w:r>
      <w:r>
        <w:rPr>
          <w:rFonts w:ascii="Times New Roman" w:hAnsi="Times New Roman"/>
          <w:sz w:val="24"/>
          <w:szCs w:val="24"/>
        </w:rPr>
        <w:t>дипломного проекта</w:t>
      </w:r>
      <w:r w:rsidRPr="0035543B">
        <w:rPr>
          <w:rFonts w:ascii="Times New Roman" w:hAnsi="Times New Roman"/>
          <w:sz w:val="24"/>
          <w:szCs w:val="24"/>
        </w:rPr>
        <w:t xml:space="preserve">, доклад обучающегося не отражает существа темы и содержания дипломной работы. Автор совсем не ориентируется в терминологии работы. Отсутствие ответов или неправильные ответы на дополнительные вопросы. Большая часть работы списана из одного источника, либо заимствована из сети Интернет. Авторский текст почти отсутствует. Автор совсем не ориентируется в тематике. </w:t>
      </w:r>
    </w:p>
    <w:p w:rsidR="00171B88" w:rsidRPr="0035543B"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5543B">
        <w:rPr>
          <w:rFonts w:ascii="Times New Roman" w:hAnsi="Times New Roman"/>
          <w:sz w:val="24"/>
          <w:szCs w:val="24"/>
        </w:rPr>
        <w:t>В случае получения неудовлетворительной оценки при защите выпускной квалификационной работы повторная защита проводится в установленном порядке.</w:t>
      </w:r>
    </w:p>
    <w:p w:rsidR="00171B88"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171B88"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171B88" w:rsidRPr="00171B88" w:rsidRDefault="00171B88" w:rsidP="00171B88">
      <w:pPr>
        <w:spacing w:after="0" w:line="240" w:lineRule="auto"/>
        <w:contextualSpacing/>
        <w:jc w:val="center"/>
        <w:rPr>
          <w:rFonts w:ascii="Times New Roman" w:hAnsi="Times New Roman"/>
          <w:b/>
          <w:sz w:val="14"/>
          <w:szCs w:val="14"/>
          <w:highlight w:val="darkGray"/>
        </w:rPr>
      </w:pPr>
    </w:p>
    <w:p w:rsidR="00171B88" w:rsidRPr="00C05EE0" w:rsidRDefault="00171B88" w:rsidP="000C352A">
      <w:pPr>
        <w:pStyle w:val="afffffffa"/>
        <w:numPr>
          <w:ilvl w:val="1"/>
          <w:numId w:val="107"/>
        </w:numPr>
        <w:suppressAutoHyphens/>
        <w:spacing w:after="0" w:line="240" w:lineRule="auto"/>
        <w:jc w:val="both"/>
        <w:rPr>
          <w:rFonts w:ascii="Times New Roman" w:hAnsi="Times New Roman"/>
          <w:b/>
          <w:i/>
          <w:iCs/>
          <w:sz w:val="24"/>
          <w:szCs w:val="24"/>
          <w:lang w:eastAsia="zh-CN"/>
        </w:rPr>
      </w:pPr>
      <w:r w:rsidRPr="00C05EE0">
        <w:rPr>
          <w:rFonts w:ascii="Times New Roman" w:hAnsi="Times New Roman"/>
          <w:b/>
          <w:i/>
          <w:iCs/>
          <w:sz w:val="24"/>
          <w:szCs w:val="24"/>
          <w:lang w:eastAsia="zh-CN"/>
        </w:rPr>
        <w:t>Требования к оцениванию демонстрационного экзамена</w:t>
      </w:r>
    </w:p>
    <w:p w:rsidR="00171B88" w:rsidRPr="001A3F95" w:rsidRDefault="00171B88" w:rsidP="00171B88">
      <w:pPr>
        <w:spacing w:after="0" w:line="240" w:lineRule="auto"/>
        <w:contextualSpacing/>
        <w:rPr>
          <w:rFonts w:ascii="Times New Roman" w:hAnsi="Times New Roman"/>
          <w:b/>
          <w:sz w:val="24"/>
          <w:szCs w:val="24"/>
        </w:rPr>
      </w:pPr>
      <w:r w:rsidRPr="00135B33">
        <w:rPr>
          <w:rFonts w:ascii="Times New Roman" w:hAnsi="Times New Roman"/>
          <w:sz w:val="24"/>
          <w:szCs w:val="24"/>
        </w:rPr>
        <w:t>Максимально возможное количество баллов</w:t>
      </w:r>
      <w:r>
        <w:rPr>
          <w:rFonts w:ascii="Times New Roman" w:hAnsi="Times New Roman"/>
          <w:sz w:val="24"/>
          <w:szCs w:val="24"/>
        </w:rPr>
        <w:t xml:space="preserve"> - 100</w:t>
      </w:r>
    </w:p>
    <w:p w:rsidR="00171B88" w:rsidRPr="00DE5DCA" w:rsidRDefault="00171B88" w:rsidP="00171B88">
      <w:pPr>
        <w:spacing w:after="0" w:line="240" w:lineRule="auto"/>
        <w:contextualSpacing/>
        <w:jc w:val="center"/>
        <w:rPr>
          <w:rFonts w:ascii="Times New Roman" w:hAnsi="Times New Roman"/>
          <w:b/>
          <w:sz w:val="24"/>
          <w:szCs w:val="24"/>
        </w:rPr>
      </w:pPr>
      <w:bookmarkStart w:id="149" w:name="_Toc96294977"/>
      <w:r w:rsidRPr="00DE5DCA">
        <w:rPr>
          <w:rFonts w:ascii="Times New Roman" w:hAnsi="Times New Roman"/>
          <w:b/>
          <w:sz w:val="24"/>
          <w:szCs w:val="24"/>
        </w:rPr>
        <w:t xml:space="preserve">Рекомендуемая схема перевода результатов демонстрационного экзамена </w:t>
      </w:r>
      <w:r w:rsidRPr="00DE5DCA">
        <w:rPr>
          <w:rFonts w:ascii="Times New Roman" w:hAnsi="Times New Roman"/>
          <w:b/>
          <w:sz w:val="24"/>
          <w:szCs w:val="24"/>
        </w:rPr>
        <w:br/>
        <w:t>из стобалльной шкалы в пятибалльную</w:t>
      </w:r>
      <w:bookmarkEnd w:id="14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43"/>
        <w:gridCol w:w="1665"/>
        <w:gridCol w:w="1666"/>
        <w:gridCol w:w="1666"/>
        <w:gridCol w:w="1666"/>
      </w:tblGrid>
      <w:tr w:rsidR="00171B88" w:rsidRPr="00135B33" w:rsidTr="00171B88">
        <w:trPr>
          <w:trHeight w:val="308"/>
        </w:trPr>
        <w:tc>
          <w:tcPr>
            <w:tcW w:w="2943" w:type="dxa"/>
            <w:shd w:val="clear" w:color="auto" w:fill="auto"/>
            <w:vAlign w:val="center"/>
          </w:tcPr>
          <w:p w:rsidR="00171B88" w:rsidRPr="00135B33" w:rsidRDefault="00171B88" w:rsidP="00171B88">
            <w:pPr>
              <w:spacing w:after="0" w:line="240" w:lineRule="auto"/>
              <w:jc w:val="center"/>
              <w:rPr>
                <w:rFonts w:ascii="Times New Roman" w:hAnsi="Times New Roman"/>
                <w:b/>
                <w:sz w:val="24"/>
                <w:szCs w:val="24"/>
              </w:rPr>
            </w:pPr>
            <w:r w:rsidRPr="00135B33">
              <w:rPr>
                <w:rFonts w:ascii="Times New Roman" w:hAnsi="Times New Roman"/>
                <w:b/>
                <w:sz w:val="24"/>
                <w:szCs w:val="24"/>
              </w:rPr>
              <w:t>Оценка</w:t>
            </w:r>
            <w:r w:rsidRPr="00135B33">
              <w:rPr>
                <w:rFonts w:ascii="Times New Roman" w:hAnsi="Times New Roman"/>
                <w:b/>
                <w:sz w:val="24"/>
                <w:szCs w:val="24"/>
              </w:rPr>
              <w:br/>
              <w:t xml:space="preserve"> (пятибалльная шкала)</w:t>
            </w:r>
          </w:p>
        </w:tc>
        <w:tc>
          <w:tcPr>
            <w:tcW w:w="1665" w:type="dxa"/>
            <w:shd w:val="clear" w:color="auto" w:fill="auto"/>
            <w:vAlign w:val="center"/>
          </w:tcPr>
          <w:p w:rsidR="00171B88" w:rsidRPr="00135B33" w:rsidRDefault="00171B88" w:rsidP="00171B88">
            <w:pPr>
              <w:spacing w:after="0" w:line="240" w:lineRule="auto"/>
              <w:jc w:val="center"/>
              <w:rPr>
                <w:rFonts w:ascii="Times New Roman" w:hAnsi="Times New Roman"/>
                <w:b/>
                <w:sz w:val="24"/>
                <w:szCs w:val="24"/>
              </w:rPr>
            </w:pPr>
            <w:r w:rsidRPr="00135B33">
              <w:rPr>
                <w:rFonts w:ascii="Times New Roman" w:hAnsi="Times New Roman"/>
                <w:b/>
                <w:sz w:val="24"/>
                <w:szCs w:val="24"/>
              </w:rPr>
              <w:t>«2»</w:t>
            </w:r>
          </w:p>
        </w:tc>
        <w:tc>
          <w:tcPr>
            <w:tcW w:w="1666" w:type="dxa"/>
            <w:shd w:val="clear" w:color="auto" w:fill="auto"/>
            <w:vAlign w:val="center"/>
          </w:tcPr>
          <w:p w:rsidR="00171B88" w:rsidRPr="00135B33" w:rsidRDefault="00171B88" w:rsidP="00171B88">
            <w:pPr>
              <w:spacing w:after="0" w:line="240" w:lineRule="auto"/>
              <w:jc w:val="center"/>
              <w:rPr>
                <w:rFonts w:ascii="Times New Roman" w:hAnsi="Times New Roman"/>
                <w:b/>
                <w:sz w:val="24"/>
                <w:szCs w:val="24"/>
              </w:rPr>
            </w:pPr>
            <w:r w:rsidRPr="00135B33">
              <w:rPr>
                <w:rFonts w:ascii="Times New Roman" w:hAnsi="Times New Roman"/>
                <w:b/>
                <w:sz w:val="24"/>
                <w:szCs w:val="24"/>
              </w:rPr>
              <w:t>«3»</w:t>
            </w:r>
          </w:p>
        </w:tc>
        <w:tc>
          <w:tcPr>
            <w:tcW w:w="1666" w:type="dxa"/>
            <w:shd w:val="clear" w:color="auto" w:fill="auto"/>
            <w:vAlign w:val="center"/>
          </w:tcPr>
          <w:p w:rsidR="00171B88" w:rsidRPr="00135B33" w:rsidRDefault="00171B88" w:rsidP="00171B88">
            <w:pPr>
              <w:spacing w:after="0" w:line="240" w:lineRule="auto"/>
              <w:jc w:val="center"/>
              <w:rPr>
                <w:rFonts w:ascii="Times New Roman" w:hAnsi="Times New Roman"/>
                <w:b/>
                <w:sz w:val="24"/>
                <w:szCs w:val="24"/>
              </w:rPr>
            </w:pPr>
            <w:r w:rsidRPr="00135B33">
              <w:rPr>
                <w:rFonts w:ascii="Times New Roman" w:hAnsi="Times New Roman"/>
                <w:b/>
                <w:sz w:val="24"/>
                <w:szCs w:val="24"/>
              </w:rPr>
              <w:t>«4»</w:t>
            </w:r>
          </w:p>
        </w:tc>
        <w:tc>
          <w:tcPr>
            <w:tcW w:w="1666" w:type="dxa"/>
            <w:shd w:val="clear" w:color="auto" w:fill="auto"/>
            <w:vAlign w:val="center"/>
          </w:tcPr>
          <w:p w:rsidR="00171B88" w:rsidRPr="00135B33" w:rsidRDefault="00171B88" w:rsidP="00171B88">
            <w:pPr>
              <w:spacing w:after="0" w:line="240" w:lineRule="auto"/>
              <w:jc w:val="center"/>
              <w:rPr>
                <w:rFonts w:ascii="Times New Roman" w:hAnsi="Times New Roman"/>
                <w:b/>
                <w:sz w:val="24"/>
                <w:szCs w:val="24"/>
              </w:rPr>
            </w:pPr>
            <w:r w:rsidRPr="00135B33">
              <w:rPr>
                <w:rFonts w:ascii="Times New Roman" w:hAnsi="Times New Roman"/>
                <w:b/>
                <w:sz w:val="24"/>
                <w:szCs w:val="24"/>
              </w:rPr>
              <w:t>«5»</w:t>
            </w:r>
          </w:p>
        </w:tc>
      </w:tr>
      <w:tr w:rsidR="00171B88" w:rsidRPr="00135B33" w:rsidTr="00171B88">
        <w:trPr>
          <w:trHeight w:val="60"/>
        </w:trPr>
        <w:tc>
          <w:tcPr>
            <w:tcW w:w="2943" w:type="dxa"/>
            <w:shd w:val="clear" w:color="auto" w:fill="auto"/>
            <w:vAlign w:val="center"/>
          </w:tcPr>
          <w:p w:rsidR="00171B88" w:rsidRPr="00135B33" w:rsidRDefault="00171B88" w:rsidP="00171B88">
            <w:pPr>
              <w:spacing w:after="0" w:line="240" w:lineRule="auto"/>
              <w:jc w:val="center"/>
              <w:rPr>
                <w:rFonts w:ascii="Times New Roman" w:hAnsi="Times New Roman"/>
                <w:b/>
                <w:sz w:val="24"/>
                <w:szCs w:val="24"/>
              </w:rPr>
            </w:pPr>
            <w:r w:rsidRPr="00135B33">
              <w:rPr>
                <w:rFonts w:ascii="Times New Roman" w:hAnsi="Times New Roman"/>
                <w:b/>
                <w:sz w:val="24"/>
                <w:szCs w:val="24"/>
              </w:rPr>
              <w:t>Оценка в баллах (стобалльная шкала)</w:t>
            </w:r>
          </w:p>
        </w:tc>
        <w:tc>
          <w:tcPr>
            <w:tcW w:w="1665" w:type="dxa"/>
            <w:shd w:val="clear" w:color="auto" w:fill="auto"/>
            <w:vAlign w:val="center"/>
          </w:tcPr>
          <w:p w:rsidR="00171B88" w:rsidRPr="00135B33" w:rsidRDefault="00171B88" w:rsidP="00171B88">
            <w:pPr>
              <w:spacing w:after="0" w:line="240" w:lineRule="auto"/>
              <w:jc w:val="center"/>
              <w:rPr>
                <w:rFonts w:ascii="Times New Roman" w:hAnsi="Times New Roman"/>
                <w:sz w:val="24"/>
                <w:szCs w:val="24"/>
              </w:rPr>
            </w:pPr>
            <w:r w:rsidRPr="00135B33">
              <w:rPr>
                <w:rFonts w:ascii="Times New Roman" w:hAnsi="Times New Roman"/>
                <w:sz w:val="24"/>
                <w:szCs w:val="24"/>
              </w:rPr>
              <w:t>0,00 – 19,99</w:t>
            </w:r>
          </w:p>
        </w:tc>
        <w:tc>
          <w:tcPr>
            <w:tcW w:w="1666" w:type="dxa"/>
            <w:shd w:val="clear" w:color="auto" w:fill="auto"/>
            <w:vAlign w:val="center"/>
          </w:tcPr>
          <w:p w:rsidR="00171B88" w:rsidRPr="00135B33" w:rsidRDefault="00171B88" w:rsidP="00171B88">
            <w:pPr>
              <w:spacing w:after="0" w:line="240" w:lineRule="auto"/>
              <w:jc w:val="center"/>
              <w:rPr>
                <w:rFonts w:ascii="Times New Roman" w:hAnsi="Times New Roman"/>
                <w:sz w:val="24"/>
                <w:szCs w:val="24"/>
              </w:rPr>
            </w:pPr>
            <w:r w:rsidRPr="00135B33">
              <w:rPr>
                <w:rFonts w:ascii="Times New Roman" w:hAnsi="Times New Roman"/>
                <w:sz w:val="24"/>
                <w:szCs w:val="24"/>
              </w:rPr>
              <w:t>20,00 – 39,99</w:t>
            </w:r>
          </w:p>
        </w:tc>
        <w:tc>
          <w:tcPr>
            <w:tcW w:w="1666" w:type="dxa"/>
            <w:shd w:val="clear" w:color="auto" w:fill="auto"/>
            <w:vAlign w:val="center"/>
          </w:tcPr>
          <w:p w:rsidR="00171B88" w:rsidRPr="00135B33" w:rsidRDefault="00171B88" w:rsidP="00171B88">
            <w:pPr>
              <w:spacing w:after="0" w:line="240" w:lineRule="auto"/>
              <w:jc w:val="center"/>
              <w:rPr>
                <w:rFonts w:ascii="Times New Roman" w:hAnsi="Times New Roman"/>
                <w:sz w:val="24"/>
                <w:szCs w:val="24"/>
              </w:rPr>
            </w:pPr>
            <w:r w:rsidRPr="00135B33">
              <w:rPr>
                <w:rFonts w:ascii="Times New Roman" w:hAnsi="Times New Roman"/>
                <w:sz w:val="24"/>
                <w:szCs w:val="24"/>
              </w:rPr>
              <w:t>40,00 –</w:t>
            </w:r>
            <w:r>
              <w:rPr>
                <w:rFonts w:ascii="Times New Roman" w:hAnsi="Times New Roman"/>
                <w:sz w:val="24"/>
                <w:szCs w:val="24"/>
              </w:rPr>
              <w:t xml:space="preserve"> </w:t>
            </w:r>
            <w:r w:rsidRPr="00135B33">
              <w:rPr>
                <w:rFonts w:ascii="Times New Roman" w:hAnsi="Times New Roman"/>
                <w:sz w:val="24"/>
                <w:szCs w:val="24"/>
              </w:rPr>
              <w:t>69,99</w:t>
            </w:r>
          </w:p>
        </w:tc>
        <w:tc>
          <w:tcPr>
            <w:tcW w:w="1666" w:type="dxa"/>
            <w:shd w:val="clear" w:color="auto" w:fill="auto"/>
            <w:vAlign w:val="center"/>
          </w:tcPr>
          <w:p w:rsidR="00171B88" w:rsidRPr="00135B33" w:rsidRDefault="00171B88" w:rsidP="00171B88">
            <w:pPr>
              <w:spacing w:after="0" w:line="240" w:lineRule="auto"/>
              <w:jc w:val="center"/>
              <w:rPr>
                <w:rFonts w:ascii="Times New Roman" w:hAnsi="Times New Roman"/>
                <w:sz w:val="24"/>
                <w:szCs w:val="24"/>
              </w:rPr>
            </w:pPr>
            <w:r w:rsidRPr="00135B33">
              <w:rPr>
                <w:rFonts w:ascii="Times New Roman" w:hAnsi="Times New Roman"/>
                <w:sz w:val="24"/>
                <w:szCs w:val="24"/>
              </w:rPr>
              <w:t>70,00 –</w:t>
            </w:r>
            <w:r>
              <w:rPr>
                <w:rFonts w:ascii="Times New Roman" w:hAnsi="Times New Roman"/>
                <w:sz w:val="24"/>
                <w:szCs w:val="24"/>
              </w:rPr>
              <w:t xml:space="preserve"> </w:t>
            </w:r>
            <w:r w:rsidRPr="00135B33">
              <w:rPr>
                <w:rFonts w:ascii="Times New Roman" w:hAnsi="Times New Roman"/>
                <w:sz w:val="24"/>
                <w:szCs w:val="24"/>
              </w:rPr>
              <w:t>100,00</w:t>
            </w:r>
          </w:p>
        </w:tc>
      </w:tr>
    </w:tbl>
    <w:p w:rsidR="00171B88"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171B88" w:rsidRPr="00BC58DA" w:rsidRDefault="00171B88" w:rsidP="000C352A">
      <w:pPr>
        <w:pStyle w:val="afffffffa"/>
        <w:numPr>
          <w:ilvl w:val="0"/>
          <w:numId w:val="107"/>
        </w:numPr>
        <w:tabs>
          <w:tab w:val="left" w:pos="9214"/>
        </w:tabs>
        <w:suppressAutoHyphens/>
        <w:spacing w:after="0" w:line="240" w:lineRule="auto"/>
        <w:jc w:val="both"/>
        <w:rPr>
          <w:rFonts w:ascii="Times New Roman" w:hAnsi="Times New Roman"/>
          <w:i/>
          <w:iCs/>
          <w:sz w:val="24"/>
          <w:szCs w:val="24"/>
          <w:lang w:eastAsia="zh-CN"/>
        </w:rPr>
      </w:pPr>
      <w:r w:rsidRPr="008A2E7F">
        <w:rPr>
          <w:rFonts w:ascii="Times New Roman" w:hAnsi="Times New Roman"/>
          <w:b/>
          <w:sz w:val="24"/>
          <w:szCs w:val="24"/>
          <w:lang w:eastAsia="zh-CN"/>
        </w:rPr>
        <w:t xml:space="preserve">Порядок апелляции и пересдачи государственной итоговой аттестации </w:t>
      </w:r>
    </w:p>
    <w:p w:rsidR="00171B88"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Д</w:t>
      </w:r>
      <w:r w:rsidRPr="008A2E7F">
        <w:rPr>
          <w:rFonts w:ascii="Times New Roman" w:hAnsi="Times New Roman"/>
          <w:sz w:val="24"/>
          <w:szCs w:val="24"/>
        </w:rPr>
        <w:t>ля решения спорных вопросов, относящихся к оценке образовательных достижений в ходе государственной итоговой аттестации выпускников</w:t>
      </w:r>
      <w:r>
        <w:rPr>
          <w:rFonts w:ascii="Times New Roman" w:hAnsi="Times New Roman"/>
          <w:sz w:val="24"/>
          <w:szCs w:val="24"/>
        </w:rPr>
        <w:t>,</w:t>
      </w:r>
      <w:r w:rsidRPr="008A2E7F">
        <w:rPr>
          <w:rFonts w:ascii="Times New Roman" w:hAnsi="Times New Roman"/>
          <w:sz w:val="24"/>
          <w:szCs w:val="24"/>
        </w:rPr>
        <w:t xml:space="preserve"> создается </w:t>
      </w:r>
      <w:r>
        <w:rPr>
          <w:rFonts w:ascii="Times New Roman" w:hAnsi="Times New Roman"/>
          <w:sz w:val="24"/>
          <w:szCs w:val="24"/>
        </w:rPr>
        <w:t>апелляционная комиссия.</w:t>
      </w:r>
    </w:p>
    <w:p w:rsidR="00171B88" w:rsidRPr="008A2E7F"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8A2E7F">
        <w:rPr>
          <w:rFonts w:ascii="Times New Roman" w:hAnsi="Times New Roman"/>
          <w:sz w:val="24"/>
          <w:szCs w:val="24"/>
        </w:rPr>
        <w:t>В апелляционную комиссию имеет право обратиться выпускник (его родители, лица их заменяющие) с письменным заявлением на имя председателя апелляционной комиссии о несогласии с оценкой за защиту дипломной работы (проекта), выставленной ГЭК во время государственной итоговой аттестации. Заявление подлежит обязательной регистрации.</w:t>
      </w:r>
    </w:p>
    <w:p w:rsidR="00171B88" w:rsidRPr="008A2E7F"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8A2E7F">
        <w:rPr>
          <w:rFonts w:ascii="Times New Roman" w:hAnsi="Times New Roman"/>
          <w:sz w:val="24"/>
          <w:szCs w:val="24"/>
        </w:rPr>
        <w:t xml:space="preserve">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 </w:t>
      </w:r>
    </w:p>
    <w:p w:rsidR="00171B88" w:rsidRPr="008A2E7F"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8A2E7F">
        <w:rPr>
          <w:rFonts w:ascii="Times New Roman" w:hAnsi="Times New Roman"/>
          <w:sz w:val="24"/>
          <w:szCs w:val="24"/>
        </w:rPr>
        <w:t xml:space="preserve">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 </w:t>
      </w:r>
    </w:p>
    <w:p w:rsidR="00171B88" w:rsidRPr="008A2E7F" w:rsidRDefault="00171B88" w:rsidP="00171B8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8A2E7F">
        <w:rPr>
          <w:rFonts w:ascii="Times New Roman" w:hAnsi="Times New Roman"/>
          <w:sz w:val="24"/>
          <w:szCs w:val="24"/>
        </w:rPr>
        <w:t>Апелляционная комиссия работает в соответствии с Положением об Апелляционной комиссии образовательного учреждения.</w:t>
      </w:r>
    </w:p>
    <w:p w:rsidR="00171B88" w:rsidRPr="00DB389A" w:rsidRDefault="00171B88" w:rsidP="00171B88">
      <w:pPr>
        <w:tabs>
          <w:tab w:val="left" w:pos="284"/>
          <w:tab w:val="left" w:pos="9214"/>
        </w:tabs>
        <w:suppressAutoHyphens/>
        <w:spacing w:after="0" w:line="240" w:lineRule="auto"/>
        <w:jc w:val="both"/>
        <w:rPr>
          <w:rFonts w:ascii="Times New Roman" w:hAnsi="Times New Roman"/>
          <w:b/>
          <w:sz w:val="24"/>
          <w:szCs w:val="24"/>
          <w:lang w:eastAsia="zh-CN"/>
        </w:rPr>
      </w:pPr>
      <w:r w:rsidRPr="008A2E7F">
        <w:rPr>
          <w:rFonts w:ascii="Times New Roman" w:hAnsi="Times New Roman"/>
          <w:sz w:val="24"/>
          <w:szCs w:val="24"/>
        </w:rPr>
        <w:t>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выставленных результатов государственной итоговой аттестации выпускник</w:t>
      </w:r>
      <w:r w:rsidRPr="00DB389A">
        <w:rPr>
          <w:rFonts w:ascii="Times New Roman" w:hAnsi="Times New Roman"/>
          <w:b/>
          <w:sz w:val="24"/>
          <w:szCs w:val="24"/>
          <w:lang w:eastAsia="zh-CN"/>
        </w:rPr>
        <w:t xml:space="preserve"> Паспорт программы государственной итоговой аттестации</w:t>
      </w:r>
    </w:p>
    <w:p w:rsidR="00171B88" w:rsidRDefault="00171B88" w:rsidP="00171B88">
      <w:pPr>
        <w:pStyle w:val="aff1"/>
        <w:tabs>
          <w:tab w:val="left" w:pos="284"/>
          <w:tab w:val="left" w:pos="9214"/>
        </w:tabs>
        <w:spacing w:before="0" w:after="0"/>
        <w:ind w:left="-284" w:firstLine="568"/>
        <w:rPr>
          <w:b/>
          <w:i/>
          <w:iCs/>
          <w:szCs w:val="24"/>
          <w:lang w:eastAsia="zh-CN"/>
        </w:rPr>
      </w:pPr>
    </w:p>
    <w:p w:rsidR="00171B88" w:rsidRDefault="00171B88" w:rsidP="00171B88">
      <w:pPr>
        <w:pStyle w:val="afffffffa"/>
        <w:tabs>
          <w:tab w:val="left" w:pos="9214"/>
        </w:tabs>
        <w:suppressAutoHyphens/>
        <w:spacing w:after="0" w:line="240" w:lineRule="auto"/>
        <w:ind w:left="-284"/>
        <w:jc w:val="right"/>
        <w:rPr>
          <w:rFonts w:ascii="Times New Roman" w:hAnsi="Times New Roman"/>
          <w:b/>
          <w:bCs/>
          <w:sz w:val="24"/>
          <w:szCs w:val="24"/>
          <w:lang w:eastAsia="zh-CN"/>
        </w:rPr>
      </w:pPr>
    </w:p>
    <w:p w:rsidR="00171B88" w:rsidRDefault="00171B88" w:rsidP="00171B88">
      <w:pPr>
        <w:pStyle w:val="afffffffa"/>
        <w:tabs>
          <w:tab w:val="left" w:pos="9214"/>
        </w:tabs>
        <w:suppressAutoHyphens/>
        <w:spacing w:after="0" w:line="240" w:lineRule="auto"/>
        <w:ind w:left="-284"/>
        <w:jc w:val="right"/>
        <w:rPr>
          <w:rFonts w:ascii="Times New Roman" w:hAnsi="Times New Roman"/>
          <w:b/>
          <w:bCs/>
          <w:sz w:val="24"/>
          <w:szCs w:val="24"/>
          <w:lang w:eastAsia="zh-CN"/>
        </w:rPr>
      </w:pPr>
    </w:p>
    <w:p w:rsidR="00171B88" w:rsidRDefault="00171B88" w:rsidP="00171B88">
      <w:pPr>
        <w:spacing w:after="0" w:line="240" w:lineRule="auto"/>
        <w:rPr>
          <w:rFonts w:ascii="Times New Roman" w:hAnsi="Times New Roman"/>
          <w:b/>
          <w:bCs/>
          <w:sz w:val="24"/>
          <w:szCs w:val="24"/>
          <w:lang w:eastAsia="zh-CN"/>
        </w:rPr>
      </w:pPr>
      <w:r>
        <w:rPr>
          <w:rFonts w:ascii="Times New Roman" w:hAnsi="Times New Roman"/>
          <w:b/>
          <w:bCs/>
          <w:sz w:val="24"/>
          <w:szCs w:val="24"/>
          <w:lang w:eastAsia="zh-CN"/>
        </w:rPr>
        <w:br w:type="page"/>
      </w:r>
    </w:p>
    <w:p w:rsidR="00171B88" w:rsidRPr="00BC58DA" w:rsidRDefault="00171B88" w:rsidP="00171B88">
      <w:pPr>
        <w:pStyle w:val="afffffffa"/>
        <w:tabs>
          <w:tab w:val="left" w:pos="9214"/>
        </w:tabs>
        <w:suppressAutoHyphens/>
        <w:spacing w:after="0" w:line="240" w:lineRule="auto"/>
        <w:ind w:left="-284"/>
        <w:jc w:val="right"/>
        <w:rPr>
          <w:rFonts w:ascii="Times New Roman" w:hAnsi="Times New Roman"/>
          <w:b/>
          <w:bCs/>
          <w:sz w:val="24"/>
          <w:szCs w:val="24"/>
          <w:lang w:eastAsia="zh-CN"/>
        </w:rPr>
      </w:pPr>
      <w:r>
        <w:rPr>
          <w:rFonts w:ascii="Times New Roman" w:hAnsi="Times New Roman"/>
          <w:b/>
          <w:bCs/>
          <w:sz w:val="24"/>
          <w:szCs w:val="24"/>
          <w:lang w:eastAsia="zh-CN"/>
        </w:rPr>
        <w:lastRenderedPageBreak/>
        <w:t>Приложение 1</w:t>
      </w:r>
    </w:p>
    <w:p w:rsidR="00171B88" w:rsidRPr="00097042" w:rsidRDefault="00171B88" w:rsidP="00171B88">
      <w:pPr>
        <w:pStyle w:val="afffffffa"/>
        <w:tabs>
          <w:tab w:val="left" w:pos="9214"/>
        </w:tabs>
        <w:suppressAutoHyphens/>
        <w:spacing w:after="0" w:line="240" w:lineRule="auto"/>
        <w:ind w:left="-284"/>
        <w:jc w:val="center"/>
        <w:rPr>
          <w:rFonts w:ascii="Times New Roman" w:hAnsi="Times New Roman"/>
          <w:b/>
          <w:sz w:val="24"/>
          <w:szCs w:val="24"/>
          <w:lang w:eastAsia="zh-CN"/>
        </w:rPr>
      </w:pPr>
      <w:r w:rsidRPr="00097042">
        <w:rPr>
          <w:rFonts w:ascii="Times New Roman" w:hAnsi="Times New Roman"/>
          <w:b/>
          <w:sz w:val="24"/>
          <w:szCs w:val="24"/>
          <w:lang w:eastAsia="zh-CN"/>
        </w:rPr>
        <w:t>Предлагаемые темы дипломных проектов (работ).</w:t>
      </w:r>
    </w:p>
    <w:p w:rsidR="00171B88" w:rsidRPr="00F041F6" w:rsidRDefault="00171B88" w:rsidP="00171B88">
      <w:pPr>
        <w:pStyle w:val="afffffffa"/>
        <w:tabs>
          <w:tab w:val="left" w:pos="9214"/>
        </w:tabs>
        <w:suppressAutoHyphens/>
        <w:spacing w:after="0" w:line="240" w:lineRule="auto"/>
        <w:ind w:left="-284"/>
        <w:jc w:val="both"/>
        <w:rPr>
          <w:rFonts w:ascii="Times New Roman" w:hAnsi="Times New Roman"/>
          <w:i/>
          <w:iCs/>
          <w:color w:val="0070C0"/>
          <w:sz w:val="24"/>
          <w:szCs w:val="24"/>
          <w:lang w:eastAsia="zh-CN"/>
        </w:rPr>
      </w:pPr>
      <w:r>
        <w:rPr>
          <w:rFonts w:ascii="Times New Roman" w:hAnsi="Times New Roman"/>
          <w:sz w:val="24"/>
          <w:szCs w:val="24"/>
          <w:lang w:eastAsia="zh-CN"/>
        </w:rPr>
        <w:t xml:space="preserve"> </w:t>
      </w:r>
    </w:p>
    <w:tbl>
      <w:tblPr>
        <w:tblStyle w:val="affffffffff5"/>
        <w:tblW w:w="10491" w:type="dxa"/>
        <w:tblInd w:w="-318" w:type="dxa"/>
        <w:tblLook w:val="04A0" w:firstRow="1" w:lastRow="0" w:firstColumn="1" w:lastColumn="0" w:noHBand="0" w:noVBand="1"/>
      </w:tblPr>
      <w:tblGrid>
        <w:gridCol w:w="723"/>
        <w:gridCol w:w="9768"/>
      </w:tblGrid>
      <w:tr w:rsidR="00171B88" w:rsidRPr="00E108E6" w:rsidTr="00171B88">
        <w:tc>
          <w:tcPr>
            <w:tcW w:w="723" w:type="dxa"/>
            <w:vAlign w:val="center"/>
          </w:tcPr>
          <w:p w:rsidR="00171B88" w:rsidRDefault="00171B88" w:rsidP="00171B88">
            <w:pPr>
              <w:widowControl w:val="0"/>
              <w:tabs>
                <w:tab w:val="left" w:pos="34"/>
              </w:tabs>
              <w:autoSpaceDE w:val="0"/>
              <w:autoSpaceDN w:val="0"/>
              <w:adjustRightInd w:val="0"/>
              <w:ind w:left="34" w:right="-108" w:hanging="142"/>
              <w:jc w:val="center"/>
              <w:rPr>
                <w:rFonts w:ascii="Times New Roman" w:hAnsi="Times New Roman"/>
              </w:rPr>
            </w:pPr>
            <w:r>
              <w:rPr>
                <w:rFonts w:ascii="Times New Roman" w:hAnsi="Times New Roman"/>
              </w:rPr>
              <w:t>№</w:t>
            </w:r>
          </w:p>
          <w:p w:rsidR="00171B88" w:rsidRPr="00E108E6" w:rsidRDefault="00171B88" w:rsidP="00171B88">
            <w:pPr>
              <w:jc w:val="center"/>
              <w:rPr>
                <w:rFonts w:ascii="Times New Roman" w:hAnsi="Times New Roman"/>
                <w:sz w:val="24"/>
                <w:szCs w:val="24"/>
              </w:rPr>
            </w:pPr>
            <w:r>
              <w:rPr>
                <w:rFonts w:ascii="Times New Roman" w:hAnsi="Times New Roman"/>
              </w:rPr>
              <w:t>темы</w:t>
            </w:r>
          </w:p>
        </w:tc>
        <w:tc>
          <w:tcPr>
            <w:tcW w:w="9768" w:type="dxa"/>
          </w:tcPr>
          <w:p w:rsidR="00171B88" w:rsidRDefault="00171B88" w:rsidP="00171B88">
            <w:pPr>
              <w:widowControl w:val="0"/>
              <w:tabs>
                <w:tab w:val="left" w:pos="34"/>
              </w:tabs>
              <w:autoSpaceDE w:val="0"/>
              <w:autoSpaceDN w:val="0"/>
              <w:adjustRightInd w:val="0"/>
              <w:ind w:left="34" w:hanging="34"/>
              <w:jc w:val="center"/>
              <w:rPr>
                <w:rFonts w:ascii="Times New Roman" w:hAnsi="Times New Roman"/>
              </w:rPr>
            </w:pPr>
            <w:r>
              <w:rPr>
                <w:rFonts w:ascii="Times New Roman" w:hAnsi="Times New Roman"/>
              </w:rPr>
              <w:t>Наименование темы выпускной</w:t>
            </w:r>
          </w:p>
          <w:p w:rsidR="00171B88" w:rsidRPr="00E108E6" w:rsidRDefault="00171B88" w:rsidP="00171B88">
            <w:pPr>
              <w:rPr>
                <w:rFonts w:ascii="Times New Roman" w:hAnsi="Times New Roman"/>
                <w:sz w:val="24"/>
                <w:szCs w:val="24"/>
              </w:rPr>
            </w:pPr>
            <w:r>
              <w:rPr>
                <w:rFonts w:ascii="Times New Roman" w:hAnsi="Times New Roman"/>
              </w:rPr>
              <w:t>квалификационной работы</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полушерстяной ткани (брюки и жилет).</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смесовой ткани (брюки и жилет).</w:t>
            </w:r>
          </w:p>
        </w:tc>
      </w:tr>
      <w:tr w:rsidR="00171B88" w:rsidRPr="00E108E6" w:rsidTr="00171B88">
        <w:trPr>
          <w:trHeight w:val="424"/>
        </w:trPr>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шерстяной ткани (брюки и жилет).</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(брюки и блузка из натурального шелка).</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полушерстяной ткани (юбка и жилет).</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габардина (брюки и жилет).</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шерстяной клетчатой ткани (юбка и жилет).</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шерстяной ткани в полоску (брюки и жилет).</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смесовой ткани (женский жакет и брюки).</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бархата (женский жакет и юбка).</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шелкового крепа (женский жакет и юбка).</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тканей компаньонов (женский жакет и блузка).</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тканей компаньонов (женский жакет и топ).</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шерстяной ткани (пальто женское демисезонное).</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из джинсовой ткани (юбка и жилет).</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корсетного платья для индивидуального   потребителя из искусственного шелка</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молодежной одежды в стиле «весёлая горожанка».</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молодежной одежды в стиле карго</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молодежной одежды в стиле кэжуэл.</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молодежной одежды в стиле фэнтази.</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молодежной одежды джинсового стиля.</w:t>
            </w:r>
          </w:p>
        </w:tc>
      </w:tr>
      <w:tr w:rsidR="00171B88" w:rsidRPr="00E108E6" w:rsidTr="00171B88">
        <w:trPr>
          <w:trHeight w:val="148"/>
        </w:trPr>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молодежных летних ансамблей.</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мужского костюма   классического стиля для массового потребителя из шерстяных тканей</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школьной формы для младших классов (брюки, жилет)</w:t>
            </w:r>
          </w:p>
        </w:tc>
      </w:tr>
      <w:tr w:rsidR="00171B88" w:rsidRPr="00E108E6" w:rsidTr="00171B88">
        <w:tc>
          <w:tcPr>
            <w:tcW w:w="723" w:type="dxa"/>
            <w:vAlign w:val="center"/>
          </w:tcPr>
          <w:p w:rsidR="00171B88" w:rsidRPr="00A936F6" w:rsidRDefault="00171B88" w:rsidP="000C352A">
            <w:pPr>
              <w:pStyle w:val="afffffffa"/>
              <w:numPr>
                <w:ilvl w:val="0"/>
                <w:numId w:val="96"/>
              </w:numPr>
              <w:ind w:left="0" w:firstLine="0"/>
              <w:jc w:val="center"/>
              <w:rPr>
                <w:rFonts w:ascii="Times New Roman" w:hAnsi="Times New Roman"/>
                <w:sz w:val="24"/>
                <w:szCs w:val="24"/>
              </w:rPr>
            </w:pPr>
          </w:p>
        </w:tc>
        <w:tc>
          <w:tcPr>
            <w:tcW w:w="9768" w:type="dxa"/>
            <w:hideMark/>
          </w:tcPr>
          <w:p w:rsidR="00171B88" w:rsidRPr="00963F09" w:rsidRDefault="00171B88" w:rsidP="00171B88">
            <w:pPr>
              <w:rPr>
                <w:rFonts w:ascii="Times New Roman" w:hAnsi="Times New Roman"/>
                <w:sz w:val="24"/>
                <w:szCs w:val="24"/>
              </w:rPr>
            </w:pPr>
            <w:r w:rsidRPr="00963F09">
              <w:rPr>
                <w:rFonts w:ascii="Times New Roman" w:hAnsi="Times New Roman"/>
                <w:sz w:val="24"/>
                <w:szCs w:val="24"/>
              </w:rPr>
              <w:t>Технология конструирования и пошива комплекта женского (жакет и брюки).</w:t>
            </w:r>
          </w:p>
        </w:tc>
      </w:tr>
    </w:tbl>
    <w:p w:rsidR="00171B88" w:rsidRPr="00F041F6" w:rsidRDefault="00171B88" w:rsidP="00171B88">
      <w:pPr>
        <w:pStyle w:val="afffffffa"/>
        <w:tabs>
          <w:tab w:val="left" w:pos="9214"/>
        </w:tabs>
        <w:suppressAutoHyphens/>
        <w:spacing w:after="0" w:line="240" w:lineRule="auto"/>
        <w:ind w:left="-284"/>
        <w:jc w:val="both"/>
        <w:rPr>
          <w:rFonts w:ascii="Times New Roman" w:hAnsi="Times New Roman"/>
          <w:i/>
          <w:iCs/>
          <w:color w:val="0070C0"/>
          <w:sz w:val="24"/>
          <w:szCs w:val="24"/>
          <w:lang w:eastAsia="zh-CN"/>
        </w:rPr>
      </w:pPr>
    </w:p>
    <w:p w:rsidR="00171B88" w:rsidRDefault="00171B88" w:rsidP="00171B88">
      <w:pPr>
        <w:spacing w:after="0" w:line="240" w:lineRule="auto"/>
        <w:rPr>
          <w:rFonts w:ascii="Times New Roman" w:hAnsi="Times New Roman"/>
          <w:b/>
          <w:sz w:val="24"/>
          <w:szCs w:val="28"/>
        </w:rPr>
      </w:pPr>
    </w:p>
    <w:p w:rsidR="00171B88" w:rsidRDefault="00171B88" w:rsidP="00171B88">
      <w:pPr>
        <w:pStyle w:val="afffffffa"/>
        <w:tabs>
          <w:tab w:val="left" w:pos="9214"/>
        </w:tabs>
        <w:suppressAutoHyphens/>
        <w:spacing w:after="0" w:line="240" w:lineRule="auto"/>
        <w:ind w:left="-284"/>
        <w:jc w:val="right"/>
        <w:rPr>
          <w:rFonts w:ascii="Times New Roman" w:hAnsi="Times New Roman"/>
          <w:b/>
          <w:bCs/>
          <w:sz w:val="24"/>
          <w:szCs w:val="24"/>
          <w:lang w:eastAsia="zh-CN"/>
        </w:rPr>
      </w:pPr>
    </w:p>
    <w:p w:rsidR="00171B88" w:rsidRDefault="00171B88" w:rsidP="00171B88">
      <w:pPr>
        <w:pStyle w:val="afffffffa"/>
        <w:tabs>
          <w:tab w:val="left" w:pos="9214"/>
        </w:tabs>
        <w:suppressAutoHyphens/>
        <w:spacing w:after="0" w:line="240" w:lineRule="auto"/>
        <w:ind w:left="-284"/>
        <w:jc w:val="right"/>
        <w:rPr>
          <w:rFonts w:ascii="Times New Roman" w:hAnsi="Times New Roman"/>
          <w:b/>
          <w:bCs/>
          <w:sz w:val="24"/>
          <w:szCs w:val="24"/>
          <w:lang w:eastAsia="zh-CN"/>
        </w:rPr>
      </w:pPr>
    </w:p>
    <w:p w:rsidR="00171B88" w:rsidRDefault="00171B88" w:rsidP="00171B88">
      <w:pPr>
        <w:pStyle w:val="afffffffa"/>
        <w:tabs>
          <w:tab w:val="left" w:pos="9214"/>
        </w:tabs>
        <w:suppressAutoHyphens/>
        <w:spacing w:after="0" w:line="240" w:lineRule="auto"/>
        <w:ind w:left="-284"/>
        <w:jc w:val="right"/>
        <w:rPr>
          <w:rFonts w:ascii="Times New Roman" w:hAnsi="Times New Roman"/>
          <w:b/>
          <w:bCs/>
          <w:sz w:val="24"/>
          <w:szCs w:val="24"/>
          <w:lang w:eastAsia="zh-CN"/>
        </w:rPr>
      </w:pPr>
    </w:p>
    <w:p w:rsidR="00171B88" w:rsidRDefault="00171B88" w:rsidP="00171B88">
      <w:pPr>
        <w:pStyle w:val="afffffffa"/>
        <w:tabs>
          <w:tab w:val="left" w:pos="9214"/>
        </w:tabs>
        <w:suppressAutoHyphens/>
        <w:spacing w:after="0" w:line="240" w:lineRule="auto"/>
        <w:ind w:left="-284"/>
        <w:jc w:val="right"/>
        <w:rPr>
          <w:rFonts w:ascii="Times New Roman" w:hAnsi="Times New Roman"/>
          <w:b/>
          <w:bCs/>
          <w:sz w:val="24"/>
          <w:szCs w:val="24"/>
          <w:lang w:eastAsia="zh-CN"/>
        </w:rPr>
      </w:pPr>
    </w:p>
    <w:p w:rsidR="00171B88" w:rsidRDefault="00171B88" w:rsidP="00171B88">
      <w:pPr>
        <w:pStyle w:val="afffffffa"/>
        <w:tabs>
          <w:tab w:val="left" w:pos="9214"/>
        </w:tabs>
        <w:suppressAutoHyphens/>
        <w:spacing w:after="0" w:line="240" w:lineRule="auto"/>
        <w:ind w:left="-284"/>
        <w:jc w:val="right"/>
        <w:rPr>
          <w:rFonts w:ascii="Times New Roman" w:hAnsi="Times New Roman"/>
          <w:b/>
          <w:bCs/>
          <w:sz w:val="24"/>
          <w:szCs w:val="24"/>
          <w:lang w:eastAsia="zh-CN"/>
        </w:rPr>
      </w:pPr>
    </w:p>
    <w:p w:rsidR="00171B88" w:rsidRDefault="00171B88" w:rsidP="00171B88">
      <w:pPr>
        <w:spacing w:after="0" w:line="240" w:lineRule="auto"/>
        <w:rPr>
          <w:rFonts w:ascii="Times New Roman" w:hAnsi="Times New Roman"/>
          <w:b/>
          <w:bCs/>
          <w:sz w:val="24"/>
          <w:szCs w:val="24"/>
          <w:lang w:eastAsia="zh-CN"/>
        </w:rPr>
      </w:pPr>
      <w:r>
        <w:rPr>
          <w:rFonts w:ascii="Times New Roman" w:hAnsi="Times New Roman"/>
          <w:b/>
          <w:bCs/>
          <w:sz w:val="24"/>
          <w:szCs w:val="24"/>
          <w:lang w:eastAsia="zh-CN"/>
        </w:rPr>
        <w:br w:type="page"/>
      </w:r>
    </w:p>
    <w:p w:rsidR="00171B88" w:rsidRDefault="00171B88" w:rsidP="00171B88">
      <w:pPr>
        <w:pStyle w:val="afffffffa"/>
        <w:tabs>
          <w:tab w:val="left" w:pos="9214"/>
        </w:tabs>
        <w:suppressAutoHyphens/>
        <w:spacing w:after="0" w:line="240" w:lineRule="auto"/>
        <w:ind w:left="-284"/>
        <w:jc w:val="right"/>
        <w:rPr>
          <w:rFonts w:ascii="Times New Roman" w:hAnsi="Times New Roman"/>
          <w:b/>
          <w:bCs/>
          <w:sz w:val="24"/>
          <w:szCs w:val="24"/>
          <w:lang w:eastAsia="zh-CN"/>
        </w:rPr>
      </w:pPr>
      <w:r w:rsidRPr="007B7BC5">
        <w:rPr>
          <w:rFonts w:ascii="Times New Roman" w:hAnsi="Times New Roman"/>
          <w:b/>
          <w:bCs/>
          <w:sz w:val="24"/>
          <w:szCs w:val="24"/>
          <w:lang w:eastAsia="zh-CN"/>
        </w:rPr>
        <w:lastRenderedPageBreak/>
        <w:t>Приложение 2</w:t>
      </w:r>
    </w:p>
    <w:p w:rsidR="00171B88" w:rsidRDefault="00171B88" w:rsidP="00171B88">
      <w:pPr>
        <w:pStyle w:val="afffffffa"/>
        <w:tabs>
          <w:tab w:val="left" w:pos="9214"/>
        </w:tabs>
        <w:suppressAutoHyphens/>
        <w:spacing w:after="0" w:line="240" w:lineRule="auto"/>
        <w:ind w:left="-284"/>
        <w:jc w:val="center"/>
        <w:rPr>
          <w:rFonts w:ascii="Times New Roman" w:hAnsi="Times New Roman"/>
          <w:b/>
          <w:sz w:val="24"/>
          <w:szCs w:val="28"/>
        </w:rPr>
      </w:pPr>
      <w:r w:rsidRPr="003B2163">
        <w:rPr>
          <w:rFonts w:ascii="Times New Roman" w:hAnsi="Times New Roman"/>
          <w:b/>
          <w:sz w:val="24"/>
          <w:szCs w:val="28"/>
        </w:rPr>
        <w:t>Департамент образования и науки Ивановской области</w:t>
      </w:r>
    </w:p>
    <w:p w:rsidR="00171B88" w:rsidRDefault="00171B88" w:rsidP="00171B88">
      <w:pPr>
        <w:pStyle w:val="afffffffa"/>
        <w:tabs>
          <w:tab w:val="left" w:pos="9214"/>
        </w:tabs>
        <w:suppressAutoHyphens/>
        <w:spacing w:after="0" w:line="240" w:lineRule="auto"/>
        <w:ind w:left="-284"/>
        <w:jc w:val="center"/>
        <w:rPr>
          <w:rFonts w:ascii="Times New Roman" w:hAnsi="Times New Roman"/>
          <w:b/>
          <w:sz w:val="24"/>
          <w:szCs w:val="28"/>
        </w:rPr>
      </w:pPr>
      <w:r w:rsidRPr="003B2163">
        <w:rPr>
          <w:rFonts w:ascii="Times New Roman" w:hAnsi="Times New Roman"/>
          <w:b/>
          <w:sz w:val="24"/>
          <w:szCs w:val="28"/>
        </w:rPr>
        <w:t>Областное государственное бюджетное</w:t>
      </w:r>
    </w:p>
    <w:p w:rsidR="00171B88" w:rsidRDefault="00171B88" w:rsidP="00171B88">
      <w:pPr>
        <w:pStyle w:val="afffffffa"/>
        <w:tabs>
          <w:tab w:val="left" w:pos="9214"/>
        </w:tabs>
        <w:suppressAutoHyphens/>
        <w:spacing w:after="0" w:line="240" w:lineRule="auto"/>
        <w:ind w:left="-284"/>
        <w:jc w:val="center"/>
        <w:rPr>
          <w:rFonts w:ascii="Times New Roman" w:hAnsi="Times New Roman"/>
          <w:b/>
          <w:sz w:val="24"/>
          <w:szCs w:val="28"/>
        </w:rPr>
      </w:pPr>
      <w:r w:rsidRPr="003B2163">
        <w:rPr>
          <w:rFonts w:ascii="Times New Roman" w:hAnsi="Times New Roman"/>
          <w:b/>
          <w:sz w:val="24"/>
          <w:szCs w:val="28"/>
        </w:rPr>
        <w:t>профессиональное образовательное учреждение</w:t>
      </w:r>
    </w:p>
    <w:p w:rsidR="00171B88" w:rsidRDefault="00171B88" w:rsidP="00171B88">
      <w:pPr>
        <w:pStyle w:val="afffffffa"/>
        <w:tabs>
          <w:tab w:val="left" w:pos="9214"/>
        </w:tabs>
        <w:suppressAutoHyphens/>
        <w:spacing w:after="0" w:line="240" w:lineRule="auto"/>
        <w:ind w:left="-284"/>
        <w:jc w:val="center"/>
        <w:rPr>
          <w:rFonts w:ascii="Times New Roman" w:hAnsi="Times New Roman"/>
          <w:b/>
          <w:sz w:val="24"/>
          <w:szCs w:val="28"/>
        </w:rPr>
      </w:pPr>
      <w:r>
        <w:rPr>
          <w:rFonts w:ascii="Times New Roman" w:hAnsi="Times New Roman"/>
          <w:b/>
          <w:sz w:val="24"/>
          <w:szCs w:val="28"/>
        </w:rPr>
        <w:t>«Кинешемский политехнически</w:t>
      </w:r>
      <w:r w:rsidRPr="003B2163">
        <w:rPr>
          <w:rFonts w:ascii="Times New Roman" w:hAnsi="Times New Roman"/>
          <w:b/>
          <w:sz w:val="24"/>
          <w:szCs w:val="28"/>
        </w:rPr>
        <w:t>й колледж»</w:t>
      </w:r>
    </w:p>
    <w:p w:rsidR="00171B88" w:rsidRDefault="00171B88" w:rsidP="00171B88">
      <w:pPr>
        <w:pStyle w:val="afffffffa"/>
        <w:tabs>
          <w:tab w:val="left" w:pos="9214"/>
        </w:tabs>
        <w:suppressAutoHyphens/>
        <w:spacing w:after="0" w:line="240" w:lineRule="auto"/>
        <w:ind w:left="-284"/>
        <w:jc w:val="right"/>
        <w:rPr>
          <w:rFonts w:ascii="Times New Roman" w:hAnsi="Times New Roman"/>
          <w:sz w:val="24"/>
          <w:szCs w:val="24"/>
        </w:rPr>
      </w:pPr>
    </w:p>
    <w:p w:rsidR="00171B88" w:rsidRPr="00E30334" w:rsidRDefault="00171B88" w:rsidP="00171B88">
      <w:pPr>
        <w:pStyle w:val="afffffffa"/>
        <w:tabs>
          <w:tab w:val="left" w:pos="9214"/>
        </w:tabs>
        <w:suppressAutoHyphens/>
        <w:spacing w:after="0" w:line="240" w:lineRule="auto"/>
        <w:ind w:left="-284"/>
        <w:jc w:val="right"/>
        <w:rPr>
          <w:rFonts w:ascii="Times New Roman" w:hAnsi="Times New Roman"/>
          <w:b/>
          <w:sz w:val="24"/>
          <w:szCs w:val="28"/>
        </w:rPr>
      </w:pPr>
      <w:r>
        <w:rPr>
          <w:rFonts w:ascii="Times New Roman" w:hAnsi="Times New Roman"/>
          <w:sz w:val="24"/>
          <w:szCs w:val="24"/>
        </w:rPr>
        <w:t>ДОПУСКАЮ К ЗАЩИТЕ</w:t>
      </w:r>
    </w:p>
    <w:p w:rsidR="00171B88" w:rsidRDefault="00171B88" w:rsidP="00171B88">
      <w:pPr>
        <w:keepNext/>
        <w:suppressLineNumbers/>
        <w:suppressAutoHyphens/>
        <w:spacing w:after="0" w:line="240" w:lineRule="auto"/>
        <w:ind w:left="6946"/>
        <w:jc w:val="both"/>
        <w:rPr>
          <w:rFonts w:ascii="Times New Roman" w:hAnsi="Times New Roman"/>
          <w:sz w:val="24"/>
          <w:szCs w:val="24"/>
        </w:rPr>
      </w:pPr>
      <w:r>
        <w:rPr>
          <w:rFonts w:ascii="Times New Roman" w:hAnsi="Times New Roman"/>
          <w:sz w:val="24"/>
          <w:szCs w:val="24"/>
        </w:rPr>
        <w:t>_______________________</w:t>
      </w:r>
    </w:p>
    <w:p w:rsidR="00171B88" w:rsidRPr="003B2163" w:rsidRDefault="00171B88" w:rsidP="00171B88">
      <w:pPr>
        <w:keepNext/>
        <w:suppressLineNumbers/>
        <w:suppressAutoHyphens/>
        <w:spacing w:after="0" w:line="240" w:lineRule="auto"/>
        <w:ind w:left="6946"/>
        <w:jc w:val="center"/>
        <w:rPr>
          <w:rFonts w:ascii="Times New Roman" w:hAnsi="Times New Roman"/>
          <w:i/>
          <w:sz w:val="24"/>
          <w:szCs w:val="24"/>
          <w:vertAlign w:val="superscript"/>
        </w:rPr>
      </w:pPr>
      <w:r w:rsidRPr="003B2163">
        <w:rPr>
          <w:rFonts w:ascii="Times New Roman" w:hAnsi="Times New Roman"/>
          <w:i/>
          <w:sz w:val="24"/>
          <w:szCs w:val="24"/>
          <w:vertAlign w:val="superscript"/>
        </w:rPr>
        <w:t>(должность)</w:t>
      </w:r>
    </w:p>
    <w:p w:rsidR="00171B88" w:rsidRDefault="00171B88" w:rsidP="00171B88">
      <w:pPr>
        <w:keepNext/>
        <w:suppressLineNumbers/>
        <w:suppressAutoHyphens/>
        <w:spacing w:after="0" w:line="240" w:lineRule="auto"/>
        <w:ind w:left="6946"/>
        <w:jc w:val="both"/>
        <w:rPr>
          <w:rFonts w:ascii="Times New Roman" w:hAnsi="Times New Roman"/>
          <w:sz w:val="24"/>
          <w:szCs w:val="24"/>
        </w:rPr>
      </w:pPr>
      <w:r>
        <w:rPr>
          <w:rFonts w:ascii="Times New Roman" w:hAnsi="Times New Roman"/>
          <w:sz w:val="24"/>
          <w:szCs w:val="24"/>
        </w:rPr>
        <w:t>_______________________</w:t>
      </w:r>
    </w:p>
    <w:p w:rsidR="00171B88" w:rsidRDefault="00171B88" w:rsidP="00171B88">
      <w:pPr>
        <w:keepNext/>
        <w:suppressLineNumbers/>
        <w:suppressAutoHyphens/>
        <w:spacing w:after="0" w:line="240" w:lineRule="auto"/>
        <w:ind w:left="6946"/>
        <w:jc w:val="center"/>
        <w:rPr>
          <w:rFonts w:ascii="Times New Roman" w:hAnsi="Times New Roman"/>
          <w:i/>
          <w:sz w:val="24"/>
          <w:szCs w:val="24"/>
          <w:vertAlign w:val="superscript"/>
        </w:rPr>
      </w:pPr>
      <w:r>
        <w:rPr>
          <w:rFonts w:ascii="Times New Roman" w:hAnsi="Times New Roman"/>
          <w:i/>
          <w:sz w:val="24"/>
          <w:szCs w:val="24"/>
          <w:vertAlign w:val="superscript"/>
        </w:rPr>
        <w:t>(подпись, Ф.И.О )</w:t>
      </w:r>
    </w:p>
    <w:p w:rsidR="00171B88" w:rsidRDefault="00171B88" w:rsidP="00171B88">
      <w:pPr>
        <w:keepNext/>
        <w:suppressLineNumbers/>
        <w:suppressAutoHyphens/>
        <w:spacing w:after="0" w:line="240" w:lineRule="auto"/>
        <w:ind w:left="6946"/>
        <w:jc w:val="both"/>
        <w:rPr>
          <w:rFonts w:ascii="Times New Roman" w:hAnsi="Times New Roman"/>
          <w:sz w:val="24"/>
          <w:szCs w:val="24"/>
        </w:rPr>
      </w:pPr>
      <w:r>
        <w:rPr>
          <w:rFonts w:ascii="Times New Roman" w:hAnsi="Times New Roman"/>
          <w:sz w:val="24"/>
          <w:szCs w:val="24"/>
        </w:rPr>
        <w:t xml:space="preserve"> «___»_________ 201__ г.</w:t>
      </w:r>
    </w:p>
    <w:p w:rsidR="00171B88" w:rsidRDefault="00171B88" w:rsidP="00171B88">
      <w:pPr>
        <w:keepNext/>
        <w:suppressLineNumbers/>
        <w:suppressAutoHyphens/>
        <w:spacing w:after="0" w:line="240" w:lineRule="auto"/>
        <w:jc w:val="both"/>
        <w:rPr>
          <w:rFonts w:ascii="Times New Roman" w:hAnsi="Times New Roman"/>
          <w:sz w:val="28"/>
          <w:szCs w:val="28"/>
        </w:rPr>
      </w:pPr>
    </w:p>
    <w:p w:rsidR="00171B88" w:rsidRDefault="00171B88" w:rsidP="00171B88">
      <w:pPr>
        <w:keepNext/>
        <w:suppressLineNumbers/>
        <w:suppressAutoHyphens/>
        <w:spacing w:after="0" w:line="240" w:lineRule="auto"/>
        <w:jc w:val="center"/>
        <w:rPr>
          <w:rFonts w:ascii="Times New Roman" w:hAnsi="Times New Roman"/>
          <w:b/>
          <w:sz w:val="44"/>
          <w:szCs w:val="44"/>
        </w:rPr>
      </w:pPr>
      <w:r>
        <w:rPr>
          <w:rFonts w:ascii="Times New Roman" w:hAnsi="Times New Roman"/>
          <w:b/>
          <w:sz w:val="44"/>
          <w:szCs w:val="44"/>
        </w:rPr>
        <w:t>ДИПЛОМНЫЙ ПРОЕКТ</w:t>
      </w:r>
    </w:p>
    <w:p w:rsidR="00171B88" w:rsidRDefault="00171B88" w:rsidP="00171B88">
      <w:pPr>
        <w:keepNext/>
        <w:suppressLineNumbers/>
        <w:suppressAutoHyphens/>
        <w:spacing w:after="0" w:line="240" w:lineRule="auto"/>
        <w:jc w:val="center"/>
        <w:rPr>
          <w:rFonts w:ascii="Times New Roman" w:hAnsi="Times New Roman"/>
          <w:sz w:val="28"/>
          <w:szCs w:val="28"/>
        </w:rPr>
      </w:pPr>
    </w:p>
    <w:p w:rsidR="00171B88" w:rsidRDefault="00171B88" w:rsidP="00171B88">
      <w:pPr>
        <w:keepNext/>
        <w:suppressLineNumbers/>
        <w:suppressAutoHyphen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171B88" w:rsidRDefault="00171B88" w:rsidP="00171B88">
      <w:pPr>
        <w:keepNext/>
        <w:suppressLineNumbers/>
        <w:suppressAutoHyphens/>
        <w:spacing w:after="0" w:line="240" w:lineRule="auto"/>
        <w:jc w:val="center"/>
        <w:rPr>
          <w:rFonts w:ascii="Times New Roman" w:hAnsi="Times New Roman"/>
          <w:sz w:val="20"/>
          <w:vertAlign w:val="superscript"/>
        </w:rPr>
      </w:pPr>
      <w:r>
        <w:rPr>
          <w:rFonts w:ascii="Times New Roman" w:hAnsi="Times New Roman"/>
          <w:sz w:val="20"/>
          <w:vertAlign w:val="superscript"/>
        </w:rPr>
        <w:t>(тема ВКР)</w:t>
      </w:r>
    </w:p>
    <w:p w:rsidR="00171B88" w:rsidRDefault="00171B88" w:rsidP="00171B88">
      <w:pPr>
        <w:keepNext/>
        <w:suppressLineNumbers/>
        <w:suppressAutoHyphens/>
        <w:spacing w:after="0" w:line="240" w:lineRule="auto"/>
        <w:jc w:val="both"/>
        <w:rPr>
          <w:rFonts w:ascii="Times New Roman" w:hAnsi="Times New Roman"/>
          <w:sz w:val="28"/>
          <w:szCs w:val="28"/>
        </w:rPr>
      </w:pPr>
    </w:p>
    <w:p w:rsidR="00171B88" w:rsidRDefault="00171B88" w:rsidP="00171B88">
      <w:pPr>
        <w:keepNext/>
        <w:suppressLineNumbers/>
        <w:suppressAutoHyphens/>
        <w:spacing w:after="0" w:line="240" w:lineRule="auto"/>
        <w:jc w:val="both"/>
        <w:rPr>
          <w:rFonts w:ascii="Times New Roman" w:hAnsi="Times New Roman"/>
          <w:sz w:val="28"/>
          <w:szCs w:val="28"/>
        </w:rPr>
      </w:pPr>
      <w:r>
        <w:rPr>
          <w:rFonts w:ascii="Times New Roman" w:hAnsi="Times New Roman"/>
          <w:b/>
          <w:sz w:val="28"/>
          <w:szCs w:val="28"/>
        </w:rPr>
        <w:t>Выполнил студент(ка) группы</w:t>
      </w:r>
      <w:r>
        <w:rPr>
          <w:rFonts w:ascii="Times New Roman" w:hAnsi="Times New Roman"/>
          <w:sz w:val="28"/>
          <w:szCs w:val="28"/>
        </w:rPr>
        <w:t xml:space="preserve"> ____________ ____________________ ________</w:t>
      </w:r>
    </w:p>
    <w:p w:rsidR="00171B88" w:rsidRDefault="00171B88" w:rsidP="00171B88">
      <w:pPr>
        <w:keepNext/>
        <w:suppressLineNumbers/>
        <w:suppressAutoHyphens/>
        <w:spacing w:after="0" w:line="240" w:lineRule="auto"/>
        <w:ind w:left="2832" w:firstLine="708"/>
        <w:jc w:val="both"/>
        <w:rPr>
          <w:rFonts w:ascii="Times New Roman" w:hAnsi="Times New Roman"/>
          <w:sz w:val="20"/>
          <w:vertAlign w:val="superscript"/>
        </w:rPr>
      </w:pPr>
      <w:r>
        <w:rPr>
          <w:rFonts w:ascii="Times New Roman" w:hAnsi="Times New Roman"/>
          <w:sz w:val="20"/>
          <w:vertAlign w:val="superscript"/>
        </w:rPr>
        <w:t xml:space="preserve">                      (номер группы) </w:t>
      </w:r>
      <w:r>
        <w:rPr>
          <w:rFonts w:ascii="Times New Roman" w:hAnsi="Times New Roman"/>
          <w:sz w:val="20"/>
          <w:vertAlign w:val="superscript"/>
        </w:rPr>
        <w:tab/>
      </w:r>
      <w:r>
        <w:rPr>
          <w:rFonts w:ascii="Times New Roman" w:hAnsi="Times New Roman"/>
          <w:sz w:val="20"/>
          <w:vertAlign w:val="superscript"/>
        </w:rPr>
        <w:tab/>
        <w:t xml:space="preserve">(И.О.Фамилия) </w:t>
      </w:r>
      <w:r>
        <w:rPr>
          <w:rFonts w:ascii="Times New Roman" w:hAnsi="Times New Roman"/>
          <w:sz w:val="20"/>
          <w:vertAlign w:val="superscript"/>
        </w:rPr>
        <w:tab/>
      </w:r>
      <w:r>
        <w:rPr>
          <w:rFonts w:ascii="Times New Roman" w:hAnsi="Times New Roman"/>
          <w:sz w:val="20"/>
          <w:vertAlign w:val="superscript"/>
        </w:rPr>
        <w:tab/>
        <w:t xml:space="preserve">       (подпись, дата)</w:t>
      </w:r>
    </w:p>
    <w:p w:rsidR="00171B88" w:rsidRDefault="00171B88" w:rsidP="00171B88">
      <w:pPr>
        <w:keepNext/>
        <w:suppressLineNumbers/>
        <w:suppressAutoHyphens/>
        <w:spacing w:after="0" w:line="240" w:lineRule="auto"/>
        <w:jc w:val="both"/>
        <w:rPr>
          <w:rFonts w:ascii="Times New Roman" w:hAnsi="Times New Roman"/>
          <w:sz w:val="28"/>
          <w:szCs w:val="28"/>
        </w:rPr>
      </w:pPr>
    </w:p>
    <w:p w:rsidR="00171B88" w:rsidRDefault="00171B88" w:rsidP="00171B88">
      <w:pPr>
        <w:keepNext/>
        <w:suppressLineNumbers/>
        <w:suppressAutoHyphens/>
        <w:spacing w:after="0" w:line="240" w:lineRule="auto"/>
        <w:jc w:val="both"/>
        <w:rPr>
          <w:rFonts w:ascii="Times New Roman" w:hAnsi="Times New Roman"/>
          <w:b/>
          <w:sz w:val="28"/>
          <w:szCs w:val="28"/>
        </w:rPr>
      </w:pPr>
      <w:r>
        <w:rPr>
          <w:rFonts w:ascii="Times New Roman" w:hAnsi="Times New Roman"/>
          <w:b/>
          <w:sz w:val="28"/>
          <w:szCs w:val="28"/>
        </w:rPr>
        <w:t>Профессиональная образовательная программа по специальности</w:t>
      </w:r>
    </w:p>
    <w:p w:rsidR="00171B88" w:rsidRDefault="00171B88" w:rsidP="00171B88">
      <w:pPr>
        <w:keepNext/>
        <w:suppressLineNumbers/>
        <w:suppressAutoHyphens/>
        <w:spacing w:after="0" w:line="240" w:lineRule="auto"/>
        <w:jc w:val="both"/>
        <w:rPr>
          <w:rFonts w:ascii="Times New Roman" w:hAnsi="Times New Roman"/>
          <w:b/>
          <w:sz w:val="28"/>
          <w:szCs w:val="28"/>
        </w:rPr>
      </w:pPr>
    </w:p>
    <w:p w:rsidR="00171B88" w:rsidRDefault="00171B88" w:rsidP="00171B88">
      <w:pPr>
        <w:spacing w:after="0" w:line="240" w:lineRule="auto"/>
        <w:jc w:val="center"/>
        <w:rPr>
          <w:rFonts w:ascii="Times New Roman" w:hAnsi="Times New Roman"/>
          <w:sz w:val="28"/>
          <w:szCs w:val="28"/>
        </w:rPr>
      </w:pPr>
      <w:r w:rsidRPr="005773E2">
        <w:rPr>
          <w:rFonts w:ascii="Times New Roman" w:hAnsi="Times New Roman"/>
          <w:i/>
          <w:sz w:val="28"/>
          <w:szCs w:val="28"/>
          <w:u w:val="single"/>
        </w:rPr>
        <w:t>29.02.10 «Конструирование, моделирование и технология изготовления изделий легкой промышленности (по видам)»</w:t>
      </w:r>
    </w:p>
    <w:p w:rsidR="00171B88" w:rsidRDefault="00171B88" w:rsidP="00171B88">
      <w:pPr>
        <w:keepNext/>
        <w:suppressLineNumbers/>
        <w:suppressAutoHyphens/>
        <w:spacing w:after="0" w:line="240" w:lineRule="auto"/>
        <w:ind w:left="3540" w:firstLine="708"/>
        <w:jc w:val="both"/>
        <w:rPr>
          <w:rFonts w:ascii="Times New Roman" w:hAnsi="Times New Roman"/>
          <w:sz w:val="20"/>
          <w:vertAlign w:val="superscript"/>
        </w:rPr>
      </w:pPr>
      <w:r>
        <w:rPr>
          <w:rFonts w:ascii="Times New Roman" w:hAnsi="Times New Roman"/>
          <w:sz w:val="20"/>
          <w:vertAlign w:val="superscript"/>
        </w:rPr>
        <w:lastRenderedPageBreak/>
        <w:t>(шифр и наименование специальности)</w:t>
      </w:r>
    </w:p>
    <w:p w:rsidR="00171B88" w:rsidRDefault="00171B88" w:rsidP="00171B88">
      <w:pPr>
        <w:keepNext/>
        <w:suppressLineNumbers/>
        <w:suppressAutoHyphens/>
        <w:spacing w:after="0" w:line="240" w:lineRule="auto"/>
        <w:jc w:val="both"/>
        <w:rPr>
          <w:rFonts w:ascii="Times New Roman" w:hAnsi="Times New Roman"/>
          <w:sz w:val="28"/>
          <w:szCs w:val="28"/>
        </w:rPr>
      </w:pPr>
    </w:p>
    <w:p w:rsidR="00171B88" w:rsidRDefault="00171B88" w:rsidP="00171B88">
      <w:pPr>
        <w:keepNext/>
        <w:suppressLineNumbers/>
        <w:suppressAutoHyphens/>
        <w:spacing w:after="0" w:line="240" w:lineRule="auto"/>
        <w:jc w:val="both"/>
        <w:rPr>
          <w:rFonts w:ascii="Times New Roman" w:hAnsi="Times New Roman"/>
          <w:sz w:val="28"/>
          <w:szCs w:val="28"/>
        </w:rPr>
      </w:pPr>
      <w:r>
        <w:rPr>
          <w:rFonts w:ascii="Times New Roman" w:hAnsi="Times New Roman"/>
          <w:b/>
          <w:sz w:val="28"/>
          <w:szCs w:val="28"/>
        </w:rPr>
        <w:t>Форма обучения</w:t>
      </w:r>
      <w:r>
        <w:rPr>
          <w:rFonts w:ascii="Times New Roman" w:hAnsi="Times New Roman"/>
          <w:sz w:val="28"/>
          <w:szCs w:val="28"/>
        </w:rPr>
        <w:t xml:space="preserve"> _</w:t>
      </w:r>
      <w:r w:rsidRPr="00CE5DD2">
        <w:rPr>
          <w:rFonts w:ascii="Times New Roman" w:hAnsi="Times New Roman"/>
          <w:i/>
          <w:sz w:val="28"/>
          <w:szCs w:val="28"/>
          <w:u w:val="single"/>
        </w:rPr>
        <w:t>очная</w:t>
      </w:r>
      <w:r>
        <w:rPr>
          <w:rFonts w:ascii="Times New Roman" w:hAnsi="Times New Roman"/>
          <w:sz w:val="28"/>
          <w:szCs w:val="28"/>
        </w:rPr>
        <w:t>___________________</w:t>
      </w:r>
    </w:p>
    <w:p w:rsidR="00171B88" w:rsidRDefault="00171B88" w:rsidP="00171B88">
      <w:pPr>
        <w:keepNext/>
        <w:suppressLineNumbers/>
        <w:suppressAutoHyphens/>
        <w:spacing w:after="0" w:line="240" w:lineRule="auto"/>
        <w:jc w:val="both"/>
        <w:rPr>
          <w:rFonts w:ascii="Times New Roman" w:hAnsi="Times New Roman"/>
          <w:sz w:val="28"/>
          <w:szCs w:val="28"/>
        </w:rPr>
      </w:pPr>
    </w:p>
    <w:p w:rsidR="00171B88" w:rsidRDefault="00171B88" w:rsidP="00171B88">
      <w:pPr>
        <w:keepNext/>
        <w:suppressLineNumbers/>
        <w:suppressAutoHyphens/>
        <w:spacing w:after="0" w:line="240" w:lineRule="auto"/>
        <w:jc w:val="both"/>
        <w:rPr>
          <w:rFonts w:ascii="Times New Roman" w:hAnsi="Times New Roman"/>
          <w:sz w:val="28"/>
          <w:szCs w:val="28"/>
        </w:rPr>
      </w:pPr>
      <w:r>
        <w:rPr>
          <w:rFonts w:ascii="Times New Roman" w:hAnsi="Times New Roman"/>
          <w:b/>
          <w:sz w:val="28"/>
          <w:szCs w:val="28"/>
        </w:rPr>
        <w:t xml:space="preserve">Руководитель </w:t>
      </w:r>
      <w:r>
        <w:rPr>
          <w:rFonts w:ascii="Times New Roman" w:hAnsi="Times New Roman"/>
          <w:sz w:val="28"/>
          <w:szCs w:val="28"/>
        </w:rPr>
        <w:t>_____________________________________________ ___________</w:t>
      </w:r>
    </w:p>
    <w:p w:rsidR="00171B88" w:rsidRDefault="00171B88" w:rsidP="00171B88">
      <w:pPr>
        <w:keepNext/>
        <w:suppressLineNumbers/>
        <w:suppressAutoHyphens/>
        <w:spacing w:after="0" w:line="240" w:lineRule="auto"/>
        <w:ind w:left="1416" w:firstLine="708"/>
        <w:jc w:val="both"/>
        <w:rPr>
          <w:rFonts w:ascii="Times New Roman" w:hAnsi="Times New Roman"/>
          <w:sz w:val="20"/>
          <w:vertAlign w:val="superscript"/>
        </w:rPr>
      </w:pPr>
      <w:r>
        <w:rPr>
          <w:rFonts w:ascii="Times New Roman" w:hAnsi="Times New Roman"/>
          <w:sz w:val="20"/>
          <w:vertAlign w:val="superscript"/>
        </w:rPr>
        <w:t>(ученая степень, должность, И.О.Фамилия)</w:t>
      </w:r>
      <w:r>
        <w:rPr>
          <w:rFonts w:ascii="Times New Roman" w:hAnsi="Times New Roman"/>
          <w:sz w:val="20"/>
          <w:vertAlign w:val="superscript"/>
        </w:rPr>
        <w:tab/>
      </w:r>
      <w:r>
        <w:rPr>
          <w:rFonts w:ascii="Times New Roman" w:hAnsi="Times New Roman"/>
          <w:sz w:val="20"/>
          <w:vertAlign w:val="superscript"/>
        </w:rPr>
        <w:tab/>
        <w:t xml:space="preserve">                                                                                 (подпись, дата)</w:t>
      </w:r>
    </w:p>
    <w:p w:rsidR="00171B88" w:rsidRDefault="00171B88" w:rsidP="00171B88">
      <w:pPr>
        <w:keepNext/>
        <w:suppressLineNumbers/>
        <w:suppressAutoHyphens/>
        <w:spacing w:after="0" w:line="240" w:lineRule="auto"/>
        <w:jc w:val="both"/>
        <w:rPr>
          <w:rFonts w:ascii="Times New Roman" w:hAnsi="Times New Roman"/>
          <w:sz w:val="28"/>
          <w:szCs w:val="28"/>
        </w:rPr>
      </w:pPr>
    </w:p>
    <w:p w:rsidR="00171B88" w:rsidRDefault="00171B88" w:rsidP="00171B88">
      <w:pPr>
        <w:keepNext/>
        <w:suppressLineNumbers/>
        <w:suppressAutoHyphens/>
        <w:spacing w:after="0" w:line="240" w:lineRule="auto"/>
        <w:jc w:val="both"/>
        <w:rPr>
          <w:rFonts w:ascii="Times New Roman" w:hAnsi="Times New Roman"/>
          <w:b/>
          <w:sz w:val="28"/>
          <w:szCs w:val="28"/>
        </w:rPr>
      </w:pPr>
      <w:r>
        <w:rPr>
          <w:rFonts w:ascii="Times New Roman" w:hAnsi="Times New Roman"/>
          <w:b/>
          <w:sz w:val="28"/>
          <w:szCs w:val="28"/>
        </w:rPr>
        <w:t>Консультанты:</w:t>
      </w:r>
    </w:p>
    <w:p w:rsidR="00171B88" w:rsidRDefault="00171B88" w:rsidP="00171B88">
      <w:pPr>
        <w:keepNext/>
        <w:suppressLineNumbers/>
        <w:suppressAutoHyphen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 _____________</w:t>
      </w:r>
    </w:p>
    <w:p w:rsidR="00171B88" w:rsidRDefault="00171B88" w:rsidP="00171B88">
      <w:pPr>
        <w:keepNext/>
        <w:suppressLineNumbers/>
        <w:suppressAutoHyphens/>
        <w:spacing w:after="0" w:line="240" w:lineRule="auto"/>
        <w:ind w:left="708" w:firstLine="708"/>
        <w:jc w:val="both"/>
        <w:rPr>
          <w:rFonts w:ascii="Times New Roman" w:hAnsi="Times New Roman"/>
          <w:sz w:val="20"/>
          <w:vertAlign w:val="superscript"/>
        </w:rPr>
      </w:pPr>
      <w:r>
        <w:rPr>
          <w:rFonts w:ascii="Times New Roman" w:hAnsi="Times New Roman"/>
          <w:sz w:val="20"/>
          <w:vertAlign w:val="superscript"/>
        </w:rPr>
        <w:t>(ученая степень, должность, И.О.Фамилия)</w:t>
      </w:r>
      <w:r>
        <w:rPr>
          <w:rFonts w:ascii="Times New Roman" w:hAnsi="Times New Roman"/>
          <w:sz w:val="20"/>
          <w:vertAlign w:val="superscript"/>
        </w:rPr>
        <w:tab/>
        <w:t xml:space="preserve">                                                                                                                            (подпись, дата)</w:t>
      </w:r>
    </w:p>
    <w:p w:rsidR="00171B88" w:rsidRDefault="00171B88" w:rsidP="00171B88">
      <w:pPr>
        <w:keepNext/>
        <w:suppressLineNumbers/>
        <w:suppressAutoHyphen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 _____________</w:t>
      </w:r>
    </w:p>
    <w:p w:rsidR="00171B88" w:rsidRDefault="00171B88" w:rsidP="00171B88">
      <w:pPr>
        <w:keepNext/>
        <w:suppressLineNumbers/>
        <w:suppressAutoHyphens/>
        <w:spacing w:after="0" w:line="240" w:lineRule="auto"/>
        <w:ind w:left="708" w:firstLine="708"/>
        <w:jc w:val="both"/>
        <w:rPr>
          <w:rFonts w:ascii="Times New Roman" w:hAnsi="Times New Roman"/>
          <w:sz w:val="20"/>
          <w:vertAlign w:val="superscript"/>
        </w:rPr>
      </w:pPr>
      <w:r>
        <w:rPr>
          <w:rFonts w:ascii="Times New Roman" w:hAnsi="Times New Roman"/>
          <w:sz w:val="20"/>
          <w:vertAlign w:val="superscript"/>
        </w:rPr>
        <w:t>(ученая степень, должность, И.О.Фамилия)</w:t>
      </w:r>
      <w:r>
        <w:rPr>
          <w:rFonts w:ascii="Times New Roman" w:hAnsi="Times New Roman"/>
          <w:sz w:val="20"/>
          <w:vertAlign w:val="superscript"/>
        </w:rPr>
        <w:tab/>
        <w:t xml:space="preserve">                                                                                                                            (подпись, дата)</w:t>
      </w:r>
    </w:p>
    <w:p w:rsidR="00171B88" w:rsidRDefault="00171B88" w:rsidP="00171B88">
      <w:pPr>
        <w:keepNext/>
        <w:suppressLineNumbers/>
        <w:suppressAutoHyphens/>
        <w:spacing w:after="0" w:line="240" w:lineRule="auto"/>
        <w:ind w:left="708" w:firstLine="708"/>
        <w:jc w:val="both"/>
        <w:rPr>
          <w:rFonts w:ascii="Times New Roman" w:hAnsi="Times New Roman"/>
          <w:sz w:val="20"/>
          <w:vertAlign w:val="superscript"/>
        </w:rPr>
      </w:pPr>
    </w:p>
    <w:p w:rsidR="00171B88" w:rsidRDefault="00171B88" w:rsidP="00171B88">
      <w:pPr>
        <w:keepNext/>
        <w:suppressLineNumbers/>
        <w:suppressAutoHyphens/>
        <w:spacing w:after="0" w:line="240" w:lineRule="auto"/>
        <w:jc w:val="both"/>
        <w:rPr>
          <w:rFonts w:ascii="Times New Roman" w:hAnsi="Times New Roman"/>
          <w:b/>
          <w:sz w:val="28"/>
          <w:szCs w:val="28"/>
        </w:rPr>
      </w:pPr>
      <w:r>
        <w:rPr>
          <w:rFonts w:ascii="Times New Roman" w:hAnsi="Times New Roman"/>
          <w:b/>
          <w:sz w:val="28"/>
          <w:szCs w:val="28"/>
        </w:rPr>
        <w:t>Рецензент:</w:t>
      </w:r>
    </w:p>
    <w:p w:rsidR="00171B88" w:rsidRDefault="00171B88" w:rsidP="00171B88">
      <w:pPr>
        <w:keepNext/>
        <w:suppressLineNumbers/>
        <w:suppressAutoHyphen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 _____________</w:t>
      </w:r>
    </w:p>
    <w:p w:rsidR="00171B88" w:rsidRDefault="00171B88" w:rsidP="00171B88">
      <w:pPr>
        <w:keepNext/>
        <w:suppressLineNumbers/>
        <w:suppressAutoHyphens/>
        <w:spacing w:after="0" w:line="240" w:lineRule="auto"/>
        <w:ind w:left="708" w:firstLine="708"/>
        <w:jc w:val="both"/>
        <w:rPr>
          <w:rFonts w:ascii="Times New Roman" w:hAnsi="Times New Roman"/>
          <w:sz w:val="20"/>
          <w:vertAlign w:val="superscript"/>
        </w:rPr>
      </w:pPr>
      <w:r>
        <w:rPr>
          <w:rFonts w:ascii="Times New Roman" w:hAnsi="Times New Roman"/>
          <w:sz w:val="20"/>
          <w:vertAlign w:val="superscript"/>
        </w:rPr>
        <w:t>(ученая степень, должность, И.О.Фамилия)</w:t>
      </w:r>
      <w:r>
        <w:rPr>
          <w:rFonts w:ascii="Times New Roman" w:hAnsi="Times New Roman"/>
          <w:sz w:val="20"/>
          <w:vertAlign w:val="superscript"/>
        </w:rPr>
        <w:tab/>
        <w:t xml:space="preserve">                                                                                                                            (подпись, дата)</w:t>
      </w:r>
    </w:p>
    <w:p w:rsidR="00171B88" w:rsidRDefault="00171B88" w:rsidP="00171B88">
      <w:pPr>
        <w:keepNext/>
        <w:suppressLineNumbers/>
        <w:suppressAutoHyphens/>
        <w:spacing w:after="0" w:line="240" w:lineRule="auto"/>
        <w:jc w:val="both"/>
        <w:rPr>
          <w:rFonts w:ascii="Times New Roman" w:hAnsi="Times New Roman"/>
          <w:b/>
          <w:sz w:val="28"/>
          <w:szCs w:val="28"/>
        </w:rPr>
      </w:pPr>
    </w:p>
    <w:p w:rsidR="00171B88" w:rsidRDefault="00171B88" w:rsidP="00171B88">
      <w:pPr>
        <w:keepNext/>
        <w:suppressLineNumbers/>
        <w:suppressAutoHyphens/>
        <w:spacing w:after="0" w:line="240" w:lineRule="auto"/>
        <w:jc w:val="both"/>
        <w:rPr>
          <w:rFonts w:ascii="Times New Roman" w:hAnsi="Times New Roman"/>
          <w:b/>
          <w:sz w:val="28"/>
          <w:szCs w:val="28"/>
        </w:rPr>
      </w:pPr>
      <w:r>
        <w:rPr>
          <w:rFonts w:ascii="Times New Roman" w:hAnsi="Times New Roman"/>
          <w:b/>
          <w:sz w:val="28"/>
          <w:szCs w:val="28"/>
        </w:rPr>
        <w:t>Председатель комиссии:</w:t>
      </w:r>
    </w:p>
    <w:p w:rsidR="00171B88" w:rsidRDefault="00171B88" w:rsidP="00171B88">
      <w:pPr>
        <w:keepNext/>
        <w:suppressLineNumbers/>
        <w:suppressAutoHyphen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 ______________</w:t>
      </w:r>
    </w:p>
    <w:p w:rsidR="00171B88" w:rsidRDefault="00171B88" w:rsidP="00171B88">
      <w:pPr>
        <w:keepNext/>
        <w:suppressLineNumbers/>
        <w:suppressAutoHyphens/>
        <w:spacing w:after="0" w:line="240" w:lineRule="auto"/>
        <w:ind w:left="708" w:firstLine="708"/>
        <w:jc w:val="both"/>
        <w:rPr>
          <w:rFonts w:ascii="Times New Roman" w:hAnsi="Times New Roman"/>
          <w:sz w:val="20"/>
          <w:vertAlign w:val="superscript"/>
        </w:rPr>
      </w:pPr>
      <w:r>
        <w:rPr>
          <w:rFonts w:ascii="Times New Roman" w:hAnsi="Times New Roman"/>
          <w:sz w:val="20"/>
          <w:vertAlign w:val="superscript"/>
        </w:rPr>
        <w:t>(ученая степень, должность, И.О.Фамилия)</w:t>
      </w:r>
      <w:r>
        <w:rPr>
          <w:rFonts w:ascii="Times New Roman" w:hAnsi="Times New Roman"/>
          <w:sz w:val="20"/>
          <w:vertAlign w:val="superscript"/>
        </w:rPr>
        <w:tab/>
        <w:t xml:space="preserve">                                                                                                                            (подпись, дата)</w:t>
      </w:r>
    </w:p>
    <w:p w:rsidR="00171B88" w:rsidRDefault="00171B88" w:rsidP="00171B88">
      <w:pPr>
        <w:keepNext/>
        <w:suppressLineNumbers/>
        <w:suppressAutoHyphens/>
        <w:spacing w:after="0" w:line="240" w:lineRule="auto"/>
        <w:jc w:val="both"/>
        <w:rPr>
          <w:rFonts w:ascii="Times New Roman" w:hAnsi="Times New Roman"/>
          <w:sz w:val="28"/>
          <w:szCs w:val="28"/>
        </w:rPr>
      </w:pPr>
    </w:p>
    <w:p w:rsidR="00171B88" w:rsidRDefault="00171B88" w:rsidP="00171B88">
      <w:pPr>
        <w:keepNext/>
        <w:suppressLineNumbers/>
        <w:suppressAutoHyphens/>
        <w:spacing w:after="0" w:line="240" w:lineRule="auto"/>
        <w:jc w:val="center"/>
        <w:rPr>
          <w:rFonts w:ascii="Times New Roman" w:hAnsi="Times New Roman"/>
          <w:sz w:val="28"/>
          <w:szCs w:val="28"/>
        </w:rPr>
      </w:pPr>
    </w:p>
    <w:p w:rsidR="00171B88" w:rsidRDefault="00171B88" w:rsidP="00171B88">
      <w:pPr>
        <w:keepNext/>
        <w:suppressLineNumbers/>
        <w:suppressAutoHyphens/>
        <w:spacing w:after="0" w:line="240" w:lineRule="auto"/>
        <w:jc w:val="center"/>
        <w:rPr>
          <w:rFonts w:ascii="Times New Roman" w:hAnsi="Times New Roman"/>
          <w:sz w:val="28"/>
          <w:szCs w:val="28"/>
        </w:rPr>
      </w:pPr>
    </w:p>
    <w:p w:rsidR="00171B88" w:rsidRDefault="00171B88" w:rsidP="00171B88">
      <w:pPr>
        <w:keepNext/>
        <w:suppressLineNumbers/>
        <w:suppressAutoHyphens/>
        <w:spacing w:after="0" w:line="240" w:lineRule="auto"/>
        <w:jc w:val="center"/>
        <w:rPr>
          <w:rFonts w:ascii="Times New Roman" w:hAnsi="Times New Roman"/>
          <w:sz w:val="28"/>
          <w:szCs w:val="28"/>
        </w:rPr>
      </w:pPr>
    </w:p>
    <w:p w:rsidR="00171B88" w:rsidRDefault="00171B88" w:rsidP="00171B88">
      <w:pPr>
        <w:keepNext/>
        <w:suppressLineNumbers/>
        <w:suppressAutoHyphens/>
        <w:spacing w:after="0" w:line="240" w:lineRule="auto"/>
        <w:jc w:val="center"/>
        <w:rPr>
          <w:rFonts w:ascii="Times New Roman" w:hAnsi="Times New Roman"/>
          <w:sz w:val="24"/>
          <w:szCs w:val="24"/>
        </w:rPr>
      </w:pPr>
      <w:r>
        <w:rPr>
          <w:rFonts w:ascii="Times New Roman" w:hAnsi="Times New Roman"/>
          <w:sz w:val="28"/>
          <w:szCs w:val="28"/>
        </w:rPr>
        <w:t xml:space="preserve">Кинешма </w:t>
      </w:r>
      <w:r>
        <w:rPr>
          <w:rFonts w:ascii="Times New Roman" w:hAnsi="Times New Roman"/>
          <w:sz w:val="24"/>
          <w:szCs w:val="24"/>
        </w:rPr>
        <w:t>202</w:t>
      </w:r>
      <w:r>
        <w:rPr>
          <w:rFonts w:ascii="Times New Roman" w:hAnsi="Times New Roman"/>
          <w:sz w:val="24"/>
          <w:szCs w:val="24"/>
        </w:rPr>
        <w:softHyphen/>
        <w:t>_</w:t>
      </w:r>
    </w:p>
    <w:p w:rsidR="00171B88" w:rsidRDefault="00171B88" w:rsidP="00171B88">
      <w:pPr>
        <w:spacing w:after="0" w:line="240" w:lineRule="auto"/>
        <w:rPr>
          <w:rFonts w:ascii="Times New Roman" w:hAnsi="Times New Roman"/>
          <w:sz w:val="24"/>
          <w:szCs w:val="24"/>
        </w:rPr>
      </w:pPr>
      <w:r>
        <w:rPr>
          <w:rFonts w:ascii="Times New Roman" w:hAnsi="Times New Roman"/>
          <w:sz w:val="24"/>
          <w:szCs w:val="24"/>
        </w:rPr>
        <w:br w:type="page"/>
      </w:r>
    </w:p>
    <w:p w:rsidR="00171B88" w:rsidRPr="00E30334" w:rsidRDefault="00171B88" w:rsidP="00171B88">
      <w:pPr>
        <w:widowControl w:val="0"/>
        <w:autoSpaceDE w:val="0"/>
        <w:autoSpaceDN w:val="0"/>
        <w:adjustRightInd w:val="0"/>
        <w:spacing w:after="0" w:line="240" w:lineRule="auto"/>
        <w:ind w:left="7655"/>
        <w:jc w:val="right"/>
        <w:rPr>
          <w:rFonts w:ascii="Times New Roman" w:hAnsi="Times New Roman"/>
          <w:b/>
          <w:bCs/>
          <w:sz w:val="24"/>
          <w:szCs w:val="24"/>
          <w:lang w:eastAsia="zh-CN"/>
        </w:rPr>
      </w:pPr>
      <w:r w:rsidRPr="00E30334">
        <w:rPr>
          <w:rFonts w:ascii="Times New Roman" w:hAnsi="Times New Roman"/>
          <w:b/>
          <w:bCs/>
          <w:sz w:val="24"/>
          <w:szCs w:val="24"/>
          <w:lang w:eastAsia="zh-CN"/>
        </w:rPr>
        <w:lastRenderedPageBreak/>
        <w:t>Приложение 3</w:t>
      </w:r>
    </w:p>
    <w:p w:rsidR="00171B88" w:rsidRDefault="00171B88" w:rsidP="00171B88">
      <w:pPr>
        <w:widowControl w:val="0"/>
        <w:autoSpaceDE w:val="0"/>
        <w:autoSpaceDN w:val="0"/>
        <w:adjustRightInd w:val="0"/>
        <w:spacing w:after="0" w:line="240" w:lineRule="auto"/>
        <w:jc w:val="right"/>
        <w:rPr>
          <w:rFonts w:ascii="Times New Roman" w:hAnsi="Times New Roman"/>
          <w:b/>
          <w:bCs/>
          <w:i/>
          <w:iCs/>
          <w:sz w:val="24"/>
          <w:szCs w:val="24"/>
        </w:rPr>
      </w:pPr>
    </w:p>
    <w:p w:rsidR="00171B88" w:rsidRPr="00CE5DD2" w:rsidRDefault="00171B88" w:rsidP="00171B88">
      <w:pPr>
        <w:keepNext/>
        <w:suppressLineNumbers/>
        <w:suppressAutoHyphens/>
        <w:spacing w:after="0" w:line="240" w:lineRule="auto"/>
        <w:jc w:val="center"/>
        <w:rPr>
          <w:rFonts w:ascii="Times New Roman" w:hAnsi="Times New Roman"/>
          <w:b/>
          <w:sz w:val="24"/>
          <w:szCs w:val="28"/>
        </w:rPr>
      </w:pPr>
      <w:r w:rsidRPr="00CE5DD2">
        <w:rPr>
          <w:rFonts w:ascii="Times New Roman" w:hAnsi="Times New Roman"/>
          <w:b/>
          <w:sz w:val="24"/>
          <w:szCs w:val="28"/>
        </w:rPr>
        <w:t>Департамент образования и науки Ивановской области</w:t>
      </w:r>
    </w:p>
    <w:p w:rsidR="00171B88" w:rsidRPr="00CE5DD2" w:rsidRDefault="00171B88" w:rsidP="00171B88">
      <w:pPr>
        <w:keepNext/>
        <w:suppressLineNumbers/>
        <w:suppressAutoHyphens/>
        <w:spacing w:after="0" w:line="240" w:lineRule="auto"/>
        <w:jc w:val="center"/>
        <w:rPr>
          <w:rFonts w:ascii="Times New Roman" w:hAnsi="Times New Roman"/>
          <w:b/>
          <w:sz w:val="24"/>
          <w:szCs w:val="28"/>
        </w:rPr>
      </w:pPr>
      <w:r w:rsidRPr="00CE5DD2">
        <w:rPr>
          <w:rFonts w:ascii="Times New Roman" w:hAnsi="Times New Roman"/>
          <w:b/>
          <w:sz w:val="24"/>
          <w:szCs w:val="28"/>
        </w:rPr>
        <w:t xml:space="preserve">Областное государственное бюджетное профессиональное образовательное учреждение </w:t>
      </w:r>
    </w:p>
    <w:p w:rsidR="00171B88" w:rsidRPr="00CE5DD2" w:rsidRDefault="00171B88" w:rsidP="00171B88">
      <w:pPr>
        <w:keepNext/>
        <w:suppressLineNumbers/>
        <w:suppressAutoHyphens/>
        <w:spacing w:after="0" w:line="240" w:lineRule="auto"/>
        <w:jc w:val="center"/>
        <w:rPr>
          <w:rFonts w:ascii="Times New Roman" w:hAnsi="Times New Roman"/>
          <w:b/>
          <w:sz w:val="18"/>
          <w:vertAlign w:val="superscript"/>
        </w:rPr>
      </w:pPr>
      <w:r w:rsidRPr="00CE5DD2">
        <w:rPr>
          <w:rFonts w:ascii="Times New Roman" w:hAnsi="Times New Roman"/>
          <w:b/>
          <w:sz w:val="24"/>
          <w:szCs w:val="28"/>
        </w:rPr>
        <w:t>«Кинешемский политехнический колледж»</w:t>
      </w:r>
    </w:p>
    <w:p w:rsidR="00171B88" w:rsidRPr="00CE5DD2" w:rsidRDefault="00171B88" w:rsidP="00171B88">
      <w:pPr>
        <w:tabs>
          <w:tab w:val="left" w:pos="1260"/>
        </w:tabs>
        <w:spacing w:after="0" w:line="240" w:lineRule="auto"/>
        <w:ind w:firstLine="708"/>
        <w:jc w:val="center"/>
        <w:rPr>
          <w:rFonts w:ascii="Times New Roman" w:hAnsi="Times New Roman"/>
          <w:b/>
          <w:sz w:val="20"/>
        </w:rPr>
      </w:pPr>
    </w:p>
    <w:p w:rsidR="00171B88" w:rsidRDefault="00171B88" w:rsidP="00171B88">
      <w:pPr>
        <w:tabs>
          <w:tab w:val="left" w:pos="1260"/>
        </w:tabs>
        <w:spacing w:after="0" w:line="240" w:lineRule="auto"/>
        <w:jc w:val="center"/>
        <w:rPr>
          <w:rFonts w:ascii="Times New Roman" w:hAnsi="Times New Roman"/>
          <w:b/>
        </w:rPr>
      </w:pPr>
      <w:r>
        <w:rPr>
          <w:rFonts w:ascii="Times New Roman" w:hAnsi="Times New Roman"/>
          <w:b/>
        </w:rPr>
        <w:t>ПРОТОКОЛ № 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г. Кинешма</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«______»______ 20___ г.</w:t>
      </w:r>
    </w:p>
    <w:p w:rsidR="00171B88" w:rsidRPr="00DD1FE3" w:rsidRDefault="00171B88" w:rsidP="00171B88">
      <w:pPr>
        <w:tabs>
          <w:tab w:val="left" w:pos="1260"/>
        </w:tabs>
        <w:spacing w:after="0" w:line="240" w:lineRule="auto"/>
        <w:ind w:firstLine="708"/>
        <w:jc w:val="both"/>
        <w:rPr>
          <w:rFonts w:ascii="Times New Roman" w:hAnsi="Times New Roman"/>
          <w:sz w:val="24"/>
        </w:rPr>
      </w:pPr>
    </w:p>
    <w:p w:rsidR="00171B88" w:rsidRPr="00DD1FE3" w:rsidRDefault="00171B88" w:rsidP="00171B88">
      <w:pPr>
        <w:tabs>
          <w:tab w:val="left" w:pos="1260"/>
        </w:tabs>
        <w:spacing w:after="0" w:line="240" w:lineRule="auto"/>
        <w:ind w:firstLine="708"/>
        <w:jc w:val="both"/>
        <w:rPr>
          <w:rFonts w:ascii="Times New Roman" w:hAnsi="Times New Roman"/>
          <w:sz w:val="24"/>
        </w:rPr>
      </w:pPr>
      <w:r w:rsidRPr="00DD1FE3">
        <w:rPr>
          <w:rFonts w:ascii="Times New Roman" w:hAnsi="Times New Roman"/>
          <w:sz w:val="24"/>
        </w:rPr>
        <w:t>Заседание Государственной экзаменационной комиссии (ГЭК) ОГБПОУ «Кинешемский политехнический колледж» по защите выпускной квалификационной работы (дипломного проекта) студента  группы №______</w:t>
      </w:r>
    </w:p>
    <w:p w:rsidR="00171B88" w:rsidRPr="00DD1FE3" w:rsidRDefault="00171B88" w:rsidP="00171B88">
      <w:pPr>
        <w:tabs>
          <w:tab w:val="left" w:pos="-2410"/>
        </w:tabs>
        <w:spacing w:after="0" w:line="240" w:lineRule="auto"/>
        <w:jc w:val="both"/>
        <w:rPr>
          <w:rFonts w:ascii="Times New Roman" w:hAnsi="Times New Roman"/>
          <w:sz w:val="24"/>
        </w:rPr>
      </w:pPr>
      <w:r w:rsidRPr="00DD1FE3">
        <w:rPr>
          <w:rFonts w:ascii="Times New Roman" w:hAnsi="Times New Roman"/>
          <w:sz w:val="24"/>
        </w:rPr>
        <w:t>__________________________________________________________________________________</w:t>
      </w:r>
      <w:r>
        <w:rPr>
          <w:rFonts w:ascii="Times New Roman" w:hAnsi="Times New Roman"/>
          <w:sz w:val="24"/>
        </w:rPr>
        <w:t xml:space="preserve"> </w:t>
      </w:r>
    </w:p>
    <w:p w:rsidR="00171B88" w:rsidRPr="00DD1FE3" w:rsidRDefault="00171B88" w:rsidP="00171B88">
      <w:pPr>
        <w:tabs>
          <w:tab w:val="left" w:pos="-2410"/>
        </w:tabs>
        <w:spacing w:after="0" w:line="240" w:lineRule="auto"/>
        <w:jc w:val="both"/>
        <w:rPr>
          <w:rFonts w:ascii="Times New Roman" w:hAnsi="Times New Roman"/>
          <w:vertAlign w:val="superscript"/>
        </w:rPr>
      </w:pPr>
      <w:r w:rsidRPr="00DD1FE3">
        <w:rPr>
          <w:rFonts w:ascii="Times New Roman" w:hAnsi="Times New Roman"/>
          <w:vertAlign w:val="superscript"/>
        </w:rPr>
        <w:t xml:space="preserve">                                                                                                                                        (Ф.И.О.)</w:t>
      </w:r>
    </w:p>
    <w:p w:rsidR="00171B88" w:rsidRPr="00DD1FE3" w:rsidRDefault="00171B88" w:rsidP="00171B88">
      <w:pPr>
        <w:tabs>
          <w:tab w:val="left" w:pos="1260"/>
        </w:tabs>
        <w:spacing w:after="0" w:line="240" w:lineRule="auto"/>
        <w:jc w:val="both"/>
        <w:rPr>
          <w:rFonts w:ascii="Times New Roman" w:hAnsi="Times New Roman"/>
          <w:vertAlign w:val="superscript"/>
        </w:rPr>
      </w:pPr>
      <w:r w:rsidRPr="00DD1FE3">
        <w:rPr>
          <w:rFonts w:ascii="Times New Roman" w:hAnsi="Times New Roman"/>
          <w:sz w:val="24"/>
        </w:rPr>
        <w:t xml:space="preserve">по специальности </w:t>
      </w:r>
      <w:r w:rsidRPr="00CE5DD2">
        <w:rPr>
          <w:rFonts w:ascii="Times New Roman" w:hAnsi="Times New Roman"/>
          <w:bCs/>
          <w:sz w:val="24"/>
          <w:szCs w:val="24"/>
        </w:rPr>
        <w:t>29.02.10</w:t>
      </w:r>
      <w:r>
        <w:rPr>
          <w:rFonts w:ascii="Times New Roman" w:hAnsi="Times New Roman"/>
          <w:bCs/>
          <w:sz w:val="24"/>
          <w:szCs w:val="24"/>
        </w:rPr>
        <w:t xml:space="preserve"> </w:t>
      </w:r>
      <w:r w:rsidRPr="00CE5DD2">
        <w:rPr>
          <w:rFonts w:ascii="Times New Roman" w:hAnsi="Times New Roman"/>
          <w:bCs/>
          <w:sz w:val="24"/>
          <w:szCs w:val="24"/>
        </w:rPr>
        <w:t>«Конструирование, моделирование и технология изготовления изделий легкой промышленности (по видам)»</w:t>
      </w:r>
      <w:r>
        <w:rPr>
          <w:rFonts w:ascii="Times New Roman" w:hAnsi="Times New Roman"/>
          <w:bCs/>
          <w:sz w:val="24"/>
          <w:szCs w:val="24"/>
        </w:rPr>
        <w:t xml:space="preserve"> </w:t>
      </w:r>
      <w:r w:rsidRPr="00DD1FE3">
        <w:rPr>
          <w:rFonts w:ascii="Times New Roman" w:hAnsi="Times New Roman"/>
          <w:vertAlign w:val="superscript"/>
        </w:rPr>
        <w:t>(шифр и наименование специальности)</w:t>
      </w:r>
    </w:p>
    <w:p w:rsidR="00171B88" w:rsidRDefault="00171B88" w:rsidP="00171B88">
      <w:pPr>
        <w:tabs>
          <w:tab w:val="left" w:pos="1260"/>
        </w:tabs>
        <w:spacing w:after="0" w:line="240" w:lineRule="auto"/>
        <w:ind w:firstLine="720"/>
        <w:jc w:val="both"/>
        <w:rPr>
          <w:rFonts w:ascii="Times New Roman" w:hAnsi="Times New Roman"/>
          <w:b/>
          <w:sz w:val="24"/>
        </w:rPr>
      </w:pPr>
    </w:p>
    <w:p w:rsidR="00171B88" w:rsidRPr="00DD1FE3" w:rsidRDefault="00171B88" w:rsidP="00171B88">
      <w:pPr>
        <w:tabs>
          <w:tab w:val="left" w:pos="1260"/>
        </w:tabs>
        <w:spacing w:after="0" w:line="240" w:lineRule="auto"/>
        <w:ind w:firstLine="720"/>
        <w:jc w:val="both"/>
        <w:rPr>
          <w:rFonts w:ascii="Times New Roman" w:hAnsi="Times New Roman"/>
          <w:b/>
          <w:sz w:val="24"/>
        </w:rPr>
      </w:pPr>
      <w:r w:rsidRPr="00DD1FE3">
        <w:rPr>
          <w:rFonts w:ascii="Times New Roman" w:hAnsi="Times New Roman"/>
          <w:b/>
          <w:sz w:val="24"/>
        </w:rPr>
        <w:t>ПРИСУТСТВОВАЛИ:</w:t>
      </w:r>
    </w:p>
    <w:p w:rsidR="00171B88" w:rsidRDefault="00171B88" w:rsidP="00171B88">
      <w:pPr>
        <w:tabs>
          <w:tab w:val="left" w:pos="1260"/>
        </w:tabs>
        <w:spacing w:after="0" w:line="240" w:lineRule="auto"/>
        <w:jc w:val="both"/>
        <w:rPr>
          <w:rFonts w:ascii="Times New Roman" w:hAnsi="Times New Roman"/>
          <w:sz w:val="24"/>
        </w:rPr>
      </w:pPr>
    </w:p>
    <w:p w:rsidR="00171B88" w:rsidRPr="00DD1FE3" w:rsidRDefault="00171B88" w:rsidP="00171B88">
      <w:pPr>
        <w:tabs>
          <w:tab w:val="left" w:pos="1260"/>
        </w:tabs>
        <w:spacing w:after="0" w:line="240" w:lineRule="auto"/>
        <w:jc w:val="both"/>
        <w:rPr>
          <w:rFonts w:ascii="Times New Roman" w:hAnsi="Times New Roman"/>
          <w:sz w:val="24"/>
        </w:rPr>
      </w:pPr>
      <w:r w:rsidRPr="00DD1FE3">
        <w:rPr>
          <w:rFonts w:ascii="Times New Roman" w:hAnsi="Times New Roman"/>
          <w:sz w:val="24"/>
        </w:rPr>
        <w:t>Председатель ГЭК ________________________________________________________________</w:t>
      </w:r>
    </w:p>
    <w:p w:rsidR="00171B88" w:rsidRDefault="00171B88" w:rsidP="00171B88">
      <w:pPr>
        <w:tabs>
          <w:tab w:val="left" w:pos="1260"/>
        </w:tabs>
        <w:spacing w:after="0" w:line="240" w:lineRule="auto"/>
        <w:jc w:val="both"/>
        <w:rPr>
          <w:rFonts w:ascii="Times New Roman" w:hAnsi="Times New Roman"/>
          <w:sz w:val="24"/>
        </w:rPr>
      </w:pPr>
    </w:p>
    <w:p w:rsidR="00171B88" w:rsidRPr="00DD1FE3" w:rsidRDefault="00171B88" w:rsidP="00171B88">
      <w:pPr>
        <w:tabs>
          <w:tab w:val="left" w:pos="1260"/>
        </w:tabs>
        <w:spacing w:after="0" w:line="240" w:lineRule="auto"/>
        <w:jc w:val="both"/>
        <w:rPr>
          <w:rFonts w:ascii="Times New Roman" w:hAnsi="Times New Roman"/>
          <w:sz w:val="24"/>
        </w:rPr>
      </w:pPr>
      <w:r w:rsidRPr="00DD1FE3">
        <w:rPr>
          <w:rFonts w:ascii="Times New Roman" w:hAnsi="Times New Roman"/>
          <w:sz w:val="24"/>
        </w:rPr>
        <w:t>Члены ГЭК   ______________________________________________________________</w:t>
      </w:r>
      <w:r>
        <w:rPr>
          <w:rFonts w:ascii="Times New Roman" w:hAnsi="Times New Roman"/>
          <w:sz w:val="24"/>
        </w:rPr>
        <w:t>____</w:t>
      </w:r>
      <w:r w:rsidRPr="00DD1FE3">
        <w:rPr>
          <w:rFonts w:ascii="Times New Roman" w:hAnsi="Times New Roman"/>
          <w:sz w:val="24"/>
        </w:rPr>
        <w:t>___</w:t>
      </w:r>
    </w:p>
    <w:p w:rsidR="00171B88" w:rsidRPr="00DD1FE3" w:rsidRDefault="00171B88" w:rsidP="00171B88">
      <w:pPr>
        <w:tabs>
          <w:tab w:val="left" w:pos="1260"/>
        </w:tabs>
        <w:spacing w:after="0" w:line="240" w:lineRule="auto"/>
        <w:jc w:val="both"/>
        <w:rPr>
          <w:rFonts w:ascii="Times New Roman" w:hAnsi="Times New Roman"/>
          <w:sz w:val="24"/>
        </w:rPr>
      </w:pPr>
      <w:r w:rsidRPr="00DD1FE3">
        <w:rPr>
          <w:rFonts w:ascii="Times New Roman" w:hAnsi="Times New Roman"/>
          <w:sz w:val="24"/>
        </w:rPr>
        <w:t xml:space="preserve">                                 __________________________________</w:t>
      </w:r>
      <w:r>
        <w:rPr>
          <w:rFonts w:ascii="Times New Roman" w:hAnsi="Times New Roman"/>
          <w:sz w:val="24"/>
        </w:rPr>
        <w:t>________</w:t>
      </w:r>
      <w:r w:rsidRPr="00DD1FE3">
        <w:rPr>
          <w:rFonts w:ascii="Times New Roman" w:hAnsi="Times New Roman"/>
          <w:sz w:val="24"/>
        </w:rPr>
        <w:t>__</w:t>
      </w:r>
      <w:r>
        <w:rPr>
          <w:rFonts w:ascii="Times New Roman" w:hAnsi="Times New Roman"/>
          <w:sz w:val="24"/>
        </w:rPr>
        <w:t>_</w:t>
      </w:r>
      <w:r w:rsidRPr="00DD1FE3">
        <w:rPr>
          <w:rFonts w:ascii="Times New Roman" w:hAnsi="Times New Roman"/>
          <w:sz w:val="24"/>
        </w:rPr>
        <w:t>____________________________________</w:t>
      </w:r>
    </w:p>
    <w:p w:rsidR="00171B88" w:rsidRPr="00DD1FE3" w:rsidRDefault="00171B88" w:rsidP="00171B88">
      <w:pPr>
        <w:tabs>
          <w:tab w:val="left" w:pos="1260"/>
        </w:tabs>
        <w:spacing w:after="0" w:line="240" w:lineRule="auto"/>
        <w:jc w:val="both"/>
        <w:rPr>
          <w:rFonts w:ascii="Times New Roman" w:hAnsi="Times New Roman"/>
          <w:sz w:val="24"/>
        </w:rPr>
      </w:pPr>
      <w:r w:rsidRPr="00DD1FE3">
        <w:rPr>
          <w:rFonts w:ascii="Times New Roman" w:hAnsi="Times New Roman"/>
          <w:sz w:val="24"/>
        </w:rPr>
        <w:t xml:space="preserve">                                 ____________________________________________</w:t>
      </w:r>
      <w:r>
        <w:rPr>
          <w:rFonts w:ascii="Times New Roman" w:hAnsi="Times New Roman"/>
          <w:sz w:val="24"/>
        </w:rPr>
        <w:t>_________</w:t>
      </w:r>
      <w:r w:rsidRPr="00DD1FE3">
        <w:rPr>
          <w:rFonts w:ascii="Times New Roman" w:hAnsi="Times New Roman"/>
          <w:sz w:val="24"/>
        </w:rPr>
        <w:t>____________________________</w:t>
      </w:r>
    </w:p>
    <w:p w:rsidR="00171B88" w:rsidRPr="00DD1FE3" w:rsidRDefault="00171B88" w:rsidP="00171B88">
      <w:pPr>
        <w:tabs>
          <w:tab w:val="left" w:pos="1260"/>
        </w:tabs>
        <w:spacing w:after="0" w:line="240" w:lineRule="auto"/>
        <w:jc w:val="both"/>
        <w:rPr>
          <w:rFonts w:ascii="Times New Roman" w:hAnsi="Times New Roman"/>
          <w:sz w:val="24"/>
        </w:rPr>
      </w:pPr>
      <w:r w:rsidRPr="00DD1FE3">
        <w:rPr>
          <w:rFonts w:ascii="Times New Roman" w:hAnsi="Times New Roman"/>
          <w:sz w:val="24"/>
        </w:rPr>
        <w:t xml:space="preserve">                                 ______________________</w:t>
      </w:r>
      <w:r>
        <w:rPr>
          <w:rFonts w:ascii="Times New Roman" w:hAnsi="Times New Roman"/>
          <w:sz w:val="24"/>
        </w:rPr>
        <w:t>__________</w:t>
      </w:r>
      <w:r w:rsidRPr="00DD1FE3">
        <w:rPr>
          <w:rFonts w:ascii="Times New Roman" w:hAnsi="Times New Roman"/>
          <w:sz w:val="24"/>
        </w:rPr>
        <w:t>__________________________________________________</w:t>
      </w:r>
    </w:p>
    <w:p w:rsidR="00171B88" w:rsidRDefault="00171B88" w:rsidP="00171B88">
      <w:pPr>
        <w:tabs>
          <w:tab w:val="left" w:pos="1260"/>
        </w:tabs>
        <w:spacing w:after="0" w:line="240" w:lineRule="auto"/>
        <w:jc w:val="both"/>
        <w:rPr>
          <w:rFonts w:ascii="Times New Roman" w:hAnsi="Times New Roman"/>
          <w:sz w:val="24"/>
        </w:rPr>
      </w:pPr>
    </w:p>
    <w:p w:rsidR="00171B88" w:rsidRPr="00DD1FE3" w:rsidRDefault="00171B88" w:rsidP="00171B88">
      <w:pPr>
        <w:tabs>
          <w:tab w:val="left" w:pos="1260"/>
        </w:tabs>
        <w:spacing w:after="0" w:line="240" w:lineRule="auto"/>
        <w:jc w:val="both"/>
        <w:rPr>
          <w:rFonts w:ascii="Times New Roman" w:hAnsi="Times New Roman"/>
          <w:sz w:val="24"/>
        </w:rPr>
      </w:pPr>
      <w:r w:rsidRPr="00DD1FE3">
        <w:rPr>
          <w:rFonts w:ascii="Times New Roman" w:hAnsi="Times New Roman"/>
          <w:sz w:val="24"/>
        </w:rPr>
        <w:t>Секретарь ГЭК      _________________________________________________________________</w:t>
      </w:r>
    </w:p>
    <w:p w:rsidR="00171B88" w:rsidRPr="00DD1FE3" w:rsidRDefault="00171B88" w:rsidP="00171B88">
      <w:pPr>
        <w:tabs>
          <w:tab w:val="left" w:pos="1260"/>
        </w:tabs>
        <w:spacing w:after="0" w:line="240" w:lineRule="auto"/>
        <w:ind w:firstLine="720"/>
        <w:jc w:val="both"/>
        <w:rPr>
          <w:rFonts w:ascii="Times New Roman" w:hAnsi="Times New Roman"/>
          <w:b/>
          <w:sz w:val="24"/>
        </w:rPr>
      </w:pPr>
    </w:p>
    <w:p w:rsidR="00171B88" w:rsidRPr="00DD1FE3" w:rsidRDefault="00171B88" w:rsidP="00171B88">
      <w:pPr>
        <w:tabs>
          <w:tab w:val="left" w:pos="1260"/>
        </w:tabs>
        <w:spacing w:after="0" w:line="240" w:lineRule="auto"/>
        <w:ind w:firstLine="720"/>
        <w:jc w:val="both"/>
        <w:rPr>
          <w:rFonts w:ascii="Times New Roman" w:hAnsi="Times New Roman"/>
          <w:b/>
          <w:sz w:val="24"/>
        </w:rPr>
      </w:pPr>
      <w:r w:rsidRPr="00DD1FE3">
        <w:rPr>
          <w:rFonts w:ascii="Times New Roman" w:hAnsi="Times New Roman"/>
          <w:b/>
          <w:sz w:val="24"/>
        </w:rPr>
        <w:t>ПРИГЛАШЕНЫ: __________________________________________________________________</w:t>
      </w:r>
    </w:p>
    <w:p w:rsidR="00171B88" w:rsidRPr="00DD1FE3" w:rsidRDefault="00171B88" w:rsidP="00171B88">
      <w:pPr>
        <w:tabs>
          <w:tab w:val="left" w:pos="1260"/>
        </w:tabs>
        <w:spacing w:after="0" w:line="240" w:lineRule="auto"/>
        <w:ind w:firstLine="720"/>
        <w:jc w:val="both"/>
        <w:rPr>
          <w:rFonts w:ascii="Times New Roman" w:hAnsi="Times New Roman"/>
          <w:b/>
          <w:sz w:val="24"/>
        </w:rPr>
      </w:pPr>
      <w:r w:rsidRPr="00DD1FE3">
        <w:rPr>
          <w:rFonts w:ascii="Times New Roman" w:hAnsi="Times New Roman"/>
          <w:b/>
          <w:sz w:val="24"/>
        </w:rPr>
        <w:t xml:space="preserve">                                 __________________________________________________________________</w:t>
      </w:r>
    </w:p>
    <w:p w:rsidR="00171B88" w:rsidRPr="00DD1FE3" w:rsidRDefault="00171B88" w:rsidP="00171B88">
      <w:pPr>
        <w:tabs>
          <w:tab w:val="left" w:pos="1260"/>
        </w:tabs>
        <w:spacing w:after="0" w:line="240" w:lineRule="auto"/>
        <w:ind w:firstLine="720"/>
        <w:jc w:val="both"/>
        <w:rPr>
          <w:rFonts w:ascii="Times New Roman" w:hAnsi="Times New Roman"/>
          <w:b/>
          <w:sz w:val="24"/>
        </w:rPr>
      </w:pPr>
      <w:r w:rsidRPr="00DD1FE3">
        <w:rPr>
          <w:rFonts w:ascii="Times New Roman" w:hAnsi="Times New Roman"/>
          <w:b/>
          <w:sz w:val="24"/>
        </w:rPr>
        <w:t xml:space="preserve">                                 __________________________________________________________________</w:t>
      </w:r>
    </w:p>
    <w:p w:rsidR="00171B88" w:rsidRPr="00DD1FE3" w:rsidRDefault="00171B88" w:rsidP="00171B88">
      <w:pPr>
        <w:tabs>
          <w:tab w:val="left" w:pos="1260"/>
        </w:tabs>
        <w:spacing w:after="0" w:line="240" w:lineRule="auto"/>
        <w:ind w:firstLine="720"/>
        <w:jc w:val="both"/>
        <w:rPr>
          <w:rFonts w:ascii="Times New Roman" w:hAnsi="Times New Roman"/>
          <w:b/>
          <w:sz w:val="24"/>
        </w:rPr>
      </w:pPr>
      <w:r w:rsidRPr="00DD1FE3">
        <w:rPr>
          <w:rFonts w:ascii="Times New Roman" w:hAnsi="Times New Roman"/>
          <w:b/>
          <w:sz w:val="24"/>
        </w:rPr>
        <w:t xml:space="preserve">                                 __________________________________________________________________</w:t>
      </w:r>
    </w:p>
    <w:p w:rsidR="00171B88" w:rsidRPr="00DD1FE3" w:rsidRDefault="00171B88" w:rsidP="00171B88">
      <w:pPr>
        <w:tabs>
          <w:tab w:val="left" w:pos="1260"/>
        </w:tabs>
        <w:spacing w:after="0" w:line="240" w:lineRule="auto"/>
        <w:ind w:firstLine="720"/>
        <w:jc w:val="both"/>
        <w:rPr>
          <w:rFonts w:ascii="Times New Roman" w:hAnsi="Times New Roman"/>
          <w:sz w:val="24"/>
        </w:rPr>
      </w:pPr>
    </w:p>
    <w:p w:rsidR="00171B88" w:rsidRDefault="00171B88" w:rsidP="00171B88">
      <w:pPr>
        <w:tabs>
          <w:tab w:val="left" w:pos="1260"/>
        </w:tabs>
        <w:spacing w:after="0" w:line="240" w:lineRule="auto"/>
        <w:ind w:firstLine="720"/>
        <w:jc w:val="both"/>
        <w:rPr>
          <w:rFonts w:ascii="Times New Roman" w:hAnsi="Times New Roman"/>
          <w:sz w:val="24"/>
        </w:rPr>
      </w:pPr>
    </w:p>
    <w:p w:rsidR="00171B88" w:rsidRPr="00DD1FE3" w:rsidRDefault="00171B88" w:rsidP="00171B88">
      <w:pPr>
        <w:tabs>
          <w:tab w:val="left" w:pos="1260"/>
        </w:tabs>
        <w:spacing w:after="0" w:line="240" w:lineRule="auto"/>
        <w:ind w:firstLine="720"/>
        <w:jc w:val="both"/>
        <w:rPr>
          <w:rFonts w:ascii="Times New Roman" w:hAnsi="Times New Roman"/>
          <w:sz w:val="24"/>
        </w:rPr>
      </w:pPr>
      <w:r w:rsidRPr="00DD1FE3">
        <w:rPr>
          <w:rFonts w:ascii="Times New Roman" w:hAnsi="Times New Roman"/>
          <w:sz w:val="24"/>
        </w:rPr>
        <w:t>Начало заседания   _________ час. ___________ мин.</w:t>
      </w:r>
    </w:p>
    <w:p w:rsidR="00171B88" w:rsidRDefault="00171B88" w:rsidP="00171B88">
      <w:pPr>
        <w:tabs>
          <w:tab w:val="left" w:pos="1260"/>
        </w:tabs>
        <w:spacing w:after="0" w:line="240" w:lineRule="auto"/>
        <w:ind w:firstLine="720"/>
        <w:jc w:val="both"/>
        <w:rPr>
          <w:rFonts w:ascii="Times New Roman" w:hAnsi="Times New Roman"/>
          <w:sz w:val="24"/>
        </w:rPr>
      </w:pPr>
    </w:p>
    <w:p w:rsidR="00171B88" w:rsidRDefault="00171B88" w:rsidP="00171B88">
      <w:pPr>
        <w:tabs>
          <w:tab w:val="left" w:pos="1260"/>
        </w:tabs>
        <w:spacing w:after="0" w:line="240" w:lineRule="auto"/>
        <w:ind w:firstLine="720"/>
        <w:jc w:val="both"/>
        <w:rPr>
          <w:rFonts w:ascii="Times New Roman" w:hAnsi="Times New Roman"/>
          <w:sz w:val="24"/>
        </w:rPr>
      </w:pPr>
    </w:p>
    <w:p w:rsidR="00171B88" w:rsidRPr="00DD1FE3" w:rsidRDefault="00171B88" w:rsidP="00171B88">
      <w:pPr>
        <w:tabs>
          <w:tab w:val="left" w:pos="1260"/>
        </w:tabs>
        <w:spacing w:after="0" w:line="240" w:lineRule="auto"/>
        <w:ind w:firstLine="720"/>
        <w:jc w:val="both"/>
        <w:rPr>
          <w:rFonts w:ascii="Times New Roman" w:hAnsi="Times New Roman"/>
          <w:sz w:val="24"/>
        </w:rPr>
      </w:pPr>
      <w:r w:rsidRPr="00DD1FE3">
        <w:rPr>
          <w:rFonts w:ascii="Times New Roman" w:hAnsi="Times New Roman"/>
          <w:sz w:val="24"/>
        </w:rPr>
        <w:t>Окончание заседания   _________ час. ___________ мин.</w:t>
      </w:r>
    </w:p>
    <w:p w:rsidR="00171B88" w:rsidRPr="00DD1FE3" w:rsidRDefault="00171B88" w:rsidP="00171B88">
      <w:pPr>
        <w:tabs>
          <w:tab w:val="left" w:pos="1260"/>
        </w:tabs>
        <w:spacing w:after="0" w:line="240" w:lineRule="auto"/>
        <w:jc w:val="both"/>
        <w:rPr>
          <w:rFonts w:ascii="Times New Roman" w:hAnsi="Times New Roman"/>
          <w:sz w:val="24"/>
        </w:rPr>
      </w:pPr>
    </w:p>
    <w:p w:rsidR="00171B88" w:rsidRPr="00DD1FE3" w:rsidRDefault="00171B88" w:rsidP="00171B88">
      <w:pPr>
        <w:spacing w:after="0" w:line="240" w:lineRule="auto"/>
        <w:rPr>
          <w:rFonts w:ascii="Times New Roman" w:hAnsi="Times New Roman"/>
          <w:b/>
          <w:sz w:val="24"/>
          <w:u w:val="single"/>
        </w:rPr>
      </w:pPr>
      <w:r w:rsidRPr="00DD1FE3">
        <w:rPr>
          <w:rFonts w:ascii="Times New Roman" w:hAnsi="Times New Roman"/>
          <w:b/>
          <w:sz w:val="24"/>
          <w:u w:val="single"/>
        </w:rPr>
        <w:br w:type="page"/>
      </w:r>
    </w:p>
    <w:p w:rsidR="00171B88" w:rsidRDefault="00171B88" w:rsidP="00171B88">
      <w:pPr>
        <w:tabs>
          <w:tab w:val="left" w:pos="1260"/>
        </w:tabs>
        <w:spacing w:after="0" w:line="240" w:lineRule="auto"/>
        <w:rPr>
          <w:rFonts w:ascii="Times New Roman" w:hAnsi="Times New Roman"/>
        </w:rPr>
      </w:pPr>
      <w:r w:rsidRPr="00DD1FE3">
        <w:rPr>
          <w:rFonts w:ascii="Times New Roman" w:hAnsi="Times New Roman"/>
          <w:b/>
          <w:u w:val="single"/>
        </w:rPr>
        <w:lastRenderedPageBreak/>
        <w:t>1. СЛУШАЛИ:</w:t>
      </w:r>
      <w:r>
        <w:rPr>
          <w:rFonts w:ascii="Times New Roman" w:hAnsi="Times New Roman"/>
          <w:b/>
        </w:rPr>
        <w:t xml:space="preserve"> </w:t>
      </w:r>
      <w:r>
        <w:rPr>
          <w:rFonts w:ascii="Times New Roman" w:hAnsi="Times New Roman"/>
        </w:rPr>
        <w:t>защиту выпускной квалификационной работы студента __________________________________________________________________________________________</w:t>
      </w:r>
    </w:p>
    <w:p w:rsidR="00171B88" w:rsidRDefault="00171B88" w:rsidP="00171B88">
      <w:pPr>
        <w:tabs>
          <w:tab w:val="left" w:pos="-2410"/>
        </w:tabs>
        <w:spacing w:after="0" w:line="240" w:lineRule="auto"/>
        <w:jc w:val="both"/>
        <w:rPr>
          <w:rFonts w:ascii="Times New Roman" w:hAnsi="Times New Roman"/>
          <w:sz w:val="20"/>
          <w:vertAlign w:val="superscript"/>
        </w:rPr>
      </w:pPr>
      <w:r>
        <w:rPr>
          <w:rFonts w:ascii="Times New Roman" w:hAnsi="Times New Roman"/>
          <w:sz w:val="20"/>
          <w:vertAlign w:val="superscript"/>
        </w:rPr>
        <w:t xml:space="preserve">                                                                                                                                                 (Ф.И.О.)</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на тему: ________________________________________________________________________________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 xml:space="preserve"> _______________________________________________________________________________________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Доклад студента продолжался ______________ мин.</w:t>
      </w:r>
    </w:p>
    <w:p w:rsidR="00171B88" w:rsidRPr="00DC19C8" w:rsidRDefault="00171B88" w:rsidP="00171B88">
      <w:pPr>
        <w:tabs>
          <w:tab w:val="left" w:pos="1260"/>
        </w:tabs>
        <w:spacing w:after="0" w:line="240" w:lineRule="auto"/>
        <w:ind w:firstLine="720"/>
        <w:jc w:val="both"/>
        <w:rPr>
          <w:rFonts w:ascii="Times New Roman" w:hAnsi="Times New Roman"/>
          <w:b/>
          <w:sz w:val="20"/>
        </w:rPr>
      </w:pPr>
      <w:r w:rsidRPr="00DC19C8">
        <w:rPr>
          <w:rFonts w:ascii="Times New Roman" w:hAnsi="Times New Roman"/>
          <w:b/>
          <w:sz w:val="20"/>
        </w:rPr>
        <w:t>ВОПРОСЫ И ОТВЕТЫ:</w:t>
      </w:r>
    </w:p>
    <w:tbl>
      <w:tblPr>
        <w:tblStyle w:val="affffffffff5"/>
        <w:tblW w:w="0" w:type="auto"/>
        <w:tblLook w:val="04A0" w:firstRow="1" w:lastRow="0" w:firstColumn="1" w:lastColumn="0" w:noHBand="0" w:noVBand="1"/>
      </w:tblPr>
      <w:tblGrid>
        <w:gridCol w:w="438"/>
        <w:gridCol w:w="5947"/>
        <w:gridCol w:w="3752"/>
      </w:tblGrid>
      <w:tr w:rsidR="00171B88" w:rsidTr="00171B88">
        <w:tc>
          <w:tcPr>
            <w:tcW w:w="250" w:type="dxa"/>
            <w:vAlign w:val="center"/>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rPr>
              <w:t>№</w:t>
            </w:r>
          </w:p>
        </w:tc>
        <w:tc>
          <w:tcPr>
            <w:tcW w:w="6091" w:type="dxa"/>
            <w:vAlign w:val="center"/>
          </w:tcPr>
          <w:p w:rsidR="00171B88" w:rsidRPr="000E375C" w:rsidRDefault="00171B88" w:rsidP="00171B88">
            <w:pPr>
              <w:tabs>
                <w:tab w:val="left" w:pos="-2410"/>
              </w:tabs>
              <w:jc w:val="center"/>
              <w:rPr>
                <w:rFonts w:ascii="Times New Roman" w:hAnsi="Times New Roman"/>
                <w:b/>
              </w:rPr>
            </w:pPr>
            <w:r w:rsidRPr="000E375C">
              <w:rPr>
                <w:rFonts w:ascii="Times New Roman" w:hAnsi="Times New Roman"/>
                <w:b/>
              </w:rPr>
              <w:t>Вопросы</w:t>
            </w:r>
          </w:p>
        </w:tc>
        <w:tc>
          <w:tcPr>
            <w:tcW w:w="3798" w:type="dxa"/>
            <w:vAlign w:val="center"/>
          </w:tcPr>
          <w:p w:rsidR="00171B88" w:rsidRPr="000E375C" w:rsidRDefault="00171B88" w:rsidP="00171B88">
            <w:pPr>
              <w:tabs>
                <w:tab w:val="left" w:pos="-2410"/>
              </w:tabs>
              <w:jc w:val="center"/>
              <w:rPr>
                <w:rFonts w:ascii="Times New Roman" w:hAnsi="Times New Roman"/>
                <w:b/>
              </w:rPr>
            </w:pPr>
            <w:r w:rsidRPr="000E375C">
              <w:rPr>
                <w:rFonts w:ascii="Times New Roman" w:hAnsi="Times New Roman"/>
                <w:b/>
              </w:rPr>
              <w:t>Ответ получен полностью/получен частично/не получен</w:t>
            </w:r>
          </w:p>
        </w:tc>
      </w:tr>
      <w:tr w:rsidR="00171B88" w:rsidTr="00171B88">
        <w:tc>
          <w:tcPr>
            <w:tcW w:w="250" w:type="dxa"/>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sz w:val="24"/>
                <w:szCs w:val="24"/>
              </w:rPr>
              <w:t>1</w:t>
            </w:r>
          </w:p>
        </w:tc>
        <w:tc>
          <w:tcPr>
            <w:tcW w:w="6091" w:type="dxa"/>
          </w:tcPr>
          <w:p w:rsidR="00171B88" w:rsidRDefault="00171B88" w:rsidP="00171B88">
            <w:pPr>
              <w:tabs>
                <w:tab w:val="left" w:pos="1260"/>
              </w:tabs>
              <w:jc w:val="both"/>
              <w:rPr>
                <w:rFonts w:ascii="Times New Roman" w:hAnsi="Times New Roman"/>
                <w:b/>
              </w:rPr>
            </w:pPr>
          </w:p>
        </w:tc>
        <w:tc>
          <w:tcPr>
            <w:tcW w:w="3798" w:type="dxa"/>
          </w:tcPr>
          <w:p w:rsidR="00171B88" w:rsidRDefault="00171B88" w:rsidP="00171B88">
            <w:pPr>
              <w:tabs>
                <w:tab w:val="left" w:pos="1260"/>
              </w:tabs>
              <w:jc w:val="both"/>
              <w:rPr>
                <w:rFonts w:ascii="Times New Roman" w:hAnsi="Times New Roman"/>
                <w:b/>
              </w:rPr>
            </w:pPr>
          </w:p>
        </w:tc>
      </w:tr>
      <w:tr w:rsidR="00171B88" w:rsidTr="00171B88">
        <w:tc>
          <w:tcPr>
            <w:tcW w:w="250" w:type="dxa"/>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rPr>
              <w:t>2</w:t>
            </w:r>
          </w:p>
        </w:tc>
        <w:tc>
          <w:tcPr>
            <w:tcW w:w="6091" w:type="dxa"/>
          </w:tcPr>
          <w:p w:rsidR="00171B88" w:rsidRDefault="00171B88" w:rsidP="00171B88">
            <w:pPr>
              <w:tabs>
                <w:tab w:val="left" w:pos="1260"/>
              </w:tabs>
              <w:jc w:val="both"/>
              <w:rPr>
                <w:rFonts w:ascii="Times New Roman" w:hAnsi="Times New Roman"/>
                <w:b/>
              </w:rPr>
            </w:pPr>
          </w:p>
        </w:tc>
        <w:tc>
          <w:tcPr>
            <w:tcW w:w="3798" w:type="dxa"/>
          </w:tcPr>
          <w:p w:rsidR="00171B88" w:rsidRDefault="00171B88" w:rsidP="00171B88">
            <w:pPr>
              <w:tabs>
                <w:tab w:val="left" w:pos="1260"/>
              </w:tabs>
              <w:jc w:val="both"/>
              <w:rPr>
                <w:rFonts w:ascii="Times New Roman" w:hAnsi="Times New Roman"/>
                <w:b/>
              </w:rPr>
            </w:pPr>
          </w:p>
        </w:tc>
      </w:tr>
      <w:tr w:rsidR="00171B88" w:rsidTr="00171B88">
        <w:tc>
          <w:tcPr>
            <w:tcW w:w="250" w:type="dxa"/>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rPr>
              <w:t>3</w:t>
            </w:r>
          </w:p>
        </w:tc>
        <w:tc>
          <w:tcPr>
            <w:tcW w:w="6091" w:type="dxa"/>
          </w:tcPr>
          <w:p w:rsidR="00171B88" w:rsidRDefault="00171B88" w:rsidP="00171B88">
            <w:pPr>
              <w:tabs>
                <w:tab w:val="left" w:pos="1260"/>
              </w:tabs>
              <w:jc w:val="both"/>
              <w:rPr>
                <w:rFonts w:ascii="Times New Roman" w:hAnsi="Times New Roman"/>
                <w:b/>
              </w:rPr>
            </w:pPr>
          </w:p>
        </w:tc>
        <w:tc>
          <w:tcPr>
            <w:tcW w:w="3798" w:type="dxa"/>
          </w:tcPr>
          <w:p w:rsidR="00171B88" w:rsidRDefault="00171B88" w:rsidP="00171B88">
            <w:pPr>
              <w:tabs>
                <w:tab w:val="left" w:pos="1260"/>
              </w:tabs>
              <w:jc w:val="both"/>
              <w:rPr>
                <w:rFonts w:ascii="Times New Roman" w:hAnsi="Times New Roman"/>
                <w:b/>
              </w:rPr>
            </w:pPr>
          </w:p>
        </w:tc>
      </w:tr>
      <w:tr w:rsidR="00171B88" w:rsidTr="00171B88">
        <w:tc>
          <w:tcPr>
            <w:tcW w:w="250" w:type="dxa"/>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rPr>
              <w:t>4</w:t>
            </w:r>
          </w:p>
        </w:tc>
        <w:tc>
          <w:tcPr>
            <w:tcW w:w="6091" w:type="dxa"/>
          </w:tcPr>
          <w:p w:rsidR="00171B88" w:rsidRDefault="00171B88" w:rsidP="00171B88">
            <w:pPr>
              <w:tabs>
                <w:tab w:val="left" w:pos="1260"/>
              </w:tabs>
              <w:jc w:val="both"/>
              <w:rPr>
                <w:rFonts w:ascii="Times New Roman" w:hAnsi="Times New Roman"/>
                <w:b/>
              </w:rPr>
            </w:pPr>
          </w:p>
        </w:tc>
        <w:tc>
          <w:tcPr>
            <w:tcW w:w="3798" w:type="dxa"/>
          </w:tcPr>
          <w:p w:rsidR="00171B88" w:rsidRDefault="00171B88" w:rsidP="00171B88">
            <w:pPr>
              <w:tabs>
                <w:tab w:val="left" w:pos="1260"/>
              </w:tabs>
              <w:jc w:val="both"/>
              <w:rPr>
                <w:rFonts w:ascii="Times New Roman" w:hAnsi="Times New Roman"/>
                <w:b/>
              </w:rPr>
            </w:pPr>
          </w:p>
        </w:tc>
      </w:tr>
      <w:tr w:rsidR="00171B88" w:rsidTr="00171B88">
        <w:tc>
          <w:tcPr>
            <w:tcW w:w="250" w:type="dxa"/>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rPr>
              <w:t>5</w:t>
            </w:r>
          </w:p>
        </w:tc>
        <w:tc>
          <w:tcPr>
            <w:tcW w:w="6091" w:type="dxa"/>
          </w:tcPr>
          <w:p w:rsidR="00171B88" w:rsidRDefault="00171B88" w:rsidP="00171B88">
            <w:pPr>
              <w:tabs>
                <w:tab w:val="left" w:pos="1260"/>
              </w:tabs>
              <w:jc w:val="both"/>
              <w:rPr>
                <w:rFonts w:ascii="Times New Roman" w:hAnsi="Times New Roman"/>
                <w:b/>
              </w:rPr>
            </w:pPr>
          </w:p>
        </w:tc>
        <w:tc>
          <w:tcPr>
            <w:tcW w:w="3798" w:type="dxa"/>
          </w:tcPr>
          <w:p w:rsidR="00171B88" w:rsidRDefault="00171B88" w:rsidP="00171B88">
            <w:pPr>
              <w:tabs>
                <w:tab w:val="left" w:pos="1260"/>
              </w:tabs>
              <w:jc w:val="both"/>
              <w:rPr>
                <w:rFonts w:ascii="Times New Roman" w:hAnsi="Times New Roman"/>
                <w:b/>
              </w:rPr>
            </w:pPr>
          </w:p>
        </w:tc>
      </w:tr>
    </w:tbl>
    <w:p w:rsidR="00171B88" w:rsidRDefault="00171B88" w:rsidP="00171B88">
      <w:pPr>
        <w:widowControl w:val="0"/>
        <w:autoSpaceDE w:val="0"/>
        <w:autoSpaceDN w:val="0"/>
        <w:adjustRightInd w:val="0"/>
        <w:spacing w:after="0" w:line="240" w:lineRule="auto"/>
        <w:ind w:left="2580" w:hanging="2580"/>
        <w:rPr>
          <w:rFonts w:ascii="Times New Roman" w:hAnsi="Times New Roman"/>
          <w:sz w:val="24"/>
          <w:szCs w:val="24"/>
        </w:rPr>
      </w:pPr>
      <w:r>
        <w:rPr>
          <w:rFonts w:ascii="Times New Roman" w:hAnsi="Times New Roman"/>
          <w:b/>
          <w:bCs/>
          <w:sz w:val="24"/>
          <w:szCs w:val="24"/>
        </w:rPr>
        <w:t>РЕШЕНИЕ Государственной экзаменационной комиссии</w:t>
      </w:r>
    </w:p>
    <w:p w:rsidR="00171B88" w:rsidRPr="00DC19C8" w:rsidRDefault="00171B88" w:rsidP="000C352A">
      <w:pPr>
        <w:pStyle w:val="afffffffa"/>
        <w:widowControl w:val="0"/>
        <w:numPr>
          <w:ilvl w:val="0"/>
          <w:numId w:val="105"/>
        </w:numPr>
        <w:tabs>
          <w:tab w:val="left" w:pos="426"/>
        </w:tabs>
        <w:autoSpaceDE w:val="0"/>
        <w:autoSpaceDN w:val="0"/>
        <w:adjustRightInd w:val="0"/>
        <w:spacing w:after="0" w:line="240" w:lineRule="auto"/>
        <w:ind w:left="0" w:firstLine="0"/>
        <w:jc w:val="both"/>
        <w:rPr>
          <w:rFonts w:ascii="Times New Roman" w:hAnsi="Times New Roman"/>
        </w:rPr>
      </w:pPr>
      <w:r w:rsidRPr="00DC19C8">
        <w:rPr>
          <w:rFonts w:ascii="Times New Roman" w:hAnsi="Times New Roman"/>
        </w:rPr>
        <w:t>Оценить защиту выпускной квалификационной работы (дипломной проекта) на __________</w:t>
      </w:r>
    </w:p>
    <w:p w:rsidR="00171B88" w:rsidRPr="00DC19C8" w:rsidRDefault="00171B88" w:rsidP="00171B88">
      <w:pPr>
        <w:spacing w:after="0" w:line="240" w:lineRule="auto"/>
        <w:jc w:val="both"/>
        <w:rPr>
          <w:rFonts w:ascii="Times New Roman" w:hAnsi="Times New Roman"/>
          <w:b/>
        </w:rPr>
      </w:pPr>
      <w:r w:rsidRPr="00DC19C8">
        <w:rPr>
          <w:rFonts w:ascii="Times New Roman" w:hAnsi="Times New Roman"/>
          <w:bCs/>
        </w:rPr>
        <w:t>2. Присвоить квалификацию по результатам государственной итоговой аттестации - "</w:t>
      </w:r>
      <w:r w:rsidRPr="00DC19C8">
        <w:rPr>
          <w:rFonts w:ascii="Times New Roman" w:hAnsi="Times New Roman"/>
          <w:bCs/>
          <w:i/>
        </w:rPr>
        <w:t>Техник-технолог"</w:t>
      </w:r>
      <w:r w:rsidRPr="00DC19C8">
        <w:rPr>
          <w:rFonts w:ascii="Times New Roman" w:hAnsi="Times New Roman"/>
          <w:bCs/>
        </w:rPr>
        <w:t xml:space="preserve"> по специальности 29.02.10 «Конструирование, моделирование и технология изготовления изделий легкой промышленности (по видам)» </w:t>
      </w:r>
    </w:p>
    <w:p w:rsidR="00171B88" w:rsidRDefault="00171B88" w:rsidP="00171B88">
      <w:pPr>
        <w:tabs>
          <w:tab w:val="left" w:pos="1260"/>
        </w:tabs>
        <w:spacing w:after="0" w:line="240" w:lineRule="auto"/>
        <w:jc w:val="both"/>
        <w:rPr>
          <w:rFonts w:ascii="Times New Roman" w:hAnsi="Times New Roman"/>
        </w:rPr>
      </w:pPr>
      <w:r w:rsidRPr="00DC19C8">
        <w:rPr>
          <w:rFonts w:ascii="Times New Roman" w:hAnsi="Times New Roman"/>
        </w:rPr>
        <w:t>3. Особые отметки ГЭК</w:t>
      </w:r>
      <w:r>
        <w:rPr>
          <w:rFonts w:ascii="Times New Roman" w:hAnsi="Times New Roman"/>
        </w:rPr>
        <w:t xml:space="preserve"> 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b/>
          <w:bCs/>
          <w:sz w:val="24"/>
          <w:szCs w:val="24"/>
        </w:rPr>
      </w:pPr>
      <w:r>
        <w:rPr>
          <w:rFonts w:ascii="Times New Roman" w:hAnsi="Times New Roman"/>
        </w:rPr>
        <w:t>____________________________________________________________________________________________________________________________________________________________________________________</w:t>
      </w:r>
    </w:p>
    <w:p w:rsidR="00171B88" w:rsidRPr="00DC19C8" w:rsidRDefault="00171B88" w:rsidP="00171B88">
      <w:pPr>
        <w:tabs>
          <w:tab w:val="left" w:pos="1260"/>
        </w:tabs>
        <w:spacing w:after="0" w:line="240" w:lineRule="auto"/>
        <w:ind w:right="-283" w:hanging="567"/>
        <w:jc w:val="center"/>
        <w:rPr>
          <w:rFonts w:ascii="Times New Roman" w:hAnsi="Times New Roman"/>
          <w:i/>
          <w:sz w:val="20"/>
        </w:rPr>
      </w:pPr>
      <w:r>
        <w:rPr>
          <w:rFonts w:ascii="Times New Roman" w:hAnsi="Times New Roman"/>
          <w:b/>
          <w:bCs/>
          <w:sz w:val="24"/>
          <w:szCs w:val="24"/>
        </w:rPr>
        <w:t>Выдать выпускнику диплом о среднем профессиональном образовании</w:t>
      </w:r>
      <w:r>
        <w:rPr>
          <w:rFonts w:ascii="Times New Roman" w:hAnsi="Times New Roman"/>
        </w:rPr>
        <w:t xml:space="preserve"> </w:t>
      </w:r>
      <w:r w:rsidRPr="00DC19C8">
        <w:rPr>
          <w:rFonts w:ascii="Times New Roman" w:hAnsi="Times New Roman"/>
          <w:b/>
          <w:bCs/>
          <w:i/>
          <w:szCs w:val="24"/>
        </w:rPr>
        <w:t>с отличием / без отличия</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Председатель ГЭК ___________________________________________________</w:t>
      </w:r>
    </w:p>
    <w:p w:rsidR="00171B88" w:rsidRDefault="00171B88" w:rsidP="00171B88">
      <w:pPr>
        <w:tabs>
          <w:tab w:val="left" w:pos="1260"/>
        </w:tabs>
        <w:spacing w:after="0" w:line="240" w:lineRule="auto"/>
        <w:jc w:val="both"/>
        <w:rPr>
          <w:rFonts w:ascii="Times New Roman" w:hAnsi="Times New Roman"/>
        </w:rPr>
      </w:pP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Члены ГЭК     ___________________</w:t>
      </w:r>
      <w:r>
        <w:rPr>
          <w:rFonts w:ascii="Times New Roman" w:hAnsi="Times New Roman"/>
        </w:rPr>
        <w:tab/>
      </w:r>
      <w:r>
        <w:rPr>
          <w:rFonts w:ascii="Times New Roman" w:hAnsi="Times New Roman"/>
        </w:rPr>
        <w:tab/>
        <w:t>___________________</w:t>
      </w:r>
      <w:r>
        <w:rPr>
          <w:rFonts w:ascii="Times New Roman" w:hAnsi="Times New Roman"/>
        </w:rPr>
        <w:tab/>
      </w:r>
      <w:r>
        <w:rPr>
          <w:rFonts w:ascii="Times New Roman" w:hAnsi="Times New Roman"/>
        </w:rPr>
        <w:tab/>
        <w:t>____________________</w:t>
      </w:r>
    </w:p>
    <w:p w:rsidR="00171B88" w:rsidRDefault="00171B88" w:rsidP="00171B88">
      <w:pPr>
        <w:tabs>
          <w:tab w:val="left" w:pos="1260"/>
        </w:tabs>
        <w:spacing w:after="0" w:line="240" w:lineRule="auto"/>
        <w:ind w:left="1416" w:hanging="1416"/>
        <w:jc w:val="both"/>
        <w:rPr>
          <w:rFonts w:ascii="Times New Roman" w:hAnsi="Times New Roman"/>
        </w:rPr>
      </w:pPr>
      <w:r>
        <w:rPr>
          <w:rFonts w:ascii="Times New Roman" w:hAnsi="Times New Roman"/>
        </w:rPr>
        <w:t xml:space="preserve">                         ___________________</w:t>
      </w:r>
      <w:r>
        <w:rPr>
          <w:rFonts w:ascii="Times New Roman" w:hAnsi="Times New Roman"/>
        </w:rPr>
        <w:tab/>
      </w:r>
      <w:r>
        <w:rPr>
          <w:rFonts w:ascii="Times New Roman" w:hAnsi="Times New Roman"/>
        </w:rPr>
        <w:tab/>
        <w:t>___________________</w:t>
      </w:r>
      <w:r>
        <w:rPr>
          <w:rFonts w:ascii="Times New Roman" w:hAnsi="Times New Roman"/>
        </w:rPr>
        <w:tab/>
      </w:r>
      <w:r>
        <w:rPr>
          <w:rFonts w:ascii="Times New Roman" w:hAnsi="Times New Roman"/>
        </w:rPr>
        <w:tab/>
        <w:t>__________________</w:t>
      </w:r>
      <w:r>
        <w:rPr>
          <w:rFonts w:ascii="Times New Roman" w:hAnsi="Times New Roman"/>
        </w:rPr>
        <w:tab/>
      </w:r>
    </w:p>
    <w:p w:rsidR="00171B88" w:rsidRDefault="00171B88" w:rsidP="00171B88">
      <w:pPr>
        <w:tabs>
          <w:tab w:val="left" w:pos="1260"/>
        </w:tabs>
        <w:spacing w:after="0" w:line="240" w:lineRule="auto"/>
        <w:jc w:val="both"/>
        <w:rPr>
          <w:rFonts w:ascii="Times New Roman" w:hAnsi="Times New Roman"/>
        </w:rPr>
      </w:pP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Секретарь ГЭК       ___________________________________________________</w:t>
      </w:r>
    </w:p>
    <w:p w:rsidR="00171B88" w:rsidRDefault="00171B88" w:rsidP="00171B88">
      <w:pPr>
        <w:tabs>
          <w:tab w:val="left" w:pos="1260"/>
        </w:tabs>
        <w:spacing w:after="0" w:line="240" w:lineRule="auto"/>
        <w:ind w:firstLine="708"/>
        <w:jc w:val="right"/>
        <w:rPr>
          <w:rFonts w:ascii="Times New Roman" w:hAnsi="Times New Roman"/>
          <w:i/>
        </w:rPr>
      </w:pPr>
    </w:p>
    <w:p w:rsidR="00171B88" w:rsidRDefault="00171B88" w:rsidP="00171B88">
      <w:pPr>
        <w:tabs>
          <w:tab w:val="left" w:pos="1260"/>
        </w:tabs>
        <w:spacing w:after="0" w:line="240" w:lineRule="auto"/>
        <w:rPr>
          <w:rFonts w:ascii="Times New Roman" w:hAnsi="Times New Roman"/>
          <w:b/>
          <w:u w:val="single"/>
        </w:rPr>
      </w:pPr>
    </w:p>
    <w:p w:rsidR="00171B88" w:rsidRDefault="00171B88" w:rsidP="00171B88">
      <w:pPr>
        <w:tabs>
          <w:tab w:val="left" w:pos="1260"/>
        </w:tabs>
        <w:spacing w:after="0" w:line="240" w:lineRule="auto"/>
        <w:rPr>
          <w:rFonts w:ascii="Times New Roman" w:hAnsi="Times New Roman"/>
        </w:rPr>
      </w:pPr>
      <w:r>
        <w:rPr>
          <w:rFonts w:ascii="Times New Roman" w:hAnsi="Times New Roman"/>
          <w:b/>
          <w:u w:val="single"/>
        </w:rPr>
        <w:t>2</w:t>
      </w:r>
      <w:r w:rsidRPr="00DD1FE3">
        <w:rPr>
          <w:rFonts w:ascii="Times New Roman" w:hAnsi="Times New Roman"/>
          <w:b/>
          <w:u w:val="single"/>
        </w:rPr>
        <w:t>. СЛУШАЛИ:</w:t>
      </w:r>
      <w:r>
        <w:rPr>
          <w:rFonts w:ascii="Times New Roman" w:hAnsi="Times New Roman"/>
          <w:b/>
        </w:rPr>
        <w:t xml:space="preserve"> </w:t>
      </w:r>
      <w:r>
        <w:rPr>
          <w:rFonts w:ascii="Times New Roman" w:hAnsi="Times New Roman"/>
        </w:rPr>
        <w:t>защиту выпускной квалификационной работы студента __________________________________________________________________________________________</w:t>
      </w:r>
    </w:p>
    <w:p w:rsidR="00171B88" w:rsidRDefault="00171B88" w:rsidP="00171B88">
      <w:pPr>
        <w:tabs>
          <w:tab w:val="left" w:pos="-2410"/>
        </w:tabs>
        <w:spacing w:after="0" w:line="240" w:lineRule="auto"/>
        <w:jc w:val="both"/>
        <w:rPr>
          <w:rFonts w:ascii="Times New Roman" w:hAnsi="Times New Roman"/>
          <w:sz w:val="20"/>
          <w:vertAlign w:val="superscript"/>
        </w:rPr>
      </w:pPr>
      <w:r>
        <w:rPr>
          <w:rFonts w:ascii="Times New Roman" w:hAnsi="Times New Roman"/>
          <w:sz w:val="20"/>
          <w:vertAlign w:val="superscript"/>
        </w:rPr>
        <w:t xml:space="preserve">                                                                                                                                                 (Ф.И.О.)</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на тему: ________________________________________________________________________________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 xml:space="preserve"> _______________________________________________________________________________________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Доклад студента продолжался ______________ мин.</w:t>
      </w:r>
    </w:p>
    <w:p w:rsidR="00171B88" w:rsidRPr="00DC19C8" w:rsidRDefault="00171B88" w:rsidP="00171B88">
      <w:pPr>
        <w:tabs>
          <w:tab w:val="left" w:pos="1260"/>
        </w:tabs>
        <w:spacing w:after="0" w:line="240" w:lineRule="auto"/>
        <w:ind w:firstLine="720"/>
        <w:jc w:val="both"/>
        <w:rPr>
          <w:rFonts w:ascii="Times New Roman" w:hAnsi="Times New Roman"/>
          <w:b/>
          <w:sz w:val="20"/>
        </w:rPr>
      </w:pPr>
      <w:r w:rsidRPr="00DC19C8">
        <w:rPr>
          <w:rFonts w:ascii="Times New Roman" w:hAnsi="Times New Roman"/>
          <w:b/>
          <w:sz w:val="20"/>
        </w:rPr>
        <w:t>ВОПРОСЫ И ОТВЕТЫ:</w:t>
      </w:r>
    </w:p>
    <w:tbl>
      <w:tblPr>
        <w:tblStyle w:val="affffffffff5"/>
        <w:tblW w:w="0" w:type="auto"/>
        <w:tblLook w:val="04A0" w:firstRow="1" w:lastRow="0" w:firstColumn="1" w:lastColumn="0" w:noHBand="0" w:noVBand="1"/>
      </w:tblPr>
      <w:tblGrid>
        <w:gridCol w:w="438"/>
        <w:gridCol w:w="5947"/>
        <w:gridCol w:w="3752"/>
      </w:tblGrid>
      <w:tr w:rsidR="00171B88" w:rsidTr="00171B88">
        <w:tc>
          <w:tcPr>
            <w:tcW w:w="250" w:type="dxa"/>
            <w:vAlign w:val="center"/>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rPr>
              <w:t>№</w:t>
            </w:r>
          </w:p>
        </w:tc>
        <w:tc>
          <w:tcPr>
            <w:tcW w:w="6091" w:type="dxa"/>
            <w:vAlign w:val="center"/>
          </w:tcPr>
          <w:p w:rsidR="00171B88" w:rsidRPr="000E375C" w:rsidRDefault="00171B88" w:rsidP="00171B88">
            <w:pPr>
              <w:tabs>
                <w:tab w:val="left" w:pos="-2410"/>
              </w:tabs>
              <w:jc w:val="center"/>
              <w:rPr>
                <w:rFonts w:ascii="Times New Roman" w:hAnsi="Times New Roman"/>
                <w:b/>
              </w:rPr>
            </w:pPr>
            <w:r w:rsidRPr="000E375C">
              <w:rPr>
                <w:rFonts w:ascii="Times New Roman" w:hAnsi="Times New Roman"/>
                <w:b/>
              </w:rPr>
              <w:t>Вопросы</w:t>
            </w:r>
          </w:p>
        </w:tc>
        <w:tc>
          <w:tcPr>
            <w:tcW w:w="3798" w:type="dxa"/>
            <w:vAlign w:val="center"/>
          </w:tcPr>
          <w:p w:rsidR="00171B88" w:rsidRPr="000E375C" w:rsidRDefault="00171B88" w:rsidP="00171B88">
            <w:pPr>
              <w:tabs>
                <w:tab w:val="left" w:pos="-2410"/>
              </w:tabs>
              <w:jc w:val="center"/>
              <w:rPr>
                <w:rFonts w:ascii="Times New Roman" w:hAnsi="Times New Roman"/>
                <w:b/>
              </w:rPr>
            </w:pPr>
            <w:r w:rsidRPr="000E375C">
              <w:rPr>
                <w:rFonts w:ascii="Times New Roman" w:hAnsi="Times New Roman"/>
                <w:b/>
              </w:rPr>
              <w:t>Ответ получен полностью/получен частично/не получен</w:t>
            </w:r>
          </w:p>
        </w:tc>
      </w:tr>
      <w:tr w:rsidR="00171B88" w:rsidTr="00171B88">
        <w:tc>
          <w:tcPr>
            <w:tcW w:w="250" w:type="dxa"/>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sz w:val="24"/>
                <w:szCs w:val="24"/>
              </w:rPr>
              <w:t>1</w:t>
            </w:r>
          </w:p>
        </w:tc>
        <w:tc>
          <w:tcPr>
            <w:tcW w:w="6091" w:type="dxa"/>
          </w:tcPr>
          <w:p w:rsidR="00171B88" w:rsidRDefault="00171B88" w:rsidP="00171B88">
            <w:pPr>
              <w:tabs>
                <w:tab w:val="left" w:pos="1260"/>
              </w:tabs>
              <w:jc w:val="both"/>
              <w:rPr>
                <w:rFonts w:ascii="Times New Roman" w:hAnsi="Times New Roman"/>
                <w:b/>
              </w:rPr>
            </w:pPr>
          </w:p>
        </w:tc>
        <w:tc>
          <w:tcPr>
            <w:tcW w:w="3798" w:type="dxa"/>
          </w:tcPr>
          <w:p w:rsidR="00171B88" w:rsidRDefault="00171B88" w:rsidP="00171B88">
            <w:pPr>
              <w:tabs>
                <w:tab w:val="left" w:pos="1260"/>
              </w:tabs>
              <w:jc w:val="both"/>
              <w:rPr>
                <w:rFonts w:ascii="Times New Roman" w:hAnsi="Times New Roman"/>
                <w:b/>
              </w:rPr>
            </w:pPr>
          </w:p>
        </w:tc>
      </w:tr>
      <w:tr w:rsidR="00171B88" w:rsidTr="00171B88">
        <w:tc>
          <w:tcPr>
            <w:tcW w:w="250" w:type="dxa"/>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rPr>
              <w:t>2</w:t>
            </w:r>
          </w:p>
        </w:tc>
        <w:tc>
          <w:tcPr>
            <w:tcW w:w="6091" w:type="dxa"/>
          </w:tcPr>
          <w:p w:rsidR="00171B88" w:rsidRDefault="00171B88" w:rsidP="00171B88">
            <w:pPr>
              <w:tabs>
                <w:tab w:val="left" w:pos="1260"/>
              </w:tabs>
              <w:jc w:val="both"/>
              <w:rPr>
                <w:rFonts w:ascii="Times New Roman" w:hAnsi="Times New Roman"/>
                <w:b/>
              </w:rPr>
            </w:pPr>
          </w:p>
        </w:tc>
        <w:tc>
          <w:tcPr>
            <w:tcW w:w="3798" w:type="dxa"/>
          </w:tcPr>
          <w:p w:rsidR="00171B88" w:rsidRDefault="00171B88" w:rsidP="00171B88">
            <w:pPr>
              <w:tabs>
                <w:tab w:val="left" w:pos="1260"/>
              </w:tabs>
              <w:jc w:val="both"/>
              <w:rPr>
                <w:rFonts w:ascii="Times New Roman" w:hAnsi="Times New Roman"/>
                <w:b/>
              </w:rPr>
            </w:pPr>
          </w:p>
        </w:tc>
      </w:tr>
      <w:tr w:rsidR="00171B88" w:rsidTr="00171B88">
        <w:tc>
          <w:tcPr>
            <w:tcW w:w="250" w:type="dxa"/>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rPr>
              <w:t>3</w:t>
            </w:r>
          </w:p>
        </w:tc>
        <w:tc>
          <w:tcPr>
            <w:tcW w:w="6091" w:type="dxa"/>
          </w:tcPr>
          <w:p w:rsidR="00171B88" w:rsidRDefault="00171B88" w:rsidP="00171B88">
            <w:pPr>
              <w:tabs>
                <w:tab w:val="left" w:pos="1260"/>
              </w:tabs>
              <w:jc w:val="both"/>
              <w:rPr>
                <w:rFonts w:ascii="Times New Roman" w:hAnsi="Times New Roman"/>
                <w:b/>
              </w:rPr>
            </w:pPr>
          </w:p>
        </w:tc>
        <w:tc>
          <w:tcPr>
            <w:tcW w:w="3798" w:type="dxa"/>
          </w:tcPr>
          <w:p w:rsidR="00171B88" w:rsidRDefault="00171B88" w:rsidP="00171B88">
            <w:pPr>
              <w:tabs>
                <w:tab w:val="left" w:pos="1260"/>
              </w:tabs>
              <w:jc w:val="both"/>
              <w:rPr>
                <w:rFonts w:ascii="Times New Roman" w:hAnsi="Times New Roman"/>
                <w:b/>
              </w:rPr>
            </w:pPr>
          </w:p>
        </w:tc>
      </w:tr>
      <w:tr w:rsidR="00171B88" w:rsidTr="00171B88">
        <w:tc>
          <w:tcPr>
            <w:tcW w:w="250" w:type="dxa"/>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rPr>
              <w:t>4</w:t>
            </w:r>
          </w:p>
        </w:tc>
        <w:tc>
          <w:tcPr>
            <w:tcW w:w="6091" w:type="dxa"/>
          </w:tcPr>
          <w:p w:rsidR="00171B88" w:rsidRDefault="00171B88" w:rsidP="00171B88">
            <w:pPr>
              <w:tabs>
                <w:tab w:val="left" w:pos="1260"/>
              </w:tabs>
              <w:jc w:val="both"/>
              <w:rPr>
                <w:rFonts w:ascii="Times New Roman" w:hAnsi="Times New Roman"/>
                <w:b/>
              </w:rPr>
            </w:pPr>
          </w:p>
        </w:tc>
        <w:tc>
          <w:tcPr>
            <w:tcW w:w="3798" w:type="dxa"/>
          </w:tcPr>
          <w:p w:rsidR="00171B88" w:rsidRDefault="00171B88" w:rsidP="00171B88">
            <w:pPr>
              <w:tabs>
                <w:tab w:val="left" w:pos="1260"/>
              </w:tabs>
              <w:jc w:val="both"/>
              <w:rPr>
                <w:rFonts w:ascii="Times New Roman" w:hAnsi="Times New Roman"/>
                <w:b/>
              </w:rPr>
            </w:pPr>
          </w:p>
        </w:tc>
      </w:tr>
      <w:tr w:rsidR="00171B88" w:rsidTr="00171B88">
        <w:tc>
          <w:tcPr>
            <w:tcW w:w="250" w:type="dxa"/>
          </w:tcPr>
          <w:p w:rsidR="00171B88" w:rsidRPr="000E375C" w:rsidRDefault="00171B88" w:rsidP="00171B88">
            <w:pPr>
              <w:tabs>
                <w:tab w:val="left" w:pos="1260"/>
              </w:tabs>
              <w:jc w:val="center"/>
              <w:rPr>
                <w:rFonts w:ascii="Times New Roman" w:hAnsi="Times New Roman"/>
                <w:b/>
              </w:rPr>
            </w:pPr>
            <w:r w:rsidRPr="000E375C">
              <w:rPr>
                <w:rFonts w:ascii="Times New Roman" w:hAnsi="Times New Roman"/>
                <w:b/>
              </w:rPr>
              <w:t>5</w:t>
            </w:r>
          </w:p>
        </w:tc>
        <w:tc>
          <w:tcPr>
            <w:tcW w:w="6091" w:type="dxa"/>
          </w:tcPr>
          <w:p w:rsidR="00171B88" w:rsidRDefault="00171B88" w:rsidP="00171B88">
            <w:pPr>
              <w:tabs>
                <w:tab w:val="left" w:pos="1260"/>
              </w:tabs>
              <w:jc w:val="both"/>
              <w:rPr>
                <w:rFonts w:ascii="Times New Roman" w:hAnsi="Times New Roman"/>
                <w:b/>
              </w:rPr>
            </w:pPr>
          </w:p>
        </w:tc>
        <w:tc>
          <w:tcPr>
            <w:tcW w:w="3798" w:type="dxa"/>
          </w:tcPr>
          <w:p w:rsidR="00171B88" w:rsidRDefault="00171B88" w:rsidP="00171B88">
            <w:pPr>
              <w:tabs>
                <w:tab w:val="left" w:pos="1260"/>
              </w:tabs>
              <w:jc w:val="both"/>
              <w:rPr>
                <w:rFonts w:ascii="Times New Roman" w:hAnsi="Times New Roman"/>
                <w:b/>
              </w:rPr>
            </w:pPr>
          </w:p>
        </w:tc>
      </w:tr>
    </w:tbl>
    <w:p w:rsidR="00171B88" w:rsidRDefault="00171B88" w:rsidP="00171B88">
      <w:pPr>
        <w:widowControl w:val="0"/>
        <w:autoSpaceDE w:val="0"/>
        <w:autoSpaceDN w:val="0"/>
        <w:adjustRightInd w:val="0"/>
        <w:spacing w:after="0" w:line="240" w:lineRule="auto"/>
        <w:ind w:left="2580" w:hanging="2580"/>
        <w:rPr>
          <w:rFonts w:ascii="Times New Roman" w:hAnsi="Times New Roman"/>
          <w:sz w:val="24"/>
          <w:szCs w:val="24"/>
        </w:rPr>
      </w:pPr>
      <w:r>
        <w:rPr>
          <w:rFonts w:ascii="Times New Roman" w:hAnsi="Times New Roman"/>
          <w:b/>
          <w:bCs/>
          <w:sz w:val="24"/>
          <w:szCs w:val="24"/>
        </w:rPr>
        <w:t>РЕШЕНИЕ Государственной экзаменационной комиссии</w:t>
      </w:r>
    </w:p>
    <w:p w:rsidR="00171B88" w:rsidRPr="00DC19C8" w:rsidRDefault="00171B88" w:rsidP="00171B88">
      <w:pPr>
        <w:spacing w:after="0" w:line="240" w:lineRule="auto"/>
        <w:jc w:val="both"/>
        <w:rPr>
          <w:rFonts w:ascii="Times New Roman" w:hAnsi="Times New Roman"/>
        </w:rPr>
      </w:pPr>
      <w:r>
        <w:rPr>
          <w:rFonts w:ascii="Times New Roman" w:hAnsi="Times New Roman"/>
          <w:bCs/>
        </w:rPr>
        <w:t xml:space="preserve">1. </w:t>
      </w:r>
      <w:r w:rsidRPr="00DC19C8">
        <w:rPr>
          <w:rFonts w:ascii="Times New Roman" w:hAnsi="Times New Roman"/>
          <w:bCs/>
        </w:rPr>
        <w:t>Оценить</w:t>
      </w:r>
      <w:r w:rsidRPr="00DC19C8">
        <w:rPr>
          <w:rFonts w:ascii="Times New Roman" w:hAnsi="Times New Roman"/>
        </w:rPr>
        <w:t xml:space="preserve"> защиту выпускной квалификационной работы (дипломной проекта) на __________</w:t>
      </w:r>
    </w:p>
    <w:p w:rsidR="00171B88" w:rsidRPr="00DC19C8" w:rsidRDefault="00171B88" w:rsidP="00171B88">
      <w:pPr>
        <w:spacing w:after="0" w:line="240" w:lineRule="auto"/>
        <w:jc w:val="both"/>
        <w:rPr>
          <w:rFonts w:ascii="Times New Roman" w:hAnsi="Times New Roman"/>
          <w:b/>
        </w:rPr>
      </w:pPr>
      <w:r w:rsidRPr="00DC19C8">
        <w:rPr>
          <w:rFonts w:ascii="Times New Roman" w:hAnsi="Times New Roman"/>
          <w:bCs/>
        </w:rPr>
        <w:t>2. Присвоить квалификацию по результатам государственной итоговой аттестации - "</w:t>
      </w:r>
      <w:r w:rsidRPr="00DC19C8">
        <w:rPr>
          <w:rFonts w:ascii="Times New Roman" w:hAnsi="Times New Roman"/>
          <w:bCs/>
          <w:i/>
        </w:rPr>
        <w:t>Техник-технолог"</w:t>
      </w:r>
      <w:r w:rsidRPr="00DC19C8">
        <w:rPr>
          <w:rFonts w:ascii="Times New Roman" w:hAnsi="Times New Roman"/>
          <w:bCs/>
        </w:rPr>
        <w:t xml:space="preserve"> по специальности 29.02.10 «Конструирование, моделирование и технология изготовления изделий легкой промышленности (по видам)» </w:t>
      </w:r>
    </w:p>
    <w:p w:rsidR="00171B88" w:rsidRDefault="00171B88" w:rsidP="00171B88">
      <w:pPr>
        <w:tabs>
          <w:tab w:val="left" w:pos="1260"/>
        </w:tabs>
        <w:spacing w:after="0" w:line="240" w:lineRule="auto"/>
        <w:jc w:val="both"/>
        <w:rPr>
          <w:rFonts w:ascii="Times New Roman" w:hAnsi="Times New Roman"/>
        </w:rPr>
      </w:pPr>
      <w:r w:rsidRPr="00DC19C8">
        <w:rPr>
          <w:rFonts w:ascii="Times New Roman" w:hAnsi="Times New Roman"/>
        </w:rPr>
        <w:t>3. Особые отметки ГЭК</w:t>
      </w:r>
      <w:r>
        <w:rPr>
          <w:rFonts w:ascii="Times New Roman" w:hAnsi="Times New Roman"/>
        </w:rPr>
        <w:t xml:space="preserve"> 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b/>
          <w:bCs/>
          <w:sz w:val="24"/>
          <w:szCs w:val="24"/>
        </w:rPr>
      </w:pPr>
      <w:r>
        <w:rPr>
          <w:rFonts w:ascii="Times New Roman" w:hAnsi="Times New Roman"/>
        </w:rPr>
        <w:t>____________________________________________________________________________________________________________________________________________________________________________________</w:t>
      </w:r>
    </w:p>
    <w:p w:rsidR="00171B88" w:rsidRPr="00DC19C8" w:rsidRDefault="00171B88" w:rsidP="00171B88">
      <w:pPr>
        <w:tabs>
          <w:tab w:val="left" w:pos="1260"/>
        </w:tabs>
        <w:spacing w:after="0" w:line="240" w:lineRule="auto"/>
        <w:ind w:right="-283" w:hanging="567"/>
        <w:jc w:val="center"/>
        <w:rPr>
          <w:rFonts w:ascii="Times New Roman" w:hAnsi="Times New Roman"/>
          <w:i/>
          <w:sz w:val="20"/>
        </w:rPr>
      </w:pPr>
      <w:r>
        <w:rPr>
          <w:rFonts w:ascii="Times New Roman" w:hAnsi="Times New Roman"/>
          <w:b/>
          <w:bCs/>
          <w:sz w:val="24"/>
          <w:szCs w:val="24"/>
        </w:rPr>
        <w:t>Выдать выпускнику диплом о среднем профессиональном образовании</w:t>
      </w:r>
      <w:r>
        <w:rPr>
          <w:rFonts w:ascii="Times New Roman" w:hAnsi="Times New Roman"/>
        </w:rPr>
        <w:t xml:space="preserve"> </w:t>
      </w:r>
      <w:r w:rsidRPr="00DC19C8">
        <w:rPr>
          <w:rFonts w:ascii="Times New Roman" w:hAnsi="Times New Roman"/>
          <w:b/>
          <w:bCs/>
          <w:i/>
          <w:szCs w:val="24"/>
        </w:rPr>
        <w:t>с отличием / без отличия</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lastRenderedPageBreak/>
        <w:t>Председатель ГЭК ___________________________________________________</w:t>
      </w:r>
    </w:p>
    <w:p w:rsidR="00171B88" w:rsidRDefault="00171B88" w:rsidP="00171B88">
      <w:pPr>
        <w:tabs>
          <w:tab w:val="left" w:pos="1260"/>
        </w:tabs>
        <w:spacing w:after="0" w:line="240" w:lineRule="auto"/>
        <w:jc w:val="both"/>
        <w:rPr>
          <w:rFonts w:ascii="Times New Roman" w:hAnsi="Times New Roman"/>
        </w:rPr>
      </w:pP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Члены ГЭК     ___________________</w:t>
      </w:r>
      <w:r>
        <w:rPr>
          <w:rFonts w:ascii="Times New Roman" w:hAnsi="Times New Roman"/>
        </w:rPr>
        <w:tab/>
      </w:r>
      <w:r>
        <w:rPr>
          <w:rFonts w:ascii="Times New Roman" w:hAnsi="Times New Roman"/>
        </w:rPr>
        <w:tab/>
        <w:t>___________________</w:t>
      </w:r>
      <w:r>
        <w:rPr>
          <w:rFonts w:ascii="Times New Roman" w:hAnsi="Times New Roman"/>
        </w:rPr>
        <w:tab/>
      </w:r>
      <w:r>
        <w:rPr>
          <w:rFonts w:ascii="Times New Roman" w:hAnsi="Times New Roman"/>
        </w:rPr>
        <w:tab/>
        <w:t>____________________</w:t>
      </w:r>
    </w:p>
    <w:p w:rsidR="00171B88" w:rsidRDefault="00171B88" w:rsidP="00171B88">
      <w:pPr>
        <w:tabs>
          <w:tab w:val="left" w:pos="1260"/>
        </w:tabs>
        <w:spacing w:after="0" w:line="240" w:lineRule="auto"/>
        <w:ind w:left="1416" w:hanging="1416"/>
        <w:jc w:val="both"/>
        <w:rPr>
          <w:rFonts w:ascii="Times New Roman" w:hAnsi="Times New Roman"/>
        </w:rPr>
      </w:pPr>
      <w:r>
        <w:rPr>
          <w:rFonts w:ascii="Times New Roman" w:hAnsi="Times New Roman"/>
        </w:rPr>
        <w:t xml:space="preserve">                        ___________________</w:t>
      </w:r>
      <w:r>
        <w:rPr>
          <w:rFonts w:ascii="Times New Roman" w:hAnsi="Times New Roman"/>
        </w:rPr>
        <w:tab/>
      </w:r>
      <w:r>
        <w:rPr>
          <w:rFonts w:ascii="Times New Roman" w:hAnsi="Times New Roman"/>
        </w:rPr>
        <w:tab/>
        <w:t>___________________</w:t>
      </w:r>
      <w:r>
        <w:rPr>
          <w:rFonts w:ascii="Times New Roman" w:hAnsi="Times New Roman"/>
        </w:rPr>
        <w:tab/>
      </w:r>
      <w:r>
        <w:rPr>
          <w:rFonts w:ascii="Times New Roman" w:hAnsi="Times New Roman"/>
        </w:rPr>
        <w:tab/>
        <w:t>__________________</w:t>
      </w:r>
      <w:r>
        <w:rPr>
          <w:rFonts w:ascii="Times New Roman" w:hAnsi="Times New Roman"/>
        </w:rPr>
        <w:tab/>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Секретарь ГЭК       ___________________________________________________</w:t>
      </w:r>
    </w:p>
    <w:p w:rsidR="00171B88" w:rsidRDefault="00171B88" w:rsidP="00171B88">
      <w:pPr>
        <w:tabs>
          <w:tab w:val="left" w:pos="1260"/>
        </w:tabs>
        <w:spacing w:after="0" w:line="240" w:lineRule="auto"/>
        <w:ind w:firstLine="708"/>
        <w:jc w:val="right"/>
        <w:rPr>
          <w:rFonts w:ascii="Times New Roman" w:hAnsi="Times New Roman"/>
          <w:i/>
        </w:rPr>
      </w:pPr>
      <w:r>
        <w:rPr>
          <w:rFonts w:ascii="Times New Roman" w:hAnsi="Times New Roman"/>
        </w:rPr>
        <w:br w:type="page"/>
      </w:r>
    </w:p>
    <w:p w:rsidR="00171B88" w:rsidRDefault="00171B88" w:rsidP="00171B88">
      <w:pPr>
        <w:widowControl w:val="0"/>
        <w:autoSpaceDE w:val="0"/>
        <w:autoSpaceDN w:val="0"/>
        <w:adjustRightInd w:val="0"/>
        <w:spacing w:after="0" w:line="240" w:lineRule="auto"/>
        <w:ind w:left="7797"/>
        <w:rPr>
          <w:rFonts w:ascii="Times New Roman" w:hAnsi="Times New Roman"/>
          <w:sz w:val="24"/>
          <w:szCs w:val="24"/>
        </w:rPr>
      </w:pPr>
      <w:r>
        <w:rPr>
          <w:rFonts w:ascii="Times New Roman" w:hAnsi="Times New Roman"/>
          <w:b/>
          <w:bCs/>
          <w:sz w:val="24"/>
          <w:szCs w:val="24"/>
        </w:rPr>
        <w:lastRenderedPageBreak/>
        <w:t>Приложение 4</w:t>
      </w:r>
    </w:p>
    <w:p w:rsidR="00171B88" w:rsidRDefault="00171B88" w:rsidP="00171B88">
      <w:pPr>
        <w:widowControl w:val="0"/>
        <w:autoSpaceDE w:val="0"/>
        <w:autoSpaceDN w:val="0"/>
        <w:adjustRightInd w:val="0"/>
        <w:spacing w:after="0" w:line="240" w:lineRule="auto"/>
        <w:ind w:left="3580"/>
        <w:jc w:val="right"/>
        <w:rPr>
          <w:rFonts w:ascii="Times New Roman" w:hAnsi="Times New Roman"/>
          <w:sz w:val="24"/>
          <w:szCs w:val="24"/>
        </w:rPr>
      </w:pPr>
      <w:r>
        <w:rPr>
          <w:rFonts w:ascii="Times New Roman" w:hAnsi="Times New Roman"/>
          <w:b/>
          <w:bCs/>
          <w:i/>
          <w:iCs/>
          <w:sz w:val="24"/>
          <w:szCs w:val="24"/>
        </w:rPr>
        <w:t>Форма книги протокола заседаний ГЭК</w:t>
      </w:r>
    </w:p>
    <w:p w:rsidR="00171B88" w:rsidRDefault="00171B88" w:rsidP="00171B88">
      <w:pPr>
        <w:keepNext/>
        <w:suppressLineNumbers/>
        <w:suppressAutoHyphens/>
        <w:spacing w:after="0" w:line="240" w:lineRule="auto"/>
        <w:jc w:val="center"/>
        <w:rPr>
          <w:rFonts w:ascii="Times New Roman" w:hAnsi="Times New Roman"/>
          <w:b/>
          <w:sz w:val="28"/>
          <w:szCs w:val="28"/>
        </w:rPr>
      </w:pPr>
    </w:p>
    <w:p w:rsidR="00171B88" w:rsidRDefault="00171B88" w:rsidP="00171B88">
      <w:pPr>
        <w:keepNext/>
        <w:suppressLineNumbers/>
        <w:suppressAutoHyphens/>
        <w:spacing w:after="0" w:line="240" w:lineRule="auto"/>
        <w:jc w:val="center"/>
        <w:rPr>
          <w:rFonts w:ascii="Times New Roman" w:hAnsi="Times New Roman"/>
          <w:b/>
          <w:sz w:val="28"/>
          <w:szCs w:val="28"/>
        </w:rPr>
      </w:pPr>
      <w:r>
        <w:rPr>
          <w:rFonts w:ascii="Times New Roman" w:hAnsi="Times New Roman"/>
          <w:b/>
          <w:sz w:val="28"/>
          <w:szCs w:val="28"/>
        </w:rPr>
        <w:t>Департамент образования и науки Ивановской области</w:t>
      </w:r>
    </w:p>
    <w:p w:rsidR="00171B88" w:rsidRDefault="00171B88" w:rsidP="00171B88">
      <w:pPr>
        <w:keepNext/>
        <w:suppressLineNumbers/>
        <w:suppressAutoHyphens/>
        <w:spacing w:after="0" w:line="240" w:lineRule="auto"/>
        <w:jc w:val="center"/>
        <w:rPr>
          <w:rFonts w:ascii="Times New Roman" w:hAnsi="Times New Roman"/>
          <w:b/>
          <w:sz w:val="28"/>
          <w:szCs w:val="28"/>
        </w:rPr>
      </w:pPr>
      <w:r>
        <w:rPr>
          <w:rFonts w:ascii="Times New Roman" w:hAnsi="Times New Roman"/>
          <w:b/>
          <w:sz w:val="28"/>
          <w:szCs w:val="28"/>
        </w:rPr>
        <w:t xml:space="preserve">Областное государственное бюджетное </w:t>
      </w:r>
    </w:p>
    <w:p w:rsidR="00171B88" w:rsidRDefault="00171B88" w:rsidP="00171B88">
      <w:pPr>
        <w:keepNext/>
        <w:suppressLineNumbers/>
        <w:suppressAutoHyphens/>
        <w:spacing w:after="0" w:line="240" w:lineRule="auto"/>
        <w:jc w:val="center"/>
        <w:rPr>
          <w:rFonts w:ascii="Times New Roman" w:hAnsi="Times New Roman"/>
          <w:b/>
          <w:sz w:val="28"/>
          <w:szCs w:val="28"/>
        </w:rPr>
      </w:pPr>
      <w:r>
        <w:rPr>
          <w:rFonts w:ascii="Times New Roman" w:hAnsi="Times New Roman"/>
          <w:b/>
          <w:sz w:val="28"/>
          <w:szCs w:val="28"/>
        </w:rPr>
        <w:t xml:space="preserve">профессиональное образовательное учреждение </w:t>
      </w:r>
    </w:p>
    <w:p w:rsidR="00171B88" w:rsidRDefault="00171B88" w:rsidP="00171B88">
      <w:pPr>
        <w:keepNext/>
        <w:suppressLineNumbers/>
        <w:suppressAutoHyphens/>
        <w:spacing w:after="0" w:line="240" w:lineRule="auto"/>
        <w:jc w:val="center"/>
        <w:rPr>
          <w:rFonts w:ascii="Times New Roman" w:hAnsi="Times New Roman"/>
          <w:b/>
          <w:sz w:val="20"/>
          <w:vertAlign w:val="superscript"/>
        </w:rPr>
      </w:pPr>
      <w:r>
        <w:rPr>
          <w:rFonts w:ascii="Times New Roman" w:hAnsi="Times New Roman"/>
          <w:b/>
          <w:sz w:val="28"/>
          <w:szCs w:val="28"/>
        </w:rPr>
        <w:t>«Кинешемский политехнический колледж»</w:t>
      </w:r>
    </w:p>
    <w:p w:rsidR="00171B88" w:rsidRDefault="00171B88" w:rsidP="00171B88">
      <w:pPr>
        <w:autoSpaceDE w:val="0"/>
        <w:autoSpaceDN w:val="0"/>
        <w:adjustRightInd w:val="0"/>
        <w:spacing w:after="0" w:line="240" w:lineRule="auto"/>
        <w:jc w:val="center"/>
        <w:rPr>
          <w:rFonts w:ascii="Times New Roman" w:hAnsi="Times New Roman"/>
          <w:b/>
          <w:bCs/>
          <w:sz w:val="24"/>
          <w:szCs w:val="24"/>
        </w:rPr>
      </w:pPr>
    </w:p>
    <w:p w:rsidR="00171B88" w:rsidRDefault="00171B88" w:rsidP="00171B88">
      <w:pPr>
        <w:autoSpaceDE w:val="0"/>
        <w:autoSpaceDN w:val="0"/>
        <w:adjustRightInd w:val="0"/>
        <w:spacing w:after="0" w:line="240" w:lineRule="auto"/>
        <w:jc w:val="center"/>
        <w:rPr>
          <w:rFonts w:ascii="Times New Roman" w:hAnsi="Times New Roman"/>
          <w:b/>
          <w:bCs/>
          <w:sz w:val="24"/>
          <w:szCs w:val="24"/>
        </w:rPr>
      </w:pPr>
    </w:p>
    <w:p w:rsidR="00171B88" w:rsidRDefault="00171B88" w:rsidP="00171B88">
      <w:pPr>
        <w:autoSpaceDE w:val="0"/>
        <w:autoSpaceDN w:val="0"/>
        <w:adjustRightInd w:val="0"/>
        <w:spacing w:after="0" w:line="240" w:lineRule="auto"/>
        <w:jc w:val="center"/>
        <w:rPr>
          <w:rFonts w:ascii="Times New Roman" w:hAnsi="Times New Roman"/>
          <w:b/>
          <w:bCs/>
          <w:sz w:val="44"/>
          <w:szCs w:val="44"/>
        </w:rPr>
      </w:pPr>
      <w:r>
        <w:rPr>
          <w:rFonts w:ascii="Times New Roman" w:hAnsi="Times New Roman"/>
          <w:b/>
          <w:bCs/>
          <w:sz w:val="44"/>
          <w:szCs w:val="44"/>
        </w:rPr>
        <w:t>К Н И Г А     П Р О Т О К О Л О В</w:t>
      </w:r>
    </w:p>
    <w:p w:rsidR="00171B88" w:rsidRDefault="00171B88" w:rsidP="00171B88">
      <w:pPr>
        <w:autoSpaceDE w:val="0"/>
        <w:autoSpaceDN w:val="0"/>
        <w:adjustRightInd w:val="0"/>
        <w:spacing w:after="0" w:line="240" w:lineRule="auto"/>
        <w:jc w:val="center"/>
        <w:rPr>
          <w:rFonts w:ascii="Times New Roman" w:hAnsi="Times New Roman"/>
          <w:b/>
          <w:bCs/>
          <w:sz w:val="36"/>
          <w:szCs w:val="36"/>
        </w:rPr>
      </w:pPr>
    </w:p>
    <w:p w:rsidR="00171B88" w:rsidRDefault="00171B88" w:rsidP="00171B88">
      <w:pPr>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заседаний Государственной экзаменационной комиссии</w:t>
      </w:r>
    </w:p>
    <w:p w:rsidR="00171B88" w:rsidRDefault="00171B88" w:rsidP="00171B88">
      <w:pPr>
        <w:autoSpaceDE w:val="0"/>
        <w:autoSpaceDN w:val="0"/>
        <w:adjustRightInd w:val="0"/>
        <w:spacing w:after="0" w:line="240" w:lineRule="auto"/>
        <w:jc w:val="center"/>
        <w:rPr>
          <w:rFonts w:ascii="Times New Roman" w:hAnsi="Times New Roman"/>
          <w:b/>
          <w:bCs/>
          <w:sz w:val="24"/>
          <w:szCs w:val="24"/>
        </w:rPr>
      </w:pPr>
    </w:p>
    <w:p w:rsidR="00171B88" w:rsidRDefault="00171B88" w:rsidP="00171B88">
      <w:pPr>
        <w:autoSpaceDE w:val="0"/>
        <w:autoSpaceDN w:val="0"/>
        <w:adjustRightInd w:val="0"/>
        <w:spacing w:after="0" w:line="240" w:lineRule="auto"/>
        <w:jc w:val="center"/>
        <w:rPr>
          <w:rFonts w:ascii="Times New Roman" w:hAnsi="Times New Roman"/>
          <w:b/>
          <w:bCs/>
          <w:sz w:val="24"/>
          <w:szCs w:val="24"/>
        </w:rPr>
      </w:pPr>
    </w:p>
    <w:p w:rsidR="00171B88" w:rsidRDefault="00171B88" w:rsidP="00171B88">
      <w:pPr>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ГОСУДАРСТВЕННАЯ ИТОГОВАЯ АТТЕСТАЦИЯ</w:t>
      </w:r>
    </w:p>
    <w:p w:rsidR="00171B88" w:rsidRDefault="00171B88" w:rsidP="00171B88">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20_____ ГОДА</w:t>
      </w:r>
    </w:p>
    <w:p w:rsidR="00171B88" w:rsidRDefault="00171B88" w:rsidP="00171B88">
      <w:pPr>
        <w:autoSpaceDE w:val="0"/>
        <w:autoSpaceDN w:val="0"/>
        <w:adjustRightInd w:val="0"/>
        <w:spacing w:after="0" w:line="240" w:lineRule="auto"/>
        <w:jc w:val="center"/>
        <w:rPr>
          <w:rFonts w:ascii="Times New Roman" w:hAnsi="Times New Roman"/>
          <w:b/>
          <w:bCs/>
          <w:sz w:val="20"/>
        </w:rPr>
      </w:pPr>
    </w:p>
    <w:p w:rsidR="00171B88" w:rsidRDefault="00171B88" w:rsidP="00171B88">
      <w:pPr>
        <w:autoSpaceDE w:val="0"/>
        <w:autoSpaceDN w:val="0"/>
        <w:adjustRightInd w:val="0"/>
        <w:spacing w:after="0" w:line="240" w:lineRule="auto"/>
        <w:jc w:val="center"/>
        <w:rPr>
          <w:rFonts w:ascii="Times New Roman" w:hAnsi="Times New Roman"/>
          <w:b/>
          <w:bCs/>
          <w:sz w:val="20"/>
        </w:rPr>
      </w:pPr>
    </w:p>
    <w:p w:rsidR="00171B88" w:rsidRDefault="00171B88" w:rsidP="00171B88">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ОСНОВНАЯ ПРОФЕССИОНАЛЬНАЯ ОБРАЗОВАТЕЛЬНАЯ ПРОГРАММА СПО – ППССЗ по специальности</w:t>
      </w:r>
    </w:p>
    <w:p w:rsidR="00171B88" w:rsidRPr="006A247E" w:rsidRDefault="00171B88" w:rsidP="00171B88">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szCs w:val="28"/>
        </w:rPr>
        <w:t>29.02.10</w:t>
      </w:r>
      <w:r w:rsidRPr="006A247E">
        <w:rPr>
          <w:rFonts w:ascii="Times New Roman" w:hAnsi="Times New Roman"/>
          <w:b/>
          <w:sz w:val="28"/>
          <w:szCs w:val="28"/>
        </w:rPr>
        <w:t xml:space="preserve"> Конструирование, моделирование </w:t>
      </w:r>
      <w:r w:rsidRPr="00986010">
        <w:rPr>
          <w:rFonts w:ascii="Times New Roman" w:hAnsi="Times New Roman"/>
          <w:b/>
          <w:sz w:val="28"/>
          <w:szCs w:val="28"/>
        </w:rPr>
        <w:t>и технология изготовления</w:t>
      </w:r>
      <w:r>
        <w:rPr>
          <w:rFonts w:ascii="Times New Roman" w:hAnsi="Times New Roman"/>
          <w:b/>
          <w:sz w:val="28"/>
          <w:szCs w:val="28"/>
        </w:rPr>
        <w:t xml:space="preserve"> изделий легкой промышленности (по видам)</w:t>
      </w:r>
    </w:p>
    <w:p w:rsidR="00171B88" w:rsidRDefault="00171B88" w:rsidP="00171B88">
      <w:pPr>
        <w:autoSpaceDE w:val="0"/>
        <w:autoSpaceDN w:val="0"/>
        <w:adjustRightInd w:val="0"/>
        <w:spacing w:after="0" w:line="240" w:lineRule="auto"/>
        <w:jc w:val="center"/>
        <w:rPr>
          <w:rFonts w:ascii="Times New Roman" w:hAnsi="Times New Roman"/>
          <w:b/>
          <w:bCs/>
          <w:sz w:val="28"/>
          <w:szCs w:val="28"/>
        </w:rPr>
      </w:pP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 xml:space="preserve">Председатель комиссии: </w:t>
      </w: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 xml:space="preserve">__________________________________ </w:t>
      </w:r>
    </w:p>
    <w:p w:rsidR="00171B88" w:rsidRPr="00986010" w:rsidRDefault="00171B88" w:rsidP="00171B88">
      <w:pPr>
        <w:autoSpaceDE w:val="0"/>
        <w:autoSpaceDN w:val="0"/>
        <w:adjustRightInd w:val="0"/>
        <w:spacing w:after="0" w:line="240" w:lineRule="auto"/>
        <w:ind w:left="7513" w:right="-290" w:hanging="433"/>
        <w:rPr>
          <w:rFonts w:ascii="Times New Roman" w:hAnsi="Times New Roman"/>
          <w:bCs/>
          <w:sz w:val="20"/>
          <w:szCs w:val="28"/>
        </w:rPr>
      </w:pPr>
      <w:r w:rsidRPr="00986010">
        <w:rPr>
          <w:rFonts w:ascii="Times New Roman" w:hAnsi="Times New Roman"/>
          <w:bCs/>
          <w:sz w:val="20"/>
          <w:szCs w:val="28"/>
        </w:rPr>
        <w:t>(ФИО)</w:t>
      </w: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Заместитель председателя комиссии:</w:t>
      </w: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 xml:space="preserve">__________________________________ </w:t>
      </w:r>
    </w:p>
    <w:p w:rsidR="00171B88" w:rsidRPr="00986010" w:rsidRDefault="00171B88" w:rsidP="00171B88">
      <w:pPr>
        <w:autoSpaceDE w:val="0"/>
        <w:autoSpaceDN w:val="0"/>
        <w:adjustRightInd w:val="0"/>
        <w:spacing w:after="0" w:line="240" w:lineRule="auto"/>
        <w:ind w:left="7513" w:right="-290" w:hanging="433"/>
        <w:rPr>
          <w:rFonts w:ascii="Times New Roman" w:hAnsi="Times New Roman"/>
          <w:bCs/>
          <w:sz w:val="20"/>
          <w:szCs w:val="28"/>
        </w:rPr>
      </w:pPr>
      <w:r w:rsidRPr="00986010">
        <w:rPr>
          <w:rFonts w:ascii="Times New Roman" w:hAnsi="Times New Roman"/>
          <w:bCs/>
          <w:sz w:val="20"/>
          <w:szCs w:val="28"/>
        </w:rPr>
        <w:t>(ФИО)</w:t>
      </w: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 xml:space="preserve">Члены комиссии: </w:t>
      </w: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 xml:space="preserve">__________________________________ </w:t>
      </w:r>
    </w:p>
    <w:p w:rsidR="00171B88" w:rsidRPr="00986010" w:rsidRDefault="00171B88" w:rsidP="00171B88">
      <w:pPr>
        <w:autoSpaceDE w:val="0"/>
        <w:autoSpaceDN w:val="0"/>
        <w:adjustRightInd w:val="0"/>
        <w:spacing w:after="0" w:line="240" w:lineRule="auto"/>
        <w:ind w:left="7513" w:right="-290" w:hanging="433"/>
        <w:rPr>
          <w:rFonts w:ascii="Times New Roman" w:hAnsi="Times New Roman"/>
          <w:bCs/>
          <w:sz w:val="20"/>
          <w:szCs w:val="28"/>
        </w:rPr>
      </w:pPr>
      <w:r w:rsidRPr="00986010">
        <w:rPr>
          <w:rFonts w:ascii="Times New Roman" w:hAnsi="Times New Roman"/>
          <w:bCs/>
          <w:sz w:val="20"/>
          <w:szCs w:val="28"/>
        </w:rPr>
        <w:t>(ФИО)</w:t>
      </w: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 xml:space="preserve">__________________________________ </w:t>
      </w:r>
    </w:p>
    <w:p w:rsidR="00171B88" w:rsidRPr="00986010" w:rsidRDefault="00171B88" w:rsidP="00171B88">
      <w:pPr>
        <w:autoSpaceDE w:val="0"/>
        <w:autoSpaceDN w:val="0"/>
        <w:adjustRightInd w:val="0"/>
        <w:spacing w:after="0" w:line="240" w:lineRule="auto"/>
        <w:ind w:left="7513" w:right="-290" w:hanging="433"/>
        <w:rPr>
          <w:rFonts w:ascii="Times New Roman" w:hAnsi="Times New Roman"/>
          <w:bCs/>
          <w:sz w:val="20"/>
          <w:szCs w:val="28"/>
        </w:rPr>
      </w:pPr>
      <w:r w:rsidRPr="00986010">
        <w:rPr>
          <w:rFonts w:ascii="Times New Roman" w:hAnsi="Times New Roman"/>
          <w:bCs/>
          <w:sz w:val="20"/>
          <w:szCs w:val="28"/>
        </w:rPr>
        <w:t>(ФИО)</w:t>
      </w: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 xml:space="preserve">__________________________________ </w:t>
      </w:r>
    </w:p>
    <w:p w:rsidR="00171B88" w:rsidRPr="00986010" w:rsidRDefault="00171B88" w:rsidP="00171B88">
      <w:pPr>
        <w:autoSpaceDE w:val="0"/>
        <w:autoSpaceDN w:val="0"/>
        <w:adjustRightInd w:val="0"/>
        <w:spacing w:after="0" w:line="240" w:lineRule="auto"/>
        <w:ind w:left="7513" w:right="-290" w:hanging="433"/>
        <w:rPr>
          <w:rFonts w:ascii="Times New Roman" w:hAnsi="Times New Roman"/>
          <w:bCs/>
          <w:sz w:val="20"/>
          <w:szCs w:val="28"/>
        </w:rPr>
      </w:pPr>
      <w:r w:rsidRPr="00986010">
        <w:rPr>
          <w:rFonts w:ascii="Times New Roman" w:hAnsi="Times New Roman"/>
          <w:bCs/>
          <w:sz w:val="20"/>
          <w:szCs w:val="28"/>
        </w:rPr>
        <w:t>(ФИО)</w:t>
      </w: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 xml:space="preserve">__________________________________ </w:t>
      </w:r>
    </w:p>
    <w:p w:rsidR="00171B88" w:rsidRPr="00986010" w:rsidRDefault="00171B88" w:rsidP="00171B88">
      <w:pPr>
        <w:autoSpaceDE w:val="0"/>
        <w:autoSpaceDN w:val="0"/>
        <w:adjustRightInd w:val="0"/>
        <w:spacing w:after="0" w:line="240" w:lineRule="auto"/>
        <w:ind w:left="7513" w:right="-290" w:hanging="433"/>
        <w:rPr>
          <w:rFonts w:ascii="Times New Roman" w:hAnsi="Times New Roman"/>
          <w:bCs/>
          <w:sz w:val="20"/>
          <w:szCs w:val="28"/>
        </w:rPr>
      </w:pPr>
      <w:r w:rsidRPr="00986010">
        <w:rPr>
          <w:rFonts w:ascii="Times New Roman" w:hAnsi="Times New Roman"/>
          <w:bCs/>
          <w:sz w:val="20"/>
          <w:szCs w:val="28"/>
        </w:rPr>
        <w:t>(ФИО)</w:t>
      </w: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 xml:space="preserve">__________________________________ </w:t>
      </w:r>
    </w:p>
    <w:p w:rsidR="00171B88" w:rsidRPr="00986010" w:rsidRDefault="00171B88" w:rsidP="00171B88">
      <w:pPr>
        <w:autoSpaceDE w:val="0"/>
        <w:autoSpaceDN w:val="0"/>
        <w:adjustRightInd w:val="0"/>
        <w:spacing w:after="0" w:line="240" w:lineRule="auto"/>
        <w:ind w:left="7513" w:right="-290" w:hanging="433"/>
        <w:rPr>
          <w:rFonts w:ascii="Times New Roman" w:hAnsi="Times New Roman"/>
          <w:bCs/>
          <w:sz w:val="20"/>
          <w:szCs w:val="28"/>
        </w:rPr>
      </w:pPr>
      <w:r w:rsidRPr="00986010">
        <w:rPr>
          <w:rFonts w:ascii="Times New Roman" w:hAnsi="Times New Roman"/>
          <w:bCs/>
          <w:sz w:val="20"/>
          <w:szCs w:val="28"/>
        </w:rPr>
        <w:t>(ФИО)</w:t>
      </w:r>
    </w:p>
    <w:p w:rsidR="00171B88" w:rsidRDefault="00171B88" w:rsidP="00171B88">
      <w:pPr>
        <w:autoSpaceDE w:val="0"/>
        <w:autoSpaceDN w:val="0"/>
        <w:adjustRightInd w:val="0"/>
        <w:spacing w:after="0" w:line="240" w:lineRule="auto"/>
        <w:ind w:left="7513" w:right="-290" w:hanging="2977"/>
        <w:rPr>
          <w:rFonts w:ascii="Times New Roman" w:hAnsi="Times New Roman"/>
          <w:bCs/>
          <w:sz w:val="28"/>
          <w:szCs w:val="28"/>
        </w:rPr>
      </w:pPr>
      <w:r>
        <w:rPr>
          <w:rFonts w:ascii="Times New Roman" w:hAnsi="Times New Roman"/>
          <w:bCs/>
          <w:sz w:val="28"/>
          <w:szCs w:val="28"/>
        </w:rPr>
        <w:t xml:space="preserve">__________________________________ </w:t>
      </w:r>
    </w:p>
    <w:p w:rsidR="00171B88" w:rsidRPr="00986010" w:rsidRDefault="00171B88" w:rsidP="00171B88">
      <w:pPr>
        <w:autoSpaceDE w:val="0"/>
        <w:autoSpaceDN w:val="0"/>
        <w:adjustRightInd w:val="0"/>
        <w:spacing w:after="0" w:line="240" w:lineRule="auto"/>
        <w:ind w:left="7513" w:right="-290" w:hanging="433"/>
        <w:rPr>
          <w:rFonts w:ascii="Times New Roman" w:hAnsi="Times New Roman"/>
          <w:bCs/>
          <w:sz w:val="20"/>
          <w:szCs w:val="28"/>
        </w:rPr>
      </w:pPr>
      <w:r w:rsidRPr="00986010">
        <w:rPr>
          <w:rFonts w:ascii="Times New Roman" w:hAnsi="Times New Roman"/>
          <w:bCs/>
          <w:sz w:val="20"/>
          <w:szCs w:val="28"/>
        </w:rPr>
        <w:t>(ФИО)</w:t>
      </w:r>
    </w:p>
    <w:p w:rsidR="00171B88" w:rsidRDefault="00171B88" w:rsidP="00171B88">
      <w:pPr>
        <w:autoSpaceDE w:val="0"/>
        <w:autoSpaceDN w:val="0"/>
        <w:adjustRightInd w:val="0"/>
        <w:spacing w:after="0" w:line="240" w:lineRule="auto"/>
        <w:jc w:val="center"/>
        <w:rPr>
          <w:rFonts w:ascii="Times New Roman" w:hAnsi="Times New Roman"/>
          <w:b/>
        </w:rPr>
      </w:pPr>
      <w:r>
        <w:rPr>
          <w:rFonts w:ascii="Times New Roman" w:hAnsi="Times New Roman"/>
          <w:b/>
          <w:bCs/>
          <w:sz w:val="24"/>
          <w:szCs w:val="24"/>
        </w:rPr>
        <w:t xml:space="preserve">                                                                                                 </w:t>
      </w:r>
    </w:p>
    <w:p w:rsidR="00171B88" w:rsidRDefault="00171B88" w:rsidP="00171B88">
      <w:pPr>
        <w:keepNext/>
        <w:suppressLineNumbers/>
        <w:suppressAutoHyphens/>
        <w:spacing w:after="0" w:line="240" w:lineRule="auto"/>
        <w:jc w:val="center"/>
        <w:rPr>
          <w:rFonts w:ascii="Times New Roman" w:hAnsi="Times New Roman"/>
          <w:sz w:val="28"/>
          <w:szCs w:val="28"/>
        </w:rPr>
      </w:pPr>
      <w:r>
        <w:rPr>
          <w:rFonts w:ascii="Times New Roman" w:hAnsi="Times New Roman"/>
          <w:sz w:val="28"/>
          <w:szCs w:val="28"/>
        </w:rPr>
        <w:t xml:space="preserve">Кинешма </w:t>
      </w:r>
      <w:r>
        <w:rPr>
          <w:rFonts w:ascii="Times New Roman" w:hAnsi="Times New Roman"/>
          <w:sz w:val="24"/>
          <w:szCs w:val="24"/>
        </w:rPr>
        <w:t>20___</w:t>
      </w:r>
    </w:p>
    <w:p w:rsidR="00171B88" w:rsidRDefault="00171B88" w:rsidP="00171B88">
      <w:pPr>
        <w:tabs>
          <w:tab w:val="left" w:pos="1260"/>
        </w:tabs>
        <w:spacing w:after="0" w:line="240" w:lineRule="auto"/>
        <w:ind w:firstLine="708"/>
        <w:jc w:val="center"/>
        <w:rPr>
          <w:rFonts w:ascii="Times New Roman" w:hAnsi="Times New Roman"/>
          <w:b/>
        </w:rPr>
      </w:pPr>
    </w:p>
    <w:p w:rsidR="00171B88" w:rsidRPr="00F92395" w:rsidRDefault="00171B88" w:rsidP="00171B88">
      <w:pPr>
        <w:keepNext/>
        <w:suppressLineNumbers/>
        <w:suppressAutoHyphens/>
        <w:spacing w:after="0" w:line="240" w:lineRule="auto"/>
        <w:jc w:val="center"/>
        <w:rPr>
          <w:rFonts w:ascii="Times New Roman" w:hAnsi="Times New Roman"/>
          <w:b/>
          <w:szCs w:val="24"/>
        </w:rPr>
      </w:pPr>
      <w:r w:rsidRPr="00F92395">
        <w:rPr>
          <w:rFonts w:ascii="Times New Roman" w:hAnsi="Times New Roman"/>
          <w:b/>
          <w:szCs w:val="24"/>
        </w:rPr>
        <w:lastRenderedPageBreak/>
        <w:t>Департамент образования и науки Ивановской области</w:t>
      </w:r>
    </w:p>
    <w:p w:rsidR="00171B88" w:rsidRPr="00F92395" w:rsidRDefault="00171B88" w:rsidP="00171B88">
      <w:pPr>
        <w:keepNext/>
        <w:suppressLineNumbers/>
        <w:suppressAutoHyphens/>
        <w:spacing w:after="0" w:line="240" w:lineRule="auto"/>
        <w:jc w:val="center"/>
        <w:rPr>
          <w:rFonts w:ascii="Times New Roman" w:hAnsi="Times New Roman"/>
          <w:b/>
          <w:szCs w:val="28"/>
        </w:rPr>
      </w:pPr>
      <w:r w:rsidRPr="00F92395">
        <w:rPr>
          <w:rFonts w:ascii="Times New Roman" w:hAnsi="Times New Roman"/>
          <w:b/>
          <w:szCs w:val="28"/>
        </w:rPr>
        <w:t>Областное государственное бюджетное</w:t>
      </w:r>
      <w:r>
        <w:rPr>
          <w:rFonts w:ascii="Times New Roman" w:hAnsi="Times New Roman"/>
          <w:b/>
          <w:szCs w:val="28"/>
        </w:rPr>
        <w:t xml:space="preserve"> </w:t>
      </w:r>
      <w:r w:rsidRPr="00F92395">
        <w:rPr>
          <w:rFonts w:ascii="Times New Roman" w:hAnsi="Times New Roman"/>
          <w:b/>
          <w:szCs w:val="28"/>
        </w:rPr>
        <w:t xml:space="preserve">профессиональное образовательное учреждение </w:t>
      </w:r>
    </w:p>
    <w:p w:rsidR="00171B88" w:rsidRPr="00F92395" w:rsidRDefault="00171B88" w:rsidP="00171B88">
      <w:pPr>
        <w:keepNext/>
        <w:suppressLineNumbers/>
        <w:suppressAutoHyphens/>
        <w:spacing w:after="0" w:line="240" w:lineRule="auto"/>
        <w:jc w:val="center"/>
        <w:rPr>
          <w:rFonts w:ascii="Times New Roman" w:hAnsi="Times New Roman"/>
          <w:b/>
          <w:sz w:val="16"/>
          <w:vertAlign w:val="superscript"/>
        </w:rPr>
      </w:pPr>
      <w:r w:rsidRPr="00F92395">
        <w:rPr>
          <w:rFonts w:ascii="Times New Roman" w:hAnsi="Times New Roman"/>
          <w:b/>
          <w:szCs w:val="28"/>
        </w:rPr>
        <w:t>«Кинешемский политехнический колледж»</w:t>
      </w:r>
    </w:p>
    <w:p w:rsidR="00171B88" w:rsidRPr="00F92395" w:rsidRDefault="00171B88" w:rsidP="00171B88">
      <w:pPr>
        <w:tabs>
          <w:tab w:val="left" w:pos="1260"/>
        </w:tabs>
        <w:spacing w:after="0" w:line="240" w:lineRule="auto"/>
        <w:ind w:firstLine="708"/>
        <w:jc w:val="center"/>
        <w:rPr>
          <w:rFonts w:ascii="Times New Roman" w:hAnsi="Times New Roman"/>
          <w:b/>
          <w:sz w:val="18"/>
        </w:rPr>
      </w:pPr>
    </w:p>
    <w:p w:rsidR="00171B88" w:rsidRDefault="00171B88" w:rsidP="00171B88">
      <w:pPr>
        <w:tabs>
          <w:tab w:val="left" w:pos="1260"/>
        </w:tabs>
        <w:spacing w:after="0" w:line="240" w:lineRule="auto"/>
        <w:ind w:firstLine="708"/>
        <w:jc w:val="center"/>
        <w:rPr>
          <w:rFonts w:ascii="Times New Roman" w:hAnsi="Times New Roman"/>
          <w:b/>
        </w:rPr>
      </w:pPr>
      <w:r>
        <w:rPr>
          <w:rFonts w:ascii="Times New Roman" w:hAnsi="Times New Roman"/>
          <w:b/>
        </w:rPr>
        <w:t>ПРОТОКОЛ № 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г. Кинешма</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«______»______ 20___ г.</w:t>
      </w:r>
    </w:p>
    <w:p w:rsidR="00171B88" w:rsidRDefault="00171B88" w:rsidP="00171B88">
      <w:pPr>
        <w:tabs>
          <w:tab w:val="left" w:pos="1260"/>
        </w:tabs>
        <w:spacing w:after="0" w:line="240" w:lineRule="auto"/>
        <w:ind w:firstLine="708"/>
        <w:jc w:val="both"/>
        <w:rPr>
          <w:rFonts w:ascii="Times New Roman" w:hAnsi="Times New Roman"/>
        </w:rPr>
      </w:pPr>
    </w:p>
    <w:p w:rsidR="00171B88" w:rsidRPr="00077558" w:rsidRDefault="00171B88" w:rsidP="00171B88">
      <w:pPr>
        <w:autoSpaceDE w:val="0"/>
        <w:autoSpaceDN w:val="0"/>
        <w:adjustRightInd w:val="0"/>
        <w:spacing w:after="0" w:line="240" w:lineRule="auto"/>
        <w:jc w:val="both"/>
        <w:rPr>
          <w:rFonts w:ascii="Times New Roman" w:hAnsi="Times New Roman"/>
        </w:rPr>
      </w:pPr>
      <w:r>
        <w:rPr>
          <w:rFonts w:ascii="Times New Roman" w:hAnsi="Times New Roman"/>
        </w:rPr>
        <w:t xml:space="preserve">Заседание Государственной экзаменационной комиссии (ГЭК) ОГБПОУ «КИНЕШЕМСКИЙ ПОЛИТЕХНИЧЕСКИЙ КОЛЛЕДЖ» по присвоению квалификации и выдаче дипломов студентам по результатам выпускной квалификационной работы по специальности </w:t>
      </w:r>
      <w:r w:rsidRPr="00077558">
        <w:rPr>
          <w:rFonts w:ascii="Times New Roman" w:hAnsi="Times New Roman"/>
        </w:rPr>
        <w:t>29.02.10 Конструирование, моделирование и технология изготовления изделий легкой промышленности (по видам)</w:t>
      </w:r>
      <w:r>
        <w:rPr>
          <w:rFonts w:ascii="Times New Roman" w:hAnsi="Times New Roman"/>
        </w:rPr>
        <w:t xml:space="preserve"> группы №_____</w:t>
      </w:r>
    </w:p>
    <w:p w:rsidR="00171B88" w:rsidRDefault="00171B88" w:rsidP="00171B88">
      <w:pPr>
        <w:tabs>
          <w:tab w:val="left" w:pos="1260"/>
        </w:tabs>
        <w:spacing w:after="0" w:line="240" w:lineRule="auto"/>
        <w:ind w:firstLine="708"/>
        <w:jc w:val="both"/>
        <w:rPr>
          <w:rFonts w:ascii="Times New Roman" w:hAnsi="Times New Roman"/>
          <w:sz w:val="20"/>
          <w:vertAlign w:val="superscript"/>
        </w:rPr>
      </w:pPr>
      <w:r>
        <w:rPr>
          <w:rFonts w:ascii="Times New Roman" w:hAnsi="Times New Roman"/>
          <w:sz w:val="20"/>
          <w:vertAlign w:val="superscript"/>
        </w:rPr>
        <w:t xml:space="preserve">                                                                                                                                        </w:t>
      </w:r>
    </w:p>
    <w:p w:rsidR="00171B88" w:rsidRDefault="00171B88" w:rsidP="00171B88">
      <w:pPr>
        <w:tabs>
          <w:tab w:val="left" w:pos="1260"/>
        </w:tabs>
        <w:spacing w:after="0" w:line="240" w:lineRule="auto"/>
        <w:ind w:firstLine="720"/>
        <w:jc w:val="both"/>
        <w:rPr>
          <w:rFonts w:ascii="Times New Roman" w:hAnsi="Times New Roman"/>
          <w:b/>
        </w:rPr>
      </w:pPr>
      <w:r>
        <w:rPr>
          <w:rFonts w:ascii="Times New Roman" w:hAnsi="Times New Roman"/>
          <w:b/>
        </w:rPr>
        <w:t>ПРИСУТСТВОВАЛИ:</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Председатель ГЭК  ________________________________________________________________________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Члены ГЭК              ________________________________________________________________________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 xml:space="preserve">                                 ________________________________________________________________________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 xml:space="preserve">                                 ________________________________________________________________________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 xml:space="preserve">                                 ________________________________________________________________________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Секретарь ГЭК       ________________________________________________________________________</w:t>
      </w:r>
    </w:p>
    <w:p w:rsidR="00171B88" w:rsidRDefault="00171B88" w:rsidP="00171B88">
      <w:pPr>
        <w:tabs>
          <w:tab w:val="left" w:pos="1260"/>
        </w:tabs>
        <w:spacing w:after="0" w:line="240" w:lineRule="auto"/>
        <w:ind w:firstLine="720"/>
        <w:jc w:val="both"/>
        <w:rPr>
          <w:rFonts w:ascii="Times New Roman" w:hAnsi="Times New Roman"/>
          <w:b/>
        </w:rPr>
      </w:pPr>
    </w:p>
    <w:p w:rsidR="00171B88" w:rsidRDefault="00171B88" w:rsidP="00171B88">
      <w:pPr>
        <w:tabs>
          <w:tab w:val="left" w:pos="1260"/>
        </w:tabs>
        <w:spacing w:after="0" w:line="240" w:lineRule="auto"/>
        <w:jc w:val="both"/>
        <w:rPr>
          <w:rFonts w:ascii="Times New Roman" w:hAnsi="Times New Roman"/>
          <w:b/>
        </w:rPr>
      </w:pPr>
      <w:r>
        <w:rPr>
          <w:rFonts w:ascii="Times New Roman" w:hAnsi="Times New Roman"/>
        </w:rPr>
        <w:t xml:space="preserve">Государственная экзаменационная комиссия </w:t>
      </w:r>
      <w:r>
        <w:rPr>
          <w:rFonts w:ascii="Times New Roman" w:hAnsi="Times New Roman"/>
          <w:b/>
        </w:rPr>
        <w:t>ПОСТАНОВЛЯЕТ:</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1. Присвоить квалификацию «_________________________________________» и выдать диплом с отличием, следующим студентам:</w:t>
      </w:r>
    </w:p>
    <w:p w:rsidR="00171B88" w:rsidRDefault="00171B88" w:rsidP="00171B88">
      <w:pPr>
        <w:tabs>
          <w:tab w:val="left" w:pos="1260"/>
        </w:tabs>
        <w:spacing w:after="0" w:line="240" w:lineRule="auto"/>
        <w:jc w:val="both"/>
        <w:rPr>
          <w:rFonts w:ascii="Times New Roman" w:hAnsi="Times New Roman"/>
        </w:rPr>
      </w:pPr>
    </w:p>
    <w:tbl>
      <w:tblPr>
        <w:tblW w:w="10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73"/>
      </w:tblGrid>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 п/п</w:t>
            </w:r>
          </w:p>
        </w:tc>
        <w:tc>
          <w:tcPr>
            <w:tcW w:w="947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Фамилия, имя, отчество</w:t>
            </w: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1.</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2.</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3.</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4.</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5.</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6.</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7.</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8.</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9.</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99"/>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10.</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bl>
    <w:p w:rsidR="00171B88" w:rsidRDefault="00171B88" w:rsidP="00171B88">
      <w:pPr>
        <w:tabs>
          <w:tab w:val="left" w:pos="1260"/>
        </w:tabs>
        <w:spacing w:after="0" w:line="240" w:lineRule="auto"/>
        <w:jc w:val="both"/>
        <w:rPr>
          <w:rFonts w:ascii="Times New Roman" w:hAnsi="Times New Roman"/>
        </w:rPr>
      </w:pP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 xml:space="preserve"> 2. Присвоить квалификацию «________________________________________» и выдать диплом следующим студентам:</w:t>
      </w:r>
    </w:p>
    <w:p w:rsidR="00171B88" w:rsidRDefault="00171B88" w:rsidP="00171B88">
      <w:pPr>
        <w:tabs>
          <w:tab w:val="left" w:pos="1260"/>
        </w:tabs>
        <w:spacing w:after="0" w:line="240" w:lineRule="auto"/>
        <w:jc w:val="both"/>
        <w:rPr>
          <w:rFonts w:ascii="Times New Roman" w:hAnsi="Times New Roman"/>
        </w:rPr>
      </w:pPr>
    </w:p>
    <w:tbl>
      <w:tblPr>
        <w:tblW w:w="10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73"/>
      </w:tblGrid>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 п/п</w:t>
            </w:r>
          </w:p>
        </w:tc>
        <w:tc>
          <w:tcPr>
            <w:tcW w:w="947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Фамилия, имя, отчество</w:t>
            </w: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1.</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2.</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3.</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4.</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5.</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6.</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7.</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8.</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84"/>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9.</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r w:rsidR="00171B88" w:rsidTr="00171B88">
        <w:trPr>
          <w:trHeight w:val="299"/>
          <w:jc w:val="center"/>
        </w:trPr>
        <w:tc>
          <w:tcPr>
            <w:tcW w:w="993" w:type="dxa"/>
            <w:tcBorders>
              <w:top w:val="single" w:sz="4" w:space="0" w:color="auto"/>
              <w:left w:val="single" w:sz="4" w:space="0" w:color="auto"/>
              <w:bottom w:val="single" w:sz="4" w:space="0" w:color="auto"/>
              <w:right w:val="single" w:sz="4" w:space="0" w:color="auto"/>
            </w:tcBorders>
            <w:hideMark/>
          </w:tcPr>
          <w:p w:rsidR="00171B88" w:rsidRDefault="00171B88" w:rsidP="00171B88">
            <w:pPr>
              <w:tabs>
                <w:tab w:val="left" w:pos="1260"/>
              </w:tabs>
              <w:spacing w:after="0" w:line="240" w:lineRule="auto"/>
              <w:jc w:val="center"/>
              <w:rPr>
                <w:rFonts w:ascii="Times New Roman" w:hAnsi="Times New Roman"/>
              </w:rPr>
            </w:pPr>
            <w:r>
              <w:rPr>
                <w:rFonts w:ascii="Times New Roman" w:hAnsi="Times New Roman"/>
              </w:rPr>
              <w:t>10.</w:t>
            </w:r>
          </w:p>
        </w:tc>
        <w:tc>
          <w:tcPr>
            <w:tcW w:w="9473" w:type="dxa"/>
            <w:tcBorders>
              <w:top w:val="single" w:sz="4" w:space="0" w:color="auto"/>
              <w:left w:val="single" w:sz="4" w:space="0" w:color="auto"/>
              <w:bottom w:val="single" w:sz="4" w:space="0" w:color="auto"/>
              <w:right w:val="single" w:sz="4" w:space="0" w:color="auto"/>
            </w:tcBorders>
          </w:tcPr>
          <w:p w:rsidR="00171B88" w:rsidRDefault="00171B88" w:rsidP="00171B88">
            <w:pPr>
              <w:tabs>
                <w:tab w:val="left" w:pos="1260"/>
              </w:tabs>
              <w:spacing w:after="0" w:line="240" w:lineRule="auto"/>
              <w:jc w:val="both"/>
              <w:rPr>
                <w:rFonts w:ascii="Times New Roman" w:hAnsi="Times New Roman"/>
              </w:rPr>
            </w:pPr>
          </w:p>
        </w:tc>
      </w:tr>
    </w:tbl>
    <w:p w:rsidR="00171B88" w:rsidRDefault="00171B88" w:rsidP="00171B88">
      <w:pPr>
        <w:tabs>
          <w:tab w:val="left" w:pos="1260"/>
        </w:tabs>
        <w:spacing w:after="0" w:line="240" w:lineRule="auto"/>
        <w:jc w:val="both"/>
        <w:rPr>
          <w:rFonts w:ascii="Times New Roman" w:hAnsi="Times New Roman"/>
        </w:rPr>
      </w:pP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lastRenderedPageBreak/>
        <w:t>Председатель ГЭК 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Члены ГЭК             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 xml:space="preserve">                                 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 xml:space="preserve">                                 ___________________________________________________</w:t>
      </w:r>
    </w:p>
    <w:p w:rsidR="00171B88" w:rsidRDefault="00171B88" w:rsidP="00171B88">
      <w:pPr>
        <w:tabs>
          <w:tab w:val="left" w:pos="1260"/>
        </w:tabs>
        <w:spacing w:after="0" w:line="240" w:lineRule="auto"/>
        <w:jc w:val="both"/>
        <w:rPr>
          <w:rFonts w:ascii="Times New Roman" w:hAnsi="Times New Roman"/>
        </w:rPr>
      </w:pPr>
      <w:r>
        <w:rPr>
          <w:rFonts w:ascii="Times New Roman" w:hAnsi="Times New Roman"/>
        </w:rPr>
        <w:t>Секретарь ГЭК       ___________________________________________________</w:t>
      </w:r>
    </w:p>
    <w:p w:rsidR="00171B88" w:rsidRDefault="00171B88" w:rsidP="00171B88">
      <w:pPr>
        <w:tabs>
          <w:tab w:val="left" w:pos="1260"/>
        </w:tabs>
        <w:spacing w:after="0" w:line="240" w:lineRule="auto"/>
        <w:jc w:val="both"/>
        <w:rPr>
          <w:rFonts w:ascii="Times New Roman" w:hAnsi="Times New Roman"/>
        </w:rPr>
      </w:pPr>
    </w:p>
    <w:p w:rsidR="00171B88" w:rsidRDefault="00171B88" w:rsidP="00171B88">
      <w:pPr>
        <w:widowControl w:val="0"/>
        <w:autoSpaceDE w:val="0"/>
        <w:autoSpaceDN w:val="0"/>
        <w:adjustRightInd w:val="0"/>
        <w:spacing w:after="0" w:line="240" w:lineRule="auto"/>
        <w:ind w:left="3327"/>
        <w:rPr>
          <w:rFonts w:ascii="Times New Roman" w:hAnsi="Times New Roman"/>
          <w:sz w:val="24"/>
          <w:szCs w:val="24"/>
        </w:rPr>
      </w:pPr>
      <w:bookmarkStart w:id="150" w:name="page93"/>
      <w:bookmarkEnd w:id="150"/>
      <w:r>
        <w:rPr>
          <w:rFonts w:ascii="Times New Roman" w:hAnsi="Times New Roman"/>
          <w:b/>
          <w:bCs/>
          <w:sz w:val="24"/>
          <w:szCs w:val="24"/>
        </w:rPr>
        <w:t>ПОЯСНИТЕЛЬНАЯ ЗАПИСКА</w:t>
      </w:r>
    </w:p>
    <w:p w:rsidR="00171B88" w:rsidRDefault="00171B88" w:rsidP="00171B88">
      <w:pPr>
        <w:widowControl w:val="0"/>
        <w:autoSpaceDE w:val="0"/>
        <w:autoSpaceDN w:val="0"/>
        <w:adjustRightInd w:val="0"/>
        <w:spacing w:after="0" w:line="240" w:lineRule="auto"/>
        <w:rPr>
          <w:rFonts w:ascii="Times New Roman" w:hAnsi="Times New Roman"/>
          <w:sz w:val="24"/>
          <w:szCs w:val="24"/>
        </w:rPr>
      </w:pPr>
    </w:p>
    <w:p w:rsidR="00171B88" w:rsidRDefault="00171B88" w:rsidP="00171B8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Программой государственной итоговой аттестации выпускников 2020 года специальности </w:t>
      </w:r>
      <w:r w:rsidRPr="00077558">
        <w:rPr>
          <w:rFonts w:ascii="Times New Roman" w:hAnsi="Times New Roman"/>
          <w:sz w:val="24"/>
          <w:szCs w:val="24"/>
        </w:rPr>
        <w:t>29.02.10 Конструирование, моделирование и технология изготовления изделий легкой промышленности (по видам)</w:t>
      </w:r>
      <w:r>
        <w:rPr>
          <w:rFonts w:ascii="Times New Roman" w:hAnsi="Times New Roman"/>
          <w:sz w:val="24"/>
          <w:szCs w:val="24"/>
        </w:rPr>
        <w:t xml:space="preserve">, утвержденной приказом директора ОГБПОУ «Кинешемский политехнический колледж» № </w:t>
      </w:r>
      <w:r>
        <w:rPr>
          <w:rFonts w:ascii="Times New Roman" w:hAnsi="Times New Roman"/>
          <w:i/>
          <w:iCs/>
          <w:sz w:val="24"/>
          <w:szCs w:val="24"/>
        </w:rPr>
        <w:t>____</w:t>
      </w:r>
      <w:r>
        <w:rPr>
          <w:rFonts w:ascii="Times New Roman" w:hAnsi="Times New Roman"/>
          <w:sz w:val="24"/>
          <w:szCs w:val="24"/>
        </w:rPr>
        <w:t xml:space="preserve"> </w:t>
      </w:r>
      <w:r>
        <w:rPr>
          <w:rFonts w:ascii="Times New Roman" w:hAnsi="Times New Roman"/>
          <w:i/>
          <w:iCs/>
          <w:sz w:val="24"/>
          <w:szCs w:val="24"/>
        </w:rPr>
        <w:t>от</w:t>
      </w:r>
      <w:r>
        <w:rPr>
          <w:rFonts w:ascii="Times New Roman" w:hAnsi="Times New Roman"/>
          <w:sz w:val="24"/>
          <w:szCs w:val="24"/>
        </w:rPr>
        <w:t xml:space="preserve"> </w:t>
      </w:r>
      <w:r>
        <w:rPr>
          <w:rFonts w:ascii="Times New Roman" w:hAnsi="Times New Roman"/>
          <w:i/>
          <w:iCs/>
          <w:sz w:val="24"/>
          <w:szCs w:val="24"/>
        </w:rPr>
        <w:t>__.__.202__</w:t>
      </w:r>
      <w:r>
        <w:rPr>
          <w:rFonts w:ascii="Times New Roman" w:hAnsi="Times New Roman"/>
          <w:sz w:val="24"/>
          <w:szCs w:val="24"/>
        </w:rPr>
        <w:t xml:space="preserve"> </w:t>
      </w:r>
      <w:r>
        <w:rPr>
          <w:rFonts w:ascii="Times New Roman" w:hAnsi="Times New Roman"/>
          <w:i/>
          <w:iCs/>
          <w:sz w:val="24"/>
          <w:szCs w:val="24"/>
        </w:rPr>
        <w:t>г.,</w:t>
      </w:r>
      <w:r>
        <w:rPr>
          <w:rFonts w:ascii="Times New Roman" w:hAnsi="Times New Roman"/>
          <w:sz w:val="24"/>
          <w:szCs w:val="24"/>
        </w:rPr>
        <w:t xml:space="preserve"> Государственной экзаменационной комиссией по специальности </w:t>
      </w:r>
      <w:r w:rsidRPr="00077558">
        <w:rPr>
          <w:rFonts w:ascii="Times New Roman" w:hAnsi="Times New Roman"/>
          <w:sz w:val="24"/>
          <w:szCs w:val="24"/>
        </w:rPr>
        <w:t>29.02.10 Конструирование, моделирование и технология изготовления изделий легкой промышленности (по видам)</w:t>
      </w:r>
      <w:r>
        <w:rPr>
          <w:rFonts w:ascii="Times New Roman" w:hAnsi="Times New Roman"/>
          <w:sz w:val="24"/>
          <w:szCs w:val="24"/>
        </w:rPr>
        <w:t>, в составе:</w:t>
      </w:r>
      <w:r>
        <w:rPr>
          <w:rFonts w:ascii="Times New Roman" w:hAnsi="Times New Roman"/>
          <w:i/>
          <w:iCs/>
          <w:sz w:val="24"/>
          <w:szCs w:val="24"/>
        </w:rPr>
        <w:t xml:space="preserve"> </w:t>
      </w:r>
    </w:p>
    <w:p w:rsidR="00171B88" w:rsidRDefault="00171B88" w:rsidP="00171B88">
      <w:pPr>
        <w:widowControl w:val="0"/>
        <w:autoSpaceDE w:val="0"/>
        <w:autoSpaceDN w:val="0"/>
        <w:adjustRightInd w:val="0"/>
        <w:spacing w:after="0" w:line="240" w:lineRule="auto"/>
        <w:rPr>
          <w:rFonts w:ascii="Times New Roman" w:hAnsi="Times New Roman"/>
          <w:sz w:val="24"/>
          <w:szCs w:val="24"/>
        </w:rPr>
      </w:pPr>
    </w:p>
    <w:p w:rsidR="00171B88" w:rsidRDefault="00171B88" w:rsidP="00171B88">
      <w:pPr>
        <w:widowControl w:val="0"/>
        <w:overflowPunct w:val="0"/>
        <w:autoSpaceDE w:val="0"/>
        <w:autoSpaceDN w:val="0"/>
        <w:adjustRightInd w:val="0"/>
        <w:spacing w:after="0" w:line="240" w:lineRule="auto"/>
        <w:ind w:left="7" w:right="1"/>
        <w:rPr>
          <w:rFonts w:ascii="Times New Roman" w:hAnsi="Times New Roman"/>
          <w:sz w:val="24"/>
          <w:szCs w:val="24"/>
        </w:rPr>
      </w:pPr>
      <w:r>
        <w:rPr>
          <w:rFonts w:ascii="Times New Roman" w:hAnsi="Times New Roman"/>
          <w:sz w:val="24"/>
          <w:szCs w:val="24"/>
        </w:rPr>
        <w:t xml:space="preserve">____________________________________________________________- председатель комиссии, __________________________________________________________________________________ </w:t>
      </w:r>
    </w:p>
    <w:p w:rsidR="00171B88" w:rsidRDefault="00171B88" w:rsidP="00171B88">
      <w:pPr>
        <w:widowControl w:val="0"/>
        <w:overflowPunct w:val="0"/>
        <w:autoSpaceDE w:val="0"/>
        <w:autoSpaceDN w:val="0"/>
        <w:adjustRightInd w:val="0"/>
        <w:spacing w:after="0" w:line="240" w:lineRule="auto"/>
        <w:ind w:left="3547" w:right="1"/>
        <w:rPr>
          <w:rFonts w:ascii="Times New Roman" w:hAnsi="Times New Roman"/>
          <w:sz w:val="24"/>
          <w:szCs w:val="24"/>
        </w:rPr>
      </w:pPr>
      <w:r>
        <w:rPr>
          <w:rFonts w:ascii="Times New Roman" w:hAnsi="Times New Roman"/>
          <w:sz w:val="24"/>
          <w:szCs w:val="24"/>
          <w:vertAlign w:val="superscript"/>
        </w:rPr>
        <w:t xml:space="preserve">            (должность, организация);</w:t>
      </w:r>
    </w:p>
    <w:p w:rsidR="00171B88" w:rsidRDefault="00171B88" w:rsidP="00171B88">
      <w:pPr>
        <w:widowControl w:val="0"/>
        <w:overflowPunct w:val="0"/>
        <w:autoSpaceDE w:val="0"/>
        <w:autoSpaceDN w:val="0"/>
        <w:adjustRightInd w:val="0"/>
        <w:spacing w:after="0" w:line="240" w:lineRule="auto"/>
        <w:ind w:left="7" w:right="1"/>
        <w:rPr>
          <w:rFonts w:ascii="Times New Roman" w:hAnsi="Times New Roman"/>
          <w:sz w:val="24"/>
          <w:szCs w:val="24"/>
        </w:rPr>
      </w:pPr>
      <w:r>
        <w:rPr>
          <w:rFonts w:ascii="Times New Roman" w:hAnsi="Times New Roman"/>
          <w:sz w:val="24"/>
          <w:szCs w:val="24"/>
        </w:rPr>
        <w:t xml:space="preserve">__________________________________________________________- заместитель председателя, </w:t>
      </w:r>
    </w:p>
    <w:p w:rsidR="00171B88" w:rsidRDefault="00171B88" w:rsidP="00171B88">
      <w:pPr>
        <w:widowControl w:val="0"/>
        <w:overflowPunct w:val="0"/>
        <w:autoSpaceDE w:val="0"/>
        <w:autoSpaceDN w:val="0"/>
        <w:adjustRightInd w:val="0"/>
        <w:spacing w:after="0" w:line="240" w:lineRule="auto"/>
        <w:ind w:left="7" w:right="1"/>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  </w:t>
      </w:r>
    </w:p>
    <w:p w:rsidR="00171B88" w:rsidRDefault="00171B88" w:rsidP="00171B88">
      <w:pPr>
        <w:widowControl w:val="0"/>
        <w:overflowPunct w:val="0"/>
        <w:autoSpaceDE w:val="0"/>
        <w:autoSpaceDN w:val="0"/>
        <w:adjustRightInd w:val="0"/>
        <w:spacing w:after="0" w:line="240" w:lineRule="auto"/>
        <w:ind w:left="7" w:right="1"/>
        <w:jc w:val="center"/>
        <w:rPr>
          <w:rFonts w:ascii="Times New Roman" w:hAnsi="Times New Roman"/>
          <w:sz w:val="24"/>
          <w:szCs w:val="24"/>
        </w:rPr>
      </w:pPr>
      <w:r>
        <w:rPr>
          <w:rFonts w:ascii="Times New Roman" w:hAnsi="Times New Roman"/>
          <w:sz w:val="24"/>
          <w:szCs w:val="24"/>
          <w:vertAlign w:val="superscript"/>
        </w:rPr>
        <w:t>(должность, организация);</w:t>
      </w:r>
    </w:p>
    <w:p w:rsidR="00171B88" w:rsidRDefault="00171B88" w:rsidP="00171B88">
      <w:pPr>
        <w:widowControl w:val="0"/>
        <w:overflowPunct w:val="0"/>
        <w:autoSpaceDE w:val="0"/>
        <w:autoSpaceDN w:val="0"/>
        <w:adjustRightInd w:val="0"/>
        <w:spacing w:after="0" w:line="240" w:lineRule="auto"/>
        <w:ind w:right="1"/>
        <w:rPr>
          <w:rFonts w:ascii="Times New Roman" w:hAnsi="Times New Roman"/>
          <w:sz w:val="24"/>
          <w:szCs w:val="24"/>
        </w:rPr>
      </w:pPr>
      <w:r>
        <w:rPr>
          <w:rFonts w:ascii="Times New Roman" w:hAnsi="Times New Roman"/>
          <w:sz w:val="24"/>
          <w:szCs w:val="24"/>
        </w:rPr>
        <w:t>___________________________________________________________________ – член комиссии,  __________________________________________________________________________________</w:t>
      </w:r>
    </w:p>
    <w:p w:rsidR="00171B88" w:rsidRDefault="00171B88" w:rsidP="00171B88">
      <w:pPr>
        <w:widowControl w:val="0"/>
        <w:tabs>
          <w:tab w:val="center" w:pos="4964"/>
          <w:tab w:val="left" w:pos="7288"/>
        </w:tabs>
        <w:overflowPunct w:val="0"/>
        <w:autoSpaceDE w:val="0"/>
        <w:autoSpaceDN w:val="0"/>
        <w:adjustRightInd w:val="0"/>
        <w:spacing w:after="0" w:line="240" w:lineRule="auto"/>
        <w:ind w:left="7" w:right="1"/>
        <w:rPr>
          <w:rFonts w:ascii="Times New Roman" w:hAnsi="Times New Roman"/>
          <w:sz w:val="24"/>
          <w:szCs w:val="24"/>
        </w:rPr>
      </w:pPr>
      <w:r>
        <w:rPr>
          <w:rFonts w:ascii="Times New Roman" w:hAnsi="Times New Roman"/>
          <w:sz w:val="24"/>
          <w:szCs w:val="24"/>
          <w:vertAlign w:val="superscript"/>
        </w:rPr>
        <w:tab/>
        <w:t xml:space="preserve"> (должность, организация);</w:t>
      </w:r>
      <w:r>
        <w:rPr>
          <w:rFonts w:ascii="Times New Roman" w:hAnsi="Times New Roman"/>
          <w:sz w:val="24"/>
          <w:szCs w:val="24"/>
          <w:vertAlign w:val="superscript"/>
        </w:rPr>
        <w:tab/>
      </w:r>
    </w:p>
    <w:p w:rsidR="00171B88" w:rsidRDefault="00171B88" w:rsidP="00171B88">
      <w:pPr>
        <w:widowControl w:val="0"/>
        <w:overflowPunct w:val="0"/>
        <w:autoSpaceDE w:val="0"/>
        <w:autoSpaceDN w:val="0"/>
        <w:adjustRightInd w:val="0"/>
        <w:spacing w:after="0" w:line="240" w:lineRule="auto"/>
        <w:ind w:right="1"/>
        <w:rPr>
          <w:rFonts w:ascii="Times New Roman" w:hAnsi="Times New Roman"/>
          <w:sz w:val="24"/>
          <w:szCs w:val="24"/>
        </w:rPr>
      </w:pPr>
      <w:r>
        <w:rPr>
          <w:rFonts w:ascii="Times New Roman" w:hAnsi="Times New Roman"/>
          <w:sz w:val="24"/>
          <w:szCs w:val="24"/>
        </w:rPr>
        <w:t>___________________________________________________________________ – член комиссии,  __________________________________________________________________________________</w:t>
      </w:r>
    </w:p>
    <w:p w:rsidR="00171B88" w:rsidRDefault="00171B88" w:rsidP="00171B88">
      <w:pPr>
        <w:widowControl w:val="0"/>
        <w:overflowPunct w:val="0"/>
        <w:autoSpaceDE w:val="0"/>
        <w:autoSpaceDN w:val="0"/>
        <w:adjustRightInd w:val="0"/>
        <w:spacing w:after="0" w:line="240" w:lineRule="auto"/>
        <w:ind w:right="1" w:firstLine="3969"/>
        <w:rPr>
          <w:rFonts w:ascii="Times New Roman" w:hAnsi="Times New Roman"/>
          <w:sz w:val="24"/>
          <w:szCs w:val="24"/>
        </w:rPr>
      </w:pPr>
      <w:r>
        <w:rPr>
          <w:rFonts w:ascii="Times New Roman" w:hAnsi="Times New Roman"/>
          <w:sz w:val="24"/>
          <w:szCs w:val="24"/>
          <w:vertAlign w:val="superscript"/>
        </w:rPr>
        <w:t xml:space="preserve"> (должность, организация);</w:t>
      </w:r>
      <w:r w:rsidRPr="00F92395">
        <w:rPr>
          <w:rFonts w:ascii="Times New Roman" w:hAnsi="Times New Roman"/>
          <w:sz w:val="24"/>
          <w:szCs w:val="24"/>
        </w:rPr>
        <w:t xml:space="preserve"> </w:t>
      </w:r>
      <w:r>
        <w:rPr>
          <w:rFonts w:ascii="Times New Roman" w:hAnsi="Times New Roman"/>
          <w:sz w:val="24"/>
          <w:szCs w:val="24"/>
        </w:rPr>
        <w:t>___________________________________________________________________ – член комиссии,  __________________________________________________________________________________</w:t>
      </w:r>
    </w:p>
    <w:p w:rsidR="00171B88" w:rsidRDefault="00171B88" w:rsidP="00171B88">
      <w:pPr>
        <w:widowControl w:val="0"/>
        <w:overflowPunct w:val="0"/>
        <w:autoSpaceDE w:val="0"/>
        <w:autoSpaceDN w:val="0"/>
        <w:adjustRightInd w:val="0"/>
        <w:spacing w:after="0" w:line="240" w:lineRule="auto"/>
        <w:ind w:right="1" w:firstLine="3969"/>
        <w:rPr>
          <w:rFonts w:ascii="Times New Roman" w:hAnsi="Times New Roman"/>
          <w:sz w:val="24"/>
          <w:szCs w:val="24"/>
        </w:rPr>
      </w:pPr>
      <w:r>
        <w:rPr>
          <w:rFonts w:ascii="Times New Roman" w:hAnsi="Times New Roman"/>
          <w:sz w:val="24"/>
          <w:szCs w:val="24"/>
          <w:vertAlign w:val="superscript"/>
        </w:rPr>
        <w:t>(должность, организация);</w:t>
      </w:r>
      <w:r w:rsidRPr="00F92395">
        <w:rPr>
          <w:rFonts w:ascii="Times New Roman" w:hAnsi="Times New Roman"/>
          <w:sz w:val="24"/>
          <w:szCs w:val="24"/>
        </w:rPr>
        <w:t xml:space="preserve"> </w:t>
      </w:r>
      <w:r>
        <w:rPr>
          <w:rFonts w:ascii="Times New Roman" w:hAnsi="Times New Roman"/>
          <w:sz w:val="24"/>
          <w:szCs w:val="24"/>
        </w:rPr>
        <w:t>___________________________________________________________________ – член комиссии,  __________________________________________________________________________________</w:t>
      </w:r>
    </w:p>
    <w:p w:rsidR="00171B88" w:rsidRDefault="00171B88" w:rsidP="00171B88">
      <w:pPr>
        <w:widowControl w:val="0"/>
        <w:overflowPunct w:val="0"/>
        <w:autoSpaceDE w:val="0"/>
        <w:autoSpaceDN w:val="0"/>
        <w:adjustRightInd w:val="0"/>
        <w:spacing w:after="0" w:line="240" w:lineRule="auto"/>
        <w:ind w:left="7" w:right="60"/>
        <w:jc w:val="both"/>
        <w:rPr>
          <w:rFonts w:ascii="Times New Roman" w:hAnsi="Times New Roman"/>
          <w:sz w:val="24"/>
          <w:szCs w:val="24"/>
          <w:vertAlign w:val="superscript"/>
        </w:rPr>
      </w:pP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r>
      <w:r>
        <w:rPr>
          <w:rFonts w:ascii="Times New Roman" w:hAnsi="Times New Roman"/>
          <w:sz w:val="24"/>
          <w:szCs w:val="24"/>
          <w:vertAlign w:val="superscript"/>
        </w:rPr>
        <w:tab/>
        <w:t>(должность, организация);</w:t>
      </w:r>
    </w:p>
    <w:p w:rsidR="00171B88" w:rsidRDefault="00171B88" w:rsidP="00171B88">
      <w:pPr>
        <w:widowControl w:val="0"/>
        <w:overflowPunct w:val="0"/>
        <w:autoSpaceDE w:val="0"/>
        <w:autoSpaceDN w:val="0"/>
        <w:adjustRightInd w:val="0"/>
        <w:spacing w:after="0" w:line="240" w:lineRule="auto"/>
        <w:ind w:left="7" w:right="60"/>
        <w:jc w:val="both"/>
        <w:rPr>
          <w:rFonts w:ascii="Times New Roman" w:hAnsi="Times New Roman"/>
          <w:sz w:val="24"/>
          <w:szCs w:val="24"/>
        </w:rPr>
      </w:pPr>
      <w:r>
        <w:rPr>
          <w:rFonts w:ascii="Times New Roman" w:hAnsi="Times New Roman"/>
          <w:sz w:val="24"/>
          <w:szCs w:val="24"/>
        </w:rPr>
        <w:t xml:space="preserve">проведена экспертиза уровня и качества подготовки выпускников очной формы обучения специальности группы №______ в форме защиты дипломного проекта. </w:t>
      </w:r>
    </w:p>
    <w:p w:rsidR="00171B88" w:rsidRPr="006A247E" w:rsidRDefault="00171B88" w:rsidP="00171B88">
      <w:pPr>
        <w:widowControl w:val="0"/>
        <w:tabs>
          <w:tab w:val="num" w:pos="1440"/>
        </w:tabs>
        <w:overflowPunct w:val="0"/>
        <w:autoSpaceDE w:val="0"/>
        <w:autoSpaceDN w:val="0"/>
        <w:adjustRightInd w:val="0"/>
        <w:spacing w:after="0" w:line="240" w:lineRule="auto"/>
        <w:ind w:right="60" w:firstLine="709"/>
        <w:jc w:val="both"/>
        <w:rPr>
          <w:rFonts w:ascii="Times New Roman" w:hAnsi="Times New Roman"/>
          <w:sz w:val="24"/>
          <w:szCs w:val="24"/>
        </w:rPr>
      </w:pPr>
      <w:r>
        <w:rPr>
          <w:rFonts w:ascii="Times New Roman" w:hAnsi="Times New Roman"/>
          <w:sz w:val="24"/>
          <w:szCs w:val="24"/>
        </w:rPr>
        <w:t xml:space="preserve">Государственной экзаменационной комиссией специальности </w:t>
      </w:r>
      <w:r w:rsidRPr="006A247E">
        <w:rPr>
          <w:rFonts w:ascii="Times New Roman" w:hAnsi="Times New Roman"/>
          <w:sz w:val="24"/>
          <w:szCs w:val="24"/>
        </w:rPr>
        <w:t>29.02.</w:t>
      </w:r>
      <w:r>
        <w:rPr>
          <w:rFonts w:ascii="Times New Roman" w:hAnsi="Times New Roman"/>
          <w:sz w:val="24"/>
          <w:szCs w:val="24"/>
        </w:rPr>
        <w:t>10</w:t>
      </w:r>
      <w:r w:rsidRPr="006A247E">
        <w:rPr>
          <w:rFonts w:ascii="Times New Roman" w:hAnsi="Times New Roman"/>
          <w:sz w:val="24"/>
          <w:szCs w:val="24"/>
        </w:rPr>
        <w:t xml:space="preserve"> </w:t>
      </w:r>
      <w:r>
        <w:rPr>
          <w:rFonts w:ascii="Times New Roman" w:hAnsi="Times New Roman"/>
          <w:sz w:val="24"/>
          <w:szCs w:val="24"/>
        </w:rPr>
        <w:t>«</w:t>
      </w:r>
      <w:r w:rsidRPr="006A247E">
        <w:rPr>
          <w:rFonts w:ascii="Times New Roman" w:hAnsi="Times New Roman"/>
          <w:sz w:val="24"/>
          <w:szCs w:val="24"/>
        </w:rPr>
        <w:t xml:space="preserve">Конструирование, моделирование и технология </w:t>
      </w:r>
      <w:r>
        <w:rPr>
          <w:rFonts w:ascii="Times New Roman" w:hAnsi="Times New Roman"/>
          <w:sz w:val="24"/>
          <w:szCs w:val="24"/>
        </w:rPr>
        <w:t xml:space="preserve">  изделий легкой промышленности (по видам)»</w:t>
      </w:r>
      <w:r w:rsidRPr="006A247E">
        <w:rPr>
          <w:rFonts w:ascii="Times New Roman" w:hAnsi="Times New Roman"/>
          <w:sz w:val="24"/>
          <w:szCs w:val="24"/>
        </w:rPr>
        <w:t xml:space="preserve"> проведено ___ заседаний. </w:t>
      </w:r>
    </w:p>
    <w:p w:rsidR="00171B88" w:rsidRPr="006A247E" w:rsidRDefault="00171B88" w:rsidP="00171B88">
      <w:pPr>
        <w:widowControl w:val="0"/>
        <w:autoSpaceDE w:val="0"/>
        <w:autoSpaceDN w:val="0"/>
        <w:adjustRightInd w:val="0"/>
        <w:spacing w:after="0" w:line="240" w:lineRule="auto"/>
        <w:rPr>
          <w:rFonts w:ascii="Times New Roman" w:hAnsi="Times New Roman"/>
          <w:sz w:val="24"/>
          <w:szCs w:val="24"/>
        </w:rPr>
      </w:pPr>
    </w:p>
    <w:p w:rsidR="00171B88" w:rsidRPr="006A247E" w:rsidRDefault="00171B88" w:rsidP="00171B88">
      <w:pPr>
        <w:widowControl w:val="0"/>
        <w:autoSpaceDE w:val="0"/>
        <w:autoSpaceDN w:val="0"/>
        <w:adjustRightInd w:val="0"/>
        <w:spacing w:after="0" w:line="240" w:lineRule="auto"/>
        <w:ind w:left="707"/>
        <w:rPr>
          <w:rFonts w:ascii="Times New Roman" w:hAnsi="Times New Roman"/>
          <w:sz w:val="24"/>
          <w:szCs w:val="24"/>
        </w:rPr>
      </w:pPr>
      <w:r w:rsidRPr="006A247E">
        <w:rPr>
          <w:rFonts w:ascii="Times New Roman" w:hAnsi="Times New Roman"/>
          <w:sz w:val="24"/>
          <w:szCs w:val="24"/>
        </w:rPr>
        <w:t>На заседания Государственной экзаменационной комиссии были представлены:</w:t>
      </w:r>
    </w:p>
    <w:p w:rsidR="00171B88" w:rsidRPr="006A247E" w:rsidRDefault="00171B88" w:rsidP="000C352A">
      <w:pPr>
        <w:widowControl w:val="0"/>
        <w:numPr>
          <w:ilvl w:val="0"/>
          <w:numId w:val="102"/>
        </w:numPr>
        <w:tabs>
          <w:tab w:val="num" w:pos="0"/>
          <w:tab w:val="left" w:pos="284"/>
        </w:tabs>
        <w:overflowPunct w:val="0"/>
        <w:autoSpaceDE w:val="0"/>
        <w:autoSpaceDN w:val="0"/>
        <w:adjustRightInd w:val="0"/>
        <w:spacing w:after="0" w:line="240" w:lineRule="auto"/>
        <w:ind w:left="0" w:right="60" w:firstLine="0"/>
        <w:jc w:val="both"/>
        <w:rPr>
          <w:rFonts w:ascii="Times New Roman" w:hAnsi="Times New Roman"/>
          <w:sz w:val="24"/>
          <w:szCs w:val="24"/>
        </w:rPr>
      </w:pPr>
      <w:r w:rsidRPr="006A247E">
        <w:rPr>
          <w:rFonts w:ascii="Times New Roman" w:hAnsi="Times New Roman"/>
          <w:sz w:val="24"/>
          <w:szCs w:val="24"/>
        </w:rPr>
        <w:t>Федеральный государственный образовательный станд</w:t>
      </w:r>
      <w:r>
        <w:rPr>
          <w:rFonts w:ascii="Times New Roman" w:hAnsi="Times New Roman"/>
          <w:sz w:val="24"/>
          <w:szCs w:val="24"/>
        </w:rPr>
        <w:t>арт (ФГОС) специальности 29.02.10</w:t>
      </w:r>
      <w:r w:rsidRPr="006A247E">
        <w:rPr>
          <w:rFonts w:ascii="Times New Roman" w:hAnsi="Times New Roman"/>
          <w:sz w:val="24"/>
          <w:szCs w:val="24"/>
        </w:rPr>
        <w:t xml:space="preserve"> </w:t>
      </w:r>
      <w:r>
        <w:rPr>
          <w:rFonts w:ascii="Times New Roman" w:hAnsi="Times New Roman"/>
          <w:sz w:val="24"/>
          <w:szCs w:val="24"/>
        </w:rPr>
        <w:t>«</w:t>
      </w:r>
      <w:r w:rsidRPr="006A247E">
        <w:rPr>
          <w:rFonts w:ascii="Times New Roman" w:hAnsi="Times New Roman"/>
          <w:sz w:val="24"/>
          <w:szCs w:val="24"/>
        </w:rPr>
        <w:t>Конструирование, моделирование и технология</w:t>
      </w:r>
      <w:r>
        <w:rPr>
          <w:rFonts w:ascii="Times New Roman" w:hAnsi="Times New Roman"/>
          <w:sz w:val="24"/>
          <w:szCs w:val="24"/>
        </w:rPr>
        <w:t xml:space="preserve">   изделий легкой промышленности (по видам)»</w:t>
      </w:r>
      <w:r w:rsidRPr="006A247E">
        <w:rPr>
          <w:rFonts w:ascii="Times New Roman" w:hAnsi="Times New Roman"/>
          <w:sz w:val="24"/>
          <w:szCs w:val="24"/>
        </w:rPr>
        <w:t xml:space="preserve">  </w:t>
      </w:r>
      <w:r>
        <w:rPr>
          <w:rFonts w:ascii="Times New Roman" w:hAnsi="Times New Roman"/>
          <w:sz w:val="24"/>
          <w:szCs w:val="24"/>
        </w:rPr>
        <w:t xml:space="preserve"> </w:t>
      </w:r>
    </w:p>
    <w:p w:rsidR="00171B88" w:rsidRPr="00F92395" w:rsidRDefault="00171B88" w:rsidP="000C352A">
      <w:pPr>
        <w:widowControl w:val="0"/>
        <w:numPr>
          <w:ilvl w:val="0"/>
          <w:numId w:val="102"/>
        </w:numPr>
        <w:tabs>
          <w:tab w:val="num" w:pos="0"/>
          <w:tab w:val="num" w:pos="147"/>
          <w:tab w:val="left" w:pos="284"/>
        </w:tabs>
        <w:overflowPunct w:val="0"/>
        <w:autoSpaceDE w:val="0"/>
        <w:autoSpaceDN w:val="0"/>
        <w:adjustRightInd w:val="0"/>
        <w:spacing w:after="0" w:line="240" w:lineRule="auto"/>
        <w:ind w:left="0" w:right="60" w:firstLine="0"/>
        <w:jc w:val="both"/>
        <w:rPr>
          <w:rFonts w:ascii="Times New Roman" w:hAnsi="Times New Roman"/>
          <w:sz w:val="24"/>
          <w:szCs w:val="24"/>
        </w:rPr>
      </w:pPr>
      <w:r w:rsidRPr="00F92395">
        <w:rPr>
          <w:rFonts w:ascii="Times New Roman" w:hAnsi="Times New Roman"/>
          <w:sz w:val="24"/>
          <w:szCs w:val="24"/>
        </w:rPr>
        <w:t xml:space="preserve"> Программа государственной итоговой аттестации выпускников _______ года специальности 29.02.10 «Конструирование, моделирование и технология </w:t>
      </w:r>
      <w:r>
        <w:rPr>
          <w:rFonts w:ascii="Times New Roman" w:hAnsi="Times New Roman"/>
          <w:sz w:val="24"/>
          <w:szCs w:val="24"/>
        </w:rPr>
        <w:t xml:space="preserve">  изделий легкой промышленности (по видам)»</w:t>
      </w:r>
      <w:r w:rsidRPr="006A247E">
        <w:rPr>
          <w:rFonts w:ascii="Times New Roman" w:hAnsi="Times New Roman"/>
          <w:sz w:val="24"/>
          <w:szCs w:val="24"/>
        </w:rPr>
        <w:t xml:space="preserve"> </w:t>
      </w:r>
    </w:p>
    <w:p w:rsidR="00171B88" w:rsidRPr="00F92395" w:rsidRDefault="00171B88" w:rsidP="000C352A">
      <w:pPr>
        <w:widowControl w:val="0"/>
        <w:numPr>
          <w:ilvl w:val="0"/>
          <w:numId w:val="102"/>
        </w:numPr>
        <w:tabs>
          <w:tab w:val="num" w:pos="0"/>
          <w:tab w:val="num" w:pos="147"/>
          <w:tab w:val="left" w:pos="284"/>
        </w:tabs>
        <w:overflowPunct w:val="0"/>
        <w:autoSpaceDE w:val="0"/>
        <w:autoSpaceDN w:val="0"/>
        <w:adjustRightInd w:val="0"/>
        <w:spacing w:after="0" w:line="240" w:lineRule="auto"/>
        <w:ind w:left="0" w:right="60" w:firstLine="0"/>
        <w:jc w:val="both"/>
        <w:rPr>
          <w:rFonts w:ascii="Times New Roman" w:hAnsi="Times New Roman"/>
          <w:sz w:val="24"/>
          <w:szCs w:val="24"/>
        </w:rPr>
      </w:pPr>
      <w:r w:rsidRPr="00F92395">
        <w:rPr>
          <w:rFonts w:ascii="Times New Roman" w:hAnsi="Times New Roman"/>
          <w:sz w:val="24"/>
          <w:szCs w:val="24"/>
        </w:rPr>
        <w:t xml:space="preserve"> Приказы директора ОГБПОУ «Кинешемский политехнический колледж»: </w:t>
      </w:r>
    </w:p>
    <w:p w:rsidR="00171B88" w:rsidRDefault="00171B88" w:rsidP="000C352A">
      <w:pPr>
        <w:widowControl w:val="0"/>
        <w:numPr>
          <w:ilvl w:val="1"/>
          <w:numId w:val="102"/>
        </w:numPr>
        <w:tabs>
          <w:tab w:val="left" w:pos="284"/>
          <w:tab w:val="num" w:pos="432"/>
          <w:tab w:val="num" w:pos="567"/>
          <w:tab w:val="left" w:pos="993"/>
        </w:tabs>
        <w:overflowPunct w:val="0"/>
        <w:autoSpaceDE w:val="0"/>
        <w:autoSpaceDN w:val="0"/>
        <w:adjustRightInd w:val="0"/>
        <w:spacing w:after="0" w:line="240" w:lineRule="auto"/>
        <w:ind w:left="709" w:right="60" w:firstLine="0"/>
        <w:jc w:val="both"/>
        <w:rPr>
          <w:rFonts w:ascii="Times New Roman" w:hAnsi="Times New Roman"/>
          <w:sz w:val="24"/>
          <w:szCs w:val="24"/>
        </w:rPr>
      </w:pPr>
      <w:r>
        <w:rPr>
          <w:rFonts w:ascii="Times New Roman" w:hAnsi="Times New Roman"/>
          <w:i/>
          <w:iCs/>
          <w:sz w:val="24"/>
          <w:szCs w:val="24"/>
        </w:rPr>
        <w:t xml:space="preserve">№ __ от __.__.202__г. </w:t>
      </w:r>
      <w:r>
        <w:rPr>
          <w:rFonts w:ascii="Times New Roman" w:hAnsi="Times New Roman"/>
          <w:sz w:val="24"/>
          <w:szCs w:val="24"/>
        </w:rPr>
        <w:t>«О подготовке и проведении государственной итоговой аттестации</w:t>
      </w:r>
      <w:r>
        <w:rPr>
          <w:rFonts w:ascii="Times New Roman" w:hAnsi="Times New Roman"/>
          <w:i/>
          <w:iCs/>
          <w:sz w:val="24"/>
          <w:szCs w:val="24"/>
        </w:rPr>
        <w:t xml:space="preserve"> </w:t>
      </w:r>
      <w:r>
        <w:rPr>
          <w:rFonts w:ascii="Times New Roman" w:hAnsi="Times New Roman"/>
          <w:sz w:val="24"/>
          <w:szCs w:val="24"/>
        </w:rPr>
        <w:t xml:space="preserve">выпускников в 202__ году»; </w:t>
      </w:r>
    </w:p>
    <w:p w:rsidR="00171B88" w:rsidRPr="00201A1F" w:rsidRDefault="00171B88" w:rsidP="000C352A">
      <w:pPr>
        <w:widowControl w:val="0"/>
        <w:numPr>
          <w:ilvl w:val="2"/>
          <w:numId w:val="102"/>
        </w:numPr>
        <w:tabs>
          <w:tab w:val="left" w:pos="284"/>
          <w:tab w:val="num" w:pos="492"/>
          <w:tab w:val="num" w:pos="567"/>
          <w:tab w:val="left" w:pos="993"/>
        </w:tabs>
        <w:overflowPunct w:val="0"/>
        <w:autoSpaceDE w:val="0"/>
        <w:autoSpaceDN w:val="0"/>
        <w:adjustRightInd w:val="0"/>
        <w:spacing w:after="0" w:line="240" w:lineRule="auto"/>
        <w:ind w:left="709" w:right="60" w:firstLine="0"/>
        <w:jc w:val="both"/>
        <w:rPr>
          <w:rFonts w:ascii="Times New Roman" w:hAnsi="Times New Roman"/>
          <w:sz w:val="24"/>
          <w:szCs w:val="24"/>
        </w:rPr>
      </w:pPr>
      <w:r w:rsidRPr="00201A1F">
        <w:rPr>
          <w:rFonts w:ascii="Times New Roman" w:hAnsi="Times New Roman"/>
          <w:i/>
          <w:iCs/>
          <w:sz w:val="24"/>
          <w:szCs w:val="24"/>
        </w:rPr>
        <w:t xml:space="preserve">№ __ от __.__.202__ г. </w:t>
      </w:r>
      <w:r w:rsidRPr="00201A1F">
        <w:rPr>
          <w:rFonts w:ascii="Times New Roman" w:hAnsi="Times New Roman"/>
          <w:sz w:val="24"/>
          <w:szCs w:val="24"/>
        </w:rPr>
        <w:t>«Об утверждении тематики выпускных квалификационных работ по</w:t>
      </w:r>
      <w:r w:rsidRPr="00201A1F">
        <w:rPr>
          <w:rFonts w:ascii="Times New Roman" w:hAnsi="Times New Roman"/>
          <w:i/>
          <w:iCs/>
          <w:sz w:val="24"/>
          <w:szCs w:val="24"/>
        </w:rPr>
        <w:t xml:space="preserve"> </w:t>
      </w:r>
      <w:r w:rsidRPr="00201A1F">
        <w:rPr>
          <w:rFonts w:ascii="Times New Roman" w:hAnsi="Times New Roman"/>
          <w:sz w:val="24"/>
          <w:szCs w:val="24"/>
        </w:rPr>
        <w:t xml:space="preserve">специальности 29.02.10 «Конструирование, моделирование и технология </w:t>
      </w:r>
      <w:r>
        <w:rPr>
          <w:rFonts w:ascii="Times New Roman" w:hAnsi="Times New Roman"/>
          <w:sz w:val="24"/>
          <w:szCs w:val="24"/>
        </w:rPr>
        <w:t xml:space="preserve">  </w:t>
      </w:r>
      <w:r>
        <w:rPr>
          <w:rFonts w:ascii="Times New Roman" w:hAnsi="Times New Roman"/>
          <w:sz w:val="24"/>
          <w:szCs w:val="24"/>
        </w:rPr>
        <w:lastRenderedPageBreak/>
        <w:t>изделий легкой промышленности (по видам)»;</w:t>
      </w:r>
    </w:p>
    <w:p w:rsidR="00171B88" w:rsidRPr="00201A1F" w:rsidRDefault="00171B88" w:rsidP="000C352A">
      <w:pPr>
        <w:widowControl w:val="0"/>
        <w:numPr>
          <w:ilvl w:val="2"/>
          <w:numId w:val="102"/>
        </w:numPr>
        <w:tabs>
          <w:tab w:val="left" w:pos="284"/>
          <w:tab w:val="num" w:pos="492"/>
          <w:tab w:val="num" w:pos="567"/>
          <w:tab w:val="left" w:pos="993"/>
        </w:tabs>
        <w:overflowPunct w:val="0"/>
        <w:autoSpaceDE w:val="0"/>
        <w:autoSpaceDN w:val="0"/>
        <w:adjustRightInd w:val="0"/>
        <w:spacing w:after="0" w:line="240" w:lineRule="auto"/>
        <w:ind w:left="709" w:right="60" w:firstLine="0"/>
        <w:jc w:val="both"/>
        <w:rPr>
          <w:rFonts w:ascii="Times New Roman" w:hAnsi="Times New Roman"/>
          <w:sz w:val="24"/>
          <w:szCs w:val="24"/>
        </w:rPr>
      </w:pPr>
      <w:r w:rsidRPr="00201A1F">
        <w:rPr>
          <w:rFonts w:ascii="Times New Roman" w:hAnsi="Times New Roman"/>
          <w:i/>
          <w:iCs/>
          <w:sz w:val="24"/>
          <w:szCs w:val="24"/>
        </w:rPr>
        <w:t xml:space="preserve">№ __ от __.01.202_ г. </w:t>
      </w:r>
      <w:r w:rsidRPr="00201A1F">
        <w:rPr>
          <w:rFonts w:ascii="Times New Roman" w:hAnsi="Times New Roman"/>
          <w:sz w:val="24"/>
          <w:szCs w:val="24"/>
        </w:rPr>
        <w:t>«О закреплении тематики выпускных квалификационных работ по</w:t>
      </w:r>
      <w:r w:rsidRPr="00201A1F">
        <w:rPr>
          <w:rFonts w:ascii="Times New Roman" w:hAnsi="Times New Roman"/>
          <w:i/>
          <w:iCs/>
          <w:sz w:val="24"/>
          <w:szCs w:val="24"/>
        </w:rPr>
        <w:t xml:space="preserve"> </w:t>
      </w:r>
      <w:r w:rsidRPr="00201A1F">
        <w:rPr>
          <w:rFonts w:ascii="Times New Roman" w:hAnsi="Times New Roman"/>
          <w:sz w:val="24"/>
          <w:szCs w:val="24"/>
        </w:rPr>
        <w:t xml:space="preserve">специальности 29.02.10 «Конструирование, моделирование и технология </w:t>
      </w:r>
      <w:r>
        <w:rPr>
          <w:rFonts w:ascii="Times New Roman" w:hAnsi="Times New Roman"/>
          <w:sz w:val="24"/>
          <w:szCs w:val="24"/>
        </w:rPr>
        <w:t>изделий легкой промышленности (по видам)»;</w:t>
      </w:r>
    </w:p>
    <w:p w:rsidR="00171B88" w:rsidRPr="00201A1F" w:rsidRDefault="00171B88" w:rsidP="00171B88">
      <w:pPr>
        <w:widowControl w:val="0"/>
        <w:tabs>
          <w:tab w:val="left" w:pos="284"/>
          <w:tab w:val="num" w:pos="720"/>
          <w:tab w:val="left" w:pos="993"/>
        </w:tabs>
        <w:overflowPunct w:val="0"/>
        <w:autoSpaceDE w:val="0"/>
        <w:autoSpaceDN w:val="0"/>
        <w:adjustRightInd w:val="0"/>
        <w:spacing w:after="0" w:line="240" w:lineRule="auto"/>
        <w:ind w:left="709" w:right="60"/>
        <w:jc w:val="both"/>
        <w:rPr>
          <w:rFonts w:ascii="Times New Roman" w:hAnsi="Times New Roman"/>
          <w:sz w:val="24"/>
          <w:szCs w:val="24"/>
        </w:rPr>
      </w:pPr>
      <w:r w:rsidRPr="002D2D5B">
        <w:rPr>
          <w:rFonts w:ascii="Times New Roman" w:hAnsi="Times New Roman"/>
          <w:b/>
          <w:i/>
          <w:iCs/>
          <w:sz w:val="24"/>
          <w:szCs w:val="24"/>
        </w:rPr>
        <w:t>-</w:t>
      </w:r>
      <w:r>
        <w:rPr>
          <w:rFonts w:ascii="Times New Roman" w:hAnsi="Times New Roman"/>
          <w:i/>
          <w:iCs/>
          <w:sz w:val="24"/>
          <w:szCs w:val="24"/>
        </w:rPr>
        <w:t xml:space="preserve"> </w:t>
      </w:r>
      <w:r w:rsidRPr="00201A1F">
        <w:rPr>
          <w:rFonts w:ascii="Times New Roman" w:hAnsi="Times New Roman"/>
          <w:i/>
          <w:iCs/>
          <w:sz w:val="24"/>
          <w:szCs w:val="24"/>
        </w:rPr>
        <w:t xml:space="preserve">№ __ от __.__.202__ г. </w:t>
      </w:r>
      <w:r w:rsidRPr="00201A1F">
        <w:rPr>
          <w:rFonts w:ascii="Times New Roman" w:hAnsi="Times New Roman"/>
          <w:sz w:val="24"/>
          <w:szCs w:val="24"/>
        </w:rPr>
        <w:t>«Об организации государственной итоговой аттестации выпускников и</w:t>
      </w:r>
      <w:r w:rsidRPr="00201A1F">
        <w:rPr>
          <w:rFonts w:ascii="Times New Roman" w:hAnsi="Times New Roman"/>
          <w:i/>
          <w:iCs/>
          <w:sz w:val="24"/>
          <w:szCs w:val="24"/>
        </w:rPr>
        <w:t xml:space="preserve"> </w:t>
      </w:r>
      <w:r w:rsidRPr="00201A1F">
        <w:rPr>
          <w:rFonts w:ascii="Times New Roman" w:hAnsi="Times New Roman"/>
          <w:sz w:val="24"/>
          <w:szCs w:val="24"/>
        </w:rPr>
        <w:t xml:space="preserve">допуске к ГИА студентов группы № ___ очной формы обучения специальности 29.02.10 «Конструирование, моделирование и технология </w:t>
      </w:r>
      <w:r>
        <w:rPr>
          <w:rFonts w:ascii="Times New Roman" w:hAnsi="Times New Roman"/>
          <w:sz w:val="24"/>
          <w:szCs w:val="24"/>
        </w:rPr>
        <w:t>изделий легкой промышленности (по видам)»;</w:t>
      </w:r>
    </w:p>
    <w:p w:rsidR="00171B88" w:rsidRDefault="00171B88" w:rsidP="00171B88">
      <w:pPr>
        <w:widowControl w:val="0"/>
        <w:tabs>
          <w:tab w:val="left" w:pos="284"/>
          <w:tab w:val="num" w:pos="720"/>
          <w:tab w:val="left" w:pos="993"/>
        </w:tabs>
        <w:overflowPunct w:val="0"/>
        <w:autoSpaceDE w:val="0"/>
        <w:autoSpaceDN w:val="0"/>
        <w:adjustRightInd w:val="0"/>
        <w:spacing w:after="0" w:line="240" w:lineRule="auto"/>
        <w:ind w:left="709" w:right="60"/>
        <w:jc w:val="both"/>
        <w:rPr>
          <w:rFonts w:ascii="Times New Roman" w:hAnsi="Times New Roman"/>
          <w:sz w:val="24"/>
          <w:szCs w:val="24"/>
        </w:rPr>
      </w:pPr>
      <w:r w:rsidRPr="00201A1F">
        <w:rPr>
          <w:rFonts w:ascii="Times New Roman" w:hAnsi="Times New Roman"/>
          <w:sz w:val="24"/>
          <w:szCs w:val="24"/>
        </w:rPr>
        <w:t xml:space="preserve">- </w:t>
      </w:r>
      <w:r w:rsidRPr="00201A1F">
        <w:rPr>
          <w:rFonts w:ascii="Times New Roman" w:hAnsi="Times New Roman"/>
          <w:i/>
          <w:iCs/>
          <w:sz w:val="24"/>
          <w:szCs w:val="24"/>
        </w:rPr>
        <w:t>№</w:t>
      </w:r>
      <w:r w:rsidRPr="00201A1F">
        <w:rPr>
          <w:rFonts w:ascii="Times New Roman" w:hAnsi="Times New Roman"/>
          <w:sz w:val="24"/>
          <w:szCs w:val="24"/>
        </w:rPr>
        <w:t xml:space="preserve"> </w:t>
      </w:r>
      <w:r w:rsidRPr="00201A1F">
        <w:rPr>
          <w:rFonts w:ascii="Times New Roman" w:hAnsi="Times New Roman"/>
          <w:i/>
          <w:iCs/>
          <w:sz w:val="24"/>
          <w:szCs w:val="24"/>
        </w:rPr>
        <w:t>__от</w:t>
      </w:r>
      <w:r w:rsidRPr="00201A1F">
        <w:rPr>
          <w:rFonts w:ascii="Times New Roman" w:hAnsi="Times New Roman"/>
          <w:sz w:val="24"/>
          <w:szCs w:val="24"/>
        </w:rPr>
        <w:t xml:space="preserve"> </w:t>
      </w:r>
      <w:r w:rsidRPr="00201A1F">
        <w:rPr>
          <w:rFonts w:ascii="Times New Roman" w:hAnsi="Times New Roman"/>
          <w:i/>
          <w:iCs/>
          <w:sz w:val="24"/>
          <w:szCs w:val="24"/>
        </w:rPr>
        <w:t>__.__.202__</w:t>
      </w:r>
      <w:r w:rsidRPr="00201A1F">
        <w:rPr>
          <w:rFonts w:ascii="Times New Roman" w:hAnsi="Times New Roman"/>
          <w:sz w:val="24"/>
          <w:szCs w:val="24"/>
        </w:rPr>
        <w:t xml:space="preserve"> </w:t>
      </w:r>
      <w:r w:rsidRPr="00201A1F">
        <w:rPr>
          <w:rFonts w:ascii="Times New Roman" w:hAnsi="Times New Roman"/>
          <w:i/>
          <w:iCs/>
          <w:sz w:val="24"/>
          <w:szCs w:val="24"/>
        </w:rPr>
        <w:t>г.</w:t>
      </w:r>
      <w:r w:rsidRPr="00201A1F">
        <w:rPr>
          <w:rFonts w:ascii="Times New Roman" w:hAnsi="Times New Roman"/>
          <w:sz w:val="24"/>
          <w:szCs w:val="24"/>
        </w:rPr>
        <w:t xml:space="preserve"> </w:t>
      </w:r>
      <w:r w:rsidRPr="00201A1F">
        <w:rPr>
          <w:rFonts w:ascii="Times New Roman" w:hAnsi="Times New Roman"/>
          <w:i/>
          <w:iCs/>
          <w:sz w:val="24"/>
          <w:szCs w:val="24"/>
        </w:rPr>
        <w:t>№</w:t>
      </w:r>
      <w:r w:rsidRPr="00201A1F">
        <w:rPr>
          <w:rFonts w:ascii="Times New Roman" w:hAnsi="Times New Roman"/>
          <w:sz w:val="24"/>
          <w:szCs w:val="24"/>
        </w:rPr>
        <w:t xml:space="preserve"> </w:t>
      </w:r>
      <w:r w:rsidRPr="00201A1F">
        <w:rPr>
          <w:rFonts w:ascii="Times New Roman" w:hAnsi="Times New Roman"/>
          <w:i/>
          <w:iCs/>
          <w:sz w:val="24"/>
          <w:szCs w:val="24"/>
        </w:rPr>
        <w:t>__от</w:t>
      </w:r>
      <w:r w:rsidRPr="00201A1F">
        <w:rPr>
          <w:rFonts w:ascii="Times New Roman" w:hAnsi="Times New Roman"/>
          <w:sz w:val="24"/>
          <w:szCs w:val="24"/>
        </w:rPr>
        <w:t xml:space="preserve"> </w:t>
      </w:r>
      <w:r w:rsidRPr="00201A1F">
        <w:rPr>
          <w:rFonts w:ascii="Times New Roman" w:hAnsi="Times New Roman"/>
          <w:i/>
          <w:iCs/>
          <w:sz w:val="24"/>
          <w:szCs w:val="24"/>
        </w:rPr>
        <w:t>__.__.202__</w:t>
      </w:r>
      <w:r w:rsidRPr="00201A1F">
        <w:rPr>
          <w:rFonts w:ascii="Times New Roman" w:hAnsi="Times New Roman"/>
          <w:sz w:val="24"/>
          <w:szCs w:val="24"/>
        </w:rPr>
        <w:t xml:space="preserve"> </w:t>
      </w:r>
      <w:r w:rsidRPr="00201A1F">
        <w:rPr>
          <w:rFonts w:ascii="Times New Roman" w:hAnsi="Times New Roman"/>
          <w:i/>
          <w:iCs/>
          <w:sz w:val="24"/>
          <w:szCs w:val="24"/>
        </w:rPr>
        <w:t>г. …….</w:t>
      </w:r>
      <w:r w:rsidRPr="00201A1F">
        <w:rPr>
          <w:rFonts w:ascii="Times New Roman" w:hAnsi="Times New Roman"/>
          <w:sz w:val="24"/>
          <w:szCs w:val="24"/>
        </w:rPr>
        <w:t xml:space="preserve"> «О защите выпускных квалификационных работ студентов группы № ________ очной формы обучения специальности </w:t>
      </w:r>
      <w:r>
        <w:rPr>
          <w:rFonts w:ascii="Times New Roman" w:hAnsi="Times New Roman"/>
          <w:sz w:val="24"/>
          <w:szCs w:val="24"/>
        </w:rPr>
        <w:t>29.02.10</w:t>
      </w:r>
      <w:r w:rsidRPr="00201A1F">
        <w:rPr>
          <w:rFonts w:ascii="Times New Roman" w:hAnsi="Times New Roman"/>
          <w:sz w:val="24"/>
          <w:szCs w:val="24"/>
        </w:rPr>
        <w:t xml:space="preserve"> </w:t>
      </w:r>
      <w:r>
        <w:rPr>
          <w:rFonts w:ascii="Times New Roman" w:hAnsi="Times New Roman"/>
          <w:sz w:val="24"/>
          <w:szCs w:val="24"/>
        </w:rPr>
        <w:t>«</w:t>
      </w:r>
      <w:r w:rsidRPr="00201A1F">
        <w:rPr>
          <w:rFonts w:ascii="Times New Roman" w:hAnsi="Times New Roman"/>
          <w:sz w:val="24"/>
          <w:szCs w:val="24"/>
        </w:rPr>
        <w:t xml:space="preserve">Конструирование, моделирование и технология </w:t>
      </w:r>
      <w:r>
        <w:rPr>
          <w:rFonts w:ascii="Times New Roman" w:hAnsi="Times New Roman"/>
          <w:sz w:val="24"/>
          <w:szCs w:val="24"/>
        </w:rPr>
        <w:t>изделий легкой промышленности (по видам)».</w:t>
      </w:r>
    </w:p>
    <w:p w:rsidR="00171B88" w:rsidRDefault="00171B88" w:rsidP="00171B88">
      <w:pPr>
        <w:widowControl w:val="0"/>
        <w:tabs>
          <w:tab w:val="left" w:pos="284"/>
          <w:tab w:val="num" w:pos="720"/>
          <w:tab w:val="left" w:pos="993"/>
        </w:tabs>
        <w:overflowPunct w:val="0"/>
        <w:autoSpaceDE w:val="0"/>
        <w:autoSpaceDN w:val="0"/>
        <w:adjustRightInd w:val="0"/>
        <w:spacing w:after="0" w:line="240" w:lineRule="auto"/>
        <w:ind w:left="709" w:right="60"/>
        <w:jc w:val="both"/>
        <w:rPr>
          <w:rFonts w:ascii="Times New Roman" w:hAnsi="Times New Roman"/>
          <w:sz w:val="24"/>
          <w:szCs w:val="24"/>
        </w:rPr>
      </w:pPr>
    </w:p>
    <w:p w:rsidR="00171B88" w:rsidRDefault="00171B88" w:rsidP="000C352A">
      <w:pPr>
        <w:widowControl w:val="0"/>
        <w:numPr>
          <w:ilvl w:val="0"/>
          <w:numId w:val="102"/>
        </w:numPr>
        <w:tabs>
          <w:tab w:val="clear" w:pos="720"/>
          <w:tab w:val="num" w:pos="0"/>
          <w:tab w:val="num" w:pos="147"/>
          <w:tab w:val="left" w:pos="284"/>
        </w:tabs>
        <w:overflowPunct w:val="0"/>
        <w:autoSpaceDE w:val="0"/>
        <w:autoSpaceDN w:val="0"/>
        <w:adjustRightInd w:val="0"/>
        <w:spacing w:after="0" w:line="240" w:lineRule="auto"/>
        <w:ind w:left="0" w:right="60" w:firstLine="0"/>
        <w:jc w:val="both"/>
        <w:rPr>
          <w:rFonts w:ascii="Times New Roman" w:hAnsi="Times New Roman"/>
          <w:sz w:val="24"/>
          <w:szCs w:val="24"/>
        </w:rPr>
      </w:pPr>
      <w:r>
        <w:rPr>
          <w:rFonts w:ascii="Times New Roman" w:hAnsi="Times New Roman"/>
          <w:sz w:val="24"/>
          <w:szCs w:val="24"/>
        </w:rPr>
        <w:t xml:space="preserve">Зачетные книжки студентов группы № _____ в количестве </w:t>
      </w:r>
      <w:r>
        <w:rPr>
          <w:rFonts w:ascii="Times New Roman" w:hAnsi="Times New Roman"/>
          <w:i/>
          <w:iCs/>
          <w:sz w:val="24"/>
          <w:szCs w:val="24"/>
        </w:rPr>
        <w:t>___</w:t>
      </w:r>
      <w:r>
        <w:rPr>
          <w:rFonts w:ascii="Times New Roman" w:hAnsi="Times New Roman"/>
          <w:sz w:val="24"/>
          <w:szCs w:val="24"/>
        </w:rPr>
        <w:t xml:space="preserve"> </w:t>
      </w:r>
      <w:r>
        <w:rPr>
          <w:rFonts w:ascii="Times New Roman" w:hAnsi="Times New Roman"/>
          <w:i/>
          <w:iCs/>
          <w:sz w:val="24"/>
          <w:szCs w:val="24"/>
        </w:rPr>
        <w:t>шт.;</w:t>
      </w:r>
      <w:r>
        <w:rPr>
          <w:rFonts w:ascii="Times New Roman" w:hAnsi="Times New Roman"/>
          <w:sz w:val="24"/>
          <w:szCs w:val="24"/>
        </w:rPr>
        <w:t xml:space="preserve"> </w:t>
      </w:r>
    </w:p>
    <w:p w:rsidR="00171B88" w:rsidRDefault="00171B88" w:rsidP="000C352A">
      <w:pPr>
        <w:widowControl w:val="0"/>
        <w:numPr>
          <w:ilvl w:val="0"/>
          <w:numId w:val="103"/>
        </w:numPr>
        <w:tabs>
          <w:tab w:val="num" w:pos="216"/>
        </w:tabs>
        <w:overflowPunct w:val="0"/>
        <w:autoSpaceDE w:val="0"/>
        <w:autoSpaceDN w:val="0"/>
        <w:adjustRightInd w:val="0"/>
        <w:spacing w:after="0" w:line="240" w:lineRule="auto"/>
        <w:ind w:left="187" w:hanging="187"/>
        <w:jc w:val="both"/>
        <w:rPr>
          <w:rFonts w:ascii="Times New Roman" w:hAnsi="Times New Roman"/>
          <w:sz w:val="24"/>
          <w:szCs w:val="24"/>
        </w:rPr>
      </w:pPr>
      <w:r>
        <w:rPr>
          <w:rFonts w:ascii="Times New Roman" w:hAnsi="Times New Roman"/>
          <w:sz w:val="24"/>
          <w:szCs w:val="24"/>
        </w:rPr>
        <w:t xml:space="preserve">Сводная ведомость результатов освоения основной образовательной программы студентов группы № ___ в количестве </w:t>
      </w:r>
      <w:r>
        <w:rPr>
          <w:rFonts w:ascii="Times New Roman" w:hAnsi="Times New Roman"/>
          <w:i/>
          <w:iCs/>
          <w:sz w:val="24"/>
          <w:szCs w:val="24"/>
        </w:rPr>
        <w:t>__</w:t>
      </w:r>
      <w:r>
        <w:rPr>
          <w:rFonts w:ascii="Times New Roman" w:hAnsi="Times New Roman"/>
          <w:sz w:val="24"/>
          <w:szCs w:val="24"/>
        </w:rPr>
        <w:t xml:space="preserve"> </w:t>
      </w:r>
      <w:r>
        <w:rPr>
          <w:rFonts w:ascii="Times New Roman" w:hAnsi="Times New Roman"/>
          <w:i/>
          <w:iCs/>
          <w:sz w:val="24"/>
          <w:szCs w:val="24"/>
        </w:rPr>
        <w:t>шт.;</w:t>
      </w:r>
      <w:r>
        <w:rPr>
          <w:rFonts w:ascii="Times New Roman" w:hAnsi="Times New Roman"/>
          <w:sz w:val="24"/>
          <w:szCs w:val="24"/>
        </w:rPr>
        <w:t xml:space="preserve"> </w:t>
      </w:r>
    </w:p>
    <w:p w:rsidR="00171B88" w:rsidRDefault="00171B88" w:rsidP="000C352A">
      <w:pPr>
        <w:widowControl w:val="0"/>
        <w:numPr>
          <w:ilvl w:val="0"/>
          <w:numId w:val="103"/>
        </w:numPr>
        <w:tabs>
          <w:tab w:val="num" w:pos="147"/>
        </w:tabs>
        <w:overflowPunct w:val="0"/>
        <w:autoSpaceDE w:val="0"/>
        <w:autoSpaceDN w:val="0"/>
        <w:adjustRightInd w:val="0"/>
        <w:spacing w:after="0" w:line="240" w:lineRule="auto"/>
        <w:ind w:left="147" w:hanging="147"/>
        <w:jc w:val="both"/>
        <w:rPr>
          <w:rFonts w:ascii="Times New Roman" w:hAnsi="Times New Roman"/>
          <w:sz w:val="24"/>
          <w:szCs w:val="24"/>
        </w:rPr>
      </w:pPr>
      <w:r>
        <w:rPr>
          <w:rFonts w:ascii="Times New Roman" w:hAnsi="Times New Roman"/>
          <w:sz w:val="24"/>
          <w:szCs w:val="24"/>
        </w:rPr>
        <w:t xml:space="preserve">Выпускные квалификационные работы в форме дипломного проекта в количестве </w:t>
      </w:r>
      <w:r>
        <w:rPr>
          <w:rFonts w:ascii="Times New Roman" w:hAnsi="Times New Roman"/>
          <w:i/>
          <w:iCs/>
          <w:sz w:val="24"/>
          <w:szCs w:val="24"/>
        </w:rPr>
        <w:t>___</w:t>
      </w:r>
      <w:r>
        <w:rPr>
          <w:rFonts w:ascii="Times New Roman" w:hAnsi="Times New Roman"/>
          <w:sz w:val="24"/>
          <w:szCs w:val="24"/>
        </w:rPr>
        <w:t xml:space="preserve"> </w:t>
      </w:r>
      <w:r>
        <w:rPr>
          <w:rFonts w:ascii="Times New Roman" w:hAnsi="Times New Roman"/>
          <w:i/>
          <w:iCs/>
          <w:sz w:val="24"/>
          <w:szCs w:val="24"/>
        </w:rPr>
        <w:t>шт</w:t>
      </w:r>
      <w:r>
        <w:rPr>
          <w:rFonts w:ascii="Times New Roman" w:hAnsi="Times New Roman"/>
          <w:sz w:val="24"/>
          <w:szCs w:val="24"/>
        </w:rPr>
        <w:t xml:space="preserve">; </w:t>
      </w:r>
    </w:p>
    <w:p w:rsidR="00171B88" w:rsidRDefault="00171B88" w:rsidP="000C352A">
      <w:pPr>
        <w:widowControl w:val="0"/>
        <w:numPr>
          <w:ilvl w:val="0"/>
          <w:numId w:val="103"/>
        </w:numPr>
        <w:tabs>
          <w:tab w:val="num" w:pos="147"/>
        </w:tabs>
        <w:overflowPunct w:val="0"/>
        <w:autoSpaceDE w:val="0"/>
        <w:autoSpaceDN w:val="0"/>
        <w:adjustRightInd w:val="0"/>
        <w:spacing w:after="0" w:line="240" w:lineRule="auto"/>
        <w:ind w:left="147" w:hanging="147"/>
        <w:jc w:val="both"/>
        <w:rPr>
          <w:rFonts w:ascii="Times New Roman" w:hAnsi="Times New Roman"/>
          <w:sz w:val="24"/>
          <w:szCs w:val="24"/>
        </w:rPr>
      </w:pPr>
      <w:r>
        <w:rPr>
          <w:rFonts w:ascii="Times New Roman" w:hAnsi="Times New Roman"/>
          <w:sz w:val="24"/>
          <w:szCs w:val="24"/>
        </w:rPr>
        <w:t xml:space="preserve">Отзывы руководителей выпускных квалификационных работ в количестве </w:t>
      </w:r>
      <w:r>
        <w:rPr>
          <w:rFonts w:ascii="Times New Roman" w:hAnsi="Times New Roman"/>
          <w:i/>
          <w:iCs/>
          <w:sz w:val="24"/>
          <w:szCs w:val="24"/>
        </w:rPr>
        <w:t>__</w:t>
      </w:r>
      <w:r>
        <w:rPr>
          <w:rFonts w:ascii="Times New Roman" w:hAnsi="Times New Roman"/>
          <w:sz w:val="24"/>
          <w:szCs w:val="24"/>
        </w:rPr>
        <w:t xml:space="preserve"> </w:t>
      </w:r>
      <w:r>
        <w:rPr>
          <w:rFonts w:ascii="Times New Roman" w:hAnsi="Times New Roman"/>
          <w:i/>
          <w:iCs/>
          <w:sz w:val="24"/>
          <w:szCs w:val="24"/>
        </w:rPr>
        <w:t>шт</w:t>
      </w:r>
      <w:r>
        <w:rPr>
          <w:rFonts w:ascii="Times New Roman" w:hAnsi="Times New Roman"/>
          <w:sz w:val="24"/>
          <w:szCs w:val="24"/>
        </w:rPr>
        <w:t xml:space="preserve">; </w:t>
      </w:r>
    </w:p>
    <w:p w:rsidR="00171B88" w:rsidRDefault="00171B88" w:rsidP="000C352A">
      <w:pPr>
        <w:widowControl w:val="0"/>
        <w:numPr>
          <w:ilvl w:val="0"/>
          <w:numId w:val="103"/>
        </w:numPr>
        <w:tabs>
          <w:tab w:val="num" w:pos="147"/>
        </w:tabs>
        <w:overflowPunct w:val="0"/>
        <w:autoSpaceDE w:val="0"/>
        <w:autoSpaceDN w:val="0"/>
        <w:adjustRightInd w:val="0"/>
        <w:spacing w:after="0" w:line="240" w:lineRule="auto"/>
        <w:ind w:left="147" w:hanging="147"/>
        <w:jc w:val="both"/>
        <w:rPr>
          <w:rFonts w:ascii="Times New Roman" w:hAnsi="Times New Roman"/>
          <w:sz w:val="24"/>
          <w:szCs w:val="24"/>
        </w:rPr>
      </w:pPr>
      <w:r>
        <w:rPr>
          <w:rFonts w:ascii="Times New Roman" w:hAnsi="Times New Roman"/>
          <w:sz w:val="24"/>
          <w:szCs w:val="24"/>
        </w:rPr>
        <w:t xml:space="preserve">Рецензии на выпускные квалификационные работы в количестве </w:t>
      </w:r>
      <w:r>
        <w:rPr>
          <w:rFonts w:ascii="Times New Roman" w:hAnsi="Times New Roman"/>
          <w:i/>
          <w:iCs/>
          <w:sz w:val="24"/>
          <w:szCs w:val="24"/>
        </w:rPr>
        <w:t>___шт</w:t>
      </w:r>
      <w:r>
        <w:rPr>
          <w:rFonts w:ascii="Times New Roman" w:hAnsi="Times New Roman"/>
          <w:sz w:val="24"/>
          <w:szCs w:val="24"/>
        </w:rPr>
        <w:t xml:space="preserve">; </w:t>
      </w:r>
    </w:p>
    <w:p w:rsidR="00171B88" w:rsidRDefault="00171B88" w:rsidP="000C352A">
      <w:pPr>
        <w:widowControl w:val="0"/>
        <w:numPr>
          <w:ilvl w:val="0"/>
          <w:numId w:val="103"/>
        </w:numPr>
        <w:tabs>
          <w:tab w:val="num" w:pos="227"/>
        </w:tabs>
        <w:overflowPunct w:val="0"/>
        <w:autoSpaceDE w:val="0"/>
        <w:autoSpaceDN w:val="0"/>
        <w:adjustRightInd w:val="0"/>
        <w:spacing w:after="0" w:line="240" w:lineRule="auto"/>
        <w:ind w:left="187" w:hanging="227"/>
        <w:jc w:val="both"/>
        <w:rPr>
          <w:rFonts w:ascii="Times New Roman" w:hAnsi="Times New Roman"/>
          <w:sz w:val="24"/>
          <w:szCs w:val="24"/>
        </w:rPr>
      </w:pPr>
      <w:r>
        <w:rPr>
          <w:rFonts w:ascii="Times New Roman" w:hAnsi="Times New Roman"/>
          <w:sz w:val="24"/>
          <w:szCs w:val="24"/>
        </w:rPr>
        <w:t>Оценочные ведомости (экспертные листы) сформированности общих и профессиональных компетенций.</w:t>
      </w:r>
    </w:p>
    <w:p w:rsidR="00171B88" w:rsidRDefault="00171B88" w:rsidP="00171B88">
      <w:pPr>
        <w:widowControl w:val="0"/>
        <w:autoSpaceDE w:val="0"/>
        <w:autoSpaceDN w:val="0"/>
        <w:adjustRightInd w:val="0"/>
        <w:spacing w:after="0" w:line="240" w:lineRule="auto"/>
        <w:ind w:left="7"/>
        <w:rPr>
          <w:rFonts w:ascii="Times New Roman" w:hAnsi="Times New Roman"/>
          <w:sz w:val="24"/>
          <w:szCs w:val="24"/>
        </w:rPr>
      </w:pPr>
    </w:p>
    <w:p w:rsidR="00171B88" w:rsidRDefault="00171B88" w:rsidP="00171B88">
      <w:pPr>
        <w:widowControl w:val="0"/>
        <w:autoSpaceDE w:val="0"/>
        <w:autoSpaceDN w:val="0"/>
        <w:adjustRightInd w:val="0"/>
        <w:spacing w:after="0" w:line="240" w:lineRule="auto"/>
        <w:ind w:left="7"/>
        <w:rPr>
          <w:rFonts w:ascii="Times New Roman" w:hAnsi="Times New Roman"/>
          <w:sz w:val="24"/>
          <w:szCs w:val="24"/>
        </w:rPr>
      </w:pPr>
      <w:r>
        <w:rPr>
          <w:rFonts w:ascii="Times New Roman" w:hAnsi="Times New Roman"/>
          <w:sz w:val="24"/>
          <w:szCs w:val="24"/>
        </w:rPr>
        <w:t>Государственная экзаменационная комиссия:</w:t>
      </w:r>
    </w:p>
    <w:p w:rsidR="00171B88" w:rsidRDefault="00171B88" w:rsidP="000C352A">
      <w:pPr>
        <w:widowControl w:val="0"/>
        <w:numPr>
          <w:ilvl w:val="0"/>
          <w:numId w:val="104"/>
        </w:numPr>
        <w:tabs>
          <w:tab w:val="num" w:pos="147"/>
        </w:tabs>
        <w:overflowPunct w:val="0"/>
        <w:autoSpaceDE w:val="0"/>
        <w:autoSpaceDN w:val="0"/>
        <w:adjustRightInd w:val="0"/>
        <w:spacing w:after="0" w:line="240" w:lineRule="auto"/>
        <w:ind w:left="147" w:hanging="147"/>
        <w:jc w:val="both"/>
        <w:rPr>
          <w:rFonts w:ascii="Times New Roman" w:hAnsi="Times New Roman"/>
          <w:sz w:val="24"/>
          <w:szCs w:val="24"/>
        </w:rPr>
      </w:pPr>
      <w:r>
        <w:rPr>
          <w:rFonts w:ascii="Times New Roman" w:hAnsi="Times New Roman"/>
          <w:sz w:val="24"/>
          <w:szCs w:val="24"/>
        </w:rPr>
        <w:t xml:space="preserve">заслушала </w:t>
      </w:r>
      <w:r>
        <w:rPr>
          <w:rFonts w:ascii="Times New Roman" w:hAnsi="Times New Roman"/>
          <w:i/>
          <w:iCs/>
          <w:sz w:val="24"/>
          <w:szCs w:val="24"/>
        </w:rPr>
        <w:t>___</w:t>
      </w:r>
      <w:r>
        <w:rPr>
          <w:rFonts w:ascii="Times New Roman" w:hAnsi="Times New Roman"/>
          <w:sz w:val="24"/>
          <w:szCs w:val="24"/>
        </w:rPr>
        <w:t xml:space="preserve"> выпускных квалификационных работ в форме дипломного проекта; </w:t>
      </w:r>
    </w:p>
    <w:p w:rsidR="00171B88" w:rsidRDefault="00171B88" w:rsidP="000C352A">
      <w:pPr>
        <w:widowControl w:val="0"/>
        <w:numPr>
          <w:ilvl w:val="0"/>
          <w:numId w:val="104"/>
        </w:numPr>
        <w:tabs>
          <w:tab w:val="num" w:pos="147"/>
        </w:tabs>
        <w:overflowPunct w:val="0"/>
        <w:autoSpaceDE w:val="0"/>
        <w:autoSpaceDN w:val="0"/>
        <w:adjustRightInd w:val="0"/>
        <w:spacing w:after="0" w:line="240" w:lineRule="auto"/>
        <w:ind w:left="147" w:hanging="147"/>
        <w:jc w:val="both"/>
        <w:rPr>
          <w:rFonts w:ascii="Times New Roman" w:hAnsi="Times New Roman"/>
          <w:sz w:val="24"/>
          <w:szCs w:val="24"/>
        </w:rPr>
      </w:pPr>
      <w:r>
        <w:rPr>
          <w:rFonts w:ascii="Times New Roman" w:hAnsi="Times New Roman"/>
          <w:sz w:val="24"/>
          <w:szCs w:val="24"/>
        </w:rPr>
        <w:t xml:space="preserve">провела </w:t>
      </w:r>
      <w:r>
        <w:rPr>
          <w:rFonts w:ascii="Times New Roman" w:hAnsi="Times New Roman"/>
          <w:i/>
          <w:iCs/>
          <w:sz w:val="24"/>
          <w:szCs w:val="24"/>
        </w:rPr>
        <w:t>___</w:t>
      </w:r>
      <w:r>
        <w:rPr>
          <w:rFonts w:ascii="Times New Roman" w:hAnsi="Times New Roman"/>
          <w:sz w:val="24"/>
          <w:szCs w:val="24"/>
        </w:rPr>
        <w:t xml:space="preserve"> заседаний; </w:t>
      </w:r>
    </w:p>
    <w:p w:rsidR="00171B88" w:rsidRPr="002D2D5B" w:rsidRDefault="00171B88" w:rsidP="000C352A">
      <w:pPr>
        <w:widowControl w:val="0"/>
        <w:numPr>
          <w:ilvl w:val="0"/>
          <w:numId w:val="104"/>
        </w:numPr>
        <w:tabs>
          <w:tab w:val="num" w:pos="365"/>
        </w:tabs>
        <w:overflowPunct w:val="0"/>
        <w:autoSpaceDE w:val="0"/>
        <w:autoSpaceDN w:val="0"/>
        <w:adjustRightInd w:val="0"/>
        <w:spacing w:after="0" w:line="240" w:lineRule="auto"/>
        <w:ind w:left="187" w:hanging="187"/>
        <w:jc w:val="both"/>
        <w:rPr>
          <w:rFonts w:ascii="Times New Roman" w:hAnsi="Times New Roman"/>
          <w:sz w:val="24"/>
          <w:szCs w:val="24"/>
        </w:rPr>
      </w:pPr>
      <w:r w:rsidRPr="002D2D5B">
        <w:rPr>
          <w:rFonts w:ascii="Times New Roman" w:hAnsi="Times New Roman"/>
          <w:sz w:val="24"/>
          <w:szCs w:val="24"/>
        </w:rPr>
        <w:t xml:space="preserve">оценила по результатам государственной итоговой аттестации готовность выпускников к выполнению видов профессиональной деятельности в соответствии с ФГОС специальности 29.02.10 «Конструирование, моделирование и технология </w:t>
      </w:r>
      <w:r>
        <w:rPr>
          <w:rFonts w:ascii="Times New Roman" w:hAnsi="Times New Roman"/>
          <w:sz w:val="24"/>
          <w:szCs w:val="24"/>
        </w:rPr>
        <w:t xml:space="preserve">  изделий легкой промышленности (по видам)»; </w:t>
      </w:r>
    </w:p>
    <w:p w:rsidR="00171B88" w:rsidRDefault="00171B88" w:rsidP="000C352A">
      <w:pPr>
        <w:widowControl w:val="0"/>
        <w:numPr>
          <w:ilvl w:val="0"/>
          <w:numId w:val="104"/>
        </w:numPr>
        <w:tabs>
          <w:tab w:val="num" w:pos="365"/>
        </w:tabs>
        <w:overflowPunct w:val="0"/>
        <w:autoSpaceDE w:val="0"/>
        <w:autoSpaceDN w:val="0"/>
        <w:adjustRightInd w:val="0"/>
        <w:spacing w:after="0" w:line="240" w:lineRule="auto"/>
        <w:ind w:left="187" w:hanging="187"/>
        <w:jc w:val="both"/>
        <w:rPr>
          <w:rFonts w:ascii="Times New Roman" w:hAnsi="Times New Roman"/>
          <w:sz w:val="24"/>
          <w:szCs w:val="24"/>
        </w:rPr>
      </w:pPr>
      <w:r w:rsidRPr="002D2D5B">
        <w:rPr>
          <w:rFonts w:ascii="Times New Roman" w:hAnsi="Times New Roman"/>
          <w:sz w:val="24"/>
          <w:szCs w:val="24"/>
        </w:rPr>
        <w:t xml:space="preserve">приняла решение, на основании оценки уровня и качества подготовки выпускников в целом, о присвоении квалификации </w:t>
      </w:r>
      <w:r w:rsidRPr="002D2D5B">
        <w:rPr>
          <w:rFonts w:ascii="Times New Roman" w:hAnsi="Times New Roman"/>
          <w:i/>
          <w:iCs/>
          <w:sz w:val="24"/>
          <w:szCs w:val="24"/>
        </w:rPr>
        <w:t>«Технолог-конструктор»</w:t>
      </w:r>
      <w:r w:rsidRPr="002D2D5B">
        <w:rPr>
          <w:rFonts w:ascii="Times New Roman" w:hAnsi="Times New Roman"/>
          <w:sz w:val="24"/>
          <w:szCs w:val="24"/>
        </w:rPr>
        <w:t xml:space="preserve"> по специальности 29.02.</w:t>
      </w:r>
      <w:r>
        <w:rPr>
          <w:rFonts w:ascii="Times New Roman" w:hAnsi="Times New Roman"/>
          <w:sz w:val="24"/>
          <w:szCs w:val="24"/>
        </w:rPr>
        <w:t>10</w:t>
      </w:r>
      <w:r w:rsidRPr="002D2D5B">
        <w:rPr>
          <w:rFonts w:ascii="Times New Roman" w:hAnsi="Times New Roman"/>
          <w:sz w:val="24"/>
          <w:szCs w:val="24"/>
        </w:rPr>
        <w:t xml:space="preserve"> </w:t>
      </w:r>
      <w:r>
        <w:rPr>
          <w:rFonts w:ascii="Times New Roman" w:hAnsi="Times New Roman"/>
          <w:sz w:val="24"/>
          <w:szCs w:val="24"/>
        </w:rPr>
        <w:t>«</w:t>
      </w:r>
      <w:r w:rsidRPr="002D2D5B">
        <w:rPr>
          <w:rFonts w:ascii="Times New Roman" w:hAnsi="Times New Roman"/>
          <w:sz w:val="24"/>
          <w:szCs w:val="24"/>
        </w:rPr>
        <w:t xml:space="preserve">Конструирование, моделирование и технология </w:t>
      </w:r>
      <w:r>
        <w:rPr>
          <w:rFonts w:ascii="Times New Roman" w:hAnsi="Times New Roman"/>
          <w:sz w:val="24"/>
          <w:szCs w:val="24"/>
        </w:rPr>
        <w:t xml:space="preserve">  изделий легкой промышленности (по видам)»</w:t>
      </w:r>
      <w:r w:rsidRPr="006A247E">
        <w:rPr>
          <w:rFonts w:ascii="Times New Roman" w:hAnsi="Times New Roman"/>
          <w:sz w:val="24"/>
          <w:szCs w:val="24"/>
        </w:rPr>
        <w:t xml:space="preserve"> </w:t>
      </w:r>
      <w:r>
        <w:rPr>
          <w:rFonts w:ascii="Times New Roman" w:hAnsi="Times New Roman"/>
          <w:sz w:val="24"/>
          <w:szCs w:val="24"/>
        </w:rPr>
        <w:t xml:space="preserve"> </w:t>
      </w:r>
      <w:r w:rsidRPr="002D2D5B">
        <w:rPr>
          <w:rFonts w:ascii="Times New Roman" w:hAnsi="Times New Roman"/>
          <w:i/>
          <w:iCs/>
          <w:sz w:val="24"/>
          <w:szCs w:val="24"/>
        </w:rPr>
        <w:t>______</w:t>
      </w:r>
      <w:r w:rsidRPr="002D2D5B">
        <w:rPr>
          <w:rFonts w:ascii="Times New Roman" w:hAnsi="Times New Roman"/>
          <w:sz w:val="24"/>
          <w:szCs w:val="24"/>
        </w:rPr>
        <w:t xml:space="preserve"> </w:t>
      </w:r>
      <w:r>
        <w:rPr>
          <w:rFonts w:ascii="Times New Roman" w:hAnsi="Times New Roman"/>
          <w:sz w:val="24"/>
          <w:szCs w:val="24"/>
        </w:rPr>
        <w:t xml:space="preserve"> </w:t>
      </w:r>
      <w:r w:rsidRPr="002D2D5B">
        <w:rPr>
          <w:rFonts w:ascii="Times New Roman" w:hAnsi="Times New Roman"/>
          <w:sz w:val="24"/>
          <w:szCs w:val="24"/>
        </w:rPr>
        <w:t xml:space="preserve">студентам; </w:t>
      </w:r>
    </w:p>
    <w:p w:rsidR="00171B88" w:rsidRPr="00F15739" w:rsidRDefault="00171B88" w:rsidP="000C352A">
      <w:pPr>
        <w:widowControl w:val="0"/>
        <w:numPr>
          <w:ilvl w:val="0"/>
          <w:numId w:val="104"/>
        </w:numPr>
        <w:tabs>
          <w:tab w:val="num" w:pos="365"/>
        </w:tabs>
        <w:overflowPunct w:val="0"/>
        <w:autoSpaceDE w:val="0"/>
        <w:autoSpaceDN w:val="0"/>
        <w:adjustRightInd w:val="0"/>
        <w:spacing w:after="0" w:line="240" w:lineRule="auto"/>
        <w:ind w:left="187" w:hanging="187"/>
        <w:jc w:val="both"/>
        <w:rPr>
          <w:rFonts w:ascii="Times New Roman" w:hAnsi="Times New Roman"/>
          <w:sz w:val="24"/>
          <w:szCs w:val="24"/>
        </w:rPr>
      </w:pPr>
      <w:r w:rsidRPr="002D2D5B">
        <w:rPr>
          <w:rFonts w:ascii="Times New Roman" w:hAnsi="Times New Roman"/>
          <w:sz w:val="24"/>
          <w:szCs w:val="24"/>
        </w:rPr>
        <w:t xml:space="preserve">приняла решение о выдаче дипломов государственного образца с «отличием» </w:t>
      </w:r>
      <w:r w:rsidRPr="002D2D5B">
        <w:rPr>
          <w:rFonts w:ascii="Times New Roman" w:hAnsi="Times New Roman"/>
          <w:i/>
          <w:iCs/>
          <w:sz w:val="24"/>
          <w:szCs w:val="24"/>
        </w:rPr>
        <w:t>___</w:t>
      </w:r>
      <w:r w:rsidRPr="002D2D5B">
        <w:rPr>
          <w:rFonts w:ascii="Times New Roman" w:hAnsi="Times New Roman"/>
          <w:sz w:val="24"/>
          <w:szCs w:val="24"/>
        </w:rPr>
        <w:t xml:space="preserve"> выпускникам группы № </w:t>
      </w:r>
      <w:r>
        <w:rPr>
          <w:rFonts w:ascii="Times New Roman" w:hAnsi="Times New Roman"/>
          <w:sz w:val="24"/>
          <w:szCs w:val="24"/>
        </w:rPr>
        <w:t>___</w:t>
      </w:r>
      <w:r w:rsidRPr="002D2D5B">
        <w:rPr>
          <w:rFonts w:ascii="Times New Roman" w:hAnsi="Times New Roman"/>
          <w:sz w:val="24"/>
          <w:szCs w:val="24"/>
        </w:rPr>
        <w:t xml:space="preserve"> очной формы обучения специальности </w:t>
      </w:r>
      <w:r>
        <w:rPr>
          <w:rFonts w:ascii="Times New Roman" w:hAnsi="Times New Roman"/>
          <w:sz w:val="24"/>
          <w:szCs w:val="24"/>
        </w:rPr>
        <w:t>29.02.10</w:t>
      </w:r>
      <w:r w:rsidRPr="002D2D5B">
        <w:rPr>
          <w:rFonts w:ascii="Times New Roman" w:hAnsi="Times New Roman"/>
          <w:sz w:val="24"/>
          <w:szCs w:val="24"/>
        </w:rPr>
        <w:t xml:space="preserve"> </w:t>
      </w:r>
      <w:r>
        <w:rPr>
          <w:rFonts w:ascii="Times New Roman" w:hAnsi="Times New Roman"/>
          <w:sz w:val="24"/>
          <w:szCs w:val="24"/>
        </w:rPr>
        <w:t>«</w:t>
      </w:r>
      <w:r w:rsidRPr="002D2D5B">
        <w:rPr>
          <w:rFonts w:ascii="Times New Roman" w:hAnsi="Times New Roman"/>
          <w:sz w:val="24"/>
          <w:szCs w:val="24"/>
        </w:rPr>
        <w:t xml:space="preserve">Конструирование, моделирование и технология </w:t>
      </w:r>
      <w:r>
        <w:rPr>
          <w:rFonts w:ascii="Times New Roman" w:hAnsi="Times New Roman"/>
          <w:sz w:val="24"/>
          <w:szCs w:val="24"/>
        </w:rPr>
        <w:t xml:space="preserve">  изделий легкой промышленности (по видам)».</w:t>
      </w:r>
    </w:p>
    <w:p w:rsidR="00171B88" w:rsidRDefault="00171B88" w:rsidP="00171B88">
      <w:pPr>
        <w:widowControl w:val="0"/>
        <w:overflowPunct w:val="0"/>
        <w:autoSpaceDE w:val="0"/>
        <w:autoSpaceDN w:val="0"/>
        <w:adjustRightInd w:val="0"/>
        <w:spacing w:after="0" w:line="240" w:lineRule="auto"/>
        <w:jc w:val="both"/>
        <w:rPr>
          <w:rFonts w:ascii="Times New Roman" w:hAnsi="Times New Roman"/>
          <w:sz w:val="24"/>
          <w:szCs w:val="24"/>
        </w:rPr>
      </w:pPr>
    </w:p>
    <w:p w:rsidR="00171B88" w:rsidRDefault="00171B88" w:rsidP="00171B88">
      <w:pPr>
        <w:widowControl w:val="0"/>
        <w:overflowPunct w:val="0"/>
        <w:autoSpaceDE w:val="0"/>
        <w:autoSpaceDN w:val="0"/>
        <w:adjustRightInd w:val="0"/>
        <w:spacing w:after="0" w:line="240" w:lineRule="auto"/>
        <w:jc w:val="both"/>
        <w:rPr>
          <w:rFonts w:ascii="Times New Roman" w:hAnsi="Times New Roman"/>
          <w:sz w:val="24"/>
          <w:szCs w:val="24"/>
        </w:rPr>
      </w:pPr>
    </w:p>
    <w:p w:rsidR="00171B88" w:rsidRDefault="00171B88" w:rsidP="00171B88">
      <w:pPr>
        <w:widowControl w:val="0"/>
        <w:overflowPunct w:val="0"/>
        <w:autoSpaceDE w:val="0"/>
        <w:autoSpaceDN w:val="0"/>
        <w:adjustRightInd w:val="0"/>
        <w:spacing w:after="0" w:line="240" w:lineRule="auto"/>
        <w:jc w:val="both"/>
        <w:rPr>
          <w:rFonts w:ascii="Times New Roman" w:hAnsi="Times New Roman"/>
          <w:sz w:val="24"/>
          <w:szCs w:val="24"/>
        </w:rPr>
      </w:pPr>
    </w:p>
    <w:p w:rsidR="000424FB" w:rsidRPr="00BD6A9B" w:rsidRDefault="000424FB" w:rsidP="00171B88">
      <w:pPr>
        <w:spacing w:after="0" w:line="240" w:lineRule="auto"/>
        <w:jc w:val="center"/>
        <w:rPr>
          <w:rFonts w:ascii="Times New Roman" w:hAnsi="Times New Roman"/>
          <w:b/>
          <w:bCs/>
          <w:sz w:val="24"/>
          <w:szCs w:val="24"/>
        </w:rPr>
      </w:pPr>
    </w:p>
    <w:p w:rsidR="00171B88" w:rsidRDefault="00171B88">
      <w:pPr>
        <w:rPr>
          <w:rFonts w:ascii="Times New Roman" w:hAnsi="Times New Roman"/>
          <w:b/>
          <w:sz w:val="24"/>
        </w:rPr>
      </w:pPr>
      <w:r>
        <w:rPr>
          <w:rFonts w:ascii="Times New Roman" w:hAnsi="Times New Roman"/>
          <w:b/>
          <w:sz w:val="24"/>
        </w:rPr>
        <w:br w:type="page"/>
      </w:r>
    </w:p>
    <w:p w:rsidR="00171B88" w:rsidRDefault="00171B88" w:rsidP="00171B88">
      <w:pPr>
        <w:keepNext/>
        <w:spacing w:after="0" w:line="240" w:lineRule="auto"/>
        <w:ind w:firstLine="567"/>
        <w:jc w:val="right"/>
        <w:rPr>
          <w:rFonts w:ascii="Times New Roman" w:hAnsi="Times New Roman"/>
          <w:b/>
          <w:sz w:val="24"/>
          <w:szCs w:val="24"/>
        </w:rPr>
      </w:pPr>
      <w:bookmarkStart w:id="151" w:name="_Hlk75278658"/>
      <w:r>
        <w:rPr>
          <w:rFonts w:ascii="Times New Roman" w:hAnsi="Times New Roman"/>
          <w:b/>
          <w:sz w:val="24"/>
          <w:szCs w:val="24"/>
        </w:rPr>
        <w:lastRenderedPageBreak/>
        <w:t>ПРИЛОЖЕНИЕ 5</w:t>
      </w:r>
    </w:p>
    <w:p w:rsidR="00171B88" w:rsidRPr="003E5217" w:rsidRDefault="00171B88" w:rsidP="00171B88">
      <w:pPr>
        <w:tabs>
          <w:tab w:val="left" w:pos="9214"/>
        </w:tabs>
        <w:spacing w:after="0" w:line="240" w:lineRule="auto"/>
        <w:ind w:left="-284"/>
        <w:jc w:val="right"/>
        <w:rPr>
          <w:rFonts w:ascii="Times New Roman" w:hAnsi="Times New Roman"/>
          <w:b/>
          <w:bCs/>
          <w:sz w:val="20"/>
          <w:szCs w:val="24"/>
        </w:rPr>
      </w:pPr>
      <w:r w:rsidRPr="003E5217">
        <w:rPr>
          <w:rFonts w:ascii="Times New Roman" w:hAnsi="Times New Roman"/>
          <w:b/>
          <w:bCs/>
          <w:kern w:val="32"/>
          <w:sz w:val="20"/>
          <w:szCs w:val="24"/>
        </w:rPr>
        <w:t>к  ОПОП-П по</w:t>
      </w:r>
      <w:r w:rsidRPr="003E5217">
        <w:rPr>
          <w:rFonts w:ascii="Times New Roman" w:hAnsi="Times New Roman"/>
          <w:b/>
          <w:bCs/>
          <w:sz w:val="20"/>
          <w:szCs w:val="24"/>
        </w:rPr>
        <w:t xml:space="preserve"> специальности</w:t>
      </w:r>
    </w:p>
    <w:p w:rsidR="00171B88" w:rsidRPr="003E5217" w:rsidRDefault="00171B88" w:rsidP="00171B88">
      <w:pPr>
        <w:tabs>
          <w:tab w:val="left" w:pos="9214"/>
        </w:tabs>
        <w:spacing w:after="0" w:line="240" w:lineRule="auto"/>
        <w:ind w:left="-284"/>
        <w:jc w:val="right"/>
        <w:rPr>
          <w:rFonts w:ascii="Times New Roman" w:hAnsi="Times New Roman"/>
          <w:b/>
          <w:bCs/>
          <w:sz w:val="20"/>
          <w:szCs w:val="24"/>
        </w:rPr>
      </w:pPr>
      <w:r w:rsidRPr="003E5217">
        <w:rPr>
          <w:rFonts w:ascii="Times New Roman" w:hAnsi="Times New Roman"/>
          <w:b/>
          <w:bCs/>
          <w:sz w:val="20"/>
          <w:szCs w:val="24"/>
        </w:rPr>
        <w:t>29.02.10 Конструирование, моделирование</w:t>
      </w:r>
    </w:p>
    <w:p w:rsidR="00171B88" w:rsidRPr="003E5217" w:rsidRDefault="00171B88" w:rsidP="00171B88">
      <w:pPr>
        <w:tabs>
          <w:tab w:val="left" w:pos="9214"/>
        </w:tabs>
        <w:spacing w:after="0" w:line="240" w:lineRule="auto"/>
        <w:ind w:left="-284"/>
        <w:jc w:val="right"/>
        <w:rPr>
          <w:rFonts w:ascii="Times New Roman" w:hAnsi="Times New Roman"/>
          <w:b/>
          <w:bCs/>
          <w:sz w:val="20"/>
          <w:szCs w:val="24"/>
        </w:rPr>
      </w:pPr>
      <w:r w:rsidRPr="003E5217">
        <w:rPr>
          <w:rFonts w:ascii="Times New Roman" w:hAnsi="Times New Roman"/>
          <w:b/>
          <w:bCs/>
          <w:sz w:val="20"/>
          <w:szCs w:val="24"/>
        </w:rPr>
        <w:t xml:space="preserve"> и технология</w:t>
      </w:r>
      <w:r>
        <w:rPr>
          <w:rFonts w:ascii="Times New Roman" w:hAnsi="Times New Roman"/>
          <w:b/>
          <w:bCs/>
          <w:sz w:val="20"/>
          <w:szCs w:val="24"/>
        </w:rPr>
        <w:t xml:space="preserve"> изготовления</w:t>
      </w:r>
      <w:r w:rsidRPr="003E5217">
        <w:rPr>
          <w:rFonts w:ascii="Times New Roman" w:hAnsi="Times New Roman"/>
          <w:b/>
          <w:bCs/>
          <w:sz w:val="20"/>
          <w:szCs w:val="24"/>
        </w:rPr>
        <w:t xml:space="preserve"> </w:t>
      </w:r>
      <w:r>
        <w:rPr>
          <w:rFonts w:ascii="Times New Roman" w:hAnsi="Times New Roman"/>
          <w:b/>
          <w:bCs/>
          <w:sz w:val="20"/>
          <w:szCs w:val="24"/>
        </w:rPr>
        <w:t>изделий</w:t>
      </w:r>
      <w:r w:rsidRPr="003E5217">
        <w:rPr>
          <w:rFonts w:ascii="Times New Roman" w:hAnsi="Times New Roman"/>
          <w:b/>
          <w:bCs/>
          <w:sz w:val="20"/>
          <w:szCs w:val="24"/>
        </w:rPr>
        <w:t xml:space="preserve"> </w:t>
      </w:r>
    </w:p>
    <w:p w:rsidR="00171B88" w:rsidRPr="003E5217" w:rsidRDefault="00171B88" w:rsidP="00171B88">
      <w:pPr>
        <w:tabs>
          <w:tab w:val="left" w:pos="9214"/>
        </w:tabs>
        <w:spacing w:after="0" w:line="240" w:lineRule="auto"/>
        <w:ind w:left="-284"/>
        <w:jc w:val="right"/>
        <w:rPr>
          <w:rFonts w:ascii="Times New Roman" w:hAnsi="Times New Roman"/>
          <w:b/>
          <w:bCs/>
          <w:color w:val="0070C0"/>
          <w:sz w:val="20"/>
          <w:szCs w:val="24"/>
        </w:rPr>
      </w:pPr>
      <w:r w:rsidRPr="003E5217">
        <w:rPr>
          <w:rFonts w:ascii="Times New Roman" w:hAnsi="Times New Roman"/>
          <w:b/>
          <w:bCs/>
          <w:sz w:val="20"/>
          <w:szCs w:val="24"/>
        </w:rPr>
        <w:t>легкой промышленности (по видам)</w:t>
      </w:r>
    </w:p>
    <w:p w:rsidR="00171B88" w:rsidRPr="00EF062D" w:rsidRDefault="00171B88" w:rsidP="00171B88">
      <w:pPr>
        <w:spacing w:after="0" w:line="240" w:lineRule="auto"/>
        <w:ind w:left="276" w:right="288" w:firstLine="567"/>
        <w:jc w:val="right"/>
        <w:rPr>
          <w:rFonts w:ascii="Times New Roman" w:hAnsi="Times New Roman"/>
          <w:sz w:val="24"/>
          <w:lang w:eastAsia="en-US"/>
        </w:rPr>
      </w:pPr>
    </w:p>
    <w:p w:rsidR="00171B88" w:rsidRPr="00EF062D" w:rsidRDefault="00171B88" w:rsidP="00171B88">
      <w:pPr>
        <w:spacing w:after="0" w:line="240" w:lineRule="auto"/>
        <w:ind w:left="276" w:right="288" w:firstLine="567"/>
        <w:jc w:val="right"/>
        <w:rPr>
          <w:rFonts w:ascii="Times New Roman" w:hAnsi="Times New Roman"/>
          <w:sz w:val="24"/>
          <w:lang w:eastAsia="en-US"/>
        </w:rPr>
      </w:pPr>
    </w:p>
    <w:p w:rsidR="00171B88" w:rsidRPr="00EF062D" w:rsidRDefault="00171B88" w:rsidP="00171B88">
      <w:pPr>
        <w:spacing w:after="0" w:line="240" w:lineRule="auto"/>
        <w:ind w:left="276" w:right="288" w:firstLine="567"/>
        <w:jc w:val="right"/>
        <w:rPr>
          <w:rFonts w:ascii="Times New Roman" w:hAnsi="Times New Roman"/>
          <w:sz w:val="24"/>
          <w:lang w:eastAsia="en-US"/>
        </w:rPr>
      </w:pPr>
    </w:p>
    <w:p w:rsidR="00171B88" w:rsidRPr="00E01618" w:rsidRDefault="00171B88" w:rsidP="00171B88">
      <w:pPr>
        <w:spacing w:after="0" w:line="240" w:lineRule="auto"/>
        <w:ind w:left="154" w:right="173" w:firstLine="567"/>
        <w:jc w:val="center"/>
        <w:rPr>
          <w:rFonts w:ascii="Times New Roman" w:hAnsi="Times New Roman"/>
          <w:b/>
          <w:sz w:val="36"/>
          <w:szCs w:val="24"/>
          <w:lang w:eastAsia="en-US"/>
        </w:rPr>
      </w:pPr>
      <w:r w:rsidRPr="00E01618">
        <w:rPr>
          <w:rFonts w:ascii="Times New Roman" w:hAnsi="Times New Roman"/>
          <w:b/>
          <w:sz w:val="36"/>
          <w:szCs w:val="24"/>
          <w:lang w:eastAsia="en-US"/>
        </w:rPr>
        <w:t>РАБОЧАЯ ПРОГРАММА ВОСПИТАНИЯ</w:t>
      </w:r>
      <w:r w:rsidRPr="00E01618">
        <w:rPr>
          <w:rFonts w:ascii="Times New Roman" w:hAnsi="Times New Roman"/>
          <w:b/>
          <w:sz w:val="36"/>
          <w:szCs w:val="24"/>
          <w:lang w:eastAsia="en-US"/>
        </w:rPr>
        <w:br/>
      </w: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154" w:right="173" w:firstLine="567"/>
        <w:jc w:val="center"/>
        <w:rPr>
          <w:rFonts w:ascii="Times New Roman" w:hAnsi="Times New Roman"/>
          <w:b/>
          <w:sz w:val="24"/>
          <w:szCs w:val="24"/>
          <w:lang w:eastAsia="en-US"/>
        </w:rPr>
      </w:pPr>
    </w:p>
    <w:p w:rsidR="00171B88" w:rsidRPr="009D16CD" w:rsidRDefault="00171B88" w:rsidP="00171B88">
      <w:pPr>
        <w:spacing w:after="0" w:line="240" w:lineRule="auto"/>
        <w:ind w:left="154" w:right="173" w:firstLine="567"/>
        <w:jc w:val="center"/>
        <w:rPr>
          <w:rFonts w:ascii="Times New Roman" w:hAnsi="Times New Roman"/>
          <w:b/>
          <w:sz w:val="24"/>
          <w:szCs w:val="24"/>
          <w:lang w:eastAsia="en-US"/>
        </w:rPr>
      </w:pPr>
    </w:p>
    <w:p w:rsidR="00171B88" w:rsidRDefault="00171B88" w:rsidP="00171B88">
      <w:pPr>
        <w:spacing w:after="0" w:line="240" w:lineRule="auto"/>
        <w:ind w:left="276" w:right="302" w:firstLine="567"/>
        <w:jc w:val="center"/>
        <w:rPr>
          <w:rFonts w:ascii="Times New Roman" w:hAnsi="Times New Roman"/>
          <w:sz w:val="24"/>
          <w:lang w:eastAsia="en-US"/>
        </w:rPr>
      </w:pPr>
    </w:p>
    <w:p w:rsidR="00171B88" w:rsidRDefault="00171B88" w:rsidP="00171B88">
      <w:pPr>
        <w:spacing w:after="0" w:line="240" w:lineRule="auto"/>
        <w:ind w:right="302" w:firstLine="567"/>
        <w:rPr>
          <w:rFonts w:ascii="Times New Roman" w:hAnsi="Times New Roman"/>
          <w:sz w:val="24"/>
          <w:lang w:eastAsia="en-US"/>
        </w:rPr>
      </w:pPr>
    </w:p>
    <w:p w:rsidR="00171B88" w:rsidRPr="009D16CD" w:rsidRDefault="00171B88" w:rsidP="00171B88">
      <w:pPr>
        <w:spacing w:after="0" w:line="240" w:lineRule="auto"/>
        <w:ind w:left="276" w:right="302" w:firstLine="567"/>
        <w:jc w:val="center"/>
        <w:rPr>
          <w:rFonts w:ascii="Times New Roman" w:hAnsi="Times New Roman"/>
          <w:b/>
          <w:sz w:val="24"/>
          <w:lang w:eastAsia="en-US"/>
        </w:rPr>
      </w:pPr>
      <w:r w:rsidRPr="009D16CD">
        <w:rPr>
          <w:rFonts w:ascii="Times New Roman" w:hAnsi="Times New Roman"/>
          <w:b/>
          <w:sz w:val="24"/>
          <w:lang w:eastAsia="en-US"/>
        </w:rPr>
        <w:t>202</w:t>
      </w:r>
      <w:r>
        <w:rPr>
          <w:rFonts w:ascii="Times New Roman" w:hAnsi="Times New Roman"/>
          <w:b/>
          <w:sz w:val="24"/>
          <w:lang w:eastAsia="en-US"/>
        </w:rPr>
        <w:t>4</w:t>
      </w:r>
      <w:r w:rsidRPr="009D16CD">
        <w:rPr>
          <w:rFonts w:ascii="Times New Roman" w:hAnsi="Times New Roman"/>
          <w:b/>
          <w:sz w:val="24"/>
          <w:lang w:eastAsia="en-US"/>
        </w:rPr>
        <w:t xml:space="preserve"> г.</w:t>
      </w:r>
    </w:p>
    <w:p w:rsidR="00171B88" w:rsidRDefault="00171B88" w:rsidP="00171B88">
      <w:pPr>
        <w:spacing w:after="0" w:line="240" w:lineRule="auto"/>
        <w:rPr>
          <w:rFonts w:ascii="Times New Roman" w:hAnsi="Times New Roman"/>
          <w:bCs/>
          <w:i/>
          <w:iCs/>
          <w:sz w:val="24"/>
          <w:szCs w:val="24"/>
        </w:rPr>
      </w:pPr>
      <w:r>
        <w:rPr>
          <w:rFonts w:ascii="Times New Roman" w:hAnsi="Times New Roman"/>
          <w:bCs/>
          <w:i/>
          <w:iCs/>
          <w:sz w:val="24"/>
          <w:szCs w:val="24"/>
        </w:rPr>
        <w:br w:type="page"/>
      </w:r>
    </w:p>
    <w:p w:rsidR="00171B88" w:rsidRPr="006C742D" w:rsidRDefault="00171B88" w:rsidP="00171B88">
      <w:pPr>
        <w:pStyle w:val="1"/>
        <w:spacing w:after="0"/>
        <w:ind w:firstLine="567"/>
      </w:pPr>
      <w:r w:rsidRPr="006C742D">
        <w:lastRenderedPageBreak/>
        <w:t>РАЗДЕЛ 1. ЦЕЛЕВОЙ</w:t>
      </w:r>
    </w:p>
    <w:p w:rsidR="00171B88" w:rsidRPr="006C742D" w:rsidRDefault="00171B88" w:rsidP="00171B88">
      <w:pPr>
        <w:pStyle w:val="affffff"/>
        <w:spacing w:after="0" w:line="240" w:lineRule="auto"/>
        <w:ind w:firstLine="567"/>
      </w:pPr>
      <w:r w:rsidRPr="006C742D">
        <w:t xml:space="preserve">1.3. Целевые ориентиры воспитания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171B88" w:rsidRDefault="00171B88" w:rsidP="00171B88">
            <w:pPr>
              <w:spacing w:after="0" w:line="240" w:lineRule="auto"/>
              <w:ind w:firstLine="284"/>
              <w:jc w:val="center"/>
              <w:outlineLvl w:val="0"/>
              <w:rPr>
                <w:rFonts w:ascii="Times New Roman" w:hAnsi="Times New Roman"/>
                <w:b/>
                <w:sz w:val="24"/>
                <w:szCs w:val="24"/>
              </w:rPr>
            </w:pPr>
            <w:r>
              <w:rPr>
                <w:rFonts w:ascii="Times New Roman" w:hAnsi="Times New Roman"/>
                <w:b/>
                <w:sz w:val="24"/>
                <w:szCs w:val="24"/>
              </w:rPr>
              <w:t xml:space="preserve">Вариативные целевые ориентиры результатов воспитания, </w:t>
            </w:r>
          </w:p>
          <w:p w:rsidR="00171B88" w:rsidRDefault="00171B88" w:rsidP="00171B88">
            <w:pPr>
              <w:spacing w:after="0" w:line="240" w:lineRule="auto"/>
              <w:ind w:firstLine="284"/>
              <w:jc w:val="center"/>
              <w:outlineLvl w:val="0"/>
              <w:rPr>
                <w:rFonts w:ascii="Times New Roman" w:hAnsi="Times New Roman"/>
                <w:b/>
                <w:sz w:val="24"/>
                <w:szCs w:val="24"/>
              </w:rPr>
            </w:pPr>
            <w:r>
              <w:rPr>
                <w:rFonts w:ascii="Times New Roman" w:hAnsi="Times New Roman"/>
                <w:b/>
                <w:sz w:val="24"/>
                <w:szCs w:val="24"/>
              </w:rPr>
              <w:t>отражающие специфику специальности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B164AE" w:rsidRDefault="00171B88" w:rsidP="00171B88">
            <w:pPr>
              <w:spacing w:after="0" w:line="240" w:lineRule="auto"/>
              <w:ind w:firstLine="284"/>
              <w:outlineLvl w:val="0"/>
              <w:rPr>
                <w:rFonts w:ascii="Times New Roman" w:hAnsi="Times New Roman"/>
                <w:b/>
                <w:sz w:val="24"/>
                <w:szCs w:val="24"/>
              </w:rPr>
            </w:pPr>
            <w:r w:rsidRPr="00C74A57">
              <w:rPr>
                <w:rFonts w:ascii="Times New Roman" w:hAnsi="Times New Roman"/>
                <w:b/>
                <w:sz w:val="24"/>
                <w:szCs w:val="24"/>
              </w:rPr>
              <w:t>Гражданское воспитание</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466943" w:rsidRDefault="00171B88" w:rsidP="000C352A">
            <w:pPr>
              <w:numPr>
                <w:ilvl w:val="0"/>
                <w:numId w:val="108"/>
              </w:numPr>
              <w:spacing w:after="0" w:line="240" w:lineRule="auto"/>
              <w:ind w:left="0" w:firstLine="284"/>
              <w:jc w:val="both"/>
              <w:outlineLvl w:val="0"/>
              <w:rPr>
                <w:rFonts w:ascii="Times New Roman" w:hAnsi="Times New Roman"/>
                <w:sz w:val="24"/>
                <w:szCs w:val="24"/>
                <w:shd w:val="clear" w:color="auto" w:fill="FFFFFF"/>
              </w:rPr>
            </w:pPr>
            <w:r>
              <w:rPr>
                <w:rFonts w:ascii="Times New Roman" w:hAnsi="Times New Roman"/>
                <w:bCs/>
                <w:sz w:val="24"/>
                <w:szCs w:val="24"/>
                <w:lang w:eastAsia="en-US"/>
              </w:rPr>
              <w:t>п</w:t>
            </w:r>
            <w:r w:rsidRPr="00E00390">
              <w:rPr>
                <w:rFonts w:ascii="Times New Roman" w:hAnsi="Times New Roman"/>
                <w:bCs/>
                <w:sz w:val="24"/>
                <w:szCs w:val="24"/>
                <w:lang w:eastAsia="en-US"/>
              </w:rPr>
              <w:t>онимающий профессиональное значение отрасли</w:t>
            </w:r>
            <w:r>
              <w:rPr>
                <w:rFonts w:ascii="Times New Roman" w:hAnsi="Times New Roman"/>
                <w:bCs/>
                <w:sz w:val="24"/>
                <w:szCs w:val="24"/>
                <w:lang w:eastAsia="en-US"/>
              </w:rPr>
              <w:t>,</w:t>
            </w:r>
            <w:r w:rsidRPr="00E00390">
              <w:rPr>
                <w:rFonts w:ascii="Times New Roman" w:hAnsi="Times New Roman"/>
                <w:bCs/>
                <w:sz w:val="24"/>
                <w:szCs w:val="24"/>
                <w:lang w:eastAsia="en-US"/>
              </w:rPr>
              <w:t xml:space="preserve"> </w:t>
            </w:r>
            <w:r w:rsidRPr="00246551">
              <w:rPr>
                <w:rFonts w:ascii="Times New Roman" w:hAnsi="Times New Roman"/>
                <w:bCs/>
                <w:sz w:val="24"/>
                <w:szCs w:val="24"/>
                <w:lang w:eastAsia="en-US"/>
              </w:rPr>
              <w:t>специальности</w:t>
            </w:r>
            <w:r>
              <w:rPr>
                <w:rFonts w:ascii="Times New Roman" w:hAnsi="Times New Roman"/>
                <w:bCs/>
                <w:sz w:val="24"/>
                <w:szCs w:val="24"/>
                <w:lang w:eastAsia="en-US"/>
              </w:rPr>
              <w:t xml:space="preserve"> </w:t>
            </w:r>
            <w:r w:rsidRPr="00E00390">
              <w:rPr>
                <w:rFonts w:ascii="Times New Roman" w:hAnsi="Times New Roman"/>
                <w:bCs/>
                <w:sz w:val="24"/>
                <w:szCs w:val="24"/>
                <w:lang w:eastAsia="en-US"/>
              </w:rPr>
              <w:t>для социально-экономического и научно-технологического развития страны</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E00390" w:rsidRDefault="00171B88" w:rsidP="000C352A">
            <w:pPr>
              <w:numPr>
                <w:ilvl w:val="0"/>
                <w:numId w:val="108"/>
              </w:numPr>
              <w:spacing w:after="0" w:line="240" w:lineRule="auto"/>
              <w:ind w:left="0" w:firstLine="284"/>
              <w:jc w:val="both"/>
              <w:outlineLvl w:val="0"/>
              <w:rPr>
                <w:rFonts w:ascii="Times New Roman" w:hAnsi="Times New Roman"/>
                <w:bCs/>
                <w:sz w:val="24"/>
                <w:szCs w:val="24"/>
                <w:lang w:eastAsia="en-US"/>
              </w:rPr>
            </w:pPr>
            <w:r w:rsidRPr="007C19C8">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Pr>
                <w:rFonts w:ascii="Times New Roman" w:hAnsi="Times New Roman"/>
                <w:bCs/>
                <w:sz w:val="24"/>
                <w:szCs w:val="24"/>
                <w:lang w:eastAsia="en-US"/>
              </w:rPr>
              <w:t>г.о.Кинешма Ивановской области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E00390" w:rsidRDefault="00171B88" w:rsidP="00171B88">
            <w:pPr>
              <w:spacing w:after="0" w:line="240" w:lineRule="auto"/>
              <w:ind w:firstLine="284"/>
              <w:outlineLvl w:val="0"/>
              <w:rPr>
                <w:rFonts w:ascii="Times New Roman" w:hAnsi="Times New Roman"/>
                <w:b/>
                <w:bCs/>
                <w:sz w:val="24"/>
                <w:szCs w:val="24"/>
              </w:rPr>
            </w:pPr>
            <w:r w:rsidRPr="00965FC3">
              <w:rPr>
                <w:rFonts w:ascii="Times New Roman" w:hAnsi="Times New Roman"/>
                <w:b/>
                <w:sz w:val="24"/>
                <w:szCs w:val="24"/>
              </w:rPr>
              <w:t>Патриотическое воспитание</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9F02FB" w:rsidRDefault="00171B88" w:rsidP="000C352A">
            <w:pPr>
              <w:numPr>
                <w:ilvl w:val="0"/>
                <w:numId w:val="108"/>
              </w:numPr>
              <w:spacing w:after="0" w:line="240" w:lineRule="auto"/>
              <w:ind w:left="0" w:firstLine="284"/>
              <w:jc w:val="both"/>
              <w:outlineLvl w:val="0"/>
              <w:rPr>
                <w:rFonts w:ascii="Times New Roman" w:hAnsi="Times New Roman"/>
                <w:sz w:val="24"/>
                <w:szCs w:val="24"/>
                <w:shd w:val="clear" w:color="auto" w:fill="FCFCFC"/>
              </w:rPr>
            </w:pPr>
            <w:r w:rsidRPr="009F02FB">
              <w:rPr>
                <w:rFonts w:ascii="Times New Roman" w:hAnsi="Times New Roman"/>
                <w:bCs/>
                <w:sz w:val="24"/>
                <w:szCs w:val="24"/>
                <w:lang w:eastAsia="en-US"/>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Pr="009F02FB">
              <w:rPr>
                <w:rFonts w:ascii="Times New Roman" w:hAnsi="Times New Roman"/>
                <w:bCs/>
                <w:iCs/>
                <w:sz w:val="24"/>
                <w:szCs w:val="24"/>
                <w:lang w:eastAsia="en-US"/>
              </w:rPr>
              <w:t>специальность</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E00390" w:rsidRDefault="00171B88" w:rsidP="00171B88">
            <w:pPr>
              <w:spacing w:after="0" w:line="240" w:lineRule="auto"/>
              <w:ind w:firstLine="284"/>
              <w:outlineLvl w:val="0"/>
              <w:rPr>
                <w:rFonts w:ascii="Times New Roman" w:hAnsi="Times New Roman"/>
                <w:b/>
                <w:sz w:val="24"/>
                <w:szCs w:val="24"/>
                <w:lang w:eastAsia="en-US"/>
              </w:rPr>
            </w:pPr>
            <w:r w:rsidRPr="00E00390">
              <w:rPr>
                <w:rFonts w:ascii="Times New Roman" w:hAnsi="Times New Roman"/>
                <w:b/>
                <w:sz w:val="24"/>
                <w:szCs w:val="24"/>
              </w:rPr>
              <w:t>Духовно-нравственное воспитание</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246551" w:rsidRDefault="00171B88" w:rsidP="000C352A">
            <w:pPr>
              <w:numPr>
                <w:ilvl w:val="0"/>
                <w:numId w:val="108"/>
              </w:numPr>
              <w:spacing w:after="0" w:line="240" w:lineRule="auto"/>
              <w:ind w:left="0" w:firstLine="284"/>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Pr="00E00390">
              <w:rPr>
                <w:rFonts w:ascii="Times New Roman" w:hAnsi="Times New Roman"/>
                <w:bCs/>
                <w:sz w:val="24"/>
                <w:szCs w:val="24"/>
                <w:lang w:eastAsia="en-US"/>
              </w:rPr>
              <w:t xml:space="preserve">бладающий сформированными представлениями о значении и ценности </w:t>
            </w:r>
            <w:r w:rsidRPr="00246551">
              <w:rPr>
                <w:rFonts w:ascii="Times New Roman" w:hAnsi="Times New Roman"/>
                <w:bCs/>
                <w:sz w:val="24"/>
                <w:szCs w:val="24"/>
                <w:lang w:eastAsia="en-US"/>
              </w:rPr>
              <w:t>специальности</w:t>
            </w:r>
            <w:r w:rsidRPr="00E00390">
              <w:rPr>
                <w:rFonts w:ascii="Times New Roman" w:hAnsi="Times New Roman"/>
                <w:bCs/>
                <w:sz w:val="24"/>
                <w:szCs w:val="24"/>
                <w:lang w:eastAsia="en-US"/>
              </w:rPr>
              <w:t>, знающий и соблюдающий правила и нормы профессиональной этики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E00390" w:rsidRDefault="00171B88" w:rsidP="00171B88">
            <w:pPr>
              <w:spacing w:after="0" w:line="240" w:lineRule="auto"/>
              <w:ind w:firstLine="284"/>
              <w:outlineLvl w:val="0"/>
              <w:rPr>
                <w:rFonts w:ascii="Times New Roman" w:hAnsi="Times New Roman"/>
                <w:b/>
                <w:sz w:val="24"/>
                <w:szCs w:val="24"/>
              </w:rPr>
            </w:pPr>
            <w:r w:rsidRPr="00E00390">
              <w:rPr>
                <w:rFonts w:ascii="Times New Roman" w:hAnsi="Times New Roman"/>
                <w:b/>
                <w:sz w:val="24"/>
                <w:szCs w:val="24"/>
              </w:rPr>
              <w:t>Эстетическое воспитание</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0C352A">
            <w:pPr>
              <w:numPr>
                <w:ilvl w:val="0"/>
                <w:numId w:val="108"/>
              </w:numPr>
              <w:spacing w:after="0" w:line="240" w:lineRule="auto"/>
              <w:ind w:left="0" w:firstLine="284"/>
              <w:jc w:val="both"/>
              <w:outlineLvl w:val="0"/>
              <w:rPr>
                <w:rFonts w:ascii="Times New Roman" w:hAnsi="Times New Roman"/>
                <w:sz w:val="24"/>
                <w:szCs w:val="24"/>
                <w:shd w:val="clear" w:color="auto" w:fill="FFFFFF"/>
              </w:rPr>
            </w:pPr>
            <w:r w:rsidRPr="006713EC">
              <w:rPr>
                <w:rFonts w:ascii="Times New Roman" w:hAnsi="Times New Roman"/>
                <w:bCs/>
                <w:sz w:val="24"/>
                <w:szCs w:val="24"/>
                <w:lang w:eastAsia="en-US"/>
              </w:rPr>
              <w:t xml:space="preserve">демонстрирующий знания эстетических правил и норм в профессиональной культуре </w:t>
            </w:r>
            <w:r w:rsidRPr="006713EC">
              <w:rPr>
                <w:rFonts w:ascii="Times New Roman" w:hAnsi="Times New Roman"/>
                <w:bCs/>
                <w:iCs/>
                <w:sz w:val="24"/>
                <w:szCs w:val="24"/>
                <w:lang w:eastAsia="en-US"/>
              </w:rPr>
              <w:t>специальности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0C352A">
            <w:pPr>
              <w:numPr>
                <w:ilvl w:val="0"/>
                <w:numId w:val="108"/>
              </w:numPr>
              <w:spacing w:after="0" w:line="240" w:lineRule="auto"/>
              <w:ind w:left="0" w:firstLine="284"/>
              <w:jc w:val="both"/>
              <w:outlineLvl w:val="0"/>
              <w:rPr>
                <w:rFonts w:ascii="Times New Roman" w:hAnsi="Times New Roman"/>
                <w:bCs/>
                <w:sz w:val="24"/>
                <w:szCs w:val="24"/>
                <w:lang w:eastAsia="en-US"/>
              </w:rPr>
            </w:pPr>
            <w:r w:rsidRPr="006713EC">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E00390" w:rsidRDefault="00171B88" w:rsidP="00171B88">
            <w:pPr>
              <w:spacing w:after="0" w:line="240" w:lineRule="auto"/>
              <w:ind w:firstLine="284"/>
              <w:outlineLvl w:val="0"/>
              <w:rPr>
                <w:rFonts w:ascii="Times New Roman" w:hAnsi="Times New Roman"/>
                <w:b/>
                <w:sz w:val="24"/>
                <w:szCs w:val="24"/>
              </w:rPr>
            </w:pPr>
            <w:r w:rsidRPr="00E00390">
              <w:rPr>
                <w:rFonts w:ascii="Times New Roman" w:hAnsi="Times New Roman"/>
                <w:b/>
                <w:sz w:val="24"/>
                <w:szCs w:val="24"/>
              </w:rPr>
              <w:t>Физическое воспитание, формирование культуры здоровья и эмоционального благополучия</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21207A" w:rsidRDefault="00171B88" w:rsidP="000C352A">
            <w:pPr>
              <w:numPr>
                <w:ilvl w:val="0"/>
                <w:numId w:val="108"/>
              </w:numPr>
              <w:spacing w:after="0" w:line="240" w:lineRule="auto"/>
              <w:ind w:left="0" w:firstLine="284"/>
              <w:jc w:val="both"/>
              <w:outlineLvl w:val="0"/>
              <w:rPr>
                <w:rFonts w:ascii="Times New Roman" w:hAnsi="Times New Roman"/>
                <w:bCs/>
                <w:sz w:val="24"/>
                <w:szCs w:val="24"/>
                <w:lang w:eastAsia="en-US"/>
              </w:rPr>
            </w:pPr>
            <w:r>
              <w:rPr>
                <w:rFonts w:ascii="Times New Roman" w:hAnsi="Times New Roman"/>
                <w:bCs/>
                <w:sz w:val="24"/>
                <w:szCs w:val="24"/>
                <w:lang w:eastAsia="en-US"/>
              </w:rPr>
              <w:t>д</w:t>
            </w:r>
            <w:r w:rsidRPr="0021207A">
              <w:rPr>
                <w:rFonts w:ascii="Times New Roman" w:hAnsi="Times New Roman"/>
                <w:bCs/>
                <w:sz w:val="24"/>
                <w:szCs w:val="24"/>
                <w:lang w:eastAsia="en-US"/>
              </w:rPr>
              <w:t>емонстрирующий физическую подготовленность и физическое развитие в соответствии с требованиями будущей профессиональной деятельности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Default="00171B88" w:rsidP="00171B88">
            <w:pPr>
              <w:spacing w:after="0" w:line="240" w:lineRule="auto"/>
              <w:ind w:firstLine="284"/>
              <w:outlineLvl w:val="0"/>
              <w:rPr>
                <w:rFonts w:ascii="Times New Roman" w:hAnsi="Times New Roman"/>
                <w:b/>
                <w:sz w:val="24"/>
                <w:szCs w:val="24"/>
                <w:lang w:eastAsia="en-US"/>
              </w:rPr>
            </w:pPr>
            <w:r w:rsidRPr="00B963E4">
              <w:rPr>
                <w:rFonts w:ascii="Times New Roman" w:hAnsi="Times New Roman"/>
                <w:b/>
                <w:sz w:val="24"/>
                <w:szCs w:val="24"/>
              </w:rPr>
              <w:t>Профессионально-трудовое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21207A" w:rsidRDefault="00171B88" w:rsidP="000C352A">
            <w:pPr>
              <w:numPr>
                <w:ilvl w:val="0"/>
                <w:numId w:val="108"/>
              </w:numPr>
              <w:spacing w:after="0" w:line="240" w:lineRule="auto"/>
              <w:ind w:left="0" w:firstLine="284"/>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Pr="0021207A">
              <w:rPr>
                <w:rFonts w:ascii="Times New Roman" w:hAnsi="Times New Roman"/>
                <w:bCs/>
                <w:sz w:val="24"/>
                <w:szCs w:val="24"/>
                <w:lang w:eastAsia="en-US"/>
              </w:rPr>
              <w:t xml:space="preserve">рименяющий знания о нормах выбранной </w:t>
            </w:r>
            <w:r w:rsidRPr="006713EC">
              <w:rPr>
                <w:rFonts w:ascii="Times New Roman" w:hAnsi="Times New Roman"/>
                <w:bCs/>
                <w:iCs/>
                <w:sz w:val="24"/>
                <w:szCs w:val="24"/>
                <w:lang w:eastAsia="en-US"/>
              </w:rPr>
              <w:t>специальности</w:t>
            </w:r>
            <w:r w:rsidRPr="006713EC">
              <w:rPr>
                <w:rFonts w:ascii="Times New Roman" w:hAnsi="Times New Roman"/>
                <w:bCs/>
                <w:sz w:val="24"/>
                <w:szCs w:val="24"/>
                <w:lang w:eastAsia="en-US"/>
              </w:rPr>
              <w:t>,</w:t>
            </w:r>
            <w:r w:rsidRPr="0021207A">
              <w:rPr>
                <w:rFonts w:ascii="Times New Roman" w:hAnsi="Times New Roman"/>
                <w:bCs/>
                <w:sz w:val="24"/>
                <w:szCs w:val="24"/>
                <w:lang w:eastAsia="en-US"/>
              </w:rPr>
              <w:t xml:space="preserve">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21207A" w:rsidRDefault="00171B88" w:rsidP="000C352A">
            <w:pPr>
              <w:numPr>
                <w:ilvl w:val="0"/>
                <w:numId w:val="108"/>
              </w:numPr>
              <w:spacing w:after="0" w:line="240" w:lineRule="auto"/>
              <w:ind w:left="0" w:firstLine="284"/>
              <w:jc w:val="both"/>
              <w:outlineLvl w:val="0"/>
              <w:rPr>
                <w:rFonts w:ascii="Times New Roman" w:hAnsi="Times New Roman"/>
                <w:bCs/>
                <w:sz w:val="24"/>
                <w:szCs w:val="24"/>
                <w:lang w:eastAsia="en-US"/>
              </w:rPr>
            </w:pPr>
            <w:r>
              <w:rPr>
                <w:rFonts w:ascii="Times New Roman" w:hAnsi="Times New Roman"/>
                <w:bCs/>
                <w:sz w:val="24"/>
                <w:szCs w:val="24"/>
                <w:lang w:eastAsia="en-US"/>
              </w:rPr>
              <w:t>г</w:t>
            </w:r>
            <w:r w:rsidRPr="00E00390">
              <w:rPr>
                <w:rFonts w:ascii="Times New Roman" w:hAnsi="Times New Roman"/>
                <w:bCs/>
                <w:sz w:val="24"/>
                <w:szCs w:val="24"/>
                <w:lang w:eastAsia="en-US"/>
              </w:rPr>
              <w:t>отовый к освоению новых компетенций в профессиональной отрасли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Default="00171B88" w:rsidP="00171B88">
            <w:pPr>
              <w:spacing w:after="0" w:line="240" w:lineRule="auto"/>
              <w:ind w:firstLine="284"/>
              <w:outlineLvl w:val="0"/>
              <w:rPr>
                <w:rFonts w:ascii="Times New Roman" w:hAnsi="Times New Roman"/>
                <w:bCs/>
                <w:sz w:val="24"/>
                <w:szCs w:val="24"/>
                <w:lang w:eastAsia="en-US"/>
              </w:rPr>
            </w:pPr>
            <w:r w:rsidRPr="00B963E4">
              <w:rPr>
                <w:rFonts w:ascii="Times New Roman" w:hAnsi="Times New Roman"/>
                <w:b/>
                <w:sz w:val="24"/>
                <w:szCs w:val="24"/>
              </w:rPr>
              <w:t>Экологическое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747754" w:rsidRDefault="00171B88" w:rsidP="000C352A">
            <w:pPr>
              <w:numPr>
                <w:ilvl w:val="0"/>
                <w:numId w:val="108"/>
              </w:numPr>
              <w:spacing w:after="0" w:line="240" w:lineRule="auto"/>
              <w:ind w:left="0" w:firstLine="284"/>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Pr="005872B7">
              <w:rPr>
                <w:rFonts w:ascii="Times New Roman" w:hAnsi="Times New Roman"/>
                <w:bCs/>
                <w:sz w:val="24"/>
                <w:szCs w:val="24"/>
                <w:lang w:eastAsia="en-US"/>
              </w:rPr>
              <w:t>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5872B7" w:rsidRDefault="00171B88" w:rsidP="000C352A">
            <w:pPr>
              <w:numPr>
                <w:ilvl w:val="0"/>
                <w:numId w:val="108"/>
              </w:numPr>
              <w:spacing w:after="0" w:line="240" w:lineRule="auto"/>
              <w:ind w:left="0" w:firstLine="284"/>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Pr="005872B7">
              <w:rPr>
                <w:rFonts w:ascii="Times New Roman" w:hAnsi="Times New Roman"/>
                <w:bCs/>
                <w:sz w:val="24"/>
                <w:szCs w:val="24"/>
                <w:lang w:eastAsia="en-US"/>
              </w:rPr>
              <w:t>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Default="00171B88" w:rsidP="00171B88">
            <w:pPr>
              <w:spacing w:after="0" w:line="240" w:lineRule="auto"/>
              <w:ind w:firstLine="284"/>
              <w:outlineLvl w:val="0"/>
              <w:rPr>
                <w:rFonts w:ascii="Times New Roman" w:hAnsi="Times New Roman"/>
                <w:bCs/>
                <w:sz w:val="24"/>
                <w:szCs w:val="24"/>
                <w:lang w:eastAsia="en-US"/>
              </w:rPr>
            </w:pPr>
            <w:r w:rsidRPr="00B963E4">
              <w:rPr>
                <w:rFonts w:ascii="Times New Roman" w:hAnsi="Times New Roman"/>
                <w:b/>
                <w:sz w:val="24"/>
                <w:szCs w:val="24"/>
              </w:rPr>
              <w:t>Ценности научного познания</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747754" w:rsidRDefault="00171B88" w:rsidP="000C352A">
            <w:pPr>
              <w:numPr>
                <w:ilvl w:val="0"/>
                <w:numId w:val="108"/>
              </w:numPr>
              <w:spacing w:after="0" w:line="240" w:lineRule="auto"/>
              <w:ind w:left="0" w:firstLine="284"/>
              <w:jc w:val="both"/>
              <w:outlineLvl w:val="0"/>
            </w:pPr>
            <w:r>
              <w:rPr>
                <w:rFonts w:ascii="Times New Roman" w:hAnsi="Times New Roman"/>
                <w:bCs/>
                <w:sz w:val="24"/>
                <w:szCs w:val="24"/>
                <w:lang w:eastAsia="en-US"/>
              </w:rPr>
              <w:t>о</w:t>
            </w:r>
            <w:r w:rsidRPr="0021207A">
              <w:rPr>
                <w:rFonts w:ascii="Times New Roman" w:hAnsi="Times New Roman"/>
                <w:bCs/>
                <w:sz w:val="24"/>
                <w:szCs w:val="24"/>
                <w:lang w:eastAsia="en-US"/>
              </w:rPr>
              <w:t xml:space="preserve">бладающий опытом участия в научных, научно-исследовательских проектах, мероприятиях, конкурсах в рамках профессиональной направленности </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Default="00171B88" w:rsidP="000C352A">
            <w:pPr>
              <w:numPr>
                <w:ilvl w:val="0"/>
                <w:numId w:val="108"/>
              </w:numPr>
              <w:spacing w:after="0" w:line="240" w:lineRule="auto"/>
              <w:ind w:left="0" w:firstLine="284"/>
              <w:jc w:val="both"/>
              <w:outlineLvl w:val="0"/>
            </w:pPr>
            <w:r w:rsidRPr="0021207A">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p>
        </w:tc>
      </w:tr>
    </w:tbl>
    <w:p w:rsidR="00171B88" w:rsidRPr="006C742D" w:rsidRDefault="00171B88" w:rsidP="00171B88">
      <w:pPr>
        <w:spacing w:after="0" w:line="240" w:lineRule="auto"/>
        <w:ind w:firstLine="567"/>
      </w:pPr>
    </w:p>
    <w:p w:rsidR="00171B88" w:rsidRPr="006C742D" w:rsidRDefault="00171B88" w:rsidP="00171B88">
      <w:pPr>
        <w:spacing w:after="0" w:line="240" w:lineRule="auto"/>
        <w:ind w:firstLine="567"/>
      </w:pPr>
    </w:p>
    <w:p w:rsidR="00171B88" w:rsidRPr="00097FAA" w:rsidRDefault="00171B88" w:rsidP="00171B88">
      <w:pPr>
        <w:pStyle w:val="1"/>
        <w:spacing w:after="0"/>
        <w:ind w:firstLine="567"/>
      </w:pPr>
      <w:r w:rsidRPr="00097FAA">
        <w:t>РАЗДЕЛ 2. СОДЕРЖАТЕЛЬНЫЙ</w:t>
      </w:r>
    </w:p>
    <w:p w:rsidR="00171B88" w:rsidRPr="00097FAA" w:rsidRDefault="00171B88" w:rsidP="00171B88">
      <w:pPr>
        <w:pStyle w:val="affffff"/>
        <w:spacing w:after="0" w:line="240" w:lineRule="auto"/>
        <w:ind w:firstLine="567"/>
        <w:rPr>
          <w:color w:val="FFFFFF"/>
          <w:vertAlign w:val="superscript"/>
        </w:rPr>
      </w:pPr>
      <w:r w:rsidRPr="00097FAA">
        <w:t>2.1</w:t>
      </w:r>
      <w:r>
        <w:t>.</w:t>
      </w:r>
      <w:r w:rsidRPr="00097FAA">
        <w:t xml:space="preserve"> Воспитательные модули: виды, формы, содержание воспитательной деятельности по </w:t>
      </w:r>
      <w:r>
        <w:t>специальности</w:t>
      </w:r>
      <w:r w:rsidRPr="00097FAA">
        <w:rPr>
          <w:color w:val="FFFFFF"/>
          <w:vertAlign w:val="superscript"/>
        </w:rPr>
        <w:t>*</w:t>
      </w:r>
    </w:p>
    <w:p w:rsidR="00171B88" w:rsidRPr="00097FAA" w:rsidRDefault="00171B88" w:rsidP="00171B88">
      <w:pPr>
        <w:tabs>
          <w:tab w:val="left" w:pos="851"/>
        </w:tabs>
        <w:spacing w:after="0" w:line="240" w:lineRule="auto"/>
        <w:ind w:firstLine="567"/>
        <w:rPr>
          <w:rFonts w:ascii="Times New Roman" w:hAnsi="Times New Roman"/>
          <w:b/>
          <w:sz w:val="24"/>
          <w:szCs w:val="24"/>
        </w:rPr>
      </w:pPr>
      <w:r w:rsidRPr="00097FAA">
        <w:rPr>
          <w:rFonts w:ascii="Times New Roman" w:hAnsi="Times New Roman"/>
          <w:b/>
          <w:sz w:val="24"/>
          <w:szCs w:val="24"/>
        </w:rPr>
        <w:lastRenderedPageBreak/>
        <w:t>Модуль «Образовательная деятельность»</w:t>
      </w:r>
      <w:r>
        <w:rPr>
          <w:rFonts w:ascii="Times New Roman" w:hAnsi="Times New Roman"/>
          <w:b/>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0D44" w:rsidRDefault="00171B88" w:rsidP="00171B88">
            <w:pPr>
              <w:spacing w:after="0" w:line="240" w:lineRule="auto"/>
              <w:ind w:firstLine="284"/>
              <w:jc w:val="both"/>
              <w:outlineLvl w:val="0"/>
              <w:rPr>
                <w:rFonts w:ascii="Times New Roman" w:hAnsi="Times New Roman"/>
                <w:bCs/>
                <w:i/>
                <w:iCs/>
                <w:sz w:val="24"/>
                <w:szCs w:val="24"/>
                <w:lang w:eastAsia="en-US"/>
              </w:rPr>
            </w:pPr>
            <w:r w:rsidRPr="00670D44">
              <w:rPr>
                <w:rFonts w:ascii="Times New Roman" w:hAnsi="Times New Roman"/>
                <w:sz w:val="24"/>
              </w:rPr>
              <w:t>максимальное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w:t>
            </w:r>
            <w:r>
              <w:rPr>
                <w:rFonts w:ascii="Times New Roman" w:hAnsi="Times New Roman"/>
                <w:sz w:val="24"/>
              </w:rPr>
              <w:t>ым и социокультурным ценностям</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21207A" w:rsidRDefault="00171B88" w:rsidP="00171B88">
            <w:pPr>
              <w:spacing w:after="0" w:line="240" w:lineRule="auto"/>
              <w:ind w:firstLine="284"/>
              <w:jc w:val="both"/>
              <w:outlineLvl w:val="0"/>
              <w:rPr>
                <w:rFonts w:ascii="Times New Roman" w:hAnsi="Times New Roman"/>
                <w:bCs/>
                <w:sz w:val="24"/>
                <w:szCs w:val="24"/>
                <w:lang w:eastAsia="en-US"/>
              </w:rPr>
            </w:pPr>
            <w:r w:rsidRPr="00670D44">
              <w:rPr>
                <w:rFonts w:ascii="Times New Roman" w:hAnsi="Times New Roman"/>
                <w:sz w:val="24"/>
              </w:rPr>
              <w:t>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w:t>
            </w:r>
            <w:r>
              <w:rPr>
                <w:rFonts w:ascii="Times New Roman" w:hAnsi="Times New Roman"/>
                <w:sz w:val="24"/>
              </w:rPr>
              <w:t xml:space="preserve"> к изучаемым событиям, явлениям</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21207A" w:rsidRDefault="00171B88" w:rsidP="00171B88">
            <w:pPr>
              <w:spacing w:after="0" w:line="240" w:lineRule="auto"/>
              <w:ind w:firstLine="284"/>
              <w:jc w:val="both"/>
              <w:outlineLvl w:val="0"/>
              <w:rPr>
                <w:rFonts w:ascii="Times New Roman" w:hAnsi="Times New Roman"/>
                <w:bCs/>
                <w:sz w:val="24"/>
                <w:szCs w:val="24"/>
                <w:lang w:eastAsia="en-US"/>
              </w:rPr>
            </w:pPr>
            <w:r w:rsidRPr="00670D44">
              <w:rPr>
                <w:rFonts w:ascii="Times New Roman" w:hAnsi="Times New Roman"/>
                <w:sz w:val="24"/>
              </w:rPr>
              <w:t xml:space="preserve">подбор соответствующего тематического содержания, текстов для чтения, задач для решения, проблемных ситуаций для обсуждений и т. п., отвечающих </w:t>
            </w:r>
            <w:r>
              <w:rPr>
                <w:rFonts w:ascii="Times New Roman" w:hAnsi="Times New Roman"/>
                <w:sz w:val="24"/>
              </w:rPr>
              <w:t>содержанию и задачам воспитания</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21207A" w:rsidRDefault="00171B88" w:rsidP="00171B88">
            <w:pPr>
              <w:spacing w:after="0" w:line="240" w:lineRule="auto"/>
              <w:ind w:firstLine="284"/>
              <w:jc w:val="both"/>
              <w:outlineLvl w:val="0"/>
              <w:rPr>
                <w:rFonts w:ascii="Times New Roman" w:hAnsi="Times New Roman"/>
                <w:bCs/>
                <w:sz w:val="24"/>
                <w:szCs w:val="24"/>
                <w:lang w:eastAsia="en-US"/>
              </w:rPr>
            </w:pPr>
            <w:r w:rsidRPr="00670D44">
              <w:rPr>
                <w:rFonts w:ascii="Times New Roman" w:hAnsi="Times New Roman"/>
                <w:sz w:val="24"/>
              </w:rPr>
              <w:t>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w:t>
            </w:r>
            <w:r>
              <w:rPr>
                <w:rFonts w:ascii="Times New Roman" w:hAnsi="Times New Roman"/>
                <w:sz w:val="24"/>
              </w:rPr>
              <w:t>т воспитательной направленности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Default="00171B88" w:rsidP="00171B88">
            <w:pPr>
              <w:spacing w:after="0" w:line="240" w:lineRule="auto"/>
              <w:ind w:firstLine="284"/>
              <w:jc w:val="both"/>
              <w:outlineLvl w:val="0"/>
              <w:rPr>
                <w:rFonts w:ascii="Times New Roman" w:hAnsi="Times New Roman"/>
                <w:sz w:val="24"/>
                <w:szCs w:val="24"/>
              </w:rPr>
            </w:pPr>
            <w:r w:rsidRPr="00670D44">
              <w:rPr>
                <w:rFonts w:ascii="Times New Roman" w:hAnsi="Times New Roman"/>
                <w:sz w:val="24"/>
              </w:rPr>
              <w:t xml:space="preserve">экскурсии (в музей, картинную галерею, технопарк, на предприятие и др.), экспедиции, походы, организуемые кураторами, в том числе совместно с обучающимися, привлечением обучающихся к их планированию, </w:t>
            </w:r>
            <w:r>
              <w:rPr>
                <w:rFonts w:ascii="Times New Roman" w:hAnsi="Times New Roman"/>
                <w:sz w:val="24"/>
              </w:rPr>
              <w:t>организации, проведению, оценке</w:t>
            </w:r>
          </w:p>
        </w:tc>
      </w:tr>
    </w:tbl>
    <w:p w:rsidR="00171B88" w:rsidRDefault="00171B88" w:rsidP="00171B88">
      <w:pPr>
        <w:tabs>
          <w:tab w:val="left" w:pos="851"/>
        </w:tabs>
        <w:spacing w:after="0" w:line="240" w:lineRule="auto"/>
        <w:ind w:firstLine="567"/>
        <w:rPr>
          <w:rFonts w:ascii="Times New Roman" w:hAnsi="Times New Roman"/>
          <w:b/>
          <w:sz w:val="24"/>
          <w:szCs w:val="24"/>
        </w:rPr>
      </w:pPr>
    </w:p>
    <w:p w:rsidR="00171B88" w:rsidRDefault="00171B88" w:rsidP="00171B88">
      <w:pPr>
        <w:tabs>
          <w:tab w:val="left" w:pos="851"/>
        </w:tabs>
        <w:spacing w:after="0" w:line="240" w:lineRule="auto"/>
        <w:ind w:firstLine="567"/>
        <w:rPr>
          <w:rFonts w:ascii="Times New Roman" w:hAnsi="Times New Roman"/>
          <w:b/>
          <w:sz w:val="24"/>
          <w:szCs w:val="24"/>
        </w:rPr>
      </w:pPr>
      <w:r w:rsidRPr="00097FAA">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171B88">
            <w:pPr>
              <w:spacing w:after="0" w:line="240" w:lineRule="auto"/>
              <w:ind w:firstLine="284"/>
              <w:jc w:val="both"/>
              <w:outlineLvl w:val="0"/>
              <w:rPr>
                <w:rFonts w:ascii="Times New Roman" w:hAnsi="Times New Roman"/>
                <w:sz w:val="24"/>
              </w:rPr>
            </w:pPr>
            <w:r w:rsidRPr="006713EC">
              <w:rPr>
                <w:rFonts w:ascii="Times New Roman" w:hAnsi="Times New Roman"/>
                <w:sz w:val="24"/>
              </w:rPr>
              <w:t>инициирование и поддержка участия обучающихся в мероприятиях, конкурсах и проектах профессиональной направленности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171B88">
            <w:pPr>
              <w:spacing w:after="0" w:line="240" w:lineRule="auto"/>
              <w:ind w:firstLine="284"/>
              <w:jc w:val="both"/>
              <w:outlineLvl w:val="0"/>
              <w:rPr>
                <w:rFonts w:ascii="Times New Roman" w:hAnsi="Times New Roman"/>
                <w:sz w:val="24"/>
              </w:rPr>
            </w:pPr>
            <w:r w:rsidRPr="006713EC">
              <w:rPr>
                <w:rFonts w:ascii="Times New Roman" w:hAnsi="Times New Roman"/>
                <w:sz w:val="24"/>
              </w:rPr>
              <w:t>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специальности</w:t>
            </w:r>
          </w:p>
        </w:tc>
      </w:tr>
    </w:tbl>
    <w:p w:rsidR="00171B88" w:rsidRDefault="00171B88" w:rsidP="00171B88">
      <w:pPr>
        <w:tabs>
          <w:tab w:val="left" w:pos="851"/>
        </w:tabs>
        <w:spacing w:after="0" w:line="240" w:lineRule="auto"/>
        <w:ind w:firstLine="567"/>
        <w:rPr>
          <w:rFonts w:ascii="Times New Roman" w:hAnsi="Times New Roman"/>
          <w:b/>
          <w:sz w:val="24"/>
          <w:szCs w:val="24"/>
        </w:rPr>
      </w:pPr>
    </w:p>
    <w:p w:rsidR="00171B88" w:rsidRPr="00965FC3" w:rsidRDefault="00171B88" w:rsidP="00171B88">
      <w:pPr>
        <w:tabs>
          <w:tab w:val="left" w:pos="851"/>
        </w:tabs>
        <w:spacing w:after="0" w:line="240" w:lineRule="auto"/>
        <w:ind w:firstLine="567"/>
        <w:rPr>
          <w:rFonts w:ascii="Times New Roman" w:hAnsi="Times New Roman"/>
          <w:b/>
          <w:sz w:val="24"/>
          <w:szCs w:val="24"/>
        </w:rPr>
      </w:pPr>
      <w:r w:rsidRPr="00965FC3">
        <w:rPr>
          <w:rFonts w:ascii="Times New Roman" w:hAnsi="Times New Roman"/>
          <w:b/>
          <w:sz w:val="24"/>
          <w:szCs w:val="24"/>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171B88">
            <w:pPr>
              <w:spacing w:after="0" w:line="240" w:lineRule="auto"/>
              <w:ind w:firstLine="284"/>
              <w:jc w:val="both"/>
              <w:outlineLvl w:val="0"/>
              <w:rPr>
                <w:rFonts w:ascii="Times New Roman" w:hAnsi="Times New Roman"/>
                <w:sz w:val="24"/>
              </w:rPr>
            </w:pPr>
            <w:r w:rsidRPr="006713EC">
              <w:rPr>
                <w:rFonts w:ascii="Times New Roman" w:hAnsi="Times New Roman"/>
                <w:sz w:val="24"/>
              </w:rPr>
              <w:t>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специальности 29.02.10 Конструирование, моделирование и технология изготовления изделий легкой промышленности (по видам)</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171B88">
            <w:pPr>
              <w:spacing w:after="0" w:line="240" w:lineRule="auto"/>
              <w:ind w:firstLine="284"/>
              <w:jc w:val="both"/>
              <w:outlineLvl w:val="0"/>
              <w:rPr>
                <w:rFonts w:ascii="Times New Roman" w:hAnsi="Times New Roman"/>
                <w:sz w:val="24"/>
              </w:rPr>
            </w:pPr>
            <w:r w:rsidRPr="006713EC">
              <w:rPr>
                <w:rFonts w:ascii="Times New Roman" w:hAnsi="Times New Roman"/>
                <w:sz w:val="24"/>
              </w:rPr>
              <w:t>организация под руководством наставника социально-значимых проектов по специальности</w:t>
            </w:r>
            <w:r>
              <w:rPr>
                <w:rFonts w:ascii="Times New Roman" w:hAnsi="Times New Roman"/>
                <w:sz w:val="24"/>
              </w:rPr>
              <w:t xml:space="preserve"> </w:t>
            </w:r>
            <w:r w:rsidRPr="006713EC">
              <w:rPr>
                <w:rFonts w:ascii="Times New Roman" w:hAnsi="Times New Roman"/>
                <w:sz w:val="24"/>
              </w:rPr>
              <w:t>29.02.10 Конструирование, моделирование и технология изготовления изделий легкой промышленности (по видам)</w:t>
            </w:r>
          </w:p>
        </w:tc>
      </w:tr>
    </w:tbl>
    <w:p w:rsidR="00171B88" w:rsidRDefault="00171B88" w:rsidP="00171B88">
      <w:pPr>
        <w:tabs>
          <w:tab w:val="left" w:pos="851"/>
        </w:tabs>
        <w:spacing w:after="0" w:line="240" w:lineRule="auto"/>
        <w:ind w:firstLine="567"/>
        <w:rPr>
          <w:rFonts w:ascii="Times New Roman" w:hAnsi="Times New Roman"/>
          <w:b/>
          <w:sz w:val="24"/>
          <w:szCs w:val="24"/>
        </w:rPr>
      </w:pPr>
    </w:p>
    <w:p w:rsidR="00171B88" w:rsidRPr="00965FC3" w:rsidRDefault="00171B88" w:rsidP="00171B88">
      <w:pPr>
        <w:tabs>
          <w:tab w:val="left" w:pos="851"/>
        </w:tabs>
        <w:spacing w:after="0" w:line="240" w:lineRule="auto"/>
        <w:ind w:firstLine="567"/>
        <w:rPr>
          <w:rFonts w:ascii="Times New Roman" w:hAnsi="Times New Roman"/>
          <w:b/>
          <w:sz w:val="24"/>
          <w:szCs w:val="24"/>
        </w:rPr>
      </w:pPr>
      <w:r w:rsidRPr="00097FAA">
        <w:rPr>
          <w:rFonts w:ascii="Times New Roman" w:hAnsi="Times New Roman"/>
          <w:b/>
          <w:sz w:val="24"/>
          <w:szCs w:val="24"/>
        </w:rPr>
        <w:t xml:space="preserve">Модуль </w:t>
      </w:r>
      <w:r w:rsidRPr="000C531B">
        <w:rPr>
          <w:rFonts w:ascii="Times New Roman" w:hAnsi="Times New Roman"/>
          <w:b/>
          <w:sz w:val="24"/>
          <w:szCs w:val="24"/>
        </w:rPr>
        <w:t xml:space="preserve">«Основные воспитательные мероприятия по </w:t>
      </w:r>
      <w:r>
        <w:rPr>
          <w:rFonts w:ascii="Times New Roman" w:hAnsi="Times New Roman"/>
          <w:b/>
          <w:sz w:val="24"/>
          <w:szCs w:val="24"/>
        </w:rPr>
        <w:t>специальности</w:t>
      </w:r>
      <w:r w:rsidRPr="00097FAA">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171B88">
            <w:pPr>
              <w:spacing w:after="0" w:line="240" w:lineRule="auto"/>
              <w:ind w:firstLine="284"/>
              <w:jc w:val="both"/>
              <w:outlineLvl w:val="0"/>
              <w:rPr>
                <w:rFonts w:ascii="Times New Roman" w:hAnsi="Times New Roman"/>
                <w:sz w:val="24"/>
              </w:rPr>
            </w:pPr>
            <w:r w:rsidRPr="006713EC">
              <w:rPr>
                <w:rFonts w:ascii="Times New Roman" w:hAnsi="Times New Roman"/>
                <w:sz w:val="24"/>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171B88">
            <w:pPr>
              <w:spacing w:after="0" w:line="240" w:lineRule="auto"/>
              <w:ind w:firstLine="284"/>
              <w:jc w:val="both"/>
              <w:outlineLvl w:val="0"/>
              <w:rPr>
                <w:rFonts w:ascii="Times New Roman" w:hAnsi="Times New Roman"/>
                <w:sz w:val="24"/>
              </w:rPr>
            </w:pPr>
            <w:r w:rsidRPr="006713EC">
              <w:rPr>
                <w:rFonts w:ascii="Times New Roman" w:hAnsi="Times New Roman"/>
                <w:sz w:val="24"/>
              </w:rPr>
              <w:t>встречи с известными представителями специальности</w:t>
            </w:r>
            <w:r>
              <w:rPr>
                <w:rFonts w:ascii="Times New Roman" w:hAnsi="Times New Roman"/>
                <w:sz w:val="24"/>
              </w:rPr>
              <w:t xml:space="preserve"> </w:t>
            </w:r>
            <w:r w:rsidRPr="006713EC">
              <w:rPr>
                <w:rFonts w:ascii="Times New Roman" w:hAnsi="Times New Roman"/>
                <w:sz w:val="24"/>
              </w:rPr>
              <w:t>29.02.10 Конструирование, моделирование и технология изготовления изделий легкой промышленности (по видам)</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171B88">
            <w:pPr>
              <w:spacing w:after="0" w:line="240" w:lineRule="auto"/>
              <w:ind w:firstLine="284"/>
              <w:jc w:val="both"/>
              <w:outlineLvl w:val="0"/>
              <w:rPr>
                <w:rFonts w:ascii="Times New Roman" w:hAnsi="Times New Roman"/>
                <w:sz w:val="24"/>
              </w:rPr>
            </w:pPr>
            <w:r w:rsidRPr="006713EC">
              <w:rPr>
                <w:rFonts w:ascii="Times New Roman" w:hAnsi="Times New Roman"/>
                <w:sz w:val="24"/>
              </w:rPr>
              <w:t>круглые столы, просветительские мероприятия с участием амбассадоров специальности</w:t>
            </w:r>
            <w:r>
              <w:rPr>
                <w:rFonts w:ascii="Times New Roman" w:hAnsi="Times New Roman"/>
                <w:sz w:val="24"/>
              </w:rPr>
              <w:t xml:space="preserve"> </w:t>
            </w:r>
            <w:r w:rsidRPr="006713EC">
              <w:rPr>
                <w:rFonts w:ascii="Times New Roman" w:hAnsi="Times New Roman"/>
                <w:sz w:val="24"/>
              </w:rPr>
              <w:t>29.02.10 Конструирование, моделирование и технология изготовления изделий легкой промышленности (по видам)</w:t>
            </w:r>
          </w:p>
        </w:tc>
      </w:tr>
    </w:tbl>
    <w:p w:rsidR="00171B88" w:rsidRDefault="00171B88" w:rsidP="00171B88">
      <w:pPr>
        <w:tabs>
          <w:tab w:val="left" w:pos="851"/>
          <w:tab w:val="left" w:pos="2977"/>
        </w:tabs>
        <w:spacing w:after="0" w:line="240" w:lineRule="auto"/>
        <w:ind w:firstLine="567"/>
        <w:rPr>
          <w:rFonts w:ascii="Times New Roman" w:hAnsi="Times New Roman"/>
          <w:b/>
          <w:sz w:val="24"/>
          <w:szCs w:val="24"/>
        </w:rPr>
      </w:pPr>
    </w:p>
    <w:p w:rsidR="00171B88" w:rsidRPr="00097FAA" w:rsidRDefault="00171B88" w:rsidP="00171B88">
      <w:pPr>
        <w:tabs>
          <w:tab w:val="left" w:pos="851"/>
          <w:tab w:val="left" w:pos="2977"/>
        </w:tabs>
        <w:spacing w:after="0" w:line="240" w:lineRule="auto"/>
        <w:ind w:firstLine="567"/>
        <w:rPr>
          <w:rFonts w:ascii="Times New Roman" w:hAnsi="Times New Roman"/>
          <w:sz w:val="24"/>
          <w:szCs w:val="24"/>
        </w:rPr>
      </w:pPr>
      <w:r w:rsidRPr="00097FAA">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RPr="00965FC3" w:rsidTr="00171B88">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965FC3" w:rsidRDefault="00171B88" w:rsidP="00171B88">
            <w:pPr>
              <w:spacing w:after="0" w:line="240" w:lineRule="auto"/>
              <w:ind w:firstLine="284"/>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Pr="00965FC3">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Pr="006713EC">
              <w:rPr>
                <w:rFonts w:ascii="Times New Roman" w:hAnsi="Times New Roman"/>
                <w:bCs/>
                <w:sz w:val="24"/>
                <w:szCs w:val="24"/>
                <w:lang w:eastAsia="en-US"/>
              </w:rPr>
              <w:t>специальности 29.02.10 Конструирование, моделирование и технология изготовления изделий легкой промышленности (по видам)</w:t>
            </w:r>
            <w:r w:rsidRPr="00965FC3">
              <w:rPr>
                <w:rFonts w:ascii="Times New Roman" w:hAnsi="Times New Roman"/>
                <w:bCs/>
                <w:sz w:val="24"/>
                <w:szCs w:val="24"/>
                <w:lang w:eastAsia="en-US"/>
              </w:rPr>
              <w:t xml:space="preserve">,  выдающихся деятелей производственной сферы, имеющей отношение к </w:t>
            </w:r>
            <w:r w:rsidRPr="006713EC">
              <w:rPr>
                <w:rFonts w:ascii="Times New Roman" w:hAnsi="Times New Roman"/>
                <w:bCs/>
                <w:sz w:val="24"/>
                <w:szCs w:val="24"/>
                <w:lang w:eastAsia="en-US"/>
              </w:rPr>
              <w:t>специальности</w:t>
            </w:r>
            <w:r w:rsidRPr="00965FC3">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6713EC">
              <w:rPr>
                <w:rFonts w:ascii="Times New Roman" w:hAnsi="Times New Roman"/>
                <w:bCs/>
                <w:sz w:val="24"/>
                <w:szCs w:val="24"/>
                <w:lang w:eastAsia="en-US"/>
              </w:rPr>
              <w:t>специальности</w:t>
            </w:r>
          </w:p>
        </w:tc>
      </w:tr>
      <w:tr w:rsidR="00171B88" w:rsidTr="00171B88">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171B88">
            <w:pPr>
              <w:spacing w:after="0" w:line="240" w:lineRule="auto"/>
              <w:ind w:firstLine="284"/>
              <w:jc w:val="both"/>
              <w:outlineLvl w:val="0"/>
              <w:rPr>
                <w:rFonts w:ascii="Times New Roman" w:hAnsi="Times New Roman"/>
                <w:bCs/>
                <w:sz w:val="24"/>
                <w:szCs w:val="24"/>
                <w:lang w:eastAsia="en-US"/>
              </w:rPr>
            </w:pPr>
            <w:r w:rsidRPr="00965FC3">
              <w:rPr>
                <w:rFonts w:ascii="Times New Roman" w:hAnsi="Times New Roman"/>
                <w:bCs/>
                <w:sz w:val="24"/>
                <w:szCs w:val="24"/>
                <w:lang w:eastAsia="en-US"/>
              </w:rPr>
              <w:lastRenderedPageBreak/>
              <w:t xml:space="preserve">размещение, поддержание, обновление на территории ПОО выставочных объектов, ассоциирующихся </w:t>
            </w:r>
            <w:r w:rsidRPr="006713EC">
              <w:rPr>
                <w:rFonts w:ascii="Times New Roman" w:hAnsi="Times New Roman"/>
                <w:bCs/>
                <w:sz w:val="24"/>
                <w:szCs w:val="24"/>
                <w:lang w:eastAsia="en-US"/>
              </w:rPr>
              <w:t>со специальностью 29.02.10 Конструирование, моделирование и технология изготовления изделий легкой промышленности (по видам)</w:t>
            </w:r>
          </w:p>
        </w:tc>
      </w:tr>
    </w:tbl>
    <w:p w:rsidR="00171B88" w:rsidRDefault="00171B88" w:rsidP="00171B88">
      <w:pPr>
        <w:tabs>
          <w:tab w:val="left" w:pos="851"/>
        </w:tabs>
        <w:spacing w:after="0" w:line="240" w:lineRule="auto"/>
        <w:ind w:firstLine="567"/>
        <w:rPr>
          <w:rFonts w:ascii="Times New Roman" w:hAnsi="Times New Roman"/>
          <w:b/>
          <w:sz w:val="24"/>
          <w:szCs w:val="24"/>
        </w:rPr>
      </w:pPr>
    </w:p>
    <w:p w:rsidR="00171B88" w:rsidRPr="00097FAA" w:rsidRDefault="00171B88" w:rsidP="00171B88">
      <w:pPr>
        <w:tabs>
          <w:tab w:val="left" w:pos="851"/>
        </w:tabs>
        <w:spacing w:after="0" w:line="240" w:lineRule="auto"/>
        <w:ind w:firstLine="567"/>
        <w:rPr>
          <w:rFonts w:ascii="Times New Roman" w:hAnsi="Times New Roman"/>
          <w:b/>
          <w:sz w:val="24"/>
          <w:szCs w:val="24"/>
        </w:rPr>
      </w:pPr>
      <w:r w:rsidRPr="00097FAA">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6713EC" w:rsidRDefault="00171B88" w:rsidP="00171B88">
            <w:pPr>
              <w:spacing w:after="0" w:line="240" w:lineRule="auto"/>
              <w:ind w:firstLine="284"/>
              <w:jc w:val="both"/>
              <w:outlineLvl w:val="0"/>
              <w:rPr>
                <w:rFonts w:ascii="Times New Roman" w:hAnsi="Times New Roman"/>
                <w:bCs/>
                <w:sz w:val="24"/>
                <w:szCs w:val="24"/>
                <w:lang w:eastAsia="en-US"/>
              </w:rPr>
            </w:pPr>
            <w:bookmarkStart w:id="152" w:name="_Hlk141700785"/>
            <w:r>
              <w:rPr>
                <w:rFonts w:ascii="Times New Roman" w:hAnsi="Times New Roman"/>
                <w:bCs/>
                <w:sz w:val="24"/>
                <w:szCs w:val="24"/>
                <w:lang w:eastAsia="en-US"/>
              </w:rPr>
              <w:t>п</w:t>
            </w:r>
            <w:r w:rsidRPr="00965FC3">
              <w:rPr>
                <w:rFonts w:ascii="Times New Roman" w:hAnsi="Times New Roman"/>
                <w:bCs/>
                <w:sz w:val="24"/>
                <w:szCs w:val="24"/>
                <w:lang w:eastAsia="en-US"/>
              </w:rPr>
              <w:t>рофессиональн</w:t>
            </w:r>
            <w:r>
              <w:rPr>
                <w:rFonts w:ascii="Times New Roman" w:hAnsi="Times New Roman"/>
                <w:bCs/>
                <w:sz w:val="24"/>
                <w:szCs w:val="24"/>
                <w:lang w:eastAsia="en-US"/>
              </w:rPr>
              <w:t xml:space="preserve">ые встречи, диалоги с приглашением родителей </w:t>
            </w:r>
            <w:r w:rsidRPr="000419EF">
              <w:rPr>
                <w:rFonts w:ascii="Times New Roman" w:hAnsi="Times New Roman"/>
                <w:bCs/>
                <w:sz w:val="24"/>
                <w:szCs w:val="24"/>
                <w:lang w:eastAsia="en-US"/>
              </w:rPr>
              <w:t>(законных представителей)</w:t>
            </w:r>
            <w:r>
              <w:rPr>
                <w:rFonts w:ascii="Times New Roman" w:hAnsi="Times New Roman"/>
                <w:bCs/>
                <w:sz w:val="24"/>
                <w:szCs w:val="24"/>
                <w:lang w:eastAsia="en-US"/>
              </w:rPr>
              <w:t xml:space="preserve">, работающих по специальности, чествование трудовых династий </w:t>
            </w:r>
            <w:r w:rsidRPr="006713EC">
              <w:rPr>
                <w:rFonts w:ascii="Times New Roman" w:hAnsi="Times New Roman"/>
                <w:bCs/>
                <w:sz w:val="24"/>
                <w:szCs w:val="24"/>
                <w:lang w:eastAsia="en-US"/>
              </w:rPr>
              <w:t>специальности</w:t>
            </w:r>
            <w:r>
              <w:rPr>
                <w:rFonts w:ascii="Times New Roman" w:hAnsi="Times New Roman"/>
                <w:bCs/>
                <w:sz w:val="24"/>
                <w:szCs w:val="24"/>
                <w:lang w:eastAsia="en-US"/>
              </w:rPr>
              <w:t xml:space="preserve"> </w:t>
            </w:r>
            <w:r w:rsidRPr="006713EC">
              <w:rPr>
                <w:rFonts w:ascii="Times New Roman" w:hAnsi="Times New Roman"/>
                <w:bCs/>
                <w:sz w:val="24"/>
                <w:szCs w:val="24"/>
                <w:lang w:eastAsia="en-US"/>
              </w:rPr>
              <w:t>29.02.10 Конструирование, моделирование и технология изготовления изделий легкой промышленности (по видам)</w:t>
            </w:r>
          </w:p>
        </w:tc>
      </w:tr>
      <w:tr w:rsidR="00171B88" w:rsidTr="00171B88">
        <w:trPr>
          <w:trHeight w:val="7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71B88" w:rsidRPr="00965FC3" w:rsidRDefault="00171B88" w:rsidP="00171B88">
            <w:pPr>
              <w:spacing w:after="0" w:line="240" w:lineRule="auto"/>
              <w:ind w:firstLine="284"/>
              <w:jc w:val="both"/>
              <w:outlineLvl w:val="0"/>
              <w:rPr>
                <w:rFonts w:ascii="Times New Roman" w:hAnsi="Times New Roman"/>
                <w:bCs/>
                <w:sz w:val="24"/>
                <w:szCs w:val="24"/>
                <w:lang w:eastAsia="en-US"/>
              </w:rPr>
            </w:pPr>
            <w:r w:rsidRPr="00784A66">
              <w:rPr>
                <w:rFonts w:ascii="Times New Roman" w:hAnsi="Times New Roman"/>
                <w:bCs/>
                <w:sz w:val="24"/>
                <w:szCs w:val="24"/>
                <w:lang w:eastAsia="en-US"/>
              </w:rPr>
              <w:t>совместные мероприятия, посвященные Дню</w:t>
            </w:r>
            <w:r w:rsidRPr="00965FC3">
              <w:rPr>
                <w:rFonts w:ascii="Times New Roman" w:hAnsi="Times New Roman"/>
                <w:bCs/>
                <w:sz w:val="24"/>
                <w:szCs w:val="24"/>
                <w:lang w:eastAsia="en-US"/>
              </w:rPr>
              <w:t xml:space="preserve"> </w:t>
            </w:r>
            <w:r>
              <w:rPr>
                <w:rFonts w:ascii="Times New Roman" w:hAnsi="Times New Roman"/>
                <w:bCs/>
                <w:sz w:val="24"/>
                <w:szCs w:val="24"/>
                <w:lang w:eastAsia="en-US"/>
              </w:rPr>
              <w:t>легкой промышленности</w:t>
            </w:r>
          </w:p>
        </w:tc>
      </w:tr>
      <w:bookmarkEnd w:id="152"/>
    </w:tbl>
    <w:p w:rsidR="00171B88" w:rsidRDefault="00171B88" w:rsidP="00171B88">
      <w:pPr>
        <w:tabs>
          <w:tab w:val="left" w:pos="851"/>
        </w:tabs>
        <w:spacing w:after="0" w:line="240" w:lineRule="auto"/>
        <w:ind w:firstLine="567"/>
        <w:rPr>
          <w:rFonts w:ascii="Times New Roman" w:hAnsi="Times New Roman"/>
          <w:b/>
          <w:sz w:val="24"/>
          <w:szCs w:val="24"/>
        </w:rPr>
      </w:pPr>
    </w:p>
    <w:p w:rsidR="00171B88" w:rsidRDefault="00171B88" w:rsidP="00171B88">
      <w:pPr>
        <w:tabs>
          <w:tab w:val="left" w:pos="851"/>
        </w:tabs>
        <w:spacing w:after="0" w:line="240" w:lineRule="auto"/>
        <w:ind w:firstLine="567"/>
        <w:rPr>
          <w:rFonts w:ascii="Times New Roman" w:hAnsi="Times New Roman"/>
          <w:b/>
          <w:sz w:val="24"/>
          <w:szCs w:val="24"/>
        </w:rPr>
      </w:pPr>
      <w:r w:rsidRPr="00723628">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171B88" w:rsidRPr="00965FC3" w:rsidRDefault="00171B88" w:rsidP="00171B88">
            <w:pPr>
              <w:spacing w:after="0" w:line="240" w:lineRule="auto"/>
              <w:ind w:firstLine="284"/>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Pr="00317FAE">
              <w:rPr>
                <w:rFonts w:ascii="Times New Roman" w:hAnsi="Times New Roman"/>
                <w:bCs/>
                <w:sz w:val="24"/>
                <w:szCs w:val="24"/>
                <w:lang w:eastAsia="en-US"/>
              </w:rPr>
              <w:t xml:space="preserve">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6713EC">
              <w:rPr>
                <w:rFonts w:ascii="Times New Roman" w:hAnsi="Times New Roman"/>
                <w:bCs/>
                <w:sz w:val="24"/>
                <w:szCs w:val="24"/>
                <w:lang w:eastAsia="en-US"/>
              </w:rPr>
              <w:t>специальности 29.02.10 Конструирование, моделирование и технология изготовления изделий легкой промышленности (по видам)</w:t>
            </w:r>
          </w:p>
        </w:tc>
      </w:tr>
      <w:tr w:rsidR="00171B88" w:rsidTr="00171B88">
        <w:trPr>
          <w:trHeight w:val="750"/>
        </w:trPr>
        <w:tc>
          <w:tcPr>
            <w:tcW w:w="10314" w:type="dxa"/>
            <w:tcBorders>
              <w:top w:val="single" w:sz="4" w:space="0" w:color="000000"/>
              <w:left w:val="single" w:sz="4" w:space="0" w:color="000000"/>
              <w:bottom w:val="single" w:sz="4" w:space="0" w:color="000000"/>
              <w:right w:val="single" w:sz="4" w:space="0" w:color="000000"/>
            </w:tcBorders>
          </w:tcPr>
          <w:p w:rsidR="00171B88" w:rsidRPr="00317FAE" w:rsidRDefault="00171B88" w:rsidP="00171B88">
            <w:pPr>
              <w:spacing w:after="0" w:line="240" w:lineRule="auto"/>
              <w:ind w:firstLine="284"/>
              <w:jc w:val="both"/>
              <w:outlineLvl w:val="0"/>
              <w:rPr>
                <w:rFonts w:ascii="Times New Roman" w:hAnsi="Times New Roman"/>
                <w:bCs/>
                <w:sz w:val="24"/>
                <w:szCs w:val="24"/>
                <w:lang w:eastAsia="en-US"/>
              </w:rPr>
            </w:pPr>
            <w:r w:rsidRPr="009064B8">
              <w:rPr>
                <w:rFonts w:ascii="Times New Roman" w:hAnsi="Times New Roman"/>
                <w:bCs/>
                <w:sz w:val="24"/>
                <w:szCs w:val="24"/>
                <w:lang w:eastAsia="en-US"/>
              </w:rPr>
              <w:t xml:space="preserve">организация мероприятий по безопасности в цифровой среде, связанных </w:t>
            </w:r>
            <w:r>
              <w:rPr>
                <w:rFonts w:ascii="Times New Roman" w:hAnsi="Times New Roman"/>
                <w:bCs/>
                <w:sz w:val="24"/>
                <w:szCs w:val="24"/>
                <w:lang w:eastAsia="en-US"/>
              </w:rPr>
              <w:t xml:space="preserve">со </w:t>
            </w:r>
            <w:r w:rsidRPr="006713EC">
              <w:rPr>
                <w:rFonts w:ascii="Times New Roman" w:hAnsi="Times New Roman"/>
                <w:bCs/>
                <w:sz w:val="24"/>
                <w:szCs w:val="24"/>
                <w:lang w:eastAsia="en-US"/>
              </w:rPr>
              <w:t>специальностью 29.02.10 Конструирование, моделирование и технология изготовления изделий легкой промышленности (по видам)</w:t>
            </w:r>
          </w:p>
        </w:tc>
      </w:tr>
      <w:tr w:rsidR="00171B88" w:rsidTr="00171B88">
        <w:trPr>
          <w:trHeight w:val="750"/>
        </w:trPr>
        <w:tc>
          <w:tcPr>
            <w:tcW w:w="10314" w:type="dxa"/>
            <w:tcBorders>
              <w:top w:val="single" w:sz="4" w:space="0" w:color="000000"/>
              <w:left w:val="single" w:sz="4" w:space="0" w:color="000000"/>
              <w:bottom w:val="single" w:sz="4" w:space="0" w:color="auto"/>
              <w:right w:val="single" w:sz="4" w:space="0" w:color="000000"/>
            </w:tcBorders>
          </w:tcPr>
          <w:p w:rsidR="00171B88" w:rsidRPr="00317FAE" w:rsidRDefault="00171B88" w:rsidP="00171B88">
            <w:pPr>
              <w:spacing w:after="0" w:line="240" w:lineRule="auto"/>
              <w:ind w:firstLine="284"/>
              <w:jc w:val="both"/>
              <w:outlineLvl w:val="0"/>
              <w:rPr>
                <w:rFonts w:ascii="Times New Roman" w:hAnsi="Times New Roman"/>
                <w:bCs/>
                <w:sz w:val="24"/>
                <w:szCs w:val="24"/>
                <w:lang w:eastAsia="en-US"/>
              </w:rPr>
            </w:pPr>
            <w:r w:rsidRPr="009064B8">
              <w:rPr>
                <w:rFonts w:ascii="Times New Roman" w:hAnsi="Times New Roman"/>
                <w:bCs/>
                <w:sz w:val="24"/>
                <w:szCs w:val="24"/>
                <w:lang w:eastAsia="en-US"/>
              </w:rPr>
              <w:t>поддержка инициатив</w:t>
            </w:r>
            <w:r>
              <w:rPr>
                <w:rFonts w:ascii="Times New Roman" w:hAnsi="Times New Roman"/>
                <w:bCs/>
                <w:sz w:val="24"/>
                <w:szCs w:val="24"/>
                <w:lang w:eastAsia="en-US"/>
              </w:rPr>
              <w:t xml:space="preserve"> </w:t>
            </w:r>
            <w:r w:rsidRPr="009064B8">
              <w:rPr>
                <w:rFonts w:ascii="Times New Roman" w:hAnsi="Times New Roman"/>
                <w:bCs/>
                <w:sz w:val="24"/>
                <w:szCs w:val="24"/>
                <w:lang w:eastAsia="en-US"/>
              </w:rPr>
              <w:t xml:space="preserve">обучающихся в сфере укрепления безопасности жизнедеятельности в ПОО, в том числе в рамках освоения образовательных программ </w:t>
            </w:r>
            <w:r w:rsidRPr="006713EC">
              <w:rPr>
                <w:rFonts w:ascii="Times New Roman" w:hAnsi="Times New Roman"/>
                <w:bCs/>
                <w:sz w:val="24"/>
                <w:szCs w:val="24"/>
                <w:lang w:eastAsia="en-US"/>
              </w:rPr>
              <w:t>специальности 29.02.10 Конструирование, моделирование и технология изготовления изделий легкой промышленности (по видам)</w:t>
            </w:r>
          </w:p>
        </w:tc>
      </w:tr>
    </w:tbl>
    <w:p w:rsidR="00171B88" w:rsidRDefault="00171B88" w:rsidP="00171B88">
      <w:pPr>
        <w:tabs>
          <w:tab w:val="left" w:pos="851"/>
        </w:tabs>
        <w:spacing w:after="0" w:line="240" w:lineRule="auto"/>
        <w:ind w:firstLine="567"/>
        <w:rPr>
          <w:rFonts w:ascii="Times New Roman" w:hAnsi="Times New Roman"/>
          <w:b/>
          <w:sz w:val="24"/>
          <w:szCs w:val="24"/>
        </w:rPr>
      </w:pPr>
    </w:p>
    <w:p w:rsidR="00171B88" w:rsidRPr="00965FC3" w:rsidRDefault="00171B88" w:rsidP="00171B88">
      <w:pPr>
        <w:tabs>
          <w:tab w:val="left" w:pos="851"/>
        </w:tabs>
        <w:spacing w:after="0" w:line="240" w:lineRule="auto"/>
        <w:ind w:firstLine="567"/>
        <w:rPr>
          <w:rFonts w:ascii="Times New Roman" w:hAnsi="Times New Roman"/>
          <w:b/>
          <w:sz w:val="24"/>
          <w:szCs w:val="24"/>
        </w:rPr>
      </w:pPr>
      <w:r>
        <w:rPr>
          <w:rFonts w:ascii="Times New Roman" w:hAnsi="Times New Roman"/>
          <w:b/>
          <w:sz w:val="24"/>
          <w:szCs w:val="24"/>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rPr>
          <w:trHeight w:val="387"/>
        </w:trPr>
        <w:tc>
          <w:tcPr>
            <w:tcW w:w="10314" w:type="dxa"/>
            <w:tcBorders>
              <w:top w:val="single" w:sz="4" w:space="0" w:color="000000"/>
              <w:left w:val="single" w:sz="4" w:space="0" w:color="000000"/>
              <w:bottom w:val="single" w:sz="4" w:space="0" w:color="000000"/>
              <w:right w:val="single" w:sz="4" w:space="0" w:color="000000"/>
            </w:tcBorders>
            <w:hideMark/>
          </w:tcPr>
          <w:p w:rsidR="00171B88" w:rsidRPr="00965FC3" w:rsidRDefault="00171B88" w:rsidP="00171B88">
            <w:pPr>
              <w:spacing w:after="0" w:line="240" w:lineRule="auto"/>
              <w:ind w:firstLine="284"/>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Pr="00965FC3">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w:t>
            </w:r>
            <w:r>
              <w:rPr>
                <w:rFonts w:ascii="Times New Roman" w:hAnsi="Times New Roman"/>
                <w:bCs/>
                <w:sz w:val="24"/>
                <w:szCs w:val="24"/>
                <w:lang w:eastAsia="en-US"/>
              </w:rPr>
              <w:t xml:space="preserve">в </w:t>
            </w:r>
            <w:r w:rsidRPr="006713EC">
              <w:rPr>
                <w:rFonts w:ascii="Times New Roman" w:hAnsi="Times New Roman"/>
                <w:bCs/>
                <w:sz w:val="24"/>
                <w:szCs w:val="24"/>
                <w:lang w:eastAsia="en-US"/>
              </w:rPr>
              <w:t>специальность</w:t>
            </w:r>
          </w:p>
        </w:tc>
      </w:tr>
      <w:tr w:rsidR="00171B88" w:rsidTr="00171B88">
        <w:trPr>
          <w:trHeight w:val="253"/>
        </w:trPr>
        <w:tc>
          <w:tcPr>
            <w:tcW w:w="10314" w:type="dxa"/>
            <w:tcBorders>
              <w:top w:val="single" w:sz="4" w:space="0" w:color="000000"/>
              <w:left w:val="single" w:sz="4" w:space="0" w:color="000000"/>
              <w:bottom w:val="single" w:sz="4" w:space="0" w:color="000000"/>
              <w:right w:val="single" w:sz="4" w:space="0" w:color="000000"/>
            </w:tcBorders>
          </w:tcPr>
          <w:p w:rsidR="00171B88" w:rsidRPr="00965FC3" w:rsidRDefault="00171B88" w:rsidP="00171B88">
            <w:pPr>
              <w:spacing w:after="0" w:line="240" w:lineRule="auto"/>
              <w:ind w:firstLine="284"/>
              <w:jc w:val="both"/>
              <w:outlineLvl w:val="0"/>
              <w:rPr>
                <w:rFonts w:ascii="Times New Roman" w:hAnsi="Times New Roman"/>
                <w:bCs/>
                <w:sz w:val="24"/>
                <w:szCs w:val="24"/>
                <w:lang w:eastAsia="en-US"/>
              </w:rPr>
            </w:pPr>
            <w:r w:rsidRPr="00965FC3">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6713EC">
              <w:rPr>
                <w:rFonts w:ascii="Times New Roman" w:hAnsi="Times New Roman"/>
                <w:bCs/>
                <w:sz w:val="24"/>
                <w:szCs w:val="24"/>
                <w:lang w:eastAsia="en-US"/>
              </w:rPr>
              <w:t>специальности</w:t>
            </w:r>
            <w:r>
              <w:rPr>
                <w:rFonts w:ascii="Times New Roman" w:hAnsi="Times New Roman"/>
                <w:bCs/>
                <w:sz w:val="24"/>
                <w:szCs w:val="24"/>
                <w:lang w:eastAsia="en-US"/>
              </w:rPr>
              <w:t>: презентации, лекции, акции</w:t>
            </w:r>
          </w:p>
        </w:tc>
      </w:tr>
      <w:tr w:rsidR="00171B88" w:rsidTr="00171B88">
        <w:trPr>
          <w:trHeight w:val="380"/>
        </w:trPr>
        <w:tc>
          <w:tcPr>
            <w:tcW w:w="10314" w:type="dxa"/>
            <w:tcBorders>
              <w:top w:val="single" w:sz="4" w:space="0" w:color="000000"/>
              <w:left w:val="single" w:sz="4" w:space="0" w:color="000000"/>
              <w:bottom w:val="single" w:sz="4" w:space="0" w:color="000000"/>
              <w:right w:val="single" w:sz="4" w:space="0" w:color="000000"/>
            </w:tcBorders>
          </w:tcPr>
          <w:p w:rsidR="00171B88" w:rsidRPr="00965FC3" w:rsidRDefault="00171B88" w:rsidP="00171B88">
            <w:pPr>
              <w:spacing w:after="0" w:line="240" w:lineRule="auto"/>
              <w:ind w:firstLine="284"/>
              <w:jc w:val="both"/>
              <w:outlineLvl w:val="0"/>
              <w:rPr>
                <w:rFonts w:ascii="Times New Roman" w:hAnsi="Times New Roman"/>
                <w:bCs/>
                <w:sz w:val="24"/>
                <w:szCs w:val="24"/>
                <w:lang w:eastAsia="en-US"/>
              </w:rPr>
            </w:pPr>
            <w:r w:rsidRPr="00965FC3">
              <w:rPr>
                <w:rFonts w:ascii="Times New Roman" w:hAnsi="Times New Roman"/>
                <w:bCs/>
                <w:sz w:val="24"/>
                <w:szCs w:val="24"/>
                <w:lang w:eastAsia="en-US"/>
              </w:rPr>
              <w:t xml:space="preserve">реализация социальных проектов по </w:t>
            </w:r>
            <w:r w:rsidRPr="006713EC">
              <w:rPr>
                <w:rFonts w:ascii="Times New Roman" w:hAnsi="Times New Roman"/>
                <w:bCs/>
                <w:sz w:val="24"/>
                <w:szCs w:val="24"/>
                <w:lang w:eastAsia="en-US"/>
              </w:rPr>
              <w:t>специальности</w:t>
            </w:r>
            <w:r w:rsidRPr="00965FC3">
              <w:rPr>
                <w:rFonts w:ascii="Times New Roman" w:hAnsi="Times New Roman"/>
                <w:bCs/>
                <w:sz w:val="24"/>
                <w:szCs w:val="24"/>
                <w:lang w:eastAsia="en-US"/>
              </w:rPr>
              <w:t>, разрабатываемых и реализуемых совместно обучающимися, педагог</w:t>
            </w:r>
            <w:r>
              <w:rPr>
                <w:rFonts w:ascii="Times New Roman" w:hAnsi="Times New Roman"/>
                <w:bCs/>
                <w:sz w:val="24"/>
                <w:szCs w:val="24"/>
                <w:lang w:eastAsia="en-US"/>
              </w:rPr>
              <w:t>ами с организациями-партнёрами</w:t>
            </w:r>
          </w:p>
        </w:tc>
      </w:tr>
    </w:tbl>
    <w:p w:rsidR="00171B88" w:rsidRDefault="00171B88" w:rsidP="00171B88">
      <w:pPr>
        <w:tabs>
          <w:tab w:val="left" w:pos="851"/>
        </w:tabs>
        <w:spacing w:after="0" w:line="240" w:lineRule="auto"/>
        <w:ind w:firstLine="567"/>
        <w:rPr>
          <w:rFonts w:ascii="Times New Roman" w:hAnsi="Times New Roman"/>
          <w:b/>
          <w:sz w:val="24"/>
          <w:szCs w:val="24"/>
        </w:rPr>
      </w:pPr>
    </w:p>
    <w:p w:rsidR="00171B88" w:rsidRPr="000E5CE1" w:rsidRDefault="00171B88" w:rsidP="00171B88">
      <w:pPr>
        <w:tabs>
          <w:tab w:val="left" w:pos="851"/>
        </w:tabs>
        <w:spacing w:after="0" w:line="240" w:lineRule="auto"/>
        <w:ind w:firstLine="567"/>
        <w:rPr>
          <w:rFonts w:ascii="Times New Roman" w:hAnsi="Times New Roman"/>
          <w:b/>
          <w:sz w:val="24"/>
          <w:szCs w:val="24"/>
        </w:rPr>
      </w:pPr>
      <w:r>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RPr="005157F5" w:rsidTr="00171B88">
        <w:trPr>
          <w:trHeight w:val="98"/>
        </w:trPr>
        <w:tc>
          <w:tcPr>
            <w:tcW w:w="10314" w:type="dxa"/>
            <w:tcBorders>
              <w:top w:val="single" w:sz="4" w:space="0" w:color="000000"/>
              <w:left w:val="single" w:sz="4" w:space="0" w:color="000000"/>
              <w:bottom w:val="single" w:sz="4" w:space="0" w:color="000000"/>
              <w:right w:val="single" w:sz="4" w:space="0" w:color="000000"/>
            </w:tcBorders>
          </w:tcPr>
          <w:p w:rsidR="00171B88" w:rsidRPr="00A263B7" w:rsidRDefault="00171B88" w:rsidP="00171B88">
            <w:pPr>
              <w:spacing w:after="0" w:line="240" w:lineRule="auto"/>
              <w:ind w:firstLine="284"/>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Pr="00A263B7">
              <w:rPr>
                <w:rFonts w:ascii="Times New Roman" w:hAnsi="Times New Roman"/>
                <w:bCs/>
                <w:sz w:val="24"/>
                <w:szCs w:val="24"/>
                <w:lang w:eastAsia="en-US"/>
              </w:rPr>
              <w:t xml:space="preserve">рганизация конкурса профессионального мастерства, приуроченного к Дню </w:t>
            </w:r>
            <w:r>
              <w:rPr>
                <w:rFonts w:ascii="Times New Roman" w:hAnsi="Times New Roman"/>
                <w:bCs/>
                <w:sz w:val="24"/>
                <w:szCs w:val="24"/>
                <w:lang w:eastAsia="en-US"/>
              </w:rPr>
              <w:t>легкой промышленности</w:t>
            </w:r>
          </w:p>
        </w:tc>
      </w:tr>
      <w:tr w:rsidR="00171B88" w:rsidRPr="005157F5" w:rsidTr="00171B88">
        <w:trPr>
          <w:trHeight w:val="683"/>
        </w:trPr>
        <w:tc>
          <w:tcPr>
            <w:tcW w:w="10314" w:type="dxa"/>
            <w:tcBorders>
              <w:top w:val="single" w:sz="4" w:space="0" w:color="000000"/>
              <w:left w:val="single" w:sz="4" w:space="0" w:color="000000"/>
              <w:bottom w:val="single" w:sz="4" w:space="0" w:color="000000"/>
              <w:right w:val="single" w:sz="4" w:space="0" w:color="000000"/>
            </w:tcBorders>
          </w:tcPr>
          <w:p w:rsidR="00171B88" w:rsidRPr="006713EC" w:rsidRDefault="00171B88" w:rsidP="00171B88">
            <w:pPr>
              <w:spacing w:after="0" w:line="240" w:lineRule="auto"/>
              <w:ind w:firstLine="284"/>
              <w:jc w:val="both"/>
              <w:outlineLvl w:val="0"/>
              <w:rPr>
                <w:rFonts w:ascii="Times New Roman" w:hAnsi="Times New Roman"/>
                <w:bCs/>
                <w:sz w:val="24"/>
                <w:szCs w:val="24"/>
                <w:lang w:eastAsia="en-US"/>
              </w:rPr>
            </w:pPr>
            <w:r w:rsidRPr="00A263B7">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Pr="006713EC">
              <w:rPr>
                <w:rFonts w:ascii="Times New Roman" w:hAnsi="Times New Roman"/>
                <w:bCs/>
                <w:sz w:val="24"/>
                <w:szCs w:val="24"/>
                <w:lang w:eastAsia="en-US"/>
              </w:rPr>
              <w:t>специальности</w:t>
            </w:r>
            <w:r>
              <w:rPr>
                <w:rFonts w:ascii="Times New Roman" w:hAnsi="Times New Roman"/>
                <w:bCs/>
                <w:sz w:val="24"/>
                <w:szCs w:val="24"/>
                <w:lang w:eastAsia="en-US"/>
              </w:rPr>
              <w:t xml:space="preserve"> </w:t>
            </w:r>
            <w:r w:rsidRPr="006713EC">
              <w:rPr>
                <w:rFonts w:ascii="Times New Roman" w:hAnsi="Times New Roman"/>
                <w:sz w:val="24"/>
              </w:rPr>
              <w:t>29.02.10 Конструирование, моделирование и технология изготовления изделий легкой промышленности (по видам)</w:t>
            </w:r>
          </w:p>
        </w:tc>
      </w:tr>
      <w:tr w:rsidR="00171B88" w:rsidRPr="005157F5" w:rsidTr="00171B88">
        <w:trPr>
          <w:trHeight w:val="375"/>
        </w:trPr>
        <w:tc>
          <w:tcPr>
            <w:tcW w:w="10314" w:type="dxa"/>
            <w:tcBorders>
              <w:top w:val="single" w:sz="4" w:space="0" w:color="000000"/>
              <w:left w:val="single" w:sz="4" w:space="0" w:color="000000"/>
              <w:bottom w:val="single" w:sz="4" w:space="0" w:color="000000"/>
              <w:right w:val="single" w:sz="4" w:space="0" w:color="000000"/>
            </w:tcBorders>
          </w:tcPr>
          <w:p w:rsidR="00171B88" w:rsidRPr="006713EC" w:rsidRDefault="00171B88" w:rsidP="00171B88">
            <w:pPr>
              <w:spacing w:after="0" w:line="240" w:lineRule="auto"/>
              <w:ind w:firstLine="284"/>
              <w:jc w:val="both"/>
              <w:outlineLvl w:val="0"/>
              <w:rPr>
                <w:rFonts w:ascii="Times New Roman" w:hAnsi="Times New Roman"/>
                <w:bCs/>
                <w:sz w:val="24"/>
                <w:szCs w:val="24"/>
                <w:lang w:eastAsia="en-US"/>
              </w:rPr>
            </w:pPr>
            <w:r w:rsidRPr="00A263B7">
              <w:rPr>
                <w:rFonts w:ascii="Times New Roman" w:hAnsi="Times New Roman"/>
                <w:bCs/>
                <w:sz w:val="24"/>
                <w:szCs w:val="24"/>
                <w:lang w:eastAsia="en-US"/>
              </w:rPr>
              <w:t xml:space="preserve">проведение конкурса «Профессиональный студент» или «Профессиональная команда» по </w:t>
            </w:r>
            <w:r>
              <w:rPr>
                <w:rFonts w:ascii="Times New Roman" w:hAnsi="Times New Roman"/>
                <w:bCs/>
                <w:sz w:val="24"/>
                <w:szCs w:val="24"/>
                <w:lang w:eastAsia="en-US"/>
              </w:rPr>
              <w:t>итогам профессиональных практик</w:t>
            </w:r>
          </w:p>
        </w:tc>
      </w:tr>
      <w:tr w:rsidR="00171B88" w:rsidRPr="005157F5" w:rsidTr="00171B88">
        <w:trPr>
          <w:trHeight w:val="717"/>
        </w:trPr>
        <w:tc>
          <w:tcPr>
            <w:tcW w:w="10314" w:type="dxa"/>
            <w:tcBorders>
              <w:top w:val="single" w:sz="4" w:space="0" w:color="000000"/>
              <w:left w:val="single" w:sz="4" w:space="0" w:color="000000"/>
              <w:bottom w:val="single" w:sz="4" w:space="0" w:color="000000"/>
              <w:right w:val="single" w:sz="4" w:space="0" w:color="000000"/>
            </w:tcBorders>
          </w:tcPr>
          <w:p w:rsidR="00171B88" w:rsidRPr="00A263B7" w:rsidRDefault="00171B88" w:rsidP="00171B88">
            <w:pPr>
              <w:spacing w:after="0" w:line="240" w:lineRule="auto"/>
              <w:ind w:firstLine="284"/>
              <w:jc w:val="both"/>
              <w:outlineLvl w:val="0"/>
              <w:rPr>
                <w:rFonts w:ascii="Times New Roman" w:hAnsi="Times New Roman"/>
                <w:bCs/>
                <w:sz w:val="24"/>
                <w:szCs w:val="24"/>
                <w:lang w:eastAsia="en-US"/>
              </w:rPr>
            </w:pPr>
            <w:r w:rsidRPr="00A263B7">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6713EC">
              <w:rPr>
                <w:rFonts w:ascii="Times New Roman" w:hAnsi="Times New Roman"/>
                <w:bCs/>
                <w:sz w:val="24"/>
                <w:szCs w:val="24"/>
                <w:lang w:eastAsia="en-US"/>
              </w:rPr>
              <w:t>специальности</w:t>
            </w:r>
            <w:r w:rsidRPr="006713EC">
              <w:rPr>
                <w:rFonts w:ascii="Times New Roman" w:hAnsi="Times New Roman"/>
                <w:sz w:val="24"/>
              </w:rPr>
              <w:t>29.02.10 Конструирование, моделирование и технология изготовления изделий легкой промышленности (по видам)</w:t>
            </w:r>
          </w:p>
        </w:tc>
      </w:tr>
      <w:tr w:rsidR="00171B88" w:rsidRPr="005157F5" w:rsidTr="00171B88">
        <w:trPr>
          <w:trHeight w:val="242"/>
        </w:trPr>
        <w:tc>
          <w:tcPr>
            <w:tcW w:w="10314" w:type="dxa"/>
            <w:tcBorders>
              <w:top w:val="single" w:sz="4" w:space="0" w:color="000000"/>
              <w:left w:val="single" w:sz="4" w:space="0" w:color="000000"/>
              <w:bottom w:val="single" w:sz="4" w:space="0" w:color="000000"/>
              <w:right w:val="single" w:sz="4" w:space="0" w:color="000000"/>
            </w:tcBorders>
          </w:tcPr>
          <w:p w:rsidR="00171B88" w:rsidRPr="00A263B7" w:rsidRDefault="00171B88" w:rsidP="00171B88">
            <w:pPr>
              <w:spacing w:after="0" w:line="240" w:lineRule="auto"/>
              <w:ind w:firstLine="284"/>
              <w:jc w:val="both"/>
              <w:outlineLvl w:val="0"/>
              <w:rPr>
                <w:rFonts w:ascii="Times New Roman" w:hAnsi="Times New Roman"/>
                <w:bCs/>
                <w:sz w:val="24"/>
                <w:szCs w:val="24"/>
                <w:lang w:eastAsia="en-US"/>
              </w:rPr>
            </w:pPr>
            <w:r w:rsidRPr="00A263B7">
              <w:rPr>
                <w:rFonts w:ascii="Times New Roman" w:hAnsi="Times New Roman"/>
                <w:bCs/>
                <w:sz w:val="24"/>
                <w:szCs w:val="24"/>
                <w:lang w:eastAsia="en-US"/>
              </w:rPr>
              <w:t>о</w:t>
            </w:r>
            <w:r w:rsidRPr="006F2D7A">
              <w:rPr>
                <w:rFonts w:ascii="Times New Roman" w:hAnsi="Times New Roman"/>
                <w:bCs/>
                <w:sz w:val="24"/>
                <w:szCs w:val="24"/>
                <w:lang w:eastAsia="en-US"/>
              </w:rPr>
              <w:t xml:space="preserve">рганизация клубов профессиональной направленности «Амбассадоры </w:t>
            </w:r>
            <w:r w:rsidRPr="006713EC">
              <w:rPr>
                <w:rFonts w:ascii="Times New Roman" w:hAnsi="Times New Roman"/>
                <w:bCs/>
                <w:sz w:val="24"/>
                <w:szCs w:val="24"/>
                <w:lang w:eastAsia="en-US"/>
              </w:rPr>
              <w:t>специальности»</w:t>
            </w:r>
          </w:p>
        </w:tc>
      </w:tr>
      <w:tr w:rsidR="00171B88" w:rsidRPr="005157F5" w:rsidTr="00171B88">
        <w:trPr>
          <w:trHeight w:val="351"/>
        </w:trPr>
        <w:tc>
          <w:tcPr>
            <w:tcW w:w="10314" w:type="dxa"/>
            <w:tcBorders>
              <w:top w:val="single" w:sz="4" w:space="0" w:color="000000"/>
              <w:left w:val="single" w:sz="4" w:space="0" w:color="000000"/>
              <w:bottom w:val="single" w:sz="4" w:space="0" w:color="000000"/>
              <w:right w:val="single" w:sz="4" w:space="0" w:color="000000"/>
            </w:tcBorders>
          </w:tcPr>
          <w:p w:rsidR="00171B88" w:rsidRPr="006713EC" w:rsidRDefault="00171B88" w:rsidP="00171B88">
            <w:pPr>
              <w:spacing w:after="0" w:line="240" w:lineRule="auto"/>
              <w:ind w:firstLine="284"/>
              <w:jc w:val="both"/>
              <w:outlineLvl w:val="0"/>
              <w:rPr>
                <w:rFonts w:ascii="Times New Roman" w:hAnsi="Times New Roman"/>
                <w:bCs/>
                <w:sz w:val="24"/>
                <w:szCs w:val="24"/>
                <w:lang w:eastAsia="en-US"/>
              </w:rPr>
            </w:pPr>
            <w:r w:rsidRPr="00800CB6">
              <w:rPr>
                <w:rFonts w:ascii="Times New Roman" w:hAnsi="Times New Roman"/>
                <w:bCs/>
                <w:sz w:val="24"/>
                <w:szCs w:val="24"/>
                <w:lang w:eastAsia="en-US"/>
              </w:rPr>
              <w:t>проведение практико-ориентированных мероприятий</w:t>
            </w:r>
          </w:p>
        </w:tc>
      </w:tr>
      <w:bookmarkEnd w:id="151"/>
    </w:tbl>
    <w:p w:rsidR="00171B88" w:rsidRPr="001C781E" w:rsidRDefault="00171B88" w:rsidP="00171B88">
      <w:pPr>
        <w:spacing w:after="0" w:line="240" w:lineRule="auto"/>
        <w:ind w:firstLine="567"/>
      </w:pPr>
    </w:p>
    <w:p w:rsidR="00171B88" w:rsidRDefault="00171B88" w:rsidP="00171B88">
      <w:pPr>
        <w:spacing w:after="0" w:line="240" w:lineRule="auto"/>
        <w:rPr>
          <w:rFonts w:ascii="Times New Roman" w:hAnsi="Times New Roman"/>
          <w:b/>
          <w:bCs/>
          <w:kern w:val="32"/>
          <w:sz w:val="24"/>
          <w:szCs w:val="32"/>
        </w:rPr>
      </w:pPr>
      <w:r>
        <w:br w:type="page"/>
      </w:r>
    </w:p>
    <w:p w:rsidR="00171B88" w:rsidRDefault="00171B88" w:rsidP="00171B88">
      <w:pPr>
        <w:pStyle w:val="1"/>
        <w:spacing w:after="0"/>
        <w:ind w:firstLine="567"/>
      </w:pPr>
      <w:r>
        <w:lastRenderedPageBreak/>
        <w:t>РАЗДЕЛ 3. ОРГАНИЗАЦИОННЫЙ</w:t>
      </w:r>
    </w:p>
    <w:p w:rsidR="00171B88" w:rsidRDefault="00171B88" w:rsidP="00171B88">
      <w:pPr>
        <w:pStyle w:val="affffff"/>
        <w:spacing w:after="0" w:line="240" w:lineRule="auto"/>
        <w:ind w:firstLine="567"/>
      </w:pPr>
      <w:r>
        <w:t xml:space="preserve">3.1. Кадровое обеспечение </w:t>
      </w:r>
    </w:p>
    <w:p w:rsidR="00171B88" w:rsidRPr="00E355BC" w:rsidRDefault="00171B88" w:rsidP="00171B88">
      <w:pPr>
        <w:spacing w:after="0" w:line="240" w:lineRule="auto"/>
        <w:ind w:firstLine="567"/>
        <w:jc w:val="both"/>
        <w:outlineLvl w:val="0"/>
        <w:rPr>
          <w:rFonts w:ascii="Times New Roman" w:hAnsi="Times New Roman"/>
          <w:bCs/>
          <w:i/>
          <w:iCs/>
          <w:sz w:val="24"/>
          <w:szCs w:val="24"/>
        </w:rPr>
      </w:pPr>
      <w:r w:rsidRPr="00E355BC">
        <w:rPr>
          <w:rFonts w:ascii="Times New Roman" w:hAnsi="Times New Roman"/>
          <w:bCs/>
          <w:i/>
          <w:i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c>
          <w:tcPr>
            <w:tcW w:w="10314" w:type="dxa"/>
            <w:tcBorders>
              <w:top w:val="single" w:sz="4" w:space="0" w:color="000000"/>
              <w:left w:val="single" w:sz="4" w:space="0" w:color="000000"/>
              <w:bottom w:val="single" w:sz="4" w:space="0" w:color="000000"/>
              <w:right w:val="single" w:sz="4" w:space="0" w:color="000000"/>
            </w:tcBorders>
            <w:hideMark/>
          </w:tcPr>
          <w:p w:rsidR="00171B88" w:rsidRPr="00490208" w:rsidRDefault="00171B88" w:rsidP="00171B88">
            <w:pPr>
              <w:spacing w:after="0" w:line="240" w:lineRule="auto"/>
              <w:ind w:firstLine="284"/>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Pr="00BD02FF">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tcPr>
          <w:p w:rsidR="00171B88" w:rsidRDefault="00171B88" w:rsidP="00171B88">
            <w:pPr>
              <w:spacing w:after="0" w:line="240" w:lineRule="auto"/>
              <w:ind w:firstLine="284"/>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Pr="00BD02FF">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rsidR="00171B88" w:rsidRPr="00E355BC" w:rsidRDefault="00171B88" w:rsidP="00171B88">
      <w:pPr>
        <w:spacing w:after="0" w:line="240" w:lineRule="auto"/>
        <w:ind w:firstLine="567"/>
        <w:jc w:val="both"/>
        <w:outlineLvl w:val="0"/>
        <w:rPr>
          <w:rFonts w:ascii="Times New Roman" w:hAnsi="Times New Roman"/>
          <w:bCs/>
          <w:i/>
          <w:iCs/>
          <w:sz w:val="24"/>
          <w:szCs w:val="24"/>
        </w:rPr>
      </w:pPr>
      <w:r w:rsidRPr="00E355BC">
        <w:rPr>
          <w:rFonts w:ascii="Times New Roman" w:hAnsi="Times New Roman"/>
          <w:bCs/>
          <w:i/>
          <w:i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c>
          <w:tcPr>
            <w:tcW w:w="10314" w:type="dxa"/>
            <w:tcBorders>
              <w:top w:val="single" w:sz="4" w:space="0" w:color="000000"/>
              <w:left w:val="single" w:sz="4" w:space="0" w:color="000000"/>
              <w:bottom w:val="single" w:sz="4" w:space="0" w:color="000000"/>
              <w:right w:val="single" w:sz="4" w:space="0" w:color="000000"/>
            </w:tcBorders>
            <w:hideMark/>
          </w:tcPr>
          <w:p w:rsidR="00171B88" w:rsidRDefault="00171B88" w:rsidP="00171B88">
            <w:pPr>
              <w:spacing w:after="0" w:line="240" w:lineRule="auto"/>
              <w:ind w:firstLine="284"/>
              <w:jc w:val="both"/>
              <w:outlineLvl w:val="0"/>
              <w:rPr>
                <w:rFonts w:ascii="Times New Roman" w:hAnsi="Times New Roman"/>
                <w:b/>
                <w:sz w:val="24"/>
                <w:szCs w:val="24"/>
                <w:lang w:eastAsia="en-US"/>
              </w:rPr>
            </w:pPr>
            <w:r>
              <w:rPr>
                <w:rFonts w:ascii="Times New Roman" w:hAnsi="Times New Roman"/>
                <w:bCs/>
                <w:sz w:val="24"/>
                <w:szCs w:val="24"/>
                <w:lang w:eastAsia="en-US"/>
              </w:rPr>
              <w:t>п</w:t>
            </w:r>
            <w:r w:rsidRPr="00BD02FF">
              <w:rPr>
                <w:rFonts w:ascii="Times New Roman" w:hAnsi="Times New Roman"/>
                <w:bCs/>
                <w:sz w:val="24"/>
                <w:szCs w:val="24"/>
                <w:lang w:eastAsia="en-US"/>
              </w:rPr>
              <w:t xml:space="preserve">ривлечение организаций профессиональной направленности с целью реализации воспитательной деятельности в рамках освоения образовательной программы </w:t>
            </w:r>
            <w:r w:rsidRPr="00664684">
              <w:rPr>
                <w:rFonts w:ascii="Times New Roman" w:hAnsi="Times New Roman"/>
                <w:bCs/>
                <w:sz w:val="24"/>
                <w:szCs w:val="24"/>
                <w:lang w:eastAsia="en-US"/>
              </w:rPr>
              <w:t xml:space="preserve">по </w:t>
            </w:r>
            <w:r w:rsidRPr="00664684">
              <w:rPr>
                <w:rFonts w:ascii="Times New Roman" w:hAnsi="Times New Roman"/>
                <w:bCs/>
                <w:iCs/>
                <w:sz w:val="24"/>
                <w:szCs w:val="24"/>
                <w:lang w:eastAsia="en-US"/>
              </w:rPr>
              <w:t>специальности</w:t>
            </w:r>
            <w:r>
              <w:rPr>
                <w:rFonts w:ascii="Times New Roman" w:hAnsi="Times New Roman"/>
                <w:bCs/>
                <w:i/>
                <w:iCs/>
                <w:sz w:val="24"/>
                <w:szCs w:val="24"/>
                <w:lang w:eastAsia="en-US"/>
              </w:rPr>
              <w:t xml:space="preserve"> </w:t>
            </w:r>
            <w:r w:rsidRPr="006713EC">
              <w:rPr>
                <w:rFonts w:ascii="Times New Roman" w:hAnsi="Times New Roman"/>
                <w:sz w:val="24"/>
              </w:rPr>
              <w:t>29.02.10 Конструирование, моделирование и технология изготовления изделий легкой промышленности (по видам)</w:t>
            </w:r>
          </w:p>
        </w:tc>
      </w:tr>
    </w:tbl>
    <w:p w:rsidR="00171B88" w:rsidRPr="001C781E" w:rsidRDefault="00171B88" w:rsidP="00171B88">
      <w:pPr>
        <w:spacing w:after="0" w:line="240" w:lineRule="auto"/>
        <w:ind w:firstLine="567"/>
      </w:pPr>
    </w:p>
    <w:p w:rsidR="00171B88" w:rsidRPr="005C5931" w:rsidRDefault="00171B88" w:rsidP="00171B88">
      <w:pPr>
        <w:pStyle w:val="affffff"/>
        <w:spacing w:after="0" w:line="240" w:lineRule="auto"/>
        <w:ind w:firstLine="567"/>
      </w:pPr>
      <w:r>
        <w:t>3.2. Нормативно-методическое обеспечение</w:t>
      </w:r>
    </w:p>
    <w:p w:rsidR="00171B88" w:rsidRPr="00E355BC" w:rsidRDefault="00171B88" w:rsidP="00171B88">
      <w:pPr>
        <w:spacing w:after="0" w:line="240" w:lineRule="auto"/>
        <w:ind w:firstLine="567"/>
        <w:jc w:val="both"/>
        <w:outlineLvl w:val="0"/>
        <w:rPr>
          <w:rFonts w:ascii="Times New Roman" w:hAnsi="Times New Roman"/>
          <w:bCs/>
          <w:i/>
          <w:iCs/>
          <w:sz w:val="24"/>
          <w:szCs w:val="24"/>
        </w:rPr>
      </w:pPr>
      <w:r w:rsidRPr="00E355BC">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rPr>
          <w:trHeight w:val="355"/>
        </w:trPr>
        <w:tc>
          <w:tcPr>
            <w:tcW w:w="10314" w:type="dxa"/>
            <w:tcBorders>
              <w:top w:val="single" w:sz="4" w:space="0" w:color="000000"/>
              <w:left w:val="single" w:sz="4" w:space="0" w:color="000000"/>
              <w:bottom w:val="single" w:sz="4" w:space="0" w:color="000000"/>
              <w:right w:val="single" w:sz="4" w:space="0" w:color="000000"/>
            </w:tcBorders>
          </w:tcPr>
          <w:p w:rsidR="00171B88" w:rsidRPr="00BD02FF" w:rsidRDefault="00171B88" w:rsidP="00171B88">
            <w:pPr>
              <w:spacing w:after="0" w:line="240" w:lineRule="auto"/>
              <w:ind w:firstLine="284"/>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приказ о проведении родительского собрания</w:t>
            </w:r>
          </w:p>
        </w:tc>
      </w:tr>
      <w:tr w:rsidR="00171B88" w:rsidTr="00171B88">
        <w:trPr>
          <w:trHeight w:val="289"/>
        </w:trPr>
        <w:tc>
          <w:tcPr>
            <w:tcW w:w="10314" w:type="dxa"/>
            <w:tcBorders>
              <w:top w:val="single" w:sz="4" w:space="0" w:color="000000"/>
              <w:left w:val="single" w:sz="4" w:space="0" w:color="000000"/>
              <w:bottom w:val="single" w:sz="4" w:space="0" w:color="000000"/>
              <w:right w:val="single" w:sz="4" w:space="0" w:color="000000"/>
            </w:tcBorders>
          </w:tcPr>
          <w:p w:rsidR="00171B88" w:rsidRPr="00BD02FF" w:rsidRDefault="00171B88" w:rsidP="00171B88">
            <w:pPr>
              <w:spacing w:after="0" w:line="240" w:lineRule="auto"/>
              <w:ind w:firstLine="284"/>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положение о кураторе</w:t>
            </w:r>
          </w:p>
        </w:tc>
      </w:tr>
      <w:tr w:rsidR="00171B88" w:rsidTr="00171B88">
        <w:trPr>
          <w:trHeight w:val="380"/>
        </w:trPr>
        <w:tc>
          <w:tcPr>
            <w:tcW w:w="10314" w:type="dxa"/>
            <w:tcBorders>
              <w:top w:val="single" w:sz="4" w:space="0" w:color="000000"/>
              <w:left w:val="single" w:sz="4" w:space="0" w:color="000000"/>
              <w:bottom w:val="single" w:sz="4" w:space="0" w:color="000000"/>
              <w:right w:val="single" w:sz="4" w:space="0" w:color="000000"/>
            </w:tcBorders>
          </w:tcPr>
          <w:p w:rsidR="00171B88" w:rsidRPr="00BD02FF" w:rsidRDefault="00171B88" w:rsidP="00171B88">
            <w:pPr>
              <w:spacing w:after="0" w:line="240" w:lineRule="auto"/>
              <w:ind w:firstLine="284"/>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 xml:space="preserve">программа </w:t>
            </w:r>
            <w:r>
              <w:rPr>
                <w:rFonts w:ascii="Times New Roman" w:hAnsi="Times New Roman"/>
                <w:bCs/>
                <w:sz w:val="24"/>
                <w:szCs w:val="24"/>
                <w:lang w:eastAsia="en-US"/>
              </w:rPr>
              <w:t>«П</w:t>
            </w:r>
            <w:r w:rsidRPr="00BD02FF">
              <w:rPr>
                <w:rFonts w:ascii="Times New Roman" w:hAnsi="Times New Roman"/>
                <w:bCs/>
                <w:sz w:val="24"/>
                <w:szCs w:val="24"/>
                <w:lang w:eastAsia="en-US"/>
              </w:rPr>
              <w:t>сихологическое сопровождение адаптации первокурсников</w:t>
            </w:r>
            <w:r>
              <w:rPr>
                <w:rFonts w:ascii="Times New Roman" w:hAnsi="Times New Roman"/>
                <w:bCs/>
                <w:sz w:val="24"/>
                <w:szCs w:val="24"/>
                <w:lang w:eastAsia="en-US"/>
              </w:rPr>
              <w:t>»</w:t>
            </w:r>
          </w:p>
        </w:tc>
      </w:tr>
      <w:tr w:rsidR="00171B88" w:rsidTr="00171B88">
        <w:trPr>
          <w:trHeight w:val="391"/>
        </w:trPr>
        <w:tc>
          <w:tcPr>
            <w:tcW w:w="10314" w:type="dxa"/>
            <w:tcBorders>
              <w:top w:val="single" w:sz="4" w:space="0" w:color="000000"/>
              <w:left w:val="single" w:sz="4" w:space="0" w:color="000000"/>
              <w:bottom w:val="single" w:sz="4" w:space="0" w:color="000000"/>
              <w:right w:val="single" w:sz="4" w:space="0" w:color="000000"/>
            </w:tcBorders>
          </w:tcPr>
          <w:p w:rsidR="00171B88" w:rsidRPr="00BD02FF" w:rsidRDefault="00171B88" w:rsidP="00171B88">
            <w:pPr>
              <w:spacing w:after="0" w:line="240" w:lineRule="auto"/>
              <w:ind w:firstLine="284"/>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программа «</w:t>
            </w:r>
            <w:r>
              <w:rPr>
                <w:rFonts w:ascii="Times New Roman" w:hAnsi="Times New Roman"/>
                <w:bCs/>
                <w:sz w:val="24"/>
                <w:szCs w:val="24"/>
                <w:lang w:eastAsia="en-US"/>
              </w:rPr>
              <w:t>П</w:t>
            </w:r>
            <w:r w:rsidRPr="00BD02FF">
              <w:rPr>
                <w:rFonts w:ascii="Times New Roman" w:hAnsi="Times New Roman"/>
                <w:bCs/>
                <w:sz w:val="24"/>
                <w:szCs w:val="24"/>
                <w:lang w:eastAsia="en-US"/>
              </w:rPr>
              <w:t>сихологическое сопровождени</w:t>
            </w:r>
            <w:r>
              <w:rPr>
                <w:rFonts w:ascii="Times New Roman" w:hAnsi="Times New Roman"/>
                <w:bCs/>
                <w:sz w:val="24"/>
                <w:szCs w:val="24"/>
                <w:lang w:eastAsia="en-US"/>
              </w:rPr>
              <w:t>е</w:t>
            </w:r>
            <w:r w:rsidRPr="00BD02FF">
              <w:rPr>
                <w:rFonts w:ascii="Times New Roman" w:hAnsi="Times New Roman"/>
                <w:bCs/>
                <w:sz w:val="24"/>
                <w:szCs w:val="24"/>
                <w:lang w:eastAsia="en-US"/>
              </w:rPr>
              <w:t xml:space="preserve"> личностного и профессионального становления студента» </w:t>
            </w:r>
          </w:p>
        </w:tc>
      </w:tr>
      <w:tr w:rsidR="00171B88" w:rsidTr="00171B88">
        <w:trPr>
          <w:trHeight w:val="648"/>
        </w:trPr>
        <w:tc>
          <w:tcPr>
            <w:tcW w:w="10314" w:type="dxa"/>
            <w:tcBorders>
              <w:top w:val="single" w:sz="4" w:space="0" w:color="000000"/>
              <w:left w:val="single" w:sz="4" w:space="0" w:color="000000"/>
              <w:bottom w:val="single" w:sz="4" w:space="0" w:color="000000"/>
              <w:right w:val="single" w:sz="4" w:space="0" w:color="000000"/>
            </w:tcBorders>
          </w:tcPr>
          <w:p w:rsidR="00171B88" w:rsidRPr="00BD02FF" w:rsidRDefault="00171B88" w:rsidP="00171B88">
            <w:pPr>
              <w:spacing w:after="0" w:line="240" w:lineRule="auto"/>
              <w:ind w:firstLine="284"/>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171B88" w:rsidRPr="00E355BC" w:rsidRDefault="00171B88" w:rsidP="00171B88">
      <w:pPr>
        <w:spacing w:after="0" w:line="240" w:lineRule="auto"/>
        <w:ind w:firstLine="567"/>
        <w:jc w:val="both"/>
        <w:outlineLvl w:val="0"/>
        <w:rPr>
          <w:rFonts w:ascii="Times New Roman" w:hAnsi="Times New Roman"/>
          <w:bCs/>
          <w:i/>
          <w:iCs/>
          <w:sz w:val="24"/>
          <w:szCs w:val="24"/>
        </w:rPr>
      </w:pPr>
      <w:r w:rsidRPr="00E355BC">
        <w:rPr>
          <w:rFonts w:ascii="Times New Roman" w:hAnsi="Times New Roman"/>
          <w:bCs/>
          <w:i/>
          <w:i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rPr>
          <w:trHeight w:val="237"/>
        </w:trPr>
        <w:tc>
          <w:tcPr>
            <w:tcW w:w="10314" w:type="dxa"/>
            <w:tcBorders>
              <w:top w:val="single" w:sz="4" w:space="0" w:color="000000"/>
              <w:left w:val="single" w:sz="4" w:space="0" w:color="000000"/>
              <w:bottom w:val="single" w:sz="4" w:space="0" w:color="000000"/>
              <w:right w:val="single" w:sz="4" w:space="0" w:color="000000"/>
            </w:tcBorders>
            <w:hideMark/>
          </w:tcPr>
          <w:p w:rsidR="00171B88" w:rsidRPr="00BD02FF" w:rsidRDefault="00171B88" w:rsidP="00171B88">
            <w:pPr>
              <w:spacing w:after="0" w:line="240" w:lineRule="auto"/>
              <w:ind w:firstLine="284"/>
              <w:jc w:val="both"/>
              <w:outlineLvl w:val="0"/>
              <w:rPr>
                <w:rFonts w:ascii="Times New Roman" w:hAnsi="Times New Roman"/>
                <w:bCs/>
                <w:sz w:val="24"/>
                <w:szCs w:val="24"/>
                <w:lang w:eastAsia="en-US"/>
              </w:rPr>
            </w:pPr>
            <w:r>
              <w:rPr>
                <w:rFonts w:ascii="Times New Roman" w:hAnsi="Times New Roman"/>
                <w:bCs/>
                <w:sz w:val="24"/>
                <w:szCs w:val="24"/>
                <w:lang w:eastAsia="en-US"/>
              </w:rPr>
              <w:t>д</w:t>
            </w:r>
            <w:r w:rsidRPr="00BD02FF">
              <w:rPr>
                <w:rFonts w:ascii="Times New Roman" w:hAnsi="Times New Roman"/>
                <w:bCs/>
                <w:sz w:val="24"/>
                <w:szCs w:val="24"/>
                <w:lang w:eastAsia="en-US"/>
              </w:rPr>
              <w:t>оговоры о сотрудничестве с социальными партнерами и работодателями</w:t>
            </w:r>
          </w:p>
        </w:tc>
      </w:tr>
      <w:tr w:rsidR="00171B88" w:rsidTr="00171B88">
        <w:trPr>
          <w:trHeight w:val="415"/>
        </w:trPr>
        <w:tc>
          <w:tcPr>
            <w:tcW w:w="10314" w:type="dxa"/>
            <w:tcBorders>
              <w:top w:val="single" w:sz="4" w:space="0" w:color="000000"/>
              <w:left w:val="single" w:sz="4" w:space="0" w:color="000000"/>
              <w:bottom w:val="single" w:sz="4" w:space="0" w:color="000000"/>
              <w:right w:val="single" w:sz="4" w:space="0" w:color="000000"/>
            </w:tcBorders>
          </w:tcPr>
          <w:p w:rsidR="00171B88" w:rsidRPr="00BD02FF" w:rsidRDefault="00171B88" w:rsidP="00171B88">
            <w:pPr>
              <w:spacing w:after="0" w:line="240" w:lineRule="auto"/>
              <w:ind w:firstLine="284"/>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Pr="00BD02FF">
              <w:rPr>
                <w:rFonts w:ascii="Times New Roman" w:hAnsi="Times New Roman"/>
                <w:bCs/>
                <w:sz w:val="24"/>
                <w:szCs w:val="24"/>
                <w:lang w:eastAsia="en-US"/>
              </w:rPr>
              <w:t>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w:t>
            </w:r>
            <w:r>
              <w:rPr>
                <w:rFonts w:ascii="Times New Roman" w:hAnsi="Times New Roman"/>
                <w:bCs/>
                <w:sz w:val="24"/>
                <w:szCs w:val="24"/>
                <w:lang w:eastAsia="en-US"/>
              </w:rPr>
              <w:t>и-ориентированного образования</w:t>
            </w:r>
          </w:p>
        </w:tc>
      </w:tr>
    </w:tbl>
    <w:p w:rsidR="00171B88" w:rsidRDefault="00171B88" w:rsidP="00171B88">
      <w:pPr>
        <w:pStyle w:val="affffff"/>
        <w:spacing w:after="0" w:line="240" w:lineRule="auto"/>
        <w:ind w:firstLine="567"/>
      </w:pPr>
    </w:p>
    <w:p w:rsidR="00171B88" w:rsidRDefault="00171B88" w:rsidP="00171B88">
      <w:pPr>
        <w:pStyle w:val="affffff"/>
        <w:spacing w:after="0" w:line="240" w:lineRule="auto"/>
        <w:ind w:firstLine="567"/>
      </w:pPr>
      <w:r>
        <w:t>3.3. Система поощрения профессиональной успешности и проявлений активной жизненной позиции обучающихся</w:t>
      </w:r>
    </w:p>
    <w:p w:rsidR="00171B88" w:rsidRPr="00C563AD" w:rsidRDefault="00171B88" w:rsidP="00171B88">
      <w:pPr>
        <w:spacing w:after="0" w:line="240" w:lineRule="auto"/>
        <w:ind w:firstLine="567"/>
        <w:jc w:val="both"/>
        <w:rPr>
          <w:rFonts w:ascii="Times New Roman" w:hAnsi="Times New Roman"/>
          <w:bCs/>
          <w:i/>
          <w:iCs/>
          <w:sz w:val="24"/>
          <w:szCs w:val="24"/>
        </w:rPr>
      </w:pPr>
      <w:r w:rsidRPr="00E355BC">
        <w:rPr>
          <w:rFonts w:ascii="Times New Roman" w:hAnsi="Times New Roman"/>
          <w:bCs/>
          <w:i/>
          <w:iCs/>
          <w:sz w:val="24"/>
          <w:szCs w:val="24"/>
        </w:rPr>
        <w:t xml:space="preserve">Основания для поощрения профессиональной успешности и проявлений активной жизненной позиции обучающихся по </w:t>
      </w:r>
      <w:r>
        <w:rPr>
          <w:rFonts w:ascii="Times New Roman" w:hAnsi="Times New Roman"/>
          <w:bCs/>
          <w:i/>
          <w:iCs/>
          <w:sz w:val="24"/>
          <w:szCs w:val="24"/>
        </w:rPr>
        <w:t>специальности</w:t>
      </w:r>
      <w:r w:rsidRPr="00E355BC">
        <w:rPr>
          <w:rFonts w:ascii="Times New Roman" w:hAnsi="Times New Roman"/>
          <w:bCs/>
          <w:i/>
          <w:iCs/>
          <w:sz w:val="24"/>
          <w:szCs w:val="24"/>
        </w:rPr>
        <w:t xml:space="preserve"> –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c>
          <w:tcPr>
            <w:tcW w:w="10314" w:type="dxa"/>
            <w:tcBorders>
              <w:top w:val="single" w:sz="4" w:space="0" w:color="000000"/>
              <w:left w:val="single" w:sz="4" w:space="0" w:color="000000"/>
              <w:bottom w:val="single" w:sz="4" w:space="0" w:color="000000"/>
              <w:right w:val="single" w:sz="4" w:space="0" w:color="000000"/>
            </w:tcBorders>
            <w:hideMark/>
          </w:tcPr>
          <w:p w:rsidR="00171B88" w:rsidRPr="009F02FB" w:rsidRDefault="00171B88" w:rsidP="00171B88">
            <w:pPr>
              <w:spacing w:after="0" w:line="240" w:lineRule="auto"/>
              <w:ind w:firstLine="567"/>
              <w:jc w:val="both"/>
              <w:outlineLvl w:val="0"/>
              <w:rPr>
                <w:rFonts w:ascii="Times New Roman" w:hAnsi="Times New Roman"/>
                <w:bCs/>
                <w:sz w:val="24"/>
                <w:szCs w:val="24"/>
                <w:lang w:eastAsia="en-US"/>
              </w:rPr>
            </w:pPr>
            <w:r w:rsidRPr="009F02FB">
              <w:rPr>
                <w:rFonts w:ascii="Times New Roman" w:hAnsi="Times New Roman"/>
                <w:bCs/>
                <w:sz w:val="24"/>
                <w:szCs w:val="24"/>
                <w:lang w:eastAsia="en-US"/>
              </w:rPr>
              <w:t>наличие профессионального портфолио - способ документирования достижений, профессионального роста и активной жизненной позиции обучающегося</w:t>
            </w:r>
          </w:p>
        </w:tc>
      </w:tr>
      <w:tr w:rsidR="00171B88" w:rsidTr="00171B88">
        <w:trPr>
          <w:trHeight w:val="424"/>
        </w:trPr>
        <w:tc>
          <w:tcPr>
            <w:tcW w:w="10314" w:type="dxa"/>
            <w:tcBorders>
              <w:top w:val="single" w:sz="4" w:space="0" w:color="000000"/>
              <w:left w:val="single" w:sz="4" w:space="0" w:color="000000"/>
              <w:bottom w:val="single" w:sz="4" w:space="0" w:color="000000"/>
              <w:right w:val="single" w:sz="4" w:space="0" w:color="000000"/>
            </w:tcBorders>
          </w:tcPr>
          <w:p w:rsidR="00171B88" w:rsidRPr="009F02FB" w:rsidRDefault="00171B88" w:rsidP="00171B88">
            <w:pPr>
              <w:spacing w:after="0" w:line="240" w:lineRule="auto"/>
              <w:ind w:firstLine="567"/>
              <w:jc w:val="both"/>
              <w:outlineLvl w:val="0"/>
              <w:rPr>
                <w:rFonts w:ascii="Times New Roman" w:hAnsi="Times New Roman"/>
                <w:bCs/>
                <w:sz w:val="24"/>
                <w:szCs w:val="24"/>
                <w:lang w:eastAsia="en-US"/>
              </w:rPr>
            </w:pPr>
            <w:r w:rsidRPr="009F02FB">
              <w:rPr>
                <w:rFonts w:ascii="Times New Roman" w:hAnsi="Times New Roman"/>
                <w:bCs/>
                <w:sz w:val="24"/>
                <w:szCs w:val="24"/>
                <w:lang w:eastAsia="en-US"/>
              </w:rPr>
              <w:t xml:space="preserve">участие и результативность в конкурсах и мероприятиях профессиональной направленности, связанных со </w:t>
            </w:r>
            <w:r w:rsidRPr="009F02FB">
              <w:rPr>
                <w:rFonts w:ascii="Times New Roman" w:hAnsi="Times New Roman"/>
                <w:bCs/>
                <w:iCs/>
                <w:sz w:val="24"/>
                <w:szCs w:val="24"/>
                <w:lang w:eastAsia="en-US"/>
              </w:rPr>
              <w:t xml:space="preserve">специальностью </w:t>
            </w:r>
            <w:r w:rsidRPr="009F02FB">
              <w:rPr>
                <w:rFonts w:ascii="Times New Roman" w:hAnsi="Times New Roman"/>
                <w:sz w:val="24"/>
              </w:rPr>
              <w:t xml:space="preserve">29.02.10 Конструирование, моделирование и </w:t>
            </w:r>
            <w:r w:rsidRPr="009F02FB">
              <w:rPr>
                <w:rFonts w:ascii="Times New Roman" w:hAnsi="Times New Roman"/>
                <w:sz w:val="24"/>
              </w:rPr>
              <w:lastRenderedPageBreak/>
              <w:t>технология изготовления изделий легкой промышленности (по видам)</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tcPr>
          <w:p w:rsidR="00171B88" w:rsidRPr="009F02FB" w:rsidRDefault="00171B88" w:rsidP="00171B88">
            <w:pPr>
              <w:spacing w:after="0" w:line="240" w:lineRule="auto"/>
              <w:ind w:firstLine="567"/>
              <w:jc w:val="both"/>
              <w:outlineLvl w:val="0"/>
              <w:rPr>
                <w:rFonts w:ascii="Times New Roman" w:hAnsi="Times New Roman"/>
                <w:bCs/>
                <w:sz w:val="24"/>
                <w:szCs w:val="24"/>
                <w:lang w:eastAsia="en-US"/>
              </w:rPr>
            </w:pPr>
            <w:r w:rsidRPr="009F02FB">
              <w:rPr>
                <w:rFonts w:ascii="Times New Roman" w:hAnsi="Times New Roman"/>
                <w:bCs/>
                <w:sz w:val="24"/>
                <w:szCs w:val="24"/>
                <w:lang w:eastAsia="en-US"/>
              </w:rPr>
              <w:lastRenderedPageBreak/>
              <w:t>рекомендации к поощрению от наставника, социальных и производственных партнеров</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tcPr>
          <w:p w:rsidR="00171B88" w:rsidRPr="009F02FB" w:rsidRDefault="00171B88" w:rsidP="00171B88">
            <w:pPr>
              <w:spacing w:after="0" w:line="240" w:lineRule="auto"/>
              <w:ind w:firstLine="567"/>
              <w:jc w:val="both"/>
              <w:outlineLvl w:val="0"/>
              <w:rPr>
                <w:rFonts w:ascii="Times New Roman" w:hAnsi="Times New Roman"/>
                <w:bCs/>
                <w:sz w:val="24"/>
                <w:szCs w:val="24"/>
                <w:lang w:eastAsia="en-US"/>
              </w:rPr>
            </w:pPr>
            <w:r w:rsidRPr="009F02FB">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Pr="009F02FB">
              <w:rPr>
                <w:rFonts w:ascii="Times New Roman" w:hAnsi="Times New Roman"/>
                <w:bCs/>
                <w:iCs/>
                <w:sz w:val="24"/>
                <w:szCs w:val="24"/>
                <w:lang w:eastAsia="en-US"/>
              </w:rPr>
              <w:t xml:space="preserve">специальности </w:t>
            </w:r>
            <w:r w:rsidRPr="009F02FB">
              <w:rPr>
                <w:rFonts w:ascii="Times New Roman" w:hAnsi="Times New Roman"/>
                <w:sz w:val="24"/>
              </w:rPr>
              <w:t>29.02.10 Конструирование, моделирование и технология изготовления изделий легкой промышленности (по видам)</w:t>
            </w:r>
          </w:p>
        </w:tc>
      </w:tr>
      <w:tr w:rsidR="00171B88" w:rsidTr="00171B88">
        <w:tc>
          <w:tcPr>
            <w:tcW w:w="10314" w:type="dxa"/>
            <w:tcBorders>
              <w:top w:val="single" w:sz="4" w:space="0" w:color="000000"/>
              <w:left w:val="single" w:sz="4" w:space="0" w:color="000000"/>
              <w:bottom w:val="single" w:sz="4" w:space="0" w:color="000000"/>
              <w:right w:val="single" w:sz="4" w:space="0" w:color="000000"/>
            </w:tcBorders>
          </w:tcPr>
          <w:p w:rsidR="00171B88" w:rsidRPr="009F02FB" w:rsidRDefault="00171B88" w:rsidP="00171B88">
            <w:pPr>
              <w:spacing w:after="0" w:line="240" w:lineRule="auto"/>
              <w:ind w:firstLine="567"/>
              <w:jc w:val="both"/>
              <w:outlineLvl w:val="0"/>
              <w:rPr>
                <w:rFonts w:ascii="Times New Roman" w:hAnsi="Times New Roman"/>
                <w:bCs/>
                <w:sz w:val="24"/>
                <w:szCs w:val="24"/>
                <w:lang w:eastAsia="en-US"/>
              </w:rPr>
            </w:pPr>
            <w:r w:rsidRPr="009F02FB">
              <w:rPr>
                <w:rFonts w:ascii="Times New Roman" w:hAnsi="Times New Roman"/>
                <w:bCs/>
                <w:sz w:val="24"/>
                <w:szCs w:val="24"/>
                <w:lang w:eastAsia="en-US"/>
              </w:rPr>
              <w:t xml:space="preserve">успешное освоение образовательных программ по </w:t>
            </w:r>
            <w:r w:rsidRPr="009F02FB">
              <w:rPr>
                <w:rFonts w:ascii="Times New Roman" w:hAnsi="Times New Roman"/>
                <w:bCs/>
                <w:iCs/>
                <w:sz w:val="24"/>
                <w:szCs w:val="24"/>
                <w:lang w:eastAsia="en-US"/>
              </w:rPr>
              <w:t>специальности</w:t>
            </w:r>
          </w:p>
        </w:tc>
      </w:tr>
    </w:tbl>
    <w:p w:rsidR="00171B88" w:rsidRDefault="00171B88" w:rsidP="00171B88">
      <w:pPr>
        <w:spacing w:after="0" w:line="240" w:lineRule="auto"/>
        <w:ind w:firstLine="567"/>
        <w:rPr>
          <w:rFonts w:ascii="Times New Roman" w:hAnsi="Times New Roman"/>
          <w:i/>
          <w:iCs/>
          <w:sz w:val="24"/>
          <w:szCs w:val="24"/>
        </w:rPr>
      </w:pPr>
      <w:r>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Tr="00171B88">
        <w:tc>
          <w:tcPr>
            <w:tcW w:w="10314" w:type="dxa"/>
            <w:tcBorders>
              <w:top w:val="single" w:sz="4" w:space="0" w:color="000000"/>
              <w:left w:val="single" w:sz="4" w:space="0" w:color="000000"/>
              <w:bottom w:val="single" w:sz="4" w:space="0" w:color="000000"/>
              <w:right w:val="single" w:sz="4" w:space="0" w:color="000000"/>
            </w:tcBorders>
          </w:tcPr>
          <w:p w:rsidR="00171B88" w:rsidRPr="003A6B30" w:rsidRDefault="00171B88" w:rsidP="00171B88">
            <w:pPr>
              <w:spacing w:after="0" w:line="240" w:lineRule="auto"/>
              <w:ind w:firstLine="567"/>
              <w:jc w:val="both"/>
              <w:outlineLvl w:val="0"/>
              <w:rPr>
                <w:rFonts w:ascii="Times New Roman" w:hAnsi="Times New Roman"/>
                <w:kern w:val="32"/>
                <w:sz w:val="24"/>
                <w:szCs w:val="24"/>
              </w:rPr>
            </w:pPr>
            <w:r w:rsidRPr="009D78E8">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
        </w:tc>
      </w:tr>
    </w:tbl>
    <w:p w:rsidR="00171B88" w:rsidRPr="00DB7781" w:rsidRDefault="00171B88" w:rsidP="00171B88">
      <w:pPr>
        <w:keepNext/>
        <w:keepLines/>
        <w:spacing w:after="0" w:line="240" w:lineRule="auto"/>
        <w:ind w:firstLine="567"/>
        <w:outlineLvl w:val="0"/>
        <w:rPr>
          <w:rFonts w:ascii="Times New Roman" w:hAnsi="Times New Roman"/>
          <w:b/>
          <w:i/>
          <w:sz w:val="24"/>
          <w:szCs w:val="24"/>
        </w:rPr>
      </w:pPr>
      <w:r>
        <w:rPr>
          <w:rFonts w:ascii="Times New Roman" w:hAnsi="Times New Roman"/>
          <w:b/>
          <w:sz w:val="24"/>
          <w:szCs w:val="24"/>
        </w:rPr>
        <w:t xml:space="preserve"> </w:t>
      </w:r>
    </w:p>
    <w:p w:rsidR="00171B88" w:rsidRPr="00DB7781" w:rsidRDefault="00171B88" w:rsidP="00171B88">
      <w:pPr>
        <w:pStyle w:val="affffff"/>
        <w:spacing w:after="0" w:line="240" w:lineRule="auto"/>
        <w:ind w:firstLine="567"/>
      </w:pPr>
      <w:r w:rsidRPr="00DB7781">
        <w:t>3.4</w:t>
      </w:r>
      <w:r>
        <w:t>.</w:t>
      </w:r>
      <w:r w:rsidRPr="00DB7781">
        <w:t xml:space="preserve"> Анализ воспитательного процесса</w:t>
      </w:r>
    </w:p>
    <w:p w:rsidR="00171B88" w:rsidRPr="00E355BC" w:rsidRDefault="00171B88" w:rsidP="00171B88">
      <w:pPr>
        <w:spacing w:after="0" w:line="240" w:lineRule="auto"/>
        <w:ind w:firstLine="567"/>
        <w:rPr>
          <w:rFonts w:ascii="Times New Roman" w:hAnsi="Times New Roman"/>
          <w:i/>
          <w:iCs/>
          <w:sz w:val="24"/>
          <w:szCs w:val="24"/>
        </w:rPr>
      </w:pPr>
      <w:r w:rsidRPr="00E355BC">
        <w:rPr>
          <w:rFonts w:ascii="Times New Roman" w:hAnsi="Times New Roman"/>
          <w:i/>
          <w:iCs/>
          <w:sz w:val="24"/>
          <w:szCs w:val="24"/>
        </w:rPr>
        <w:t xml:space="preserve">Анализ воспитательного процесса по специальности может осуществляться в рамках единого мониторинга в профессиональной образовательной организации.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71B88" w:rsidRPr="00BD02FF" w:rsidTr="00171B88">
        <w:trPr>
          <w:trHeight w:val="1206"/>
        </w:trPr>
        <w:tc>
          <w:tcPr>
            <w:tcW w:w="10314" w:type="dxa"/>
            <w:tcBorders>
              <w:top w:val="single" w:sz="4" w:space="0" w:color="000000"/>
              <w:left w:val="single" w:sz="4" w:space="0" w:color="000000"/>
              <w:bottom w:val="single" w:sz="4" w:space="0" w:color="000000"/>
              <w:right w:val="single" w:sz="4" w:space="0" w:color="000000"/>
            </w:tcBorders>
          </w:tcPr>
          <w:p w:rsidR="00171B88" w:rsidRPr="00BD02FF" w:rsidRDefault="00171B88" w:rsidP="00171B88">
            <w:pPr>
              <w:spacing w:after="0" w:line="240" w:lineRule="auto"/>
              <w:ind w:firstLine="567"/>
              <w:jc w:val="both"/>
              <w:outlineLvl w:val="0"/>
              <w:rPr>
                <w:rFonts w:ascii="Times New Roman" w:hAnsi="Times New Roman"/>
                <w:bCs/>
                <w:sz w:val="24"/>
                <w:szCs w:val="24"/>
                <w:lang w:eastAsia="en-US"/>
              </w:rPr>
            </w:pPr>
            <w:bookmarkStart w:id="153" w:name="_Hlk139545530"/>
            <w:r>
              <w:rPr>
                <w:rFonts w:ascii="Times New Roman" w:hAnsi="Times New Roman"/>
                <w:bCs/>
                <w:sz w:val="24"/>
                <w:szCs w:val="24"/>
                <w:lang w:eastAsia="en-US"/>
              </w:rPr>
              <w:t>а</w:t>
            </w:r>
            <w:r w:rsidRPr="00BD02FF">
              <w:rPr>
                <w:rFonts w:ascii="Times New Roman" w:hAnsi="Times New Roman"/>
                <w:bCs/>
                <w:sz w:val="24"/>
                <w:szCs w:val="24"/>
                <w:lang w:eastAsia="en-US"/>
              </w:rPr>
              <w:t xml:space="preserve">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w:t>
            </w:r>
            <w:r w:rsidRPr="009F02FB">
              <w:rPr>
                <w:rFonts w:ascii="Times New Roman" w:hAnsi="Times New Roman"/>
                <w:bCs/>
                <w:sz w:val="24"/>
                <w:szCs w:val="24"/>
                <w:lang w:eastAsia="en-US"/>
              </w:rPr>
              <w:t xml:space="preserve">программы </w:t>
            </w:r>
            <w:r w:rsidRPr="009F02FB">
              <w:rPr>
                <w:rFonts w:ascii="Times New Roman" w:hAnsi="Times New Roman"/>
                <w:bCs/>
                <w:iCs/>
                <w:sz w:val="24"/>
                <w:szCs w:val="24"/>
                <w:lang w:eastAsia="en-US"/>
              </w:rPr>
              <w:t>по специальности</w:t>
            </w:r>
            <w:r>
              <w:rPr>
                <w:rFonts w:ascii="Times New Roman" w:hAnsi="Times New Roman"/>
                <w:bCs/>
                <w:iCs/>
                <w:sz w:val="24"/>
                <w:szCs w:val="24"/>
                <w:lang w:eastAsia="en-US"/>
              </w:rPr>
              <w:t xml:space="preserve"> </w:t>
            </w:r>
            <w:r w:rsidRPr="009F02FB">
              <w:rPr>
                <w:rFonts w:ascii="Times New Roman" w:hAnsi="Times New Roman"/>
                <w:sz w:val="24"/>
              </w:rPr>
              <w:t>29.02.10</w:t>
            </w:r>
            <w:r w:rsidRPr="006713EC">
              <w:rPr>
                <w:rFonts w:ascii="Times New Roman" w:hAnsi="Times New Roman"/>
                <w:sz w:val="24"/>
              </w:rPr>
              <w:t xml:space="preserve"> Конструирование, моделирование и технология изготовления изделий легкой промышленности (по видам)</w:t>
            </w:r>
          </w:p>
        </w:tc>
      </w:tr>
      <w:bookmarkEnd w:id="153"/>
    </w:tbl>
    <w:p w:rsidR="00171B88" w:rsidRPr="00BD02FF" w:rsidRDefault="00171B88" w:rsidP="00171B88">
      <w:pPr>
        <w:spacing w:after="0" w:line="240" w:lineRule="auto"/>
        <w:ind w:firstLine="567"/>
        <w:jc w:val="both"/>
        <w:outlineLvl w:val="0"/>
        <w:rPr>
          <w:rFonts w:ascii="Times New Roman" w:hAnsi="Times New Roman"/>
          <w:bCs/>
          <w:sz w:val="24"/>
          <w:szCs w:val="24"/>
          <w:lang w:eastAsia="en-US"/>
        </w:rPr>
      </w:pPr>
    </w:p>
    <w:p w:rsidR="00171B88" w:rsidRDefault="00171B88" w:rsidP="00171B88">
      <w:pPr>
        <w:spacing w:after="0" w:line="240" w:lineRule="auto"/>
        <w:ind w:firstLine="567"/>
        <w:rPr>
          <w:rFonts w:ascii="Times New Roman" w:hAnsi="Times New Roman"/>
          <w:b/>
          <w:sz w:val="24"/>
          <w:szCs w:val="24"/>
        </w:rPr>
      </w:pPr>
      <w:r>
        <w:rPr>
          <w:rFonts w:ascii="Times New Roman" w:hAnsi="Times New Roman"/>
          <w:b/>
          <w:sz w:val="24"/>
          <w:szCs w:val="24"/>
        </w:rPr>
        <w:br w:type="page"/>
      </w:r>
    </w:p>
    <w:p w:rsidR="00171B88" w:rsidRDefault="00171B88" w:rsidP="00171B88">
      <w:pPr>
        <w:pStyle w:val="affffffffff1"/>
        <w:ind w:firstLine="567"/>
        <w:jc w:val="center"/>
        <w:rPr>
          <w:rFonts w:ascii="Times New Roman" w:hAnsi="Times New Roman"/>
          <w:b/>
          <w:sz w:val="24"/>
          <w:szCs w:val="24"/>
        </w:rPr>
      </w:pPr>
      <w:r>
        <w:rPr>
          <w:rFonts w:ascii="Times New Roman" w:hAnsi="Times New Roman"/>
          <w:b/>
          <w:sz w:val="24"/>
          <w:szCs w:val="24"/>
        </w:rPr>
        <w:lastRenderedPageBreak/>
        <w:t>К</w:t>
      </w:r>
      <w:r w:rsidRPr="00A263B7">
        <w:rPr>
          <w:rFonts w:ascii="Times New Roman" w:hAnsi="Times New Roman"/>
          <w:b/>
          <w:sz w:val="24"/>
          <w:szCs w:val="24"/>
        </w:rPr>
        <w:t>алендарный план воспитательной работы по</w:t>
      </w:r>
      <w:r>
        <w:rPr>
          <w:rFonts w:ascii="Times New Roman" w:hAnsi="Times New Roman"/>
          <w:b/>
          <w:sz w:val="24"/>
          <w:szCs w:val="24"/>
        </w:rPr>
        <w:t xml:space="preserve"> специальности </w:t>
      </w:r>
      <w:r w:rsidRPr="009F02FB">
        <w:rPr>
          <w:rFonts w:ascii="Times New Roman" w:hAnsi="Times New Roman"/>
          <w:b/>
          <w:sz w:val="24"/>
          <w:szCs w:val="24"/>
        </w:rPr>
        <w:t>29.02.10 Конструирование, моделирование и технология изготовления изделий легкой промышленности (по видам)</w:t>
      </w:r>
    </w:p>
    <w:p w:rsidR="00171B88" w:rsidRPr="00A263B7" w:rsidRDefault="00171B88" w:rsidP="00171B88">
      <w:pPr>
        <w:pStyle w:val="affffffffff1"/>
        <w:ind w:firstLine="567"/>
        <w:jc w:val="center"/>
        <w:rPr>
          <w:rFonts w:ascii="Times New Roman" w:hAnsi="Times New Roman"/>
          <w:b/>
          <w:sz w:val="24"/>
          <w:szCs w:val="24"/>
        </w:rPr>
      </w:pPr>
    </w:p>
    <w:tbl>
      <w:tblPr>
        <w:tblStyle w:val="affffffffff5"/>
        <w:tblW w:w="11136" w:type="dxa"/>
        <w:tblInd w:w="-459" w:type="dxa"/>
        <w:tblLayout w:type="fixed"/>
        <w:tblLook w:val="04A0" w:firstRow="1" w:lastRow="0" w:firstColumn="1" w:lastColumn="0" w:noHBand="0" w:noVBand="1"/>
      </w:tblPr>
      <w:tblGrid>
        <w:gridCol w:w="1134"/>
        <w:gridCol w:w="3861"/>
        <w:gridCol w:w="1525"/>
        <w:gridCol w:w="2410"/>
        <w:gridCol w:w="2206"/>
      </w:tblGrid>
      <w:tr w:rsidR="00171B88" w:rsidTr="00171B88">
        <w:tc>
          <w:tcPr>
            <w:tcW w:w="1134" w:type="dxa"/>
            <w:vAlign w:val="center"/>
          </w:tcPr>
          <w:p w:rsidR="00171B88" w:rsidRPr="009F02FB" w:rsidRDefault="00171B88" w:rsidP="00171B88">
            <w:pPr>
              <w:jc w:val="center"/>
              <w:rPr>
                <w:b/>
              </w:rPr>
            </w:pPr>
            <w:r w:rsidRPr="009F02FB">
              <w:rPr>
                <w:b/>
              </w:rPr>
              <w:t>Дата, сроки</w:t>
            </w:r>
          </w:p>
        </w:tc>
        <w:tc>
          <w:tcPr>
            <w:tcW w:w="3861" w:type="dxa"/>
            <w:vAlign w:val="center"/>
          </w:tcPr>
          <w:p w:rsidR="00171B88" w:rsidRPr="009F02FB" w:rsidRDefault="00171B88" w:rsidP="00171B88">
            <w:pPr>
              <w:jc w:val="center"/>
              <w:rPr>
                <w:b/>
                <w:sz w:val="23"/>
                <w:szCs w:val="23"/>
              </w:rPr>
            </w:pPr>
            <w:r w:rsidRPr="009F02FB">
              <w:rPr>
                <w:b/>
                <w:sz w:val="23"/>
                <w:szCs w:val="23"/>
              </w:rPr>
              <w:t>Содержание и формы деятельности</w:t>
            </w:r>
          </w:p>
        </w:tc>
        <w:tc>
          <w:tcPr>
            <w:tcW w:w="1525" w:type="dxa"/>
            <w:vAlign w:val="center"/>
          </w:tcPr>
          <w:p w:rsidR="00171B88" w:rsidRPr="009F02FB" w:rsidRDefault="00171B88" w:rsidP="00171B88">
            <w:pPr>
              <w:ind w:left="-142" w:right="-108"/>
              <w:jc w:val="center"/>
              <w:rPr>
                <w:b/>
                <w:sz w:val="23"/>
                <w:szCs w:val="23"/>
              </w:rPr>
            </w:pPr>
            <w:r w:rsidRPr="009F02FB">
              <w:rPr>
                <w:b/>
                <w:sz w:val="23"/>
                <w:szCs w:val="23"/>
              </w:rPr>
              <w:t>Курсы, группы</w:t>
            </w:r>
          </w:p>
        </w:tc>
        <w:tc>
          <w:tcPr>
            <w:tcW w:w="2410" w:type="dxa"/>
            <w:vAlign w:val="center"/>
          </w:tcPr>
          <w:p w:rsidR="00171B88" w:rsidRPr="009F02FB" w:rsidRDefault="00171B88" w:rsidP="00171B88">
            <w:pPr>
              <w:jc w:val="center"/>
              <w:rPr>
                <w:b/>
                <w:sz w:val="23"/>
                <w:szCs w:val="23"/>
              </w:rPr>
            </w:pPr>
            <w:r w:rsidRPr="009F02FB">
              <w:rPr>
                <w:b/>
                <w:sz w:val="23"/>
                <w:szCs w:val="23"/>
              </w:rPr>
              <w:t>Ответственные</w:t>
            </w:r>
          </w:p>
        </w:tc>
        <w:tc>
          <w:tcPr>
            <w:tcW w:w="2206" w:type="dxa"/>
            <w:vAlign w:val="center"/>
          </w:tcPr>
          <w:p w:rsidR="00171B88" w:rsidRPr="009F02FB" w:rsidRDefault="00171B88" w:rsidP="00171B88">
            <w:pPr>
              <w:jc w:val="center"/>
              <w:rPr>
                <w:b/>
                <w:sz w:val="23"/>
                <w:szCs w:val="23"/>
              </w:rPr>
            </w:pPr>
            <w:r w:rsidRPr="009F02FB">
              <w:rPr>
                <w:b/>
                <w:sz w:val="23"/>
                <w:szCs w:val="23"/>
              </w:rPr>
              <w:t>Модуль</w:t>
            </w:r>
          </w:p>
        </w:tc>
      </w:tr>
      <w:tr w:rsidR="00171B88" w:rsidTr="00171B88">
        <w:tc>
          <w:tcPr>
            <w:tcW w:w="11136" w:type="dxa"/>
            <w:gridSpan w:val="5"/>
            <w:vAlign w:val="center"/>
          </w:tcPr>
          <w:p w:rsidR="00171B88" w:rsidRDefault="00171B88" w:rsidP="00171B88">
            <w:pPr>
              <w:ind w:left="-142" w:right="-108"/>
              <w:jc w:val="center"/>
              <w:rPr>
                <w:sz w:val="23"/>
                <w:szCs w:val="23"/>
              </w:rPr>
            </w:pPr>
            <w:r>
              <w:rPr>
                <w:b/>
                <w:bCs/>
                <w:sz w:val="23"/>
                <w:szCs w:val="23"/>
              </w:rPr>
              <w:t>Август</w:t>
            </w:r>
          </w:p>
        </w:tc>
      </w:tr>
      <w:tr w:rsidR="00171B88" w:rsidTr="00171B88">
        <w:tc>
          <w:tcPr>
            <w:tcW w:w="1134" w:type="dxa"/>
            <w:vAlign w:val="center"/>
          </w:tcPr>
          <w:p w:rsidR="00171B88" w:rsidRDefault="00171B88" w:rsidP="00171B88">
            <w:pPr>
              <w:jc w:val="center"/>
              <w:rPr>
                <w:sz w:val="23"/>
                <w:szCs w:val="23"/>
              </w:rPr>
            </w:pPr>
            <w:r>
              <w:rPr>
                <w:sz w:val="23"/>
                <w:szCs w:val="23"/>
              </w:rPr>
              <w:t>30.0-31.08</w:t>
            </w:r>
          </w:p>
        </w:tc>
        <w:tc>
          <w:tcPr>
            <w:tcW w:w="3861" w:type="dxa"/>
          </w:tcPr>
          <w:p w:rsidR="00171B88" w:rsidRDefault="00171B88" w:rsidP="00171B88">
            <w:pPr>
              <w:rPr>
                <w:sz w:val="23"/>
                <w:szCs w:val="23"/>
              </w:rPr>
            </w:pPr>
            <w:r>
              <w:rPr>
                <w:sz w:val="23"/>
                <w:szCs w:val="23"/>
              </w:rPr>
              <w:t xml:space="preserve">Организационное собрание обучающихся первых курсов, знакомство с колледжем </w:t>
            </w:r>
          </w:p>
        </w:tc>
        <w:tc>
          <w:tcPr>
            <w:tcW w:w="1525" w:type="dxa"/>
            <w:vAlign w:val="center"/>
          </w:tcPr>
          <w:p w:rsidR="00171B88" w:rsidRDefault="00171B88" w:rsidP="00171B88">
            <w:pPr>
              <w:ind w:left="-142" w:right="-108"/>
              <w:jc w:val="center"/>
              <w:rPr>
                <w:sz w:val="23"/>
                <w:szCs w:val="23"/>
              </w:rPr>
            </w:pPr>
            <w:r>
              <w:rPr>
                <w:sz w:val="23"/>
                <w:szCs w:val="23"/>
              </w:rPr>
              <w:t>1</w:t>
            </w:r>
          </w:p>
        </w:tc>
        <w:tc>
          <w:tcPr>
            <w:tcW w:w="2410" w:type="dxa"/>
          </w:tcPr>
          <w:p w:rsidR="00171B88" w:rsidRDefault="00171B88" w:rsidP="00171B88">
            <w:pPr>
              <w:rPr>
                <w:sz w:val="23"/>
                <w:szCs w:val="23"/>
              </w:rPr>
            </w:pPr>
            <w:r>
              <w:rPr>
                <w:sz w:val="23"/>
                <w:szCs w:val="23"/>
              </w:rPr>
              <w:t xml:space="preserve">Зам. директора: по УВР, УМР, УПР </w:t>
            </w:r>
          </w:p>
        </w:tc>
        <w:tc>
          <w:tcPr>
            <w:tcW w:w="2206" w:type="dxa"/>
            <w:vAlign w:val="center"/>
          </w:tcPr>
          <w:p w:rsidR="00171B88" w:rsidRDefault="00171B88" w:rsidP="00171B88">
            <w:pPr>
              <w:jc w:val="center"/>
              <w:rPr>
                <w:sz w:val="23"/>
                <w:szCs w:val="23"/>
              </w:rPr>
            </w:pPr>
            <w:r>
              <w:rPr>
                <w:sz w:val="23"/>
                <w:szCs w:val="23"/>
              </w:rPr>
              <w:t>«Кураторство»</w:t>
            </w:r>
          </w:p>
        </w:tc>
      </w:tr>
      <w:tr w:rsidR="00171B88" w:rsidTr="00171B88">
        <w:tc>
          <w:tcPr>
            <w:tcW w:w="1134" w:type="dxa"/>
            <w:vAlign w:val="center"/>
          </w:tcPr>
          <w:p w:rsidR="00171B88" w:rsidRDefault="00171B88" w:rsidP="00171B88">
            <w:pPr>
              <w:jc w:val="center"/>
              <w:rPr>
                <w:sz w:val="23"/>
                <w:szCs w:val="23"/>
              </w:rPr>
            </w:pPr>
            <w:r>
              <w:rPr>
                <w:sz w:val="23"/>
                <w:szCs w:val="23"/>
              </w:rPr>
              <w:t>31.08-01.09</w:t>
            </w:r>
          </w:p>
        </w:tc>
        <w:tc>
          <w:tcPr>
            <w:tcW w:w="3861" w:type="dxa"/>
          </w:tcPr>
          <w:p w:rsidR="00171B88" w:rsidRDefault="00171B88" w:rsidP="00171B88">
            <w:pPr>
              <w:rPr>
                <w:sz w:val="23"/>
                <w:szCs w:val="23"/>
              </w:rPr>
            </w:pPr>
            <w:r>
              <w:rPr>
                <w:sz w:val="23"/>
                <w:szCs w:val="23"/>
              </w:rPr>
              <w:t xml:space="preserve">Заселение в общежитие, проведение инструктажей, ознакомление с правилами внутреннего распорядка общежития </w:t>
            </w:r>
          </w:p>
        </w:tc>
        <w:tc>
          <w:tcPr>
            <w:tcW w:w="1525" w:type="dxa"/>
            <w:vAlign w:val="center"/>
          </w:tcPr>
          <w:p w:rsidR="00171B88" w:rsidRDefault="00171B88" w:rsidP="00171B88">
            <w:pPr>
              <w:ind w:left="-142" w:right="-108"/>
              <w:jc w:val="center"/>
              <w:rPr>
                <w:sz w:val="23"/>
                <w:szCs w:val="23"/>
              </w:rPr>
            </w:pPr>
            <w:r>
              <w:rPr>
                <w:sz w:val="23"/>
                <w:szCs w:val="23"/>
              </w:rPr>
              <w:t>Проживающие в общежитии</w:t>
            </w:r>
          </w:p>
        </w:tc>
        <w:tc>
          <w:tcPr>
            <w:tcW w:w="2410" w:type="dxa"/>
          </w:tcPr>
          <w:p w:rsidR="00171B88" w:rsidRDefault="00171B88" w:rsidP="00171B88">
            <w:pPr>
              <w:rPr>
                <w:sz w:val="23"/>
                <w:szCs w:val="23"/>
              </w:rPr>
            </w:pPr>
            <w:r>
              <w:rPr>
                <w:sz w:val="23"/>
                <w:szCs w:val="23"/>
              </w:rPr>
              <w:t xml:space="preserve">Зам. директора по УВР, социальный педагог, дежурные по общежитию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136" w:type="dxa"/>
            <w:gridSpan w:val="5"/>
            <w:vAlign w:val="center"/>
          </w:tcPr>
          <w:p w:rsidR="00171B88" w:rsidRPr="004C01A8" w:rsidRDefault="00171B88" w:rsidP="00171B88">
            <w:pPr>
              <w:ind w:left="-142" w:right="-108"/>
              <w:jc w:val="center"/>
              <w:rPr>
                <w:rFonts w:ascii="Times New Roman" w:hAnsi="Times New Roman"/>
                <w:b/>
              </w:rPr>
            </w:pPr>
            <w:r w:rsidRPr="004C01A8">
              <w:rPr>
                <w:rFonts w:ascii="Times New Roman" w:hAnsi="Times New Roman"/>
                <w:b/>
                <w:sz w:val="24"/>
              </w:rPr>
              <w:t>Сентябрь</w:t>
            </w:r>
          </w:p>
        </w:tc>
      </w:tr>
      <w:tr w:rsidR="00171B88" w:rsidTr="00171B88">
        <w:tc>
          <w:tcPr>
            <w:tcW w:w="1134" w:type="dxa"/>
            <w:vAlign w:val="center"/>
          </w:tcPr>
          <w:p w:rsidR="00171B88" w:rsidRDefault="00171B88" w:rsidP="00171B88">
            <w:pPr>
              <w:jc w:val="center"/>
              <w:rPr>
                <w:sz w:val="23"/>
                <w:szCs w:val="23"/>
              </w:rPr>
            </w:pPr>
            <w:r>
              <w:rPr>
                <w:sz w:val="23"/>
                <w:szCs w:val="23"/>
              </w:rPr>
              <w:t>02.09</w:t>
            </w:r>
          </w:p>
        </w:tc>
        <w:tc>
          <w:tcPr>
            <w:tcW w:w="3861" w:type="dxa"/>
          </w:tcPr>
          <w:p w:rsidR="00171B88" w:rsidRDefault="00171B88" w:rsidP="00171B88">
            <w:pPr>
              <w:rPr>
                <w:sz w:val="23"/>
                <w:szCs w:val="23"/>
              </w:rPr>
            </w:pPr>
            <w:r>
              <w:rPr>
                <w:sz w:val="23"/>
                <w:szCs w:val="23"/>
              </w:rPr>
              <w:t xml:space="preserve">Линейки, посвященные началу учебного года.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кураторы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02.09</w:t>
            </w:r>
          </w:p>
        </w:tc>
        <w:tc>
          <w:tcPr>
            <w:tcW w:w="3861" w:type="dxa"/>
          </w:tcPr>
          <w:p w:rsidR="00171B88" w:rsidRDefault="00171B88" w:rsidP="00171B88">
            <w:pPr>
              <w:rPr>
                <w:sz w:val="23"/>
                <w:szCs w:val="23"/>
              </w:rPr>
            </w:pPr>
            <w:r>
              <w:rPr>
                <w:sz w:val="23"/>
                <w:szCs w:val="23"/>
              </w:rPr>
              <w:t xml:space="preserve">Всероссийский открытый урок «ОБЖ»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Преподаватели ОБЖ, кураторы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03.09</w:t>
            </w:r>
          </w:p>
        </w:tc>
        <w:tc>
          <w:tcPr>
            <w:tcW w:w="3861" w:type="dxa"/>
          </w:tcPr>
          <w:p w:rsidR="00171B88" w:rsidRDefault="00171B88" w:rsidP="00171B88">
            <w:pPr>
              <w:rPr>
                <w:sz w:val="23"/>
                <w:szCs w:val="23"/>
              </w:rPr>
            </w:pPr>
            <w:r>
              <w:rPr>
                <w:sz w:val="23"/>
                <w:szCs w:val="23"/>
              </w:rPr>
              <w:t xml:space="preserve">"Будущее без терроризма, терроризм без будущего", беседа </w:t>
            </w:r>
          </w:p>
        </w:tc>
        <w:tc>
          <w:tcPr>
            <w:tcW w:w="1525" w:type="dxa"/>
            <w:vAlign w:val="center"/>
          </w:tcPr>
          <w:p w:rsidR="00171B88" w:rsidRDefault="00171B88" w:rsidP="00171B88">
            <w:pPr>
              <w:ind w:left="-142" w:right="-108"/>
              <w:jc w:val="center"/>
              <w:rPr>
                <w:sz w:val="23"/>
                <w:szCs w:val="23"/>
              </w:rPr>
            </w:pPr>
            <w:r>
              <w:rPr>
                <w:sz w:val="23"/>
                <w:szCs w:val="23"/>
              </w:rPr>
              <w:t>Проживающие в общежитии</w:t>
            </w:r>
          </w:p>
        </w:tc>
        <w:tc>
          <w:tcPr>
            <w:tcW w:w="2410" w:type="dxa"/>
          </w:tcPr>
          <w:p w:rsidR="00171B88" w:rsidRDefault="00171B88" w:rsidP="00171B88">
            <w:pPr>
              <w:rPr>
                <w:sz w:val="23"/>
                <w:szCs w:val="23"/>
              </w:rPr>
            </w:pPr>
            <w:r>
              <w:rPr>
                <w:sz w:val="23"/>
                <w:szCs w:val="23"/>
              </w:rPr>
              <w:t xml:space="preserve">Дежурные по общежитию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03.09</w:t>
            </w:r>
          </w:p>
        </w:tc>
        <w:tc>
          <w:tcPr>
            <w:tcW w:w="3861" w:type="dxa"/>
          </w:tcPr>
          <w:p w:rsidR="00171B88" w:rsidRDefault="00171B88" w:rsidP="00171B88">
            <w:pPr>
              <w:rPr>
                <w:sz w:val="23"/>
                <w:szCs w:val="23"/>
              </w:rPr>
            </w:pPr>
          </w:p>
        </w:tc>
        <w:tc>
          <w:tcPr>
            <w:tcW w:w="1525" w:type="dxa"/>
            <w:vAlign w:val="center"/>
          </w:tcPr>
          <w:p w:rsidR="00171B88" w:rsidRDefault="00171B88" w:rsidP="00171B88">
            <w:pPr>
              <w:ind w:left="-142" w:right="-108"/>
              <w:jc w:val="center"/>
              <w:rPr>
                <w:sz w:val="23"/>
                <w:szCs w:val="23"/>
              </w:rPr>
            </w:pPr>
          </w:p>
        </w:tc>
        <w:tc>
          <w:tcPr>
            <w:tcW w:w="2410" w:type="dxa"/>
          </w:tcPr>
          <w:p w:rsidR="00171B88" w:rsidRDefault="00171B88" w:rsidP="00171B88">
            <w:pPr>
              <w:rPr>
                <w:sz w:val="23"/>
                <w:szCs w:val="23"/>
              </w:rPr>
            </w:pPr>
          </w:p>
        </w:tc>
        <w:tc>
          <w:tcPr>
            <w:tcW w:w="2206" w:type="dxa"/>
            <w:vAlign w:val="center"/>
          </w:tcPr>
          <w:p w:rsidR="00171B88" w:rsidRDefault="00171B88" w:rsidP="00171B88">
            <w:pPr>
              <w:jc w:val="center"/>
              <w:rPr>
                <w:sz w:val="23"/>
                <w:szCs w:val="23"/>
              </w:rPr>
            </w:pPr>
          </w:p>
        </w:tc>
      </w:tr>
      <w:tr w:rsidR="00171B88" w:rsidTr="00171B88">
        <w:tc>
          <w:tcPr>
            <w:tcW w:w="1134" w:type="dxa"/>
            <w:vAlign w:val="center"/>
          </w:tcPr>
          <w:p w:rsidR="00171B88" w:rsidRDefault="00171B88" w:rsidP="00171B88">
            <w:pPr>
              <w:jc w:val="center"/>
              <w:rPr>
                <w:sz w:val="23"/>
                <w:szCs w:val="23"/>
              </w:rPr>
            </w:pPr>
            <w:r>
              <w:rPr>
                <w:sz w:val="23"/>
                <w:szCs w:val="23"/>
              </w:rPr>
              <w:t>02.09, 09.09, 16.09, 23.09, 30.09</w:t>
            </w:r>
          </w:p>
        </w:tc>
        <w:tc>
          <w:tcPr>
            <w:tcW w:w="3861" w:type="dxa"/>
          </w:tcPr>
          <w:p w:rsidR="00171B88" w:rsidRDefault="00171B88" w:rsidP="00171B88">
            <w:pPr>
              <w:rPr>
                <w:sz w:val="23"/>
                <w:szCs w:val="23"/>
              </w:rPr>
            </w:pPr>
            <w:r>
              <w:rPr>
                <w:sz w:val="23"/>
                <w:szCs w:val="23"/>
              </w:rPr>
              <w:t xml:space="preserve">Церемония поднятия Государственного флага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4616" w:type="dxa"/>
            <w:gridSpan w:val="2"/>
            <w:vMerge w:val="restart"/>
            <w:vAlign w:val="center"/>
          </w:tcPr>
          <w:p w:rsidR="00171B88" w:rsidRDefault="00171B88" w:rsidP="00171B88">
            <w:pPr>
              <w:jc w:val="center"/>
              <w:rPr>
                <w:sz w:val="23"/>
                <w:szCs w:val="23"/>
              </w:rPr>
            </w:pPr>
            <w:r>
              <w:rPr>
                <w:sz w:val="23"/>
                <w:szCs w:val="23"/>
              </w:rPr>
              <w:t>Зам. директора по УВР, кураторы,</w:t>
            </w:r>
          </w:p>
          <w:p w:rsidR="00171B88" w:rsidRDefault="00171B88" w:rsidP="00171B88">
            <w:pPr>
              <w:jc w:val="center"/>
              <w:rPr>
                <w:sz w:val="23"/>
                <w:szCs w:val="23"/>
              </w:rPr>
            </w:pPr>
            <w:r>
              <w:rPr>
                <w:sz w:val="23"/>
                <w:szCs w:val="23"/>
              </w:rPr>
              <w:t>педагоги-организаторы</w:t>
            </w:r>
          </w:p>
        </w:tc>
      </w:tr>
      <w:tr w:rsidR="00171B88" w:rsidTr="00171B88">
        <w:tc>
          <w:tcPr>
            <w:tcW w:w="1134" w:type="dxa"/>
            <w:vAlign w:val="center"/>
          </w:tcPr>
          <w:p w:rsidR="00171B88" w:rsidRDefault="00171B88" w:rsidP="00171B88">
            <w:pPr>
              <w:jc w:val="center"/>
              <w:rPr>
                <w:sz w:val="23"/>
                <w:szCs w:val="23"/>
              </w:rPr>
            </w:pPr>
            <w:r>
              <w:rPr>
                <w:sz w:val="23"/>
                <w:szCs w:val="23"/>
              </w:rPr>
              <w:t>02.09, 09.09, 16.09, 23.09, 30.09</w:t>
            </w:r>
          </w:p>
        </w:tc>
        <w:tc>
          <w:tcPr>
            <w:tcW w:w="3861" w:type="dxa"/>
          </w:tcPr>
          <w:p w:rsidR="00171B88" w:rsidRDefault="00171B88" w:rsidP="00171B88">
            <w:pPr>
              <w:rPr>
                <w:sz w:val="23"/>
                <w:szCs w:val="23"/>
              </w:rPr>
            </w:pPr>
            <w:r>
              <w:rPr>
                <w:sz w:val="23"/>
                <w:szCs w:val="23"/>
              </w:rPr>
              <w:t xml:space="preserve">«Разговоры о важном»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4616" w:type="dxa"/>
            <w:gridSpan w:val="2"/>
            <w:vMerge/>
            <w:vAlign w:val="center"/>
          </w:tcPr>
          <w:p w:rsidR="00171B88" w:rsidRDefault="00171B88" w:rsidP="00171B88">
            <w:pPr>
              <w:jc w:val="center"/>
              <w:rPr>
                <w:sz w:val="23"/>
                <w:szCs w:val="23"/>
              </w:rPr>
            </w:pPr>
          </w:p>
        </w:tc>
      </w:tr>
      <w:tr w:rsidR="00171B88" w:rsidTr="00171B88">
        <w:tc>
          <w:tcPr>
            <w:tcW w:w="1134" w:type="dxa"/>
            <w:vAlign w:val="center"/>
          </w:tcPr>
          <w:p w:rsidR="00171B88" w:rsidRDefault="00171B88" w:rsidP="00171B88">
            <w:pPr>
              <w:jc w:val="center"/>
              <w:rPr>
                <w:sz w:val="23"/>
                <w:szCs w:val="23"/>
              </w:rPr>
            </w:pPr>
            <w:r>
              <w:rPr>
                <w:sz w:val="23"/>
                <w:szCs w:val="23"/>
              </w:rPr>
              <w:t>04.09</w:t>
            </w:r>
          </w:p>
        </w:tc>
        <w:tc>
          <w:tcPr>
            <w:tcW w:w="3861" w:type="dxa"/>
          </w:tcPr>
          <w:p w:rsidR="00171B88" w:rsidRDefault="00171B88" w:rsidP="00171B88">
            <w:pPr>
              <w:rPr>
                <w:sz w:val="23"/>
                <w:szCs w:val="23"/>
              </w:rPr>
            </w:pPr>
            <w:r>
              <w:rPr>
                <w:sz w:val="23"/>
                <w:szCs w:val="23"/>
              </w:rPr>
              <w:t xml:space="preserve">Акция "Ладошка добра", посвященная Дню солидарности в борьбе с терроризмом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кураторы,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04.09</w:t>
            </w:r>
          </w:p>
        </w:tc>
        <w:tc>
          <w:tcPr>
            <w:tcW w:w="3861" w:type="dxa"/>
          </w:tcPr>
          <w:p w:rsidR="00171B88" w:rsidRDefault="00171B88" w:rsidP="00171B88">
            <w:pPr>
              <w:rPr>
                <w:sz w:val="23"/>
                <w:szCs w:val="23"/>
              </w:rPr>
            </w:pPr>
            <w:r>
              <w:rPr>
                <w:sz w:val="23"/>
                <w:szCs w:val="23"/>
              </w:rPr>
              <w:t xml:space="preserve">Классные часы "Будущее без терроризма" с просмотром видеороликов антитеррористической направленности, знакомство с сайтом НАК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Социальный педагог, дежурные по общежитию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04.09</w:t>
            </w:r>
          </w:p>
        </w:tc>
        <w:tc>
          <w:tcPr>
            <w:tcW w:w="3861" w:type="dxa"/>
          </w:tcPr>
          <w:p w:rsidR="00171B88" w:rsidRDefault="00171B88" w:rsidP="00171B88">
            <w:pPr>
              <w:rPr>
                <w:sz w:val="23"/>
                <w:szCs w:val="23"/>
              </w:rPr>
            </w:pPr>
            <w:r>
              <w:rPr>
                <w:sz w:val="23"/>
                <w:szCs w:val="23"/>
              </w:rPr>
              <w:t xml:space="preserve">Презентация спортивных секций, кружков, клубов, волонтерского отряда, студенческих отрядов и т.д.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Преподаватели кружков и секций, руководители клубов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04-05.09</w:t>
            </w:r>
          </w:p>
        </w:tc>
        <w:tc>
          <w:tcPr>
            <w:tcW w:w="3861" w:type="dxa"/>
          </w:tcPr>
          <w:p w:rsidR="00171B88" w:rsidRDefault="00171B88" w:rsidP="00171B88">
            <w:pPr>
              <w:rPr>
                <w:sz w:val="23"/>
                <w:szCs w:val="23"/>
              </w:rPr>
            </w:pPr>
            <w:r>
              <w:rPr>
                <w:sz w:val="23"/>
                <w:szCs w:val="23"/>
              </w:rPr>
              <w:t xml:space="preserve">Собрание обучающихся, проживающих в общежитиях. </w:t>
            </w:r>
            <w:r>
              <w:rPr>
                <w:sz w:val="23"/>
                <w:szCs w:val="23"/>
              </w:rPr>
              <w:lastRenderedPageBreak/>
              <w:t xml:space="preserve">Правила внутреннего распорядка. Инструктажи </w:t>
            </w:r>
          </w:p>
        </w:tc>
        <w:tc>
          <w:tcPr>
            <w:tcW w:w="1525" w:type="dxa"/>
            <w:vAlign w:val="center"/>
          </w:tcPr>
          <w:p w:rsidR="00171B88" w:rsidRDefault="00171B88" w:rsidP="00171B88">
            <w:pPr>
              <w:ind w:left="-142" w:right="-108"/>
              <w:jc w:val="center"/>
              <w:rPr>
                <w:sz w:val="23"/>
                <w:szCs w:val="23"/>
              </w:rPr>
            </w:pPr>
            <w:r>
              <w:rPr>
                <w:sz w:val="23"/>
                <w:szCs w:val="23"/>
              </w:rPr>
              <w:lastRenderedPageBreak/>
              <w:t>Проживающие в общежитии</w:t>
            </w:r>
          </w:p>
        </w:tc>
        <w:tc>
          <w:tcPr>
            <w:tcW w:w="2410" w:type="dxa"/>
          </w:tcPr>
          <w:p w:rsidR="00171B88" w:rsidRDefault="00171B88" w:rsidP="00171B88">
            <w:pPr>
              <w:rPr>
                <w:sz w:val="23"/>
                <w:szCs w:val="23"/>
              </w:rPr>
            </w:pPr>
            <w:r>
              <w:rPr>
                <w:sz w:val="23"/>
                <w:szCs w:val="23"/>
              </w:rPr>
              <w:t xml:space="preserve">Заместитель директора по УВР, </w:t>
            </w:r>
            <w:r>
              <w:rPr>
                <w:sz w:val="23"/>
                <w:szCs w:val="23"/>
              </w:rPr>
              <w:lastRenderedPageBreak/>
              <w:t xml:space="preserve">заведующие общежитиями, дежурные по общежитию, социальные педагоги </w:t>
            </w:r>
          </w:p>
        </w:tc>
        <w:tc>
          <w:tcPr>
            <w:tcW w:w="2206" w:type="dxa"/>
            <w:vAlign w:val="center"/>
          </w:tcPr>
          <w:p w:rsidR="00171B88" w:rsidRDefault="00171B88" w:rsidP="00171B88">
            <w:pPr>
              <w:jc w:val="center"/>
              <w:rPr>
                <w:sz w:val="23"/>
                <w:szCs w:val="23"/>
              </w:rPr>
            </w:pPr>
            <w:r>
              <w:rPr>
                <w:sz w:val="23"/>
                <w:szCs w:val="23"/>
              </w:rPr>
              <w:lastRenderedPageBreak/>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12.09</w:t>
            </w:r>
          </w:p>
        </w:tc>
        <w:tc>
          <w:tcPr>
            <w:tcW w:w="3861" w:type="dxa"/>
          </w:tcPr>
          <w:p w:rsidR="00171B88" w:rsidRDefault="00171B88" w:rsidP="00171B88">
            <w:pPr>
              <w:rPr>
                <w:sz w:val="23"/>
                <w:szCs w:val="23"/>
              </w:rPr>
            </w:pPr>
            <w:r>
              <w:rPr>
                <w:sz w:val="23"/>
                <w:szCs w:val="23"/>
              </w:rPr>
              <w:t xml:space="preserve">Урок Мужества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Руководитель ВПК «Патриот»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До 10.09</w:t>
            </w:r>
          </w:p>
        </w:tc>
        <w:tc>
          <w:tcPr>
            <w:tcW w:w="3861" w:type="dxa"/>
          </w:tcPr>
          <w:p w:rsidR="00171B88" w:rsidRDefault="00171B88" w:rsidP="00171B88">
            <w:pPr>
              <w:rPr>
                <w:sz w:val="23"/>
                <w:szCs w:val="23"/>
              </w:rPr>
            </w:pPr>
            <w:r>
              <w:rPr>
                <w:sz w:val="23"/>
                <w:szCs w:val="23"/>
              </w:rPr>
              <w:t xml:space="preserve">«Большая перемена»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w:t>
            </w:r>
          </w:p>
          <w:p w:rsidR="00171B88" w:rsidRDefault="00171B88" w:rsidP="00171B88">
            <w:pPr>
              <w:rPr>
                <w:sz w:val="23"/>
                <w:szCs w:val="23"/>
              </w:rPr>
            </w:pPr>
            <w:r>
              <w:rPr>
                <w:sz w:val="23"/>
                <w:szCs w:val="23"/>
              </w:rPr>
              <w:t>педагоги-</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04-05.09</w:t>
            </w:r>
          </w:p>
        </w:tc>
        <w:tc>
          <w:tcPr>
            <w:tcW w:w="3861" w:type="dxa"/>
          </w:tcPr>
          <w:p w:rsidR="00171B88" w:rsidRDefault="00171B88" w:rsidP="00171B88">
            <w:pPr>
              <w:rPr>
                <w:sz w:val="23"/>
                <w:szCs w:val="23"/>
              </w:rPr>
            </w:pPr>
            <w:r>
              <w:rPr>
                <w:sz w:val="23"/>
                <w:szCs w:val="23"/>
              </w:rPr>
              <w:t xml:space="preserve">Собрание обучающихся, проживающих в общежитиях. Правила внутреннего распорядка. Инструктажи </w:t>
            </w:r>
          </w:p>
        </w:tc>
        <w:tc>
          <w:tcPr>
            <w:tcW w:w="1525" w:type="dxa"/>
            <w:vAlign w:val="center"/>
          </w:tcPr>
          <w:p w:rsidR="00171B88" w:rsidRDefault="00171B88" w:rsidP="00171B88">
            <w:pPr>
              <w:ind w:left="-142" w:right="-108"/>
              <w:jc w:val="center"/>
              <w:rPr>
                <w:sz w:val="23"/>
                <w:szCs w:val="23"/>
              </w:rPr>
            </w:pPr>
            <w:r>
              <w:rPr>
                <w:sz w:val="23"/>
                <w:szCs w:val="23"/>
              </w:rPr>
              <w:t>Проживающие в общежитии</w:t>
            </w:r>
          </w:p>
        </w:tc>
        <w:tc>
          <w:tcPr>
            <w:tcW w:w="2410" w:type="dxa"/>
          </w:tcPr>
          <w:p w:rsidR="00171B88" w:rsidRDefault="00171B88" w:rsidP="00171B88">
            <w:pPr>
              <w:rPr>
                <w:sz w:val="23"/>
                <w:szCs w:val="23"/>
              </w:rPr>
            </w:pPr>
            <w:r>
              <w:rPr>
                <w:sz w:val="23"/>
                <w:szCs w:val="23"/>
              </w:rPr>
              <w:t xml:space="preserve">Заместитель директора по УВР, заведующие общежитиями, дежурные по общежитию, социальные педагоги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13.09</w:t>
            </w:r>
          </w:p>
        </w:tc>
        <w:tc>
          <w:tcPr>
            <w:tcW w:w="3861" w:type="dxa"/>
          </w:tcPr>
          <w:p w:rsidR="00171B88" w:rsidRDefault="00171B88" w:rsidP="00171B88">
            <w:pPr>
              <w:rPr>
                <w:sz w:val="23"/>
                <w:szCs w:val="23"/>
              </w:rPr>
            </w:pPr>
            <w:r>
              <w:rPr>
                <w:sz w:val="23"/>
                <w:szCs w:val="23"/>
              </w:rPr>
              <w:t xml:space="preserve">Круглый стол с обучающимися, прибывшими на обучение: «Нормы действующего законодательства, ответственность за участие и содействие террористической деятельности» </w:t>
            </w:r>
          </w:p>
        </w:tc>
        <w:tc>
          <w:tcPr>
            <w:tcW w:w="1525" w:type="dxa"/>
            <w:vAlign w:val="center"/>
          </w:tcPr>
          <w:p w:rsidR="00171B88" w:rsidRDefault="00171B88" w:rsidP="00171B88">
            <w:pPr>
              <w:ind w:left="-142" w:right="-108"/>
              <w:jc w:val="center"/>
              <w:rPr>
                <w:sz w:val="23"/>
                <w:szCs w:val="23"/>
              </w:rPr>
            </w:pPr>
            <w:r>
              <w:rPr>
                <w:sz w:val="23"/>
                <w:szCs w:val="23"/>
              </w:rPr>
              <w:t>Иностранные обучающиеся</w:t>
            </w:r>
          </w:p>
        </w:tc>
        <w:tc>
          <w:tcPr>
            <w:tcW w:w="2410" w:type="dxa"/>
          </w:tcPr>
          <w:p w:rsidR="00171B88" w:rsidRDefault="00171B88" w:rsidP="00171B88">
            <w:pPr>
              <w:rPr>
                <w:sz w:val="23"/>
                <w:szCs w:val="23"/>
              </w:rPr>
            </w:pPr>
            <w:r>
              <w:rPr>
                <w:sz w:val="23"/>
                <w:szCs w:val="23"/>
              </w:rPr>
              <w:t xml:space="preserve">Зам. директора по УВР, </w:t>
            </w:r>
          </w:p>
          <w:p w:rsidR="00171B88" w:rsidRDefault="00171B88" w:rsidP="00171B88">
            <w:pPr>
              <w:rPr>
                <w:sz w:val="23"/>
                <w:szCs w:val="23"/>
              </w:rPr>
            </w:pPr>
            <w:r>
              <w:rPr>
                <w:sz w:val="23"/>
                <w:szCs w:val="23"/>
              </w:rPr>
              <w:t xml:space="preserve">социальные педагоги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20.09</w:t>
            </w:r>
          </w:p>
        </w:tc>
        <w:tc>
          <w:tcPr>
            <w:tcW w:w="3861" w:type="dxa"/>
          </w:tcPr>
          <w:p w:rsidR="00171B88" w:rsidRDefault="00171B88" w:rsidP="00171B88">
            <w:pPr>
              <w:rPr>
                <w:sz w:val="23"/>
                <w:szCs w:val="23"/>
              </w:rPr>
            </w:pPr>
            <w:r>
              <w:rPr>
                <w:sz w:val="23"/>
                <w:szCs w:val="23"/>
              </w:rPr>
              <w:t xml:space="preserve">Круглый стол с привлечением сотрудников ОМВД на тему: «Административная и уголовная ответственность несовершеннолетних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Зам. директора по УВР, социальные педагоги, кураторы</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20.09</w:t>
            </w:r>
          </w:p>
        </w:tc>
        <w:tc>
          <w:tcPr>
            <w:tcW w:w="3861" w:type="dxa"/>
          </w:tcPr>
          <w:p w:rsidR="00171B88" w:rsidRDefault="00171B88" w:rsidP="00171B88">
            <w:pPr>
              <w:rPr>
                <w:sz w:val="23"/>
                <w:szCs w:val="23"/>
              </w:rPr>
            </w:pPr>
            <w:r>
              <w:rPr>
                <w:sz w:val="23"/>
                <w:szCs w:val="23"/>
              </w:rPr>
              <w:t xml:space="preserve">Квест «Посвящение в студенты» </w:t>
            </w:r>
          </w:p>
        </w:tc>
        <w:tc>
          <w:tcPr>
            <w:tcW w:w="1525" w:type="dxa"/>
            <w:vAlign w:val="center"/>
          </w:tcPr>
          <w:p w:rsidR="00171B88" w:rsidRDefault="00171B88" w:rsidP="00171B88">
            <w:pPr>
              <w:ind w:left="-142" w:right="-108"/>
              <w:jc w:val="center"/>
              <w:rPr>
                <w:sz w:val="23"/>
                <w:szCs w:val="23"/>
              </w:rPr>
            </w:pPr>
            <w:r>
              <w:rPr>
                <w:sz w:val="23"/>
                <w:szCs w:val="23"/>
              </w:rPr>
              <w:t>1</w:t>
            </w:r>
          </w:p>
        </w:tc>
        <w:tc>
          <w:tcPr>
            <w:tcW w:w="2410" w:type="dxa"/>
          </w:tcPr>
          <w:p w:rsidR="00171B88" w:rsidRDefault="00171B88" w:rsidP="00171B88">
            <w:pPr>
              <w:rPr>
                <w:sz w:val="23"/>
                <w:szCs w:val="23"/>
              </w:rPr>
            </w:pPr>
            <w:r>
              <w:rPr>
                <w:sz w:val="23"/>
                <w:szCs w:val="23"/>
              </w:rPr>
              <w:t xml:space="preserve">Зам. директора по УВР, педагоги-организаторы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23.09</w:t>
            </w:r>
          </w:p>
        </w:tc>
        <w:tc>
          <w:tcPr>
            <w:tcW w:w="3861" w:type="dxa"/>
          </w:tcPr>
          <w:p w:rsidR="00171B88" w:rsidRDefault="00171B88" w:rsidP="00171B88">
            <w:pPr>
              <w:rPr>
                <w:sz w:val="23"/>
                <w:szCs w:val="23"/>
              </w:rPr>
            </w:pPr>
            <w:r>
              <w:rPr>
                <w:sz w:val="23"/>
                <w:szCs w:val="23"/>
              </w:rPr>
              <w:t xml:space="preserve">Акции “Я тебя слышу” (Международный день жестовых языков)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Совет студентов </w:t>
            </w:r>
          </w:p>
        </w:tc>
        <w:tc>
          <w:tcPr>
            <w:tcW w:w="2206" w:type="dxa"/>
            <w:vAlign w:val="center"/>
          </w:tcPr>
          <w:p w:rsidR="00171B88" w:rsidRDefault="00171B88" w:rsidP="00171B88">
            <w:pPr>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24.09-05.10</w:t>
            </w:r>
          </w:p>
        </w:tc>
        <w:tc>
          <w:tcPr>
            <w:tcW w:w="3861" w:type="dxa"/>
          </w:tcPr>
          <w:p w:rsidR="00171B88" w:rsidRDefault="00171B88" w:rsidP="00171B88">
            <w:pPr>
              <w:rPr>
                <w:sz w:val="23"/>
                <w:szCs w:val="23"/>
              </w:rPr>
            </w:pPr>
            <w:r>
              <w:rPr>
                <w:sz w:val="23"/>
                <w:szCs w:val="23"/>
              </w:rPr>
              <w:t xml:space="preserve">Фотовыставка «В объективе педагог!»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совет студентов </w:t>
            </w:r>
          </w:p>
        </w:tc>
        <w:tc>
          <w:tcPr>
            <w:tcW w:w="2206" w:type="dxa"/>
            <w:vAlign w:val="center"/>
          </w:tcPr>
          <w:p w:rsidR="00171B88" w:rsidRDefault="00171B88" w:rsidP="00171B88">
            <w:pPr>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27.09-29.09</w:t>
            </w:r>
          </w:p>
        </w:tc>
        <w:tc>
          <w:tcPr>
            <w:tcW w:w="3861" w:type="dxa"/>
          </w:tcPr>
          <w:p w:rsidR="00171B88" w:rsidRDefault="00171B88" w:rsidP="00171B88">
            <w:pPr>
              <w:rPr>
                <w:sz w:val="23"/>
                <w:szCs w:val="23"/>
              </w:rPr>
            </w:pPr>
            <w:r>
              <w:rPr>
                <w:sz w:val="23"/>
                <w:szCs w:val="23"/>
              </w:rPr>
              <w:t xml:space="preserve">Родительские собрания </w:t>
            </w:r>
          </w:p>
        </w:tc>
        <w:tc>
          <w:tcPr>
            <w:tcW w:w="1525" w:type="dxa"/>
            <w:vAlign w:val="center"/>
          </w:tcPr>
          <w:p w:rsidR="00171B88" w:rsidRDefault="00171B88" w:rsidP="00171B88">
            <w:pPr>
              <w:ind w:left="-142" w:right="-108"/>
              <w:jc w:val="center"/>
              <w:rPr>
                <w:sz w:val="23"/>
                <w:szCs w:val="23"/>
              </w:rPr>
            </w:pPr>
            <w:r>
              <w:rPr>
                <w:sz w:val="23"/>
                <w:szCs w:val="23"/>
              </w:rPr>
              <w:t>1</w:t>
            </w:r>
          </w:p>
        </w:tc>
        <w:tc>
          <w:tcPr>
            <w:tcW w:w="2410" w:type="dxa"/>
          </w:tcPr>
          <w:p w:rsidR="00171B88" w:rsidRDefault="00171B88" w:rsidP="00171B88">
            <w:pPr>
              <w:rPr>
                <w:sz w:val="23"/>
                <w:szCs w:val="23"/>
              </w:rPr>
            </w:pPr>
            <w:r>
              <w:rPr>
                <w:sz w:val="23"/>
                <w:szCs w:val="23"/>
              </w:rPr>
              <w:t xml:space="preserve">Зам. директора по УВР, УМР, УПР, классные руководители </w:t>
            </w:r>
          </w:p>
        </w:tc>
        <w:tc>
          <w:tcPr>
            <w:tcW w:w="2206" w:type="dxa"/>
            <w:vAlign w:val="center"/>
          </w:tcPr>
          <w:p w:rsidR="00171B88" w:rsidRDefault="00171B88" w:rsidP="00171B88">
            <w:pPr>
              <w:jc w:val="center"/>
              <w:rPr>
                <w:sz w:val="23"/>
                <w:szCs w:val="23"/>
              </w:rPr>
            </w:pPr>
            <w:r>
              <w:rPr>
                <w:sz w:val="23"/>
                <w:szCs w:val="23"/>
              </w:rPr>
              <w:t>«Взаимодействие с родителями (законными представителями)»</w:t>
            </w:r>
          </w:p>
        </w:tc>
      </w:tr>
      <w:tr w:rsidR="00171B88" w:rsidTr="00171B88">
        <w:tc>
          <w:tcPr>
            <w:tcW w:w="1134" w:type="dxa"/>
            <w:vAlign w:val="center"/>
          </w:tcPr>
          <w:p w:rsidR="00171B88" w:rsidRDefault="00171B88" w:rsidP="00171B88">
            <w:pPr>
              <w:jc w:val="center"/>
              <w:rPr>
                <w:sz w:val="23"/>
                <w:szCs w:val="23"/>
              </w:rPr>
            </w:pPr>
            <w:r>
              <w:rPr>
                <w:sz w:val="23"/>
                <w:szCs w:val="23"/>
              </w:rPr>
              <w:t>26.09-29.09</w:t>
            </w:r>
          </w:p>
        </w:tc>
        <w:tc>
          <w:tcPr>
            <w:tcW w:w="3861" w:type="dxa"/>
          </w:tcPr>
          <w:p w:rsidR="00171B88" w:rsidRDefault="00171B88" w:rsidP="00171B88">
            <w:pPr>
              <w:rPr>
                <w:sz w:val="23"/>
                <w:szCs w:val="23"/>
              </w:rPr>
            </w:pPr>
            <w:r>
              <w:rPr>
                <w:sz w:val="23"/>
                <w:szCs w:val="23"/>
              </w:rPr>
              <w:t xml:space="preserve">Тренировочные мероприятия: по отработке действий при обнаружении подозрительного бесхозного предмета; при совершении террористического акта в форме скоротечного </w:t>
            </w:r>
            <w:r>
              <w:rPr>
                <w:sz w:val="23"/>
                <w:szCs w:val="23"/>
              </w:rPr>
              <w:lastRenderedPageBreak/>
              <w:t xml:space="preserve">нападения </w:t>
            </w:r>
          </w:p>
        </w:tc>
        <w:tc>
          <w:tcPr>
            <w:tcW w:w="1525" w:type="dxa"/>
            <w:vAlign w:val="center"/>
          </w:tcPr>
          <w:p w:rsidR="00171B88" w:rsidRDefault="00171B88" w:rsidP="00171B88">
            <w:pPr>
              <w:ind w:left="-142" w:right="-108"/>
              <w:jc w:val="center"/>
              <w:rPr>
                <w:sz w:val="23"/>
                <w:szCs w:val="23"/>
              </w:rPr>
            </w:pPr>
            <w:r>
              <w:rPr>
                <w:sz w:val="23"/>
                <w:szCs w:val="23"/>
              </w:rPr>
              <w:lastRenderedPageBreak/>
              <w:t>1-4</w:t>
            </w:r>
          </w:p>
        </w:tc>
        <w:tc>
          <w:tcPr>
            <w:tcW w:w="2410" w:type="dxa"/>
          </w:tcPr>
          <w:p w:rsidR="00171B88" w:rsidRDefault="00171B88" w:rsidP="00171B88">
            <w:pPr>
              <w:rPr>
                <w:sz w:val="23"/>
                <w:szCs w:val="23"/>
              </w:rPr>
            </w:pPr>
            <w:r>
              <w:rPr>
                <w:sz w:val="23"/>
                <w:szCs w:val="23"/>
              </w:rPr>
              <w:t xml:space="preserve">Зам. директора по УВР, по АХЧ, преподаватели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23.09 – 02.10</w:t>
            </w:r>
          </w:p>
        </w:tc>
        <w:tc>
          <w:tcPr>
            <w:tcW w:w="3861" w:type="dxa"/>
          </w:tcPr>
          <w:p w:rsidR="00171B88" w:rsidRDefault="00171B88" w:rsidP="00171B88">
            <w:pPr>
              <w:rPr>
                <w:sz w:val="23"/>
                <w:szCs w:val="23"/>
              </w:rPr>
            </w:pPr>
            <w:r>
              <w:rPr>
                <w:sz w:val="23"/>
                <w:szCs w:val="23"/>
              </w:rPr>
              <w:t xml:space="preserve">Неделя СПО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Заместители директора, педагоги-организаторы, преподаватели, 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23.09-31.10</w:t>
            </w:r>
          </w:p>
        </w:tc>
        <w:tc>
          <w:tcPr>
            <w:tcW w:w="3861" w:type="dxa"/>
          </w:tcPr>
          <w:p w:rsidR="00171B88" w:rsidRDefault="00171B88" w:rsidP="00171B88">
            <w:pPr>
              <w:rPr>
                <w:sz w:val="23"/>
                <w:szCs w:val="23"/>
              </w:rPr>
            </w:pPr>
            <w:r>
              <w:rPr>
                <w:sz w:val="23"/>
                <w:szCs w:val="23"/>
              </w:rPr>
              <w:t xml:space="preserve">Социально-психологическое тестирование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Зам. директора по УВР, педагог-психолог, кураторы</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Сентябрь</w:t>
            </w:r>
          </w:p>
        </w:tc>
        <w:tc>
          <w:tcPr>
            <w:tcW w:w="3861" w:type="dxa"/>
          </w:tcPr>
          <w:p w:rsidR="00171B88" w:rsidRDefault="00171B88" w:rsidP="00171B88">
            <w:pPr>
              <w:rPr>
                <w:sz w:val="23"/>
                <w:szCs w:val="23"/>
              </w:rPr>
            </w:pPr>
            <w:r>
              <w:rPr>
                <w:sz w:val="23"/>
                <w:szCs w:val="23"/>
              </w:rPr>
              <w:t xml:space="preserve">Конкурс «Цитаты великих педагогов»/«Герои нашего времени»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по УВР, педагоги-организаторы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136" w:type="dxa"/>
            <w:gridSpan w:val="5"/>
            <w:vAlign w:val="center"/>
          </w:tcPr>
          <w:p w:rsidR="00171B88" w:rsidRPr="00FC0EAE" w:rsidRDefault="00171B88" w:rsidP="00171B88">
            <w:pPr>
              <w:ind w:left="-142" w:right="-108"/>
              <w:jc w:val="center"/>
              <w:rPr>
                <w:rFonts w:ascii="Times New Roman" w:hAnsi="Times New Roman"/>
                <w:b/>
              </w:rPr>
            </w:pPr>
            <w:r w:rsidRPr="00FC0EAE">
              <w:rPr>
                <w:rFonts w:ascii="Times New Roman" w:hAnsi="Times New Roman"/>
                <w:b/>
                <w:sz w:val="24"/>
              </w:rPr>
              <w:t>Октябрь</w:t>
            </w:r>
          </w:p>
        </w:tc>
      </w:tr>
      <w:tr w:rsidR="00171B88" w:rsidTr="00171B88">
        <w:tc>
          <w:tcPr>
            <w:tcW w:w="1134" w:type="dxa"/>
            <w:vAlign w:val="center"/>
          </w:tcPr>
          <w:p w:rsidR="00171B88" w:rsidRDefault="00171B88" w:rsidP="00171B88">
            <w:pPr>
              <w:jc w:val="center"/>
              <w:rPr>
                <w:sz w:val="23"/>
                <w:szCs w:val="23"/>
              </w:rPr>
            </w:pPr>
            <w:r>
              <w:rPr>
                <w:sz w:val="23"/>
                <w:szCs w:val="23"/>
              </w:rPr>
              <w:t>07.10, 14.10, 21.10, 28.10</w:t>
            </w:r>
          </w:p>
        </w:tc>
        <w:tc>
          <w:tcPr>
            <w:tcW w:w="3861" w:type="dxa"/>
          </w:tcPr>
          <w:p w:rsidR="00171B88" w:rsidRDefault="00171B88" w:rsidP="00171B88">
            <w:pPr>
              <w:rPr>
                <w:sz w:val="23"/>
                <w:szCs w:val="23"/>
              </w:rPr>
            </w:pPr>
            <w:r>
              <w:rPr>
                <w:sz w:val="23"/>
                <w:szCs w:val="23"/>
              </w:rPr>
              <w:t xml:space="preserve">Церемония поднятия Государственного флага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зав. отделениями,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 «Основные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07.10, 14.10, 21.10, 28.10</w:t>
            </w:r>
          </w:p>
        </w:tc>
        <w:tc>
          <w:tcPr>
            <w:tcW w:w="3861" w:type="dxa"/>
          </w:tcPr>
          <w:p w:rsidR="00171B88" w:rsidRDefault="00171B88" w:rsidP="00171B88">
            <w:pPr>
              <w:rPr>
                <w:sz w:val="23"/>
                <w:szCs w:val="23"/>
              </w:rPr>
            </w:pPr>
            <w:r>
              <w:rPr>
                <w:sz w:val="23"/>
                <w:szCs w:val="23"/>
              </w:rPr>
              <w:t xml:space="preserve">«Разговоры о важном»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w:t>
            </w:r>
          </w:p>
        </w:tc>
      </w:tr>
      <w:tr w:rsidR="00171B88" w:rsidTr="00171B88">
        <w:tc>
          <w:tcPr>
            <w:tcW w:w="1134" w:type="dxa"/>
            <w:vAlign w:val="center"/>
          </w:tcPr>
          <w:p w:rsidR="00171B88" w:rsidRDefault="00171B88" w:rsidP="00171B88">
            <w:pPr>
              <w:jc w:val="center"/>
              <w:rPr>
                <w:sz w:val="23"/>
                <w:szCs w:val="23"/>
              </w:rPr>
            </w:pPr>
            <w:r>
              <w:rPr>
                <w:sz w:val="23"/>
                <w:szCs w:val="23"/>
              </w:rPr>
              <w:t>02.10</w:t>
            </w:r>
          </w:p>
        </w:tc>
        <w:tc>
          <w:tcPr>
            <w:tcW w:w="3861" w:type="dxa"/>
          </w:tcPr>
          <w:p w:rsidR="00171B88" w:rsidRDefault="00171B88" w:rsidP="00171B88">
            <w:pPr>
              <w:rPr>
                <w:sz w:val="23"/>
                <w:szCs w:val="23"/>
              </w:rPr>
            </w:pPr>
            <w:r>
              <w:rPr>
                <w:sz w:val="23"/>
                <w:szCs w:val="23"/>
              </w:rPr>
              <w:t xml:space="preserve">Акция ко дню пожилых людей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совет студентов </w:t>
            </w:r>
          </w:p>
        </w:tc>
        <w:tc>
          <w:tcPr>
            <w:tcW w:w="2206" w:type="dxa"/>
            <w:vAlign w:val="center"/>
          </w:tcPr>
          <w:p w:rsidR="00171B88" w:rsidRDefault="00171B88" w:rsidP="00171B88">
            <w:pPr>
              <w:ind w:left="-125"/>
              <w:jc w:val="center"/>
              <w:rPr>
                <w:sz w:val="23"/>
                <w:szCs w:val="23"/>
              </w:rPr>
            </w:pPr>
            <w:r w:rsidRPr="001B1950">
              <w:rPr>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03-06.10</w:t>
            </w:r>
          </w:p>
        </w:tc>
        <w:tc>
          <w:tcPr>
            <w:tcW w:w="3861" w:type="dxa"/>
          </w:tcPr>
          <w:p w:rsidR="00171B88" w:rsidRDefault="00171B88" w:rsidP="00171B88">
            <w:pPr>
              <w:rPr>
                <w:sz w:val="23"/>
                <w:szCs w:val="23"/>
              </w:rPr>
            </w:pPr>
            <w:r>
              <w:rPr>
                <w:sz w:val="23"/>
                <w:szCs w:val="23"/>
              </w:rPr>
              <w:t xml:space="preserve">Выборы Совета студентов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Советы студентов,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Pr="001B1950" w:rsidRDefault="00171B88" w:rsidP="00171B88">
            <w:pPr>
              <w:ind w:left="-125"/>
              <w:jc w:val="center"/>
              <w:rPr>
                <w:szCs w:val="23"/>
              </w:rPr>
            </w:pPr>
            <w:r w:rsidRPr="001B1950">
              <w:rPr>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03.10-4.10</w:t>
            </w:r>
          </w:p>
        </w:tc>
        <w:tc>
          <w:tcPr>
            <w:tcW w:w="3861" w:type="dxa"/>
          </w:tcPr>
          <w:p w:rsidR="00171B88" w:rsidRDefault="00171B88" w:rsidP="00171B88">
            <w:pPr>
              <w:rPr>
                <w:sz w:val="23"/>
                <w:szCs w:val="23"/>
              </w:rPr>
            </w:pPr>
            <w:r>
              <w:rPr>
                <w:sz w:val="23"/>
                <w:szCs w:val="23"/>
              </w:rPr>
              <w:t xml:space="preserve">«День гражданской обороны», отработка пожарной эвакуации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АХЧ, руководитель ОБЖ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p w:rsidR="00171B88" w:rsidRDefault="00171B88" w:rsidP="00171B88">
            <w:pPr>
              <w:jc w:val="center"/>
              <w:rPr>
                <w:sz w:val="23"/>
                <w:szCs w:val="23"/>
              </w:rPr>
            </w:pPr>
          </w:p>
        </w:tc>
      </w:tr>
      <w:tr w:rsidR="00171B88" w:rsidTr="00171B88">
        <w:tc>
          <w:tcPr>
            <w:tcW w:w="1134" w:type="dxa"/>
            <w:vAlign w:val="center"/>
          </w:tcPr>
          <w:p w:rsidR="00171B88" w:rsidRDefault="00171B88" w:rsidP="00171B88">
            <w:pPr>
              <w:jc w:val="center"/>
              <w:rPr>
                <w:sz w:val="23"/>
                <w:szCs w:val="23"/>
              </w:rPr>
            </w:pPr>
            <w:r>
              <w:rPr>
                <w:sz w:val="23"/>
                <w:szCs w:val="23"/>
              </w:rPr>
              <w:t>05.10</w:t>
            </w:r>
          </w:p>
        </w:tc>
        <w:tc>
          <w:tcPr>
            <w:tcW w:w="3861" w:type="dxa"/>
          </w:tcPr>
          <w:p w:rsidR="00171B88" w:rsidRDefault="00171B88" w:rsidP="00171B88">
            <w:pPr>
              <w:rPr>
                <w:sz w:val="23"/>
                <w:szCs w:val="23"/>
              </w:rPr>
            </w:pPr>
            <w:r>
              <w:rPr>
                <w:sz w:val="23"/>
                <w:szCs w:val="23"/>
              </w:rPr>
              <w:t xml:space="preserve">Международный день учителя </w:t>
            </w:r>
          </w:p>
          <w:p w:rsidR="00171B88" w:rsidRDefault="00171B88" w:rsidP="00171B88">
            <w:pPr>
              <w:rPr>
                <w:sz w:val="23"/>
                <w:szCs w:val="23"/>
              </w:rPr>
            </w:pPr>
            <w:r>
              <w:rPr>
                <w:sz w:val="23"/>
                <w:szCs w:val="23"/>
              </w:rPr>
              <w:t xml:space="preserve">Праздничное мероприятие, посвященное Дню учителя. День самоуправления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педагог- организатор, совет студентов </w:t>
            </w:r>
          </w:p>
        </w:tc>
        <w:tc>
          <w:tcPr>
            <w:tcW w:w="2206" w:type="dxa"/>
            <w:vAlign w:val="center"/>
          </w:tcPr>
          <w:p w:rsidR="00171B88" w:rsidRDefault="00171B88" w:rsidP="00171B88">
            <w:pPr>
              <w:ind w:left="-125" w:right="-143"/>
              <w:jc w:val="center"/>
              <w:rPr>
                <w:sz w:val="23"/>
                <w:szCs w:val="23"/>
              </w:rPr>
            </w:pPr>
            <w:r>
              <w:rPr>
                <w:sz w:val="23"/>
                <w:szCs w:val="23"/>
              </w:rPr>
              <w:t>«Самоуправление»</w:t>
            </w:r>
          </w:p>
          <w:p w:rsidR="00171B88" w:rsidRDefault="00171B88" w:rsidP="00171B88">
            <w:pPr>
              <w:ind w:left="-125"/>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07.10, 14.10, 21.10, 28.10</w:t>
            </w:r>
          </w:p>
        </w:tc>
        <w:tc>
          <w:tcPr>
            <w:tcW w:w="3861" w:type="dxa"/>
          </w:tcPr>
          <w:p w:rsidR="00171B88" w:rsidRDefault="00171B88" w:rsidP="00171B88">
            <w:pPr>
              <w:rPr>
                <w:sz w:val="23"/>
                <w:szCs w:val="23"/>
              </w:rPr>
            </w:pPr>
            <w:r>
              <w:rPr>
                <w:sz w:val="23"/>
                <w:szCs w:val="23"/>
              </w:rPr>
              <w:t xml:space="preserve">Круглый стол «100 вопросов взрослому» с участием представителей религиозных организаций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соц. педагоги </w:t>
            </w:r>
          </w:p>
        </w:tc>
        <w:tc>
          <w:tcPr>
            <w:tcW w:w="2206" w:type="dxa"/>
            <w:vAlign w:val="center"/>
          </w:tcPr>
          <w:p w:rsidR="00171B88" w:rsidRDefault="00171B88" w:rsidP="00171B88">
            <w:pPr>
              <w:ind w:left="-125"/>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10.10</w:t>
            </w:r>
          </w:p>
        </w:tc>
        <w:tc>
          <w:tcPr>
            <w:tcW w:w="3861" w:type="dxa"/>
          </w:tcPr>
          <w:p w:rsidR="00171B88" w:rsidRDefault="00171B88" w:rsidP="00171B88">
            <w:pPr>
              <w:rPr>
                <w:sz w:val="23"/>
                <w:szCs w:val="23"/>
              </w:rPr>
            </w:pPr>
            <w:r>
              <w:rPr>
                <w:sz w:val="23"/>
                <w:szCs w:val="23"/>
              </w:rPr>
              <w:t xml:space="preserve">Урок Мужества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Руководитель ВПК «Патриот» </w:t>
            </w:r>
          </w:p>
        </w:tc>
        <w:tc>
          <w:tcPr>
            <w:tcW w:w="2206" w:type="dxa"/>
            <w:vAlign w:val="center"/>
          </w:tcPr>
          <w:p w:rsidR="00171B88" w:rsidRDefault="00171B88" w:rsidP="00171B88">
            <w:pPr>
              <w:ind w:left="-125"/>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16.10-20.10</w:t>
            </w:r>
          </w:p>
        </w:tc>
        <w:tc>
          <w:tcPr>
            <w:tcW w:w="3861" w:type="dxa"/>
          </w:tcPr>
          <w:p w:rsidR="00171B88" w:rsidRDefault="00171B88" w:rsidP="00171B88">
            <w:pPr>
              <w:rPr>
                <w:sz w:val="23"/>
                <w:szCs w:val="23"/>
              </w:rPr>
            </w:pPr>
            <w:r>
              <w:rPr>
                <w:sz w:val="23"/>
                <w:szCs w:val="23"/>
              </w:rPr>
              <w:t xml:space="preserve">Видео-конкурс «Будни КПК»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 организаторы, совет студентов </w:t>
            </w:r>
          </w:p>
        </w:tc>
        <w:tc>
          <w:tcPr>
            <w:tcW w:w="2206" w:type="dxa"/>
            <w:vAlign w:val="center"/>
          </w:tcPr>
          <w:p w:rsidR="00171B88" w:rsidRDefault="00171B88" w:rsidP="00171B88">
            <w:pPr>
              <w:ind w:left="-125" w:right="-143"/>
              <w:jc w:val="center"/>
              <w:rPr>
                <w:sz w:val="23"/>
                <w:szCs w:val="23"/>
              </w:rPr>
            </w:pPr>
            <w:r>
              <w:rPr>
                <w:sz w:val="23"/>
                <w:szCs w:val="23"/>
              </w:rPr>
              <w:t>«Самоуправление»</w:t>
            </w:r>
          </w:p>
          <w:p w:rsidR="00171B88" w:rsidRDefault="00171B88" w:rsidP="00171B88">
            <w:pPr>
              <w:ind w:left="-125"/>
              <w:jc w:val="center"/>
              <w:rPr>
                <w:sz w:val="23"/>
                <w:szCs w:val="23"/>
              </w:rPr>
            </w:pPr>
          </w:p>
        </w:tc>
      </w:tr>
      <w:tr w:rsidR="00171B88" w:rsidTr="00171B88">
        <w:tc>
          <w:tcPr>
            <w:tcW w:w="1134" w:type="dxa"/>
            <w:vAlign w:val="center"/>
          </w:tcPr>
          <w:p w:rsidR="00171B88" w:rsidRDefault="00171B88" w:rsidP="00171B88">
            <w:pPr>
              <w:jc w:val="center"/>
              <w:rPr>
                <w:sz w:val="23"/>
                <w:szCs w:val="23"/>
              </w:rPr>
            </w:pPr>
            <w:r>
              <w:rPr>
                <w:sz w:val="23"/>
                <w:szCs w:val="23"/>
              </w:rPr>
              <w:t>20.10</w:t>
            </w:r>
          </w:p>
        </w:tc>
        <w:tc>
          <w:tcPr>
            <w:tcW w:w="3861" w:type="dxa"/>
          </w:tcPr>
          <w:p w:rsidR="00171B88" w:rsidRDefault="00171B88" w:rsidP="00171B88">
            <w:pPr>
              <w:rPr>
                <w:sz w:val="23"/>
                <w:szCs w:val="23"/>
              </w:rPr>
            </w:pPr>
            <w:r>
              <w:rPr>
                <w:sz w:val="23"/>
                <w:szCs w:val="23"/>
              </w:rPr>
              <w:t xml:space="preserve">Международный день памяти погибших в различных войнах «День белых журавлей»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Библиотекарь, </w:t>
            </w:r>
          </w:p>
          <w:p w:rsidR="00171B88" w:rsidRDefault="00171B88" w:rsidP="00171B88">
            <w:pPr>
              <w:rPr>
                <w:sz w:val="23"/>
                <w:szCs w:val="23"/>
              </w:rPr>
            </w:pPr>
            <w:r>
              <w:rPr>
                <w:sz w:val="23"/>
                <w:szCs w:val="23"/>
              </w:rPr>
              <w:t xml:space="preserve">кураторы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p w:rsidR="00171B88" w:rsidRDefault="00171B88" w:rsidP="00171B88">
            <w:pPr>
              <w:ind w:left="-125"/>
              <w:jc w:val="center"/>
              <w:rPr>
                <w:sz w:val="23"/>
                <w:szCs w:val="23"/>
              </w:rPr>
            </w:pP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25.10</w:t>
            </w:r>
          </w:p>
        </w:tc>
        <w:tc>
          <w:tcPr>
            <w:tcW w:w="3861" w:type="dxa"/>
          </w:tcPr>
          <w:p w:rsidR="00171B88" w:rsidRDefault="00171B88" w:rsidP="00171B88">
            <w:pPr>
              <w:rPr>
                <w:sz w:val="23"/>
                <w:szCs w:val="23"/>
              </w:rPr>
            </w:pPr>
            <w:r>
              <w:rPr>
                <w:sz w:val="23"/>
                <w:szCs w:val="23"/>
              </w:rPr>
              <w:t xml:space="preserve">Международный день школьных библиотек. Выставки, книжная лотерея </w:t>
            </w:r>
            <w:r>
              <w:rPr>
                <w:b/>
                <w:bCs/>
                <w:sz w:val="23"/>
                <w:szCs w:val="23"/>
              </w:rPr>
              <w:t>«</w:t>
            </w:r>
            <w:r>
              <w:rPr>
                <w:sz w:val="23"/>
                <w:szCs w:val="23"/>
              </w:rPr>
              <w:t xml:space="preserve">Дарим книгу с любовью» Библиографическая игра «Есть храм у книг – библиотека»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Библиотекарь, </w:t>
            </w:r>
          </w:p>
          <w:p w:rsidR="00171B88" w:rsidRDefault="00171B88" w:rsidP="00171B88">
            <w:pPr>
              <w:rPr>
                <w:sz w:val="23"/>
                <w:szCs w:val="23"/>
              </w:rPr>
            </w:pPr>
            <w:r>
              <w:rPr>
                <w:sz w:val="23"/>
                <w:szCs w:val="23"/>
              </w:rPr>
              <w:t xml:space="preserve">кураторы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34" w:type="dxa"/>
            <w:vAlign w:val="center"/>
          </w:tcPr>
          <w:p w:rsidR="00171B88" w:rsidRDefault="00171B88" w:rsidP="00171B88">
            <w:pPr>
              <w:jc w:val="center"/>
              <w:rPr>
                <w:sz w:val="23"/>
                <w:szCs w:val="23"/>
              </w:rPr>
            </w:pPr>
            <w:r>
              <w:rPr>
                <w:sz w:val="23"/>
                <w:szCs w:val="23"/>
              </w:rPr>
              <w:t>28.10</w:t>
            </w:r>
          </w:p>
        </w:tc>
        <w:tc>
          <w:tcPr>
            <w:tcW w:w="3861" w:type="dxa"/>
          </w:tcPr>
          <w:p w:rsidR="00171B88" w:rsidRDefault="00171B88" w:rsidP="00171B88">
            <w:pPr>
              <w:rPr>
                <w:sz w:val="23"/>
                <w:szCs w:val="23"/>
              </w:rPr>
            </w:pPr>
            <w:r>
              <w:rPr>
                <w:sz w:val="23"/>
                <w:szCs w:val="23"/>
              </w:rPr>
              <w:t xml:space="preserve">День создания знака красного креста – 29.10.1863. Классные часы «История развития милосердия в России», мастер-классы по обучению навыкам оказания первой </w:t>
            </w:r>
          </w:p>
          <w:p w:rsidR="00171B88" w:rsidRDefault="00171B88" w:rsidP="00171B88">
            <w:pPr>
              <w:rPr>
                <w:sz w:val="23"/>
                <w:szCs w:val="23"/>
              </w:rPr>
            </w:pPr>
            <w:r>
              <w:rPr>
                <w:sz w:val="23"/>
                <w:szCs w:val="23"/>
              </w:rPr>
              <w:t xml:space="preserve">помощи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кураторы, преподаватели предметов Первая помощь, ОБЖ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30.10</w:t>
            </w:r>
          </w:p>
        </w:tc>
        <w:tc>
          <w:tcPr>
            <w:tcW w:w="3861" w:type="dxa"/>
          </w:tcPr>
          <w:p w:rsidR="00171B88" w:rsidRDefault="00171B88" w:rsidP="00171B88">
            <w:pPr>
              <w:rPr>
                <w:sz w:val="23"/>
                <w:szCs w:val="23"/>
              </w:rPr>
            </w:pPr>
            <w:r>
              <w:rPr>
                <w:sz w:val="23"/>
                <w:szCs w:val="23"/>
              </w:rPr>
              <w:t xml:space="preserve">День памяти жертв политических репрессий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Преподаватели истории, кураторы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октябрь</w:t>
            </w:r>
          </w:p>
        </w:tc>
        <w:tc>
          <w:tcPr>
            <w:tcW w:w="3861" w:type="dxa"/>
          </w:tcPr>
          <w:p w:rsidR="00171B88" w:rsidRDefault="00171B88" w:rsidP="00171B88">
            <w:pPr>
              <w:rPr>
                <w:sz w:val="23"/>
                <w:szCs w:val="23"/>
              </w:rPr>
            </w:pPr>
            <w:r>
              <w:rPr>
                <w:sz w:val="23"/>
                <w:szCs w:val="23"/>
              </w:rPr>
              <w:t xml:space="preserve">Акция «Не смейте забывать учителей» (поздравление бывших сотрудников колледжа с Годом педагога и наставника/Днём профтеха) </w:t>
            </w:r>
          </w:p>
        </w:tc>
        <w:tc>
          <w:tcPr>
            <w:tcW w:w="1525" w:type="dxa"/>
            <w:vAlign w:val="center"/>
          </w:tcPr>
          <w:p w:rsidR="00171B88" w:rsidRDefault="00171B88" w:rsidP="00171B88">
            <w:pPr>
              <w:ind w:left="-142" w:right="-108"/>
              <w:jc w:val="center"/>
            </w:pPr>
            <w:r>
              <w:t>1-4</w:t>
            </w:r>
          </w:p>
        </w:tc>
        <w:tc>
          <w:tcPr>
            <w:tcW w:w="2410" w:type="dxa"/>
          </w:tcPr>
          <w:p w:rsidR="00171B88" w:rsidRDefault="00171B88" w:rsidP="00171B88">
            <w:pPr>
              <w:rPr>
                <w:sz w:val="23"/>
                <w:szCs w:val="23"/>
              </w:rPr>
            </w:pPr>
            <w:r>
              <w:rPr>
                <w:sz w:val="23"/>
                <w:szCs w:val="23"/>
              </w:rPr>
              <w:t xml:space="preserve">Зам. по УВР, педагоги-организаторы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октябрь</w:t>
            </w:r>
          </w:p>
        </w:tc>
        <w:tc>
          <w:tcPr>
            <w:tcW w:w="3861" w:type="dxa"/>
          </w:tcPr>
          <w:p w:rsidR="00171B88" w:rsidRDefault="00171B88" w:rsidP="00171B88">
            <w:pPr>
              <w:rPr>
                <w:sz w:val="23"/>
                <w:szCs w:val="23"/>
              </w:rPr>
            </w:pPr>
            <w:r>
              <w:rPr>
                <w:sz w:val="23"/>
                <w:szCs w:val="23"/>
              </w:rPr>
              <w:t xml:space="preserve">День самоуправления «Вместе с преподавателем»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по УВР, Зам. по УМР, педагоги-организаторы, педагоги-предметники, совет студентов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 ,«Самоуправление»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октябрь</w:t>
            </w:r>
          </w:p>
        </w:tc>
        <w:tc>
          <w:tcPr>
            <w:tcW w:w="3861" w:type="dxa"/>
          </w:tcPr>
          <w:p w:rsidR="00171B88" w:rsidRDefault="00171B88" w:rsidP="00171B88">
            <w:pPr>
              <w:rPr>
                <w:sz w:val="23"/>
                <w:szCs w:val="23"/>
              </w:rPr>
            </w:pPr>
            <w:r>
              <w:rPr>
                <w:sz w:val="23"/>
                <w:szCs w:val="23"/>
              </w:rPr>
              <w:t xml:space="preserve">Выставка, посвященная Василию Александровичу Сухомлинскому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Библиотекарь, педагоги-организаторы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34" w:type="dxa"/>
            <w:vAlign w:val="center"/>
          </w:tcPr>
          <w:p w:rsidR="00171B88" w:rsidRDefault="00171B88" w:rsidP="00171B88">
            <w:pPr>
              <w:jc w:val="center"/>
              <w:rPr>
                <w:sz w:val="23"/>
                <w:szCs w:val="23"/>
              </w:rPr>
            </w:pPr>
            <w:r>
              <w:rPr>
                <w:sz w:val="23"/>
                <w:szCs w:val="23"/>
              </w:rPr>
              <w:t>октябрь</w:t>
            </w:r>
          </w:p>
        </w:tc>
        <w:tc>
          <w:tcPr>
            <w:tcW w:w="3861" w:type="dxa"/>
          </w:tcPr>
          <w:p w:rsidR="00171B88" w:rsidRDefault="00171B88" w:rsidP="00171B88">
            <w:pPr>
              <w:rPr>
                <w:sz w:val="23"/>
                <w:szCs w:val="23"/>
              </w:rPr>
            </w:pPr>
            <w:r>
              <w:rPr>
                <w:sz w:val="23"/>
                <w:szCs w:val="23"/>
              </w:rPr>
              <w:t xml:space="preserve">Участие во Всероссийском конкурсе для педагогов «Русское наследие в науке, технике и культуре», конкурсе статей «Выпускники и наставники России»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по УВР, зам. по УПР, Зам. по УМР, педагоги-организаторы, педагоги </w:t>
            </w:r>
          </w:p>
        </w:tc>
        <w:tc>
          <w:tcPr>
            <w:tcW w:w="2206" w:type="dxa"/>
            <w:vAlign w:val="center"/>
          </w:tcPr>
          <w:p w:rsidR="00171B88" w:rsidRDefault="00171B88" w:rsidP="00171B88">
            <w:pPr>
              <w:ind w:left="-125"/>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октябрь</w:t>
            </w:r>
          </w:p>
        </w:tc>
        <w:tc>
          <w:tcPr>
            <w:tcW w:w="3861" w:type="dxa"/>
          </w:tcPr>
          <w:p w:rsidR="00171B88" w:rsidRDefault="00171B88" w:rsidP="00171B88">
            <w:pPr>
              <w:rPr>
                <w:sz w:val="23"/>
                <w:szCs w:val="23"/>
              </w:rPr>
            </w:pPr>
            <w:r>
              <w:rPr>
                <w:sz w:val="23"/>
                <w:szCs w:val="23"/>
              </w:rPr>
              <w:t xml:space="preserve">Всероссийские проверочные работы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Зам. директора по УМР, заведующие отделениями </w:t>
            </w:r>
          </w:p>
        </w:tc>
        <w:tc>
          <w:tcPr>
            <w:tcW w:w="2206" w:type="dxa"/>
            <w:vAlign w:val="center"/>
          </w:tcPr>
          <w:p w:rsidR="00171B88" w:rsidRDefault="00171B88" w:rsidP="00171B88">
            <w:pPr>
              <w:jc w:val="center"/>
              <w:rPr>
                <w:sz w:val="23"/>
                <w:szCs w:val="23"/>
              </w:rPr>
            </w:pPr>
            <w:r>
              <w:rPr>
                <w:sz w:val="23"/>
                <w:szCs w:val="23"/>
              </w:rPr>
              <w:t>«Образовательная деятельность»</w:t>
            </w:r>
          </w:p>
        </w:tc>
      </w:tr>
      <w:tr w:rsidR="00171B88" w:rsidTr="00171B88">
        <w:tc>
          <w:tcPr>
            <w:tcW w:w="1134" w:type="dxa"/>
            <w:vAlign w:val="center"/>
          </w:tcPr>
          <w:p w:rsidR="00171B88" w:rsidRDefault="00171B88" w:rsidP="00171B88">
            <w:pPr>
              <w:jc w:val="center"/>
              <w:rPr>
                <w:sz w:val="23"/>
                <w:szCs w:val="23"/>
              </w:rPr>
            </w:pPr>
            <w:r>
              <w:rPr>
                <w:sz w:val="23"/>
                <w:szCs w:val="23"/>
              </w:rPr>
              <w:t>октябрь</w:t>
            </w:r>
          </w:p>
        </w:tc>
        <w:tc>
          <w:tcPr>
            <w:tcW w:w="3861" w:type="dxa"/>
          </w:tcPr>
          <w:p w:rsidR="00171B88" w:rsidRDefault="00171B88" w:rsidP="00171B88">
            <w:pPr>
              <w:rPr>
                <w:sz w:val="23"/>
                <w:szCs w:val="23"/>
              </w:rPr>
            </w:pPr>
            <w:r>
              <w:rPr>
                <w:sz w:val="23"/>
                <w:szCs w:val="23"/>
              </w:rPr>
              <w:t xml:space="preserve">Субботник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АХЧ, кураторы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136" w:type="dxa"/>
            <w:gridSpan w:val="5"/>
            <w:vAlign w:val="center"/>
          </w:tcPr>
          <w:p w:rsidR="00171B88" w:rsidRPr="00D51B1B" w:rsidRDefault="00171B88" w:rsidP="00171B88">
            <w:pPr>
              <w:ind w:left="-142" w:right="-108"/>
              <w:jc w:val="center"/>
              <w:rPr>
                <w:b/>
                <w:szCs w:val="23"/>
              </w:rPr>
            </w:pPr>
            <w:r>
              <w:rPr>
                <w:b/>
                <w:szCs w:val="23"/>
              </w:rPr>
              <w:t>Ноябрь</w:t>
            </w:r>
          </w:p>
        </w:tc>
      </w:tr>
      <w:tr w:rsidR="00171B88" w:rsidTr="00171B88">
        <w:tc>
          <w:tcPr>
            <w:tcW w:w="1134" w:type="dxa"/>
            <w:vAlign w:val="center"/>
          </w:tcPr>
          <w:p w:rsidR="00171B88" w:rsidRDefault="00171B88" w:rsidP="00171B88">
            <w:pPr>
              <w:jc w:val="center"/>
              <w:rPr>
                <w:sz w:val="23"/>
                <w:szCs w:val="23"/>
              </w:rPr>
            </w:pPr>
            <w:r>
              <w:rPr>
                <w:sz w:val="23"/>
                <w:szCs w:val="23"/>
              </w:rPr>
              <w:t>02.11</w:t>
            </w:r>
          </w:p>
        </w:tc>
        <w:tc>
          <w:tcPr>
            <w:tcW w:w="3861" w:type="dxa"/>
          </w:tcPr>
          <w:p w:rsidR="00171B88" w:rsidRDefault="00171B88" w:rsidP="00171B88">
            <w:pPr>
              <w:rPr>
                <w:sz w:val="23"/>
                <w:szCs w:val="23"/>
              </w:rPr>
            </w:pPr>
            <w:r>
              <w:rPr>
                <w:sz w:val="23"/>
                <w:szCs w:val="23"/>
              </w:rPr>
              <w:t xml:space="preserve">День народного единства </w:t>
            </w:r>
          </w:p>
          <w:p w:rsidR="00171B88" w:rsidRDefault="00171B88" w:rsidP="00171B88">
            <w:pPr>
              <w:rPr>
                <w:sz w:val="23"/>
                <w:szCs w:val="23"/>
              </w:rPr>
            </w:pPr>
            <w:r>
              <w:rPr>
                <w:sz w:val="23"/>
                <w:szCs w:val="23"/>
              </w:rPr>
              <w:t>Акции, конкурсы, открытые уроки, мероприятия, посвященные Дню народного единства – 4 ноября и г</w:t>
            </w:r>
            <w:r>
              <w:rPr>
                <w:rFonts w:ascii="Arial" w:hAnsi="Arial" w:cs="Arial"/>
                <w:b/>
                <w:bCs/>
                <w:color w:val="333333"/>
                <w:sz w:val="20"/>
                <w:shd w:val="clear" w:color="auto" w:fill="FFFFFF"/>
              </w:rPr>
              <w:t>оду</w:t>
            </w:r>
            <w:r>
              <w:rPr>
                <w:rFonts w:ascii="Arial" w:hAnsi="Arial" w:cs="Arial"/>
                <w:color w:val="333333"/>
                <w:sz w:val="20"/>
                <w:shd w:val="clear" w:color="auto" w:fill="FFFFFF"/>
              </w:rPr>
              <w:t xml:space="preserve">  </w:t>
            </w:r>
            <w:r w:rsidRPr="006C0649">
              <w:rPr>
                <w:color w:val="auto"/>
                <w:shd w:val="clear" w:color="auto" w:fill="FFFFFF"/>
              </w:rPr>
              <w:t>единства в борьбе с нацизмом</w:t>
            </w:r>
            <w:r w:rsidRPr="006C0649">
              <w:rPr>
                <w:rFonts w:ascii="Arial" w:hAnsi="Arial" w:cs="Arial"/>
                <w:color w:val="333333"/>
                <w:shd w:val="clear" w:color="auto" w:fill="FFFFFF"/>
              </w:rPr>
              <w:t>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w:t>
            </w:r>
          </w:p>
          <w:p w:rsidR="00171B88" w:rsidRDefault="00171B88" w:rsidP="00171B88">
            <w:pPr>
              <w:rPr>
                <w:sz w:val="23"/>
                <w:szCs w:val="23"/>
              </w:rPr>
            </w:pPr>
            <w:r>
              <w:rPr>
                <w:sz w:val="23"/>
                <w:szCs w:val="23"/>
              </w:rPr>
              <w:t xml:space="preserve">педагоги- организаторы, совет студентов </w:t>
            </w:r>
          </w:p>
        </w:tc>
        <w:tc>
          <w:tcPr>
            <w:tcW w:w="2206" w:type="dxa"/>
            <w:vAlign w:val="center"/>
          </w:tcPr>
          <w:p w:rsidR="00171B88" w:rsidRDefault="00171B88" w:rsidP="00171B88">
            <w:pPr>
              <w:jc w:val="center"/>
              <w:rPr>
                <w:sz w:val="23"/>
                <w:szCs w:val="23"/>
              </w:rPr>
            </w:pPr>
            <w:r>
              <w:rPr>
                <w:sz w:val="23"/>
                <w:szCs w:val="23"/>
              </w:rPr>
              <w:t>«Самоуправление», «Основные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11.11,18.</w:t>
            </w:r>
            <w:r>
              <w:rPr>
                <w:sz w:val="23"/>
                <w:szCs w:val="23"/>
              </w:rPr>
              <w:lastRenderedPageBreak/>
              <w:t>11</w:t>
            </w:r>
          </w:p>
          <w:p w:rsidR="00171B88" w:rsidRDefault="00171B88" w:rsidP="00171B88">
            <w:pPr>
              <w:jc w:val="center"/>
              <w:rPr>
                <w:sz w:val="23"/>
                <w:szCs w:val="23"/>
              </w:rPr>
            </w:pPr>
            <w:r>
              <w:rPr>
                <w:sz w:val="23"/>
                <w:szCs w:val="23"/>
              </w:rPr>
              <w:t>25.11</w:t>
            </w:r>
          </w:p>
        </w:tc>
        <w:tc>
          <w:tcPr>
            <w:tcW w:w="3861" w:type="dxa"/>
          </w:tcPr>
          <w:p w:rsidR="00171B88" w:rsidRDefault="00171B88" w:rsidP="00171B88">
            <w:pPr>
              <w:rPr>
                <w:sz w:val="23"/>
                <w:szCs w:val="23"/>
              </w:rPr>
            </w:pPr>
            <w:r>
              <w:rPr>
                <w:sz w:val="23"/>
                <w:szCs w:val="23"/>
              </w:rPr>
              <w:lastRenderedPageBreak/>
              <w:t xml:space="preserve">Церемония поднятия </w:t>
            </w:r>
            <w:r>
              <w:rPr>
                <w:sz w:val="23"/>
                <w:szCs w:val="23"/>
              </w:rPr>
              <w:lastRenderedPageBreak/>
              <w:t xml:space="preserve">Государственного флага </w:t>
            </w:r>
          </w:p>
        </w:tc>
        <w:tc>
          <w:tcPr>
            <w:tcW w:w="1525" w:type="dxa"/>
            <w:vAlign w:val="center"/>
          </w:tcPr>
          <w:p w:rsidR="00171B88" w:rsidRDefault="00171B88" w:rsidP="00171B88">
            <w:pPr>
              <w:ind w:left="-142" w:right="-108"/>
              <w:jc w:val="center"/>
              <w:rPr>
                <w:sz w:val="23"/>
                <w:szCs w:val="23"/>
              </w:rPr>
            </w:pPr>
            <w:r>
              <w:rPr>
                <w:sz w:val="23"/>
                <w:szCs w:val="23"/>
              </w:rPr>
              <w:lastRenderedPageBreak/>
              <w:t>1-4</w:t>
            </w:r>
          </w:p>
        </w:tc>
        <w:tc>
          <w:tcPr>
            <w:tcW w:w="2410" w:type="dxa"/>
          </w:tcPr>
          <w:p w:rsidR="00171B88" w:rsidRDefault="00171B88" w:rsidP="00171B88">
            <w:pPr>
              <w:rPr>
                <w:sz w:val="23"/>
                <w:szCs w:val="23"/>
              </w:rPr>
            </w:pPr>
            <w:r>
              <w:rPr>
                <w:sz w:val="23"/>
                <w:szCs w:val="23"/>
              </w:rPr>
              <w:t xml:space="preserve">Зам. директора по </w:t>
            </w:r>
            <w:r>
              <w:rPr>
                <w:sz w:val="23"/>
                <w:szCs w:val="23"/>
              </w:rPr>
              <w:lastRenderedPageBreak/>
              <w:t xml:space="preserve">УВР, зав. отделениями,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lastRenderedPageBreak/>
              <w:t xml:space="preserve">«Организация </w:t>
            </w:r>
            <w:r>
              <w:rPr>
                <w:sz w:val="23"/>
                <w:szCs w:val="23"/>
              </w:rPr>
              <w:lastRenderedPageBreak/>
              <w:t>предметно-пространственной среды», «Основные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11.11,18.11</w:t>
            </w:r>
          </w:p>
          <w:p w:rsidR="00171B88" w:rsidRDefault="00171B88" w:rsidP="00171B88">
            <w:pPr>
              <w:jc w:val="center"/>
              <w:rPr>
                <w:sz w:val="23"/>
                <w:szCs w:val="23"/>
              </w:rPr>
            </w:pPr>
            <w:r>
              <w:rPr>
                <w:sz w:val="23"/>
                <w:szCs w:val="23"/>
              </w:rPr>
              <w:t>25.11</w:t>
            </w:r>
          </w:p>
        </w:tc>
        <w:tc>
          <w:tcPr>
            <w:tcW w:w="3861" w:type="dxa"/>
          </w:tcPr>
          <w:p w:rsidR="00171B88" w:rsidRDefault="00171B88" w:rsidP="00171B88">
            <w:pPr>
              <w:rPr>
                <w:sz w:val="23"/>
                <w:szCs w:val="23"/>
              </w:rPr>
            </w:pPr>
            <w:r>
              <w:rPr>
                <w:sz w:val="23"/>
                <w:szCs w:val="23"/>
              </w:rPr>
              <w:t xml:space="preserve">«Разговоры о важном»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14.11</w:t>
            </w:r>
          </w:p>
        </w:tc>
        <w:tc>
          <w:tcPr>
            <w:tcW w:w="3861" w:type="dxa"/>
          </w:tcPr>
          <w:p w:rsidR="00171B88" w:rsidRDefault="00171B88" w:rsidP="00171B88">
            <w:pPr>
              <w:rPr>
                <w:sz w:val="23"/>
                <w:szCs w:val="23"/>
              </w:rPr>
            </w:pPr>
            <w:r>
              <w:rPr>
                <w:sz w:val="23"/>
                <w:szCs w:val="23"/>
              </w:rPr>
              <w:t xml:space="preserve">Урок Мужества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Руководитель ВПК «Патриот»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ноябрь</w:t>
            </w:r>
          </w:p>
        </w:tc>
        <w:tc>
          <w:tcPr>
            <w:tcW w:w="3861" w:type="dxa"/>
          </w:tcPr>
          <w:p w:rsidR="00171B88" w:rsidRDefault="00171B88" w:rsidP="00171B88">
            <w:pPr>
              <w:rPr>
                <w:sz w:val="23"/>
                <w:szCs w:val="23"/>
              </w:rPr>
            </w:pPr>
            <w:r>
              <w:rPr>
                <w:sz w:val="23"/>
                <w:szCs w:val="23"/>
              </w:rPr>
              <w:t xml:space="preserve">Участие в акции «Этнографический диктант»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УМР, заведующие отделениями </w:t>
            </w:r>
          </w:p>
        </w:tc>
        <w:tc>
          <w:tcPr>
            <w:tcW w:w="2206" w:type="dxa"/>
            <w:vAlign w:val="center"/>
          </w:tcPr>
          <w:p w:rsidR="00171B88" w:rsidRDefault="00171B88" w:rsidP="00171B88">
            <w:pPr>
              <w:jc w:val="center"/>
              <w:rPr>
                <w:sz w:val="23"/>
                <w:szCs w:val="23"/>
              </w:rPr>
            </w:pPr>
            <w:r>
              <w:rPr>
                <w:sz w:val="23"/>
                <w:szCs w:val="23"/>
              </w:rPr>
              <w:t>«Образовательная деятельность»</w:t>
            </w:r>
          </w:p>
        </w:tc>
      </w:tr>
      <w:tr w:rsidR="00171B88" w:rsidTr="00171B88">
        <w:tc>
          <w:tcPr>
            <w:tcW w:w="1134" w:type="dxa"/>
            <w:vAlign w:val="center"/>
          </w:tcPr>
          <w:p w:rsidR="00171B88" w:rsidRDefault="00171B88" w:rsidP="00171B88">
            <w:pPr>
              <w:jc w:val="center"/>
              <w:rPr>
                <w:sz w:val="23"/>
                <w:szCs w:val="23"/>
              </w:rPr>
            </w:pPr>
            <w:r>
              <w:rPr>
                <w:sz w:val="23"/>
                <w:szCs w:val="23"/>
              </w:rPr>
              <w:t>20-30.11</w:t>
            </w:r>
          </w:p>
        </w:tc>
        <w:tc>
          <w:tcPr>
            <w:tcW w:w="3861" w:type="dxa"/>
          </w:tcPr>
          <w:p w:rsidR="00171B88" w:rsidRDefault="00171B88" w:rsidP="00171B88">
            <w:pPr>
              <w:rPr>
                <w:sz w:val="23"/>
                <w:szCs w:val="23"/>
              </w:rPr>
            </w:pPr>
            <w:r>
              <w:rPr>
                <w:sz w:val="23"/>
                <w:szCs w:val="23"/>
              </w:rPr>
              <w:t xml:space="preserve">Инструктажи: «Правила безопасного поведения в зимний период и в дни зимних каникул»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Кураторы</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20.11-24.11</w:t>
            </w:r>
          </w:p>
        </w:tc>
        <w:tc>
          <w:tcPr>
            <w:tcW w:w="3861" w:type="dxa"/>
          </w:tcPr>
          <w:p w:rsidR="00171B88" w:rsidRDefault="00171B88" w:rsidP="00171B88">
            <w:pPr>
              <w:rPr>
                <w:sz w:val="23"/>
                <w:szCs w:val="23"/>
              </w:rPr>
            </w:pPr>
            <w:r>
              <w:rPr>
                <w:sz w:val="23"/>
                <w:szCs w:val="23"/>
              </w:rPr>
              <w:t xml:space="preserve">Родительские собрания </w:t>
            </w:r>
          </w:p>
        </w:tc>
        <w:tc>
          <w:tcPr>
            <w:tcW w:w="1525" w:type="dxa"/>
            <w:vAlign w:val="center"/>
          </w:tcPr>
          <w:p w:rsidR="00171B88" w:rsidRDefault="00171B88" w:rsidP="00171B88">
            <w:pPr>
              <w:ind w:left="-142" w:right="-108"/>
              <w:jc w:val="center"/>
              <w:rPr>
                <w:sz w:val="23"/>
                <w:szCs w:val="23"/>
              </w:rPr>
            </w:pPr>
            <w:r>
              <w:rPr>
                <w:sz w:val="23"/>
                <w:szCs w:val="23"/>
              </w:rPr>
              <w:t>2-4</w:t>
            </w:r>
          </w:p>
        </w:tc>
        <w:tc>
          <w:tcPr>
            <w:tcW w:w="2410" w:type="dxa"/>
          </w:tcPr>
          <w:p w:rsidR="00171B88" w:rsidRDefault="00171B88" w:rsidP="00171B88">
            <w:pPr>
              <w:rPr>
                <w:sz w:val="23"/>
                <w:szCs w:val="23"/>
              </w:rPr>
            </w:pPr>
            <w:r>
              <w:rPr>
                <w:sz w:val="23"/>
                <w:szCs w:val="23"/>
              </w:rPr>
              <w:t xml:space="preserve">Зам. директора по УВР, УМР, УПР, кураторы </w:t>
            </w:r>
          </w:p>
        </w:tc>
        <w:tc>
          <w:tcPr>
            <w:tcW w:w="2206" w:type="dxa"/>
            <w:vAlign w:val="center"/>
          </w:tcPr>
          <w:p w:rsidR="00171B88" w:rsidRDefault="00171B88" w:rsidP="00171B88">
            <w:pPr>
              <w:jc w:val="center"/>
              <w:rPr>
                <w:sz w:val="23"/>
                <w:szCs w:val="23"/>
              </w:rPr>
            </w:pPr>
            <w:r>
              <w:rPr>
                <w:sz w:val="23"/>
                <w:szCs w:val="23"/>
              </w:rPr>
              <w:t>«Взаимодействие с родителями (законными представителями)»</w:t>
            </w:r>
          </w:p>
        </w:tc>
      </w:tr>
      <w:tr w:rsidR="00171B88" w:rsidTr="00171B88">
        <w:tc>
          <w:tcPr>
            <w:tcW w:w="1134" w:type="dxa"/>
            <w:vAlign w:val="center"/>
          </w:tcPr>
          <w:p w:rsidR="00171B88" w:rsidRDefault="00171B88" w:rsidP="00171B88">
            <w:pPr>
              <w:jc w:val="center"/>
              <w:rPr>
                <w:sz w:val="23"/>
                <w:szCs w:val="23"/>
              </w:rPr>
            </w:pPr>
            <w:r>
              <w:rPr>
                <w:sz w:val="23"/>
                <w:szCs w:val="23"/>
              </w:rPr>
              <w:t>22.11</w:t>
            </w:r>
          </w:p>
        </w:tc>
        <w:tc>
          <w:tcPr>
            <w:tcW w:w="3861" w:type="dxa"/>
          </w:tcPr>
          <w:p w:rsidR="00171B88" w:rsidRDefault="00171B88" w:rsidP="00171B88">
            <w:pPr>
              <w:rPr>
                <w:sz w:val="23"/>
                <w:szCs w:val="23"/>
              </w:rPr>
            </w:pPr>
            <w:r>
              <w:rPr>
                <w:sz w:val="23"/>
                <w:szCs w:val="23"/>
              </w:rPr>
              <w:t xml:space="preserve">День матери в России </w:t>
            </w:r>
          </w:p>
          <w:p w:rsidR="00171B88" w:rsidRDefault="00171B88" w:rsidP="00171B88">
            <w:pPr>
              <w:rPr>
                <w:sz w:val="23"/>
                <w:szCs w:val="23"/>
              </w:rPr>
            </w:pPr>
            <w:r>
              <w:rPr>
                <w:sz w:val="23"/>
                <w:szCs w:val="23"/>
              </w:rPr>
              <w:t xml:space="preserve">Мероприятия, посвященные Дню Матери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педагог-организатор, совет студентов </w:t>
            </w:r>
          </w:p>
        </w:tc>
        <w:tc>
          <w:tcPr>
            <w:tcW w:w="2206" w:type="dxa"/>
            <w:vAlign w:val="center"/>
          </w:tcPr>
          <w:p w:rsidR="00171B88" w:rsidRDefault="00171B88" w:rsidP="00171B88">
            <w:pPr>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ноябрь</w:t>
            </w:r>
          </w:p>
        </w:tc>
        <w:tc>
          <w:tcPr>
            <w:tcW w:w="3861" w:type="dxa"/>
          </w:tcPr>
          <w:p w:rsidR="00171B88" w:rsidRDefault="00171B88" w:rsidP="00171B88">
            <w:pPr>
              <w:rPr>
                <w:sz w:val="23"/>
                <w:szCs w:val="23"/>
              </w:rPr>
            </w:pPr>
            <w:r>
              <w:rPr>
                <w:sz w:val="23"/>
                <w:szCs w:val="23"/>
              </w:rPr>
              <w:t xml:space="preserve">Беседы «Мировое сообщество и экстремизм, терроризм», «Законодательство РФ в сфере противодействия экстремизму и терроризму»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Преподаватели истории, кураторы</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ноябрь</w:t>
            </w:r>
          </w:p>
        </w:tc>
        <w:tc>
          <w:tcPr>
            <w:tcW w:w="3861" w:type="dxa"/>
          </w:tcPr>
          <w:p w:rsidR="00171B88" w:rsidRDefault="00171B88" w:rsidP="00171B88">
            <w:pPr>
              <w:rPr>
                <w:sz w:val="23"/>
                <w:szCs w:val="23"/>
              </w:rPr>
            </w:pPr>
            <w:r>
              <w:rPr>
                <w:sz w:val="23"/>
                <w:szCs w:val="23"/>
              </w:rPr>
              <w:t xml:space="preserve">Межведомственная комплексная оперативно-профилактическая операция «Дети России – 2022»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Зам. директора по УВР, соц. педагоги, кураторы</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06.11,13.11,20.11, 273.11</w:t>
            </w:r>
          </w:p>
        </w:tc>
        <w:tc>
          <w:tcPr>
            <w:tcW w:w="3861" w:type="dxa"/>
          </w:tcPr>
          <w:p w:rsidR="00171B88" w:rsidRDefault="00171B88" w:rsidP="00171B88">
            <w:pPr>
              <w:rPr>
                <w:sz w:val="23"/>
                <w:szCs w:val="23"/>
              </w:rPr>
            </w:pPr>
            <w:r>
              <w:rPr>
                <w:sz w:val="23"/>
                <w:szCs w:val="23"/>
              </w:rPr>
              <w:t xml:space="preserve">Круглый стол «100 вопросов взрослому» с участием представителей религиозных организаций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соц. педагоги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136" w:type="dxa"/>
            <w:gridSpan w:val="5"/>
            <w:vAlign w:val="center"/>
          </w:tcPr>
          <w:p w:rsidR="00171B88" w:rsidRPr="00FC0EAE" w:rsidRDefault="00171B88" w:rsidP="00171B88">
            <w:pPr>
              <w:ind w:left="-142" w:right="-108"/>
              <w:jc w:val="center"/>
              <w:rPr>
                <w:rFonts w:ascii="Times New Roman" w:hAnsi="Times New Roman"/>
                <w:b/>
                <w:sz w:val="24"/>
              </w:rPr>
            </w:pPr>
            <w:r>
              <w:rPr>
                <w:rFonts w:ascii="Times New Roman" w:hAnsi="Times New Roman"/>
                <w:b/>
                <w:sz w:val="24"/>
              </w:rPr>
              <w:t>Декабрь</w:t>
            </w:r>
          </w:p>
        </w:tc>
      </w:tr>
      <w:tr w:rsidR="00171B88" w:rsidTr="00171B88">
        <w:tc>
          <w:tcPr>
            <w:tcW w:w="1134" w:type="dxa"/>
            <w:vAlign w:val="center"/>
          </w:tcPr>
          <w:p w:rsidR="00171B88" w:rsidRDefault="00171B88" w:rsidP="00171B88">
            <w:pPr>
              <w:jc w:val="center"/>
              <w:rPr>
                <w:sz w:val="23"/>
                <w:szCs w:val="23"/>
              </w:rPr>
            </w:pPr>
            <w:r>
              <w:rPr>
                <w:sz w:val="23"/>
                <w:szCs w:val="23"/>
              </w:rPr>
              <w:t>02.12</w:t>
            </w:r>
          </w:p>
        </w:tc>
        <w:tc>
          <w:tcPr>
            <w:tcW w:w="3861" w:type="dxa"/>
          </w:tcPr>
          <w:p w:rsidR="00171B88" w:rsidRDefault="00171B88" w:rsidP="00171B88">
            <w:pPr>
              <w:rPr>
                <w:sz w:val="23"/>
                <w:szCs w:val="23"/>
              </w:rPr>
            </w:pPr>
            <w:r>
              <w:rPr>
                <w:sz w:val="23"/>
                <w:szCs w:val="23"/>
              </w:rPr>
              <w:t xml:space="preserve">Всемирный день борьбы со СПИДом «О вредных привычках и не только…», «Береги себя» мероприятия по профилактике ВИЧ- инфекции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Зам. директора по УВР, педагог-психолог, кураторы</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04.12</w:t>
            </w:r>
          </w:p>
        </w:tc>
        <w:tc>
          <w:tcPr>
            <w:tcW w:w="3861" w:type="dxa"/>
          </w:tcPr>
          <w:p w:rsidR="00171B88" w:rsidRDefault="00171B88" w:rsidP="00171B88">
            <w:pPr>
              <w:rPr>
                <w:sz w:val="23"/>
                <w:szCs w:val="23"/>
              </w:rPr>
            </w:pPr>
            <w:r>
              <w:rPr>
                <w:sz w:val="23"/>
                <w:szCs w:val="23"/>
              </w:rPr>
              <w:t xml:space="preserve">День неизвестного солдата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Преподаватели истории и обществознания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05.12</w:t>
            </w:r>
          </w:p>
        </w:tc>
        <w:tc>
          <w:tcPr>
            <w:tcW w:w="3861" w:type="dxa"/>
          </w:tcPr>
          <w:p w:rsidR="00171B88" w:rsidRDefault="00171B88" w:rsidP="00171B88">
            <w:pPr>
              <w:rPr>
                <w:sz w:val="23"/>
                <w:szCs w:val="23"/>
              </w:rPr>
            </w:pPr>
            <w:r>
              <w:rPr>
                <w:sz w:val="23"/>
                <w:szCs w:val="23"/>
              </w:rPr>
              <w:t xml:space="preserve">День добровольца (волонтера) </w:t>
            </w:r>
          </w:p>
          <w:p w:rsidR="00171B88" w:rsidRDefault="00171B88" w:rsidP="00171B88">
            <w:pPr>
              <w:rPr>
                <w:sz w:val="23"/>
                <w:szCs w:val="23"/>
              </w:rPr>
            </w:pPr>
            <w:r>
              <w:rPr>
                <w:sz w:val="23"/>
                <w:szCs w:val="23"/>
              </w:rPr>
              <w:t xml:space="preserve">Акция «Чем можем, тем поможем», «Сделаем вместе!», «Волонтерское движение в России» </w:t>
            </w:r>
          </w:p>
          <w:p w:rsidR="00171B88" w:rsidRDefault="00171B88" w:rsidP="00171B88">
            <w:pPr>
              <w:rPr>
                <w:sz w:val="23"/>
                <w:szCs w:val="23"/>
              </w:rPr>
            </w:pPr>
            <w:r>
              <w:rPr>
                <w:sz w:val="23"/>
                <w:szCs w:val="23"/>
              </w:rPr>
              <w:lastRenderedPageBreak/>
              <w:t xml:space="preserve">«Мы Вместе» </w:t>
            </w:r>
          </w:p>
        </w:tc>
        <w:tc>
          <w:tcPr>
            <w:tcW w:w="1525" w:type="dxa"/>
            <w:vAlign w:val="center"/>
          </w:tcPr>
          <w:p w:rsidR="00171B88" w:rsidRDefault="00171B88" w:rsidP="00171B88">
            <w:pPr>
              <w:ind w:left="-142" w:right="-108"/>
              <w:jc w:val="center"/>
              <w:rPr>
                <w:sz w:val="23"/>
                <w:szCs w:val="23"/>
              </w:rPr>
            </w:pPr>
            <w:r>
              <w:rPr>
                <w:sz w:val="23"/>
                <w:szCs w:val="23"/>
              </w:rPr>
              <w:lastRenderedPageBreak/>
              <w:t>1-4</w:t>
            </w:r>
          </w:p>
        </w:tc>
        <w:tc>
          <w:tcPr>
            <w:tcW w:w="2410" w:type="dxa"/>
          </w:tcPr>
          <w:p w:rsidR="00171B88" w:rsidRDefault="00171B88" w:rsidP="00171B88">
            <w:pPr>
              <w:rPr>
                <w:sz w:val="23"/>
                <w:szCs w:val="23"/>
              </w:rPr>
            </w:pPr>
            <w:r>
              <w:rPr>
                <w:sz w:val="23"/>
                <w:szCs w:val="23"/>
              </w:rPr>
              <w:t xml:space="preserve">Зам.директора по УВР, Совет студентов, </w:t>
            </w:r>
          </w:p>
          <w:p w:rsidR="00171B88" w:rsidRDefault="00171B88" w:rsidP="00171B88">
            <w:pPr>
              <w:rPr>
                <w:sz w:val="23"/>
                <w:szCs w:val="23"/>
              </w:rPr>
            </w:pPr>
            <w:r>
              <w:rPr>
                <w:sz w:val="23"/>
                <w:szCs w:val="23"/>
              </w:rPr>
              <w:t xml:space="preserve">отряд волонтеров, </w:t>
            </w:r>
            <w:r>
              <w:rPr>
                <w:sz w:val="23"/>
                <w:szCs w:val="23"/>
              </w:rPr>
              <w:lastRenderedPageBreak/>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lastRenderedPageBreak/>
              <w:t>«Самоуправление», «Основные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02.12,09.12</w:t>
            </w:r>
          </w:p>
          <w:p w:rsidR="00171B88" w:rsidRDefault="00171B88" w:rsidP="00171B88">
            <w:pPr>
              <w:jc w:val="center"/>
              <w:rPr>
                <w:sz w:val="23"/>
                <w:szCs w:val="23"/>
              </w:rPr>
            </w:pPr>
            <w:r>
              <w:rPr>
                <w:sz w:val="23"/>
                <w:szCs w:val="23"/>
              </w:rPr>
              <w:t>16.12, 23.12, 30.12.</w:t>
            </w:r>
          </w:p>
        </w:tc>
        <w:tc>
          <w:tcPr>
            <w:tcW w:w="3861" w:type="dxa"/>
          </w:tcPr>
          <w:p w:rsidR="00171B88" w:rsidRDefault="00171B88" w:rsidP="00171B88">
            <w:pPr>
              <w:rPr>
                <w:sz w:val="23"/>
                <w:szCs w:val="23"/>
              </w:rPr>
            </w:pPr>
            <w:r>
              <w:rPr>
                <w:sz w:val="23"/>
                <w:szCs w:val="23"/>
              </w:rPr>
              <w:t xml:space="preserve">Церемония поднятия Государственного флага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зав. отделениями,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34" w:type="dxa"/>
            <w:vAlign w:val="center"/>
          </w:tcPr>
          <w:p w:rsidR="00171B88" w:rsidRDefault="00171B88" w:rsidP="00171B88">
            <w:pPr>
              <w:jc w:val="center"/>
              <w:rPr>
                <w:sz w:val="23"/>
                <w:szCs w:val="23"/>
              </w:rPr>
            </w:pPr>
            <w:r>
              <w:rPr>
                <w:sz w:val="23"/>
                <w:szCs w:val="23"/>
              </w:rPr>
              <w:t>02.12,09.12</w:t>
            </w:r>
          </w:p>
          <w:p w:rsidR="00171B88" w:rsidRDefault="00171B88" w:rsidP="00171B88">
            <w:pPr>
              <w:jc w:val="center"/>
              <w:rPr>
                <w:sz w:val="23"/>
                <w:szCs w:val="23"/>
              </w:rPr>
            </w:pPr>
            <w:r>
              <w:rPr>
                <w:sz w:val="23"/>
                <w:szCs w:val="23"/>
              </w:rPr>
              <w:t>16.12, 23.12, 30.12.</w:t>
            </w:r>
          </w:p>
        </w:tc>
        <w:tc>
          <w:tcPr>
            <w:tcW w:w="3861" w:type="dxa"/>
          </w:tcPr>
          <w:p w:rsidR="00171B88" w:rsidRDefault="00171B88" w:rsidP="00171B88">
            <w:pPr>
              <w:rPr>
                <w:sz w:val="23"/>
                <w:szCs w:val="23"/>
              </w:rPr>
            </w:pPr>
            <w:r>
              <w:rPr>
                <w:sz w:val="23"/>
                <w:szCs w:val="23"/>
              </w:rPr>
              <w:t xml:space="preserve">«Разговоры о важном»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04.12, 11.12, 18.12, 25.12</w:t>
            </w:r>
          </w:p>
        </w:tc>
        <w:tc>
          <w:tcPr>
            <w:tcW w:w="3861" w:type="dxa"/>
          </w:tcPr>
          <w:p w:rsidR="00171B88" w:rsidRDefault="00171B88" w:rsidP="00171B88">
            <w:pPr>
              <w:rPr>
                <w:sz w:val="23"/>
                <w:szCs w:val="23"/>
              </w:rPr>
            </w:pPr>
            <w:r>
              <w:rPr>
                <w:sz w:val="23"/>
                <w:szCs w:val="23"/>
              </w:rPr>
              <w:t xml:space="preserve">Круглый стол «100 вопросов взрослому» с участием представителей религиозных организаций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соц.педагоги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06.12</w:t>
            </w:r>
          </w:p>
        </w:tc>
        <w:tc>
          <w:tcPr>
            <w:tcW w:w="3861" w:type="dxa"/>
          </w:tcPr>
          <w:p w:rsidR="00171B88" w:rsidRPr="00716A4B" w:rsidRDefault="00171B88" w:rsidP="00171B88">
            <w:pPr>
              <w:rPr>
                <w:color w:val="auto"/>
                <w:sz w:val="23"/>
                <w:szCs w:val="23"/>
              </w:rPr>
            </w:pPr>
            <w:r w:rsidRPr="00716A4B">
              <w:rPr>
                <w:color w:val="auto"/>
                <w:sz w:val="23"/>
                <w:szCs w:val="23"/>
              </w:rPr>
              <w:t>День Героев Отечества (учебное занятие) в г</w:t>
            </w:r>
            <w:r w:rsidRPr="00716A4B">
              <w:rPr>
                <w:rFonts w:ascii="Arial" w:hAnsi="Arial" w:cs="Arial"/>
                <w:b/>
                <w:bCs/>
                <w:color w:val="auto"/>
                <w:sz w:val="20"/>
                <w:shd w:val="clear" w:color="auto" w:fill="FFFFFF"/>
              </w:rPr>
              <w:t>од</w:t>
            </w:r>
            <w:r w:rsidRPr="00716A4B">
              <w:rPr>
                <w:rFonts w:ascii="Arial" w:hAnsi="Arial" w:cs="Arial"/>
                <w:color w:val="auto"/>
                <w:sz w:val="20"/>
                <w:shd w:val="clear" w:color="auto" w:fill="FFFFFF"/>
              </w:rPr>
              <w:t> </w:t>
            </w:r>
            <w:r w:rsidRPr="00716A4B">
              <w:rPr>
                <w:color w:val="auto"/>
                <w:shd w:val="clear" w:color="auto" w:fill="FFFFFF"/>
              </w:rPr>
              <w:t>80-летия Победы и единства в борьбе с нацизмом</w:t>
            </w:r>
            <w:r w:rsidRPr="00716A4B">
              <w:rPr>
                <w:rFonts w:ascii="Arial" w:hAnsi="Arial" w:cs="Arial"/>
                <w:color w:val="auto"/>
                <w:shd w:val="clear" w:color="auto" w:fill="FFFFFF"/>
              </w:rPr>
              <w:t> </w:t>
            </w:r>
          </w:p>
        </w:tc>
        <w:tc>
          <w:tcPr>
            <w:tcW w:w="1525" w:type="dxa"/>
            <w:vAlign w:val="center"/>
          </w:tcPr>
          <w:p w:rsidR="00171B88" w:rsidRPr="00716A4B" w:rsidRDefault="00171B88" w:rsidP="00171B88">
            <w:pPr>
              <w:ind w:left="-142" w:right="-108"/>
              <w:jc w:val="center"/>
              <w:rPr>
                <w:color w:val="auto"/>
                <w:sz w:val="23"/>
                <w:szCs w:val="23"/>
              </w:rPr>
            </w:pPr>
            <w:r w:rsidRPr="00716A4B">
              <w:rPr>
                <w:color w:val="auto"/>
                <w:sz w:val="23"/>
                <w:szCs w:val="23"/>
              </w:rPr>
              <w:t>1-2</w:t>
            </w:r>
          </w:p>
        </w:tc>
        <w:tc>
          <w:tcPr>
            <w:tcW w:w="2410" w:type="dxa"/>
          </w:tcPr>
          <w:p w:rsidR="00171B88" w:rsidRDefault="00171B88" w:rsidP="00171B88">
            <w:pPr>
              <w:rPr>
                <w:sz w:val="23"/>
                <w:szCs w:val="23"/>
              </w:rPr>
            </w:pPr>
            <w:r>
              <w:rPr>
                <w:sz w:val="23"/>
                <w:szCs w:val="23"/>
              </w:rPr>
              <w:t xml:space="preserve">Преподаватели истории и обществознания </w:t>
            </w:r>
          </w:p>
        </w:tc>
        <w:tc>
          <w:tcPr>
            <w:tcW w:w="2206" w:type="dxa"/>
            <w:vAlign w:val="center"/>
          </w:tcPr>
          <w:p w:rsidR="00171B88" w:rsidRDefault="00171B88" w:rsidP="00171B88">
            <w:pPr>
              <w:jc w:val="center"/>
              <w:rPr>
                <w:sz w:val="23"/>
                <w:szCs w:val="23"/>
              </w:rPr>
            </w:pPr>
            <w:r>
              <w:rPr>
                <w:sz w:val="23"/>
                <w:szCs w:val="23"/>
              </w:rPr>
              <w:t>«Образовательная деятельность»</w:t>
            </w:r>
          </w:p>
        </w:tc>
      </w:tr>
      <w:tr w:rsidR="00171B88" w:rsidTr="00171B88">
        <w:tc>
          <w:tcPr>
            <w:tcW w:w="1134" w:type="dxa"/>
            <w:vAlign w:val="center"/>
          </w:tcPr>
          <w:p w:rsidR="00171B88" w:rsidRDefault="00171B88" w:rsidP="00171B88">
            <w:pPr>
              <w:jc w:val="center"/>
              <w:rPr>
                <w:sz w:val="23"/>
                <w:szCs w:val="23"/>
              </w:rPr>
            </w:pPr>
            <w:r>
              <w:rPr>
                <w:sz w:val="23"/>
                <w:szCs w:val="23"/>
              </w:rPr>
              <w:t>09.12</w:t>
            </w:r>
          </w:p>
        </w:tc>
        <w:tc>
          <w:tcPr>
            <w:tcW w:w="3861" w:type="dxa"/>
          </w:tcPr>
          <w:p w:rsidR="00171B88" w:rsidRDefault="00171B88" w:rsidP="00171B88">
            <w:pPr>
              <w:rPr>
                <w:sz w:val="23"/>
                <w:szCs w:val="23"/>
              </w:rPr>
            </w:pPr>
            <w:r>
              <w:rPr>
                <w:sz w:val="23"/>
                <w:szCs w:val="23"/>
              </w:rPr>
              <w:t xml:space="preserve">Историческая викторина «День героев отечества»»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Преподаватели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12.12</w:t>
            </w:r>
          </w:p>
        </w:tc>
        <w:tc>
          <w:tcPr>
            <w:tcW w:w="3861" w:type="dxa"/>
          </w:tcPr>
          <w:p w:rsidR="00171B88" w:rsidRDefault="00171B88" w:rsidP="00171B88">
            <w:pPr>
              <w:rPr>
                <w:sz w:val="23"/>
                <w:szCs w:val="23"/>
              </w:rPr>
            </w:pPr>
            <w:r>
              <w:rPr>
                <w:sz w:val="23"/>
                <w:szCs w:val="23"/>
              </w:rPr>
              <w:t xml:space="preserve">Урок Мужества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Председатель совета ветеранов вооруженных сил г.Кинешма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12.12</w:t>
            </w:r>
          </w:p>
        </w:tc>
        <w:tc>
          <w:tcPr>
            <w:tcW w:w="3861" w:type="dxa"/>
          </w:tcPr>
          <w:p w:rsidR="00171B88" w:rsidRDefault="00171B88" w:rsidP="00171B88">
            <w:pPr>
              <w:rPr>
                <w:sz w:val="23"/>
                <w:szCs w:val="23"/>
              </w:rPr>
            </w:pPr>
            <w:r>
              <w:rPr>
                <w:sz w:val="23"/>
                <w:szCs w:val="23"/>
              </w:rPr>
              <w:t xml:space="preserve">День Конституции Российской Федерации (учебное занятие)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Преподаватели истории и обществознания </w:t>
            </w:r>
          </w:p>
        </w:tc>
        <w:tc>
          <w:tcPr>
            <w:tcW w:w="2206" w:type="dxa"/>
            <w:vAlign w:val="center"/>
          </w:tcPr>
          <w:p w:rsidR="00171B88" w:rsidRDefault="00171B88" w:rsidP="00171B88">
            <w:pPr>
              <w:jc w:val="center"/>
              <w:rPr>
                <w:sz w:val="23"/>
                <w:szCs w:val="23"/>
              </w:rPr>
            </w:pPr>
            <w:r>
              <w:rPr>
                <w:sz w:val="23"/>
                <w:szCs w:val="23"/>
              </w:rPr>
              <w:t>«Образовательная деятельность»</w:t>
            </w:r>
          </w:p>
        </w:tc>
      </w:tr>
      <w:tr w:rsidR="00171B88" w:rsidTr="00171B88">
        <w:tc>
          <w:tcPr>
            <w:tcW w:w="1134" w:type="dxa"/>
            <w:vAlign w:val="center"/>
          </w:tcPr>
          <w:p w:rsidR="00171B88" w:rsidRDefault="00171B88" w:rsidP="00171B88">
            <w:pPr>
              <w:jc w:val="center"/>
              <w:rPr>
                <w:sz w:val="23"/>
                <w:szCs w:val="23"/>
              </w:rPr>
            </w:pPr>
            <w:r>
              <w:rPr>
                <w:sz w:val="23"/>
                <w:szCs w:val="23"/>
              </w:rPr>
              <w:t>16.12-27.12</w:t>
            </w:r>
          </w:p>
        </w:tc>
        <w:tc>
          <w:tcPr>
            <w:tcW w:w="3861" w:type="dxa"/>
          </w:tcPr>
          <w:p w:rsidR="00171B88" w:rsidRDefault="00171B88" w:rsidP="00171B88">
            <w:pPr>
              <w:rPr>
                <w:sz w:val="23"/>
                <w:szCs w:val="23"/>
              </w:rPr>
            </w:pPr>
            <w:r>
              <w:rPr>
                <w:sz w:val="23"/>
                <w:szCs w:val="23"/>
              </w:rPr>
              <w:t xml:space="preserve">Конкурс «Лучшее видео-поздравление»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Педагоги-организаторы, 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23.12-27.12</w:t>
            </w:r>
          </w:p>
        </w:tc>
        <w:tc>
          <w:tcPr>
            <w:tcW w:w="3861" w:type="dxa"/>
          </w:tcPr>
          <w:p w:rsidR="00171B88" w:rsidRDefault="00171B88" w:rsidP="00171B88">
            <w:pPr>
              <w:rPr>
                <w:sz w:val="23"/>
                <w:szCs w:val="23"/>
              </w:rPr>
            </w:pPr>
            <w:r>
              <w:rPr>
                <w:sz w:val="23"/>
                <w:szCs w:val="23"/>
              </w:rPr>
              <w:t xml:space="preserve">Новогодний квест, Новогодний концерт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Зам.директора по УВР, педагоги-организаторы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декабрь</w:t>
            </w:r>
          </w:p>
        </w:tc>
        <w:tc>
          <w:tcPr>
            <w:tcW w:w="3861" w:type="dxa"/>
          </w:tcPr>
          <w:p w:rsidR="00171B88" w:rsidRDefault="00171B88" w:rsidP="00171B88">
            <w:pPr>
              <w:rPr>
                <w:sz w:val="23"/>
                <w:szCs w:val="23"/>
              </w:rPr>
            </w:pPr>
            <w:r>
              <w:rPr>
                <w:sz w:val="23"/>
                <w:szCs w:val="23"/>
              </w:rPr>
              <w:t xml:space="preserve">Конкурс «Классный руководитель года»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по УВР, Зам. по УМР, педагоги-организаторы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136" w:type="dxa"/>
            <w:gridSpan w:val="5"/>
            <w:vAlign w:val="center"/>
          </w:tcPr>
          <w:p w:rsidR="00171B88" w:rsidRPr="0057482F" w:rsidRDefault="00171B88" w:rsidP="00171B88">
            <w:pPr>
              <w:ind w:left="-142" w:right="-108"/>
              <w:jc w:val="center"/>
              <w:rPr>
                <w:rFonts w:ascii="Times New Roman" w:hAnsi="Times New Roman"/>
                <w:b/>
                <w:sz w:val="24"/>
              </w:rPr>
            </w:pPr>
            <w:r w:rsidRPr="0057482F">
              <w:rPr>
                <w:rFonts w:ascii="Times New Roman" w:hAnsi="Times New Roman"/>
                <w:b/>
                <w:sz w:val="24"/>
              </w:rPr>
              <w:t>Январь</w:t>
            </w:r>
          </w:p>
        </w:tc>
      </w:tr>
      <w:tr w:rsidR="00171B88" w:rsidTr="00171B88">
        <w:tc>
          <w:tcPr>
            <w:tcW w:w="1134" w:type="dxa"/>
            <w:vAlign w:val="center"/>
          </w:tcPr>
          <w:p w:rsidR="00171B88" w:rsidRDefault="00171B88" w:rsidP="00171B88">
            <w:pPr>
              <w:jc w:val="center"/>
              <w:rPr>
                <w:sz w:val="23"/>
                <w:szCs w:val="23"/>
              </w:rPr>
            </w:pPr>
            <w:r>
              <w:rPr>
                <w:sz w:val="23"/>
                <w:szCs w:val="23"/>
              </w:rPr>
              <w:t>13.01</w:t>
            </w:r>
          </w:p>
        </w:tc>
        <w:tc>
          <w:tcPr>
            <w:tcW w:w="3861" w:type="dxa"/>
          </w:tcPr>
          <w:p w:rsidR="00171B88" w:rsidRDefault="00171B88" w:rsidP="00171B88">
            <w:pPr>
              <w:rPr>
                <w:sz w:val="23"/>
                <w:szCs w:val="23"/>
              </w:rPr>
            </w:pPr>
            <w:r>
              <w:rPr>
                <w:sz w:val="23"/>
                <w:szCs w:val="23"/>
              </w:rPr>
              <w:t xml:space="preserve">Акция «День спасибо»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библиотекарь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15.01, 22.01, 29.01</w:t>
            </w:r>
          </w:p>
        </w:tc>
        <w:tc>
          <w:tcPr>
            <w:tcW w:w="3861" w:type="dxa"/>
          </w:tcPr>
          <w:p w:rsidR="00171B88" w:rsidRDefault="00171B88" w:rsidP="00171B88">
            <w:pPr>
              <w:rPr>
                <w:sz w:val="23"/>
                <w:szCs w:val="23"/>
              </w:rPr>
            </w:pPr>
            <w:r>
              <w:rPr>
                <w:sz w:val="23"/>
                <w:szCs w:val="23"/>
              </w:rPr>
              <w:t xml:space="preserve">Круглый стол «100 вопросов взрослому» с участием представителей религиозных организаций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соц. педагоги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13.01,20.01 27.01</w:t>
            </w:r>
          </w:p>
        </w:tc>
        <w:tc>
          <w:tcPr>
            <w:tcW w:w="3861" w:type="dxa"/>
          </w:tcPr>
          <w:p w:rsidR="00171B88" w:rsidRDefault="00171B88" w:rsidP="00171B88">
            <w:pPr>
              <w:rPr>
                <w:sz w:val="23"/>
                <w:szCs w:val="23"/>
              </w:rPr>
            </w:pPr>
            <w:r>
              <w:rPr>
                <w:sz w:val="23"/>
                <w:szCs w:val="23"/>
              </w:rPr>
              <w:t xml:space="preserve">Церемония поднятия Государственного флага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зав. отделениями,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13.01,20.01 27.01</w:t>
            </w:r>
          </w:p>
        </w:tc>
        <w:tc>
          <w:tcPr>
            <w:tcW w:w="3861" w:type="dxa"/>
          </w:tcPr>
          <w:p w:rsidR="00171B88" w:rsidRDefault="00171B88" w:rsidP="00171B88">
            <w:pPr>
              <w:rPr>
                <w:sz w:val="23"/>
                <w:szCs w:val="23"/>
              </w:rPr>
            </w:pPr>
            <w:r>
              <w:rPr>
                <w:sz w:val="23"/>
                <w:szCs w:val="23"/>
              </w:rPr>
              <w:t xml:space="preserve">«Разговоры о важном»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Кураторы</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16.01</w:t>
            </w:r>
          </w:p>
        </w:tc>
        <w:tc>
          <w:tcPr>
            <w:tcW w:w="3861" w:type="dxa"/>
          </w:tcPr>
          <w:p w:rsidR="00171B88" w:rsidRDefault="00171B88" w:rsidP="00171B88">
            <w:pPr>
              <w:rPr>
                <w:sz w:val="23"/>
                <w:szCs w:val="23"/>
              </w:rPr>
            </w:pPr>
            <w:r>
              <w:rPr>
                <w:sz w:val="23"/>
                <w:szCs w:val="23"/>
              </w:rPr>
              <w:t xml:space="preserve">Урок Мужества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Представитель совета ветеранов вооруженных сил г. Кинешма</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24.01</w:t>
            </w:r>
          </w:p>
        </w:tc>
        <w:tc>
          <w:tcPr>
            <w:tcW w:w="3861" w:type="dxa"/>
          </w:tcPr>
          <w:p w:rsidR="00171B88" w:rsidRDefault="00171B88" w:rsidP="00171B88">
            <w:pPr>
              <w:rPr>
                <w:sz w:val="23"/>
                <w:szCs w:val="23"/>
              </w:rPr>
            </w:pPr>
            <w:r>
              <w:rPr>
                <w:sz w:val="23"/>
                <w:szCs w:val="23"/>
              </w:rPr>
              <w:t xml:space="preserve">«День студента», Фестиваль студенческого творчества, викторины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студсовет </w:t>
            </w:r>
          </w:p>
        </w:tc>
        <w:tc>
          <w:tcPr>
            <w:tcW w:w="2206" w:type="dxa"/>
            <w:vAlign w:val="center"/>
          </w:tcPr>
          <w:p w:rsidR="00171B88" w:rsidRDefault="00171B88" w:rsidP="00171B88">
            <w:pPr>
              <w:ind w:left="-29" w:right="-143"/>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27.01</w:t>
            </w:r>
          </w:p>
        </w:tc>
        <w:tc>
          <w:tcPr>
            <w:tcW w:w="3861" w:type="dxa"/>
          </w:tcPr>
          <w:p w:rsidR="00171B88" w:rsidRPr="00BB2516" w:rsidRDefault="00171B88" w:rsidP="00171B88">
            <w:pPr>
              <w:shd w:val="clear" w:color="auto" w:fill="FFFFFF"/>
              <w:rPr>
                <w:rFonts w:ascii="Times New Roman" w:hAnsi="Times New Roman"/>
                <w:sz w:val="24"/>
                <w:szCs w:val="24"/>
              </w:rPr>
            </w:pPr>
            <w:r w:rsidRPr="00BB2516">
              <w:rPr>
                <w:rFonts w:ascii="Times New Roman" w:hAnsi="Times New Roman"/>
                <w:sz w:val="24"/>
                <w:szCs w:val="24"/>
              </w:rPr>
              <w:t>«Крещённые блокадой» - военно</w:t>
            </w:r>
            <w:r>
              <w:rPr>
                <w:rFonts w:ascii="Times New Roman" w:hAnsi="Times New Roman"/>
                <w:sz w:val="24"/>
                <w:szCs w:val="24"/>
              </w:rPr>
              <w:t>-</w:t>
            </w:r>
            <w:r w:rsidRPr="00BB2516">
              <w:rPr>
                <w:rFonts w:ascii="Times New Roman" w:hAnsi="Times New Roman"/>
                <w:sz w:val="24"/>
                <w:szCs w:val="24"/>
              </w:rPr>
              <w:t>исторический</w:t>
            </w:r>
          </w:p>
          <w:p w:rsidR="00171B88" w:rsidRPr="00BB2516" w:rsidRDefault="00171B88" w:rsidP="00171B88">
            <w:pPr>
              <w:shd w:val="clear" w:color="auto" w:fill="FFFFFF"/>
              <w:rPr>
                <w:rFonts w:ascii="Times New Roman" w:hAnsi="Times New Roman"/>
                <w:sz w:val="24"/>
                <w:szCs w:val="24"/>
              </w:rPr>
            </w:pPr>
            <w:r w:rsidRPr="00BB2516">
              <w:rPr>
                <w:rFonts w:ascii="Times New Roman" w:hAnsi="Times New Roman"/>
                <w:sz w:val="24"/>
                <w:szCs w:val="24"/>
              </w:rPr>
              <w:t>урок, посвящённый годовщине полного освобождения</w:t>
            </w:r>
          </w:p>
          <w:p w:rsidR="00171B88" w:rsidRDefault="00171B88" w:rsidP="00171B88">
            <w:pPr>
              <w:shd w:val="clear" w:color="auto" w:fill="FFFFFF"/>
              <w:rPr>
                <w:sz w:val="23"/>
                <w:szCs w:val="23"/>
              </w:rPr>
            </w:pPr>
            <w:r w:rsidRPr="00BB2516">
              <w:rPr>
                <w:rFonts w:ascii="Times New Roman" w:hAnsi="Times New Roman"/>
                <w:sz w:val="24"/>
                <w:szCs w:val="24"/>
              </w:rPr>
              <w:t>Ленинграда от фашистской блокады</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Преподаватели истории и обществознания, кураторы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27.01</w:t>
            </w:r>
          </w:p>
        </w:tc>
        <w:tc>
          <w:tcPr>
            <w:tcW w:w="3861" w:type="dxa"/>
          </w:tcPr>
          <w:p w:rsidR="00171B88" w:rsidRPr="00716A4B" w:rsidRDefault="00171B88" w:rsidP="00171B88">
            <w:pPr>
              <w:shd w:val="clear" w:color="auto" w:fill="FFFFFF"/>
              <w:rPr>
                <w:rFonts w:ascii="Times New Roman" w:hAnsi="Times New Roman"/>
                <w:sz w:val="24"/>
                <w:szCs w:val="23"/>
              </w:rPr>
            </w:pPr>
            <w:r w:rsidRPr="00716A4B">
              <w:rPr>
                <w:rFonts w:ascii="Times New Roman" w:hAnsi="Times New Roman"/>
                <w:sz w:val="24"/>
                <w:szCs w:val="23"/>
              </w:rPr>
              <w:t>«Весь Ленинград, как на ладони...» - акция памяти ко</w:t>
            </w:r>
            <w:r>
              <w:rPr>
                <w:rFonts w:ascii="Times New Roman" w:hAnsi="Times New Roman"/>
                <w:sz w:val="24"/>
                <w:szCs w:val="23"/>
              </w:rPr>
              <w:t xml:space="preserve"> </w:t>
            </w:r>
          </w:p>
          <w:p w:rsidR="00171B88" w:rsidRDefault="00171B88" w:rsidP="00171B88">
            <w:pPr>
              <w:shd w:val="clear" w:color="auto" w:fill="FFFFFF"/>
              <w:rPr>
                <w:sz w:val="23"/>
                <w:szCs w:val="23"/>
              </w:rPr>
            </w:pPr>
            <w:r w:rsidRPr="00716A4B">
              <w:rPr>
                <w:rFonts w:ascii="Times New Roman" w:hAnsi="Times New Roman"/>
                <w:sz w:val="24"/>
                <w:szCs w:val="23"/>
              </w:rPr>
              <w:t>Дню снятия блокады Ленинграда</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преподаватели истории и обществознания, кураторы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26.01-28.01</w:t>
            </w:r>
          </w:p>
        </w:tc>
        <w:tc>
          <w:tcPr>
            <w:tcW w:w="3861" w:type="dxa"/>
          </w:tcPr>
          <w:p w:rsidR="00171B88" w:rsidRPr="007A54A9" w:rsidRDefault="00171B88" w:rsidP="00171B88">
            <w:pPr>
              <w:shd w:val="clear" w:color="auto" w:fill="FFFFFF"/>
              <w:rPr>
                <w:rFonts w:ascii="Times New Roman" w:hAnsi="Times New Roman"/>
                <w:sz w:val="24"/>
                <w:szCs w:val="24"/>
              </w:rPr>
            </w:pPr>
            <w:r w:rsidRPr="007A54A9">
              <w:rPr>
                <w:rFonts w:ascii="Times New Roman" w:hAnsi="Times New Roman"/>
                <w:sz w:val="24"/>
                <w:szCs w:val="24"/>
              </w:rPr>
              <w:t>«Сто двадцать пять блокадных грамм...» - цикл</w:t>
            </w:r>
          </w:p>
          <w:p w:rsidR="00171B88" w:rsidRPr="007A54A9" w:rsidRDefault="00171B88" w:rsidP="00171B88">
            <w:pPr>
              <w:shd w:val="clear" w:color="auto" w:fill="FFFFFF"/>
              <w:rPr>
                <w:rFonts w:ascii="Times New Roman" w:hAnsi="Times New Roman"/>
                <w:sz w:val="24"/>
                <w:szCs w:val="24"/>
              </w:rPr>
            </w:pPr>
            <w:r w:rsidRPr="007A54A9">
              <w:rPr>
                <w:rFonts w:ascii="Times New Roman" w:hAnsi="Times New Roman"/>
                <w:sz w:val="24"/>
                <w:szCs w:val="24"/>
              </w:rPr>
              <w:t>героико-патриотических композиций, посвящённых</w:t>
            </w:r>
          </w:p>
          <w:p w:rsidR="00171B88" w:rsidRPr="007A54A9" w:rsidRDefault="00171B88" w:rsidP="00171B88">
            <w:pPr>
              <w:shd w:val="clear" w:color="auto" w:fill="FFFFFF"/>
              <w:rPr>
                <w:rFonts w:ascii="Times New Roman" w:hAnsi="Times New Roman"/>
                <w:sz w:val="24"/>
                <w:szCs w:val="24"/>
              </w:rPr>
            </w:pPr>
            <w:r w:rsidRPr="007A54A9">
              <w:rPr>
                <w:rFonts w:ascii="Times New Roman" w:hAnsi="Times New Roman"/>
                <w:sz w:val="24"/>
                <w:szCs w:val="24"/>
              </w:rPr>
              <w:t>Дню освобождения Ленинграда от фашистской</w:t>
            </w:r>
          </w:p>
          <w:p w:rsidR="00171B88" w:rsidRDefault="00171B88" w:rsidP="00171B88">
            <w:pPr>
              <w:shd w:val="clear" w:color="auto" w:fill="FFFFFF"/>
              <w:rPr>
                <w:sz w:val="23"/>
                <w:szCs w:val="23"/>
              </w:rPr>
            </w:pPr>
            <w:r w:rsidRPr="007A54A9">
              <w:rPr>
                <w:rFonts w:ascii="Times New Roman" w:hAnsi="Times New Roman"/>
                <w:sz w:val="24"/>
                <w:szCs w:val="24"/>
              </w:rPr>
              <w:t>блокады</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библиотекарь, преподаватели русского языка и литературы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январь</w:t>
            </w:r>
          </w:p>
        </w:tc>
        <w:tc>
          <w:tcPr>
            <w:tcW w:w="3861" w:type="dxa"/>
          </w:tcPr>
          <w:p w:rsidR="00171B88" w:rsidRDefault="00171B88" w:rsidP="00171B88">
            <w:pPr>
              <w:rPr>
                <w:sz w:val="23"/>
                <w:szCs w:val="23"/>
              </w:rPr>
            </w:pPr>
            <w:r>
              <w:rPr>
                <w:sz w:val="23"/>
                <w:szCs w:val="23"/>
              </w:rPr>
              <w:t xml:space="preserve">Беседы «Законодательство РФ в сфере противодействия экстремизму и терроризму»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Преподаватели истории, кураторы</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январь</w:t>
            </w:r>
          </w:p>
        </w:tc>
        <w:tc>
          <w:tcPr>
            <w:tcW w:w="3861" w:type="dxa"/>
          </w:tcPr>
          <w:p w:rsidR="00171B88" w:rsidRPr="00E96F78" w:rsidRDefault="00171B88" w:rsidP="00171B88">
            <w:pPr>
              <w:shd w:val="clear" w:color="auto" w:fill="FFFFFF"/>
              <w:rPr>
                <w:rFonts w:ascii="Times New Roman" w:hAnsi="Times New Roman"/>
                <w:sz w:val="24"/>
                <w:szCs w:val="24"/>
              </w:rPr>
            </w:pPr>
            <w:r w:rsidRPr="00E96F78">
              <w:rPr>
                <w:rFonts w:ascii="Times New Roman" w:hAnsi="Times New Roman"/>
                <w:sz w:val="24"/>
                <w:szCs w:val="24"/>
              </w:rPr>
              <w:t xml:space="preserve">«Разорвано блокадное кольцо» </w:t>
            </w:r>
            <w:r>
              <w:rPr>
                <w:rFonts w:ascii="Times New Roman" w:hAnsi="Times New Roman"/>
                <w:sz w:val="24"/>
                <w:szCs w:val="24"/>
              </w:rPr>
              <w:t>выставка</w:t>
            </w:r>
            <w:r w:rsidRPr="00E96F78">
              <w:rPr>
                <w:rFonts w:ascii="Times New Roman" w:hAnsi="Times New Roman"/>
                <w:sz w:val="24"/>
                <w:szCs w:val="24"/>
              </w:rPr>
              <w:t>- экскурс в историю к</w:t>
            </w:r>
          </w:p>
          <w:p w:rsidR="00171B88" w:rsidRPr="00E96F78" w:rsidRDefault="00171B88" w:rsidP="00171B88">
            <w:pPr>
              <w:shd w:val="clear" w:color="auto" w:fill="FFFFFF"/>
              <w:rPr>
                <w:rFonts w:ascii="Times New Roman" w:hAnsi="Times New Roman"/>
                <w:sz w:val="24"/>
                <w:szCs w:val="24"/>
              </w:rPr>
            </w:pPr>
            <w:r w:rsidRPr="00E96F78">
              <w:rPr>
                <w:rFonts w:ascii="Times New Roman" w:hAnsi="Times New Roman"/>
                <w:sz w:val="24"/>
                <w:szCs w:val="24"/>
              </w:rPr>
              <w:t>годовщине полного освобождения Ленинграда от</w:t>
            </w:r>
          </w:p>
          <w:p w:rsidR="00171B88" w:rsidRDefault="00171B88" w:rsidP="00171B88">
            <w:pPr>
              <w:shd w:val="clear" w:color="auto" w:fill="FFFFFF"/>
              <w:rPr>
                <w:sz w:val="23"/>
                <w:szCs w:val="23"/>
              </w:rPr>
            </w:pPr>
            <w:r w:rsidRPr="00E96F78">
              <w:rPr>
                <w:rFonts w:ascii="Times New Roman" w:hAnsi="Times New Roman"/>
                <w:sz w:val="24"/>
                <w:szCs w:val="24"/>
              </w:rPr>
              <w:t>фашистской блокады</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Библиотекарь, совет студентов </w:t>
            </w:r>
          </w:p>
        </w:tc>
        <w:tc>
          <w:tcPr>
            <w:tcW w:w="2206" w:type="dxa"/>
            <w:vAlign w:val="center"/>
          </w:tcPr>
          <w:p w:rsidR="00171B88" w:rsidRDefault="00171B88" w:rsidP="00171B88">
            <w:pPr>
              <w:jc w:val="center"/>
              <w:rPr>
                <w:sz w:val="23"/>
                <w:szCs w:val="23"/>
              </w:rPr>
            </w:pPr>
            <w:r>
              <w:rPr>
                <w:sz w:val="23"/>
                <w:szCs w:val="23"/>
              </w:rPr>
              <w:t>«Самоуправление», «Организация предметно-пространственной среды»</w:t>
            </w:r>
          </w:p>
        </w:tc>
      </w:tr>
      <w:tr w:rsidR="00171B88" w:rsidTr="00171B88">
        <w:tc>
          <w:tcPr>
            <w:tcW w:w="11136" w:type="dxa"/>
            <w:gridSpan w:val="5"/>
            <w:vAlign w:val="center"/>
          </w:tcPr>
          <w:p w:rsidR="00171B88" w:rsidRPr="009D1503" w:rsidRDefault="00171B88" w:rsidP="00171B88">
            <w:pPr>
              <w:ind w:left="-142" w:right="-108"/>
              <w:jc w:val="center"/>
              <w:rPr>
                <w:rFonts w:ascii="Times New Roman" w:hAnsi="Times New Roman"/>
                <w:b/>
                <w:sz w:val="24"/>
              </w:rPr>
            </w:pPr>
            <w:r>
              <w:rPr>
                <w:rFonts w:ascii="Times New Roman" w:hAnsi="Times New Roman"/>
                <w:b/>
                <w:sz w:val="24"/>
              </w:rPr>
              <w:t>Февраль</w:t>
            </w:r>
          </w:p>
        </w:tc>
      </w:tr>
      <w:tr w:rsidR="00171B88" w:rsidTr="00171B88">
        <w:tc>
          <w:tcPr>
            <w:tcW w:w="1134" w:type="dxa"/>
            <w:vAlign w:val="center"/>
          </w:tcPr>
          <w:p w:rsidR="00171B88" w:rsidRDefault="00171B88" w:rsidP="00171B88">
            <w:pPr>
              <w:jc w:val="center"/>
              <w:rPr>
                <w:sz w:val="23"/>
                <w:szCs w:val="23"/>
              </w:rPr>
            </w:pPr>
            <w:r>
              <w:rPr>
                <w:sz w:val="23"/>
                <w:szCs w:val="23"/>
              </w:rPr>
              <w:t>05.02,12.02</w:t>
            </w:r>
          </w:p>
          <w:p w:rsidR="00171B88" w:rsidRDefault="00171B88" w:rsidP="00171B88">
            <w:pPr>
              <w:jc w:val="center"/>
              <w:rPr>
                <w:sz w:val="23"/>
                <w:szCs w:val="23"/>
              </w:rPr>
            </w:pPr>
            <w:r>
              <w:rPr>
                <w:sz w:val="23"/>
                <w:szCs w:val="23"/>
              </w:rPr>
              <w:t>19.02, 26.02</w:t>
            </w:r>
          </w:p>
        </w:tc>
        <w:tc>
          <w:tcPr>
            <w:tcW w:w="3861" w:type="dxa"/>
          </w:tcPr>
          <w:p w:rsidR="00171B88" w:rsidRDefault="00171B88" w:rsidP="00171B88">
            <w:pPr>
              <w:rPr>
                <w:sz w:val="23"/>
                <w:szCs w:val="23"/>
              </w:rPr>
            </w:pPr>
            <w:r>
              <w:rPr>
                <w:sz w:val="23"/>
                <w:szCs w:val="23"/>
              </w:rPr>
              <w:t xml:space="preserve">Церемония поднятия Государственного флага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зав. отделениями,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34" w:type="dxa"/>
            <w:vAlign w:val="center"/>
          </w:tcPr>
          <w:p w:rsidR="00171B88" w:rsidRDefault="00171B88" w:rsidP="00171B88">
            <w:pPr>
              <w:jc w:val="center"/>
              <w:rPr>
                <w:sz w:val="23"/>
                <w:szCs w:val="23"/>
              </w:rPr>
            </w:pPr>
            <w:r>
              <w:rPr>
                <w:sz w:val="23"/>
                <w:szCs w:val="23"/>
              </w:rPr>
              <w:t>05.02,12.02</w:t>
            </w:r>
          </w:p>
          <w:p w:rsidR="00171B88" w:rsidRDefault="00171B88" w:rsidP="00171B88">
            <w:pPr>
              <w:jc w:val="center"/>
              <w:rPr>
                <w:sz w:val="23"/>
                <w:szCs w:val="23"/>
              </w:rPr>
            </w:pPr>
            <w:r>
              <w:rPr>
                <w:sz w:val="23"/>
                <w:szCs w:val="23"/>
              </w:rPr>
              <w:t>19.02,</w:t>
            </w:r>
          </w:p>
        </w:tc>
        <w:tc>
          <w:tcPr>
            <w:tcW w:w="3861" w:type="dxa"/>
          </w:tcPr>
          <w:p w:rsidR="00171B88" w:rsidRDefault="00171B88" w:rsidP="00171B88">
            <w:pPr>
              <w:rPr>
                <w:sz w:val="23"/>
                <w:szCs w:val="23"/>
              </w:rPr>
            </w:pPr>
            <w:r>
              <w:rPr>
                <w:sz w:val="23"/>
                <w:szCs w:val="23"/>
              </w:rPr>
              <w:t xml:space="preserve">«Разговоры о важном»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w:t>
            </w:r>
          </w:p>
        </w:tc>
      </w:tr>
      <w:tr w:rsidR="00171B88" w:rsidTr="00171B88">
        <w:tc>
          <w:tcPr>
            <w:tcW w:w="1134" w:type="dxa"/>
            <w:vAlign w:val="center"/>
          </w:tcPr>
          <w:p w:rsidR="00171B88" w:rsidRDefault="00171B88" w:rsidP="00171B88">
            <w:pPr>
              <w:jc w:val="center"/>
              <w:rPr>
                <w:sz w:val="23"/>
                <w:szCs w:val="23"/>
              </w:rPr>
            </w:pPr>
            <w:r>
              <w:rPr>
                <w:sz w:val="23"/>
                <w:szCs w:val="23"/>
              </w:rPr>
              <w:t>01.02</w:t>
            </w:r>
          </w:p>
        </w:tc>
        <w:tc>
          <w:tcPr>
            <w:tcW w:w="3861" w:type="dxa"/>
          </w:tcPr>
          <w:p w:rsidR="00171B88" w:rsidRPr="00BB30C8" w:rsidRDefault="00171B88" w:rsidP="00171B88">
            <w:pPr>
              <w:shd w:val="clear" w:color="auto" w:fill="FFFFFF"/>
              <w:rPr>
                <w:rFonts w:ascii="Times New Roman" w:hAnsi="Times New Roman"/>
                <w:sz w:val="24"/>
                <w:szCs w:val="24"/>
              </w:rPr>
            </w:pPr>
            <w:r w:rsidRPr="00BB30C8">
              <w:rPr>
                <w:rFonts w:ascii="Times New Roman" w:hAnsi="Times New Roman"/>
                <w:sz w:val="24"/>
                <w:szCs w:val="24"/>
              </w:rPr>
              <w:t>«Сталинградской Победы немеркнущий свет» - урок</w:t>
            </w:r>
          </w:p>
          <w:p w:rsidR="00171B88" w:rsidRPr="00BB30C8" w:rsidRDefault="00171B88" w:rsidP="00171B88">
            <w:pPr>
              <w:shd w:val="clear" w:color="auto" w:fill="FFFFFF"/>
              <w:rPr>
                <w:rFonts w:ascii="Times New Roman" w:hAnsi="Times New Roman"/>
                <w:sz w:val="24"/>
                <w:szCs w:val="24"/>
              </w:rPr>
            </w:pPr>
            <w:r w:rsidRPr="00BB30C8">
              <w:rPr>
                <w:rFonts w:ascii="Times New Roman" w:hAnsi="Times New Roman"/>
                <w:sz w:val="24"/>
                <w:szCs w:val="24"/>
              </w:rPr>
              <w:t>мужества ко Дню разгрома советскими войсками</w:t>
            </w:r>
          </w:p>
          <w:p w:rsidR="00171B88" w:rsidRPr="00BB30C8" w:rsidRDefault="00171B88" w:rsidP="00171B88">
            <w:pPr>
              <w:shd w:val="clear" w:color="auto" w:fill="FFFFFF"/>
              <w:rPr>
                <w:rFonts w:ascii="Times New Roman" w:hAnsi="Times New Roman"/>
                <w:sz w:val="24"/>
                <w:szCs w:val="24"/>
              </w:rPr>
            </w:pPr>
            <w:r w:rsidRPr="00BB30C8">
              <w:rPr>
                <w:rFonts w:ascii="Times New Roman" w:hAnsi="Times New Roman"/>
                <w:sz w:val="24"/>
                <w:szCs w:val="24"/>
              </w:rPr>
              <w:t>немецко-фашистских войск в Сталинградской битве</w:t>
            </w:r>
          </w:p>
          <w:p w:rsidR="00171B88" w:rsidRDefault="00171B88" w:rsidP="00171B88">
            <w:pPr>
              <w:rPr>
                <w:sz w:val="23"/>
                <w:szCs w:val="23"/>
              </w:rPr>
            </w:pPr>
          </w:p>
        </w:tc>
        <w:tc>
          <w:tcPr>
            <w:tcW w:w="1525" w:type="dxa"/>
            <w:vAlign w:val="center"/>
          </w:tcPr>
          <w:p w:rsidR="00171B88" w:rsidRDefault="00171B88" w:rsidP="00171B88">
            <w:pPr>
              <w:ind w:left="-142" w:right="-108"/>
              <w:jc w:val="center"/>
              <w:rPr>
                <w:sz w:val="23"/>
                <w:szCs w:val="23"/>
              </w:rPr>
            </w:pPr>
            <w:r>
              <w:rPr>
                <w:sz w:val="23"/>
                <w:szCs w:val="23"/>
              </w:rPr>
              <w:lastRenderedPageBreak/>
              <w:t>1-4</w:t>
            </w:r>
          </w:p>
        </w:tc>
        <w:tc>
          <w:tcPr>
            <w:tcW w:w="2410" w:type="dxa"/>
          </w:tcPr>
          <w:p w:rsidR="00171B88" w:rsidRDefault="00171B88" w:rsidP="00171B88">
            <w:pPr>
              <w:rPr>
                <w:sz w:val="23"/>
                <w:szCs w:val="23"/>
              </w:rPr>
            </w:pPr>
            <w:r>
              <w:rPr>
                <w:sz w:val="23"/>
                <w:szCs w:val="23"/>
              </w:rPr>
              <w:t xml:space="preserve">Зам. директора по УВР, зав. отделениями, </w:t>
            </w:r>
          </w:p>
          <w:p w:rsidR="00171B88" w:rsidRDefault="00171B88" w:rsidP="00171B88">
            <w:pPr>
              <w:rPr>
                <w:sz w:val="23"/>
                <w:szCs w:val="23"/>
              </w:rPr>
            </w:pPr>
            <w:r>
              <w:rPr>
                <w:sz w:val="23"/>
                <w:szCs w:val="23"/>
              </w:rPr>
              <w:t>педагоги-организаторы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13.02</w:t>
            </w:r>
          </w:p>
        </w:tc>
        <w:tc>
          <w:tcPr>
            <w:tcW w:w="3861" w:type="dxa"/>
          </w:tcPr>
          <w:p w:rsidR="00171B88" w:rsidRDefault="00171B88" w:rsidP="00171B88">
            <w:pPr>
              <w:rPr>
                <w:sz w:val="23"/>
                <w:szCs w:val="23"/>
              </w:rPr>
            </w:pPr>
            <w:r>
              <w:rPr>
                <w:sz w:val="23"/>
                <w:szCs w:val="23"/>
              </w:rPr>
              <w:t xml:space="preserve">Урок Мужества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Руководитель ВПК «Подвиг»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02.02</w:t>
            </w:r>
          </w:p>
        </w:tc>
        <w:tc>
          <w:tcPr>
            <w:tcW w:w="3861" w:type="dxa"/>
          </w:tcPr>
          <w:p w:rsidR="00171B88" w:rsidRDefault="00171B88" w:rsidP="00171B88">
            <w:pPr>
              <w:rPr>
                <w:sz w:val="23"/>
                <w:szCs w:val="23"/>
              </w:rPr>
            </w:pPr>
            <w:r>
              <w:rPr>
                <w:sz w:val="23"/>
                <w:szCs w:val="23"/>
              </w:rPr>
              <w:t xml:space="preserve">День воинской славы России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Преподаватели истории и обществознания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06.02</w:t>
            </w:r>
          </w:p>
        </w:tc>
        <w:tc>
          <w:tcPr>
            <w:tcW w:w="3861" w:type="dxa"/>
          </w:tcPr>
          <w:p w:rsidR="00171B88" w:rsidRDefault="00171B88" w:rsidP="00171B88">
            <w:pPr>
              <w:rPr>
                <w:sz w:val="23"/>
                <w:szCs w:val="23"/>
              </w:rPr>
            </w:pPr>
            <w:r>
              <w:rPr>
                <w:sz w:val="23"/>
                <w:szCs w:val="23"/>
              </w:rPr>
              <w:t xml:space="preserve">Конкурс военно-патриотической песни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классные руководители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05.02, 12.02, 19.02, 26.02</w:t>
            </w:r>
          </w:p>
        </w:tc>
        <w:tc>
          <w:tcPr>
            <w:tcW w:w="3861" w:type="dxa"/>
          </w:tcPr>
          <w:p w:rsidR="00171B88" w:rsidRDefault="00171B88" w:rsidP="00171B88">
            <w:pPr>
              <w:rPr>
                <w:sz w:val="23"/>
                <w:szCs w:val="23"/>
              </w:rPr>
            </w:pPr>
            <w:r>
              <w:rPr>
                <w:sz w:val="23"/>
                <w:szCs w:val="23"/>
              </w:rPr>
              <w:t xml:space="preserve">Круглый стол «100 вопросов взрослому» с участием представителей религиозных организаций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соц. педагоги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14.02</w:t>
            </w:r>
          </w:p>
        </w:tc>
        <w:tc>
          <w:tcPr>
            <w:tcW w:w="3861" w:type="dxa"/>
          </w:tcPr>
          <w:p w:rsidR="00171B88" w:rsidRDefault="00171B88" w:rsidP="00171B88">
            <w:pPr>
              <w:rPr>
                <w:sz w:val="23"/>
                <w:szCs w:val="23"/>
              </w:rPr>
            </w:pPr>
            <w:r>
              <w:rPr>
                <w:sz w:val="23"/>
                <w:szCs w:val="23"/>
              </w:rPr>
              <w:t xml:space="preserve">День памяти о россиянах, исполняющих служебный долг за пределами Отечества учебные занятия, встречи с ветеранами)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Преподаватели истории и обществознания, педагоги-организаторы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14.02</w:t>
            </w:r>
          </w:p>
        </w:tc>
        <w:tc>
          <w:tcPr>
            <w:tcW w:w="3861" w:type="dxa"/>
          </w:tcPr>
          <w:p w:rsidR="00171B88" w:rsidRPr="00597C07" w:rsidRDefault="00171B88" w:rsidP="00171B88">
            <w:pPr>
              <w:shd w:val="clear" w:color="auto" w:fill="FFFFFF"/>
              <w:rPr>
                <w:rFonts w:ascii="Times New Roman" w:hAnsi="Times New Roman"/>
                <w:sz w:val="24"/>
                <w:szCs w:val="24"/>
              </w:rPr>
            </w:pPr>
            <w:r w:rsidRPr="00597C07">
              <w:rPr>
                <w:rFonts w:ascii="Times New Roman" w:hAnsi="Times New Roman"/>
                <w:sz w:val="24"/>
                <w:szCs w:val="24"/>
              </w:rPr>
              <w:t xml:space="preserve">«А память сердце бережет» - </w:t>
            </w:r>
            <w:r>
              <w:rPr>
                <w:rFonts w:ascii="Times New Roman" w:hAnsi="Times New Roman"/>
                <w:sz w:val="24"/>
                <w:szCs w:val="24"/>
              </w:rPr>
              <w:t>круглый стол-</w:t>
            </w:r>
            <w:r w:rsidRPr="00597C07">
              <w:rPr>
                <w:rFonts w:ascii="Times New Roman" w:hAnsi="Times New Roman"/>
                <w:sz w:val="24"/>
                <w:szCs w:val="24"/>
              </w:rPr>
              <w:t>экскурс в историю в</w:t>
            </w:r>
          </w:p>
          <w:p w:rsidR="00171B88" w:rsidRPr="00597C07" w:rsidRDefault="00171B88" w:rsidP="00171B88">
            <w:pPr>
              <w:shd w:val="clear" w:color="auto" w:fill="FFFFFF"/>
              <w:rPr>
                <w:rFonts w:ascii="Times New Roman" w:hAnsi="Times New Roman"/>
                <w:sz w:val="24"/>
                <w:szCs w:val="24"/>
              </w:rPr>
            </w:pPr>
            <w:r w:rsidRPr="00597C07">
              <w:rPr>
                <w:rFonts w:ascii="Times New Roman" w:hAnsi="Times New Roman"/>
                <w:sz w:val="24"/>
                <w:szCs w:val="24"/>
              </w:rPr>
              <w:t>рамках памятной даты России (День памяти о</w:t>
            </w:r>
          </w:p>
          <w:p w:rsidR="00171B88" w:rsidRPr="00597C07" w:rsidRDefault="00171B88" w:rsidP="00171B88">
            <w:pPr>
              <w:shd w:val="clear" w:color="auto" w:fill="FFFFFF"/>
              <w:rPr>
                <w:rFonts w:ascii="Times New Roman" w:hAnsi="Times New Roman"/>
                <w:sz w:val="24"/>
                <w:szCs w:val="24"/>
              </w:rPr>
            </w:pPr>
            <w:r w:rsidRPr="00597C07">
              <w:rPr>
                <w:rFonts w:ascii="Times New Roman" w:hAnsi="Times New Roman"/>
                <w:sz w:val="24"/>
                <w:szCs w:val="24"/>
              </w:rPr>
              <w:t>россиянах, исполнявших служебный долг за пределами</w:t>
            </w:r>
          </w:p>
          <w:p w:rsidR="00171B88" w:rsidRDefault="00171B88" w:rsidP="00171B88">
            <w:pPr>
              <w:rPr>
                <w:sz w:val="23"/>
                <w:szCs w:val="23"/>
              </w:rPr>
            </w:pPr>
            <w:r w:rsidRPr="00597C07">
              <w:rPr>
                <w:color w:val="auto"/>
              </w:rPr>
              <w:t>Отечества)</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Зам. директора по УВР, кураторы, преподаватели истории и обществознания, члены «Союз афганцев»</w:t>
            </w:r>
          </w:p>
        </w:tc>
        <w:tc>
          <w:tcPr>
            <w:tcW w:w="2206" w:type="dxa"/>
            <w:vAlign w:val="center"/>
          </w:tcPr>
          <w:p w:rsidR="00171B88" w:rsidRDefault="00171B88" w:rsidP="00171B88">
            <w:pPr>
              <w:jc w:val="center"/>
              <w:rPr>
                <w:sz w:val="23"/>
                <w:szCs w:val="23"/>
              </w:rPr>
            </w:pPr>
          </w:p>
        </w:tc>
      </w:tr>
      <w:tr w:rsidR="00171B88" w:rsidTr="00171B88">
        <w:tc>
          <w:tcPr>
            <w:tcW w:w="1134" w:type="dxa"/>
            <w:vAlign w:val="center"/>
          </w:tcPr>
          <w:p w:rsidR="00171B88" w:rsidRDefault="00171B88" w:rsidP="00171B88">
            <w:pPr>
              <w:jc w:val="center"/>
              <w:rPr>
                <w:sz w:val="23"/>
                <w:szCs w:val="23"/>
              </w:rPr>
            </w:pPr>
            <w:r>
              <w:rPr>
                <w:sz w:val="23"/>
                <w:szCs w:val="23"/>
              </w:rPr>
              <w:t>15.02</w:t>
            </w:r>
          </w:p>
        </w:tc>
        <w:tc>
          <w:tcPr>
            <w:tcW w:w="3861" w:type="dxa"/>
          </w:tcPr>
          <w:p w:rsidR="00171B88" w:rsidRPr="00FD77AA" w:rsidRDefault="00171B88" w:rsidP="00171B88">
            <w:pPr>
              <w:shd w:val="clear" w:color="auto" w:fill="FFFFFF"/>
              <w:rPr>
                <w:rFonts w:ascii="Times New Roman" w:hAnsi="Times New Roman"/>
                <w:sz w:val="24"/>
                <w:szCs w:val="24"/>
              </w:rPr>
            </w:pPr>
            <w:r w:rsidRPr="00FD77AA">
              <w:rPr>
                <w:rFonts w:ascii="Times New Roman" w:hAnsi="Times New Roman"/>
                <w:sz w:val="24"/>
                <w:szCs w:val="24"/>
              </w:rPr>
              <w:t>«Тревожные ночи огненных лет» - книжно –</w:t>
            </w:r>
          </w:p>
          <w:p w:rsidR="00171B88" w:rsidRPr="00FD77AA" w:rsidRDefault="00171B88" w:rsidP="00171B88">
            <w:pPr>
              <w:shd w:val="clear" w:color="auto" w:fill="FFFFFF"/>
              <w:rPr>
                <w:rFonts w:ascii="Times New Roman" w:hAnsi="Times New Roman"/>
                <w:sz w:val="24"/>
                <w:szCs w:val="24"/>
              </w:rPr>
            </w:pPr>
            <w:r w:rsidRPr="00FD77AA">
              <w:rPr>
                <w:rFonts w:ascii="Times New Roman" w:hAnsi="Times New Roman"/>
                <w:sz w:val="24"/>
                <w:szCs w:val="24"/>
              </w:rPr>
              <w:t>документальная экспедиция ко Дню памяти воинов –</w:t>
            </w:r>
          </w:p>
          <w:p w:rsidR="00171B88" w:rsidRPr="00FD77AA" w:rsidRDefault="00171B88" w:rsidP="00171B88">
            <w:pPr>
              <w:shd w:val="clear" w:color="auto" w:fill="FFFFFF"/>
              <w:rPr>
                <w:rFonts w:ascii="Helvetica" w:hAnsi="Helvetica" w:cs="Helvetica"/>
                <w:color w:val="1A1A1A"/>
                <w:sz w:val="23"/>
                <w:szCs w:val="23"/>
              </w:rPr>
            </w:pPr>
            <w:r w:rsidRPr="00FD77AA">
              <w:rPr>
                <w:rFonts w:ascii="Times New Roman" w:hAnsi="Times New Roman"/>
                <w:sz w:val="24"/>
                <w:szCs w:val="24"/>
              </w:rPr>
              <w:t>интернационалистов</w:t>
            </w:r>
          </w:p>
          <w:p w:rsidR="00171B88" w:rsidRDefault="00171B88" w:rsidP="00171B88">
            <w:pPr>
              <w:rPr>
                <w:sz w:val="23"/>
                <w:szCs w:val="23"/>
              </w:rPr>
            </w:pPr>
          </w:p>
        </w:tc>
        <w:tc>
          <w:tcPr>
            <w:tcW w:w="1525" w:type="dxa"/>
            <w:vAlign w:val="center"/>
          </w:tcPr>
          <w:p w:rsidR="00171B88" w:rsidRDefault="00171B88" w:rsidP="00171B88">
            <w:pPr>
              <w:ind w:left="-142" w:right="-108"/>
              <w:jc w:val="center"/>
              <w:rPr>
                <w:sz w:val="23"/>
                <w:szCs w:val="23"/>
              </w:rPr>
            </w:pPr>
          </w:p>
        </w:tc>
        <w:tc>
          <w:tcPr>
            <w:tcW w:w="2410" w:type="dxa"/>
          </w:tcPr>
          <w:p w:rsidR="00171B88" w:rsidRDefault="00171B88" w:rsidP="00171B88">
            <w:pPr>
              <w:rPr>
                <w:sz w:val="23"/>
                <w:szCs w:val="23"/>
              </w:rPr>
            </w:pPr>
            <w:r>
              <w:rPr>
                <w:sz w:val="23"/>
                <w:szCs w:val="23"/>
              </w:rPr>
              <w:t>Библиотекарь, педагоги-организаторы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21</w:t>
            </w:r>
          </w:p>
        </w:tc>
        <w:tc>
          <w:tcPr>
            <w:tcW w:w="3861" w:type="dxa"/>
          </w:tcPr>
          <w:p w:rsidR="00171B88" w:rsidRDefault="00171B88" w:rsidP="00171B88">
            <w:pPr>
              <w:rPr>
                <w:sz w:val="23"/>
                <w:szCs w:val="23"/>
              </w:rPr>
            </w:pPr>
            <w:r>
              <w:rPr>
                <w:sz w:val="23"/>
                <w:szCs w:val="23"/>
              </w:rPr>
              <w:t xml:space="preserve">День защитников Отечества – 23 февраля (военно-спортивные соревнования, конкурс военной песни)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w:t>
            </w:r>
          </w:p>
          <w:p w:rsidR="00171B88" w:rsidRDefault="00171B88" w:rsidP="00171B88">
            <w:pPr>
              <w:rPr>
                <w:sz w:val="23"/>
                <w:szCs w:val="23"/>
              </w:rPr>
            </w:pPr>
            <w:r>
              <w:rPr>
                <w:sz w:val="23"/>
                <w:szCs w:val="23"/>
              </w:rPr>
              <w:t xml:space="preserve">педагоги- организаторы, совет студентов </w:t>
            </w:r>
          </w:p>
        </w:tc>
        <w:tc>
          <w:tcPr>
            <w:tcW w:w="2206" w:type="dxa"/>
            <w:vAlign w:val="center"/>
          </w:tcPr>
          <w:p w:rsidR="00171B88" w:rsidRDefault="00171B88" w:rsidP="00171B88">
            <w:pPr>
              <w:ind w:left="-29" w:right="-143"/>
              <w:jc w:val="center"/>
              <w:rPr>
                <w:sz w:val="23"/>
                <w:szCs w:val="23"/>
              </w:rPr>
            </w:pPr>
            <w:r>
              <w:rPr>
                <w:sz w:val="23"/>
                <w:szCs w:val="23"/>
              </w:rPr>
              <w:t>«Самоуправление», «Основные воспитательные мероприятия»</w:t>
            </w:r>
          </w:p>
        </w:tc>
      </w:tr>
      <w:tr w:rsidR="00171B88" w:rsidRPr="00B02E98" w:rsidTr="00171B88">
        <w:tc>
          <w:tcPr>
            <w:tcW w:w="1134" w:type="dxa"/>
            <w:vAlign w:val="center"/>
          </w:tcPr>
          <w:p w:rsidR="00171B88" w:rsidRDefault="00171B88" w:rsidP="00171B88">
            <w:pPr>
              <w:jc w:val="center"/>
              <w:rPr>
                <w:sz w:val="23"/>
                <w:szCs w:val="23"/>
              </w:rPr>
            </w:pPr>
            <w:r>
              <w:rPr>
                <w:sz w:val="23"/>
                <w:szCs w:val="23"/>
              </w:rPr>
              <w:t>17.02.-28.02</w:t>
            </w:r>
          </w:p>
        </w:tc>
        <w:tc>
          <w:tcPr>
            <w:tcW w:w="3861" w:type="dxa"/>
          </w:tcPr>
          <w:p w:rsidR="00171B88" w:rsidRDefault="00171B88" w:rsidP="00171B88">
            <w:pPr>
              <w:rPr>
                <w:sz w:val="23"/>
                <w:szCs w:val="23"/>
              </w:rPr>
            </w:pPr>
            <w:r>
              <w:rPr>
                <w:sz w:val="23"/>
                <w:szCs w:val="23"/>
              </w:rPr>
              <w:t xml:space="preserve">Инструктажи: «Правила безопасного поведения в весенний период»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кураторы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RPr="00B02E98" w:rsidTr="00171B88">
        <w:tc>
          <w:tcPr>
            <w:tcW w:w="1134" w:type="dxa"/>
            <w:vAlign w:val="center"/>
          </w:tcPr>
          <w:p w:rsidR="00171B88" w:rsidRDefault="00171B88" w:rsidP="00171B88">
            <w:pPr>
              <w:jc w:val="center"/>
              <w:rPr>
                <w:sz w:val="23"/>
                <w:szCs w:val="23"/>
              </w:rPr>
            </w:pPr>
            <w:r>
              <w:rPr>
                <w:sz w:val="23"/>
                <w:szCs w:val="23"/>
              </w:rPr>
              <w:t>февраль</w:t>
            </w:r>
          </w:p>
        </w:tc>
        <w:tc>
          <w:tcPr>
            <w:tcW w:w="3861" w:type="dxa"/>
          </w:tcPr>
          <w:p w:rsidR="00171B88" w:rsidRDefault="00171B88" w:rsidP="00171B88">
            <w:pPr>
              <w:rPr>
                <w:sz w:val="23"/>
                <w:szCs w:val="23"/>
              </w:rPr>
            </w:pPr>
            <w:r>
              <w:rPr>
                <w:sz w:val="23"/>
                <w:szCs w:val="23"/>
              </w:rPr>
              <w:t xml:space="preserve">Конкурс «Я пишу сочинение о героях России»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Зам. директора по УМР, заведующие отделениями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февраль</w:t>
            </w:r>
          </w:p>
        </w:tc>
        <w:tc>
          <w:tcPr>
            <w:tcW w:w="3861" w:type="dxa"/>
          </w:tcPr>
          <w:p w:rsidR="00171B88" w:rsidRDefault="00171B88" w:rsidP="00171B88">
            <w:pPr>
              <w:rPr>
                <w:sz w:val="23"/>
                <w:szCs w:val="23"/>
              </w:rPr>
            </w:pPr>
            <w:r>
              <w:rPr>
                <w:sz w:val="23"/>
                <w:szCs w:val="23"/>
              </w:rPr>
              <w:t xml:space="preserve">Выставка, посвященная Павлу Петровичу Блонскому, приуроченная ко Дню Российской науки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Библиотекарь, педагоги-организаторы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136" w:type="dxa"/>
            <w:gridSpan w:val="5"/>
            <w:vAlign w:val="center"/>
          </w:tcPr>
          <w:p w:rsidR="00171B88" w:rsidRDefault="00171B88" w:rsidP="00171B88">
            <w:pPr>
              <w:ind w:left="-142" w:right="-108"/>
              <w:jc w:val="center"/>
            </w:pPr>
            <w:r w:rsidRPr="00B02E98">
              <w:rPr>
                <w:rFonts w:ascii="Times New Roman" w:hAnsi="Times New Roman"/>
                <w:b/>
                <w:sz w:val="24"/>
              </w:rPr>
              <w:t>Март</w:t>
            </w:r>
          </w:p>
        </w:tc>
      </w:tr>
      <w:tr w:rsidR="00171B88" w:rsidTr="00171B88">
        <w:tc>
          <w:tcPr>
            <w:tcW w:w="1134" w:type="dxa"/>
            <w:vAlign w:val="center"/>
          </w:tcPr>
          <w:p w:rsidR="00171B88" w:rsidRDefault="00171B88" w:rsidP="00171B88">
            <w:pPr>
              <w:jc w:val="center"/>
              <w:rPr>
                <w:sz w:val="23"/>
                <w:szCs w:val="23"/>
              </w:rPr>
            </w:pPr>
            <w:r>
              <w:rPr>
                <w:sz w:val="23"/>
                <w:szCs w:val="23"/>
              </w:rPr>
              <w:t>01.03</w:t>
            </w:r>
          </w:p>
        </w:tc>
        <w:tc>
          <w:tcPr>
            <w:tcW w:w="3861" w:type="dxa"/>
          </w:tcPr>
          <w:p w:rsidR="00171B88" w:rsidRDefault="00171B88" w:rsidP="00171B88">
            <w:pPr>
              <w:rPr>
                <w:sz w:val="23"/>
                <w:szCs w:val="23"/>
              </w:rPr>
            </w:pPr>
            <w:r>
              <w:rPr>
                <w:sz w:val="23"/>
                <w:szCs w:val="23"/>
              </w:rPr>
              <w:t xml:space="preserve">Всемирный день иммунитета </w:t>
            </w:r>
          </w:p>
          <w:p w:rsidR="00171B88" w:rsidRDefault="00171B88" w:rsidP="00171B88">
            <w:pPr>
              <w:rPr>
                <w:sz w:val="23"/>
                <w:szCs w:val="23"/>
              </w:rPr>
            </w:pPr>
            <w:r>
              <w:rPr>
                <w:sz w:val="23"/>
                <w:szCs w:val="23"/>
              </w:rPr>
              <w:t xml:space="preserve">Акции, конкурсы, открытые </w:t>
            </w:r>
            <w:r>
              <w:rPr>
                <w:sz w:val="23"/>
                <w:szCs w:val="23"/>
              </w:rPr>
              <w:lastRenderedPageBreak/>
              <w:t xml:space="preserve">уроки, мероприятия, выставка газет, тематические классные часы </w:t>
            </w:r>
          </w:p>
        </w:tc>
        <w:tc>
          <w:tcPr>
            <w:tcW w:w="1525" w:type="dxa"/>
            <w:vAlign w:val="center"/>
          </w:tcPr>
          <w:p w:rsidR="00171B88" w:rsidRDefault="00171B88" w:rsidP="00171B88">
            <w:pPr>
              <w:ind w:left="-142" w:right="-108"/>
              <w:jc w:val="center"/>
              <w:rPr>
                <w:sz w:val="23"/>
                <w:szCs w:val="23"/>
              </w:rPr>
            </w:pPr>
            <w:r>
              <w:rPr>
                <w:sz w:val="23"/>
                <w:szCs w:val="23"/>
              </w:rPr>
              <w:lastRenderedPageBreak/>
              <w:t>1-4</w:t>
            </w:r>
          </w:p>
        </w:tc>
        <w:tc>
          <w:tcPr>
            <w:tcW w:w="2410" w:type="dxa"/>
          </w:tcPr>
          <w:p w:rsidR="00171B88" w:rsidRDefault="00171B88" w:rsidP="00171B88">
            <w:pPr>
              <w:rPr>
                <w:sz w:val="23"/>
                <w:szCs w:val="23"/>
              </w:rPr>
            </w:pPr>
            <w:r>
              <w:rPr>
                <w:sz w:val="23"/>
                <w:szCs w:val="23"/>
              </w:rPr>
              <w:t xml:space="preserve">Педагоги-организаторы, </w:t>
            </w:r>
            <w:r>
              <w:rPr>
                <w:sz w:val="23"/>
                <w:szCs w:val="23"/>
              </w:rPr>
              <w:lastRenderedPageBreak/>
              <w:t xml:space="preserve">фельдшер </w:t>
            </w:r>
          </w:p>
        </w:tc>
        <w:tc>
          <w:tcPr>
            <w:tcW w:w="2206" w:type="dxa"/>
            <w:vAlign w:val="center"/>
          </w:tcPr>
          <w:p w:rsidR="00171B88" w:rsidRDefault="00171B88" w:rsidP="00171B88">
            <w:pPr>
              <w:jc w:val="center"/>
              <w:rPr>
                <w:sz w:val="23"/>
                <w:szCs w:val="23"/>
              </w:rPr>
            </w:pPr>
            <w:r>
              <w:rPr>
                <w:sz w:val="23"/>
                <w:szCs w:val="23"/>
              </w:rPr>
              <w:lastRenderedPageBreak/>
              <w:t xml:space="preserve">«Основные воспитательные </w:t>
            </w:r>
            <w:r>
              <w:rPr>
                <w:sz w:val="23"/>
                <w:szCs w:val="23"/>
              </w:rPr>
              <w:lastRenderedPageBreak/>
              <w:t>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01.03</w:t>
            </w:r>
          </w:p>
        </w:tc>
        <w:tc>
          <w:tcPr>
            <w:tcW w:w="3861" w:type="dxa"/>
          </w:tcPr>
          <w:p w:rsidR="00171B88" w:rsidRDefault="00171B88" w:rsidP="00171B88">
            <w:pPr>
              <w:rPr>
                <w:sz w:val="23"/>
                <w:szCs w:val="23"/>
              </w:rPr>
            </w:pPr>
            <w:r>
              <w:rPr>
                <w:sz w:val="23"/>
                <w:szCs w:val="23"/>
              </w:rPr>
              <w:t xml:space="preserve">Всероссийский открытый урок «ОБЖ» (приуроченный к празднованию дня гражданской обороны)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кураторы, </w:t>
            </w:r>
          </w:p>
          <w:p w:rsidR="00171B88" w:rsidRDefault="00171B88" w:rsidP="00171B88">
            <w:pPr>
              <w:rPr>
                <w:sz w:val="23"/>
                <w:szCs w:val="23"/>
              </w:rPr>
            </w:pPr>
            <w:r>
              <w:rPr>
                <w:sz w:val="23"/>
                <w:szCs w:val="23"/>
              </w:rPr>
              <w:t xml:space="preserve">преподаватель ОБЖ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03.03,</w:t>
            </w:r>
          </w:p>
          <w:p w:rsidR="00171B88" w:rsidRDefault="00171B88" w:rsidP="00171B88">
            <w:pPr>
              <w:jc w:val="center"/>
              <w:rPr>
                <w:sz w:val="23"/>
                <w:szCs w:val="23"/>
              </w:rPr>
            </w:pPr>
            <w:r>
              <w:rPr>
                <w:sz w:val="23"/>
                <w:szCs w:val="23"/>
              </w:rPr>
              <w:t>10.03</w:t>
            </w:r>
          </w:p>
          <w:p w:rsidR="00171B88" w:rsidRDefault="00171B88" w:rsidP="00171B88">
            <w:pPr>
              <w:jc w:val="center"/>
              <w:rPr>
                <w:sz w:val="23"/>
                <w:szCs w:val="23"/>
              </w:rPr>
            </w:pPr>
            <w:r>
              <w:rPr>
                <w:sz w:val="23"/>
                <w:szCs w:val="23"/>
              </w:rPr>
              <w:t>17.03, 24.03, 31.03</w:t>
            </w:r>
          </w:p>
        </w:tc>
        <w:tc>
          <w:tcPr>
            <w:tcW w:w="3861" w:type="dxa"/>
          </w:tcPr>
          <w:p w:rsidR="00171B88" w:rsidRDefault="00171B88" w:rsidP="00171B88">
            <w:pPr>
              <w:rPr>
                <w:sz w:val="23"/>
                <w:szCs w:val="23"/>
              </w:rPr>
            </w:pPr>
            <w:r>
              <w:rPr>
                <w:sz w:val="23"/>
                <w:szCs w:val="23"/>
              </w:rPr>
              <w:t xml:space="preserve">Церемония поднятия Государственного флага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зав. отделениями,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34" w:type="dxa"/>
            <w:vAlign w:val="center"/>
          </w:tcPr>
          <w:p w:rsidR="00171B88" w:rsidRDefault="00171B88" w:rsidP="00171B88">
            <w:pPr>
              <w:jc w:val="center"/>
              <w:rPr>
                <w:sz w:val="23"/>
                <w:szCs w:val="23"/>
              </w:rPr>
            </w:pPr>
            <w:r>
              <w:rPr>
                <w:sz w:val="23"/>
                <w:szCs w:val="23"/>
              </w:rPr>
              <w:t>03.03,</w:t>
            </w:r>
          </w:p>
          <w:p w:rsidR="00171B88" w:rsidRDefault="00171B88" w:rsidP="00171B88">
            <w:pPr>
              <w:jc w:val="center"/>
              <w:rPr>
                <w:sz w:val="23"/>
                <w:szCs w:val="23"/>
              </w:rPr>
            </w:pPr>
            <w:r>
              <w:rPr>
                <w:sz w:val="23"/>
                <w:szCs w:val="23"/>
              </w:rPr>
              <w:t>10.03</w:t>
            </w:r>
          </w:p>
          <w:p w:rsidR="00171B88" w:rsidRDefault="00171B88" w:rsidP="00171B88">
            <w:pPr>
              <w:jc w:val="center"/>
              <w:rPr>
                <w:sz w:val="23"/>
                <w:szCs w:val="23"/>
              </w:rPr>
            </w:pPr>
            <w:r>
              <w:rPr>
                <w:sz w:val="23"/>
                <w:szCs w:val="23"/>
              </w:rPr>
              <w:t>17.03, 24.03, 31.03</w:t>
            </w:r>
          </w:p>
        </w:tc>
        <w:tc>
          <w:tcPr>
            <w:tcW w:w="3861" w:type="dxa"/>
          </w:tcPr>
          <w:p w:rsidR="00171B88" w:rsidRDefault="00171B88" w:rsidP="00171B88">
            <w:pPr>
              <w:rPr>
                <w:sz w:val="23"/>
                <w:szCs w:val="23"/>
              </w:rPr>
            </w:pPr>
            <w:r>
              <w:rPr>
                <w:sz w:val="23"/>
                <w:szCs w:val="23"/>
              </w:rPr>
              <w:t xml:space="preserve">«Разговоры о важном»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07.03</w:t>
            </w:r>
          </w:p>
        </w:tc>
        <w:tc>
          <w:tcPr>
            <w:tcW w:w="3861" w:type="dxa"/>
          </w:tcPr>
          <w:p w:rsidR="00171B88" w:rsidRDefault="00171B88" w:rsidP="00171B88">
            <w:pPr>
              <w:rPr>
                <w:sz w:val="23"/>
                <w:szCs w:val="23"/>
              </w:rPr>
            </w:pPr>
            <w:r>
              <w:rPr>
                <w:sz w:val="23"/>
                <w:szCs w:val="23"/>
              </w:rPr>
              <w:t xml:space="preserve">Международный женский день </w:t>
            </w:r>
          </w:p>
          <w:p w:rsidR="00171B88" w:rsidRDefault="00171B88" w:rsidP="00171B88">
            <w:pPr>
              <w:rPr>
                <w:sz w:val="23"/>
                <w:szCs w:val="23"/>
              </w:rPr>
            </w:pPr>
            <w:r>
              <w:rPr>
                <w:sz w:val="23"/>
                <w:szCs w:val="23"/>
              </w:rPr>
              <w:t xml:space="preserve">Тематические классные часы, праздничная программа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педагоги-организаторы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05.03, 12.03, 19.03, 26.03</w:t>
            </w:r>
          </w:p>
        </w:tc>
        <w:tc>
          <w:tcPr>
            <w:tcW w:w="3861" w:type="dxa"/>
          </w:tcPr>
          <w:p w:rsidR="00171B88" w:rsidRDefault="00171B88" w:rsidP="00171B88">
            <w:pPr>
              <w:rPr>
                <w:sz w:val="23"/>
                <w:szCs w:val="23"/>
              </w:rPr>
            </w:pPr>
            <w:r>
              <w:rPr>
                <w:sz w:val="23"/>
                <w:szCs w:val="23"/>
              </w:rPr>
              <w:t xml:space="preserve">Круглый стол «100 вопросов взрослому» с участием представителей религиозных организаций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соц. педагоги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10.03-15.03</w:t>
            </w:r>
          </w:p>
        </w:tc>
        <w:tc>
          <w:tcPr>
            <w:tcW w:w="3861" w:type="dxa"/>
          </w:tcPr>
          <w:p w:rsidR="00171B88" w:rsidRDefault="00171B88" w:rsidP="00171B88">
            <w:pPr>
              <w:rPr>
                <w:sz w:val="23"/>
                <w:szCs w:val="23"/>
              </w:rPr>
            </w:pPr>
            <w:r>
              <w:rPr>
                <w:sz w:val="23"/>
                <w:szCs w:val="23"/>
              </w:rPr>
              <w:t xml:space="preserve">Неделя финансовой грамотности </w:t>
            </w:r>
          </w:p>
        </w:tc>
        <w:tc>
          <w:tcPr>
            <w:tcW w:w="1525" w:type="dxa"/>
            <w:vAlign w:val="center"/>
          </w:tcPr>
          <w:p w:rsidR="00171B88" w:rsidRDefault="00171B88" w:rsidP="00171B88">
            <w:pPr>
              <w:ind w:left="-142" w:right="-108"/>
              <w:jc w:val="center"/>
              <w:rPr>
                <w:sz w:val="23"/>
                <w:szCs w:val="23"/>
              </w:rPr>
            </w:pPr>
            <w:r>
              <w:rPr>
                <w:sz w:val="23"/>
                <w:szCs w:val="23"/>
              </w:rPr>
              <w:t>2-3</w:t>
            </w:r>
          </w:p>
        </w:tc>
        <w:tc>
          <w:tcPr>
            <w:tcW w:w="2410" w:type="dxa"/>
          </w:tcPr>
          <w:p w:rsidR="00171B88" w:rsidRDefault="00171B88" w:rsidP="00171B88">
            <w:pPr>
              <w:rPr>
                <w:sz w:val="23"/>
                <w:szCs w:val="23"/>
              </w:rPr>
            </w:pPr>
            <w:r>
              <w:rPr>
                <w:sz w:val="23"/>
                <w:szCs w:val="23"/>
              </w:rPr>
              <w:t xml:space="preserve">Преподаватели экономики, финансовой грамотности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12.03</w:t>
            </w:r>
          </w:p>
        </w:tc>
        <w:tc>
          <w:tcPr>
            <w:tcW w:w="3861" w:type="dxa"/>
          </w:tcPr>
          <w:p w:rsidR="00171B88" w:rsidRDefault="00171B88" w:rsidP="00171B88">
            <w:pPr>
              <w:rPr>
                <w:sz w:val="23"/>
                <w:szCs w:val="23"/>
              </w:rPr>
            </w:pPr>
            <w:r>
              <w:rPr>
                <w:sz w:val="23"/>
                <w:szCs w:val="23"/>
              </w:rPr>
              <w:t xml:space="preserve">Урок Мужества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Руководитель ВПК «Подвиг»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18.03</w:t>
            </w:r>
          </w:p>
        </w:tc>
        <w:tc>
          <w:tcPr>
            <w:tcW w:w="3861" w:type="dxa"/>
          </w:tcPr>
          <w:p w:rsidR="00171B88" w:rsidRDefault="00171B88" w:rsidP="00171B88">
            <w:pPr>
              <w:rPr>
                <w:sz w:val="23"/>
                <w:szCs w:val="23"/>
              </w:rPr>
            </w:pPr>
            <w:r>
              <w:rPr>
                <w:sz w:val="23"/>
                <w:szCs w:val="23"/>
              </w:rPr>
              <w:t xml:space="preserve">День воссоединения Крыма и России (классные часы, лекция)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Преподаватели истории и обществознания, кураторы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21 марта 2024г.</w:t>
            </w:r>
          </w:p>
        </w:tc>
        <w:tc>
          <w:tcPr>
            <w:tcW w:w="3861" w:type="dxa"/>
          </w:tcPr>
          <w:p w:rsidR="00171B88" w:rsidRDefault="00171B88" w:rsidP="00171B88">
            <w:pPr>
              <w:rPr>
                <w:sz w:val="23"/>
                <w:szCs w:val="23"/>
              </w:rPr>
            </w:pPr>
            <w:r>
              <w:rPr>
                <w:sz w:val="23"/>
                <w:szCs w:val="23"/>
              </w:rPr>
              <w:t>Проведение Дня открытых дверей в колледже</w:t>
            </w:r>
          </w:p>
        </w:tc>
        <w:tc>
          <w:tcPr>
            <w:tcW w:w="1525" w:type="dxa"/>
            <w:vAlign w:val="center"/>
          </w:tcPr>
          <w:p w:rsidR="00171B88" w:rsidRDefault="00171B88" w:rsidP="00171B88">
            <w:pPr>
              <w:ind w:left="-142" w:right="-108"/>
              <w:jc w:val="center"/>
            </w:pPr>
            <w:r>
              <w:t>волонтеры</w:t>
            </w:r>
          </w:p>
        </w:tc>
        <w:tc>
          <w:tcPr>
            <w:tcW w:w="2410" w:type="dxa"/>
          </w:tcPr>
          <w:p w:rsidR="00171B88" w:rsidRDefault="00171B88" w:rsidP="00171B88">
            <w:pPr>
              <w:rPr>
                <w:sz w:val="23"/>
                <w:szCs w:val="23"/>
              </w:rPr>
            </w:pPr>
            <w:r>
              <w:rPr>
                <w:sz w:val="23"/>
                <w:szCs w:val="23"/>
              </w:rPr>
              <w:t xml:space="preserve">Зам. директора по УПР </w:t>
            </w:r>
          </w:p>
          <w:p w:rsidR="00171B88" w:rsidRDefault="00171B88" w:rsidP="00171B88">
            <w:pPr>
              <w:rPr>
                <w:sz w:val="23"/>
                <w:szCs w:val="23"/>
              </w:rPr>
            </w:pPr>
            <w:r>
              <w:rPr>
                <w:sz w:val="23"/>
                <w:szCs w:val="23"/>
              </w:rPr>
              <w:t xml:space="preserve">Мастера п/о/преподаватели </w:t>
            </w:r>
          </w:p>
        </w:tc>
        <w:tc>
          <w:tcPr>
            <w:tcW w:w="2206" w:type="dxa"/>
            <w:vAlign w:val="center"/>
          </w:tcPr>
          <w:p w:rsidR="00171B88" w:rsidRDefault="00171B88" w:rsidP="00171B88">
            <w:pPr>
              <w:jc w:val="center"/>
              <w:rPr>
                <w:sz w:val="23"/>
                <w:szCs w:val="23"/>
              </w:rPr>
            </w:pPr>
            <w:r>
              <w:rPr>
                <w:sz w:val="23"/>
                <w:szCs w:val="23"/>
              </w:rPr>
              <w:t>«Профессиональное развитие, адаптация и трудоустройство»</w:t>
            </w:r>
          </w:p>
        </w:tc>
      </w:tr>
      <w:tr w:rsidR="00171B88" w:rsidTr="00171B88">
        <w:tc>
          <w:tcPr>
            <w:tcW w:w="1134" w:type="dxa"/>
            <w:vAlign w:val="center"/>
          </w:tcPr>
          <w:p w:rsidR="00171B88" w:rsidRDefault="00171B88" w:rsidP="00171B88">
            <w:pPr>
              <w:jc w:val="center"/>
              <w:rPr>
                <w:sz w:val="23"/>
                <w:szCs w:val="23"/>
              </w:rPr>
            </w:pPr>
            <w:r>
              <w:rPr>
                <w:sz w:val="23"/>
                <w:szCs w:val="23"/>
              </w:rPr>
              <w:t>11.03-15.03</w:t>
            </w:r>
          </w:p>
        </w:tc>
        <w:tc>
          <w:tcPr>
            <w:tcW w:w="3861" w:type="dxa"/>
          </w:tcPr>
          <w:p w:rsidR="00171B88" w:rsidRDefault="00171B88" w:rsidP="00171B88">
            <w:pPr>
              <w:rPr>
                <w:sz w:val="23"/>
                <w:szCs w:val="23"/>
              </w:rPr>
            </w:pPr>
            <w:r>
              <w:rPr>
                <w:sz w:val="23"/>
                <w:szCs w:val="23"/>
              </w:rPr>
              <w:t xml:space="preserve">Неделя финансовой грамотности </w:t>
            </w:r>
          </w:p>
        </w:tc>
        <w:tc>
          <w:tcPr>
            <w:tcW w:w="1525" w:type="dxa"/>
            <w:vAlign w:val="center"/>
          </w:tcPr>
          <w:p w:rsidR="00171B88" w:rsidRDefault="00171B88" w:rsidP="00171B88">
            <w:pPr>
              <w:ind w:left="-142" w:right="-108"/>
              <w:jc w:val="center"/>
              <w:rPr>
                <w:sz w:val="23"/>
                <w:szCs w:val="23"/>
              </w:rPr>
            </w:pPr>
            <w:r>
              <w:rPr>
                <w:sz w:val="23"/>
                <w:szCs w:val="23"/>
              </w:rPr>
              <w:t>2-3</w:t>
            </w:r>
          </w:p>
        </w:tc>
        <w:tc>
          <w:tcPr>
            <w:tcW w:w="2410" w:type="dxa"/>
          </w:tcPr>
          <w:p w:rsidR="00171B88" w:rsidRDefault="00171B88" w:rsidP="00171B88">
            <w:pPr>
              <w:rPr>
                <w:sz w:val="23"/>
                <w:szCs w:val="23"/>
              </w:rPr>
            </w:pPr>
            <w:r>
              <w:rPr>
                <w:sz w:val="23"/>
                <w:szCs w:val="23"/>
              </w:rPr>
              <w:t xml:space="preserve">Преподаватели экономики, финансовой грамотности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28.03</w:t>
            </w:r>
          </w:p>
        </w:tc>
        <w:tc>
          <w:tcPr>
            <w:tcW w:w="3861" w:type="dxa"/>
          </w:tcPr>
          <w:p w:rsidR="00171B88" w:rsidRDefault="00171B88" w:rsidP="00171B88">
            <w:pPr>
              <w:rPr>
                <w:sz w:val="23"/>
                <w:szCs w:val="23"/>
              </w:rPr>
            </w:pPr>
            <w:r>
              <w:rPr>
                <w:sz w:val="23"/>
                <w:szCs w:val="23"/>
              </w:rPr>
              <w:t xml:space="preserve">Конкурс «Студент года»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УМР, УПР, педагоги-организаторы, совет студентов </w:t>
            </w:r>
          </w:p>
        </w:tc>
        <w:tc>
          <w:tcPr>
            <w:tcW w:w="2206" w:type="dxa"/>
            <w:vAlign w:val="center"/>
          </w:tcPr>
          <w:p w:rsidR="00171B88" w:rsidRDefault="00171B88" w:rsidP="00171B88">
            <w:pPr>
              <w:ind w:left="-29" w:right="-143"/>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29.03</w:t>
            </w:r>
          </w:p>
        </w:tc>
        <w:tc>
          <w:tcPr>
            <w:tcW w:w="3861" w:type="dxa"/>
          </w:tcPr>
          <w:p w:rsidR="00171B88" w:rsidRDefault="00171B88" w:rsidP="00171B88">
            <w:pPr>
              <w:rPr>
                <w:sz w:val="23"/>
                <w:szCs w:val="23"/>
              </w:rPr>
            </w:pPr>
            <w:r>
              <w:rPr>
                <w:sz w:val="23"/>
                <w:szCs w:val="23"/>
              </w:rPr>
              <w:t xml:space="preserve">«Трудом прославлявшие родину» (лекции)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Преподаватели истории, классные руководители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136" w:type="dxa"/>
            <w:gridSpan w:val="5"/>
            <w:vAlign w:val="center"/>
          </w:tcPr>
          <w:p w:rsidR="00171B88" w:rsidRPr="0089018D" w:rsidRDefault="00171B88" w:rsidP="00171B88">
            <w:pPr>
              <w:ind w:left="-142" w:right="-108"/>
              <w:jc w:val="center"/>
              <w:rPr>
                <w:rFonts w:ascii="Times New Roman" w:hAnsi="Times New Roman"/>
                <w:b/>
                <w:sz w:val="24"/>
              </w:rPr>
            </w:pPr>
            <w:r>
              <w:rPr>
                <w:rFonts w:ascii="Times New Roman" w:hAnsi="Times New Roman"/>
                <w:b/>
                <w:sz w:val="24"/>
              </w:rPr>
              <w:t>Апрель</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01.04</w:t>
            </w:r>
          </w:p>
        </w:tc>
        <w:tc>
          <w:tcPr>
            <w:tcW w:w="3861" w:type="dxa"/>
          </w:tcPr>
          <w:p w:rsidR="00171B88" w:rsidRDefault="00171B88" w:rsidP="00171B88">
            <w:pPr>
              <w:rPr>
                <w:sz w:val="23"/>
                <w:szCs w:val="23"/>
              </w:rPr>
            </w:pPr>
            <w:r>
              <w:rPr>
                <w:sz w:val="23"/>
                <w:szCs w:val="23"/>
              </w:rPr>
              <w:t xml:space="preserve">День смеха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совет студентов </w:t>
            </w:r>
          </w:p>
        </w:tc>
        <w:tc>
          <w:tcPr>
            <w:tcW w:w="2206" w:type="dxa"/>
            <w:vAlign w:val="center"/>
          </w:tcPr>
          <w:p w:rsidR="00171B88" w:rsidRDefault="00171B88" w:rsidP="00171B88">
            <w:pPr>
              <w:ind w:right="-143"/>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03.04-28.04</w:t>
            </w:r>
          </w:p>
        </w:tc>
        <w:tc>
          <w:tcPr>
            <w:tcW w:w="3861" w:type="dxa"/>
          </w:tcPr>
          <w:p w:rsidR="00171B88" w:rsidRDefault="00171B88" w:rsidP="00171B88">
            <w:pPr>
              <w:rPr>
                <w:sz w:val="23"/>
                <w:szCs w:val="23"/>
              </w:rPr>
            </w:pPr>
            <w:r>
              <w:rPr>
                <w:sz w:val="23"/>
                <w:szCs w:val="23"/>
              </w:rPr>
              <w:t xml:space="preserve">ЭКО-акция по сбору вторсырья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Преподаватели экологии, педагоги-организаторы, совет студентов </w:t>
            </w:r>
          </w:p>
        </w:tc>
        <w:tc>
          <w:tcPr>
            <w:tcW w:w="2206" w:type="dxa"/>
            <w:vAlign w:val="center"/>
          </w:tcPr>
          <w:p w:rsidR="00171B88" w:rsidRDefault="00171B88" w:rsidP="00171B88">
            <w:pPr>
              <w:ind w:right="-143"/>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07.04, 14.04, 21.04, 28.04</w:t>
            </w:r>
          </w:p>
        </w:tc>
        <w:tc>
          <w:tcPr>
            <w:tcW w:w="3861" w:type="dxa"/>
          </w:tcPr>
          <w:p w:rsidR="00171B88" w:rsidRDefault="00171B88" w:rsidP="00171B88">
            <w:pPr>
              <w:rPr>
                <w:sz w:val="23"/>
                <w:szCs w:val="23"/>
              </w:rPr>
            </w:pPr>
            <w:r>
              <w:rPr>
                <w:sz w:val="23"/>
                <w:szCs w:val="23"/>
              </w:rPr>
              <w:t xml:space="preserve">Церемония поднятия Государственного флага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зав. отделениями,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34" w:type="dxa"/>
            <w:vAlign w:val="center"/>
          </w:tcPr>
          <w:p w:rsidR="00171B88" w:rsidRDefault="00171B88" w:rsidP="00171B88">
            <w:pPr>
              <w:jc w:val="center"/>
              <w:rPr>
                <w:sz w:val="23"/>
                <w:szCs w:val="23"/>
              </w:rPr>
            </w:pPr>
            <w:r>
              <w:rPr>
                <w:sz w:val="23"/>
                <w:szCs w:val="23"/>
              </w:rPr>
              <w:t>02.04, 09.04, 16.04, 23.04, 30.04</w:t>
            </w:r>
          </w:p>
        </w:tc>
        <w:tc>
          <w:tcPr>
            <w:tcW w:w="3861" w:type="dxa"/>
          </w:tcPr>
          <w:p w:rsidR="00171B88" w:rsidRDefault="00171B88" w:rsidP="00171B88">
            <w:pPr>
              <w:rPr>
                <w:sz w:val="23"/>
                <w:szCs w:val="23"/>
              </w:rPr>
            </w:pPr>
            <w:r>
              <w:rPr>
                <w:sz w:val="23"/>
                <w:szCs w:val="23"/>
              </w:rPr>
              <w:t xml:space="preserve">Круглый стол «100 вопросов взрослому» с участием представителей религиозных организаций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Педагоги-организаторы, соц.педагог</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07.04, 14.04, 21.04, 28.04</w:t>
            </w:r>
          </w:p>
        </w:tc>
        <w:tc>
          <w:tcPr>
            <w:tcW w:w="3861" w:type="dxa"/>
          </w:tcPr>
          <w:p w:rsidR="00171B88" w:rsidRDefault="00171B88" w:rsidP="00171B88">
            <w:pPr>
              <w:rPr>
                <w:sz w:val="23"/>
                <w:szCs w:val="23"/>
              </w:rPr>
            </w:pPr>
            <w:r>
              <w:rPr>
                <w:sz w:val="23"/>
                <w:szCs w:val="23"/>
              </w:rPr>
              <w:t xml:space="preserve">«Разговоры о важном»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09.04</w:t>
            </w:r>
          </w:p>
        </w:tc>
        <w:tc>
          <w:tcPr>
            <w:tcW w:w="3861" w:type="dxa"/>
          </w:tcPr>
          <w:p w:rsidR="00171B88" w:rsidRDefault="00171B88" w:rsidP="00171B88">
            <w:pPr>
              <w:rPr>
                <w:sz w:val="23"/>
                <w:szCs w:val="23"/>
              </w:rPr>
            </w:pPr>
            <w:r>
              <w:rPr>
                <w:sz w:val="23"/>
                <w:szCs w:val="23"/>
              </w:rPr>
              <w:t xml:space="preserve">Урок Мужества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Руководитель ВПК «Подвиг»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11.04</w:t>
            </w:r>
          </w:p>
        </w:tc>
        <w:tc>
          <w:tcPr>
            <w:tcW w:w="3861" w:type="dxa"/>
          </w:tcPr>
          <w:p w:rsidR="00171B88" w:rsidRDefault="00171B88" w:rsidP="00171B88">
            <w:pPr>
              <w:rPr>
                <w:sz w:val="23"/>
                <w:szCs w:val="23"/>
              </w:rPr>
            </w:pPr>
            <w:r>
              <w:rPr>
                <w:sz w:val="23"/>
                <w:szCs w:val="23"/>
              </w:rPr>
              <w:t xml:space="preserve">Проведение Дня открытых дверей в колледже </w:t>
            </w:r>
          </w:p>
        </w:tc>
        <w:tc>
          <w:tcPr>
            <w:tcW w:w="1525" w:type="dxa"/>
            <w:vAlign w:val="center"/>
          </w:tcPr>
          <w:p w:rsidR="00171B88" w:rsidRDefault="00171B88" w:rsidP="00171B88">
            <w:pPr>
              <w:ind w:left="-142" w:right="-108"/>
              <w:jc w:val="center"/>
              <w:rPr>
                <w:sz w:val="23"/>
                <w:szCs w:val="23"/>
              </w:rPr>
            </w:pPr>
            <w:r>
              <w:rPr>
                <w:sz w:val="23"/>
                <w:szCs w:val="23"/>
              </w:rPr>
              <w:t>волонтеры</w:t>
            </w:r>
          </w:p>
        </w:tc>
        <w:tc>
          <w:tcPr>
            <w:tcW w:w="2410" w:type="dxa"/>
          </w:tcPr>
          <w:p w:rsidR="00171B88" w:rsidRDefault="00171B88" w:rsidP="00171B88">
            <w:pPr>
              <w:rPr>
                <w:sz w:val="23"/>
                <w:szCs w:val="23"/>
              </w:rPr>
            </w:pPr>
            <w:r>
              <w:rPr>
                <w:sz w:val="23"/>
                <w:szCs w:val="23"/>
              </w:rPr>
              <w:t xml:space="preserve">Зам. директора по УПР </w:t>
            </w:r>
          </w:p>
          <w:p w:rsidR="00171B88" w:rsidRDefault="00171B88" w:rsidP="00171B88">
            <w:pPr>
              <w:rPr>
                <w:sz w:val="23"/>
                <w:szCs w:val="23"/>
              </w:rPr>
            </w:pPr>
            <w:r>
              <w:rPr>
                <w:sz w:val="23"/>
                <w:szCs w:val="23"/>
              </w:rPr>
              <w:t xml:space="preserve">Мастера п/о/преподаватели </w:t>
            </w:r>
          </w:p>
        </w:tc>
        <w:tc>
          <w:tcPr>
            <w:tcW w:w="2206" w:type="dxa"/>
            <w:vAlign w:val="center"/>
          </w:tcPr>
          <w:p w:rsidR="00171B88" w:rsidRDefault="00171B88" w:rsidP="00171B88">
            <w:pPr>
              <w:jc w:val="center"/>
              <w:rPr>
                <w:sz w:val="23"/>
                <w:szCs w:val="23"/>
              </w:rPr>
            </w:pPr>
            <w:r>
              <w:rPr>
                <w:sz w:val="23"/>
                <w:szCs w:val="23"/>
              </w:rPr>
              <w:t>«Профессиональное развитие, адаптация и трудоустройство»</w:t>
            </w:r>
          </w:p>
        </w:tc>
      </w:tr>
      <w:tr w:rsidR="00171B88" w:rsidTr="00171B88">
        <w:tc>
          <w:tcPr>
            <w:tcW w:w="1134" w:type="dxa"/>
            <w:vAlign w:val="center"/>
          </w:tcPr>
          <w:p w:rsidR="00171B88" w:rsidRDefault="00171B88" w:rsidP="00171B88">
            <w:pPr>
              <w:jc w:val="center"/>
              <w:rPr>
                <w:sz w:val="23"/>
                <w:szCs w:val="23"/>
              </w:rPr>
            </w:pPr>
            <w:r>
              <w:rPr>
                <w:sz w:val="23"/>
                <w:szCs w:val="23"/>
              </w:rPr>
              <w:t>11.04</w:t>
            </w:r>
          </w:p>
        </w:tc>
        <w:tc>
          <w:tcPr>
            <w:tcW w:w="3861" w:type="dxa"/>
          </w:tcPr>
          <w:p w:rsidR="00171B88" w:rsidRPr="0005397B" w:rsidRDefault="00171B88" w:rsidP="00171B88">
            <w:pPr>
              <w:shd w:val="clear" w:color="auto" w:fill="FFFFFF"/>
              <w:rPr>
                <w:rFonts w:ascii="Times New Roman" w:hAnsi="Times New Roman"/>
                <w:sz w:val="24"/>
                <w:szCs w:val="24"/>
              </w:rPr>
            </w:pPr>
            <w:r w:rsidRPr="0005397B">
              <w:rPr>
                <w:rFonts w:ascii="Times New Roman" w:hAnsi="Times New Roman"/>
                <w:sz w:val="24"/>
                <w:szCs w:val="24"/>
              </w:rPr>
              <w:t>«Забвению не подлежит» - час памяти к</w:t>
            </w:r>
          </w:p>
          <w:p w:rsidR="00171B88" w:rsidRPr="0005397B" w:rsidRDefault="00171B88" w:rsidP="00171B88">
            <w:pPr>
              <w:shd w:val="clear" w:color="auto" w:fill="FFFFFF"/>
              <w:rPr>
                <w:rFonts w:ascii="Times New Roman" w:hAnsi="Times New Roman"/>
                <w:sz w:val="24"/>
                <w:szCs w:val="24"/>
              </w:rPr>
            </w:pPr>
            <w:r w:rsidRPr="0005397B">
              <w:rPr>
                <w:rFonts w:ascii="Times New Roman" w:hAnsi="Times New Roman"/>
                <w:sz w:val="24"/>
                <w:szCs w:val="24"/>
              </w:rPr>
              <w:t>Международному дню освобождения узников</w:t>
            </w:r>
          </w:p>
          <w:p w:rsidR="00171B88" w:rsidRPr="0005397B" w:rsidRDefault="00171B88" w:rsidP="00171B88">
            <w:pPr>
              <w:shd w:val="clear" w:color="auto" w:fill="FFFFFF"/>
              <w:rPr>
                <w:rFonts w:ascii="Times New Roman" w:hAnsi="Times New Roman"/>
                <w:sz w:val="24"/>
                <w:szCs w:val="24"/>
              </w:rPr>
            </w:pPr>
            <w:r w:rsidRPr="0005397B">
              <w:rPr>
                <w:rFonts w:ascii="Times New Roman" w:hAnsi="Times New Roman"/>
                <w:sz w:val="24"/>
                <w:szCs w:val="24"/>
              </w:rPr>
              <w:t>фашистских концлагерей</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Зам. директора по УВР, педагоги-организаторы, 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19.04-24.05</w:t>
            </w:r>
          </w:p>
        </w:tc>
        <w:tc>
          <w:tcPr>
            <w:tcW w:w="3861" w:type="dxa"/>
          </w:tcPr>
          <w:p w:rsidR="00171B88" w:rsidRDefault="00171B88" w:rsidP="00171B88">
            <w:pPr>
              <w:rPr>
                <w:sz w:val="23"/>
                <w:szCs w:val="23"/>
              </w:rPr>
            </w:pPr>
            <w:r>
              <w:rPr>
                <w:sz w:val="23"/>
                <w:szCs w:val="23"/>
              </w:rPr>
              <w:t xml:space="preserve">Родительские собрания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УМР, УПР, классные руководители </w:t>
            </w:r>
          </w:p>
        </w:tc>
        <w:tc>
          <w:tcPr>
            <w:tcW w:w="2206" w:type="dxa"/>
            <w:vAlign w:val="center"/>
          </w:tcPr>
          <w:p w:rsidR="00171B88" w:rsidRDefault="00171B88" w:rsidP="00171B88">
            <w:pPr>
              <w:ind w:right="-143"/>
              <w:jc w:val="center"/>
              <w:rPr>
                <w:sz w:val="23"/>
                <w:szCs w:val="23"/>
              </w:rPr>
            </w:pPr>
            <w:r>
              <w:rPr>
                <w:sz w:val="23"/>
                <w:szCs w:val="23"/>
              </w:rPr>
              <w:t>«Взаимодействие с родителями (законными представителями)»</w:t>
            </w:r>
          </w:p>
        </w:tc>
      </w:tr>
      <w:tr w:rsidR="00171B88" w:rsidTr="00171B88">
        <w:tc>
          <w:tcPr>
            <w:tcW w:w="1134" w:type="dxa"/>
            <w:vAlign w:val="center"/>
          </w:tcPr>
          <w:p w:rsidR="00171B88" w:rsidRDefault="00171B88" w:rsidP="00171B88">
            <w:pPr>
              <w:jc w:val="center"/>
              <w:rPr>
                <w:sz w:val="23"/>
                <w:szCs w:val="23"/>
              </w:rPr>
            </w:pPr>
            <w:r>
              <w:rPr>
                <w:sz w:val="23"/>
                <w:szCs w:val="23"/>
              </w:rPr>
              <w:t>12.04</w:t>
            </w:r>
          </w:p>
        </w:tc>
        <w:tc>
          <w:tcPr>
            <w:tcW w:w="3861" w:type="dxa"/>
          </w:tcPr>
          <w:p w:rsidR="00171B88" w:rsidRDefault="00171B88" w:rsidP="00171B88">
            <w:pPr>
              <w:rPr>
                <w:sz w:val="23"/>
                <w:szCs w:val="23"/>
              </w:rPr>
            </w:pPr>
            <w:r>
              <w:rPr>
                <w:sz w:val="23"/>
                <w:szCs w:val="23"/>
              </w:rPr>
              <w:t xml:space="preserve">День Космонавтики, 65-лет со дня запуска СССР первого искусственного спутника земли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Преподаватели истории и обществознания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16.04</w:t>
            </w:r>
          </w:p>
        </w:tc>
        <w:tc>
          <w:tcPr>
            <w:tcW w:w="3861" w:type="dxa"/>
          </w:tcPr>
          <w:p w:rsidR="00171B88" w:rsidRPr="00C1484C" w:rsidRDefault="00171B88" w:rsidP="00171B88">
            <w:pPr>
              <w:shd w:val="clear" w:color="auto" w:fill="FFFFFF"/>
              <w:rPr>
                <w:rFonts w:ascii="Times New Roman" w:hAnsi="Times New Roman"/>
                <w:sz w:val="24"/>
                <w:szCs w:val="24"/>
              </w:rPr>
            </w:pPr>
            <w:r w:rsidRPr="00C1484C">
              <w:rPr>
                <w:rFonts w:ascii="Times New Roman" w:hAnsi="Times New Roman"/>
                <w:sz w:val="24"/>
                <w:szCs w:val="24"/>
              </w:rPr>
              <w:t>«Потомки помнят славную победу» - лекция ко Дню</w:t>
            </w:r>
          </w:p>
          <w:p w:rsidR="00171B88" w:rsidRPr="00C1484C" w:rsidRDefault="00171B88" w:rsidP="00171B88">
            <w:pPr>
              <w:shd w:val="clear" w:color="auto" w:fill="FFFFFF"/>
              <w:rPr>
                <w:rFonts w:ascii="Times New Roman" w:hAnsi="Times New Roman"/>
                <w:sz w:val="24"/>
                <w:szCs w:val="24"/>
              </w:rPr>
            </w:pPr>
            <w:r w:rsidRPr="00C1484C">
              <w:rPr>
                <w:rFonts w:ascii="Times New Roman" w:hAnsi="Times New Roman"/>
                <w:sz w:val="24"/>
                <w:szCs w:val="24"/>
              </w:rPr>
              <w:t>победы русских воинов князя Александра Невского над</w:t>
            </w:r>
          </w:p>
          <w:p w:rsidR="00171B88" w:rsidRPr="00C1484C" w:rsidRDefault="00171B88" w:rsidP="00171B88">
            <w:pPr>
              <w:shd w:val="clear" w:color="auto" w:fill="FFFFFF"/>
              <w:rPr>
                <w:rFonts w:ascii="Times New Roman" w:hAnsi="Times New Roman"/>
                <w:sz w:val="24"/>
                <w:szCs w:val="24"/>
              </w:rPr>
            </w:pPr>
            <w:r w:rsidRPr="00C1484C">
              <w:rPr>
                <w:rFonts w:ascii="Times New Roman" w:hAnsi="Times New Roman"/>
                <w:sz w:val="24"/>
                <w:szCs w:val="24"/>
              </w:rPr>
              <w:t>немецкими рыцарями на Чудском озере (Ледовое</w:t>
            </w:r>
          </w:p>
          <w:p w:rsidR="00171B88" w:rsidRDefault="00171B88" w:rsidP="00171B88">
            <w:pPr>
              <w:shd w:val="clear" w:color="auto" w:fill="FFFFFF"/>
              <w:rPr>
                <w:sz w:val="23"/>
                <w:szCs w:val="23"/>
              </w:rPr>
            </w:pPr>
            <w:r w:rsidRPr="00C1484C">
              <w:rPr>
                <w:rFonts w:ascii="Times New Roman" w:hAnsi="Times New Roman"/>
                <w:sz w:val="24"/>
                <w:szCs w:val="24"/>
              </w:rPr>
              <w:t>побоище)</w:t>
            </w:r>
          </w:p>
        </w:tc>
        <w:tc>
          <w:tcPr>
            <w:tcW w:w="1525" w:type="dxa"/>
            <w:vAlign w:val="center"/>
          </w:tcPr>
          <w:p w:rsidR="00171B88" w:rsidRDefault="00171B88" w:rsidP="00171B88">
            <w:pPr>
              <w:ind w:left="-142" w:right="-108"/>
              <w:jc w:val="center"/>
              <w:rPr>
                <w:sz w:val="23"/>
                <w:szCs w:val="23"/>
              </w:rPr>
            </w:pPr>
          </w:p>
        </w:tc>
        <w:tc>
          <w:tcPr>
            <w:tcW w:w="2410" w:type="dxa"/>
          </w:tcPr>
          <w:p w:rsidR="00171B88" w:rsidRDefault="00171B88" w:rsidP="00171B88">
            <w:pPr>
              <w:rPr>
                <w:sz w:val="23"/>
                <w:szCs w:val="23"/>
              </w:rPr>
            </w:pPr>
            <w:r>
              <w:rPr>
                <w:sz w:val="23"/>
                <w:szCs w:val="23"/>
              </w:rPr>
              <w:t>Преподаватели истории и обществознания, библиотекарь</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18.04</w:t>
            </w:r>
          </w:p>
        </w:tc>
        <w:tc>
          <w:tcPr>
            <w:tcW w:w="3861" w:type="dxa"/>
          </w:tcPr>
          <w:p w:rsidR="00171B88" w:rsidRDefault="00171B88" w:rsidP="00171B88">
            <w:pPr>
              <w:rPr>
                <w:sz w:val="23"/>
                <w:szCs w:val="23"/>
              </w:rPr>
            </w:pPr>
            <w:r>
              <w:rPr>
                <w:sz w:val="23"/>
                <w:szCs w:val="23"/>
              </w:rPr>
              <w:t xml:space="preserve">День памяти о геноциде советского народа нацистами и их пособниками в годы Великой Отечественной войны (учебные занятия, дискуссии)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Преподаватели истории и обществознания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21.04</w:t>
            </w:r>
          </w:p>
        </w:tc>
        <w:tc>
          <w:tcPr>
            <w:tcW w:w="3861" w:type="dxa"/>
          </w:tcPr>
          <w:p w:rsidR="00171B88" w:rsidRDefault="00171B88" w:rsidP="00171B88">
            <w:pPr>
              <w:rPr>
                <w:sz w:val="23"/>
                <w:szCs w:val="23"/>
              </w:rPr>
            </w:pPr>
            <w:r>
              <w:rPr>
                <w:sz w:val="23"/>
                <w:szCs w:val="23"/>
              </w:rPr>
              <w:t xml:space="preserve">Круглый стол на тему: «Неприятие идеологии терроризма и привитие традиционных российских духовно-нравственных ценностей» с участием представителей религиозных и общественных организаций, деятелей культуры и искусства. </w:t>
            </w:r>
          </w:p>
        </w:tc>
        <w:tc>
          <w:tcPr>
            <w:tcW w:w="1525" w:type="dxa"/>
            <w:vAlign w:val="center"/>
          </w:tcPr>
          <w:p w:rsidR="00171B88" w:rsidRDefault="00171B88" w:rsidP="00171B88">
            <w:pPr>
              <w:ind w:left="-142" w:right="-108"/>
              <w:jc w:val="center"/>
              <w:rPr>
                <w:sz w:val="23"/>
                <w:szCs w:val="23"/>
              </w:rPr>
            </w:pPr>
            <w:r>
              <w:rPr>
                <w:sz w:val="23"/>
                <w:szCs w:val="23"/>
              </w:rPr>
              <w:t>Состоящие на внутреннем учете</w:t>
            </w:r>
          </w:p>
        </w:tc>
        <w:tc>
          <w:tcPr>
            <w:tcW w:w="2410" w:type="dxa"/>
          </w:tcPr>
          <w:p w:rsidR="00171B88" w:rsidRDefault="00171B88" w:rsidP="00171B88">
            <w:pPr>
              <w:rPr>
                <w:sz w:val="23"/>
                <w:szCs w:val="23"/>
              </w:rPr>
            </w:pPr>
            <w:r>
              <w:rPr>
                <w:sz w:val="23"/>
                <w:szCs w:val="23"/>
              </w:rPr>
              <w:t xml:space="preserve">Зам.директора по УВР, соц.педагоги, кураторы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23.04</w:t>
            </w:r>
          </w:p>
        </w:tc>
        <w:tc>
          <w:tcPr>
            <w:tcW w:w="3861" w:type="dxa"/>
          </w:tcPr>
          <w:p w:rsidR="00171B88" w:rsidRPr="002174BA" w:rsidRDefault="00171B88" w:rsidP="00171B88">
            <w:pPr>
              <w:shd w:val="clear" w:color="auto" w:fill="FFFFFF"/>
              <w:rPr>
                <w:rFonts w:ascii="Times New Roman" w:hAnsi="Times New Roman"/>
                <w:sz w:val="24"/>
                <w:szCs w:val="24"/>
              </w:rPr>
            </w:pPr>
            <w:r w:rsidRPr="002174BA">
              <w:rPr>
                <w:rFonts w:ascii="Times New Roman" w:hAnsi="Times New Roman"/>
                <w:sz w:val="24"/>
                <w:szCs w:val="24"/>
              </w:rPr>
              <w:t>«Чернобыль: долг и мужество» - выставочный</w:t>
            </w:r>
          </w:p>
          <w:p w:rsidR="00171B88" w:rsidRPr="002174BA" w:rsidRDefault="00171B88" w:rsidP="00171B88">
            <w:pPr>
              <w:shd w:val="clear" w:color="auto" w:fill="FFFFFF"/>
              <w:rPr>
                <w:rFonts w:ascii="Times New Roman" w:hAnsi="Times New Roman"/>
                <w:sz w:val="24"/>
                <w:szCs w:val="24"/>
              </w:rPr>
            </w:pPr>
            <w:r w:rsidRPr="002174BA">
              <w:rPr>
                <w:rFonts w:ascii="Times New Roman" w:hAnsi="Times New Roman"/>
                <w:sz w:val="24"/>
                <w:szCs w:val="24"/>
              </w:rPr>
              <w:t>проект,</w:t>
            </w:r>
          </w:p>
          <w:p w:rsidR="00171B88" w:rsidRPr="002174BA" w:rsidRDefault="00171B88" w:rsidP="00171B88">
            <w:pPr>
              <w:shd w:val="clear" w:color="auto" w:fill="FFFFFF"/>
              <w:rPr>
                <w:rFonts w:ascii="Times New Roman" w:hAnsi="Times New Roman"/>
                <w:sz w:val="24"/>
                <w:szCs w:val="24"/>
              </w:rPr>
            </w:pPr>
            <w:r w:rsidRPr="002174BA">
              <w:rPr>
                <w:rFonts w:ascii="Times New Roman" w:hAnsi="Times New Roman"/>
                <w:sz w:val="24"/>
                <w:szCs w:val="24"/>
              </w:rPr>
              <w:t>посвящённый 35</w:t>
            </w:r>
            <w:r>
              <w:rPr>
                <w:rFonts w:ascii="Times New Roman" w:hAnsi="Times New Roman"/>
                <w:sz w:val="24"/>
                <w:szCs w:val="24"/>
              </w:rPr>
              <w:t>-</w:t>
            </w:r>
            <w:r w:rsidRPr="002174BA">
              <w:rPr>
                <w:rFonts w:ascii="Times New Roman" w:hAnsi="Times New Roman"/>
                <w:sz w:val="24"/>
                <w:szCs w:val="24"/>
              </w:rPr>
              <w:t>летию со дня катастрофы на</w:t>
            </w:r>
          </w:p>
          <w:p w:rsidR="00171B88" w:rsidRDefault="00171B88" w:rsidP="00171B88">
            <w:pPr>
              <w:shd w:val="clear" w:color="auto" w:fill="FFFFFF"/>
              <w:rPr>
                <w:sz w:val="23"/>
                <w:szCs w:val="23"/>
              </w:rPr>
            </w:pPr>
            <w:r w:rsidRPr="002174BA">
              <w:rPr>
                <w:rFonts w:ascii="Times New Roman" w:hAnsi="Times New Roman"/>
                <w:sz w:val="24"/>
                <w:szCs w:val="24"/>
              </w:rPr>
              <w:t>Чернобыльской АЭС</w:t>
            </w:r>
          </w:p>
        </w:tc>
        <w:tc>
          <w:tcPr>
            <w:tcW w:w="1525" w:type="dxa"/>
            <w:vAlign w:val="center"/>
          </w:tcPr>
          <w:p w:rsidR="00171B88" w:rsidRDefault="00171B88" w:rsidP="00171B88">
            <w:pPr>
              <w:ind w:left="-142" w:right="-108"/>
              <w:jc w:val="center"/>
              <w:rPr>
                <w:sz w:val="23"/>
                <w:szCs w:val="23"/>
              </w:rPr>
            </w:pPr>
            <w:r>
              <w:rPr>
                <w:sz w:val="23"/>
                <w:szCs w:val="23"/>
              </w:rPr>
              <w:t>1-3</w:t>
            </w:r>
          </w:p>
        </w:tc>
        <w:tc>
          <w:tcPr>
            <w:tcW w:w="2410" w:type="dxa"/>
          </w:tcPr>
          <w:p w:rsidR="00171B88" w:rsidRDefault="00171B88" w:rsidP="00171B88">
            <w:pPr>
              <w:rPr>
                <w:sz w:val="23"/>
                <w:szCs w:val="23"/>
              </w:rPr>
            </w:pPr>
            <w:r>
              <w:rPr>
                <w:sz w:val="23"/>
                <w:szCs w:val="23"/>
              </w:rPr>
              <w:t>Зам.директора по УВР, библиотекарь, 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28.04</w:t>
            </w:r>
          </w:p>
        </w:tc>
        <w:tc>
          <w:tcPr>
            <w:tcW w:w="3861" w:type="dxa"/>
          </w:tcPr>
          <w:p w:rsidR="00171B88" w:rsidRDefault="00171B88" w:rsidP="00171B88">
            <w:pPr>
              <w:rPr>
                <w:sz w:val="23"/>
                <w:szCs w:val="23"/>
              </w:rPr>
            </w:pPr>
            <w:r>
              <w:rPr>
                <w:sz w:val="23"/>
                <w:szCs w:val="23"/>
              </w:rPr>
              <w:t xml:space="preserve">Всероссийский открытый урок «ОБЖ» (день пожарной охраны)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Преподаватели ОБЖ, кураторы </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Апрель</w:t>
            </w:r>
          </w:p>
        </w:tc>
        <w:tc>
          <w:tcPr>
            <w:tcW w:w="3861" w:type="dxa"/>
          </w:tcPr>
          <w:p w:rsidR="00171B88" w:rsidRDefault="00171B88" w:rsidP="00171B88">
            <w:pPr>
              <w:rPr>
                <w:sz w:val="23"/>
                <w:szCs w:val="23"/>
              </w:rPr>
            </w:pPr>
            <w:r>
              <w:rPr>
                <w:sz w:val="23"/>
                <w:szCs w:val="23"/>
              </w:rPr>
              <w:t xml:space="preserve">Региональный этап чемпионата «Профессионалы» </w:t>
            </w:r>
          </w:p>
        </w:tc>
        <w:tc>
          <w:tcPr>
            <w:tcW w:w="1525" w:type="dxa"/>
            <w:vAlign w:val="center"/>
          </w:tcPr>
          <w:p w:rsidR="00171B88" w:rsidRDefault="00171B88" w:rsidP="00171B88">
            <w:pPr>
              <w:ind w:left="-142" w:right="-108"/>
              <w:jc w:val="center"/>
              <w:rPr>
                <w:sz w:val="23"/>
                <w:szCs w:val="23"/>
              </w:rPr>
            </w:pPr>
            <w:r>
              <w:rPr>
                <w:sz w:val="23"/>
                <w:szCs w:val="23"/>
              </w:rPr>
              <w:t>Участники чемпионата</w:t>
            </w:r>
          </w:p>
        </w:tc>
        <w:tc>
          <w:tcPr>
            <w:tcW w:w="2410" w:type="dxa"/>
          </w:tcPr>
          <w:p w:rsidR="00171B88" w:rsidRDefault="00171B88" w:rsidP="00171B88">
            <w:pPr>
              <w:rPr>
                <w:sz w:val="23"/>
                <w:szCs w:val="23"/>
              </w:rPr>
            </w:pPr>
            <w:r>
              <w:rPr>
                <w:sz w:val="23"/>
                <w:szCs w:val="23"/>
              </w:rPr>
              <w:t xml:space="preserve">Зам.директора по УПР </w:t>
            </w:r>
          </w:p>
        </w:tc>
        <w:tc>
          <w:tcPr>
            <w:tcW w:w="2206" w:type="dxa"/>
            <w:vAlign w:val="center"/>
          </w:tcPr>
          <w:p w:rsidR="00171B88" w:rsidRDefault="00171B88" w:rsidP="00171B88">
            <w:pPr>
              <w:jc w:val="center"/>
              <w:rPr>
                <w:sz w:val="23"/>
                <w:szCs w:val="23"/>
              </w:rPr>
            </w:pPr>
            <w:r>
              <w:rPr>
                <w:sz w:val="23"/>
                <w:szCs w:val="23"/>
              </w:rPr>
              <w:t>«Профессиональное развитие, адаптация и трудоустройство»</w:t>
            </w:r>
          </w:p>
        </w:tc>
      </w:tr>
      <w:tr w:rsidR="00171B88" w:rsidTr="00171B88">
        <w:tc>
          <w:tcPr>
            <w:tcW w:w="1134" w:type="dxa"/>
            <w:vAlign w:val="center"/>
          </w:tcPr>
          <w:p w:rsidR="00171B88" w:rsidRDefault="00171B88" w:rsidP="00171B88">
            <w:pPr>
              <w:jc w:val="center"/>
              <w:rPr>
                <w:sz w:val="23"/>
                <w:szCs w:val="23"/>
              </w:rPr>
            </w:pPr>
            <w:r>
              <w:rPr>
                <w:sz w:val="23"/>
                <w:szCs w:val="23"/>
              </w:rPr>
              <w:t>апрель</w:t>
            </w:r>
          </w:p>
        </w:tc>
        <w:tc>
          <w:tcPr>
            <w:tcW w:w="3861" w:type="dxa"/>
          </w:tcPr>
          <w:p w:rsidR="00171B88" w:rsidRDefault="00171B88" w:rsidP="00171B88">
            <w:pPr>
              <w:rPr>
                <w:sz w:val="23"/>
                <w:szCs w:val="23"/>
              </w:rPr>
            </w:pPr>
            <w:r>
              <w:rPr>
                <w:sz w:val="23"/>
                <w:szCs w:val="23"/>
              </w:rPr>
              <w:t xml:space="preserve">Субботник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Зам.директора по АХЧ, кураторы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136" w:type="dxa"/>
            <w:gridSpan w:val="5"/>
            <w:vAlign w:val="center"/>
          </w:tcPr>
          <w:p w:rsidR="00171B88" w:rsidRPr="00EC6CBC" w:rsidRDefault="00171B88" w:rsidP="00171B88">
            <w:pPr>
              <w:ind w:left="-142" w:right="-108"/>
              <w:jc w:val="center"/>
              <w:rPr>
                <w:rFonts w:ascii="Times New Roman" w:hAnsi="Times New Roman"/>
                <w:b/>
                <w:sz w:val="24"/>
              </w:rPr>
            </w:pPr>
            <w:r>
              <w:rPr>
                <w:rFonts w:ascii="Times New Roman" w:hAnsi="Times New Roman"/>
                <w:b/>
                <w:sz w:val="24"/>
              </w:rPr>
              <w:t>Май</w:t>
            </w:r>
          </w:p>
        </w:tc>
      </w:tr>
      <w:tr w:rsidR="00171B88" w:rsidTr="00171B88">
        <w:tc>
          <w:tcPr>
            <w:tcW w:w="1134" w:type="dxa"/>
            <w:vAlign w:val="center"/>
          </w:tcPr>
          <w:p w:rsidR="00171B88" w:rsidRDefault="00171B88" w:rsidP="00171B88">
            <w:pPr>
              <w:jc w:val="center"/>
              <w:rPr>
                <w:sz w:val="23"/>
                <w:szCs w:val="23"/>
              </w:rPr>
            </w:pPr>
            <w:r>
              <w:rPr>
                <w:sz w:val="23"/>
                <w:szCs w:val="23"/>
              </w:rPr>
              <w:t>05.05, 12.05, 19.05, 26.05</w:t>
            </w:r>
          </w:p>
        </w:tc>
        <w:tc>
          <w:tcPr>
            <w:tcW w:w="3861" w:type="dxa"/>
          </w:tcPr>
          <w:p w:rsidR="00171B88" w:rsidRDefault="00171B88" w:rsidP="00171B88">
            <w:pPr>
              <w:rPr>
                <w:sz w:val="23"/>
                <w:szCs w:val="23"/>
              </w:rPr>
            </w:pPr>
            <w:r>
              <w:rPr>
                <w:sz w:val="23"/>
                <w:szCs w:val="23"/>
              </w:rPr>
              <w:t xml:space="preserve">Церемония поднятия Государственного флага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зав. отделениями,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34" w:type="dxa"/>
            <w:vAlign w:val="center"/>
          </w:tcPr>
          <w:p w:rsidR="00171B88" w:rsidRDefault="00171B88" w:rsidP="00171B88">
            <w:pPr>
              <w:jc w:val="center"/>
              <w:rPr>
                <w:sz w:val="23"/>
                <w:szCs w:val="23"/>
              </w:rPr>
            </w:pPr>
            <w:r>
              <w:rPr>
                <w:sz w:val="23"/>
                <w:szCs w:val="23"/>
              </w:rPr>
              <w:t>05.05, 12.05, 19.05, 26.05</w:t>
            </w:r>
          </w:p>
        </w:tc>
        <w:tc>
          <w:tcPr>
            <w:tcW w:w="3861" w:type="dxa"/>
          </w:tcPr>
          <w:p w:rsidR="00171B88" w:rsidRDefault="00171B88" w:rsidP="00171B88">
            <w:pPr>
              <w:rPr>
                <w:sz w:val="23"/>
                <w:szCs w:val="23"/>
              </w:rPr>
            </w:pPr>
            <w:r>
              <w:rPr>
                <w:sz w:val="23"/>
                <w:szCs w:val="23"/>
              </w:rPr>
              <w:t xml:space="preserve">«Разговоры о важном»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Кураторы</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05-12.05</w:t>
            </w:r>
          </w:p>
        </w:tc>
        <w:tc>
          <w:tcPr>
            <w:tcW w:w="3861" w:type="dxa"/>
          </w:tcPr>
          <w:p w:rsidR="00171B88" w:rsidRDefault="00171B88" w:rsidP="00171B88">
            <w:pPr>
              <w:rPr>
                <w:sz w:val="23"/>
                <w:szCs w:val="23"/>
              </w:rPr>
            </w:pPr>
            <w:r>
              <w:rPr>
                <w:sz w:val="23"/>
                <w:szCs w:val="23"/>
              </w:rPr>
              <w:t xml:space="preserve">День Победы советского народа в Великой Отечественной войне 1941 – 1945 г. (тематические Классные часы, внеклассные мероприятия, акции, концерты)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педагоги- организаторы, совет студентов кураторы, педагоги </w:t>
            </w:r>
          </w:p>
        </w:tc>
        <w:tc>
          <w:tcPr>
            <w:tcW w:w="2206" w:type="dxa"/>
            <w:vAlign w:val="center"/>
          </w:tcPr>
          <w:p w:rsidR="00171B88" w:rsidRDefault="00171B88" w:rsidP="00171B88">
            <w:pPr>
              <w:ind w:left="-171"/>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02.05</w:t>
            </w:r>
          </w:p>
        </w:tc>
        <w:tc>
          <w:tcPr>
            <w:tcW w:w="3861" w:type="dxa"/>
          </w:tcPr>
          <w:p w:rsidR="00171B88" w:rsidRDefault="00171B88" w:rsidP="00171B88">
            <w:pPr>
              <w:rPr>
                <w:sz w:val="23"/>
                <w:szCs w:val="23"/>
              </w:rPr>
            </w:pPr>
            <w:r>
              <w:rPr>
                <w:sz w:val="23"/>
                <w:szCs w:val="23"/>
              </w:rPr>
              <w:t xml:space="preserve">Сад памяти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Заместитель директора по УВР, мастера П/0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05.05-08.05</w:t>
            </w:r>
          </w:p>
        </w:tc>
        <w:tc>
          <w:tcPr>
            <w:tcW w:w="3861" w:type="dxa"/>
          </w:tcPr>
          <w:p w:rsidR="00171B88" w:rsidRDefault="00171B88" w:rsidP="00171B88">
            <w:pPr>
              <w:rPr>
                <w:sz w:val="23"/>
                <w:szCs w:val="23"/>
              </w:rPr>
            </w:pPr>
            <w:r>
              <w:rPr>
                <w:sz w:val="23"/>
                <w:szCs w:val="23"/>
              </w:rPr>
              <w:t xml:space="preserve">Георгиевская ленточка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 организаторы, совет студентов </w:t>
            </w:r>
          </w:p>
        </w:tc>
        <w:tc>
          <w:tcPr>
            <w:tcW w:w="2206" w:type="dxa"/>
            <w:vAlign w:val="center"/>
          </w:tcPr>
          <w:p w:rsidR="00171B88" w:rsidRDefault="00171B88" w:rsidP="00171B88">
            <w:pPr>
              <w:ind w:left="-29" w:right="-143"/>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06.05</w:t>
            </w:r>
          </w:p>
        </w:tc>
        <w:tc>
          <w:tcPr>
            <w:tcW w:w="3861" w:type="dxa"/>
          </w:tcPr>
          <w:p w:rsidR="00171B88" w:rsidRDefault="00171B88" w:rsidP="00171B88">
            <w:pPr>
              <w:rPr>
                <w:sz w:val="23"/>
                <w:szCs w:val="23"/>
              </w:rPr>
            </w:pPr>
            <w:r>
              <w:rPr>
                <w:sz w:val="23"/>
                <w:szCs w:val="23"/>
              </w:rPr>
              <w:t xml:space="preserve">Урок Мужества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Руководитель ВПК «Подвиг»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 xml:space="preserve">07.05, 14.05, 21.05, </w:t>
            </w:r>
            <w:r>
              <w:rPr>
                <w:sz w:val="23"/>
                <w:szCs w:val="23"/>
              </w:rPr>
              <w:lastRenderedPageBreak/>
              <w:t>28.05</w:t>
            </w:r>
          </w:p>
        </w:tc>
        <w:tc>
          <w:tcPr>
            <w:tcW w:w="3861" w:type="dxa"/>
          </w:tcPr>
          <w:p w:rsidR="00171B88" w:rsidRDefault="00171B88" w:rsidP="00171B88">
            <w:pPr>
              <w:rPr>
                <w:sz w:val="23"/>
                <w:szCs w:val="23"/>
              </w:rPr>
            </w:pPr>
            <w:r>
              <w:rPr>
                <w:sz w:val="23"/>
                <w:szCs w:val="23"/>
              </w:rPr>
              <w:lastRenderedPageBreak/>
              <w:t xml:space="preserve">Круглый стол «100 вопросов взрослому» с участием представителей религиозных </w:t>
            </w:r>
            <w:r>
              <w:rPr>
                <w:sz w:val="23"/>
                <w:szCs w:val="23"/>
              </w:rPr>
              <w:lastRenderedPageBreak/>
              <w:t xml:space="preserve">организаций </w:t>
            </w:r>
          </w:p>
        </w:tc>
        <w:tc>
          <w:tcPr>
            <w:tcW w:w="1525" w:type="dxa"/>
            <w:vAlign w:val="center"/>
          </w:tcPr>
          <w:p w:rsidR="00171B88" w:rsidRDefault="00171B88" w:rsidP="00171B88">
            <w:pPr>
              <w:ind w:left="-142" w:right="-108"/>
              <w:jc w:val="center"/>
              <w:rPr>
                <w:sz w:val="23"/>
                <w:szCs w:val="23"/>
              </w:rPr>
            </w:pPr>
            <w:r>
              <w:rPr>
                <w:sz w:val="23"/>
                <w:szCs w:val="23"/>
              </w:rPr>
              <w:lastRenderedPageBreak/>
              <w:t>1-4</w:t>
            </w:r>
          </w:p>
        </w:tc>
        <w:tc>
          <w:tcPr>
            <w:tcW w:w="2410" w:type="dxa"/>
          </w:tcPr>
          <w:p w:rsidR="00171B88" w:rsidRDefault="00171B88" w:rsidP="00171B88">
            <w:pPr>
              <w:rPr>
                <w:sz w:val="23"/>
                <w:szCs w:val="23"/>
              </w:rPr>
            </w:pPr>
            <w:r>
              <w:rPr>
                <w:sz w:val="23"/>
                <w:szCs w:val="23"/>
              </w:rPr>
              <w:t>Педагоги-организаторы, соц.педагог</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07.05</w:t>
            </w:r>
          </w:p>
        </w:tc>
        <w:tc>
          <w:tcPr>
            <w:tcW w:w="3861" w:type="dxa"/>
          </w:tcPr>
          <w:p w:rsidR="00171B88" w:rsidRPr="00F75D34" w:rsidRDefault="00171B88" w:rsidP="00171B88">
            <w:pPr>
              <w:shd w:val="clear" w:color="auto" w:fill="FFFFFF"/>
              <w:rPr>
                <w:rFonts w:ascii="Times New Roman" w:hAnsi="Times New Roman"/>
                <w:sz w:val="24"/>
                <w:szCs w:val="24"/>
              </w:rPr>
            </w:pPr>
            <w:r w:rsidRPr="00F75D34">
              <w:rPr>
                <w:rFonts w:ascii="Times New Roman" w:hAnsi="Times New Roman"/>
                <w:sz w:val="24"/>
                <w:szCs w:val="24"/>
              </w:rPr>
              <w:t>«Живые, помните о них» - библиотечная экспедиция</w:t>
            </w:r>
          </w:p>
          <w:p w:rsidR="00171B88" w:rsidRPr="00F75D34" w:rsidRDefault="00171B88" w:rsidP="00171B88">
            <w:pPr>
              <w:shd w:val="clear" w:color="auto" w:fill="FFFFFF"/>
              <w:rPr>
                <w:rFonts w:ascii="Times New Roman" w:hAnsi="Times New Roman"/>
                <w:sz w:val="24"/>
                <w:szCs w:val="24"/>
              </w:rPr>
            </w:pPr>
            <w:r w:rsidRPr="00F75D34">
              <w:rPr>
                <w:rFonts w:ascii="Times New Roman" w:hAnsi="Times New Roman"/>
                <w:sz w:val="24"/>
                <w:szCs w:val="24"/>
              </w:rPr>
              <w:t>по поиску ветеранов на сайтах «Память народа»,</w:t>
            </w:r>
          </w:p>
          <w:p w:rsidR="00171B88" w:rsidRPr="00F75D34" w:rsidRDefault="00171B88" w:rsidP="00171B88">
            <w:pPr>
              <w:shd w:val="clear" w:color="auto" w:fill="FFFFFF"/>
              <w:rPr>
                <w:rFonts w:ascii="Times New Roman" w:hAnsi="Times New Roman"/>
                <w:sz w:val="24"/>
                <w:szCs w:val="24"/>
              </w:rPr>
            </w:pPr>
            <w:r w:rsidRPr="00F75D34">
              <w:rPr>
                <w:rFonts w:ascii="Times New Roman" w:hAnsi="Times New Roman"/>
                <w:sz w:val="24"/>
                <w:szCs w:val="24"/>
              </w:rPr>
              <w:t>«Мемориал» и др.</w:t>
            </w:r>
          </w:p>
        </w:tc>
        <w:tc>
          <w:tcPr>
            <w:tcW w:w="1525" w:type="dxa"/>
            <w:vAlign w:val="center"/>
          </w:tcPr>
          <w:p w:rsidR="00171B88" w:rsidRDefault="00171B88" w:rsidP="00171B88">
            <w:pPr>
              <w:ind w:left="-142" w:right="-108"/>
              <w:jc w:val="center"/>
              <w:rPr>
                <w:sz w:val="23"/>
                <w:szCs w:val="23"/>
              </w:rPr>
            </w:pPr>
            <w:r>
              <w:rPr>
                <w:sz w:val="23"/>
                <w:szCs w:val="23"/>
              </w:rPr>
              <w:t>1-3</w:t>
            </w:r>
          </w:p>
        </w:tc>
        <w:tc>
          <w:tcPr>
            <w:tcW w:w="2410" w:type="dxa"/>
          </w:tcPr>
          <w:p w:rsidR="00171B88" w:rsidRDefault="00171B88" w:rsidP="00171B88">
            <w:pPr>
              <w:rPr>
                <w:sz w:val="23"/>
                <w:szCs w:val="23"/>
              </w:rPr>
            </w:pPr>
            <w:r>
              <w:rPr>
                <w:sz w:val="23"/>
                <w:szCs w:val="23"/>
              </w:rPr>
              <w:t xml:space="preserve">Педагоги- организаторы, </w:t>
            </w:r>
          </w:p>
          <w:p w:rsidR="00171B88" w:rsidRDefault="00171B88" w:rsidP="00171B88">
            <w:pPr>
              <w:rPr>
                <w:sz w:val="23"/>
                <w:szCs w:val="23"/>
              </w:rPr>
            </w:pPr>
            <w:r>
              <w:rPr>
                <w:sz w:val="23"/>
                <w:szCs w:val="23"/>
              </w:rPr>
              <w:t>совет студентов, библиотекарь</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17.05</w:t>
            </w:r>
          </w:p>
        </w:tc>
        <w:tc>
          <w:tcPr>
            <w:tcW w:w="3861" w:type="dxa"/>
          </w:tcPr>
          <w:p w:rsidR="00171B88" w:rsidRDefault="00171B88" w:rsidP="00171B88">
            <w:pPr>
              <w:rPr>
                <w:sz w:val="23"/>
                <w:szCs w:val="23"/>
              </w:rPr>
            </w:pPr>
            <w:r>
              <w:rPr>
                <w:sz w:val="23"/>
                <w:szCs w:val="23"/>
              </w:rPr>
              <w:t xml:space="preserve">Международный день детского телефона доверия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Педагог-психолог, кураторы </w:t>
            </w:r>
          </w:p>
        </w:tc>
        <w:tc>
          <w:tcPr>
            <w:tcW w:w="2206" w:type="dxa"/>
            <w:vAlign w:val="center"/>
          </w:tcPr>
          <w:p w:rsidR="00171B88" w:rsidRDefault="00171B88" w:rsidP="00171B88">
            <w:pPr>
              <w:jc w:val="center"/>
              <w:rPr>
                <w:sz w:val="23"/>
                <w:szCs w:val="23"/>
              </w:rPr>
            </w:pPr>
            <w:r>
              <w:rPr>
                <w:sz w:val="23"/>
                <w:szCs w:val="23"/>
              </w:rPr>
              <w:t>«Образовательная деятельность»</w:t>
            </w:r>
          </w:p>
        </w:tc>
      </w:tr>
      <w:tr w:rsidR="00171B88" w:rsidTr="00171B88">
        <w:tc>
          <w:tcPr>
            <w:tcW w:w="1134" w:type="dxa"/>
            <w:vAlign w:val="center"/>
          </w:tcPr>
          <w:p w:rsidR="00171B88" w:rsidRDefault="00171B88" w:rsidP="00171B88">
            <w:pPr>
              <w:jc w:val="center"/>
              <w:rPr>
                <w:sz w:val="23"/>
                <w:szCs w:val="23"/>
              </w:rPr>
            </w:pPr>
            <w:r>
              <w:rPr>
                <w:sz w:val="23"/>
                <w:szCs w:val="23"/>
              </w:rPr>
              <w:t>17.05</w:t>
            </w:r>
          </w:p>
        </w:tc>
        <w:tc>
          <w:tcPr>
            <w:tcW w:w="3861" w:type="dxa"/>
          </w:tcPr>
          <w:p w:rsidR="00171B88" w:rsidRDefault="00171B88" w:rsidP="00171B88">
            <w:pPr>
              <w:rPr>
                <w:sz w:val="23"/>
                <w:szCs w:val="23"/>
              </w:rPr>
            </w:pPr>
            <w:r>
              <w:rPr>
                <w:sz w:val="23"/>
                <w:szCs w:val="23"/>
              </w:rPr>
              <w:t xml:space="preserve">День государственного флага Российской Федерации </w:t>
            </w:r>
          </w:p>
          <w:p w:rsidR="00171B88" w:rsidRDefault="00171B88" w:rsidP="00171B88">
            <w:pPr>
              <w:rPr>
                <w:sz w:val="23"/>
                <w:szCs w:val="23"/>
              </w:rPr>
            </w:pPr>
            <w:r>
              <w:rPr>
                <w:sz w:val="23"/>
                <w:szCs w:val="23"/>
              </w:rPr>
              <w:t xml:space="preserve">Викторина «Символы России» </w:t>
            </w:r>
          </w:p>
        </w:tc>
        <w:tc>
          <w:tcPr>
            <w:tcW w:w="1525" w:type="dxa"/>
            <w:vAlign w:val="center"/>
          </w:tcPr>
          <w:p w:rsidR="00171B88" w:rsidRDefault="00171B88" w:rsidP="00171B88">
            <w:pPr>
              <w:ind w:left="-142" w:right="-108"/>
              <w:jc w:val="center"/>
              <w:rPr>
                <w:sz w:val="23"/>
                <w:szCs w:val="23"/>
              </w:rPr>
            </w:pPr>
            <w:r>
              <w:rPr>
                <w:sz w:val="23"/>
                <w:szCs w:val="23"/>
              </w:rPr>
              <w:t>Все группы</w:t>
            </w:r>
          </w:p>
        </w:tc>
        <w:tc>
          <w:tcPr>
            <w:tcW w:w="2410" w:type="dxa"/>
          </w:tcPr>
          <w:p w:rsidR="00171B88" w:rsidRDefault="00171B88" w:rsidP="00171B88">
            <w:pPr>
              <w:rPr>
                <w:sz w:val="23"/>
                <w:szCs w:val="23"/>
              </w:rPr>
            </w:pPr>
            <w:r>
              <w:rPr>
                <w:sz w:val="23"/>
                <w:szCs w:val="23"/>
              </w:rPr>
              <w:t xml:space="preserve">Заместитель директора по УВР, педагог- организатор, совет </w:t>
            </w:r>
          </w:p>
        </w:tc>
        <w:tc>
          <w:tcPr>
            <w:tcW w:w="2206" w:type="dxa"/>
            <w:vAlign w:val="center"/>
          </w:tcPr>
          <w:p w:rsidR="00171B88" w:rsidRDefault="00171B88" w:rsidP="00171B88">
            <w:pPr>
              <w:ind w:left="-171"/>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21.05</w:t>
            </w:r>
          </w:p>
        </w:tc>
        <w:tc>
          <w:tcPr>
            <w:tcW w:w="3861" w:type="dxa"/>
          </w:tcPr>
          <w:p w:rsidR="00171B88" w:rsidRDefault="00171B88" w:rsidP="00171B88">
            <w:pPr>
              <w:rPr>
                <w:sz w:val="23"/>
                <w:szCs w:val="23"/>
              </w:rPr>
            </w:pPr>
            <w:r>
              <w:rPr>
                <w:sz w:val="23"/>
                <w:szCs w:val="23"/>
              </w:rPr>
              <w:t xml:space="preserve">Региональные военно-спортивные юношеские игры имени Евгения Родионова «К службе в армии – готов! </w:t>
            </w:r>
          </w:p>
        </w:tc>
        <w:tc>
          <w:tcPr>
            <w:tcW w:w="1525" w:type="dxa"/>
            <w:vAlign w:val="center"/>
          </w:tcPr>
          <w:p w:rsidR="00171B88" w:rsidRDefault="00171B88" w:rsidP="00171B88">
            <w:pPr>
              <w:ind w:left="-142" w:right="-108"/>
              <w:jc w:val="center"/>
              <w:rPr>
                <w:sz w:val="23"/>
                <w:szCs w:val="23"/>
              </w:rPr>
            </w:pPr>
            <w:r>
              <w:rPr>
                <w:sz w:val="23"/>
                <w:szCs w:val="23"/>
              </w:rPr>
              <w:t>Сборная команда</w:t>
            </w:r>
          </w:p>
        </w:tc>
        <w:tc>
          <w:tcPr>
            <w:tcW w:w="2410" w:type="dxa"/>
          </w:tcPr>
          <w:p w:rsidR="00171B88" w:rsidRDefault="00171B88" w:rsidP="00171B88">
            <w:pPr>
              <w:rPr>
                <w:sz w:val="23"/>
                <w:szCs w:val="23"/>
              </w:rPr>
            </w:pPr>
            <w:r>
              <w:rPr>
                <w:sz w:val="23"/>
                <w:szCs w:val="23"/>
              </w:rPr>
              <w:t xml:space="preserve">Преподаватели ОБЖ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19-24.05</w:t>
            </w:r>
          </w:p>
        </w:tc>
        <w:tc>
          <w:tcPr>
            <w:tcW w:w="3861" w:type="dxa"/>
          </w:tcPr>
          <w:p w:rsidR="00171B88" w:rsidRDefault="00171B88" w:rsidP="00171B88">
            <w:pPr>
              <w:rPr>
                <w:sz w:val="23"/>
                <w:szCs w:val="23"/>
              </w:rPr>
            </w:pPr>
            <w:r>
              <w:rPr>
                <w:sz w:val="23"/>
                <w:szCs w:val="23"/>
              </w:rPr>
              <w:t xml:space="preserve">Проведение диагностики воспитания, способностей и компетенций обучающихся, поддержка и сопровождение для развития их способностей, талантов и компетенций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кураторы, социальные педагоги, педагог-психолог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24.05</w:t>
            </w:r>
          </w:p>
        </w:tc>
        <w:tc>
          <w:tcPr>
            <w:tcW w:w="3861" w:type="dxa"/>
          </w:tcPr>
          <w:p w:rsidR="00171B88" w:rsidRDefault="00171B88" w:rsidP="00171B88">
            <w:pPr>
              <w:rPr>
                <w:sz w:val="23"/>
                <w:szCs w:val="23"/>
              </w:rPr>
            </w:pPr>
            <w:r>
              <w:rPr>
                <w:sz w:val="23"/>
                <w:szCs w:val="23"/>
              </w:rPr>
              <w:t xml:space="preserve">День славянской письменности и культуры. Акция «Бесценный дар Кирилла и Мефодия»», ко Дню славянской письменности и культуры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Преподаватели русского языка и литературы, педагоги-организаторы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26.05</w:t>
            </w:r>
          </w:p>
        </w:tc>
        <w:tc>
          <w:tcPr>
            <w:tcW w:w="3861" w:type="dxa"/>
          </w:tcPr>
          <w:p w:rsidR="00171B88" w:rsidRDefault="00171B88" w:rsidP="00171B88">
            <w:pPr>
              <w:rPr>
                <w:sz w:val="23"/>
                <w:szCs w:val="23"/>
              </w:rPr>
            </w:pPr>
            <w:r>
              <w:rPr>
                <w:sz w:val="23"/>
                <w:szCs w:val="23"/>
              </w:rPr>
              <w:t xml:space="preserve">А.С. Пушкину посвящается…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Педагоги-организаторы, совет студентов </w:t>
            </w:r>
          </w:p>
        </w:tc>
        <w:tc>
          <w:tcPr>
            <w:tcW w:w="2206" w:type="dxa"/>
            <w:vAlign w:val="center"/>
          </w:tcPr>
          <w:p w:rsidR="00171B88" w:rsidRDefault="00171B88" w:rsidP="00171B88">
            <w:pPr>
              <w:jc w:val="center"/>
              <w:rPr>
                <w:sz w:val="23"/>
                <w:szCs w:val="23"/>
              </w:rPr>
            </w:pPr>
            <w:r>
              <w:rPr>
                <w:sz w:val="23"/>
                <w:szCs w:val="23"/>
              </w:rPr>
              <w:t>«Самоуправление», «Основные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май</w:t>
            </w:r>
          </w:p>
        </w:tc>
        <w:tc>
          <w:tcPr>
            <w:tcW w:w="3861" w:type="dxa"/>
          </w:tcPr>
          <w:p w:rsidR="00171B88" w:rsidRDefault="00171B88" w:rsidP="00171B88">
            <w:pPr>
              <w:rPr>
                <w:sz w:val="23"/>
                <w:szCs w:val="23"/>
              </w:rPr>
            </w:pPr>
            <w:r>
              <w:rPr>
                <w:sz w:val="23"/>
                <w:szCs w:val="23"/>
              </w:rPr>
              <w:t xml:space="preserve">Беседы «Мировое сообщество и экстремизм, терроризм», «Законодательство РФ в сфере противодействия экстремизму и терроризму»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Преподаватели истории, кураторы</w:t>
            </w:r>
          </w:p>
        </w:tc>
        <w:tc>
          <w:tcPr>
            <w:tcW w:w="2206" w:type="dxa"/>
            <w:vAlign w:val="center"/>
          </w:tcPr>
          <w:p w:rsidR="00171B88" w:rsidRDefault="00171B88" w:rsidP="00171B88">
            <w:pPr>
              <w:jc w:val="center"/>
              <w:rPr>
                <w:sz w:val="23"/>
                <w:szCs w:val="23"/>
              </w:rPr>
            </w:pPr>
            <w:r>
              <w:rPr>
                <w:sz w:val="23"/>
                <w:szCs w:val="23"/>
              </w:rPr>
              <w:t>«Профилактика и 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t>май</w:t>
            </w:r>
          </w:p>
        </w:tc>
        <w:tc>
          <w:tcPr>
            <w:tcW w:w="3861" w:type="dxa"/>
          </w:tcPr>
          <w:p w:rsidR="00171B88" w:rsidRDefault="00171B88" w:rsidP="00171B88">
            <w:pPr>
              <w:rPr>
                <w:sz w:val="23"/>
                <w:szCs w:val="23"/>
              </w:rPr>
            </w:pPr>
            <w:r>
              <w:rPr>
                <w:sz w:val="23"/>
                <w:szCs w:val="23"/>
              </w:rPr>
              <w:t xml:space="preserve">Профориентационные консультации </w:t>
            </w:r>
          </w:p>
        </w:tc>
        <w:tc>
          <w:tcPr>
            <w:tcW w:w="1525" w:type="dxa"/>
            <w:vAlign w:val="center"/>
          </w:tcPr>
          <w:p w:rsidR="00171B88" w:rsidRDefault="00171B88" w:rsidP="00171B88">
            <w:pPr>
              <w:ind w:left="-142" w:right="-108"/>
              <w:jc w:val="center"/>
              <w:rPr>
                <w:sz w:val="23"/>
                <w:szCs w:val="23"/>
              </w:rPr>
            </w:pPr>
            <w:r>
              <w:rPr>
                <w:sz w:val="23"/>
                <w:szCs w:val="23"/>
              </w:rPr>
              <w:t>Абитуриенты, выпускники школ</w:t>
            </w:r>
          </w:p>
        </w:tc>
        <w:tc>
          <w:tcPr>
            <w:tcW w:w="2410" w:type="dxa"/>
          </w:tcPr>
          <w:p w:rsidR="00171B88" w:rsidRDefault="00171B88" w:rsidP="00171B88">
            <w:pPr>
              <w:rPr>
                <w:sz w:val="23"/>
                <w:szCs w:val="23"/>
              </w:rPr>
            </w:pPr>
            <w:r>
              <w:rPr>
                <w:sz w:val="23"/>
                <w:szCs w:val="23"/>
              </w:rPr>
              <w:t xml:space="preserve">Зам. директора по УПР </w:t>
            </w:r>
          </w:p>
        </w:tc>
        <w:tc>
          <w:tcPr>
            <w:tcW w:w="2206" w:type="dxa"/>
            <w:vAlign w:val="center"/>
          </w:tcPr>
          <w:p w:rsidR="00171B88" w:rsidRDefault="00171B88" w:rsidP="00171B88">
            <w:pPr>
              <w:jc w:val="center"/>
              <w:rPr>
                <w:sz w:val="23"/>
                <w:szCs w:val="23"/>
              </w:rPr>
            </w:pPr>
            <w:r>
              <w:rPr>
                <w:sz w:val="23"/>
                <w:szCs w:val="23"/>
              </w:rPr>
              <w:t>«Профессиональное развитие, адаптация и трудоустройство»</w:t>
            </w:r>
          </w:p>
        </w:tc>
      </w:tr>
      <w:tr w:rsidR="00171B88" w:rsidTr="00171B88">
        <w:tc>
          <w:tcPr>
            <w:tcW w:w="11136" w:type="dxa"/>
            <w:gridSpan w:val="5"/>
            <w:vAlign w:val="center"/>
          </w:tcPr>
          <w:p w:rsidR="00171B88" w:rsidRPr="005B7CAE" w:rsidRDefault="00171B88" w:rsidP="00171B88">
            <w:pPr>
              <w:ind w:left="-142" w:right="-108"/>
              <w:jc w:val="center"/>
              <w:rPr>
                <w:rFonts w:ascii="Times New Roman" w:hAnsi="Times New Roman"/>
                <w:b/>
                <w:sz w:val="24"/>
              </w:rPr>
            </w:pPr>
            <w:r>
              <w:rPr>
                <w:rFonts w:ascii="Times New Roman" w:hAnsi="Times New Roman"/>
                <w:b/>
                <w:sz w:val="24"/>
              </w:rPr>
              <w:t>Июнь</w:t>
            </w:r>
          </w:p>
        </w:tc>
      </w:tr>
      <w:tr w:rsidR="00171B88" w:rsidTr="00171B88">
        <w:tc>
          <w:tcPr>
            <w:tcW w:w="1134" w:type="dxa"/>
            <w:vAlign w:val="center"/>
          </w:tcPr>
          <w:p w:rsidR="00171B88" w:rsidRDefault="00171B88" w:rsidP="00171B88">
            <w:pPr>
              <w:jc w:val="center"/>
              <w:rPr>
                <w:sz w:val="23"/>
                <w:szCs w:val="23"/>
              </w:rPr>
            </w:pPr>
            <w:r>
              <w:rPr>
                <w:sz w:val="23"/>
                <w:szCs w:val="23"/>
              </w:rPr>
              <w:t>01.06</w:t>
            </w:r>
          </w:p>
        </w:tc>
        <w:tc>
          <w:tcPr>
            <w:tcW w:w="3861" w:type="dxa"/>
          </w:tcPr>
          <w:p w:rsidR="00171B88" w:rsidRDefault="00171B88" w:rsidP="00171B88">
            <w:pPr>
              <w:rPr>
                <w:sz w:val="23"/>
                <w:szCs w:val="23"/>
              </w:rPr>
            </w:pPr>
            <w:r>
              <w:rPr>
                <w:sz w:val="23"/>
                <w:szCs w:val="23"/>
              </w:rPr>
              <w:t xml:space="preserve">Международный день защиты детей. Игра по станциям «Тропинки здоровья» </w:t>
            </w:r>
          </w:p>
        </w:tc>
        <w:tc>
          <w:tcPr>
            <w:tcW w:w="1525" w:type="dxa"/>
            <w:vAlign w:val="center"/>
          </w:tcPr>
          <w:p w:rsidR="00171B88" w:rsidRDefault="00171B88" w:rsidP="00171B88">
            <w:pPr>
              <w:ind w:left="-142" w:right="-108"/>
              <w:jc w:val="center"/>
              <w:rPr>
                <w:sz w:val="23"/>
                <w:szCs w:val="23"/>
              </w:rPr>
            </w:pPr>
            <w:r>
              <w:rPr>
                <w:sz w:val="23"/>
                <w:szCs w:val="23"/>
              </w:rPr>
              <w:t>волонтеры</w:t>
            </w:r>
          </w:p>
        </w:tc>
        <w:tc>
          <w:tcPr>
            <w:tcW w:w="2410" w:type="dxa"/>
          </w:tcPr>
          <w:p w:rsidR="00171B88" w:rsidRDefault="00171B88" w:rsidP="00171B88">
            <w:pPr>
              <w:rPr>
                <w:sz w:val="23"/>
                <w:szCs w:val="23"/>
              </w:rPr>
            </w:pPr>
            <w:r>
              <w:rPr>
                <w:sz w:val="23"/>
                <w:szCs w:val="23"/>
              </w:rPr>
              <w:t xml:space="preserve">Педагоги-организаторы, совет студентов </w:t>
            </w:r>
          </w:p>
        </w:tc>
        <w:tc>
          <w:tcPr>
            <w:tcW w:w="2206" w:type="dxa"/>
            <w:vAlign w:val="center"/>
          </w:tcPr>
          <w:p w:rsidR="00171B88" w:rsidRDefault="00171B88" w:rsidP="00171B88">
            <w:pPr>
              <w:ind w:left="-29" w:right="-143"/>
              <w:jc w:val="center"/>
              <w:rPr>
                <w:sz w:val="23"/>
                <w:szCs w:val="23"/>
              </w:rPr>
            </w:pPr>
            <w:r>
              <w:rPr>
                <w:sz w:val="23"/>
                <w:szCs w:val="23"/>
              </w:rPr>
              <w:t>«Самоуправление», «Основные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02.06, 09.06. 16.06, 23.06</w:t>
            </w:r>
          </w:p>
        </w:tc>
        <w:tc>
          <w:tcPr>
            <w:tcW w:w="3861" w:type="dxa"/>
          </w:tcPr>
          <w:p w:rsidR="00171B88" w:rsidRDefault="00171B88" w:rsidP="00171B88">
            <w:pPr>
              <w:rPr>
                <w:sz w:val="23"/>
                <w:szCs w:val="23"/>
              </w:rPr>
            </w:pPr>
            <w:r>
              <w:rPr>
                <w:sz w:val="23"/>
                <w:szCs w:val="23"/>
              </w:rPr>
              <w:t xml:space="preserve">Церемония поднятия Государственного флага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зав. отделениями, </w:t>
            </w:r>
          </w:p>
          <w:p w:rsidR="00171B88" w:rsidRDefault="00171B88" w:rsidP="00171B88">
            <w:pPr>
              <w:rPr>
                <w:sz w:val="23"/>
                <w:szCs w:val="23"/>
              </w:rPr>
            </w:pPr>
            <w:r>
              <w:rPr>
                <w:sz w:val="23"/>
                <w:szCs w:val="23"/>
              </w:rPr>
              <w:t xml:space="preserve">педагоги-организаторы </w:t>
            </w:r>
          </w:p>
        </w:tc>
        <w:tc>
          <w:tcPr>
            <w:tcW w:w="2206" w:type="dxa"/>
            <w:vAlign w:val="center"/>
          </w:tcPr>
          <w:p w:rsidR="00171B88" w:rsidRDefault="00171B88" w:rsidP="00171B88">
            <w:pPr>
              <w:jc w:val="center"/>
              <w:rPr>
                <w:sz w:val="23"/>
                <w:szCs w:val="23"/>
              </w:rPr>
            </w:pPr>
            <w:r>
              <w:rPr>
                <w:sz w:val="23"/>
                <w:szCs w:val="23"/>
              </w:rPr>
              <w:t>«Организация предметно-пространственной среды»</w:t>
            </w:r>
          </w:p>
        </w:tc>
      </w:tr>
      <w:tr w:rsidR="00171B88" w:rsidTr="00171B88">
        <w:tc>
          <w:tcPr>
            <w:tcW w:w="1134" w:type="dxa"/>
            <w:vAlign w:val="center"/>
          </w:tcPr>
          <w:p w:rsidR="00171B88" w:rsidRDefault="00171B88" w:rsidP="00171B88">
            <w:pPr>
              <w:jc w:val="center"/>
              <w:rPr>
                <w:sz w:val="23"/>
                <w:szCs w:val="23"/>
              </w:rPr>
            </w:pPr>
            <w:r>
              <w:rPr>
                <w:sz w:val="23"/>
                <w:szCs w:val="23"/>
              </w:rPr>
              <w:t>02-09.06</w:t>
            </w:r>
          </w:p>
        </w:tc>
        <w:tc>
          <w:tcPr>
            <w:tcW w:w="3861" w:type="dxa"/>
          </w:tcPr>
          <w:p w:rsidR="00171B88" w:rsidRDefault="00171B88" w:rsidP="00171B88">
            <w:pPr>
              <w:rPr>
                <w:sz w:val="23"/>
                <w:szCs w:val="23"/>
              </w:rPr>
            </w:pPr>
            <w:r>
              <w:rPr>
                <w:sz w:val="23"/>
                <w:szCs w:val="23"/>
              </w:rPr>
              <w:t xml:space="preserve">Инструктажи: «Правила </w:t>
            </w:r>
            <w:r>
              <w:rPr>
                <w:sz w:val="23"/>
                <w:szCs w:val="23"/>
              </w:rPr>
              <w:lastRenderedPageBreak/>
              <w:t xml:space="preserve">безопасного поведения в летний период и в дни летних каникул» </w:t>
            </w:r>
          </w:p>
        </w:tc>
        <w:tc>
          <w:tcPr>
            <w:tcW w:w="1525" w:type="dxa"/>
            <w:vAlign w:val="center"/>
          </w:tcPr>
          <w:p w:rsidR="00171B88" w:rsidRDefault="00171B88" w:rsidP="00171B88">
            <w:pPr>
              <w:ind w:left="-142" w:right="-108"/>
              <w:jc w:val="center"/>
              <w:rPr>
                <w:sz w:val="23"/>
                <w:szCs w:val="23"/>
              </w:rPr>
            </w:pPr>
            <w:r>
              <w:rPr>
                <w:sz w:val="23"/>
                <w:szCs w:val="23"/>
              </w:rPr>
              <w:lastRenderedPageBreak/>
              <w:t>1-3</w:t>
            </w:r>
          </w:p>
        </w:tc>
        <w:tc>
          <w:tcPr>
            <w:tcW w:w="2410" w:type="dxa"/>
          </w:tcPr>
          <w:p w:rsidR="00171B88" w:rsidRDefault="00171B88" w:rsidP="00171B88">
            <w:pPr>
              <w:rPr>
                <w:sz w:val="23"/>
                <w:szCs w:val="23"/>
              </w:rPr>
            </w:pPr>
            <w:r>
              <w:rPr>
                <w:sz w:val="23"/>
                <w:szCs w:val="23"/>
              </w:rPr>
              <w:t>Кураторы</w:t>
            </w:r>
          </w:p>
        </w:tc>
        <w:tc>
          <w:tcPr>
            <w:tcW w:w="2206" w:type="dxa"/>
            <w:vAlign w:val="center"/>
          </w:tcPr>
          <w:p w:rsidR="00171B88" w:rsidRDefault="00171B88" w:rsidP="00171B88">
            <w:pPr>
              <w:jc w:val="center"/>
              <w:rPr>
                <w:sz w:val="23"/>
                <w:szCs w:val="23"/>
              </w:rPr>
            </w:pPr>
            <w:r>
              <w:rPr>
                <w:sz w:val="23"/>
                <w:szCs w:val="23"/>
              </w:rPr>
              <w:t xml:space="preserve">«Профилактика и </w:t>
            </w:r>
            <w:r>
              <w:rPr>
                <w:sz w:val="23"/>
                <w:szCs w:val="23"/>
              </w:rPr>
              <w:lastRenderedPageBreak/>
              <w:t>безопасность»</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05.06</w:t>
            </w:r>
          </w:p>
        </w:tc>
        <w:tc>
          <w:tcPr>
            <w:tcW w:w="3861" w:type="dxa"/>
          </w:tcPr>
          <w:p w:rsidR="00171B88" w:rsidRDefault="00171B88" w:rsidP="00171B88">
            <w:pPr>
              <w:rPr>
                <w:sz w:val="23"/>
                <w:szCs w:val="23"/>
              </w:rPr>
            </w:pPr>
            <w:r>
              <w:rPr>
                <w:sz w:val="23"/>
                <w:szCs w:val="23"/>
              </w:rPr>
              <w:t xml:space="preserve">День эколога – 5 июля, флешмоб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Преподаватель экологии, педагоги-организаторы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06.06</w:t>
            </w:r>
          </w:p>
        </w:tc>
        <w:tc>
          <w:tcPr>
            <w:tcW w:w="3861" w:type="dxa"/>
          </w:tcPr>
          <w:p w:rsidR="00171B88" w:rsidRDefault="00171B88" w:rsidP="00171B88">
            <w:pPr>
              <w:rPr>
                <w:sz w:val="23"/>
                <w:szCs w:val="23"/>
              </w:rPr>
            </w:pPr>
            <w:r>
              <w:rPr>
                <w:sz w:val="23"/>
                <w:szCs w:val="23"/>
              </w:rPr>
              <w:t xml:space="preserve">День русского языка - Пушкинский день России. Кругосветка «Россия Пушкинская», Открытый микрофон </w:t>
            </w:r>
          </w:p>
        </w:tc>
        <w:tc>
          <w:tcPr>
            <w:tcW w:w="1525" w:type="dxa"/>
            <w:vAlign w:val="center"/>
          </w:tcPr>
          <w:p w:rsidR="00171B88" w:rsidRDefault="00171B88" w:rsidP="00171B88">
            <w:pPr>
              <w:ind w:left="-142" w:right="-108"/>
              <w:jc w:val="center"/>
              <w:rPr>
                <w:sz w:val="23"/>
                <w:szCs w:val="23"/>
              </w:rPr>
            </w:pPr>
            <w:r>
              <w:rPr>
                <w:sz w:val="23"/>
                <w:szCs w:val="23"/>
              </w:rPr>
              <w:t>1</w:t>
            </w:r>
          </w:p>
        </w:tc>
        <w:tc>
          <w:tcPr>
            <w:tcW w:w="2410" w:type="dxa"/>
          </w:tcPr>
          <w:p w:rsidR="00171B88" w:rsidRDefault="00171B88" w:rsidP="00171B88">
            <w:pPr>
              <w:rPr>
                <w:sz w:val="23"/>
                <w:szCs w:val="23"/>
              </w:rPr>
            </w:pPr>
            <w:r>
              <w:rPr>
                <w:sz w:val="23"/>
                <w:szCs w:val="23"/>
              </w:rPr>
              <w:t xml:space="preserve">Преподаватели русского языка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10.06</w:t>
            </w:r>
          </w:p>
        </w:tc>
        <w:tc>
          <w:tcPr>
            <w:tcW w:w="3861" w:type="dxa"/>
          </w:tcPr>
          <w:p w:rsidR="00171B88" w:rsidRDefault="00171B88" w:rsidP="00171B88">
            <w:pPr>
              <w:rPr>
                <w:sz w:val="23"/>
                <w:szCs w:val="23"/>
              </w:rPr>
            </w:pPr>
            <w:r>
              <w:rPr>
                <w:sz w:val="23"/>
                <w:szCs w:val="23"/>
              </w:rPr>
              <w:t xml:space="preserve">Урок Мужества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Руководитель ВПК «Патриот» </w:t>
            </w:r>
          </w:p>
        </w:tc>
        <w:tc>
          <w:tcPr>
            <w:tcW w:w="2206" w:type="dxa"/>
            <w:vAlign w:val="center"/>
          </w:tcPr>
          <w:p w:rsidR="00171B88" w:rsidRDefault="00171B88" w:rsidP="00171B88">
            <w:pPr>
              <w:jc w:val="center"/>
              <w:rPr>
                <w:sz w:val="23"/>
                <w:szCs w:val="23"/>
              </w:rPr>
            </w:pPr>
            <w:r>
              <w:rPr>
                <w:sz w:val="23"/>
                <w:szCs w:val="23"/>
              </w:rPr>
              <w:t>«Наставничество»</w:t>
            </w:r>
          </w:p>
        </w:tc>
      </w:tr>
      <w:tr w:rsidR="00171B88" w:rsidTr="00171B88">
        <w:tc>
          <w:tcPr>
            <w:tcW w:w="1134" w:type="dxa"/>
            <w:vAlign w:val="center"/>
          </w:tcPr>
          <w:p w:rsidR="00171B88" w:rsidRDefault="00171B88" w:rsidP="00171B88">
            <w:pPr>
              <w:jc w:val="center"/>
              <w:rPr>
                <w:sz w:val="23"/>
                <w:szCs w:val="23"/>
              </w:rPr>
            </w:pPr>
            <w:r>
              <w:rPr>
                <w:sz w:val="23"/>
                <w:szCs w:val="23"/>
              </w:rPr>
              <w:t>11.06</w:t>
            </w:r>
          </w:p>
        </w:tc>
        <w:tc>
          <w:tcPr>
            <w:tcW w:w="3861" w:type="dxa"/>
          </w:tcPr>
          <w:p w:rsidR="00171B88" w:rsidRDefault="00171B88" w:rsidP="00171B88">
            <w:pPr>
              <w:rPr>
                <w:sz w:val="23"/>
                <w:szCs w:val="23"/>
              </w:rPr>
            </w:pPr>
            <w:r>
              <w:rPr>
                <w:sz w:val="23"/>
                <w:szCs w:val="23"/>
              </w:rPr>
              <w:t xml:space="preserve">День России -12 июня </w:t>
            </w:r>
          </w:p>
          <w:p w:rsidR="00171B88" w:rsidRDefault="00171B88" w:rsidP="00171B88">
            <w:pPr>
              <w:rPr>
                <w:sz w:val="23"/>
                <w:szCs w:val="23"/>
              </w:rPr>
            </w:pPr>
            <w:r>
              <w:rPr>
                <w:sz w:val="23"/>
                <w:szCs w:val="23"/>
              </w:rPr>
              <w:t xml:space="preserve">Игра «Что? ГДЕ? КОГДА?» </w:t>
            </w:r>
          </w:p>
          <w:p w:rsidR="00171B88" w:rsidRDefault="00171B88" w:rsidP="00171B88">
            <w:pPr>
              <w:rPr>
                <w:sz w:val="23"/>
                <w:szCs w:val="23"/>
              </w:rPr>
            </w:pPr>
            <w:r>
              <w:rPr>
                <w:sz w:val="23"/>
                <w:szCs w:val="23"/>
              </w:rPr>
              <w:t xml:space="preserve">Акция ко дню России «Россия - Родина моя!»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УВР, </w:t>
            </w:r>
          </w:p>
          <w:p w:rsidR="00171B88" w:rsidRDefault="00171B88" w:rsidP="00171B88">
            <w:pPr>
              <w:rPr>
                <w:sz w:val="23"/>
                <w:szCs w:val="23"/>
              </w:rPr>
            </w:pPr>
            <w:r>
              <w:rPr>
                <w:sz w:val="23"/>
                <w:szCs w:val="23"/>
              </w:rPr>
              <w:t>педагоги- организаторы, совет студентов, кураторы</w:t>
            </w:r>
          </w:p>
        </w:tc>
        <w:tc>
          <w:tcPr>
            <w:tcW w:w="2206" w:type="dxa"/>
            <w:vAlign w:val="center"/>
          </w:tcPr>
          <w:p w:rsidR="00171B88" w:rsidRDefault="00171B88" w:rsidP="00171B88">
            <w:pPr>
              <w:ind w:left="-152"/>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11.06</w:t>
            </w:r>
          </w:p>
        </w:tc>
        <w:tc>
          <w:tcPr>
            <w:tcW w:w="3861" w:type="dxa"/>
          </w:tcPr>
          <w:p w:rsidR="00171B88" w:rsidRDefault="00171B88" w:rsidP="00171B88">
            <w:pPr>
              <w:rPr>
                <w:sz w:val="23"/>
                <w:szCs w:val="23"/>
              </w:rPr>
            </w:pPr>
            <w:r>
              <w:rPr>
                <w:sz w:val="23"/>
                <w:szCs w:val="23"/>
              </w:rPr>
              <w:t xml:space="preserve">День России (учебные уроки, конкурс стихов)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Преподаватели истории и обществознания, русского языка и литературы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 «Образовательная деятельность»</w:t>
            </w:r>
          </w:p>
        </w:tc>
      </w:tr>
      <w:tr w:rsidR="00171B88" w:rsidTr="00171B88">
        <w:tc>
          <w:tcPr>
            <w:tcW w:w="1134" w:type="dxa"/>
            <w:vAlign w:val="center"/>
          </w:tcPr>
          <w:p w:rsidR="00171B88" w:rsidRDefault="00171B88" w:rsidP="00171B88">
            <w:pPr>
              <w:jc w:val="center"/>
              <w:rPr>
                <w:sz w:val="23"/>
                <w:szCs w:val="23"/>
              </w:rPr>
            </w:pPr>
            <w:r>
              <w:rPr>
                <w:sz w:val="23"/>
                <w:szCs w:val="23"/>
              </w:rPr>
              <w:t>20.06</w:t>
            </w:r>
          </w:p>
        </w:tc>
        <w:tc>
          <w:tcPr>
            <w:tcW w:w="3861" w:type="dxa"/>
          </w:tcPr>
          <w:p w:rsidR="00171B88" w:rsidRDefault="00171B88" w:rsidP="00171B88">
            <w:pPr>
              <w:rPr>
                <w:sz w:val="23"/>
                <w:szCs w:val="23"/>
              </w:rPr>
            </w:pPr>
            <w:r>
              <w:rPr>
                <w:sz w:val="23"/>
                <w:szCs w:val="23"/>
              </w:rPr>
              <w:t xml:space="preserve">107-лет со дня образования Ивановской области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Преподаватели истории, </w:t>
            </w:r>
          </w:p>
          <w:p w:rsidR="00171B88" w:rsidRDefault="00171B88" w:rsidP="00171B88">
            <w:pPr>
              <w:rPr>
                <w:sz w:val="23"/>
                <w:szCs w:val="23"/>
              </w:rPr>
            </w:pPr>
            <w:r>
              <w:rPr>
                <w:sz w:val="23"/>
                <w:szCs w:val="23"/>
              </w:rPr>
              <w:t xml:space="preserve">кураторы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34" w:type="dxa"/>
            <w:vAlign w:val="center"/>
          </w:tcPr>
          <w:p w:rsidR="00171B88" w:rsidRDefault="00171B88" w:rsidP="00171B88">
            <w:pPr>
              <w:jc w:val="center"/>
              <w:rPr>
                <w:sz w:val="23"/>
                <w:szCs w:val="23"/>
              </w:rPr>
            </w:pPr>
            <w:r>
              <w:rPr>
                <w:sz w:val="23"/>
                <w:szCs w:val="23"/>
              </w:rPr>
              <w:t>20-22.06</w:t>
            </w:r>
          </w:p>
        </w:tc>
        <w:tc>
          <w:tcPr>
            <w:tcW w:w="3861" w:type="dxa"/>
          </w:tcPr>
          <w:p w:rsidR="00171B88" w:rsidRDefault="00171B88" w:rsidP="00171B88">
            <w:pPr>
              <w:rPr>
                <w:sz w:val="23"/>
                <w:szCs w:val="23"/>
              </w:rPr>
            </w:pPr>
            <w:r>
              <w:rPr>
                <w:sz w:val="23"/>
                <w:szCs w:val="23"/>
              </w:rPr>
              <w:t xml:space="preserve">День памяти и скорби </w:t>
            </w:r>
          </w:p>
          <w:p w:rsidR="00171B88" w:rsidRDefault="00171B88" w:rsidP="00171B88">
            <w:pPr>
              <w:rPr>
                <w:sz w:val="23"/>
                <w:szCs w:val="23"/>
              </w:rPr>
            </w:pPr>
            <w:r>
              <w:rPr>
                <w:sz w:val="23"/>
                <w:szCs w:val="23"/>
              </w:rPr>
              <w:t xml:space="preserve">(тематические занятия, акции, флешмобы, митинги)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Педагоги- организаторы, совет студентов </w:t>
            </w:r>
          </w:p>
        </w:tc>
        <w:tc>
          <w:tcPr>
            <w:tcW w:w="2206" w:type="dxa"/>
            <w:vAlign w:val="center"/>
          </w:tcPr>
          <w:p w:rsidR="00171B88" w:rsidRDefault="00171B88" w:rsidP="00171B88">
            <w:pPr>
              <w:ind w:left="-152"/>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Июнь</w:t>
            </w:r>
          </w:p>
        </w:tc>
        <w:tc>
          <w:tcPr>
            <w:tcW w:w="3861" w:type="dxa"/>
          </w:tcPr>
          <w:p w:rsidR="00171B88" w:rsidRDefault="00171B88" w:rsidP="00171B88">
            <w:pPr>
              <w:rPr>
                <w:sz w:val="23"/>
                <w:szCs w:val="23"/>
              </w:rPr>
            </w:pPr>
            <w:r>
              <w:rPr>
                <w:sz w:val="23"/>
                <w:szCs w:val="23"/>
              </w:rPr>
              <w:t xml:space="preserve">Всемирный день </w:t>
            </w:r>
          </w:p>
          <w:p w:rsidR="00171B88" w:rsidRDefault="00171B88" w:rsidP="00171B88">
            <w:pPr>
              <w:rPr>
                <w:sz w:val="23"/>
                <w:szCs w:val="23"/>
              </w:rPr>
            </w:pPr>
            <w:r>
              <w:rPr>
                <w:sz w:val="23"/>
                <w:szCs w:val="23"/>
              </w:rPr>
              <w:t xml:space="preserve">окружающей среды </w:t>
            </w:r>
          </w:p>
        </w:tc>
        <w:tc>
          <w:tcPr>
            <w:tcW w:w="1525" w:type="dxa"/>
            <w:vAlign w:val="center"/>
          </w:tcPr>
          <w:p w:rsidR="00171B88" w:rsidRDefault="00171B88" w:rsidP="00171B88">
            <w:pPr>
              <w:ind w:left="-142" w:right="-108"/>
              <w:jc w:val="center"/>
              <w:rPr>
                <w:sz w:val="23"/>
                <w:szCs w:val="23"/>
              </w:rPr>
            </w:pPr>
            <w:r>
              <w:rPr>
                <w:sz w:val="23"/>
                <w:szCs w:val="23"/>
              </w:rPr>
              <w:t>1-2</w:t>
            </w:r>
          </w:p>
        </w:tc>
        <w:tc>
          <w:tcPr>
            <w:tcW w:w="2410" w:type="dxa"/>
          </w:tcPr>
          <w:p w:rsidR="00171B88" w:rsidRDefault="00171B88" w:rsidP="00171B88">
            <w:pPr>
              <w:rPr>
                <w:sz w:val="23"/>
                <w:szCs w:val="23"/>
              </w:rPr>
            </w:pPr>
            <w:r>
              <w:rPr>
                <w:sz w:val="23"/>
                <w:szCs w:val="23"/>
              </w:rPr>
              <w:t xml:space="preserve">Зав. отделениями, преподаватели физкультуры </w:t>
            </w:r>
          </w:p>
        </w:tc>
        <w:tc>
          <w:tcPr>
            <w:tcW w:w="2206" w:type="dxa"/>
            <w:vAlign w:val="center"/>
          </w:tcPr>
          <w:p w:rsidR="00171B88" w:rsidRDefault="00171B88" w:rsidP="00171B88">
            <w:pPr>
              <w:jc w:val="center"/>
              <w:rPr>
                <w:sz w:val="23"/>
                <w:szCs w:val="23"/>
              </w:rPr>
            </w:pPr>
            <w:r>
              <w:rPr>
                <w:sz w:val="23"/>
                <w:szCs w:val="23"/>
              </w:rPr>
              <w:t>«Основные воспитательные мероприятия»</w:t>
            </w:r>
          </w:p>
        </w:tc>
      </w:tr>
      <w:tr w:rsidR="00171B88" w:rsidTr="00171B88">
        <w:tc>
          <w:tcPr>
            <w:tcW w:w="11136" w:type="dxa"/>
            <w:gridSpan w:val="5"/>
            <w:vAlign w:val="center"/>
          </w:tcPr>
          <w:p w:rsidR="00171B88" w:rsidRPr="006716AA" w:rsidRDefault="00171B88" w:rsidP="00171B88">
            <w:pPr>
              <w:ind w:left="-142" w:right="-108"/>
              <w:jc w:val="center"/>
              <w:rPr>
                <w:rFonts w:ascii="Times New Roman" w:hAnsi="Times New Roman"/>
                <w:b/>
                <w:sz w:val="24"/>
              </w:rPr>
            </w:pPr>
            <w:r>
              <w:rPr>
                <w:rFonts w:ascii="Times New Roman" w:hAnsi="Times New Roman"/>
                <w:b/>
                <w:sz w:val="24"/>
              </w:rPr>
              <w:t>Июль</w:t>
            </w:r>
          </w:p>
        </w:tc>
      </w:tr>
      <w:tr w:rsidR="00171B88" w:rsidTr="00171B88">
        <w:tc>
          <w:tcPr>
            <w:tcW w:w="1134" w:type="dxa"/>
            <w:vAlign w:val="center"/>
          </w:tcPr>
          <w:p w:rsidR="00171B88" w:rsidRDefault="00171B88" w:rsidP="00171B88">
            <w:pPr>
              <w:jc w:val="center"/>
              <w:rPr>
                <w:sz w:val="23"/>
                <w:szCs w:val="23"/>
              </w:rPr>
            </w:pPr>
            <w:r>
              <w:rPr>
                <w:sz w:val="23"/>
                <w:szCs w:val="23"/>
              </w:rPr>
              <w:t>08.07</w:t>
            </w:r>
          </w:p>
        </w:tc>
        <w:tc>
          <w:tcPr>
            <w:tcW w:w="3861" w:type="dxa"/>
          </w:tcPr>
          <w:p w:rsidR="00171B88" w:rsidRDefault="00171B88" w:rsidP="00171B88">
            <w:pPr>
              <w:rPr>
                <w:sz w:val="23"/>
                <w:szCs w:val="23"/>
              </w:rPr>
            </w:pPr>
            <w:r>
              <w:rPr>
                <w:sz w:val="23"/>
                <w:szCs w:val="23"/>
              </w:rPr>
              <w:t xml:space="preserve">Всероссийский день семьи, любви и верности, 8 июля </w:t>
            </w:r>
          </w:p>
        </w:tc>
        <w:tc>
          <w:tcPr>
            <w:tcW w:w="1525" w:type="dxa"/>
            <w:vAlign w:val="center"/>
          </w:tcPr>
          <w:p w:rsidR="00171B88" w:rsidRDefault="00171B88" w:rsidP="00171B88">
            <w:pPr>
              <w:ind w:left="-142" w:right="-108"/>
              <w:jc w:val="center"/>
              <w:rPr>
                <w:sz w:val="23"/>
                <w:szCs w:val="23"/>
              </w:rPr>
            </w:pPr>
            <w:r>
              <w:rPr>
                <w:sz w:val="23"/>
                <w:szCs w:val="23"/>
              </w:rPr>
              <w:t>Переходные группы</w:t>
            </w:r>
          </w:p>
        </w:tc>
        <w:tc>
          <w:tcPr>
            <w:tcW w:w="2410" w:type="dxa"/>
          </w:tcPr>
          <w:p w:rsidR="00171B88" w:rsidRDefault="00171B88" w:rsidP="00171B88">
            <w:pPr>
              <w:rPr>
                <w:sz w:val="23"/>
                <w:szCs w:val="23"/>
              </w:rPr>
            </w:pPr>
            <w:r>
              <w:rPr>
                <w:sz w:val="23"/>
                <w:szCs w:val="23"/>
              </w:rPr>
              <w:t xml:space="preserve">Педагоги-организаторы, совет студентов </w:t>
            </w:r>
          </w:p>
        </w:tc>
        <w:tc>
          <w:tcPr>
            <w:tcW w:w="2206" w:type="dxa"/>
            <w:vAlign w:val="center"/>
          </w:tcPr>
          <w:p w:rsidR="00171B88" w:rsidRDefault="00171B88" w:rsidP="00171B88">
            <w:pPr>
              <w:ind w:left="-152"/>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30.07</w:t>
            </w:r>
          </w:p>
        </w:tc>
        <w:tc>
          <w:tcPr>
            <w:tcW w:w="3861" w:type="dxa"/>
          </w:tcPr>
          <w:p w:rsidR="00171B88" w:rsidRDefault="00171B88" w:rsidP="00171B88">
            <w:pPr>
              <w:rPr>
                <w:sz w:val="23"/>
                <w:szCs w:val="23"/>
              </w:rPr>
            </w:pPr>
            <w:r>
              <w:rPr>
                <w:sz w:val="23"/>
                <w:szCs w:val="23"/>
              </w:rPr>
              <w:t xml:space="preserve">День Военно-морского флота </w:t>
            </w:r>
          </w:p>
        </w:tc>
        <w:tc>
          <w:tcPr>
            <w:tcW w:w="1525" w:type="dxa"/>
            <w:vAlign w:val="center"/>
          </w:tcPr>
          <w:p w:rsidR="00171B88" w:rsidRDefault="00171B88" w:rsidP="00171B88">
            <w:pPr>
              <w:ind w:left="-142" w:right="-108"/>
              <w:jc w:val="center"/>
              <w:rPr>
                <w:sz w:val="23"/>
                <w:szCs w:val="23"/>
              </w:rPr>
            </w:pPr>
            <w:r>
              <w:rPr>
                <w:sz w:val="23"/>
                <w:szCs w:val="23"/>
              </w:rPr>
              <w:t>Переходные группы</w:t>
            </w:r>
          </w:p>
        </w:tc>
        <w:tc>
          <w:tcPr>
            <w:tcW w:w="2410" w:type="dxa"/>
          </w:tcPr>
          <w:p w:rsidR="00171B88" w:rsidRDefault="00171B88" w:rsidP="00171B88">
            <w:pPr>
              <w:rPr>
                <w:sz w:val="23"/>
                <w:szCs w:val="23"/>
              </w:rPr>
            </w:pPr>
            <w:r>
              <w:rPr>
                <w:sz w:val="23"/>
                <w:szCs w:val="23"/>
              </w:rPr>
              <w:t xml:space="preserve">Педагоги-организаторы, совет студентов </w:t>
            </w:r>
          </w:p>
        </w:tc>
        <w:tc>
          <w:tcPr>
            <w:tcW w:w="2206" w:type="dxa"/>
            <w:vAlign w:val="center"/>
          </w:tcPr>
          <w:p w:rsidR="00171B88" w:rsidRDefault="00171B88" w:rsidP="00171B88">
            <w:pPr>
              <w:ind w:left="-152"/>
              <w:jc w:val="center"/>
              <w:rPr>
                <w:sz w:val="23"/>
                <w:szCs w:val="23"/>
              </w:rPr>
            </w:pPr>
            <w:r>
              <w:rPr>
                <w:sz w:val="23"/>
                <w:szCs w:val="23"/>
              </w:rPr>
              <w:t>«Самоуправление»</w:t>
            </w:r>
          </w:p>
        </w:tc>
      </w:tr>
      <w:tr w:rsidR="00171B88" w:rsidTr="00171B88">
        <w:tc>
          <w:tcPr>
            <w:tcW w:w="11136" w:type="dxa"/>
            <w:gridSpan w:val="5"/>
            <w:vAlign w:val="center"/>
          </w:tcPr>
          <w:p w:rsidR="00171B88" w:rsidRPr="004C1A17" w:rsidRDefault="00171B88" w:rsidP="00171B88">
            <w:pPr>
              <w:ind w:left="-142" w:right="-108"/>
              <w:jc w:val="center"/>
              <w:rPr>
                <w:rFonts w:ascii="Times New Roman" w:hAnsi="Times New Roman"/>
                <w:b/>
                <w:sz w:val="24"/>
              </w:rPr>
            </w:pPr>
            <w:r>
              <w:rPr>
                <w:rFonts w:ascii="Times New Roman" w:hAnsi="Times New Roman"/>
                <w:b/>
                <w:sz w:val="24"/>
              </w:rPr>
              <w:t>Август</w:t>
            </w:r>
          </w:p>
        </w:tc>
      </w:tr>
      <w:tr w:rsidR="00171B88" w:rsidTr="00171B88">
        <w:tc>
          <w:tcPr>
            <w:tcW w:w="1134" w:type="dxa"/>
            <w:vAlign w:val="center"/>
          </w:tcPr>
          <w:p w:rsidR="00171B88" w:rsidRDefault="00171B88" w:rsidP="00171B88">
            <w:pPr>
              <w:jc w:val="center"/>
              <w:rPr>
                <w:sz w:val="23"/>
                <w:szCs w:val="23"/>
              </w:rPr>
            </w:pPr>
            <w:r>
              <w:rPr>
                <w:sz w:val="23"/>
                <w:szCs w:val="23"/>
              </w:rPr>
              <w:t>09.08</w:t>
            </w:r>
          </w:p>
        </w:tc>
        <w:tc>
          <w:tcPr>
            <w:tcW w:w="3861" w:type="dxa"/>
          </w:tcPr>
          <w:p w:rsidR="00171B88" w:rsidRDefault="00171B88" w:rsidP="00171B88">
            <w:pPr>
              <w:rPr>
                <w:sz w:val="23"/>
                <w:szCs w:val="23"/>
              </w:rPr>
            </w:pPr>
            <w:r>
              <w:rPr>
                <w:sz w:val="23"/>
                <w:szCs w:val="23"/>
              </w:rPr>
              <w:t xml:space="preserve">Международный день коренных народов </w:t>
            </w:r>
          </w:p>
          <w:p w:rsidR="00171B88" w:rsidRDefault="00171B88" w:rsidP="00171B88">
            <w:pPr>
              <w:rPr>
                <w:sz w:val="23"/>
                <w:szCs w:val="23"/>
              </w:rPr>
            </w:pPr>
            <w:r>
              <w:rPr>
                <w:sz w:val="23"/>
                <w:szCs w:val="23"/>
              </w:rPr>
              <w:t xml:space="preserve">Познавательный ролик «Игры и обычаи народов» Онлайн-викторина </w:t>
            </w:r>
          </w:p>
        </w:tc>
        <w:tc>
          <w:tcPr>
            <w:tcW w:w="1525" w:type="dxa"/>
            <w:vAlign w:val="center"/>
          </w:tcPr>
          <w:p w:rsidR="00171B88" w:rsidRDefault="00171B88" w:rsidP="00171B88">
            <w:pPr>
              <w:ind w:left="-142" w:right="-108"/>
              <w:jc w:val="center"/>
              <w:rPr>
                <w:sz w:val="23"/>
                <w:szCs w:val="23"/>
              </w:rPr>
            </w:pPr>
            <w:r>
              <w:rPr>
                <w:sz w:val="23"/>
                <w:szCs w:val="23"/>
              </w:rPr>
              <w:t>волонтеры</w:t>
            </w:r>
          </w:p>
        </w:tc>
        <w:tc>
          <w:tcPr>
            <w:tcW w:w="2410" w:type="dxa"/>
          </w:tcPr>
          <w:p w:rsidR="00171B88" w:rsidRDefault="00171B88" w:rsidP="00171B88">
            <w:pPr>
              <w:rPr>
                <w:sz w:val="23"/>
                <w:szCs w:val="23"/>
              </w:rPr>
            </w:pPr>
            <w:r>
              <w:rPr>
                <w:sz w:val="23"/>
                <w:szCs w:val="23"/>
              </w:rPr>
              <w:t xml:space="preserve">Педагоги-организаторы, совет студентов </w:t>
            </w:r>
          </w:p>
        </w:tc>
        <w:tc>
          <w:tcPr>
            <w:tcW w:w="2206" w:type="dxa"/>
            <w:vAlign w:val="center"/>
          </w:tcPr>
          <w:p w:rsidR="00171B88" w:rsidRDefault="00171B88" w:rsidP="00171B88">
            <w:pPr>
              <w:ind w:left="-152"/>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r>
              <w:rPr>
                <w:sz w:val="23"/>
                <w:szCs w:val="23"/>
              </w:rPr>
              <w:t>22.08</w:t>
            </w:r>
          </w:p>
        </w:tc>
        <w:tc>
          <w:tcPr>
            <w:tcW w:w="3861" w:type="dxa"/>
          </w:tcPr>
          <w:p w:rsidR="00171B88" w:rsidRDefault="00171B88" w:rsidP="00171B88">
            <w:pPr>
              <w:rPr>
                <w:sz w:val="23"/>
                <w:szCs w:val="23"/>
              </w:rPr>
            </w:pPr>
            <w:r>
              <w:rPr>
                <w:sz w:val="23"/>
                <w:szCs w:val="23"/>
              </w:rPr>
              <w:t xml:space="preserve">Всероссийская акция, посвященная Дню государственного флага России, 22 августа </w:t>
            </w:r>
          </w:p>
        </w:tc>
        <w:tc>
          <w:tcPr>
            <w:tcW w:w="1525" w:type="dxa"/>
            <w:vAlign w:val="center"/>
          </w:tcPr>
          <w:p w:rsidR="00171B88" w:rsidRDefault="00171B88" w:rsidP="00171B88">
            <w:pPr>
              <w:ind w:left="-142" w:right="-108"/>
              <w:jc w:val="center"/>
              <w:rPr>
                <w:sz w:val="23"/>
                <w:szCs w:val="23"/>
              </w:rPr>
            </w:pPr>
            <w:r>
              <w:rPr>
                <w:sz w:val="23"/>
                <w:szCs w:val="23"/>
              </w:rPr>
              <w:t>Переходные группы, волдонтеры</w:t>
            </w:r>
          </w:p>
        </w:tc>
        <w:tc>
          <w:tcPr>
            <w:tcW w:w="2410" w:type="dxa"/>
          </w:tcPr>
          <w:p w:rsidR="00171B88" w:rsidRDefault="00171B88" w:rsidP="00171B88">
            <w:pPr>
              <w:rPr>
                <w:sz w:val="23"/>
                <w:szCs w:val="23"/>
              </w:rPr>
            </w:pPr>
            <w:r>
              <w:rPr>
                <w:sz w:val="23"/>
                <w:szCs w:val="23"/>
              </w:rPr>
              <w:t xml:space="preserve">Педагоги-организаторы, совет студентов </w:t>
            </w:r>
          </w:p>
        </w:tc>
        <w:tc>
          <w:tcPr>
            <w:tcW w:w="2206" w:type="dxa"/>
            <w:vAlign w:val="center"/>
          </w:tcPr>
          <w:p w:rsidR="00171B88" w:rsidRDefault="00171B88" w:rsidP="00171B88">
            <w:pPr>
              <w:ind w:left="-152"/>
              <w:jc w:val="center"/>
              <w:rPr>
                <w:sz w:val="23"/>
                <w:szCs w:val="23"/>
              </w:rPr>
            </w:pPr>
            <w:r>
              <w:rPr>
                <w:sz w:val="23"/>
                <w:szCs w:val="23"/>
              </w:rPr>
              <w:t>«Самоуправление»</w:t>
            </w:r>
          </w:p>
        </w:tc>
      </w:tr>
      <w:tr w:rsidR="00171B88" w:rsidTr="00171B88">
        <w:tc>
          <w:tcPr>
            <w:tcW w:w="1134" w:type="dxa"/>
            <w:vAlign w:val="center"/>
          </w:tcPr>
          <w:p w:rsidR="00171B88" w:rsidRDefault="00171B88" w:rsidP="00171B88">
            <w:pPr>
              <w:jc w:val="center"/>
              <w:rPr>
                <w:sz w:val="23"/>
                <w:szCs w:val="23"/>
              </w:rPr>
            </w:pPr>
          </w:p>
        </w:tc>
        <w:tc>
          <w:tcPr>
            <w:tcW w:w="3861" w:type="dxa"/>
          </w:tcPr>
          <w:p w:rsidR="00171B88" w:rsidRDefault="00171B88" w:rsidP="00171B88">
            <w:pPr>
              <w:rPr>
                <w:sz w:val="23"/>
                <w:szCs w:val="23"/>
              </w:rPr>
            </w:pPr>
          </w:p>
        </w:tc>
        <w:tc>
          <w:tcPr>
            <w:tcW w:w="1525" w:type="dxa"/>
            <w:vAlign w:val="center"/>
          </w:tcPr>
          <w:p w:rsidR="00171B88" w:rsidRDefault="00171B88" w:rsidP="00171B88">
            <w:pPr>
              <w:ind w:left="-142" w:right="-108"/>
              <w:jc w:val="center"/>
              <w:rPr>
                <w:sz w:val="23"/>
                <w:szCs w:val="23"/>
              </w:rPr>
            </w:pPr>
          </w:p>
        </w:tc>
        <w:tc>
          <w:tcPr>
            <w:tcW w:w="2410" w:type="dxa"/>
          </w:tcPr>
          <w:p w:rsidR="00171B88" w:rsidRDefault="00171B88" w:rsidP="00171B88">
            <w:pPr>
              <w:rPr>
                <w:sz w:val="23"/>
                <w:szCs w:val="23"/>
              </w:rPr>
            </w:pPr>
          </w:p>
        </w:tc>
        <w:tc>
          <w:tcPr>
            <w:tcW w:w="2206" w:type="dxa"/>
            <w:vAlign w:val="center"/>
          </w:tcPr>
          <w:p w:rsidR="00171B88" w:rsidRDefault="00171B88" w:rsidP="00171B88">
            <w:pPr>
              <w:ind w:left="-152"/>
              <w:jc w:val="center"/>
              <w:rPr>
                <w:sz w:val="23"/>
                <w:szCs w:val="23"/>
              </w:rPr>
            </w:pPr>
          </w:p>
        </w:tc>
      </w:tr>
      <w:tr w:rsidR="00171B88" w:rsidTr="00171B88">
        <w:tc>
          <w:tcPr>
            <w:tcW w:w="11136" w:type="dxa"/>
            <w:gridSpan w:val="5"/>
            <w:vAlign w:val="center"/>
          </w:tcPr>
          <w:p w:rsidR="00171B88" w:rsidRPr="00D02AB8" w:rsidRDefault="00171B88" w:rsidP="00171B88">
            <w:pPr>
              <w:ind w:left="-142" w:right="-108"/>
              <w:jc w:val="center"/>
              <w:rPr>
                <w:b/>
              </w:rPr>
            </w:pPr>
            <w:r w:rsidRPr="00D02AB8">
              <w:rPr>
                <w:b/>
                <w:szCs w:val="23"/>
              </w:rPr>
              <w:t>Мероприятия по отдельному плану</w:t>
            </w:r>
          </w:p>
        </w:tc>
      </w:tr>
      <w:tr w:rsidR="00171B88" w:rsidTr="00171B88">
        <w:tc>
          <w:tcPr>
            <w:tcW w:w="1134" w:type="dxa"/>
            <w:vAlign w:val="center"/>
          </w:tcPr>
          <w:p w:rsidR="00171B88" w:rsidRDefault="00171B88" w:rsidP="00171B88">
            <w:pPr>
              <w:jc w:val="center"/>
              <w:rPr>
                <w:sz w:val="23"/>
                <w:szCs w:val="23"/>
              </w:rPr>
            </w:pPr>
            <w:r>
              <w:rPr>
                <w:sz w:val="23"/>
                <w:szCs w:val="23"/>
              </w:rPr>
              <w:t xml:space="preserve">По </w:t>
            </w:r>
            <w:r>
              <w:rPr>
                <w:sz w:val="23"/>
                <w:szCs w:val="23"/>
              </w:rPr>
              <w:lastRenderedPageBreak/>
              <w:t>отдельному плану</w:t>
            </w:r>
          </w:p>
        </w:tc>
        <w:tc>
          <w:tcPr>
            <w:tcW w:w="3861" w:type="dxa"/>
          </w:tcPr>
          <w:p w:rsidR="00171B88" w:rsidRDefault="00171B88" w:rsidP="00171B88">
            <w:pPr>
              <w:rPr>
                <w:sz w:val="23"/>
                <w:szCs w:val="23"/>
              </w:rPr>
            </w:pPr>
            <w:r>
              <w:rPr>
                <w:sz w:val="23"/>
                <w:szCs w:val="23"/>
              </w:rPr>
              <w:lastRenderedPageBreak/>
              <w:t xml:space="preserve">Знакомство с работодателями, </w:t>
            </w:r>
            <w:r>
              <w:rPr>
                <w:sz w:val="23"/>
                <w:szCs w:val="23"/>
              </w:rPr>
              <w:lastRenderedPageBreak/>
              <w:t xml:space="preserve">экскурсии на производство </w:t>
            </w:r>
          </w:p>
        </w:tc>
        <w:tc>
          <w:tcPr>
            <w:tcW w:w="1525" w:type="dxa"/>
            <w:vAlign w:val="center"/>
          </w:tcPr>
          <w:p w:rsidR="00171B88" w:rsidRDefault="00171B88" w:rsidP="00171B88">
            <w:pPr>
              <w:ind w:left="-142" w:right="-108"/>
              <w:jc w:val="center"/>
              <w:rPr>
                <w:sz w:val="23"/>
                <w:szCs w:val="23"/>
              </w:rPr>
            </w:pPr>
            <w:r>
              <w:rPr>
                <w:sz w:val="23"/>
                <w:szCs w:val="23"/>
              </w:rPr>
              <w:lastRenderedPageBreak/>
              <w:t>2-4</w:t>
            </w:r>
          </w:p>
        </w:tc>
        <w:tc>
          <w:tcPr>
            <w:tcW w:w="2410" w:type="dxa"/>
          </w:tcPr>
          <w:p w:rsidR="00171B88" w:rsidRDefault="00171B88" w:rsidP="00171B88">
            <w:pPr>
              <w:rPr>
                <w:sz w:val="23"/>
                <w:szCs w:val="23"/>
              </w:rPr>
            </w:pPr>
            <w:r>
              <w:rPr>
                <w:sz w:val="23"/>
                <w:szCs w:val="23"/>
              </w:rPr>
              <w:t xml:space="preserve">Зам.директора по </w:t>
            </w:r>
            <w:r>
              <w:rPr>
                <w:sz w:val="23"/>
                <w:szCs w:val="23"/>
              </w:rPr>
              <w:lastRenderedPageBreak/>
              <w:t xml:space="preserve">УПР </w:t>
            </w:r>
          </w:p>
        </w:tc>
        <w:tc>
          <w:tcPr>
            <w:tcW w:w="2206" w:type="dxa"/>
            <w:vAlign w:val="center"/>
          </w:tcPr>
          <w:p w:rsidR="00171B88" w:rsidRDefault="00171B88" w:rsidP="00171B88">
            <w:pPr>
              <w:jc w:val="center"/>
              <w:rPr>
                <w:sz w:val="23"/>
                <w:szCs w:val="23"/>
              </w:rPr>
            </w:pPr>
            <w:r>
              <w:rPr>
                <w:sz w:val="23"/>
                <w:szCs w:val="23"/>
              </w:rPr>
              <w:lastRenderedPageBreak/>
              <w:t>«Профессиональн</w:t>
            </w:r>
            <w:r>
              <w:rPr>
                <w:sz w:val="23"/>
                <w:szCs w:val="23"/>
              </w:rPr>
              <w:lastRenderedPageBreak/>
              <w:t>ое развитие, адаптация и трудоустройство»</w:t>
            </w:r>
          </w:p>
        </w:tc>
      </w:tr>
      <w:tr w:rsidR="00171B88" w:rsidTr="00171B88">
        <w:tc>
          <w:tcPr>
            <w:tcW w:w="1134" w:type="dxa"/>
            <w:vAlign w:val="center"/>
          </w:tcPr>
          <w:p w:rsidR="00171B88" w:rsidRDefault="00171B88" w:rsidP="00171B88">
            <w:pPr>
              <w:jc w:val="center"/>
              <w:rPr>
                <w:sz w:val="23"/>
                <w:szCs w:val="23"/>
              </w:rPr>
            </w:pPr>
            <w:r>
              <w:rPr>
                <w:sz w:val="23"/>
                <w:szCs w:val="23"/>
              </w:rPr>
              <w:lastRenderedPageBreak/>
              <w:t>По отдельному плану</w:t>
            </w:r>
          </w:p>
        </w:tc>
        <w:tc>
          <w:tcPr>
            <w:tcW w:w="3861" w:type="dxa"/>
          </w:tcPr>
          <w:p w:rsidR="00171B88" w:rsidRDefault="00171B88" w:rsidP="00171B88">
            <w:pPr>
              <w:rPr>
                <w:sz w:val="23"/>
                <w:szCs w:val="23"/>
              </w:rPr>
            </w:pPr>
            <w:r>
              <w:rPr>
                <w:sz w:val="23"/>
                <w:szCs w:val="23"/>
              </w:rPr>
              <w:t xml:space="preserve">Открытые уроки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УМР, руководители МО </w:t>
            </w:r>
          </w:p>
        </w:tc>
        <w:tc>
          <w:tcPr>
            <w:tcW w:w="2206" w:type="dxa"/>
            <w:vAlign w:val="center"/>
          </w:tcPr>
          <w:p w:rsidR="00171B88" w:rsidRDefault="00171B88" w:rsidP="00171B88">
            <w:pPr>
              <w:jc w:val="center"/>
              <w:rPr>
                <w:sz w:val="23"/>
                <w:szCs w:val="23"/>
              </w:rPr>
            </w:pPr>
            <w:r>
              <w:rPr>
                <w:sz w:val="23"/>
                <w:szCs w:val="23"/>
              </w:rPr>
              <w:t>«Образовательная деятельность»</w:t>
            </w:r>
          </w:p>
        </w:tc>
      </w:tr>
      <w:tr w:rsidR="00171B88" w:rsidTr="00171B88">
        <w:tc>
          <w:tcPr>
            <w:tcW w:w="1134" w:type="dxa"/>
            <w:vAlign w:val="center"/>
          </w:tcPr>
          <w:p w:rsidR="00171B88" w:rsidRDefault="00171B88" w:rsidP="00171B88">
            <w:pPr>
              <w:jc w:val="center"/>
              <w:rPr>
                <w:sz w:val="23"/>
                <w:szCs w:val="23"/>
              </w:rPr>
            </w:pPr>
            <w:r>
              <w:rPr>
                <w:sz w:val="23"/>
                <w:szCs w:val="23"/>
              </w:rPr>
              <w:t>По отдельному плану</w:t>
            </w:r>
          </w:p>
        </w:tc>
        <w:tc>
          <w:tcPr>
            <w:tcW w:w="3861" w:type="dxa"/>
          </w:tcPr>
          <w:p w:rsidR="00171B88" w:rsidRDefault="00171B88" w:rsidP="00171B88">
            <w:r>
              <w:t xml:space="preserve">Предметные недели </w:t>
            </w:r>
          </w:p>
        </w:tc>
        <w:tc>
          <w:tcPr>
            <w:tcW w:w="1525" w:type="dxa"/>
            <w:vAlign w:val="center"/>
          </w:tcPr>
          <w:p w:rsidR="00171B88" w:rsidRDefault="00171B88" w:rsidP="00171B88">
            <w:pPr>
              <w:ind w:left="-142" w:right="-108"/>
              <w:jc w:val="center"/>
              <w:rPr>
                <w:sz w:val="23"/>
                <w:szCs w:val="23"/>
              </w:rPr>
            </w:pPr>
            <w:r>
              <w:rPr>
                <w:sz w:val="23"/>
                <w:szCs w:val="23"/>
              </w:rPr>
              <w:t>1-4</w:t>
            </w:r>
          </w:p>
        </w:tc>
        <w:tc>
          <w:tcPr>
            <w:tcW w:w="2410" w:type="dxa"/>
          </w:tcPr>
          <w:p w:rsidR="00171B88" w:rsidRDefault="00171B88" w:rsidP="00171B88">
            <w:pPr>
              <w:rPr>
                <w:sz w:val="23"/>
                <w:szCs w:val="23"/>
              </w:rPr>
            </w:pPr>
            <w:r>
              <w:rPr>
                <w:sz w:val="23"/>
                <w:szCs w:val="23"/>
              </w:rPr>
              <w:t xml:space="preserve">Зам. директора по УМР, руководители МО </w:t>
            </w:r>
          </w:p>
        </w:tc>
        <w:tc>
          <w:tcPr>
            <w:tcW w:w="2206" w:type="dxa"/>
            <w:vAlign w:val="center"/>
          </w:tcPr>
          <w:p w:rsidR="00171B88" w:rsidRDefault="00171B88" w:rsidP="00171B88">
            <w:pPr>
              <w:jc w:val="center"/>
              <w:rPr>
                <w:sz w:val="23"/>
                <w:szCs w:val="23"/>
              </w:rPr>
            </w:pPr>
            <w:r>
              <w:rPr>
                <w:sz w:val="23"/>
                <w:szCs w:val="23"/>
              </w:rPr>
              <w:t>«Образовательная деятельность»</w:t>
            </w:r>
          </w:p>
        </w:tc>
      </w:tr>
    </w:tbl>
    <w:p w:rsidR="00171B88" w:rsidRPr="009D1503" w:rsidRDefault="00171B88" w:rsidP="00171B88">
      <w:pPr>
        <w:spacing w:after="0" w:line="240" w:lineRule="auto"/>
        <w:jc w:val="center"/>
        <w:rPr>
          <w:rFonts w:ascii="Times New Roman" w:hAnsi="Times New Roman"/>
          <w:b/>
          <w:sz w:val="24"/>
        </w:rPr>
      </w:pPr>
    </w:p>
    <w:p w:rsidR="00171B88" w:rsidRPr="00B164AE" w:rsidRDefault="00171B88" w:rsidP="00171B88">
      <w:pPr>
        <w:spacing w:after="0" w:line="240" w:lineRule="auto"/>
        <w:ind w:firstLine="567"/>
        <w:jc w:val="both"/>
        <w:rPr>
          <w:rFonts w:ascii="Times New Roman" w:hAnsi="Times New Roman"/>
          <w:bCs/>
          <w:sz w:val="24"/>
          <w:szCs w:val="24"/>
        </w:rPr>
      </w:pPr>
      <w:r w:rsidRPr="000C531B">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w:t>
      </w:r>
      <w:r>
        <w:rPr>
          <w:rFonts w:ascii="Times New Roman" w:hAnsi="Times New Roman"/>
          <w:bCs/>
          <w:sz w:val="24"/>
          <w:szCs w:val="24"/>
        </w:rPr>
        <w:t>обучающихся</w:t>
      </w:r>
      <w:r w:rsidRPr="000C531B">
        <w:rPr>
          <w:rFonts w:ascii="Times New Roman" w:hAnsi="Times New Roman"/>
          <w:bCs/>
          <w:sz w:val="24"/>
          <w:szCs w:val="24"/>
        </w:rPr>
        <w:t xml:space="preserve"> в мероприятиях, проектах, конкурсах, акциях, проводимых на уровне Российской Федерации, в том числе, с</w:t>
      </w:r>
      <w:r w:rsidRPr="00B164AE">
        <w:rPr>
          <w:rFonts w:ascii="Times New Roman" w:hAnsi="Times New Roman"/>
          <w:bCs/>
          <w:sz w:val="24"/>
          <w:szCs w:val="24"/>
        </w:rPr>
        <w:t xml:space="preserve"> </w:t>
      </w:r>
      <w:r w:rsidRPr="000C531B">
        <w:rPr>
          <w:rFonts w:ascii="Times New Roman" w:hAnsi="Times New Roman"/>
          <w:bCs/>
          <w:sz w:val="24"/>
          <w:szCs w:val="24"/>
        </w:rPr>
        <w:t>учетом</w:t>
      </w:r>
      <w:r w:rsidRPr="00B164AE">
        <w:rPr>
          <w:rFonts w:ascii="Times New Roman" w:hAnsi="Times New Roman"/>
          <w:bCs/>
          <w:sz w:val="24"/>
          <w:szCs w:val="24"/>
        </w:rPr>
        <w:t xml:space="preserve"> </w:t>
      </w:r>
      <w:r>
        <w:rPr>
          <w:rFonts w:ascii="Times New Roman" w:hAnsi="Times New Roman"/>
          <w:bCs/>
          <w:sz w:val="24"/>
          <w:szCs w:val="24"/>
        </w:rPr>
        <w:t>специальности</w:t>
      </w:r>
      <w:r w:rsidRPr="00B164AE">
        <w:rPr>
          <w:rFonts w:ascii="Times New Roman" w:hAnsi="Times New Roman"/>
          <w:bCs/>
          <w:sz w:val="24"/>
          <w:szCs w:val="24"/>
        </w:rPr>
        <w:t>:</w:t>
      </w:r>
    </w:p>
    <w:p w:rsidR="00171B88" w:rsidRPr="000C531B" w:rsidRDefault="00171B88" w:rsidP="00171B88">
      <w:pPr>
        <w:spacing w:after="0" w:line="240" w:lineRule="auto"/>
        <w:ind w:firstLine="567"/>
        <w:rPr>
          <w:rFonts w:ascii="Times New Roman" w:hAnsi="Times New Roman"/>
          <w:bCs/>
          <w:sz w:val="24"/>
          <w:szCs w:val="24"/>
        </w:rPr>
      </w:pPr>
      <w:r w:rsidRPr="000C531B">
        <w:rPr>
          <w:rFonts w:ascii="Times New Roman" w:hAnsi="Times New Roman"/>
          <w:bCs/>
          <w:sz w:val="24"/>
          <w:szCs w:val="24"/>
        </w:rPr>
        <w:t xml:space="preserve">Россия – страна возможностей </w:t>
      </w:r>
      <w:hyperlink r:id="rId139" w:history="1">
        <w:r w:rsidRPr="000C531B">
          <w:rPr>
            <w:rStyle w:val="afffffe"/>
            <w:rFonts w:ascii="Times New Roman" w:hAnsi="Times New Roman"/>
            <w:bCs/>
            <w:sz w:val="24"/>
            <w:szCs w:val="24"/>
          </w:rPr>
          <w:t>https://rsv.ru/</w:t>
        </w:r>
      </w:hyperlink>
      <w:r w:rsidRPr="000C531B">
        <w:rPr>
          <w:rFonts w:ascii="Times New Roman" w:hAnsi="Times New Roman"/>
          <w:bCs/>
          <w:sz w:val="24"/>
          <w:szCs w:val="24"/>
        </w:rPr>
        <w:t xml:space="preserve">; </w:t>
      </w:r>
    </w:p>
    <w:p w:rsidR="00171B88" w:rsidRPr="000C531B" w:rsidRDefault="00171B88" w:rsidP="00171B88">
      <w:pPr>
        <w:spacing w:after="0" w:line="240" w:lineRule="auto"/>
        <w:ind w:firstLine="567"/>
        <w:rPr>
          <w:rFonts w:ascii="Times New Roman" w:hAnsi="Times New Roman"/>
          <w:bCs/>
          <w:sz w:val="24"/>
          <w:szCs w:val="24"/>
        </w:rPr>
      </w:pPr>
      <w:r w:rsidRPr="000C531B">
        <w:rPr>
          <w:rFonts w:ascii="Times New Roman" w:hAnsi="Times New Roman"/>
          <w:bCs/>
          <w:sz w:val="24"/>
          <w:szCs w:val="24"/>
        </w:rPr>
        <w:t xml:space="preserve">Российское общество «Знание» </w:t>
      </w:r>
      <w:hyperlink r:id="rId140" w:history="1">
        <w:r w:rsidRPr="000C531B">
          <w:rPr>
            <w:rStyle w:val="afffffe"/>
            <w:rFonts w:ascii="Times New Roman" w:hAnsi="Times New Roman"/>
            <w:bCs/>
            <w:sz w:val="24"/>
            <w:szCs w:val="24"/>
          </w:rPr>
          <w:t>https://znanierussia.ru/</w:t>
        </w:r>
      </w:hyperlink>
      <w:r w:rsidRPr="000C531B">
        <w:rPr>
          <w:rFonts w:ascii="Times New Roman" w:hAnsi="Times New Roman"/>
          <w:bCs/>
          <w:sz w:val="24"/>
          <w:szCs w:val="24"/>
        </w:rPr>
        <w:t>;</w:t>
      </w:r>
    </w:p>
    <w:p w:rsidR="00171B88" w:rsidRPr="000C531B" w:rsidRDefault="00171B88" w:rsidP="00171B88">
      <w:pPr>
        <w:spacing w:after="0" w:line="240" w:lineRule="auto"/>
        <w:ind w:firstLine="567"/>
        <w:rPr>
          <w:rFonts w:ascii="Times New Roman" w:hAnsi="Times New Roman"/>
          <w:bCs/>
          <w:sz w:val="24"/>
          <w:szCs w:val="24"/>
        </w:rPr>
      </w:pPr>
      <w:r w:rsidRPr="000C531B">
        <w:rPr>
          <w:rFonts w:ascii="Times New Roman" w:hAnsi="Times New Roman"/>
          <w:bCs/>
          <w:sz w:val="24"/>
          <w:szCs w:val="24"/>
        </w:rPr>
        <w:t xml:space="preserve">Российский Союз Молодежи </w:t>
      </w:r>
      <w:hyperlink r:id="rId141" w:history="1">
        <w:r w:rsidRPr="000C531B">
          <w:rPr>
            <w:rStyle w:val="afffffe"/>
            <w:rFonts w:ascii="Times New Roman" w:hAnsi="Times New Roman"/>
            <w:bCs/>
            <w:sz w:val="24"/>
            <w:szCs w:val="24"/>
            <w:lang w:val="en-US"/>
          </w:rPr>
          <w:t>https</w:t>
        </w:r>
        <w:r w:rsidRPr="000C531B">
          <w:rPr>
            <w:rStyle w:val="afffffe"/>
            <w:rFonts w:ascii="Times New Roman" w:hAnsi="Times New Roman"/>
            <w:bCs/>
            <w:sz w:val="24"/>
            <w:szCs w:val="24"/>
          </w:rPr>
          <w:t>://</w:t>
        </w:r>
        <w:r w:rsidRPr="000C531B">
          <w:rPr>
            <w:rStyle w:val="afffffe"/>
            <w:rFonts w:ascii="Times New Roman" w:hAnsi="Times New Roman"/>
            <w:bCs/>
            <w:sz w:val="24"/>
            <w:szCs w:val="24"/>
            <w:lang w:val="en-US"/>
          </w:rPr>
          <w:t>www</w:t>
        </w:r>
        <w:r w:rsidRPr="000C531B">
          <w:rPr>
            <w:rStyle w:val="afffffe"/>
            <w:rFonts w:ascii="Times New Roman" w:hAnsi="Times New Roman"/>
            <w:bCs/>
            <w:sz w:val="24"/>
            <w:szCs w:val="24"/>
          </w:rPr>
          <w:t>.</w:t>
        </w:r>
        <w:r w:rsidRPr="000C531B">
          <w:rPr>
            <w:rStyle w:val="afffffe"/>
            <w:rFonts w:ascii="Times New Roman" w:hAnsi="Times New Roman"/>
            <w:bCs/>
            <w:sz w:val="24"/>
            <w:szCs w:val="24"/>
            <w:lang w:val="en-US"/>
          </w:rPr>
          <w:t>ruy</w:t>
        </w:r>
        <w:r w:rsidRPr="000C531B">
          <w:rPr>
            <w:rStyle w:val="afffffe"/>
            <w:rFonts w:ascii="Times New Roman" w:hAnsi="Times New Roman"/>
            <w:bCs/>
            <w:sz w:val="24"/>
            <w:szCs w:val="24"/>
          </w:rPr>
          <w:t>.</w:t>
        </w:r>
        <w:r w:rsidRPr="000C531B">
          <w:rPr>
            <w:rStyle w:val="afffffe"/>
            <w:rFonts w:ascii="Times New Roman" w:hAnsi="Times New Roman"/>
            <w:bCs/>
            <w:sz w:val="24"/>
            <w:szCs w:val="24"/>
            <w:lang w:val="en-US"/>
          </w:rPr>
          <w:t>ru</w:t>
        </w:r>
        <w:r w:rsidRPr="000C531B">
          <w:rPr>
            <w:rStyle w:val="afffffe"/>
            <w:rFonts w:ascii="Times New Roman" w:hAnsi="Times New Roman"/>
            <w:bCs/>
            <w:sz w:val="24"/>
            <w:szCs w:val="24"/>
          </w:rPr>
          <w:t>/</w:t>
        </w:r>
      </w:hyperlink>
      <w:r w:rsidRPr="000C531B">
        <w:rPr>
          <w:rFonts w:ascii="Times New Roman" w:hAnsi="Times New Roman"/>
          <w:bCs/>
          <w:sz w:val="24"/>
          <w:szCs w:val="24"/>
        </w:rPr>
        <w:t>;</w:t>
      </w:r>
    </w:p>
    <w:p w:rsidR="00171B88" w:rsidRPr="000C531B" w:rsidRDefault="00171B88" w:rsidP="00171B88">
      <w:pPr>
        <w:spacing w:after="0" w:line="240" w:lineRule="auto"/>
        <w:ind w:firstLine="567"/>
        <w:rPr>
          <w:rFonts w:ascii="Times New Roman" w:hAnsi="Times New Roman"/>
          <w:bCs/>
          <w:sz w:val="24"/>
          <w:szCs w:val="24"/>
        </w:rPr>
      </w:pPr>
      <w:r w:rsidRPr="000C531B">
        <w:rPr>
          <w:rFonts w:ascii="Times New Roman" w:hAnsi="Times New Roman"/>
          <w:bCs/>
          <w:sz w:val="24"/>
          <w:szCs w:val="24"/>
        </w:rPr>
        <w:t xml:space="preserve">Российское Содружество Колледжей </w:t>
      </w:r>
      <w:hyperlink r:id="rId142" w:history="1">
        <w:r w:rsidRPr="000C531B">
          <w:rPr>
            <w:rStyle w:val="afffffe"/>
            <w:rFonts w:ascii="Times New Roman" w:hAnsi="Times New Roman"/>
            <w:bCs/>
            <w:sz w:val="24"/>
            <w:szCs w:val="24"/>
          </w:rPr>
          <w:t>https://rosdk.ru/</w:t>
        </w:r>
      </w:hyperlink>
      <w:r w:rsidRPr="000C531B">
        <w:rPr>
          <w:rFonts w:ascii="Times New Roman" w:hAnsi="Times New Roman"/>
          <w:bCs/>
          <w:sz w:val="24"/>
          <w:szCs w:val="24"/>
        </w:rPr>
        <w:t>;</w:t>
      </w:r>
    </w:p>
    <w:p w:rsidR="00171B88" w:rsidRPr="000C531B" w:rsidRDefault="00171B88" w:rsidP="00171B88">
      <w:pPr>
        <w:spacing w:after="0" w:line="240" w:lineRule="auto"/>
        <w:ind w:firstLine="567"/>
        <w:rPr>
          <w:rFonts w:ascii="Times New Roman" w:hAnsi="Times New Roman"/>
          <w:bCs/>
          <w:sz w:val="24"/>
          <w:szCs w:val="24"/>
        </w:rPr>
      </w:pPr>
      <w:r w:rsidRPr="000C531B">
        <w:rPr>
          <w:rFonts w:ascii="Times New Roman" w:hAnsi="Times New Roman"/>
          <w:bCs/>
          <w:sz w:val="24"/>
          <w:szCs w:val="24"/>
        </w:rPr>
        <w:t xml:space="preserve">Ассоциация Волонтерских Центров </w:t>
      </w:r>
      <w:hyperlink r:id="rId143" w:history="1">
        <w:r w:rsidRPr="000C531B">
          <w:rPr>
            <w:rStyle w:val="afffffe"/>
            <w:rFonts w:ascii="Times New Roman" w:hAnsi="Times New Roman"/>
            <w:bCs/>
            <w:sz w:val="24"/>
            <w:szCs w:val="24"/>
          </w:rPr>
          <w:t>https://авц.рф</w:t>
        </w:r>
      </w:hyperlink>
      <w:r w:rsidRPr="000C531B">
        <w:rPr>
          <w:rFonts w:ascii="Times New Roman" w:hAnsi="Times New Roman"/>
          <w:bCs/>
          <w:sz w:val="24"/>
          <w:szCs w:val="24"/>
        </w:rPr>
        <w:t>;</w:t>
      </w:r>
    </w:p>
    <w:p w:rsidR="00171B88" w:rsidRPr="000C531B" w:rsidRDefault="00171B88" w:rsidP="00171B88">
      <w:pPr>
        <w:spacing w:after="0" w:line="240" w:lineRule="auto"/>
        <w:ind w:firstLine="567"/>
        <w:rPr>
          <w:rFonts w:ascii="Times New Roman" w:hAnsi="Times New Roman"/>
          <w:bCs/>
          <w:sz w:val="24"/>
          <w:szCs w:val="24"/>
        </w:rPr>
      </w:pPr>
      <w:r w:rsidRPr="000C531B">
        <w:rPr>
          <w:rFonts w:ascii="Times New Roman" w:hAnsi="Times New Roman"/>
          <w:bCs/>
          <w:sz w:val="24"/>
          <w:szCs w:val="24"/>
        </w:rPr>
        <w:t xml:space="preserve">Всероссийский студенческий союз </w:t>
      </w:r>
      <w:hyperlink r:id="rId144" w:history="1">
        <w:r w:rsidRPr="000C531B">
          <w:rPr>
            <w:rStyle w:val="afffffe"/>
            <w:rFonts w:ascii="Times New Roman" w:hAnsi="Times New Roman"/>
            <w:bCs/>
            <w:sz w:val="24"/>
            <w:szCs w:val="24"/>
          </w:rPr>
          <w:t>https://rosstudent.ru/</w:t>
        </w:r>
      </w:hyperlink>
      <w:r w:rsidRPr="000C531B">
        <w:rPr>
          <w:rFonts w:ascii="Times New Roman" w:hAnsi="Times New Roman"/>
          <w:bCs/>
          <w:sz w:val="24"/>
          <w:szCs w:val="24"/>
        </w:rPr>
        <w:t>;</w:t>
      </w:r>
    </w:p>
    <w:p w:rsidR="00171B88" w:rsidRPr="000C531B" w:rsidRDefault="00171B88" w:rsidP="00171B88">
      <w:pPr>
        <w:spacing w:after="0" w:line="240" w:lineRule="auto"/>
        <w:ind w:firstLine="567"/>
        <w:rPr>
          <w:rFonts w:ascii="Times New Roman" w:hAnsi="Times New Roman"/>
          <w:bCs/>
          <w:sz w:val="24"/>
          <w:szCs w:val="24"/>
        </w:rPr>
      </w:pPr>
      <w:r w:rsidRPr="000C531B">
        <w:rPr>
          <w:rFonts w:ascii="Times New Roman" w:hAnsi="Times New Roman"/>
          <w:bCs/>
          <w:sz w:val="24"/>
          <w:szCs w:val="24"/>
        </w:rPr>
        <w:t xml:space="preserve">Институт развития профессионального образования </w:t>
      </w:r>
      <w:hyperlink r:id="rId145" w:history="1">
        <w:r w:rsidRPr="000C531B">
          <w:rPr>
            <w:rStyle w:val="afffffe"/>
            <w:rFonts w:ascii="Times New Roman" w:hAnsi="Times New Roman"/>
            <w:bCs/>
            <w:sz w:val="24"/>
            <w:szCs w:val="24"/>
          </w:rPr>
          <w:t>https://firpo.ru/</w:t>
        </w:r>
      </w:hyperlink>
    </w:p>
    <w:p w:rsidR="00171B88" w:rsidRPr="000C531B" w:rsidRDefault="00171B88" w:rsidP="00171B88">
      <w:pPr>
        <w:spacing w:after="0" w:line="240" w:lineRule="auto"/>
        <w:ind w:firstLine="567"/>
        <w:rPr>
          <w:rFonts w:ascii="Times New Roman" w:hAnsi="Times New Roman"/>
          <w:bCs/>
          <w:sz w:val="24"/>
          <w:szCs w:val="24"/>
        </w:rPr>
      </w:pPr>
      <w:r w:rsidRPr="000C531B">
        <w:rPr>
          <w:rFonts w:ascii="Times New Roman" w:hAnsi="Times New Roman"/>
          <w:bCs/>
          <w:sz w:val="24"/>
          <w:szCs w:val="24"/>
        </w:rPr>
        <w:t xml:space="preserve">«Большая перемена» </w:t>
      </w:r>
      <w:hyperlink r:id="rId146" w:history="1">
        <w:r w:rsidRPr="000C531B">
          <w:rPr>
            <w:rStyle w:val="afffffe"/>
            <w:rFonts w:ascii="Times New Roman" w:hAnsi="Times New Roman"/>
            <w:bCs/>
            <w:sz w:val="24"/>
            <w:szCs w:val="24"/>
          </w:rPr>
          <w:t>https://bolshayaperemena.online/</w:t>
        </w:r>
      </w:hyperlink>
      <w:r w:rsidRPr="000C531B">
        <w:rPr>
          <w:rFonts w:ascii="Times New Roman" w:hAnsi="Times New Roman"/>
          <w:bCs/>
          <w:sz w:val="24"/>
          <w:szCs w:val="24"/>
        </w:rPr>
        <w:t xml:space="preserve">; </w:t>
      </w:r>
    </w:p>
    <w:p w:rsidR="00171B88" w:rsidRPr="000C531B" w:rsidRDefault="00171B88" w:rsidP="00171B88">
      <w:pPr>
        <w:spacing w:after="0" w:line="240" w:lineRule="auto"/>
        <w:ind w:firstLine="567"/>
        <w:rPr>
          <w:rFonts w:ascii="Times New Roman" w:hAnsi="Times New Roman"/>
          <w:bCs/>
          <w:sz w:val="24"/>
          <w:szCs w:val="24"/>
        </w:rPr>
      </w:pPr>
      <w:r w:rsidRPr="000C531B">
        <w:rPr>
          <w:rFonts w:ascii="Times New Roman" w:hAnsi="Times New Roman"/>
          <w:bCs/>
          <w:sz w:val="24"/>
          <w:szCs w:val="24"/>
        </w:rPr>
        <w:t xml:space="preserve">«Лидеры России» </w:t>
      </w:r>
      <w:hyperlink r:id="rId147" w:history="1">
        <w:r w:rsidRPr="000C531B">
          <w:rPr>
            <w:rStyle w:val="afffffe"/>
            <w:rFonts w:ascii="Times New Roman" w:hAnsi="Times New Roman"/>
            <w:bCs/>
            <w:sz w:val="24"/>
            <w:szCs w:val="24"/>
          </w:rPr>
          <w:t>https://лидерыроссии.рф/</w:t>
        </w:r>
      </w:hyperlink>
      <w:r w:rsidRPr="000C531B">
        <w:rPr>
          <w:rFonts w:ascii="Times New Roman" w:hAnsi="Times New Roman"/>
          <w:bCs/>
          <w:sz w:val="24"/>
          <w:szCs w:val="24"/>
        </w:rPr>
        <w:t>;</w:t>
      </w:r>
    </w:p>
    <w:p w:rsidR="00171B88" w:rsidRPr="00834894" w:rsidRDefault="00171B88" w:rsidP="00171B88">
      <w:pPr>
        <w:spacing w:after="0" w:line="240" w:lineRule="auto"/>
        <w:ind w:firstLine="567"/>
        <w:rPr>
          <w:rFonts w:ascii="Times New Roman" w:hAnsi="Times New Roman"/>
          <w:bCs/>
          <w:sz w:val="24"/>
          <w:szCs w:val="24"/>
        </w:rPr>
      </w:pPr>
      <w:r w:rsidRPr="000C531B">
        <w:rPr>
          <w:rFonts w:ascii="Times New Roman" w:hAnsi="Times New Roman"/>
          <w:bCs/>
          <w:sz w:val="24"/>
          <w:szCs w:val="24"/>
        </w:rPr>
        <w:t xml:space="preserve">«Мы Вместе» (волонтерство) </w:t>
      </w:r>
      <w:hyperlink r:id="rId148" w:history="1">
        <w:r w:rsidRPr="000C531B">
          <w:rPr>
            <w:rStyle w:val="afffffe"/>
            <w:rFonts w:ascii="Times New Roman" w:hAnsi="Times New Roman"/>
            <w:bCs/>
            <w:sz w:val="24"/>
            <w:szCs w:val="24"/>
            <w:lang w:val="en-US"/>
          </w:rPr>
          <w:t>https</w:t>
        </w:r>
        <w:r w:rsidRPr="000C531B">
          <w:rPr>
            <w:rStyle w:val="afffffe"/>
            <w:rFonts w:ascii="Times New Roman" w:hAnsi="Times New Roman"/>
            <w:bCs/>
            <w:sz w:val="24"/>
            <w:szCs w:val="24"/>
          </w:rPr>
          <w:t>://</w:t>
        </w:r>
        <w:r w:rsidRPr="000C531B">
          <w:rPr>
            <w:rStyle w:val="afffffe"/>
            <w:rFonts w:ascii="Times New Roman" w:hAnsi="Times New Roman"/>
            <w:bCs/>
            <w:sz w:val="24"/>
            <w:szCs w:val="24"/>
            <w:lang w:val="en-US"/>
          </w:rPr>
          <w:t>onf</w:t>
        </w:r>
        <w:r w:rsidRPr="000C531B">
          <w:rPr>
            <w:rStyle w:val="afffffe"/>
            <w:rFonts w:ascii="Times New Roman" w:hAnsi="Times New Roman"/>
            <w:bCs/>
            <w:sz w:val="24"/>
            <w:szCs w:val="24"/>
          </w:rPr>
          <w:t>.</w:t>
        </w:r>
        <w:r w:rsidRPr="000C531B">
          <w:rPr>
            <w:rStyle w:val="afffffe"/>
            <w:rFonts w:ascii="Times New Roman" w:hAnsi="Times New Roman"/>
            <w:bCs/>
            <w:sz w:val="24"/>
            <w:szCs w:val="24"/>
            <w:lang w:val="en-US"/>
          </w:rPr>
          <w:t>ru</w:t>
        </w:r>
      </w:hyperlink>
      <w:r w:rsidRPr="000C531B">
        <w:rPr>
          <w:rFonts w:ascii="Times New Roman" w:hAnsi="Times New Roman"/>
          <w:bCs/>
          <w:sz w:val="24"/>
          <w:szCs w:val="24"/>
        </w:rPr>
        <w:t xml:space="preserve">; </w:t>
      </w:r>
    </w:p>
    <w:p w:rsidR="00804015" w:rsidRPr="00110346" w:rsidRDefault="00804015" w:rsidP="00171B88">
      <w:pPr>
        <w:widowControl w:val="0"/>
        <w:spacing w:after="0" w:line="240" w:lineRule="auto"/>
        <w:ind w:firstLine="709"/>
        <w:jc w:val="both"/>
        <w:rPr>
          <w:rFonts w:ascii="Times New Roman" w:hAnsi="Times New Roman"/>
          <w:b/>
          <w:sz w:val="24"/>
        </w:rPr>
      </w:pPr>
    </w:p>
    <w:sectPr w:rsidR="00804015" w:rsidRPr="00110346" w:rsidSect="00171B88">
      <w:headerReference w:type="even" r:id="rId149"/>
      <w:headerReference w:type="default" r:id="rId150"/>
      <w:headerReference w:type="first" r:id="rId151"/>
      <w:pgSz w:w="11906" w:h="16838"/>
      <w:pgMar w:top="1134" w:right="567" w:bottom="1134"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52A" w:rsidRDefault="000C352A">
      <w:pPr>
        <w:spacing w:after="0" w:line="240" w:lineRule="auto"/>
      </w:pPr>
      <w:r>
        <w:separator/>
      </w:r>
    </w:p>
  </w:endnote>
  <w:endnote w:type="continuationSeparator" w:id="0">
    <w:p w:rsidR="000C352A" w:rsidRDefault="000C3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Полужирный">
    <w:panose1 w:val="02020803070505020304"/>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XO Thames">
    <w:charset w:val="00"/>
    <w:family w:val="auto"/>
    <w:pitch w:val="default"/>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625522"/>
      <w:docPartObj>
        <w:docPartGallery w:val="Page Numbers (Bottom of Page)"/>
        <w:docPartUnique/>
      </w:docPartObj>
    </w:sdtPr>
    <w:sdtEndPr>
      <w:rPr>
        <w:sz w:val="20"/>
      </w:rPr>
    </w:sdtEndPr>
    <w:sdtContent>
      <w:p w:rsidR="00171B88" w:rsidRPr="00FF5D37" w:rsidRDefault="00171B88">
        <w:pPr>
          <w:pStyle w:val="afffffffffff0"/>
          <w:jc w:val="right"/>
          <w:rPr>
            <w:sz w:val="20"/>
          </w:rPr>
        </w:pPr>
        <w:r w:rsidRPr="00FF5D37">
          <w:rPr>
            <w:sz w:val="20"/>
          </w:rPr>
          <w:fldChar w:fldCharType="begin"/>
        </w:r>
        <w:r w:rsidRPr="00FF5D37">
          <w:rPr>
            <w:sz w:val="20"/>
          </w:rPr>
          <w:instrText>PAGE   \* MERGEFORMAT</w:instrText>
        </w:r>
        <w:r w:rsidRPr="00FF5D37">
          <w:rPr>
            <w:sz w:val="20"/>
          </w:rPr>
          <w:fldChar w:fldCharType="separate"/>
        </w:r>
        <w:r w:rsidR="0003733D">
          <w:rPr>
            <w:noProof/>
            <w:sz w:val="20"/>
          </w:rPr>
          <w:t>53</w:t>
        </w:r>
        <w:r w:rsidRPr="00FF5D37">
          <w:rPr>
            <w:sz w:val="20"/>
          </w:rPr>
          <w:fldChar w:fldCharType="end"/>
        </w:r>
      </w:p>
    </w:sdtContent>
  </w:sdt>
  <w:p w:rsidR="00171B88" w:rsidRDefault="00171B88" w:rsidP="007A35F7">
    <w:pPr>
      <w:pStyle w:val="afffffffffff0"/>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52A" w:rsidRDefault="000C352A">
      <w:pPr>
        <w:spacing w:after="0" w:line="240" w:lineRule="auto"/>
      </w:pPr>
      <w:r>
        <w:separator/>
      </w:r>
    </w:p>
  </w:footnote>
  <w:footnote w:type="continuationSeparator" w:id="0">
    <w:p w:rsidR="000C352A" w:rsidRDefault="000C352A">
      <w:pPr>
        <w:spacing w:after="0" w:line="240" w:lineRule="auto"/>
      </w:pPr>
      <w:r>
        <w:continuationSeparator/>
      </w:r>
    </w:p>
  </w:footnote>
  <w:footnote w:id="1">
    <w:p w:rsidR="00171B88" w:rsidRPr="007653F1" w:rsidRDefault="00171B88" w:rsidP="00236A11">
      <w:pPr>
        <w:pStyle w:val="a5"/>
        <w:rPr>
          <w:i/>
          <w:iCs/>
          <w:szCs w:val="18"/>
        </w:rPr>
      </w:pPr>
      <w:r>
        <w:rPr>
          <w:rStyle w:val="a6"/>
        </w:rPr>
        <w:footnoteRef/>
      </w:r>
      <w:r w:rsidRPr="007653F1">
        <w:rPr>
          <w:i/>
          <w:iCs/>
          <w:szCs w:val="18"/>
        </w:rPr>
        <w:t>Берутся сведения, указанные по данному виду деятельности в п. 4.2.</w:t>
      </w:r>
    </w:p>
  </w:footnote>
  <w:footnote w:id="2">
    <w:p w:rsidR="00171B88" w:rsidRDefault="00171B88" w:rsidP="00236A11">
      <w:pPr>
        <w:pStyle w:val="a5"/>
        <w:rPr>
          <w:i/>
          <w:iCs/>
          <w:szCs w:val="18"/>
        </w:rPr>
      </w:pPr>
      <w:r>
        <w:rPr>
          <w:rStyle w:val="a6"/>
        </w:rPr>
        <w:footnoteRef/>
      </w:r>
      <w:r>
        <w:t xml:space="preserve"> </w:t>
      </w:r>
      <w:r>
        <w:rPr>
          <w:i/>
          <w:iCs/>
          <w:szCs w:val="18"/>
        </w:rPr>
        <w:t>Берутся сведения, указанные по данному виду деятельности в п. 4.2.</w:t>
      </w:r>
    </w:p>
  </w:footnote>
  <w:footnote w:id="3">
    <w:p w:rsidR="00171B88" w:rsidRDefault="00171B88" w:rsidP="000424FB">
      <w:pPr>
        <w:pStyle w:val="a5"/>
        <w:rPr>
          <w:i/>
          <w:iCs/>
        </w:rPr>
      </w:pPr>
      <w:r>
        <w:rPr>
          <w:rStyle w:val="a6"/>
        </w:rPr>
        <w:footnoteRef/>
      </w:r>
      <w:r>
        <w:rPr>
          <w:i/>
          <w:iCs/>
        </w:rPr>
        <w:t>Берутся сведения, указанные по данному виду деятельности в п. 4.2.</w:t>
      </w:r>
    </w:p>
  </w:footnote>
  <w:footnote w:id="4">
    <w:p w:rsidR="00171B88" w:rsidRDefault="00171B88" w:rsidP="000424FB">
      <w:pPr>
        <w:pStyle w:val="a5"/>
        <w:tabs>
          <w:tab w:val="left" w:pos="7469"/>
        </w:tabs>
        <w:rPr>
          <w:i/>
          <w:iCs/>
        </w:rPr>
      </w:pPr>
      <w:r>
        <w:rPr>
          <w:rStyle w:val="a6"/>
        </w:rPr>
        <w:footnoteRef/>
      </w:r>
      <w:r>
        <w:rPr>
          <w:i/>
          <w:iCs/>
        </w:rPr>
        <w:t>Берутся сведения, указанные по данному виду деятельности в п. 4.2.</w:t>
      </w:r>
      <w:r>
        <w:rPr>
          <w:i/>
          <w:iCs/>
        </w:rPr>
        <w:tab/>
      </w:r>
    </w:p>
  </w:footnote>
  <w:footnote w:id="5">
    <w:p w:rsidR="00171B88" w:rsidRDefault="00171B88" w:rsidP="000424FB">
      <w:pPr>
        <w:pStyle w:val="a5"/>
        <w:rPr>
          <w:i/>
          <w:iCs/>
        </w:rPr>
      </w:pPr>
      <w:r>
        <w:rPr>
          <w:rStyle w:val="a6"/>
        </w:rPr>
        <w:footnoteRef/>
      </w:r>
      <w:r>
        <w:rPr>
          <w:i/>
          <w:iCs/>
        </w:rPr>
        <w:t>Берутся сведения, указанные по данному виду деятельности в п.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tabs>
        <w:tab w:val="center" w:pos="4677"/>
        <w:tab w:val="right" w:pos="9355"/>
      </w:tabs>
      <w:spacing w:after="0" w:line="240" w:lineRule="aut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995674"/>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49</w:t>
        </w:r>
        <w:r>
          <w:rPr>
            <w:noProof/>
          </w:rPr>
          <w:fldChar w:fldCharType="end"/>
        </w:r>
      </w:p>
    </w:sdtContent>
  </w:sdt>
  <w:p w:rsidR="00171B88" w:rsidRDefault="00171B88">
    <w:pPr>
      <w:pStyle w:val="afffffffffff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02988"/>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53</w:t>
        </w:r>
        <w:r>
          <w:fldChar w:fldCharType="end"/>
        </w:r>
      </w:p>
    </w:sdtContent>
  </w:sdt>
  <w:p w:rsidR="00171B88" w:rsidRDefault="00171B88">
    <w:pPr>
      <w:pStyle w:val="afffffffffff1"/>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5180611"/>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72</w:t>
        </w:r>
        <w:r>
          <w:rPr>
            <w:noProof/>
          </w:rPr>
          <w:fldChar w:fldCharType="end"/>
        </w:r>
      </w:p>
    </w:sdtContent>
  </w:sdt>
  <w:p w:rsidR="00171B88" w:rsidRDefault="00171B88">
    <w:pPr>
      <w:pStyle w:val="afffffffffff1"/>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147256"/>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101</w:t>
        </w:r>
        <w:r>
          <w:fldChar w:fldCharType="end"/>
        </w:r>
      </w:p>
    </w:sdtContent>
  </w:sdt>
  <w:p w:rsidR="00171B88" w:rsidRDefault="00171B88">
    <w:pPr>
      <w:pStyle w:val="afffffffffff1"/>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p w:rsidR="00171B88" w:rsidRDefault="00171B88"/>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619368"/>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115</w:t>
        </w:r>
        <w:r>
          <w:fldChar w:fldCharType="end"/>
        </w:r>
      </w:p>
    </w:sdtContent>
  </w:sdt>
  <w:p w:rsidR="00171B88" w:rsidRDefault="00171B88">
    <w:pPr>
      <w:pStyle w:val="afffffffffff1"/>
    </w:pPr>
  </w:p>
  <w:p w:rsidR="00171B88" w:rsidRDefault="00171B88"/>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tabs>
        <w:tab w:val="center" w:pos="4677"/>
        <w:tab w:val="right" w:pos="9355"/>
      </w:tabs>
      <w:spacing w:after="0" w:line="240" w:lineRule="auto"/>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881812"/>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127</w:t>
        </w:r>
        <w:r>
          <w:rPr>
            <w:noProof/>
          </w:rPr>
          <w:fldChar w:fldCharType="end"/>
        </w:r>
      </w:p>
    </w:sdtContent>
  </w:sdt>
  <w:p w:rsidR="00171B88" w:rsidRDefault="00171B88">
    <w:pPr>
      <w:pStyle w:val="afffffffffff1"/>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9393379"/>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135</w:t>
        </w:r>
        <w:r>
          <w:fldChar w:fldCharType="end"/>
        </w:r>
      </w:p>
    </w:sdtContent>
  </w:sdt>
  <w:p w:rsidR="00171B88" w:rsidRDefault="00171B88">
    <w:pPr>
      <w:pStyle w:val="afffffffffff1"/>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998473"/>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147</w:t>
        </w:r>
        <w:r>
          <w:fldChar w:fldCharType="end"/>
        </w:r>
      </w:p>
    </w:sdtContent>
  </w:sdt>
  <w:p w:rsidR="00171B88" w:rsidRDefault="00171B88">
    <w:pPr>
      <w:pStyle w:val="afffffffffff1"/>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17"/>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290436"/>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157</w:t>
        </w:r>
        <w:r>
          <w:fldChar w:fldCharType="end"/>
        </w:r>
      </w:p>
    </w:sdtContent>
  </w:sdt>
  <w:p w:rsidR="00171B88" w:rsidRDefault="00171B88">
    <w:pPr>
      <w:pStyle w:val="afffffffffff1"/>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409977"/>
      <w:docPartObj>
        <w:docPartGallery w:val="Page Numbers (Top of Page)"/>
        <w:docPartUnique/>
      </w:docPartObj>
    </w:sdtPr>
    <w:sdtContent>
      <w:p w:rsidR="00171B88" w:rsidRPr="00FA517D" w:rsidRDefault="00171B88">
        <w:pPr>
          <w:pStyle w:val="afffffffffff1"/>
          <w:jc w:val="center"/>
        </w:pPr>
        <w:r w:rsidRPr="00FA517D">
          <w:fldChar w:fldCharType="begin"/>
        </w:r>
        <w:r w:rsidRPr="00FA517D">
          <w:instrText>PAGE   \* MERGEFORMAT</w:instrText>
        </w:r>
        <w:r w:rsidRPr="00FA517D">
          <w:fldChar w:fldCharType="separate"/>
        </w:r>
        <w:r w:rsidR="0003733D">
          <w:rPr>
            <w:noProof/>
          </w:rPr>
          <w:t>166</w:t>
        </w:r>
        <w:r w:rsidRPr="00FA517D">
          <w:fldChar w:fldCharType="end"/>
        </w:r>
      </w:p>
    </w:sdtContent>
  </w:sdt>
  <w:p w:rsidR="00171B88" w:rsidRDefault="00171B88">
    <w:pPr>
      <w:pStyle w:val="afffffffffff1"/>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656259"/>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177</w:t>
        </w:r>
        <w:r>
          <w:rPr>
            <w:noProof/>
          </w:rPr>
          <w:fldChar w:fldCharType="end"/>
        </w:r>
      </w:p>
    </w:sdtContent>
  </w:sdt>
  <w:p w:rsidR="00171B88" w:rsidRDefault="00171B88">
    <w:pPr>
      <w:pStyle w:val="afffffffffff1"/>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869217"/>
      <w:docPartObj>
        <w:docPartGallery w:val="Page Numbers (Top of Page)"/>
        <w:docPartUnique/>
      </w:docPartObj>
    </w:sdtPr>
    <w:sdtEndPr>
      <w:rPr>
        <w:noProof/>
      </w:rPr>
    </w:sdtEndPr>
    <w:sdtContent>
      <w:p w:rsidR="00171B88" w:rsidRDefault="00171B88">
        <w:pPr>
          <w:pStyle w:val="afffffffffff1"/>
          <w:jc w:val="center"/>
          <w:rPr>
            <w:noProof/>
          </w:rPr>
        </w:pPr>
        <w:r>
          <w:rPr>
            <w:noProof/>
          </w:rPr>
          <w:fldChar w:fldCharType="begin"/>
        </w:r>
        <w:r>
          <w:rPr>
            <w:noProof/>
          </w:rPr>
          <w:instrText xml:space="preserve"> PAGE   \* MERGEFORMAT </w:instrText>
        </w:r>
        <w:r>
          <w:rPr>
            <w:noProof/>
          </w:rPr>
          <w:fldChar w:fldCharType="separate"/>
        </w:r>
        <w:r w:rsidR="0003733D">
          <w:rPr>
            <w:noProof/>
          </w:rPr>
          <w:t>186</w:t>
        </w:r>
        <w:r>
          <w:rPr>
            <w:noProof/>
          </w:rPr>
          <w:fldChar w:fldCharType="end"/>
        </w:r>
      </w:p>
    </w:sdtContent>
  </w:sdt>
  <w:p w:rsidR="00171B88" w:rsidRDefault="00171B88">
    <w:pPr>
      <w:pStyle w:val="affffffffff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tabs>
        <w:tab w:val="center" w:pos="4677"/>
        <w:tab w:val="right" w:pos="9355"/>
      </w:tabs>
      <w:spacing w:after="0" w:line="240" w:lineRule="auto"/>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072183"/>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199</w:t>
        </w:r>
        <w:r>
          <w:fldChar w:fldCharType="end"/>
        </w:r>
      </w:p>
    </w:sdtContent>
  </w:sdt>
  <w:p w:rsidR="00171B88" w:rsidRDefault="00171B88">
    <w:pPr>
      <w:pStyle w:val="afffffffffff1"/>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922869"/>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211</w:t>
        </w:r>
        <w:r>
          <w:rPr>
            <w:noProof/>
          </w:rPr>
          <w:fldChar w:fldCharType="end"/>
        </w:r>
      </w:p>
    </w:sdtContent>
  </w:sdt>
  <w:p w:rsidR="00171B88" w:rsidRDefault="00171B88">
    <w:pPr>
      <w:pStyle w:val="afffffffffff1"/>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472290"/>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221</w:t>
        </w:r>
        <w:r>
          <w:rPr>
            <w:noProof/>
          </w:rPr>
          <w:fldChar w:fldCharType="end"/>
        </w:r>
      </w:p>
    </w:sdtContent>
  </w:sdt>
  <w:p w:rsidR="00171B88" w:rsidRDefault="00171B88">
    <w:pPr>
      <w:pStyle w:val="afffffffffff1"/>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tabs>
        <w:tab w:val="center" w:pos="4677"/>
        <w:tab w:val="right" w:pos="9355"/>
      </w:tabs>
      <w:spacing w:after="0" w:line="240" w:lineRule="auto"/>
      <w:jc w:val="center"/>
    </w:pPr>
  </w:p>
  <w:p w:rsidR="00171B88" w:rsidRDefault="00171B88">
    <w:pPr>
      <w:tabs>
        <w:tab w:val="center" w:pos="4677"/>
        <w:tab w:val="right" w:pos="9355"/>
      </w:tabs>
      <w:spacing w:after="0" w:line="240" w:lineRule="auto"/>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17"/>
      <w:jc w:val="center"/>
    </w:pPr>
  </w:p>
  <w:p w:rsidR="00171B88" w:rsidRDefault="00171B88">
    <w:pPr>
      <w:pStyle w:val="17"/>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tabs>
        <w:tab w:val="center" w:pos="4677"/>
        <w:tab w:val="right" w:pos="9355"/>
      </w:tabs>
      <w:spacing w:after="0" w:line="240"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7038226"/>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33</w:t>
        </w:r>
        <w:r>
          <w:rPr>
            <w:noProof/>
          </w:rPr>
          <w:fldChar w:fldCharType="end"/>
        </w:r>
      </w:p>
    </w:sdtContent>
  </w:sdt>
  <w:p w:rsidR="00171B88" w:rsidRDefault="00171B88">
    <w:pPr>
      <w:pStyle w:val="afffffffffff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0409879"/>
      <w:docPartObj>
        <w:docPartGallery w:val="Page Numbers (Top of Page)"/>
        <w:docPartUnique/>
      </w:docPartObj>
    </w:sdtPr>
    <w:sdtContent>
      <w:p w:rsidR="00171B88" w:rsidRDefault="00171B88">
        <w:pPr>
          <w:pStyle w:val="afffffffffff1"/>
          <w:jc w:val="center"/>
        </w:pPr>
        <w:r>
          <w:fldChar w:fldCharType="begin"/>
        </w:r>
        <w:r>
          <w:instrText>PAGE   \* MERGEFORMAT</w:instrText>
        </w:r>
        <w:r>
          <w:fldChar w:fldCharType="separate"/>
        </w:r>
        <w:r w:rsidR="0003733D">
          <w:rPr>
            <w:noProof/>
          </w:rPr>
          <w:t>41</w:t>
        </w:r>
        <w:r>
          <w:rPr>
            <w:noProof/>
          </w:rPr>
          <w:fldChar w:fldCharType="end"/>
        </w:r>
      </w:p>
    </w:sdtContent>
  </w:sdt>
  <w:p w:rsidR="00171B88" w:rsidRDefault="00171B88">
    <w:pPr>
      <w:pStyle w:val="afffffffffff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8" w:rsidRDefault="00171B88">
    <w:pPr>
      <w:pStyle w:val="afffffffffff1"/>
      <w:jc w:val="center"/>
    </w:pPr>
    <w:r>
      <w:fldChar w:fldCharType="begin"/>
    </w:r>
    <w:r>
      <w:instrText xml:space="preserve"> PAGE   \* MERGEFORMAT </w:instrText>
    </w:r>
    <w:r>
      <w:fldChar w:fldCharType="separate"/>
    </w:r>
    <w:r>
      <w:rPr>
        <w:noProof/>
      </w:rPr>
      <w:t>48</w:t>
    </w:r>
    <w:r>
      <w:rPr>
        <w:noProof/>
      </w:rPr>
      <w:fldChar w:fldCharType="end"/>
    </w:r>
  </w:p>
  <w:p w:rsidR="00171B88" w:rsidRDefault="00171B88">
    <w:pPr>
      <w:pStyle w:val="afffffffff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1"/>
    <w:lvl w:ilvl="0">
      <w:start w:val="1"/>
      <w:numFmt w:val="decimal"/>
      <w:lvlText w:val="%1."/>
      <w:lvlJc w:val="left"/>
      <w:pPr>
        <w:tabs>
          <w:tab w:val="num" w:pos="0"/>
        </w:tabs>
        <w:ind w:left="720" w:hanging="360"/>
      </w:pPr>
      <w:rPr>
        <w:rFonts w:hint="default"/>
      </w:rPr>
    </w:lvl>
  </w:abstractNum>
  <w:abstractNum w:abstractNumId="1">
    <w:nsid w:val="00000003"/>
    <w:multiLevelType w:val="multilevel"/>
    <w:tmpl w:val="3878DB6E"/>
    <w:name w:val="WW8Num12"/>
    <w:lvl w:ilvl="0">
      <w:start w:val="1"/>
      <w:numFmt w:val="decimal"/>
      <w:lvlText w:val="%1."/>
      <w:lvlJc w:val="left"/>
      <w:pPr>
        <w:tabs>
          <w:tab w:val="num" w:pos="0"/>
        </w:tabs>
        <w:ind w:left="885" w:hanging="525"/>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00000004"/>
    <w:multiLevelType w:val="singleLevel"/>
    <w:tmpl w:val="00000004"/>
    <w:name w:val="WW8Num17"/>
    <w:lvl w:ilvl="0">
      <w:start w:val="1"/>
      <w:numFmt w:val="bullet"/>
      <w:lvlText w:val=""/>
      <w:lvlJc w:val="left"/>
      <w:pPr>
        <w:tabs>
          <w:tab w:val="num" w:pos="0"/>
        </w:tabs>
        <w:ind w:left="720" w:hanging="360"/>
      </w:pPr>
      <w:rPr>
        <w:rFonts w:ascii="Symbol" w:hAnsi="Symbol" w:cs="Symbol" w:hint="default"/>
      </w:rPr>
    </w:lvl>
  </w:abstractNum>
  <w:abstractNum w:abstractNumId="3">
    <w:nsid w:val="00000005"/>
    <w:multiLevelType w:val="multilevel"/>
    <w:tmpl w:val="00000005"/>
    <w:name w:val="WW8Num30"/>
    <w:lvl w:ilvl="0">
      <w:start w:val="1"/>
      <w:numFmt w:val="bullet"/>
      <w:lvlText w:val=""/>
      <w:lvlJc w:val="left"/>
      <w:pPr>
        <w:tabs>
          <w:tab w:val="num" w:pos="0"/>
        </w:tabs>
        <w:ind w:left="502" w:hanging="360"/>
      </w:pPr>
      <w:rPr>
        <w:rFonts w:ascii="Symbol" w:hAnsi="Symbol" w:cs="Symbol" w:hint="default"/>
      </w:rPr>
    </w:lvl>
    <w:lvl w:ilvl="1">
      <w:numFmt w:val="bullet"/>
      <w:lvlText w:val="-"/>
      <w:lvlJc w:val="left"/>
      <w:pPr>
        <w:tabs>
          <w:tab w:val="num" w:pos="0"/>
        </w:tabs>
        <w:ind w:left="2149" w:hanging="360"/>
      </w:pPr>
      <w:rPr>
        <w:rFonts w:ascii="Times New Roman" w:hAnsi="Times New Roman" w:cs="Times New Roman" w:hint="default"/>
        <w:w w:val="99"/>
        <w:sz w:val="24"/>
        <w:szCs w:val="24"/>
        <w:lang w:val="ru-RU" w:bidi="ar-SA"/>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nsid w:val="00000006"/>
    <w:multiLevelType w:val="singleLevel"/>
    <w:tmpl w:val="00000006"/>
    <w:name w:val="WW8Num33"/>
    <w:lvl w:ilvl="0">
      <w:start w:val="1"/>
      <w:numFmt w:val="bullet"/>
      <w:lvlText w:val=""/>
      <w:lvlJc w:val="left"/>
      <w:pPr>
        <w:tabs>
          <w:tab w:val="num" w:pos="0"/>
        </w:tabs>
        <w:ind w:left="1429" w:hanging="360"/>
      </w:pPr>
      <w:rPr>
        <w:rFonts w:ascii="Symbol" w:hAnsi="Symbol" w:cs="Symbol" w:hint="default"/>
      </w:rPr>
    </w:lvl>
  </w:abstractNum>
  <w:abstractNum w:abstractNumId="5">
    <w:nsid w:val="00000007"/>
    <w:multiLevelType w:val="singleLevel"/>
    <w:tmpl w:val="00000007"/>
    <w:name w:val="WW8Num42"/>
    <w:lvl w:ilvl="0">
      <w:start w:val="1"/>
      <w:numFmt w:val="bullet"/>
      <w:lvlText w:val=""/>
      <w:lvlJc w:val="left"/>
      <w:pPr>
        <w:tabs>
          <w:tab w:val="num" w:pos="0"/>
        </w:tabs>
        <w:ind w:left="502" w:hanging="360"/>
      </w:pPr>
      <w:rPr>
        <w:rFonts w:ascii="Symbol" w:hAnsi="Symbol" w:cs="Symbol" w:hint="default"/>
      </w:rPr>
    </w:lvl>
  </w:abstractNum>
  <w:abstractNum w:abstractNumId="6">
    <w:nsid w:val="00000BDB"/>
    <w:multiLevelType w:val="hybridMultilevel"/>
    <w:tmpl w:val="000056AE"/>
    <w:lvl w:ilvl="0" w:tplc="00000732">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nsid w:val="0000494A"/>
    <w:multiLevelType w:val="hybridMultilevel"/>
    <w:tmpl w:val="00000677"/>
    <w:lvl w:ilvl="0" w:tplc="00004402">
      <w:start w:val="1"/>
      <w:numFmt w:val="bullet"/>
      <w:lvlText w:val="-"/>
      <w:lvlJc w:val="left"/>
      <w:pPr>
        <w:tabs>
          <w:tab w:val="num" w:pos="720"/>
        </w:tabs>
        <w:ind w:left="720" w:hanging="360"/>
      </w:pPr>
    </w:lvl>
    <w:lvl w:ilvl="1" w:tplc="000018D7">
      <w:start w:val="1"/>
      <w:numFmt w:val="bullet"/>
      <w:lvlText w:val="-"/>
      <w:lvlJc w:val="left"/>
      <w:pPr>
        <w:tabs>
          <w:tab w:val="num" w:pos="1440"/>
        </w:tabs>
        <w:ind w:left="1440" w:hanging="360"/>
      </w:pPr>
    </w:lvl>
    <w:lvl w:ilvl="2" w:tplc="00006BE8">
      <w:start w:val="1"/>
      <w:numFmt w:val="bullet"/>
      <w:lvlText w:val="-"/>
      <w:lvlJc w:val="left"/>
      <w:pPr>
        <w:tabs>
          <w:tab w:val="num" w:pos="2160"/>
        </w:tabs>
        <w:ind w:left="2160" w:hanging="360"/>
      </w:pPr>
    </w:lvl>
    <w:lvl w:ilvl="3" w:tplc="00005039">
      <w:start w:val="1"/>
      <w:numFmt w:val="bullet"/>
      <w:lvlText w:val="о"/>
      <w:lvlJc w:val="left"/>
      <w:pPr>
        <w:tabs>
          <w:tab w:val="num" w:pos="2880"/>
        </w:tabs>
        <w:ind w:left="2880" w:hanging="36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nsid w:val="00004CAD"/>
    <w:multiLevelType w:val="hybridMultilevel"/>
    <w:tmpl w:val="0000314F"/>
    <w:lvl w:ilvl="0" w:tplc="00005E14">
      <w:start w:val="1"/>
      <w:numFmt w:val="decimal"/>
      <w:lvlText w:val="3.%1"/>
      <w:lvlJc w:val="left"/>
      <w:pPr>
        <w:tabs>
          <w:tab w:val="num" w:pos="720"/>
        </w:tabs>
        <w:ind w:left="720" w:hanging="360"/>
      </w:pPr>
    </w:lvl>
    <w:lvl w:ilvl="1" w:tplc="00004DF2">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
    <w:nsid w:val="0000542C"/>
    <w:multiLevelType w:val="hybridMultilevel"/>
    <w:tmpl w:val="00001953"/>
    <w:lvl w:ilvl="0" w:tplc="00006BCB">
      <w:start w:val="1"/>
      <w:numFmt w:val="bullet"/>
      <w:lvlText w:val="-"/>
      <w:lvlJc w:val="left"/>
      <w:pPr>
        <w:tabs>
          <w:tab w:val="num" w:pos="720"/>
        </w:tabs>
        <w:ind w:left="720" w:hanging="360"/>
      </w:pPr>
    </w:lvl>
    <w:lvl w:ilvl="1" w:tplc="00000FC9">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nsid w:val="00005F32"/>
    <w:multiLevelType w:val="hybridMultilevel"/>
    <w:tmpl w:val="00003BF6"/>
    <w:lvl w:ilvl="0" w:tplc="00003A9E">
      <w:start w:val="1"/>
      <w:numFmt w:val="bullet"/>
      <w:lvlText w:val="-"/>
      <w:lvlJc w:val="left"/>
      <w:pPr>
        <w:tabs>
          <w:tab w:val="num" w:pos="720"/>
        </w:tabs>
        <w:ind w:left="720" w:hanging="360"/>
      </w:pPr>
    </w:lvl>
    <w:lvl w:ilvl="1" w:tplc="0000797D">
      <w:start w:val="1"/>
      <w:numFmt w:val="bullet"/>
      <w:lvlText w:val="-"/>
      <w:lvlJc w:val="left"/>
      <w:pPr>
        <w:tabs>
          <w:tab w:val="num" w:pos="1440"/>
        </w:tabs>
        <w:ind w:left="1440" w:hanging="360"/>
      </w:pPr>
    </w:lvl>
    <w:lvl w:ilvl="2" w:tplc="00005F49">
      <w:start w:val="1"/>
      <w:numFmt w:val="bullet"/>
      <w:lvlText w:val="-"/>
      <w:lvlJc w:val="left"/>
      <w:pPr>
        <w:tabs>
          <w:tab w:val="num" w:pos="2160"/>
        </w:tabs>
        <w:ind w:left="2160" w:hanging="360"/>
      </w:pPr>
    </w:lvl>
    <w:lvl w:ilvl="3" w:tplc="00000DDC">
      <w:start w:val="1"/>
      <w:numFmt w:val="bullet"/>
      <w:lvlText w:val="-"/>
      <w:lvlJc w:val="left"/>
      <w:pPr>
        <w:tabs>
          <w:tab w:val="num" w:pos="2880"/>
        </w:tabs>
        <w:ind w:left="2880" w:hanging="36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0FF75F0"/>
    <w:multiLevelType w:val="multilevel"/>
    <w:tmpl w:val="AD10C932"/>
    <w:lvl w:ilvl="0">
      <w:start w:val="1"/>
      <w:numFmt w:val="decimal"/>
      <w:lvlText w:val="%1."/>
      <w:lvlJc w:val="left"/>
      <w:pPr>
        <w:ind w:left="420" w:hanging="420"/>
      </w:pPr>
      <w:rPr>
        <w:rFonts w:hint="default"/>
        <w:sz w:val="22"/>
      </w:rPr>
    </w:lvl>
    <w:lvl w:ilvl="1">
      <w:start w:val="1"/>
      <w:numFmt w:val="decimal"/>
      <w:lvlText w:val="%1.%2."/>
      <w:lvlJc w:val="left"/>
      <w:pPr>
        <w:ind w:left="278" w:hanging="420"/>
      </w:pPr>
      <w:rPr>
        <w:rFonts w:hint="default"/>
        <w:sz w:val="22"/>
      </w:rPr>
    </w:lvl>
    <w:lvl w:ilvl="2">
      <w:start w:val="1"/>
      <w:numFmt w:val="decimal"/>
      <w:lvlText w:val="%1.%2.%3."/>
      <w:lvlJc w:val="left"/>
      <w:pPr>
        <w:ind w:left="436" w:hanging="720"/>
      </w:pPr>
      <w:rPr>
        <w:rFonts w:hint="default"/>
        <w:sz w:val="22"/>
      </w:rPr>
    </w:lvl>
    <w:lvl w:ilvl="3">
      <w:start w:val="1"/>
      <w:numFmt w:val="decimal"/>
      <w:lvlText w:val="%1.%2.%3.%4."/>
      <w:lvlJc w:val="left"/>
      <w:pPr>
        <w:ind w:left="294" w:hanging="720"/>
      </w:pPr>
      <w:rPr>
        <w:rFonts w:hint="default"/>
        <w:sz w:val="22"/>
      </w:rPr>
    </w:lvl>
    <w:lvl w:ilvl="4">
      <w:start w:val="1"/>
      <w:numFmt w:val="decimal"/>
      <w:lvlText w:val="%1.%2.%3.%4.%5."/>
      <w:lvlJc w:val="left"/>
      <w:pPr>
        <w:ind w:left="512" w:hanging="1080"/>
      </w:pPr>
      <w:rPr>
        <w:rFonts w:hint="default"/>
        <w:sz w:val="22"/>
      </w:rPr>
    </w:lvl>
    <w:lvl w:ilvl="5">
      <w:start w:val="1"/>
      <w:numFmt w:val="decimal"/>
      <w:lvlText w:val="%1.%2.%3.%4.%5.%6."/>
      <w:lvlJc w:val="left"/>
      <w:pPr>
        <w:ind w:left="370" w:hanging="1080"/>
      </w:pPr>
      <w:rPr>
        <w:rFonts w:hint="default"/>
        <w:sz w:val="22"/>
      </w:rPr>
    </w:lvl>
    <w:lvl w:ilvl="6">
      <w:start w:val="1"/>
      <w:numFmt w:val="decimal"/>
      <w:lvlText w:val="%1.%2.%3.%4.%5.%6.%7."/>
      <w:lvlJc w:val="left"/>
      <w:pPr>
        <w:ind w:left="588" w:hanging="1440"/>
      </w:pPr>
      <w:rPr>
        <w:rFonts w:hint="default"/>
        <w:sz w:val="22"/>
      </w:rPr>
    </w:lvl>
    <w:lvl w:ilvl="7">
      <w:start w:val="1"/>
      <w:numFmt w:val="decimal"/>
      <w:lvlText w:val="%1.%2.%3.%4.%5.%6.%7.%8."/>
      <w:lvlJc w:val="left"/>
      <w:pPr>
        <w:ind w:left="446" w:hanging="1440"/>
      </w:pPr>
      <w:rPr>
        <w:rFonts w:hint="default"/>
        <w:sz w:val="22"/>
      </w:rPr>
    </w:lvl>
    <w:lvl w:ilvl="8">
      <w:start w:val="1"/>
      <w:numFmt w:val="decimal"/>
      <w:lvlText w:val="%1.%2.%3.%4.%5.%6.%7.%8.%9."/>
      <w:lvlJc w:val="left"/>
      <w:pPr>
        <w:ind w:left="664" w:hanging="1800"/>
      </w:pPr>
      <w:rPr>
        <w:rFonts w:hint="default"/>
        <w:sz w:val="22"/>
      </w:rPr>
    </w:lvl>
  </w:abstractNum>
  <w:abstractNum w:abstractNumId="15">
    <w:nsid w:val="04FD1868"/>
    <w:multiLevelType w:val="hybridMultilevel"/>
    <w:tmpl w:val="9D1EF3BA"/>
    <w:lvl w:ilvl="0" w:tplc="0419000F">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16">
    <w:nsid w:val="06022D68"/>
    <w:multiLevelType w:val="multilevel"/>
    <w:tmpl w:val="D95C4E6A"/>
    <w:lvl w:ilvl="0">
      <w:start w:val="1"/>
      <w:numFmt w:val="decimal"/>
      <w:lvlText w:val="%1."/>
      <w:lvlJc w:val="left"/>
      <w:pPr>
        <w:ind w:left="567" w:hanging="360"/>
      </w:pPr>
      <w:rPr>
        <w:rFonts w:hint="default"/>
        <w:b/>
      </w:rPr>
    </w:lvl>
    <w:lvl w:ilvl="1">
      <w:start w:val="2"/>
      <w:numFmt w:val="decimal"/>
      <w:isLgl/>
      <w:lvlText w:val="%1.%2."/>
      <w:lvlJc w:val="left"/>
      <w:pPr>
        <w:ind w:left="1271" w:hanging="420"/>
      </w:pPr>
      <w:rPr>
        <w:rFonts w:hint="default"/>
      </w:rPr>
    </w:lvl>
    <w:lvl w:ilvl="2">
      <w:start w:val="1"/>
      <w:numFmt w:val="decimalZero"/>
      <w:isLgl/>
      <w:lvlText w:val="%1.%2.%3."/>
      <w:lvlJc w:val="left"/>
      <w:pPr>
        <w:ind w:left="2215" w:hanging="720"/>
      </w:pPr>
      <w:rPr>
        <w:rFonts w:hint="default"/>
      </w:rPr>
    </w:lvl>
    <w:lvl w:ilvl="3">
      <w:start w:val="1"/>
      <w:numFmt w:val="decimal"/>
      <w:isLgl/>
      <w:lvlText w:val="%1.%2.%3.%4."/>
      <w:lvlJc w:val="left"/>
      <w:pPr>
        <w:ind w:left="2859" w:hanging="720"/>
      </w:pPr>
      <w:rPr>
        <w:rFonts w:hint="default"/>
      </w:rPr>
    </w:lvl>
    <w:lvl w:ilvl="4">
      <w:start w:val="1"/>
      <w:numFmt w:val="decimal"/>
      <w:isLgl/>
      <w:lvlText w:val="%1.%2.%3.%4.%5."/>
      <w:lvlJc w:val="left"/>
      <w:pPr>
        <w:ind w:left="3863" w:hanging="1080"/>
      </w:pPr>
      <w:rPr>
        <w:rFonts w:hint="default"/>
      </w:rPr>
    </w:lvl>
    <w:lvl w:ilvl="5">
      <w:start w:val="1"/>
      <w:numFmt w:val="decimal"/>
      <w:isLgl/>
      <w:lvlText w:val="%1.%2.%3.%4.%5.%6."/>
      <w:lvlJc w:val="left"/>
      <w:pPr>
        <w:ind w:left="4507" w:hanging="1080"/>
      </w:pPr>
      <w:rPr>
        <w:rFonts w:hint="default"/>
      </w:rPr>
    </w:lvl>
    <w:lvl w:ilvl="6">
      <w:start w:val="1"/>
      <w:numFmt w:val="decimal"/>
      <w:isLgl/>
      <w:lvlText w:val="%1.%2.%3.%4.%5.%6.%7."/>
      <w:lvlJc w:val="left"/>
      <w:pPr>
        <w:ind w:left="5511" w:hanging="1440"/>
      </w:pPr>
      <w:rPr>
        <w:rFonts w:hint="default"/>
      </w:rPr>
    </w:lvl>
    <w:lvl w:ilvl="7">
      <w:start w:val="1"/>
      <w:numFmt w:val="decimal"/>
      <w:isLgl/>
      <w:lvlText w:val="%1.%2.%3.%4.%5.%6.%7.%8."/>
      <w:lvlJc w:val="left"/>
      <w:pPr>
        <w:ind w:left="6155" w:hanging="1440"/>
      </w:pPr>
      <w:rPr>
        <w:rFonts w:hint="default"/>
      </w:rPr>
    </w:lvl>
    <w:lvl w:ilvl="8">
      <w:start w:val="1"/>
      <w:numFmt w:val="decimal"/>
      <w:isLgl/>
      <w:lvlText w:val="%1.%2.%3.%4.%5.%6.%7.%8.%9."/>
      <w:lvlJc w:val="left"/>
      <w:pPr>
        <w:ind w:left="7159" w:hanging="1800"/>
      </w:pPr>
      <w:rPr>
        <w:rFonts w:hint="default"/>
      </w:rPr>
    </w:lvl>
  </w:abstractNum>
  <w:abstractNum w:abstractNumId="17">
    <w:nsid w:val="06830462"/>
    <w:multiLevelType w:val="hybridMultilevel"/>
    <w:tmpl w:val="809C4522"/>
    <w:lvl w:ilvl="0" w:tplc="EE3AD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B633D3"/>
    <w:multiLevelType w:val="hybridMultilevel"/>
    <w:tmpl w:val="DF8E0750"/>
    <w:lvl w:ilvl="0" w:tplc="E35CEDD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6D5457D"/>
    <w:multiLevelType w:val="hybridMultilevel"/>
    <w:tmpl w:val="01289654"/>
    <w:lvl w:ilvl="0" w:tplc="95F8E856">
      <w:start w:val="1"/>
      <w:numFmt w:val="decimal"/>
      <w:lvlText w:val="%1."/>
      <w:lvlJc w:val="left"/>
      <w:pPr>
        <w:ind w:left="75" w:hanging="199"/>
      </w:pPr>
      <w:rPr>
        <w:rFonts w:ascii="Times New Roman" w:eastAsia="Times New Roman" w:hAnsi="Times New Roman" w:cs="Times New Roman" w:hint="default"/>
        <w:spacing w:val="0"/>
        <w:w w:val="99"/>
        <w:sz w:val="20"/>
        <w:szCs w:val="20"/>
        <w:lang w:val="ru-RU" w:eastAsia="en-US" w:bidi="ar-SA"/>
      </w:rPr>
    </w:lvl>
    <w:lvl w:ilvl="1" w:tplc="D376CBAE">
      <w:numFmt w:val="bullet"/>
      <w:lvlText w:val="•"/>
      <w:lvlJc w:val="left"/>
      <w:pPr>
        <w:ind w:left="966" w:hanging="199"/>
      </w:pPr>
      <w:rPr>
        <w:rFonts w:hint="default"/>
        <w:lang w:val="ru-RU" w:eastAsia="en-US" w:bidi="ar-SA"/>
      </w:rPr>
    </w:lvl>
    <w:lvl w:ilvl="2" w:tplc="5A1C7C8A">
      <w:numFmt w:val="bullet"/>
      <w:lvlText w:val="•"/>
      <w:lvlJc w:val="left"/>
      <w:pPr>
        <w:ind w:left="1853" w:hanging="199"/>
      </w:pPr>
      <w:rPr>
        <w:rFonts w:hint="default"/>
        <w:lang w:val="ru-RU" w:eastAsia="en-US" w:bidi="ar-SA"/>
      </w:rPr>
    </w:lvl>
    <w:lvl w:ilvl="3" w:tplc="31EEC5CA">
      <w:numFmt w:val="bullet"/>
      <w:lvlText w:val="•"/>
      <w:lvlJc w:val="left"/>
      <w:pPr>
        <w:ind w:left="2739" w:hanging="199"/>
      </w:pPr>
      <w:rPr>
        <w:rFonts w:hint="default"/>
        <w:lang w:val="ru-RU" w:eastAsia="en-US" w:bidi="ar-SA"/>
      </w:rPr>
    </w:lvl>
    <w:lvl w:ilvl="4" w:tplc="8340BB02">
      <w:numFmt w:val="bullet"/>
      <w:lvlText w:val="•"/>
      <w:lvlJc w:val="left"/>
      <w:pPr>
        <w:ind w:left="3626" w:hanging="199"/>
      </w:pPr>
      <w:rPr>
        <w:rFonts w:hint="default"/>
        <w:lang w:val="ru-RU" w:eastAsia="en-US" w:bidi="ar-SA"/>
      </w:rPr>
    </w:lvl>
    <w:lvl w:ilvl="5" w:tplc="CE785762">
      <w:numFmt w:val="bullet"/>
      <w:lvlText w:val="•"/>
      <w:lvlJc w:val="left"/>
      <w:pPr>
        <w:ind w:left="4512" w:hanging="199"/>
      </w:pPr>
      <w:rPr>
        <w:rFonts w:hint="default"/>
        <w:lang w:val="ru-RU" w:eastAsia="en-US" w:bidi="ar-SA"/>
      </w:rPr>
    </w:lvl>
    <w:lvl w:ilvl="6" w:tplc="C15A1CFE">
      <w:numFmt w:val="bullet"/>
      <w:lvlText w:val="•"/>
      <w:lvlJc w:val="left"/>
      <w:pPr>
        <w:ind w:left="5399" w:hanging="199"/>
      </w:pPr>
      <w:rPr>
        <w:rFonts w:hint="default"/>
        <w:lang w:val="ru-RU" w:eastAsia="en-US" w:bidi="ar-SA"/>
      </w:rPr>
    </w:lvl>
    <w:lvl w:ilvl="7" w:tplc="B6A6959E">
      <w:numFmt w:val="bullet"/>
      <w:lvlText w:val="•"/>
      <w:lvlJc w:val="left"/>
      <w:pPr>
        <w:ind w:left="6285" w:hanging="199"/>
      </w:pPr>
      <w:rPr>
        <w:rFonts w:hint="default"/>
        <w:lang w:val="ru-RU" w:eastAsia="en-US" w:bidi="ar-SA"/>
      </w:rPr>
    </w:lvl>
    <w:lvl w:ilvl="8" w:tplc="6A5E2F08">
      <w:numFmt w:val="bullet"/>
      <w:lvlText w:val="•"/>
      <w:lvlJc w:val="left"/>
      <w:pPr>
        <w:ind w:left="7172" w:hanging="199"/>
      </w:pPr>
      <w:rPr>
        <w:rFonts w:hint="default"/>
        <w:lang w:val="ru-RU" w:eastAsia="en-US" w:bidi="ar-SA"/>
      </w:rPr>
    </w:lvl>
  </w:abstractNum>
  <w:abstractNum w:abstractNumId="20">
    <w:nsid w:val="070508C5"/>
    <w:multiLevelType w:val="hybridMultilevel"/>
    <w:tmpl w:val="8E2E2270"/>
    <w:lvl w:ilvl="0" w:tplc="CCC09876">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21">
    <w:nsid w:val="09995BCE"/>
    <w:multiLevelType w:val="hybridMultilevel"/>
    <w:tmpl w:val="93F6D28C"/>
    <w:lvl w:ilvl="0" w:tplc="7F928C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58792E"/>
    <w:multiLevelType w:val="hybridMultilevel"/>
    <w:tmpl w:val="2A928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A797B8E"/>
    <w:multiLevelType w:val="hybridMultilevel"/>
    <w:tmpl w:val="0C9E5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B847B73"/>
    <w:multiLevelType w:val="hybridMultilevel"/>
    <w:tmpl w:val="62C816F6"/>
    <w:lvl w:ilvl="0" w:tplc="5438437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DF238AF"/>
    <w:multiLevelType w:val="hybridMultilevel"/>
    <w:tmpl w:val="CEF4EB88"/>
    <w:lvl w:ilvl="0" w:tplc="77349682">
      <w:start w:val="1"/>
      <w:numFmt w:val="decimal"/>
      <w:lvlText w:val="%1."/>
      <w:lvlJc w:val="left"/>
      <w:pPr>
        <w:ind w:left="692" w:hanging="360"/>
      </w:pPr>
      <w:rPr>
        <w:b/>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26">
    <w:nsid w:val="0E0915CB"/>
    <w:multiLevelType w:val="hybridMultilevel"/>
    <w:tmpl w:val="90ACC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EA50DE1"/>
    <w:multiLevelType w:val="hybridMultilevel"/>
    <w:tmpl w:val="697E8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EC82F36"/>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1091441B"/>
    <w:multiLevelType w:val="hybridMultilevel"/>
    <w:tmpl w:val="A4B64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33E71C2"/>
    <w:multiLevelType w:val="hybridMultilevel"/>
    <w:tmpl w:val="50148D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38A3A0F"/>
    <w:multiLevelType w:val="multilevel"/>
    <w:tmpl w:val="9AECFF44"/>
    <w:lvl w:ilvl="0">
      <w:start w:val="1"/>
      <w:numFmt w:val="decimal"/>
      <w:lvlText w:val="%1."/>
      <w:lvlJc w:val="left"/>
      <w:pPr>
        <w:ind w:left="567" w:hanging="360"/>
      </w:pPr>
      <w:rPr>
        <w:rFonts w:hint="default"/>
      </w:rPr>
    </w:lvl>
    <w:lvl w:ilvl="1">
      <w:start w:val="2"/>
      <w:numFmt w:val="decimal"/>
      <w:isLgl/>
      <w:lvlText w:val="%1.%2."/>
      <w:lvlJc w:val="left"/>
      <w:pPr>
        <w:ind w:left="1271" w:hanging="420"/>
      </w:pPr>
      <w:rPr>
        <w:rFonts w:hint="default"/>
      </w:rPr>
    </w:lvl>
    <w:lvl w:ilvl="2">
      <w:start w:val="1"/>
      <w:numFmt w:val="decimalZero"/>
      <w:isLgl/>
      <w:lvlText w:val="%1.%2.%3."/>
      <w:lvlJc w:val="left"/>
      <w:pPr>
        <w:ind w:left="2215" w:hanging="720"/>
      </w:pPr>
      <w:rPr>
        <w:rFonts w:hint="default"/>
      </w:rPr>
    </w:lvl>
    <w:lvl w:ilvl="3">
      <w:start w:val="1"/>
      <w:numFmt w:val="decimal"/>
      <w:isLgl/>
      <w:lvlText w:val="%1.%2.%3.%4."/>
      <w:lvlJc w:val="left"/>
      <w:pPr>
        <w:ind w:left="2859" w:hanging="720"/>
      </w:pPr>
      <w:rPr>
        <w:rFonts w:hint="default"/>
      </w:rPr>
    </w:lvl>
    <w:lvl w:ilvl="4">
      <w:start w:val="1"/>
      <w:numFmt w:val="decimal"/>
      <w:isLgl/>
      <w:lvlText w:val="%1.%2.%3.%4.%5."/>
      <w:lvlJc w:val="left"/>
      <w:pPr>
        <w:ind w:left="3863" w:hanging="1080"/>
      </w:pPr>
      <w:rPr>
        <w:rFonts w:hint="default"/>
      </w:rPr>
    </w:lvl>
    <w:lvl w:ilvl="5">
      <w:start w:val="1"/>
      <w:numFmt w:val="decimal"/>
      <w:isLgl/>
      <w:lvlText w:val="%1.%2.%3.%4.%5.%6."/>
      <w:lvlJc w:val="left"/>
      <w:pPr>
        <w:ind w:left="4507" w:hanging="1080"/>
      </w:pPr>
      <w:rPr>
        <w:rFonts w:hint="default"/>
      </w:rPr>
    </w:lvl>
    <w:lvl w:ilvl="6">
      <w:start w:val="1"/>
      <w:numFmt w:val="decimal"/>
      <w:isLgl/>
      <w:lvlText w:val="%1.%2.%3.%4.%5.%6.%7."/>
      <w:lvlJc w:val="left"/>
      <w:pPr>
        <w:ind w:left="5511" w:hanging="1440"/>
      </w:pPr>
      <w:rPr>
        <w:rFonts w:hint="default"/>
      </w:rPr>
    </w:lvl>
    <w:lvl w:ilvl="7">
      <w:start w:val="1"/>
      <w:numFmt w:val="decimal"/>
      <w:isLgl/>
      <w:lvlText w:val="%1.%2.%3.%4.%5.%6.%7.%8."/>
      <w:lvlJc w:val="left"/>
      <w:pPr>
        <w:ind w:left="6155" w:hanging="1440"/>
      </w:pPr>
      <w:rPr>
        <w:rFonts w:hint="default"/>
      </w:rPr>
    </w:lvl>
    <w:lvl w:ilvl="8">
      <w:start w:val="1"/>
      <w:numFmt w:val="decimal"/>
      <w:isLgl/>
      <w:lvlText w:val="%1.%2.%3.%4.%5.%6.%7.%8.%9."/>
      <w:lvlJc w:val="left"/>
      <w:pPr>
        <w:ind w:left="7159" w:hanging="1800"/>
      </w:pPr>
      <w:rPr>
        <w:rFonts w:hint="default"/>
      </w:rPr>
    </w:lvl>
  </w:abstractNum>
  <w:abstractNum w:abstractNumId="32">
    <w:nsid w:val="13A543C2"/>
    <w:multiLevelType w:val="multilevel"/>
    <w:tmpl w:val="AF782784"/>
    <w:lvl w:ilvl="0">
      <w:start w:val="1"/>
      <w:numFmt w:val="decimal"/>
      <w:lvlText w:val="%1."/>
      <w:lvlJc w:val="left"/>
      <w:pPr>
        <w:ind w:left="1069" w:hanging="360"/>
      </w:pPr>
      <w:rPr>
        <w:rFonts w:hint="default"/>
      </w:rPr>
    </w:lvl>
    <w:lvl w:ilvl="1">
      <w:start w:val="2"/>
      <w:numFmt w:val="decimal"/>
      <w:isLgl/>
      <w:lvlText w:val="%1.%2"/>
      <w:lvlJc w:val="left"/>
      <w:pPr>
        <w:ind w:left="1530" w:hanging="540"/>
      </w:pPr>
      <w:rPr>
        <w:rFonts w:hint="default"/>
      </w:rPr>
    </w:lvl>
    <w:lvl w:ilvl="2">
      <w:start w:val="4"/>
      <w:numFmt w:val="decimal"/>
      <w:isLgl/>
      <w:lvlText w:val="%1.%2.%3"/>
      <w:lvlJc w:val="left"/>
      <w:pPr>
        <w:ind w:left="1991" w:hanging="720"/>
      </w:pPr>
      <w:rPr>
        <w:rFonts w:hint="default"/>
      </w:rPr>
    </w:lvl>
    <w:lvl w:ilvl="3">
      <w:start w:val="1"/>
      <w:numFmt w:val="decimal"/>
      <w:isLgl/>
      <w:lvlText w:val="%1.%2.%3.%4"/>
      <w:lvlJc w:val="left"/>
      <w:pPr>
        <w:ind w:left="2272" w:hanging="720"/>
      </w:pPr>
      <w:rPr>
        <w:rFonts w:hint="default"/>
      </w:rPr>
    </w:lvl>
    <w:lvl w:ilvl="4">
      <w:start w:val="1"/>
      <w:numFmt w:val="decimal"/>
      <w:isLgl/>
      <w:lvlText w:val="%1.%2.%3.%4.%5"/>
      <w:lvlJc w:val="left"/>
      <w:pPr>
        <w:ind w:left="2913" w:hanging="1080"/>
      </w:pPr>
      <w:rPr>
        <w:rFonts w:hint="default"/>
      </w:rPr>
    </w:lvl>
    <w:lvl w:ilvl="5">
      <w:start w:val="1"/>
      <w:numFmt w:val="decimal"/>
      <w:isLgl/>
      <w:lvlText w:val="%1.%2.%3.%4.%5.%6"/>
      <w:lvlJc w:val="left"/>
      <w:pPr>
        <w:ind w:left="3194" w:hanging="1080"/>
      </w:pPr>
      <w:rPr>
        <w:rFonts w:hint="default"/>
      </w:rPr>
    </w:lvl>
    <w:lvl w:ilvl="6">
      <w:start w:val="1"/>
      <w:numFmt w:val="decimal"/>
      <w:isLgl/>
      <w:lvlText w:val="%1.%2.%3.%4.%5.%6.%7"/>
      <w:lvlJc w:val="left"/>
      <w:pPr>
        <w:ind w:left="3835" w:hanging="1440"/>
      </w:pPr>
      <w:rPr>
        <w:rFonts w:hint="default"/>
      </w:rPr>
    </w:lvl>
    <w:lvl w:ilvl="7">
      <w:start w:val="1"/>
      <w:numFmt w:val="decimal"/>
      <w:isLgl/>
      <w:lvlText w:val="%1.%2.%3.%4.%5.%6.%7.%8"/>
      <w:lvlJc w:val="left"/>
      <w:pPr>
        <w:ind w:left="4116" w:hanging="1440"/>
      </w:pPr>
      <w:rPr>
        <w:rFonts w:hint="default"/>
      </w:rPr>
    </w:lvl>
    <w:lvl w:ilvl="8">
      <w:start w:val="1"/>
      <w:numFmt w:val="decimal"/>
      <w:isLgl/>
      <w:lvlText w:val="%1.%2.%3.%4.%5.%6.%7.%8.%9"/>
      <w:lvlJc w:val="left"/>
      <w:pPr>
        <w:ind w:left="4757" w:hanging="1800"/>
      </w:pPr>
      <w:rPr>
        <w:rFonts w:hint="default"/>
      </w:rPr>
    </w:lvl>
  </w:abstractNum>
  <w:abstractNum w:abstractNumId="33">
    <w:nsid w:val="14023F9D"/>
    <w:multiLevelType w:val="multilevel"/>
    <w:tmpl w:val="64441DA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16090126"/>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167421BC"/>
    <w:multiLevelType w:val="hybridMultilevel"/>
    <w:tmpl w:val="990498A0"/>
    <w:lvl w:ilvl="0" w:tplc="F9C80B7A">
      <w:start w:val="1"/>
      <w:numFmt w:val="decimal"/>
      <w:lvlText w:val="%1."/>
      <w:lvlJc w:val="left"/>
      <w:pPr>
        <w:ind w:left="563"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AA61891"/>
    <w:multiLevelType w:val="hybridMultilevel"/>
    <w:tmpl w:val="C4162E3E"/>
    <w:lvl w:ilvl="0" w:tplc="E1A4FCA4">
      <w:start w:val="1"/>
      <w:numFmt w:val="decimal"/>
      <w:lvlText w:val="%1."/>
      <w:lvlJc w:val="left"/>
      <w:pPr>
        <w:ind w:left="72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AB00B79"/>
    <w:multiLevelType w:val="hybridMultilevel"/>
    <w:tmpl w:val="2A928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CC57B69"/>
    <w:multiLevelType w:val="hybridMultilevel"/>
    <w:tmpl w:val="10CCD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D1D2584"/>
    <w:multiLevelType w:val="hybridMultilevel"/>
    <w:tmpl w:val="C8B41C6A"/>
    <w:lvl w:ilvl="0" w:tplc="54325B2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1D6F5350"/>
    <w:multiLevelType w:val="hybridMultilevel"/>
    <w:tmpl w:val="22B02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F054C85"/>
    <w:multiLevelType w:val="hybridMultilevel"/>
    <w:tmpl w:val="C07CD9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1F4306F3"/>
    <w:multiLevelType w:val="hybridMultilevel"/>
    <w:tmpl w:val="9C643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5E505EB"/>
    <w:multiLevelType w:val="multilevel"/>
    <w:tmpl w:val="58E6FEE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4">
    <w:nsid w:val="26FC4B66"/>
    <w:multiLevelType w:val="hybridMultilevel"/>
    <w:tmpl w:val="D5686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74A6C40"/>
    <w:multiLevelType w:val="hybridMultilevel"/>
    <w:tmpl w:val="155CD26C"/>
    <w:lvl w:ilvl="0" w:tplc="575824EA">
      <w:start w:val="1"/>
      <w:numFmt w:val="decimal"/>
      <w:lvlText w:val="%1."/>
      <w:lvlJc w:val="left"/>
      <w:pPr>
        <w:ind w:left="360" w:hanging="360"/>
      </w:pPr>
      <w:rPr>
        <w:rFonts w:hint="default"/>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28DE052A"/>
    <w:multiLevelType w:val="hybridMultilevel"/>
    <w:tmpl w:val="DD021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F5C2BD7"/>
    <w:multiLevelType w:val="hybridMultilevel"/>
    <w:tmpl w:val="5CEE97A8"/>
    <w:lvl w:ilvl="0" w:tplc="948A13CC">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F87118D"/>
    <w:multiLevelType w:val="hybridMultilevel"/>
    <w:tmpl w:val="9CB0A814"/>
    <w:lvl w:ilvl="0" w:tplc="AB240A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F9A50D6"/>
    <w:multiLevelType w:val="hybridMultilevel"/>
    <w:tmpl w:val="DD021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2F64878"/>
    <w:multiLevelType w:val="hybridMultilevel"/>
    <w:tmpl w:val="CA4A2BBA"/>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61E6065"/>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2">
    <w:nsid w:val="39DB40C2"/>
    <w:multiLevelType w:val="multilevel"/>
    <w:tmpl w:val="41CC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A383BB8"/>
    <w:multiLevelType w:val="hybridMultilevel"/>
    <w:tmpl w:val="A8A09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A6A4070"/>
    <w:multiLevelType w:val="hybridMultilevel"/>
    <w:tmpl w:val="66C2BB3C"/>
    <w:lvl w:ilvl="0" w:tplc="F9C80B7A">
      <w:start w:val="1"/>
      <w:numFmt w:val="decimal"/>
      <w:lvlText w:val="%1."/>
      <w:lvlJc w:val="left"/>
      <w:pPr>
        <w:ind w:left="1272" w:hanging="360"/>
      </w:pPr>
      <w:rPr>
        <w:rFonts w:hint="default"/>
        <w:b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3C4C7B83"/>
    <w:multiLevelType w:val="hybridMultilevel"/>
    <w:tmpl w:val="63DA00D2"/>
    <w:lvl w:ilvl="0" w:tplc="CA9A0B36">
      <w:start w:val="1"/>
      <w:numFmt w:val="decimal"/>
      <w:lvlText w:val="%1."/>
      <w:lvlJc w:val="left"/>
      <w:pPr>
        <w:ind w:left="308" w:hanging="201"/>
      </w:pPr>
      <w:rPr>
        <w:rFonts w:ascii="Times New Roman" w:eastAsia="Times New Roman" w:hAnsi="Times New Roman" w:cs="Times New Roman" w:hint="default"/>
        <w:spacing w:val="0"/>
        <w:w w:val="99"/>
        <w:sz w:val="20"/>
        <w:szCs w:val="20"/>
        <w:lang w:val="ru-RU" w:eastAsia="en-US" w:bidi="ar-SA"/>
      </w:rPr>
    </w:lvl>
    <w:lvl w:ilvl="1" w:tplc="7538745A">
      <w:numFmt w:val="bullet"/>
      <w:lvlText w:val="•"/>
      <w:lvlJc w:val="left"/>
      <w:pPr>
        <w:ind w:left="1167" w:hanging="201"/>
      </w:pPr>
      <w:rPr>
        <w:rFonts w:hint="default"/>
        <w:lang w:val="ru-RU" w:eastAsia="en-US" w:bidi="ar-SA"/>
      </w:rPr>
    </w:lvl>
    <w:lvl w:ilvl="2" w:tplc="445AA5D4">
      <w:numFmt w:val="bullet"/>
      <w:lvlText w:val="•"/>
      <w:lvlJc w:val="left"/>
      <w:pPr>
        <w:ind w:left="2035" w:hanging="201"/>
      </w:pPr>
      <w:rPr>
        <w:rFonts w:hint="default"/>
        <w:lang w:val="ru-RU" w:eastAsia="en-US" w:bidi="ar-SA"/>
      </w:rPr>
    </w:lvl>
    <w:lvl w:ilvl="3" w:tplc="20DE354A">
      <w:numFmt w:val="bullet"/>
      <w:lvlText w:val="•"/>
      <w:lvlJc w:val="left"/>
      <w:pPr>
        <w:ind w:left="2903" w:hanging="201"/>
      </w:pPr>
      <w:rPr>
        <w:rFonts w:hint="default"/>
        <w:lang w:val="ru-RU" w:eastAsia="en-US" w:bidi="ar-SA"/>
      </w:rPr>
    </w:lvl>
    <w:lvl w:ilvl="4" w:tplc="D86C6238">
      <w:numFmt w:val="bullet"/>
      <w:lvlText w:val="•"/>
      <w:lvlJc w:val="left"/>
      <w:pPr>
        <w:ind w:left="3771" w:hanging="201"/>
      </w:pPr>
      <w:rPr>
        <w:rFonts w:hint="default"/>
        <w:lang w:val="ru-RU" w:eastAsia="en-US" w:bidi="ar-SA"/>
      </w:rPr>
    </w:lvl>
    <w:lvl w:ilvl="5" w:tplc="7E7CF084">
      <w:numFmt w:val="bullet"/>
      <w:lvlText w:val="•"/>
      <w:lvlJc w:val="left"/>
      <w:pPr>
        <w:ind w:left="4639" w:hanging="201"/>
      </w:pPr>
      <w:rPr>
        <w:rFonts w:hint="default"/>
        <w:lang w:val="ru-RU" w:eastAsia="en-US" w:bidi="ar-SA"/>
      </w:rPr>
    </w:lvl>
    <w:lvl w:ilvl="6" w:tplc="9E0CA182">
      <w:numFmt w:val="bullet"/>
      <w:lvlText w:val="•"/>
      <w:lvlJc w:val="left"/>
      <w:pPr>
        <w:ind w:left="5506" w:hanging="201"/>
      </w:pPr>
      <w:rPr>
        <w:rFonts w:hint="default"/>
        <w:lang w:val="ru-RU" w:eastAsia="en-US" w:bidi="ar-SA"/>
      </w:rPr>
    </w:lvl>
    <w:lvl w:ilvl="7" w:tplc="8962EBA6">
      <w:numFmt w:val="bullet"/>
      <w:lvlText w:val="•"/>
      <w:lvlJc w:val="left"/>
      <w:pPr>
        <w:ind w:left="6374" w:hanging="201"/>
      </w:pPr>
      <w:rPr>
        <w:rFonts w:hint="default"/>
        <w:lang w:val="ru-RU" w:eastAsia="en-US" w:bidi="ar-SA"/>
      </w:rPr>
    </w:lvl>
    <w:lvl w:ilvl="8" w:tplc="FF9817A0">
      <w:numFmt w:val="bullet"/>
      <w:lvlText w:val="•"/>
      <w:lvlJc w:val="left"/>
      <w:pPr>
        <w:ind w:left="7242" w:hanging="201"/>
      </w:pPr>
      <w:rPr>
        <w:rFonts w:hint="default"/>
        <w:lang w:val="ru-RU" w:eastAsia="en-US" w:bidi="ar-SA"/>
      </w:rPr>
    </w:lvl>
  </w:abstractNum>
  <w:abstractNum w:abstractNumId="56">
    <w:nsid w:val="3C9564A5"/>
    <w:multiLevelType w:val="hybridMultilevel"/>
    <w:tmpl w:val="10BA169E"/>
    <w:lvl w:ilvl="0" w:tplc="B370815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D372A10"/>
    <w:multiLevelType w:val="hybridMultilevel"/>
    <w:tmpl w:val="D388A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F4912E4"/>
    <w:multiLevelType w:val="hybridMultilevel"/>
    <w:tmpl w:val="0EA42F1A"/>
    <w:lvl w:ilvl="0" w:tplc="57C240F8">
      <w:start w:val="1"/>
      <w:numFmt w:val="bullet"/>
      <w:lvlText w:val="−"/>
      <w:lvlJc w:val="left"/>
      <w:pPr>
        <w:ind w:left="1429" w:hanging="360"/>
      </w:pPr>
      <w:rPr>
        <w:rFonts w:ascii="Times New Roman" w:hAnsi="Times New Roman"/>
      </w:rPr>
    </w:lvl>
    <w:lvl w:ilvl="1" w:tplc="C772DE00">
      <w:start w:val="1"/>
      <w:numFmt w:val="bullet"/>
      <w:lvlText w:val="o"/>
      <w:lvlJc w:val="left"/>
      <w:pPr>
        <w:ind w:left="2149" w:hanging="360"/>
      </w:pPr>
      <w:rPr>
        <w:rFonts w:ascii="Cambria Math" w:hAnsi="Cambria Math"/>
      </w:rPr>
    </w:lvl>
    <w:lvl w:ilvl="2" w:tplc="273A3D92">
      <w:start w:val="1"/>
      <w:numFmt w:val="bullet"/>
      <w:lvlText w:val=""/>
      <w:lvlJc w:val="left"/>
      <w:pPr>
        <w:ind w:left="2869" w:hanging="360"/>
      </w:pPr>
      <w:rPr>
        <w:rFonts w:ascii="Arial" w:hAnsi="Arial"/>
      </w:rPr>
    </w:lvl>
    <w:lvl w:ilvl="3" w:tplc="6D7EE5B2">
      <w:start w:val="1"/>
      <w:numFmt w:val="bullet"/>
      <w:lvlText w:val=""/>
      <w:lvlJc w:val="left"/>
      <w:pPr>
        <w:ind w:left="3589" w:hanging="360"/>
      </w:pPr>
      <w:rPr>
        <w:rFonts w:ascii="Calibri" w:hAnsi="Calibri"/>
      </w:rPr>
    </w:lvl>
    <w:lvl w:ilvl="4" w:tplc="92182AA6">
      <w:start w:val="1"/>
      <w:numFmt w:val="bullet"/>
      <w:lvlText w:val="o"/>
      <w:lvlJc w:val="left"/>
      <w:pPr>
        <w:ind w:left="4309" w:hanging="360"/>
      </w:pPr>
      <w:rPr>
        <w:rFonts w:ascii="Cambria Math" w:hAnsi="Cambria Math"/>
      </w:rPr>
    </w:lvl>
    <w:lvl w:ilvl="5" w:tplc="95FE996C">
      <w:start w:val="1"/>
      <w:numFmt w:val="bullet"/>
      <w:lvlText w:val=""/>
      <w:lvlJc w:val="left"/>
      <w:pPr>
        <w:ind w:left="5029" w:hanging="360"/>
      </w:pPr>
      <w:rPr>
        <w:rFonts w:ascii="Arial" w:hAnsi="Arial"/>
      </w:rPr>
    </w:lvl>
    <w:lvl w:ilvl="6" w:tplc="746027BA">
      <w:start w:val="1"/>
      <w:numFmt w:val="bullet"/>
      <w:lvlText w:val=""/>
      <w:lvlJc w:val="left"/>
      <w:pPr>
        <w:ind w:left="5749" w:hanging="360"/>
      </w:pPr>
      <w:rPr>
        <w:rFonts w:ascii="Calibri" w:hAnsi="Calibri"/>
      </w:rPr>
    </w:lvl>
    <w:lvl w:ilvl="7" w:tplc="58BA5FE2">
      <w:start w:val="1"/>
      <w:numFmt w:val="bullet"/>
      <w:lvlText w:val="o"/>
      <w:lvlJc w:val="left"/>
      <w:pPr>
        <w:ind w:left="6469" w:hanging="360"/>
      </w:pPr>
      <w:rPr>
        <w:rFonts w:ascii="Cambria Math" w:hAnsi="Cambria Math"/>
      </w:rPr>
    </w:lvl>
    <w:lvl w:ilvl="8" w:tplc="E7A8E036">
      <w:start w:val="1"/>
      <w:numFmt w:val="bullet"/>
      <w:lvlText w:val=""/>
      <w:lvlJc w:val="left"/>
      <w:pPr>
        <w:ind w:left="7189" w:hanging="360"/>
      </w:pPr>
      <w:rPr>
        <w:rFonts w:ascii="Arial" w:hAnsi="Arial"/>
      </w:rPr>
    </w:lvl>
  </w:abstractNum>
  <w:abstractNum w:abstractNumId="59">
    <w:nsid w:val="41203C91"/>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41FB7576"/>
    <w:multiLevelType w:val="hybridMultilevel"/>
    <w:tmpl w:val="24A64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29226CE"/>
    <w:multiLevelType w:val="hybridMultilevel"/>
    <w:tmpl w:val="E6FAC234"/>
    <w:lvl w:ilvl="0" w:tplc="EE3AD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31004CC"/>
    <w:multiLevelType w:val="multilevel"/>
    <w:tmpl w:val="CE4E156E"/>
    <w:lvl w:ilvl="0">
      <w:start w:val="1"/>
      <w:numFmt w:val="decimal"/>
      <w:lvlText w:val="%1."/>
      <w:lvlJc w:val="left"/>
      <w:pPr>
        <w:ind w:left="720" w:hanging="360"/>
      </w:pPr>
      <w:rPr>
        <w:rFonts w:hint="default"/>
      </w:rPr>
    </w:lvl>
    <w:lvl w:ilvl="1">
      <w:start w:val="2"/>
      <w:numFmt w:val="decimal"/>
      <w:isLgl/>
      <w:lvlText w:val="%1.%2."/>
      <w:lvlJc w:val="left"/>
      <w:pPr>
        <w:ind w:left="1114" w:hanging="405"/>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3">
    <w:nsid w:val="43107F2E"/>
    <w:multiLevelType w:val="hybridMultilevel"/>
    <w:tmpl w:val="DD021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3251432"/>
    <w:multiLevelType w:val="hybridMultilevel"/>
    <w:tmpl w:val="72746F3A"/>
    <w:lvl w:ilvl="0" w:tplc="75A6E548">
      <w:start w:val="1"/>
      <w:numFmt w:val="decimal"/>
      <w:lvlText w:val="%1."/>
      <w:lvlJc w:val="left"/>
      <w:pPr>
        <w:ind w:left="924" w:hanging="360"/>
      </w:pPr>
      <w:rPr>
        <w:rFonts w:hint="default"/>
        <w:b w:val="0"/>
      </w:r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65">
    <w:nsid w:val="47CB791C"/>
    <w:multiLevelType w:val="hybridMultilevel"/>
    <w:tmpl w:val="DE4C8E76"/>
    <w:lvl w:ilvl="0" w:tplc="00000004">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9CF402A"/>
    <w:multiLevelType w:val="hybridMultilevel"/>
    <w:tmpl w:val="B1CEC034"/>
    <w:lvl w:ilvl="0" w:tplc="0FB28DFC">
      <w:start w:val="1"/>
      <w:numFmt w:val="decimal"/>
      <w:lvlText w:val="%1."/>
      <w:lvlJc w:val="left"/>
      <w:pPr>
        <w:ind w:left="277" w:hanging="202"/>
      </w:pPr>
      <w:rPr>
        <w:rFonts w:ascii="Times New Roman" w:eastAsia="Times New Roman" w:hAnsi="Times New Roman" w:cs="Times New Roman" w:hint="default"/>
        <w:spacing w:val="0"/>
        <w:w w:val="99"/>
        <w:sz w:val="20"/>
        <w:szCs w:val="20"/>
        <w:lang w:val="ru-RU" w:eastAsia="en-US" w:bidi="ar-SA"/>
      </w:rPr>
    </w:lvl>
    <w:lvl w:ilvl="1" w:tplc="82EAD144">
      <w:numFmt w:val="bullet"/>
      <w:lvlText w:val="•"/>
      <w:lvlJc w:val="left"/>
      <w:pPr>
        <w:ind w:left="1146" w:hanging="202"/>
      </w:pPr>
      <w:rPr>
        <w:rFonts w:hint="default"/>
        <w:lang w:val="ru-RU" w:eastAsia="en-US" w:bidi="ar-SA"/>
      </w:rPr>
    </w:lvl>
    <w:lvl w:ilvl="2" w:tplc="A50672D6">
      <w:numFmt w:val="bullet"/>
      <w:lvlText w:val="•"/>
      <w:lvlJc w:val="left"/>
      <w:pPr>
        <w:ind w:left="2013" w:hanging="202"/>
      </w:pPr>
      <w:rPr>
        <w:rFonts w:hint="default"/>
        <w:lang w:val="ru-RU" w:eastAsia="en-US" w:bidi="ar-SA"/>
      </w:rPr>
    </w:lvl>
    <w:lvl w:ilvl="3" w:tplc="EBD6FADA">
      <w:numFmt w:val="bullet"/>
      <w:lvlText w:val="•"/>
      <w:lvlJc w:val="left"/>
      <w:pPr>
        <w:ind w:left="2879" w:hanging="202"/>
      </w:pPr>
      <w:rPr>
        <w:rFonts w:hint="default"/>
        <w:lang w:val="ru-RU" w:eastAsia="en-US" w:bidi="ar-SA"/>
      </w:rPr>
    </w:lvl>
    <w:lvl w:ilvl="4" w:tplc="15DCF6C6">
      <w:numFmt w:val="bullet"/>
      <w:lvlText w:val="•"/>
      <w:lvlJc w:val="left"/>
      <w:pPr>
        <w:ind w:left="3746" w:hanging="202"/>
      </w:pPr>
      <w:rPr>
        <w:rFonts w:hint="default"/>
        <w:lang w:val="ru-RU" w:eastAsia="en-US" w:bidi="ar-SA"/>
      </w:rPr>
    </w:lvl>
    <w:lvl w:ilvl="5" w:tplc="CB08913E">
      <w:numFmt w:val="bullet"/>
      <w:lvlText w:val="•"/>
      <w:lvlJc w:val="left"/>
      <w:pPr>
        <w:ind w:left="4612" w:hanging="202"/>
      </w:pPr>
      <w:rPr>
        <w:rFonts w:hint="default"/>
        <w:lang w:val="ru-RU" w:eastAsia="en-US" w:bidi="ar-SA"/>
      </w:rPr>
    </w:lvl>
    <w:lvl w:ilvl="6" w:tplc="643CBFB4">
      <w:numFmt w:val="bullet"/>
      <w:lvlText w:val="•"/>
      <w:lvlJc w:val="left"/>
      <w:pPr>
        <w:ind w:left="5479" w:hanging="202"/>
      </w:pPr>
      <w:rPr>
        <w:rFonts w:hint="default"/>
        <w:lang w:val="ru-RU" w:eastAsia="en-US" w:bidi="ar-SA"/>
      </w:rPr>
    </w:lvl>
    <w:lvl w:ilvl="7" w:tplc="CDF4C546">
      <w:numFmt w:val="bullet"/>
      <w:lvlText w:val="•"/>
      <w:lvlJc w:val="left"/>
      <w:pPr>
        <w:ind w:left="6345" w:hanging="202"/>
      </w:pPr>
      <w:rPr>
        <w:rFonts w:hint="default"/>
        <w:lang w:val="ru-RU" w:eastAsia="en-US" w:bidi="ar-SA"/>
      </w:rPr>
    </w:lvl>
    <w:lvl w:ilvl="8" w:tplc="8C2626DA">
      <w:numFmt w:val="bullet"/>
      <w:lvlText w:val="•"/>
      <w:lvlJc w:val="left"/>
      <w:pPr>
        <w:ind w:left="7212" w:hanging="202"/>
      </w:pPr>
      <w:rPr>
        <w:rFonts w:hint="default"/>
        <w:lang w:val="ru-RU" w:eastAsia="en-US" w:bidi="ar-SA"/>
      </w:rPr>
    </w:lvl>
  </w:abstractNum>
  <w:abstractNum w:abstractNumId="67">
    <w:nsid w:val="4A572F7B"/>
    <w:multiLevelType w:val="hybridMultilevel"/>
    <w:tmpl w:val="DD021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A916C3D"/>
    <w:multiLevelType w:val="hybridMultilevel"/>
    <w:tmpl w:val="E808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C8B2698"/>
    <w:multiLevelType w:val="hybridMultilevel"/>
    <w:tmpl w:val="A8A09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CE71199"/>
    <w:multiLevelType w:val="hybridMultilevel"/>
    <w:tmpl w:val="BDC4A3BC"/>
    <w:lvl w:ilvl="0" w:tplc="FABA3A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DC1237C"/>
    <w:multiLevelType w:val="hybridMultilevel"/>
    <w:tmpl w:val="2A9CFC00"/>
    <w:lvl w:ilvl="0" w:tplc="36D86080">
      <w:start w:val="1"/>
      <w:numFmt w:val="decimal"/>
      <w:lvlText w:val="%1."/>
      <w:lvlJc w:val="left"/>
      <w:pPr>
        <w:ind w:left="110" w:hanging="200"/>
      </w:pPr>
      <w:rPr>
        <w:rFonts w:ascii="Times New Roman" w:eastAsia="Times New Roman" w:hAnsi="Times New Roman" w:cs="Times New Roman" w:hint="default"/>
        <w:spacing w:val="0"/>
        <w:w w:val="99"/>
        <w:sz w:val="20"/>
        <w:szCs w:val="20"/>
        <w:lang w:val="ru-RU" w:eastAsia="en-US" w:bidi="ar-SA"/>
      </w:rPr>
    </w:lvl>
    <w:lvl w:ilvl="1" w:tplc="A6F0C9DC">
      <w:numFmt w:val="bullet"/>
      <w:lvlText w:val="•"/>
      <w:lvlJc w:val="left"/>
      <w:pPr>
        <w:ind w:left="999" w:hanging="200"/>
      </w:pPr>
      <w:rPr>
        <w:rFonts w:hint="default"/>
        <w:lang w:val="ru-RU" w:eastAsia="en-US" w:bidi="ar-SA"/>
      </w:rPr>
    </w:lvl>
    <w:lvl w:ilvl="2" w:tplc="88BC0B98">
      <w:numFmt w:val="bullet"/>
      <w:lvlText w:val="•"/>
      <w:lvlJc w:val="left"/>
      <w:pPr>
        <w:ind w:left="1878" w:hanging="200"/>
      </w:pPr>
      <w:rPr>
        <w:rFonts w:hint="default"/>
        <w:lang w:val="ru-RU" w:eastAsia="en-US" w:bidi="ar-SA"/>
      </w:rPr>
    </w:lvl>
    <w:lvl w:ilvl="3" w:tplc="19369EB4">
      <w:numFmt w:val="bullet"/>
      <w:lvlText w:val="•"/>
      <w:lvlJc w:val="left"/>
      <w:pPr>
        <w:ind w:left="2757" w:hanging="200"/>
      </w:pPr>
      <w:rPr>
        <w:rFonts w:hint="default"/>
        <w:lang w:val="ru-RU" w:eastAsia="en-US" w:bidi="ar-SA"/>
      </w:rPr>
    </w:lvl>
    <w:lvl w:ilvl="4" w:tplc="017C7434">
      <w:numFmt w:val="bullet"/>
      <w:lvlText w:val="•"/>
      <w:lvlJc w:val="left"/>
      <w:pPr>
        <w:ind w:left="3636" w:hanging="200"/>
      </w:pPr>
      <w:rPr>
        <w:rFonts w:hint="default"/>
        <w:lang w:val="ru-RU" w:eastAsia="en-US" w:bidi="ar-SA"/>
      </w:rPr>
    </w:lvl>
    <w:lvl w:ilvl="5" w:tplc="78E43ED2">
      <w:numFmt w:val="bullet"/>
      <w:lvlText w:val="•"/>
      <w:lvlJc w:val="left"/>
      <w:pPr>
        <w:ind w:left="4516" w:hanging="200"/>
      </w:pPr>
      <w:rPr>
        <w:rFonts w:hint="default"/>
        <w:lang w:val="ru-RU" w:eastAsia="en-US" w:bidi="ar-SA"/>
      </w:rPr>
    </w:lvl>
    <w:lvl w:ilvl="6" w:tplc="80DA88B4">
      <w:numFmt w:val="bullet"/>
      <w:lvlText w:val="•"/>
      <w:lvlJc w:val="left"/>
      <w:pPr>
        <w:ind w:left="5395" w:hanging="200"/>
      </w:pPr>
      <w:rPr>
        <w:rFonts w:hint="default"/>
        <w:lang w:val="ru-RU" w:eastAsia="en-US" w:bidi="ar-SA"/>
      </w:rPr>
    </w:lvl>
    <w:lvl w:ilvl="7" w:tplc="DD50DBCE">
      <w:numFmt w:val="bullet"/>
      <w:lvlText w:val="•"/>
      <w:lvlJc w:val="left"/>
      <w:pPr>
        <w:ind w:left="6274" w:hanging="200"/>
      </w:pPr>
      <w:rPr>
        <w:rFonts w:hint="default"/>
        <w:lang w:val="ru-RU" w:eastAsia="en-US" w:bidi="ar-SA"/>
      </w:rPr>
    </w:lvl>
    <w:lvl w:ilvl="8" w:tplc="16562CCE">
      <w:numFmt w:val="bullet"/>
      <w:lvlText w:val="•"/>
      <w:lvlJc w:val="left"/>
      <w:pPr>
        <w:ind w:left="7153" w:hanging="200"/>
      </w:pPr>
      <w:rPr>
        <w:rFonts w:hint="default"/>
        <w:lang w:val="ru-RU" w:eastAsia="en-US" w:bidi="ar-SA"/>
      </w:rPr>
    </w:lvl>
  </w:abstractNum>
  <w:abstractNum w:abstractNumId="72">
    <w:nsid w:val="4EE57B60"/>
    <w:multiLevelType w:val="hybridMultilevel"/>
    <w:tmpl w:val="BE623DB2"/>
    <w:lvl w:ilvl="0" w:tplc="51A6A774">
      <w:start w:val="1"/>
      <w:numFmt w:val="decimal"/>
      <w:lvlText w:val="%1."/>
      <w:lvlJc w:val="left"/>
      <w:pPr>
        <w:ind w:left="277" w:hanging="202"/>
      </w:pPr>
      <w:rPr>
        <w:rFonts w:ascii="Times New Roman" w:eastAsia="Times New Roman" w:hAnsi="Times New Roman" w:cs="Times New Roman" w:hint="default"/>
        <w:spacing w:val="0"/>
        <w:w w:val="99"/>
        <w:sz w:val="20"/>
        <w:szCs w:val="20"/>
        <w:lang w:val="ru-RU" w:eastAsia="en-US" w:bidi="ar-SA"/>
      </w:rPr>
    </w:lvl>
    <w:lvl w:ilvl="1" w:tplc="9B5E05BC">
      <w:numFmt w:val="bullet"/>
      <w:lvlText w:val="•"/>
      <w:lvlJc w:val="left"/>
      <w:pPr>
        <w:ind w:left="1146" w:hanging="202"/>
      </w:pPr>
      <w:rPr>
        <w:rFonts w:hint="default"/>
        <w:lang w:val="ru-RU" w:eastAsia="en-US" w:bidi="ar-SA"/>
      </w:rPr>
    </w:lvl>
    <w:lvl w:ilvl="2" w:tplc="3C3E674C">
      <w:numFmt w:val="bullet"/>
      <w:lvlText w:val="•"/>
      <w:lvlJc w:val="left"/>
      <w:pPr>
        <w:ind w:left="2013" w:hanging="202"/>
      </w:pPr>
      <w:rPr>
        <w:rFonts w:hint="default"/>
        <w:lang w:val="ru-RU" w:eastAsia="en-US" w:bidi="ar-SA"/>
      </w:rPr>
    </w:lvl>
    <w:lvl w:ilvl="3" w:tplc="561C0BD0">
      <w:numFmt w:val="bullet"/>
      <w:lvlText w:val="•"/>
      <w:lvlJc w:val="left"/>
      <w:pPr>
        <w:ind w:left="2879" w:hanging="202"/>
      </w:pPr>
      <w:rPr>
        <w:rFonts w:hint="default"/>
        <w:lang w:val="ru-RU" w:eastAsia="en-US" w:bidi="ar-SA"/>
      </w:rPr>
    </w:lvl>
    <w:lvl w:ilvl="4" w:tplc="81EA6F30">
      <w:numFmt w:val="bullet"/>
      <w:lvlText w:val="•"/>
      <w:lvlJc w:val="left"/>
      <w:pPr>
        <w:ind w:left="3746" w:hanging="202"/>
      </w:pPr>
      <w:rPr>
        <w:rFonts w:hint="default"/>
        <w:lang w:val="ru-RU" w:eastAsia="en-US" w:bidi="ar-SA"/>
      </w:rPr>
    </w:lvl>
    <w:lvl w:ilvl="5" w:tplc="0DFE293A">
      <w:numFmt w:val="bullet"/>
      <w:lvlText w:val="•"/>
      <w:lvlJc w:val="left"/>
      <w:pPr>
        <w:ind w:left="4612" w:hanging="202"/>
      </w:pPr>
      <w:rPr>
        <w:rFonts w:hint="default"/>
        <w:lang w:val="ru-RU" w:eastAsia="en-US" w:bidi="ar-SA"/>
      </w:rPr>
    </w:lvl>
    <w:lvl w:ilvl="6" w:tplc="E634EE86">
      <w:numFmt w:val="bullet"/>
      <w:lvlText w:val="•"/>
      <w:lvlJc w:val="left"/>
      <w:pPr>
        <w:ind w:left="5479" w:hanging="202"/>
      </w:pPr>
      <w:rPr>
        <w:rFonts w:hint="default"/>
        <w:lang w:val="ru-RU" w:eastAsia="en-US" w:bidi="ar-SA"/>
      </w:rPr>
    </w:lvl>
    <w:lvl w:ilvl="7" w:tplc="09765A82">
      <w:numFmt w:val="bullet"/>
      <w:lvlText w:val="•"/>
      <w:lvlJc w:val="left"/>
      <w:pPr>
        <w:ind w:left="6345" w:hanging="202"/>
      </w:pPr>
      <w:rPr>
        <w:rFonts w:hint="default"/>
        <w:lang w:val="ru-RU" w:eastAsia="en-US" w:bidi="ar-SA"/>
      </w:rPr>
    </w:lvl>
    <w:lvl w:ilvl="8" w:tplc="9056DBC0">
      <w:numFmt w:val="bullet"/>
      <w:lvlText w:val="•"/>
      <w:lvlJc w:val="left"/>
      <w:pPr>
        <w:ind w:left="7212" w:hanging="202"/>
      </w:pPr>
      <w:rPr>
        <w:rFonts w:hint="default"/>
        <w:lang w:val="ru-RU" w:eastAsia="en-US" w:bidi="ar-SA"/>
      </w:rPr>
    </w:lvl>
  </w:abstractNum>
  <w:abstractNum w:abstractNumId="73">
    <w:nsid w:val="4F774D37"/>
    <w:multiLevelType w:val="hybridMultilevel"/>
    <w:tmpl w:val="52D2C13A"/>
    <w:lvl w:ilvl="0" w:tplc="5438437C">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4">
    <w:nsid w:val="50790768"/>
    <w:multiLevelType w:val="hybridMultilevel"/>
    <w:tmpl w:val="7D8C0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4E939A8"/>
    <w:multiLevelType w:val="hybridMultilevel"/>
    <w:tmpl w:val="439C05F4"/>
    <w:lvl w:ilvl="0" w:tplc="A9EA024C">
      <w:start w:val="1"/>
      <w:numFmt w:val="decimal"/>
      <w:lvlText w:val="%1."/>
      <w:lvlJc w:val="left"/>
      <w:pPr>
        <w:ind w:left="308" w:hanging="201"/>
      </w:pPr>
      <w:rPr>
        <w:rFonts w:ascii="Times New Roman" w:eastAsia="Times New Roman" w:hAnsi="Times New Roman" w:cs="Times New Roman" w:hint="default"/>
        <w:spacing w:val="0"/>
        <w:w w:val="99"/>
        <w:sz w:val="20"/>
        <w:szCs w:val="20"/>
        <w:lang w:val="ru-RU" w:eastAsia="en-US" w:bidi="ar-SA"/>
      </w:rPr>
    </w:lvl>
    <w:lvl w:ilvl="1" w:tplc="A11A0470">
      <w:numFmt w:val="bullet"/>
      <w:lvlText w:val="•"/>
      <w:lvlJc w:val="left"/>
      <w:pPr>
        <w:ind w:left="1167" w:hanging="201"/>
      </w:pPr>
      <w:rPr>
        <w:rFonts w:hint="default"/>
        <w:lang w:val="ru-RU" w:eastAsia="en-US" w:bidi="ar-SA"/>
      </w:rPr>
    </w:lvl>
    <w:lvl w:ilvl="2" w:tplc="B4141B4A">
      <w:numFmt w:val="bullet"/>
      <w:lvlText w:val="•"/>
      <w:lvlJc w:val="left"/>
      <w:pPr>
        <w:ind w:left="2035" w:hanging="201"/>
      </w:pPr>
      <w:rPr>
        <w:rFonts w:hint="default"/>
        <w:lang w:val="ru-RU" w:eastAsia="en-US" w:bidi="ar-SA"/>
      </w:rPr>
    </w:lvl>
    <w:lvl w:ilvl="3" w:tplc="45F8C420">
      <w:numFmt w:val="bullet"/>
      <w:lvlText w:val="•"/>
      <w:lvlJc w:val="left"/>
      <w:pPr>
        <w:ind w:left="2903" w:hanging="201"/>
      </w:pPr>
      <w:rPr>
        <w:rFonts w:hint="default"/>
        <w:lang w:val="ru-RU" w:eastAsia="en-US" w:bidi="ar-SA"/>
      </w:rPr>
    </w:lvl>
    <w:lvl w:ilvl="4" w:tplc="B244539E">
      <w:numFmt w:val="bullet"/>
      <w:lvlText w:val="•"/>
      <w:lvlJc w:val="left"/>
      <w:pPr>
        <w:ind w:left="3771" w:hanging="201"/>
      </w:pPr>
      <w:rPr>
        <w:rFonts w:hint="default"/>
        <w:lang w:val="ru-RU" w:eastAsia="en-US" w:bidi="ar-SA"/>
      </w:rPr>
    </w:lvl>
    <w:lvl w:ilvl="5" w:tplc="62388EC8">
      <w:numFmt w:val="bullet"/>
      <w:lvlText w:val="•"/>
      <w:lvlJc w:val="left"/>
      <w:pPr>
        <w:ind w:left="4639" w:hanging="201"/>
      </w:pPr>
      <w:rPr>
        <w:rFonts w:hint="default"/>
        <w:lang w:val="ru-RU" w:eastAsia="en-US" w:bidi="ar-SA"/>
      </w:rPr>
    </w:lvl>
    <w:lvl w:ilvl="6" w:tplc="0FF698AA">
      <w:numFmt w:val="bullet"/>
      <w:lvlText w:val="•"/>
      <w:lvlJc w:val="left"/>
      <w:pPr>
        <w:ind w:left="5506" w:hanging="201"/>
      </w:pPr>
      <w:rPr>
        <w:rFonts w:hint="default"/>
        <w:lang w:val="ru-RU" w:eastAsia="en-US" w:bidi="ar-SA"/>
      </w:rPr>
    </w:lvl>
    <w:lvl w:ilvl="7" w:tplc="531264A2">
      <w:numFmt w:val="bullet"/>
      <w:lvlText w:val="•"/>
      <w:lvlJc w:val="left"/>
      <w:pPr>
        <w:ind w:left="6374" w:hanging="201"/>
      </w:pPr>
      <w:rPr>
        <w:rFonts w:hint="default"/>
        <w:lang w:val="ru-RU" w:eastAsia="en-US" w:bidi="ar-SA"/>
      </w:rPr>
    </w:lvl>
    <w:lvl w:ilvl="8" w:tplc="303E3314">
      <w:numFmt w:val="bullet"/>
      <w:lvlText w:val="•"/>
      <w:lvlJc w:val="left"/>
      <w:pPr>
        <w:ind w:left="7242" w:hanging="201"/>
      </w:pPr>
      <w:rPr>
        <w:rFonts w:hint="default"/>
        <w:lang w:val="ru-RU" w:eastAsia="en-US" w:bidi="ar-SA"/>
      </w:rPr>
    </w:lvl>
  </w:abstractNum>
  <w:abstractNum w:abstractNumId="76">
    <w:nsid w:val="58B85797"/>
    <w:multiLevelType w:val="hybridMultilevel"/>
    <w:tmpl w:val="7916E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nsid w:val="5ABF2C6F"/>
    <w:multiLevelType w:val="hybridMultilevel"/>
    <w:tmpl w:val="4EA6ABDE"/>
    <w:lvl w:ilvl="0" w:tplc="DEBA32A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B9D51A5"/>
    <w:multiLevelType w:val="hybridMultilevel"/>
    <w:tmpl w:val="D714DC2E"/>
    <w:lvl w:ilvl="0" w:tplc="EE3AD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C2E0C4E"/>
    <w:multiLevelType w:val="hybridMultilevel"/>
    <w:tmpl w:val="86E44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CA02A6B"/>
    <w:multiLevelType w:val="hybridMultilevel"/>
    <w:tmpl w:val="DD021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FDF413B"/>
    <w:multiLevelType w:val="hybridMultilevel"/>
    <w:tmpl w:val="9D1EF3BA"/>
    <w:lvl w:ilvl="0" w:tplc="0419000F">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82">
    <w:nsid w:val="601A04D8"/>
    <w:multiLevelType w:val="hybridMultilevel"/>
    <w:tmpl w:val="EA820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13A471A"/>
    <w:multiLevelType w:val="hybridMultilevel"/>
    <w:tmpl w:val="49D83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2C433AB"/>
    <w:multiLevelType w:val="hybridMultilevel"/>
    <w:tmpl w:val="CC1CF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3A33B10"/>
    <w:multiLevelType w:val="multilevel"/>
    <w:tmpl w:val="319A30B2"/>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7">
    <w:nsid w:val="67086A12"/>
    <w:multiLevelType w:val="multilevel"/>
    <w:tmpl w:val="8CF6650C"/>
    <w:lvl w:ilvl="0">
      <w:start w:val="14"/>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68D910CE"/>
    <w:multiLevelType w:val="hybridMultilevel"/>
    <w:tmpl w:val="C7E63EB8"/>
    <w:lvl w:ilvl="0" w:tplc="8DEC2A70">
      <w:start w:val="1"/>
      <w:numFmt w:val="decimal"/>
      <w:lvlText w:val="%1."/>
      <w:lvlJc w:val="left"/>
      <w:pPr>
        <w:ind w:left="309" w:hanging="202"/>
      </w:pPr>
      <w:rPr>
        <w:rFonts w:ascii="Times New Roman" w:eastAsia="Times New Roman" w:hAnsi="Times New Roman" w:cs="Times New Roman" w:hint="default"/>
        <w:spacing w:val="0"/>
        <w:w w:val="99"/>
        <w:sz w:val="20"/>
        <w:szCs w:val="20"/>
        <w:lang w:val="ru-RU" w:eastAsia="en-US" w:bidi="ar-SA"/>
      </w:rPr>
    </w:lvl>
    <w:lvl w:ilvl="1" w:tplc="716CB4FE">
      <w:numFmt w:val="bullet"/>
      <w:lvlText w:val="•"/>
      <w:lvlJc w:val="left"/>
      <w:pPr>
        <w:ind w:left="1167" w:hanging="202"/>
      </w:pPr>
      <w:rPr>
        <w:rFonts w:hint="default"/>
        <w:lang w:val="ru-RU" w:eastAsia="en-US" w:bidi="ar-SA"/>
      </w:rPr>
    </w:lvl>
    <w:lvl w:ilvl="2" w:tplc="F0C2CC00">
      <w:numFmt w:val="bullet"/>
      <w:lvlText w:val="•"/>
      <w:lvlJc w:val="left"/>
      <w:pPr>
        <w:ind w:left="2035" w:hanging="202"/>
      </w:pPr>
      <w:rPr>
        <w:rFonts w:hint="default"/>
        <w:lang w:val="ru-RU" w:eastAsia="en-US" w:bidi="ar-SA"/>
      </w:rPr>
    </w:lvl>
    <w:lvl w:ilvl="3" w:tplc="A7F87E88">
      <w:numFmt w:val="bullet"/>
      <w:lvlText w:val="•"/>
      <w:lvlJc w:val="left"/>
      <w:pPr>
        <w:ind w:left="2903" w:hanging="202"/>
      </w:pPr>
      <w:rPr>
        <w:rFonts w:hint="default"/>
        <w:lang w:val="ru-RU" w:eastAsia="en-US" w:bidi="ar-SA"/>
      </w:rPr>
    </w:lvl>
    <w:lvl w:ilvl="4" w:tplc="B22E0EC8">
      <w:numFmt w:val="bullet"/>
      <w:lvlText w:val="•"/>
      <w:lvlJc w:val="left"/>
      <w:pPr>
        <w:ind w:left="3771" w:hanging="202"/>
      </w:pPr>
      <w:rPr>
        <w:rFonts w:hint="default"/>
        <w:lang w:val="ru-RU" w:eastAsia="en-US" w:bidi="ar-SA"/>
      </w:rPr>
    </w:lvl>
    <w:lvl w:ilvl="5" w:tplc="86DAF148">
      <w:numFmt w:val="bullet"/>
      <w:lvlText w:val="•"/>
      <w:lvlJc w:val="left"/>
      <w:pPr>
        <w:ind w:left="4639" w:hanging="202"/>
      </w:pPr>
      <w:rPr>
        <w:rFonts w:hint="default"/>
        <w:lang w:val="ru-RU" w:eastAsia="en-US" w:bidi="ar-SA"/>
      </w:rPr>
    </w:lvl>
    <w:lvl w:ilvl="6" w:tplc="FF6C672E">
      <w:numFmt w:val="bullet"/>
      <w:lvlText w:val="•"/>
      <w:lvlJc w:val="left"/>
      <w:pPr>
        <w:ind w:left="5506" w:hanging="202"/>
      </w:pPr>
      <w:rPr>
        <w:rFonts w:hint="default"/>
        <w:lang w:val="ru-RU" w:eastAsia="en-US" w:bidi="ar-SA"/>
      </w:rPr>
    </w:lvl>
    <w:lvl w:ilvl="7" w:tplc="E6781484">
      <w:numFmt w:val="bullet"/>
      <w:lvlText w:val="•"/>
      <w:lvlJc w:val="left"/>
      <w:pPr>
        <w:ind w:left="6374" w:hanging="202"/>
      </w:pPr>
      <w:rPr>
        <w:rFonts w:hint="default"/>
        <w:lang w:val="ru-RU" w:eastAsia="en-US" w:bidi="ar-SA"/>
      </w:rPr>
    </w:lvl>
    <w:lvl w:ilvl="8" w:tplc="63DC791E">
      <w:numFmt w:val="bullet"/>
      <w:lvlText w:val="•"/>
      <w:lvlJc w:val="left"/>
      <w:pPr>
        <w:ind w:left="7242" w:hanging="202"/>
      </w:pPr>
      <w:rPr>
        <w:rFonts w:hint="default"/>
        <w:lang w:val="ru-RU" w:eastAsia="en-US" w:bidi="ar-SA"/>
      </w:rPr>
    </w:lvl>
  </w:abstractNum>
  <w:abstractNum w:abstractNumId="89">
    <w:nsid w:val="69290734"/>
    <w:multiLevelType w:val="hybridMultilevel"/>
    <w:tmpl w:val="F4142DB8"/>
    <w:lvl w:ilvl="0" w:tplc="575824EA">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964003B"/>
    <w:multiLevelType w:val="hybridMultilevel"/>
    <w:tmpl w:val="2312D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A89661A"/>
    <w:multiLevelType w:val="multilevel"/>
    <w:tmpl w:val="FAEAAA8E"/>
    <w:lvl w:ilvl="0">
      <w:start w:val="1"/>
      <w:numFmt w:val="decimal"/>
      <w:lvlText w:val="%1."/>
      <w:lvlJc w:val="left"/>
      <w:pPr>
        <w:ind w:left="360" w:hanging="360"/>
      </w:pPr>
      <w:rPr>
        <w:rFonts w:hint="default"/>
        <w:b/>
      </w:rPr>
    </w:lvl>
    <w:lvl w:ilvl="1">
      <w:start w:val="2"/>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2">
    <w:nsid w:val="6FF010B3"/>
    <w:multiLevelType w:val="hybridMultilevel"/>
    <w:tmpl w:val="CA4A2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07758C0"/>
    <w:multiLevelType w:val="hybridMultilevel"/>
    <w:tmpl w:val="F6BC4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09E3C22"/>
    <w:multiLevelType w:val="hybridMultilevel"/>
    <w:tmpl w:val="DD021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1163912"/>
    <w:multiLevelType w:val="hybridMultilevel"/>
    <w:tmpl w:val="EF064F18"/>
    <w:lvl w:ilvl="0" w:tplc="AA20FB5A">
      <w:start w:val="1"/>
      <w:numFmt w:val="decimal"/>
      <w:lvlText w:val="%1."/>
      <w:lvlJc w:val="left"/>
      <w:pPr>
        <w:ind w:left="720" w:hanging="360"/>
      </w:pPr>
      <w:rPr>
        <w:rFonts w:cs="Times New Roman"/>
        <w:b/>
        <w:b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nsid w:val="7276769B"/>
    <w:multiLevelType w:val="multilevel"/>
    <w:tmpl w:val="2B141380"/>
    <w:lvl w:ilvl="0">
      <w:start w:val="3"/>
      <w:numFmt w:val="decimal"/>
      <w:lvlText w:val="%1."/>
      <w:lvlJc w:val="left"/>
      <w:pPr>
        <w:ind w:left="720" w:hanging="360"/>
      </w:pPr>
      <w:rPr>
        <w:rFonts w:hint="default"/>
        <w:b/>
      </w:rPr>
    </w:lvl>
    <w:lvl w:ilvl="1">
      <w:start w:val="1"/>
      <w:numFmt w:val="decimal"/>
      <w:isLgl/>
      <w:lvlText w:val="%1.%2."/>
      <w:lvlJc w:val="left"/>
      <w:pPr>
        <w:ind w:left="502" w:hanging="360"/>
      </w:pPr>
      <w:rPr>
        <w:rFonts w:eastAsia="Times New Roman" w:hint="default"/>
        <w:b/>
        <w:i/>
        <w:sz w:val="22"/>
      </w:rPr>
    </w:lvl>
    <w:lvl w:ilvl="2">
      <w:start w:val="1"/>
      <w:numFmt w:val="decimal"/>
      <w:isLgl/>
      <w:lvlText w:val="%1.%2.%3."/>
      <w:lvlJc w:val="left"/>
      <w:pPr>
        <w:ind w:left="1080" w:hanging="720"/>
      </w:pPr>
      <w:rPr>
        <w:rFonts w:eastAsia="Times New Roman" w:hint="default"/>
        <w:b/>
        <w:i/>
        <w:sz w:val="22"/>
      </w:rPr>
    </w:lvl>
    <w:lvl w:ilvl="3">
      <w:start w:val="1"/>
      <w:numFmt w:val="decimal"/>
      <w:isLgl/>
      <w:lvlText w:val="%1.%2.%3.%4."/>
      <w:lvlJc w:val="left"/>
      <w:pPr>
        <w:ind w:left="1080" w:hanging="720"/>
      </w:pPr>
      <w:rPr>
        <w:rFonts w:eastAsia="Times New Roman" w:hint="default"/>
        <w:b/>
        <w:i/>
      </w:rPr>
    </w:lvl>
    <w:lvl w:ilvl="4">
      <w:start w:val="1"/>
      <w:numFmt w:val="decimal"/>
      <w:isLgl/>
      <w:lvlText w:val="%1.%2.%3.%4.%5."/>
      <w:lvlJc w:val="left"/>
      <w:pPr>
        <w:ind w:left="1440" w:hanging="1080"/>
      </w:pPr>
      <w:rPr>
        <w:rFonts w:eastAsia="Times New Roman" w:hint="default"/>
        <w:b/>
        <w:i/>
      </w:rPr>
    </w:lvl>
    <w:lvl w:ilvl="5">
      <w:start w:val="1"/>
      <w:numFmt w:val="decimal"/>
      <w:isLgl/>
      <w:lvlText w:val="%1.%2.%3.%4.%5.%6."/>
      <w:lvlJc w:val="left"/>
      <w:pPr>
        <w:ind w:left="1440" w:hanging="1080"/>
      </w:pPr>
      <w:rPr>
        <w:rFonts w:eastAsia="Times New Roman" w:hint="default"/>
        <w:b/>
        <w:i/>
      </w:rPr>
    </w:lvl>
    <w:lvl w:ilvl="6">
      <w:start w:val="1"/>
      <w:numFmt w:val="decimal"/>
      <w:isLgl/>
      <w:lvlText w:val="%1.%2.%3.%4.%5.%6.%7."/>
      <w:lvlJc w:val="left"/>
      <w:pPr>
        <w:ind w:left="1800" w:hanging="1440"/>
      </w:pPr>
      <w:rPr>
        <w:rFonts w:eastAsia="Times New Roman" w:hint="default"/>
        <w:b/>
        <w:i/>
      </w:rPr>
    </w:lvl>
    <w:lvl w:ilvl="7">
      <w:start w:val="1"/>
      <w:numFmt w:val="decimal"/>
      <w:isLgl/>
      <w:lvlText w:val="%1.%2.%3.%4.%5.%6.%7.%8."/>
      <w:lvlJc w:val="left"/>
      <w:pPr>
        <w:ind w:left="1800" w:hanging="1440"/>
      </w:pPr>
      <w:rPr>
        <w:rFonts w:eastAsia="Times New Roman" w:hint="default"/>
        <w:b/>
        <w:i/>
      </w:rPr>
    </w:lvl>
    <w:lvl w:ilvl="8">
      <w:start w:val="1"/>
      <w:numFmt w:val="decimal"/>
      <w:isLgl/>
      <w:lvlText w:val="%1.%2.%3.%4.%5.%6.%7.%8.%9."/>
      <w:lvlJc w:val="left"/>
      <w:pPr>
        <w:ind w:left="2160" w:hanging="1800"/>
      </w:pPr>
      <w:rPr>
        <w:rFonts w:eastAsia="Times New Roman" w:hint="default"/>
        <w:b/>
        <w:i/>
      </w:rPr>
    </w:lvl>
  </w:abstractNum>
  <w:abstractNum w:abstractNumId="97">
    <w:nsid w:val="72F9149E"/>
    <w:multiLevelType w:val="hybridMultilevel"/>
    <w:tmpl w:val="078CDBE8"/>
    <w:lvl w:ilvl="0" w:tplc="E07EF8F8">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75175647"/>
    <w:multiLevelType w:val="hybridMultilevel"/>
    <w:tmpl w:val="4E8CA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5313422"/>
    <w:multiLevelType w:val="hybridMultilevel"/>
    <w:tmpl w:val="7ED890EA"/>
    <w:lvl w:ilvl="0" w:tplc="C2B40824">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90F80FA8">
      <w:numFmt w:val="bullet"/>
      <w:lvlText w:val="•"/>
      <w:lvlJc w:val="left"/>
      <w:pPr>
        <w:ind w:left="1203" w:hanging="240"/>
      </w:pPr>
      <w:rPr>
        <w:rFonts w:hint="default"/>
        <w:lang w:val="ru-RU" w:eastAsia="en-US" w:bidi="ar-SA"/>
      </w:rPr>
    </w:lvl>
    <w:lvl w:ilvl="2" w:tplc="02E8F146">
      <w:numFmt w:val="bullet"/>
      <w:lvlText w:val="•"/>
      <w:lvlJc w:val="left"/>
      <w:pPr>
        <w:ind w:left="2067" w:hanging="240"/>
      </w:pPr>
      <w:rPr>
        <w:rFonts w:hint="default"/>
        <w:lang w:val="ru-RU" w:eastAsia="en-US" w:bidi="ar-SA"/>
      </w:rPr>
    </w:lvl>
    <w:lvl w:ilvl="3" w:tplc="CBAE5132">
      <w:numFmt w:val="bullet"/>
      <w:lvlText w:val="•"/>
      <w:lvlJc w:val="left"/>
      <w:pPr>
        <w:ind w:left="2931" w:hanging="240"/>
      </w:pPr>
      <w:rPr>
        <w:rFonts w:hint="default"/>
        <w:lang w:val="ru-RU" w:eastAsia="en-US" w:bidi="ar-SA"/>
      </w:rPr>
    </w:lvl>
    <w:lvl w:ilvl="4" w:tplc="863AD11C">
      <w:numFmt w:val="bullet"/>
      <w:lvlText w:val="•"/>
      <w:lvlJc w:val="left"/>
      <w:pPr>
        <w:ind w:left="3795" w:hanging="240"/>
      </w:pPr>
      <w:rPr>
        <w:rFonts w:hint="default"/>
        <w:lang w:val="ru-RU" w:eastAsia="en-US" w:bidi="ar-SA"/>
      </w:rPr>
    </w:lvl>
    <w:lvl w:ilvl="5" w:tplc="A9D009CA">
      <w:numFmt w:val="bullet"/>
      <w:lvlText w:val="•"/>
      <w:lvlJc w:val="left"/>
      <w:pPr>
        <w:ind w:left="4659" w:hanging="240"/>
      </w:pPr>
      <w:rPr>
        <w:rFonts w:hint="default"/>
        <w:lang w:val="ru-RU" w:eastAsia="en-US" w:bidi="ar-SA"/>
      </w:rPr>
    </w:lvl>
    <w:lvl w:ilvl="6" w:tplc="F8AC7BEC">
      <w:numFmt w:val="bullet"/>
      <w:lvlText w:val="•"/>
      <w:lvlJc w:val="left"/>
      <w:pPr>
        <w:ind w:left="5522" w:hanging="240"/>
      </w:pPr>
      <w:rPr>
        <w:rFonts w:hint="default"/>
        <w:lang w:val="ru-RU" w:eastAsia="en-US" w:bidi="ar-SA"/>
      </w:rPr>
    </w:lvl>
    <w:lvl w:ilvl="7" w:tplc="A6F0D14C">
      <w:numFmt w:val="bullet"/>
      <w:lvlText w:val="•"/>
      <w:lvlJc w:val="left"/>
      <w:pPr>
        <w:ind w:left="6386" w:hanging="240"/>
      </w:pPr>
      <w:rPr>
        <w:rFonts w:hint="default"/>
        <w:lang w:val="ru-RU" w:eastAsia="en-US" w:bidi="ar-SA"/>
      </w:rPr>
    </w:lvl>
    <w:lvl w:ilvl="8" w:tplc="F9C8FD44">
      <w:numFmt w:val="bullet"/>
      <w:lvlText w:val="•"/>
      <w:lvlJc w:val="left"/>
      <w:pPr>
        <w:ind w:left="7250" w:hanging="240"/>
      </w:pPr>
      <w:rPr>
        <w:rFonts w:hint="default"/>
        <w:lang w:val="ru-RU" w:eastAsia="en-US" w:bidi="ar-SA"/>
      </w:rPr>
    </w:lvl>
  </w:abstractNum>
  <w:abstractNum w:abstractNumId="100">
    <w:nsid w:val="76D46D38"/>
    <w:multiLevelType w:val="hybridMultilevel"/>
    <w:tmpl w:val="CA9EC474"/>
    <w:lvl w:ilvl="0" w:tplc="10607E8C">
      <w:start w:val="1"/>
      <w:numFmt w:val="decimal"/>
      <w:lvlText w:val="%1."/>
      <w:lvlJc w:val="left"/>
      <w:pPr>
        <w:ind w:left="277" w:hanging="202"/>
      </w:pPr>
      <w:rPr>
        <w:rFonts w:ascii="Times New Roman" w:eastAsia="Times New Roman" w:hAnsi="Times New Roman" w:cs="Times New Roman"/>
        <w:spacing w:val="0"/>
        <w:w w:val="99"/>
        <w:sz w:val="20"/>
        <w:szCs w:val="20"/>
        <w:lang w:val="ru-RU" w:eastAsia="en-US" w:bidi="ar-SA"/>
      </w:rPr>
    </w:lvl>
    <w:lvl w:ilvl="1" w:tplc="8D44DF2C">
      <w:numFmt w:val="bullet"/>
      <w:lvlText w:val="•"/>
      <w:lvlJc w:val="left"/>
      <w:pPr>
        <w:ind w:left="1146" w:hanging="202"/>
      </w:pPr>
      <w:rPr>
        <w:rFonts w:hint="default"/>
        <w:lang w:val="ru-RU" w:eastAsia="en-US" w:bidi="ar-SA"/>
      </w:rPr>
    </w:lvl>
    <w:lvl w:ilvl="2" w:tplc="48507886">
      <w:numFmt w:val="bullet"/>
      <w:lvlText w:val="•"/>
      <w:lvlJc w:val="left"/>
      <w:pPr>
        <w:ind w:left="2013" w:hanging="202"/>
      </w:pPr>
      <w:rPr>
        <w:rFonts w:hint="default"/>
        <w:lang w:val="ru-RU" w:eastAsia="en-US" w:bidi="ar-SA"/>
      </w:rPr>
    </w:lvl>
    <w:lvl w:ilvl="3" w:tplc="3C087382">
      <w:numFmt w:val="bullet"/>
      <w:lvlText w:val="•"/>
      <w:lvlJc w:val="left"/>
      <w:pPr>
        <w:ind w:left="2879" w:hanging="202"/>
      </w:pPr>
      <w:rPr>
        <w:rFonts w:hint="default"/>
        <w:lang w:val="ru-RU" w:eastAsia="en-US" w:bidi="ar-SA"/>
      </w:rPr>
    </w:lvl>
    <w:lvl w:ilvl="4" w:tplc="A364B0E4">
      <w:numFmt w:val="bullet"/>
      <w:lvlText w:val="•"/>
      <w:lvlJc w:val="left"/>
      <w:pPr>
        <w:ind w:left="3746" w:hanging="202"/>
      </w:pPr>
      <w:rPr>
        <w:rFonts w:hint="default"/>
        <w:lang w:val="ru-RU" w:eastAsia="en-US" w:bidi="ar-SA"/>
      </w:rPr>
    </w:lvl>
    <w:lvl w:ilvl="5" w:tplc="AC88567C">
      <w:numFmt w:val="bullet"/>
      <w:lvlText w:val="•"/>
      <w:lvlJc w:val="left"/>
      <w:pPr>
        <w:ind w:left="4612" w:hanging="202"/>
      </w:pPr>
      <w:rPr>
        <w:rFonts w:hint="default"/>
        <w:lang w:val="ru-RU" w:eastAsia="en-US" w:bidi="ar-SA"/>
      </w:rPr>
    </w:lvl>
    <w:lvl w:ilvl="6" w:tplc="2A9ABE18">
      <w:numFmt w:val="bullet"/>
      <w:lvlText w:val="•"/>
      <w:lvlJc w:val="left"/>
      <w:pPr>
        <w:ind w:left="5479" w:hanging="202"/>
      </w:pPr>
      <w:rPr>
        <w:rFonts w:hint="default"/>
        <w:lang w:val="ru-RU" w:eastAsia="en-US" w:bidi="ar-SA"/>
      </w:rPr>
    </w:lvl>
    <w:lvl w:ilvl="7" w:tplc="2D0C7A4E">
      <w:numFmt w:val="bullet"/>
      <w:lvlText w:val="•"/>
      <w:lvlJc w:val="left"/>
      <w:pPr>
        <w:ind w:left="6345" w:hanging="202"/>
      </w:pPr>
      <w:rPr>
        <w:rFonts w:hint="default"/>
        <w:lang w:val="ru-RU" w:eastAsia="en-US" w:bidi="ar-SA"/>
      </w:rPr>
    </w:lvl>
    <w:lvl w:ilvl="8" w:tplc="A23687E8">
      <w:numFmt w:val="bullet"/>
      <w:lvlText w:val="•"/>
      <w:lvlJc w:val="left"/>
      <w:pPr>
        <w:ind w:left="7212" w:hanging="202"/>
      </w:pPr>
      <w:rPr>
        <w:rFonts w:hint="default"/>
        <w:lang w:val="ru-RU" w:eastAsia="en-US" w:bidi="ar-SA"/>
      </w:rPr>
    </w:lvl>
  </w:abstractNum>
  <w:abstractNum w:abstractNumId="101">
    <w:nsid w:val="78C62873"/>
    <w:multiLevelType w:val="hybridMultilevel"/>
    <w:tmpl w:val="BC188584"/>
    <w:lvl w:ilvl="0" w:tplc="48185686">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02">
    <w:nsid w:val="7A3E68CC"/>
    <w:multiLevelType w:val="hybridMultilevel"/>
    <w:tmpl w:val="72BE6CBC"/>
    <w:lvl w:ilvl="0" w:tplc="EE3AD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BAD722B"/>
    <w:multiLevelType w:val="hybridMultilevel"/>
    <w:tmpl w:val="713EDE92"/>
    <w:lvl w:ilvl="0" w:tplc="7E78589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04">
    <w:nsid w:val="7C3F573C"/>
    <w:multiLevelType w:val="hybridMultilevel"/>
    <w:tmpl w:val="E6644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E822487"/>
    <w:multiLevelType w:val="hybridMultilevel"/>
    <w:tmpl w:val="9F920DD4"/>
    <w:lvl w:ilvl="0" w:tplc="989C1B2A">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106">
    <w:nsid w:val="7F8B5D3F"/>
    <w:multiLevelType w:val="hybridMultilevel"/>
    <w:tmpl w:val="B030A1DC"/>
    <w:lvl w:ilvl="0" w:tplc="07C8CD8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8"/>
  </w:num>
  <w:num w:numId="2">
    <w:abstractNumId w:val="0"/>
  </w:num>
  <w:num w:numId="3">
    <w:abstractNumId w:val="1"/>
  </w:num>
  <w:num w:numId="4">
    <w:abstractNumId w:val="65"/>
  </w:num>
  <w:num w:numId="5">
    <w:abstractNumId w:val="90"/>
  </w:num>
  <w:num w:numId="6">
    <w:abstractNumId w:val="14"/>
  </w:num>
  <w:num w:numId="7">
    <w:abstractNumId w:val="51"/>
  </w:num>
  <w:num w:numId="8">
    <w:abstractNumId w:val="104"/>
  </w:num>
  <w:num w:numId="9">
    <w:abstractNumId w:val="64"/>
  </w:num>
  <w:num w:numId="10">
    <w:abstractNumId w:val="26"/>
  </w:num>
  <w:num w:numId="11">
    <w:abstractNumId w:val="33"/>
  </w:num>
  <w:num w:numId="12">
    <w:abstractNumId w:val="15"/>
  </w:num>
  <w:num w:numId="13">
    <w:abstractNumId w:val="36"/>
  </w:num>
  <w:num w:numId="14">
    <w:abstractNumId w:val="77"/>
  </w:num>
  <w:num w:numId="15">
    <w:abstractNumId w:val="39"/>
  </w:num>
  <w:num w:numId="16">
    <w:abstractNumId w:val="18"/>
  </w:num>
  <w:num w:numId="17">
    <w:abstractNumId w:val="60"/>
  </w:num>
  <w:num w:numId="18">
    <w:abstractNumId w:val="57"/>
  </w:num>
  <w:num w:numId="19">
    <w:abstractNumId w:val="76"/>
  </w:num>
  <w:num w:numId="20">
    <w:abstractNumId w:val="81"/>
  </w:num>
  <w:num w:numId="21">
    <w:abstractNumId w:val="53"/>
  </w:num>
  <w:num w:numId="22">
    <w:abstractNumId w:val="69"/>
  </w:num>
  <w:num w:numId="23">
    <w:abstractNumId w:val="38"/>
  </w:num>
  <w:num w:numId="24">
    <w:abstractNumId w:val="31"/>
  </w:num>
  <w:num w:numId="25">
    <w:abstractNumId w:val="20"/>
  </w:num>
  <w:num w:numId="26">
    <w:abstractNumId w:val="56"/>
  </w:num>
  <w:num w:numId="27">
    <w:abstractNumId w:val="85"/>
  </w:num>
  <w:num w:numId="28">
    <w:abstractNumId w:val="35"/>
  </w:num>
  <w:num w:numId="29">
    <w:abstractNumId w:val="82"/>
  </w:num>
  <w:num w:numId="30">
    <w:abstractNumId w:val="32"/>
  </w:num>
  <w:num w:numId="31">
    <w:abstractNumId w:val="54"/>
  </w:num>
  <w:num w:numId="32">
    <w:abstractNumId w:val="87"/>
  </w:num>
  <w:num w:numId="33">
    <w:abstractNumId w:val="79"/>
  </w:num>
  <w:num w:numId="34">
    <w:abstractNumId w:val="92"/>
  </w:num>
  <w:num w:numId="35">
    <w:abstractNumId w:val="70"/>
  </w:num>
  <w:num w:numId="36">
    <w:abstractNumId w:val="89"/>
  </w:num>
  <w:num w:numId="37">
    <w:abstractNumId w:val="103"/>
  </w:num>
  <w:num w:numId="38">
    <w:abstractNumId w:val="23"/>
  </w:num>
  <w:num w:numId="39">
    <w:abstractNumId w:val="16"/>
  </w:num>
  <w:num w:numId="40">
    <w:abstractNumId w:val="48"/>
  </w:num>
  <w:num w:numId="41">
    <w:abstractNumId w:val="25"/>
  </w:num>
  <w:num w:numId="42">
    <w:abstractNumId w:val="106"/>
  </w:num>
  <w:num w:numId="43">
    <w:abstractNumId w:val="21"/>
  </w:num>
  <w:num w:numId="44">
    <w:abstractNumId w:val="50"/>
  </w:num>
  <w:num w:numId="45">
    <w:abstractNumId w:val="45"/>
  </w:num>
  <w:num w:numId="46">
    <w:abstractNumId w:val="47"/>
  </w:num>
  <w:num w:numId="47">
    <w:abstractNumId w:val="91"/>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1"/>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num>
  <w:num w:numId="54">
    <w:abstractNumId w:val="78"/>
  </w:num>
  <w:num w:numId="55">
    <w:abstractNumId w:val="61"/>
  </w:num>
  <w:num w:numId="56">
    <w:abstractNumId w:val="17"/>
  </w:num>
  <w:num w:numId="57">
    <w:abstractNumId w:val="101"/>
  </w:num>
  <w:num w:numId="58">
    <w:abstractNumId w:val="34"/>
  </w:num>
  <w:num w:numId="59">
    <w:abstractNumId w:val="28"/>
  </w:num>
  <w:num w:numId="60">
    <w:abstractNumId w:val="71"/>
  </w:num>
  <w:num w:numId="61">
    <w:abstractNumId w:val="72"/>
  </w:num>
  <w:num w:numId="62">
    <w:abstractNumId w:val="19"/>
  </w:num>
  <w:num w:numId="63">
    <w:abstractNumId w:val="66"/>
  </w:num>
  <w:num w:numId="64">
    <w:abstractNumId w:val="100"/>
  </w:num>
  <w:num w:numId="65">
    <w:abstractNumId w:val="55"/>
  </w:num>
  <w:num w:numId="66">
    <w:abstractNumId w:val="75"/>
  </w:num>
  <w:num w:numId="67">
    <w:abstractNumId w:val="88"/>
  </w:num>
  <w:num w:numId="68">
    <w:abstractNumId w:val="99"/>
  </w:num>
  <w:num w:numId="69">
    <w:abstractNumId w:val="102"/>
  </w:num>
  <w:num w:numId="70">
    <w:abstractNumId w:val="83"/>
  </w:num>
  <w:num w:numId="71">
    <w:abstractNumId w:val="98"/>
  </w:num>
  <w:num w:numId="72">
    <w:abstractNumId w:val="27"/>
  </w:num>
  <w:num w:numId="73">
    <w:abstractNumId w:val="93"/>
  </w:num>
  <w:num w:numId="74">
    <w:abstractNumId w:val="74"/>
  </w:num>
  <w:num w:numId="75">
    <w:abstractNumId w:val="42"/>
  </w:num>
  <w:num w:numId="76">
    <w:abstractNumId w:val="80"/>
  </w:num>
  <w:num w:numId="77">
    <w:abstractNumId w:val="46"/>
  </w:num>
  <w:num w:numId="78">
    <w:abstractNumId w:val="94"/>
  </w:num>
  <w:num w:numId="79">
    <w:abstractNumId w:val="43"/>
  </w:num>
  <w:num w:numId="80">
    <w:abstractNumId w:val="63"/>
  </w:num>
  <w:num w:numId="81">
    <w:abstractNumId w:val="67"/>
  </w:num>
  <w:num w:numId="82">
    <w:abstractNumId w:val="49"/>
  </w:num>
  <w:num w:numId="83">
    <w:abstractNumId w:val="86"/>
  </w:num>
  <w:num w:numId="84">
    <w:abstractNumId w:val="40"/>
  </w:num>
  <w:num w:numId="85">
    <w:abstractNumId w:val="29"/>
  </w:num>
  <w:num w:numId="86">
    <w:abstractNumId w:val="44"/>
  </w:num>
  <w:num w:numId="87">
    <w:abstractNumId w:val="59"/>
  </w:num>
  <w:num w:numId="88">
    <w:abstractNumId w:val="41"/>
  </w:num>
  <w:num w:numId="89">
    <w:abstractNumId w:val="95"/>
  </w:num>
  <w:num w:numId="90">
    <w:abstractNumId w:val="68"/>
  </w:num>
  <w:num w:numId="91">
    <w:abstractNumId w:val="62"/>
  </w:num>
  <w:num w:numId="92">
    <w:abstractNumId w:val="37"/>
  </w:num>
  <w:num w:numId="93">
    <w:abstractNumId w:val="22"/>
  </w:num>
  <w:num w:numId="94">
    <w:abstractNumId w:val="73"/>
  </w:num>
  <w:num w:numId="95">
    <w:abstractNumId w:val="6"/>
  </w:num>
  <w:num w:numId="96">
    <w:abstractNumId w:val="30"/>
  </w:num>
  <w:num w:numId="97">
    <w:abstractNumId w:val="11"/>
  </w:num>
  <w:num w:numId="98">
    <w:abstractNumId w:val="12"/>
  </w:num>
  <w:num w:numId="99">
    <w:abstractNumId w:val="9"/>
    <w:lvlOverride w:ilvl="0">
      <w:startOverride w:val="1"/>
    </w:lvlOverride>
    <w:lvlOverride w:ilvl="1"/>
    <w:lvlOverride w:ilvl="2"/>
    <w:lvlOverride w:ilvl="3"/>
    <w:lvlOverride w:ilvl="4"/>
    <w:lvlOverride w:ilvl="5"/>
    <w:lvlOverride w:ilvl="6"/>
    <w:lvlOverride w:ilvl="7"/>
    <w:lvlOverride w:ilvl="8"/>
  </w:num>
  <w:num w:numId="10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2"/>
  </w:num>
  <w:num w:numId="102">
    <w:abstractNumId w:val="8"/>
  </w:num>
  <w:num w:numId="103">
    <w:abstractNumId w:val="10"/>
  </w:num>
  <w:num w:numId="104">
    <w:abstractNumId w:val="7"/>
  </w:num>
  <w:num w:numId="105">
    <w:abstractNumId w:val="105"/>
  </w:num>
  <w:num w:numId="106">
    <w:abstractNumId w:val="24"/>
  </w:num>
  <w:num w:numId="107">
    <w:abstractNumId w:val="96"/>
  </w:num>
  <w:num w:numId="108">
    <w:abstractNumId w:val="84"/>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04015"/>
    <w:rsid w:val="00000851"/>
    <w:rsid w:val="00001930"/>
    <w:rsid w:val="0000205B"/>
    <w:rsid w:val="00002FF0"/>
    <w:rsid w:val="00003CBB"/>
    <w:rsid w:val="00030F19"/>
    <w:rsid w:val="0003733D"/>
    <w:rsid w:val="000409A3"/>
    <w:rsid w:val="000424FB"/>
    <w:rsid w:val="000434DF"/>
    <w:rsid w:val="00062906"/>
    <w:rsid w:val="00062C00"/>
    <w:rsid w:val="00063E2D"/>
    <w:rsid w:val="0007662D"/>
    <w:rsid w:val="00081CD7"/>
    <w:rsid w:val="00083C7B"/>
    <w:rsid w:val="000919DA"/>
    <w:rsid w:val="000940FA"/>
    <w:rsid w:val="0009771D"/>
    <w:rsid w:val="000B148A"/>
    <w:rsid w:val="000B1C44"/>
    <w:rsid w:val="000B3E83"/>
    <w:rsid w:val="000C352A"/>
    <w:rsid w:val="000C6049"/>
    <w:rsid w:val="000C6ED3"/>
    <w:rsid w:val="000D0CB5"/>
    <w:rsid w:val="000E3F37"/>
    <w:rsid w:val="001000D6"/>
    <w:rsid w:val="00107629"/>
    <w:rsid w:val="00110346"/>
    <w:rsid w:val="00110714"/>
    <w:rsid w:val="001141D1"/>
    <w:rsid w:val="00116B2E"/>
    <w:rsid w:val="0012286C"/>
    <w:rsid w:val="0012728F"/>
    <w:rsid w:val="00146837"/>
    <w:rsid w:val="00156BF0"/>
    <w:rsid w:val="00160A0B"/>
    <w:rsid w:val="001635F8"/>
    <w:rsid w:val="00167655"/>
    <w:rsid w:val="0017006F"/>
    <w:rsid w:val="0017011D"/>
    <w:rsid w:val="00171B88"/>
    <w:rsid w:val="00171DC9"/>
    <w:rsid w:val="00172DB6"/>
    <w:rsid w:val="00177755"/>
    <w:rsid w:val="00182C2B"/>
    <w:rsid w:val="00184664"/>
    <w:rsid w:val="00185FA4"/>
    <w:rsid w:val="001860E9"/>
    <w:rsid w:val="00194C29"/>
    <w:rsid w:val="00195354"/>
    <w:rsid w:val="001A434B"/>
    <w:rsid w:val="001A7258"/>
    <w:rsid w:val="001A7702"/>
    <w:rsid w:val="001B3F9E"/>
    <w:rsid w:val="001C6ED9"/>
    <w:rsid w:val="001C723D"/>
    <w:rsid w:val="001C7259"/>
    <w:rsid w:val="001F7FBB"/>
    <w:rsid w:val="00212E8D"/>
    <w:rsid w:val="0021300B"/>
    <w:rsid w:val="00220322"/>
    <w:rsid w:val="002209E4"/>
    <w:rsid w:val="002321D9"/>
    <w:rsid w:val="0023526F"/>
    <w:rsid w:val="00236A11"/>
    <w:rsid w:val="002421E1"/>
    <w:rsid w:val="00242C65"/>
    <w:rsid w:val="002458EC"/>
    <w:rsid w:val="002471CD"/>
    <w:rsid w:val="002631C7"/>
    <w:rsid w:val="002637D8"/>
    <w:rsid w:val="00264CFC"/>
    <w:rsid w:val="0026578F"/>
    <w:rsid w:val="002734FE"/>
    <w:rsid w:val="00275B48"/>
    <w:rsid w:val="00276798"/>
    <w:rsid w:val="00276ED1"/>
    <w:rsid w:val="00277279"/>
    <w:rsid w:val="00284133"/>
    <w:rsid w:val="00284B98"/>
    <w:rsid w:val="00292C4A"/>
    <w:rsid w:val="002932B0"/>
    <w:rsid w:val="002A63A1"/>
    <w:rsid w:val="002B650A"/>
    <w:rsid w:val="002B76B9"/>
    <w:rsid w:val="002C5424"/>
    <w:rsid w:val="002C7517"/>
    <w:rsid w:val="002D1084"/>
    <w:rsid w:val="002D5334"/>
    <w:rsid w:val="002D7BBB"/>
    <w:rsid w:val="003205EB"/>
    <w:rsid w:val="0032166F"/>
    <w:rsid w:val="00321D94"/>
    <w:rsid w:val="003353D0"/>
    <w:rsid w:val="0033575A"/>
    <w:rsid w:val="0034183F"/>
    <w:rsid w:val="00341D0A"/>
    <w:rsid w:val="00343E5D"/>
    <w:rsid w:val="003527B3"/>
    <w:rsid w:val="00355657"/>
    <w:rsid w:val="00361256"/>
    <w:rsid w:val="00361DD2"/>
    <w:rsid w:val="00365AAB"/>
    <w:rsid w:val="0037244D"/>
    <w:rsid w:val="003779A1"/>
    <w:rsid w:val="00382193"/>
    <w:rsid w:val="003830D0"/>
    <w:rsid w:val="003934D7"/>
    <w:rsid w:val="0039444A"/>
    <w:rsid w:val="00396B7D"/>
    <w:rsid w:val="003B0979"/>
    <w:rsid w:val="003B404E"/>
    <w:rsid w:val="003B47E5"/>
    <w:rsid w:val="003B59BB"/>
    <w:rsid w:val="003B6FDE"/>
    <w:rsid w:val="003C2176"/>
    <w:rsid w:val="003D3454"/>
    <w:rsid w:val="003E0BEB"/>
    <w:rsid w:val="003E7CB3"/>
    <w:rsid w:val="003F0CCC"/>
    <w:rsid w:val="00401831"/>
    <w:rsid w:val="00403F4D"/>
    <w:rsid w:val="00407729"/>
    <w:rsid w:val="0041227C"/>
    <w:rsid w:val="00416881"/>
    <w:rsid w:val="004173A6"/>
    <w:rsid w:val="00420F98"/>
    <w:rsid w:val="00423BFD"/>
    <w:rsid w:val="00425CD8"/>
    <w:rsid w:val="00427BC9"/>
    <w:rsid w:val="00427E53"/>
    <w:rsid w:val="00431C5D"/>
    <w:rsid w:val="00433BC5"/>
    <w:rsid w:val="00433D8C"/>
    <w:rsid w:val="0043474B"/>
    <w:rsid w:val="0044087C"/>
    <w:rsid w:val="00442923"/>
    <w:rsid w:val="00466152"/>
    <w:rsid w:val="00466505"/>
    <w:rsid w:val="00470EC9"/>
    <w:rsid w:val="00474B4F"/>
    <w:rsid w:val="00477D9F"/>
    <w:rsid w:val="004833E7"/>
    <w:rsid w:val="00487063"/>
    <w:rsid w:val="004957D1"/>
    <w:rsid w:val="00495E8B"/>
    <w:rsid w:val="00496C42"/>
    <w:rsid w:val="00497EB0"/>
    <w:rsid w:val="004A0512"/>
    <w:rsid w:val="004B455A"/>
    <w:rsid w:val="004B6087"/>
    <w:rsid w:val="004E1BD0"/>
    <w:rsid w:val="004F078A"/>
    <w:rsid w:val="004F1678"/>
    <w:rsid w:val="004F7778"/>
    <w:rsid w:val="005004D7"/>
    <w:rsid w:val="00512240"/>
    <w:rsid w:val="00512708"/>
    <w:rsid w:val="0051739A"/>
    <w:rsid w:val="00533882"/>
    <w:rsid w:val="00536303"/>
    <w:rsid w:val="005378A3"/>
    <w:rsid w:val="005437B1"/>
    <w:rsid w:val="00554A13"/>
    <w:rsid w:val="0055565D"/>
    <w:rsid w:val="00562531"/>
    <w:rsid w:val="00564934"/>
    <w:rsid w:val="00567183"/>
    <w:rsid w:val="00573CDA"/>
    <w:rsid w:val="00576998"/>
    <w:rsid w:val="00576C5B"/>
    <w:rsid w:val="0058069D"/>
    <w:rsid w:val="005976E2"/>
    <w:rsid w:val="005A099D"/>
    <w:rsid w:val="005B647E"/>
    <w:rsid w:val="005C0E8E"/>
    <w:rsid w:val="005C1153"/>
    <w:rsid w:val="005D14AE"/>
    <w:rsid w:val="005E47B9"/>
    <w:rsid w:val="005E4935"/>
    <w:rsid w:val="005E4A6B"/>
    <w:rsid w:val="005F1D7A"/>
    <w:rsid w:val="005F3B07"/>
    <w:rsid w:val="005F4219"/>
    <w:rsid w:val="005F620F"/>
    <w:rsid w:val="006004A8"/>
    <w:rsid w:val="006016FA"/>
    <w:rsid w:val="00604FAA"/>
    <w:rsid w:val="006104C8"/>
    <w:rsid w:val="006155E6"/>
    <w:rsid w:val="006161FA"/>
    <w:rsid w:val="0061672B"/>
    <w:rsid w:val="0062491D"/>
    <w:rsid w:val="00625CFE"/>
    <w:rsid w:val="0062601C"/>
    <w:rsid w:val="006326EB"/>
    <w:rsid w:val="0063335D"/>
    <w:rsid w:val="0063656B"/>
    <w:rsid w:val="00642EE2"/>
    <w:rsid w:val="006436BD"/>
    <w:rsid w:val="00643759"/>
    <w:rsid w:val="00645746"/>
    <w:rsid w:val="0065701B"/>
    <w:rsid w:val="00666E4A"/>
    <w:rsid w:val="00670B7A"/>
    <w:rsid w:val="00674CA2"/>
    <w:rsid w:val="00676210"/>
    <w:rsid w:val="006763B7"/>
    <w:rsid w:val="00682BF8"/>
    <w:rsid w:val="00685036"/>
    <w:rsid w:val="006854CD"/>
    <w:rsid w:val="00691D19"/>
    <w:rsid w:val="00691D50"/>
    <w:rsid w:val="00691E37"/>
    <w:rsid w:val="00691F4D"/>
    <w:rsid w:val="00693607"/>
    <w:rsid w:val="0069471E"/>
    <w:rsid w:val="00697E86"/>
    <w:rsid w:val="006A14FD"/>
    <w:rsid w:val="006A6CF4"/>
    <w:rsid w:val="006A7C02"/>
    <w:rsid w:val="006B207E"/>
    <w:rsid w:val="006B2FAA"/>
    <w:rsid w:val="006B3933"/>
    <w:rsid w:val="006B49AA"/>
    <w:rsid w:val="006B53CB"/>
    <w:rsid w:val="006C1DD2"/>
    <w:rsid w:val="006C47DC"/>
    <w:rsid w:val="006C7416"/>
    <w:rsid w:val="006D3E2B"/>
    <w:rsid w:val="006E1F18"/>
    <w:rsid w:val="006E2D1F"/>
    <w:rsid w:val="006E42C3"/>
    <w:rsid w:val="006F2343"/>
    <w:rsid w:val="006F2F1B"/>
    <w:rsid w:val="00700169"/>
    <w:rsid w:val="00700883"/>
    <w:rsid w:val="007039A1"/>
    <w:rsid w:val="00714DD5"/>
    <w:rsid w:val="00721E74"/>
    <w:rsid w:val="00727E01"/>
    <w:rsid w:val="00730444"/>
    <w:rsid w:val="00737BB5"/>
    <w:rsid w:val="0075262A"/>
    <w:rsid w:val="00753DAE"/>
    <w:rsid w:val="007641DB"/>
    <w:rsid w:val="00783111"/>
    <w:rsid w:val="007A35F7"/>
    <w:rsid w:val="007B0E95"/>
    <w:rsid w:val="007B37FD"/>
    <w:rsid w:val="007C5190"/>
    <w:rsid w:val="007C659A"/>
    <w:rsid w:val="007D23B4"/>
    <w:rsid w:val="007D65D4"/>
    <w:rsid w:val="007E214D"/>
    <w:rsid w:val="007E426A"/>
    <w:rsid w:val="00804015"/>
    <w:rsid w:val="0081019B"/>
    <w:rsid w:val="00810EB5"/>
    <w:rsid w:val="00811BA1"/>
    <w:rsid w:val="00812735"/>
    <w:rsid w:val="00812D6B"/>
    <w:rsid w:val="00816C6D"/>
    <w:rsid w:val="00837E90"/>
    <w:rsid w:val="008461A4"/>
    <w:rsid w:val="00852AD0"/>
    <w:rsid w:val="00853C6F"/>
    <w:rsid w:val="00867F73"/>
    <w:rsid w:val="00872243"/>
    <w:rsid w:val="00877F74"/>
    <w:rsid w:val="008856D6"/>
    <w:rsid w:val="00886045"/>
    <w:rsid w:val="00894363"/>
    <w:rsid w:val="00894741"/>
    <w:rsid w:val="008A0CA6"/>
    <w:rsid w:val="008A2398"/>
    <w:rsid w:val="008A3807"/>
    <w:rsid w:val="008B6BC0"/>
    <w:rsid w:val="008C22D8"/>
    <w:rsid w:val="008D6993"/>
    <w:rsid w:val="008E22C8"/>
    <w:rsid w:val="008E4CC9"/>
    <w:rsid w:val="008E754C"/>
    <w:rsid w:val="008F5D95"/>
    <w:rsid w:val="008F6368"/>
    <w:rsid w:val="00905E10"/>
    <w:rsid w:val="009079A6"/>
    <w:rsid w:val="009129D9"/>
    <w:rsid w:val="009134A7"/>
    <w:rsid w:val="009151F6"/>
    <w:rsid w:val="009319AC"/>
    <w:rsid w:val="009428AE"/>
    <w:rsid w:val="00943217"/>
    <w:rsid w:val="00943E29"/>
    <w:rsid w:val="00945AC8"/>
    <w:rsid w:val="009507D0"/>
    <w:rsid w:val="00966346"/>
    <w:rsid w:val="00970CCB"/>
    <w:rsid w:val="00970E6D"/>
    <w:rsid w:val="00972AB9"/>
    <w:rsid w:val="009817AE"/>
    <w:rsid w:val="009A57A6"/>
    <w:rsid w:val="009B1760"/>
    <w:rsid w:val="009B4055"/>
    <w:rsid w:val="009B5FFF"/>
    <w:rsid w:val="009B6A4A"/>
    <w:rsid w:val="009B7BE4"/>
    <w:rsid w:val="009C3920"/>
    <w:rsid w:val="009C6AD5"/>
    <w:rsid w:val="009E0917"/>
    <w:rsid w:val="009E52CC"/>
    <w:rsid w:val="009F430D"/>
    <w:rsid w:val="009F6B6E"/>
    <w:rsid w:val="009F711D"/>
    <w:rsid w:val="00A00EE4"/>
    <w:rsid w:val="00A041AB"/>
    <w:rsid w:val="00A1039A"/>
    <w:rsid w:val="00A24706"/>
    <w:rsid w:val="00A3012D"/>
    <w:rsid w:val="00A40F15"/>
    <w:rsid w:val="00A44990"/>
    <w:rsid w:val="00A460D8"/>
    <w:rsid w:val="00A549AD"/>
    <w:rsid w:val="00A815C1"/>
    <w:rsid w:val="00A84B40"/>
    <w:rsid w:val="00A8670E"/>
    <w:rsid w:val="00A935BE"/>
    <w:rsid w:val="00A9545D"/>
    <w:rsid w:val="00A959BC"/>
    <w:rsid w:val="00AA025F"/>
    <w:rsid w:val="00AA1D3C"/>
    <w:rsid w:val="00AA2065"/>
    <w:rsid w:val="00AA79B3"/>
    <w:rsid w:val="00AC4392"/>
    <w:rsid w:val="00AC79A6"/>
    <w:rsid w:val="00AD3BA9"/>
    <w:rsid w:val="00AD5058"/>
    <w:rsid w:val="00AE3CAB"/>
    <w:rsid w:val="00AF42CB"/>
    <w:rsid w:val="00B114CC"/>
    <w:rsid w:val="00B11AAF"/>
    <w:rsid w:val="00B41EFD"/>
    <w:rsid w:val="00B439A2"/>
    <w:rsid w:val="00B4617A"/>
    <w:rsid w:val="00B4718C"/>
    <w:rsid w:val="00B51622"/>
    <w:rsid w:val="00B52880"/>
    <w:rsid w:val="00B60FD3"/>
    <w:rsid w:val="00B639A1"/>
    <w:rsid w:val="00B64C4C"/>
    <w:rsid w:val="00B6716E"/>
    <w:rsid w:val="00B67F4D"/>
    <w:rsid w:val="00B72A3F"/>
    <w:rsid w:val="00B7466A"/>
    <w:rsid w:val="00B77A0D"/>
    <w:rsid w:val="00B9178C"/>
    <w:rsid w:val="00B948AF"/>
    <w:rsid w:val="00B9650E"/>
    <w:rsid w:val="00BA0761"/>
    <w:rsid w:val="00BA10D8"/>
    <w:rsid w:val="00BA6C0F"/>
    <w:rsid w:val="00BB0C15"/>
    <w:rsid w:val="00BB1E9E"/>
    <w:rsid w:val="00BC0F4C"/>
    <w:rsid w:val="00BC1448"/>
    <w:rsid w:val="00BC3AC3"/>
    <w:rsid w:val="00BD3558"/>
    <w:rsid w:val="00BE2FD9"/>
    <w:rsid w:val="00BE47FF"/>
    <w:rsid w:val="00C030DC"/>
    <w:rsid w:val="00C154AB"/>
    <w:rsid w:val="00C23285"/>
    <w:rsid w:val="00C32DD7"/>
    <w:rsid w:val="00C44285"/>
    <w:rsid w:val="00C47B1E"/>
    <w:rsid w:val="00C6185F"/>
    <w:rsid w:val="00C61AE8"/>
    <w:rsid w:val="00C92672"/>
    <w:rsid w:val="00C93660"/>
    <w:rsid w:val="00C96783"/>
    <w:rsid w:val="00CA0C2A"/>
    <w:rsid w:val="00CB5543"/>
    <w:rsid w:val="00CC6464"/>
    <w:rsid w:val="00CE148A"/>
    <w:rsid w:val="00CE1D76"/>
    <w:rsid w:val="00CE66E4"/>
    <w:rsid w:val="00CF0F38"/>
    <w:rsid w:val="00CF17BF"/>
    <w:rsid w:val="00CF1964"/>
    <w:rsid w:val="00D01B17"/>
    <w:rsid w:val="00D02840"/>
    <w:rsid w:val="00D052D7"/>
    <w:rsid w:val="00D14537"/>
    <w:rsid w:val="00D200D1"/>
    <w:rsid w:val="00D2271B"/>
    <w:rsid w:val="00D27470"/>
    <w:rsid w:val="00D35FAC"/>
    <w:rsid w:val="00D3624E"/>
    <w:rsid w:val="00D432D8"/>
    <w:rsid w:val="00D43A98"/>
    <w:rsid w:val="00D53999"/>
    <w:rsid w:val="00D55CD3"/>
    <w:rsid w:val="00D65139"/>
    <w:rsid w:val="00D72F77"/>
    <w:rsid w:val="00D73E10"/>
    <w:rsid w:val="00D75D15"/>
    <w:rsid w:val="00D76AA2"/>
    <w:rsid w:val="00D80ECF"/>
    <w:rsid w:val="00D9009A"/>
    <w:rsid w:val="00D91942"/>
    <w:rsid w:val="00D95A3B"/>
    <w:rsid w:val="00DA05B7"/>
    <w:rsid w:val="00DA0F3B"/>
    <w:rsid w:val="00DB4133"/>
    <w:rsid w:val="00DC3E16"/>
    <w:rsid w:val="00DD2EF3"/>
    <w:rsid w:val="00DE3B4E"/>
    <w:rsid w:val="00DE4706"/>
    <w:rsid w:val="00DE6D0E"/>
    <w:rsid w:val="00DF03DF"/>
    <w:rsid w:val="00DF0D6F"/>
    <w:rsid w:val="00E04C25"/>
    <w:rsid w:val="00E06889"/>
    <w:rsid w:val="00E10A45"/>
    <w:rsid w:val="00E11640"/>
    <w:rsid w:val="00E1796B"/>
    <w:rsid w:val="00E2086B"/>
    <w:rsid w:val="00E25048"/>
    <w:rsid w:val="00E259AA"/>
    <w:rsid w:val="00E30D7C"/>
    <w:rsid w:val="00E449E1"/>
    <w:rsid w:val="00E44D0D"/>
    <w:rsid w:val="00E61A7A"/>
    <w:rsid w:val="00E73353"/>
    <w:rsid w:val="00E74B76"/>
    <w:rsid w:val="00E77AB1"/>
    <w:rsid w:val="00E80A55"/>
    <w:rsid w:val="00E814B2"/>
    <w:rsid w:val="00E854D6"/>
    <w:rsid w:val="00E85E68"/>
    <w:rsid w:val="00E86E02"/>
    <w:rsid w:val="00E96256"/>
    <w:rsid w:val="00E96CA2"/>
    <w:rsid w:val="00EA09DE"/>
    <w:rsid w:val="00EA1521"/>
    <w:rsid w:val="00EA30A6"/>
    <w:rsid w:val="00EC3E47"/>
    <w:rsid w:val="00ED0E20"/>
    <w:rsid w:val="00ED10E7"/>
    <w:rsid w:val="00ED62E7"/>
    <w:rsid w:val="00EE025D"/>
    <w:rsid w:val="00EE17D8"/>
    <w:rsid w:val="00EE2027"/>
    <w:rsid w:val="00EE3FF2"/>
    <w:rsid w:val="00EE79A4"/>
    <w:rsid w:val="00EF146E"/>
    <w:rsid w:val="00EF26E9"/>
    <w:rsid w:val="00F010DD"/>
    <w:rsid w:val="00F04F46"/>
    <w:rsid w:val="00F05C42"/>
    <w:rsid w:val="00F15EE9"/>
    <w:rsid w:val="00F17489"/>
    <w:rsid w:val="00F17769"/>
    <w:rsid w:val="00F216DE"/>
    <w:rsid w:val="00F22059"/>
    <w:rsid w:val="00F27E20"/>
    <w:rsid w:val="00F33915"/>
    <w:rsid w:val="00F35D84"/>
    <w:rsid w:val="00F35E3F"/>
    <w:rsid w:val="00F367D5"/>
    <w:rsid w:val="00F47324"/>
    <w:rsid w:val="00F534BF"/>
    <w:rsid w:val="00F61D05"/>
    <w:rsid w:val="00F62850"/>
    <w:rsid w:val="00F67245"/>
    <w:rsid w:val="00F75A56"/>
    <w:rsid w:val="00F82AA6"/>
    <w:rsid w:val="00F84B86"/>
    <w:rsid w:val="00F851E5"/>
    <w:rsid w:val="00F915B1"/>
    <w:rsid w:val="00F94C6F"/>
    <w:rsid w:val="00F95644"/>
    <w:rsid w:val="00FA1539"/>
    <w:rsid w:val="00FA157F"/>
    <w:rsid w:val="00FA367D"/>
    <w:rsid w:val="00FB5205"/>
    <w:rsid w:val="00FB5321"/>
    <w:rsid w:val="00FB5AD6"/>
    <w:rsid w:val="00FC420F"/>
    <w:rsid w:val="00FD413E"/>
    <w:rsid w:val="00FD42F5"/>
    <w:rsid w:val="00FD5494"/>
    <w:rsid w:val="00FD7F2B"/>
    <w:rsid w:val="00FE0042"/>
    <w:rsid w:val="00FE039A"/>
    <w:rsid w:val="00FE0EB3"/>
    <w:rsid w:val="00FE21D6"/>
    <w:rsid w:val="00FE5B7F"/>
    <w:rsid w:val="00FE681C"/>
    <w:rsid w:val="00FF0800"/>
    <w:rsid w:val="00FF08AC"/>
    <w:rsid w:val="00FF5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C528E7FE-8148-4C15-95ED-C53311C1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015"/>
  </w:style>
  <w:style w:type="paragraph" w:styleId="1">
    <w:name w:val="heading 1"/>
    <w:basedOn w:val="a"/>
    <w:next w:val="a"/>
    <w:link w:val="11"/>
    <w:qFormat/>
    <w:rsid w:val="003E0BEB"/>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rPr>
  </w:style>
  <w:style w:type="paragraph" w:styleId="2">
    <w:name w:val="heading 2"/>
    <w:basedOn w:val="a"/>
    <w:next w:val="a"/>
    <w:link w:val="21"/>
    <w:uiPriority w:val="99"/>
    <w:unhideWhenUsed/>
    <w:qFormat/>
    <w:rsid w:val="00F672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uiPriority w:val="99"/>
    <w:unhideWhenUsed/>
    <w:qFormat/>
    <w:rsid w:val="005D14A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3"/>
    <w:next w:val="a"/>
    <w:link w:val="41"/>
    <w:uiPriority w:val="99"/>
    <w:qFormat/>
    <w:rsid w:val="00F61D05"/>
    <w:pPr>
      <w:suppressAutoHyphens/>
      <w:autoSpaceDE w:val="0"/>
      <w:spacing w:before="240" w:after="240" w:line="360" w:lineRule="auto"/>
      <w:ind w:left="3589" w:hanging="360"/>
      <w:jc w:val="center"/>
      <w:outlineLvl w:val="3"/>
    </w:pPr>
    <w:rPr>
      <w:rFonts w:ascii="Times New Roman" w:eastAsia="Times New Roman" w:hAnsi="Times New Roman" w:cs="Times New Roman"/>
      <w:color w:val="auto"/>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804015"/>
    <w:rPr>
      <w:rFonts w:ascii="Arial" w:eastAsia="Arial" w:hAnsi="Arial" w:cs="Arial"/>
      <w:sz w:val="40"/>
      <w:szCs w:val="40"/>
    </w:rPr>
  </w:style>
  <w:style w:type="character" w:customStyle="1" w:styleId="Heading2Char">
    <w:name w:val="Heading 2 Char"/>
    <w:basedOn w:val="a0"/>
    <w:uiPriority w:val="9"/>
    <w:rsid w:val="00804015"/>
    <w:rPr>
      <w:rFonts w:ascii="Arial" w:eastAsia="Arial" w:hAnsi="Arial" w:cs="Arial"/>
      <w:sz w:val="34"/>
    </w:rPr>
  </w:style>
  <w:style w:type="character" w:customStyle="1" w:styleId="Heading3Char">
    <w:name w:val="Heading 3 Char"/>
    <w:basedOn w:val="a0"/>
    <w:uiPriority w:val="9"/>
    <w:rsid w:val="00804015"/>
    <w:rPr>
      <w:rFonts w:ascii="Arial" w:eastAsia="Arial" w:hAnsi="Arial" w:cs="Arial"/>
      <w:sz w:val="30"/>
      <w:szCs w:val="30"/>
    </w:rPr>
  </w:style>
  <w:style w:type="character" w:customStyle="1" w:styleId="Heading4Char">
    <w:name w:val="Heading 4 Char"/>
    <w:basedOn w:val="a0"/>
    <w:uiPriority w:val="9"/>
    <w:rsid w:val="00804015"/>
    <w:rPr>
      <w:rFonts w:ascii="Arial" w:eastAsia="Arial" w:hAnsi="Arial" w:cs="Arial"/>
      <w:b/>
      <w:bCs/>
      <w:sz w:val="26"/>
      <w:szCs w:val="26"/>
    </w:rPr>
  </w:style>
  <w:style w:type="character" w:customStyle="1" w:styleId="Heading5Char">
    <w:name w:val="Heading 5 Char"/>
    <w:basedOn w:val="a0"/>
    <w:uiPriority w:val="9"/>
    <w:rsid w:val="00804015"/>
    <w:rPr>
      <w:rFonts w:ascii="Arial" w:eastAsia="Arial" w:hAnsi="Arial" w:cs="Arial"/>
      <w:b/>
      <w:bCs/>
      <w:sz w:val="24"/>
      <w:szCs w:val="24"/>
    </w:rPr>
  </w:style>
  <w:style w:type="character" w:customStyle="1" w:styleId="Heading6Char">
    <w:name w:val="Heading 6 Char"/>
    <w:basedOn w:val="a0"/>
    <w:uiPriority w:val="9"/>
    <w:rsid w:val="00804015"/>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804015"/>
    <w:pPr>
      <w:keepNext/>
      <w:keepLines/>
      <w:spacing w:before="320" w:after="200"/>
      <w:outlineLvl w:val="6"/>
    </w:pPr>
    <w:rPr>
      <w:rFonts w:ascii="Arial" w:eastAsia="Arial" w:hAnsi="Arial" w:cs="Arial"/>
      <w:b/>
      <w:bCs/>
      <w:i/>
      <w:iCs/>
      <w:szCs w:val="22"/>
    </w:rPr>
  </w:style>
  <w:style w:type="character" w:customStyle="1" w:styleId="Heading7Char">
    <w:name w:val="Heading 7 Char"/>
    <w:basedOn w:val="a0"/>
    <w:link w:val="71"/>
    <w:uiPriority w:val="9"/>
    <w:rsid w:val="00804015"/>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804015"/>
    <w:pPr>
      <w:keepNext/>
      <w:keepLines/>
      <w:spacing w:before="320" w:after="200"/>
      <w:outlineLvl w:val="7"/>
    </w:pPr>
    <w:rPr>
      <w:rFonts w:ascii="Arial" w:eastAsia="Arial" w:hAnsi="Arial" w:cs="Arial"/>
      <w:i/>
      <w:iCs/>
      <w:szCs w:val="22"/>
    </w:rPr>
  </w:style>
  <w:style w:type="character" w:customStyle="1" w:styleId="Heading8Char">
    <w:name w:val="Heading 8 Char"/>
    <w:basedOn w:val="a0"/>
    <w:link w:val="81"/>
    <w:uiPriority w:val="9"/>
    <w:rsid w:val="00804015"/>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804015"/>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804015"/>
    <w:rPr>
      <w:rFonts w:ascii="Arial" w:eastAsia="Arial" w:hAnsi="Arial" w:cs="Arial"/>
      <w:i/>
      <w:iCs/>
      <w:sz w:val="21"/>
      <w:szCs w:val="21"/>
    </w:rPr>
  </w:style>
  <w:style w:type="character" w:customStyle="1" w:styleId="TitleChar">
    <w:name w:val="Title Char"/>
    <w:basedOn w:val="a0"/>
    <w:uiPriority w:val="10"/>
    <w:rsid w:val="00804015"/>
    <w:rPr>
      <w:sz w:val="48"/>
      <w:szCs w:val="48"/>
    </w:rPr>
  </w:style>
  <w:style w:type="character" w:customStyle="1" w:styleId="SubtitleChar">
    <w:name w:val="Subtitle Char"/>
    <w:basedOn w:val="a0"/>
    <w:uiPriority w:val="11"/>
    <w:rsid w:val="00804015"/>
    <w:rPr>
      <w:sz w:val="24"/>
      <w:szCs w:val="24"/>
    </w:rPr>
  </w:style>
  <w:style w:type="paragraph" w:styleId="20">
    <w:name w:val="Quote"/>
    <w:basedOn w:val="a"/>
    <w:next w:val="a"/>
    <w:link w:val="22"/>
    <w:uiPriority w:val="29"/>
    <w:qFormat/>
    <w:rsid w:val="00804015"/>
    <w:pPr>
      <w:ind w:left="720" w:right="720"/>
    </w:pPr>
    <w:rPr>
      <w:i/>
    </w:rPr>
  </w:style>
  <w:style w:type="character" w:customStyle="1" w:styleId="22">
    <w:name w:val="Цитата 2 Знак"/>
    <w:link w:val="20"/>
    <w:uiPriority w:val="29"/>
    <w:rsid w:val="00804015"/>
    <w:rPr>
      <w:i/>
    </w:rPr>
  </w:style>
  <w:style w:type="paragraph" w:styleId="a3">
    <w:name w:val="Intense Quote"/>
    <w:basedOn w:val="a"/>
    <w:next w:val="a"/>
    <w:link w:val="a4"/>
    <w:uiPriority w:val="30"/>
    <w:qFormat/>
    <w:rsid w:val="0080401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sid w:val="00804015"/>
    <w:rPr>
      <w:i/>
    </w:rPr>
  </w:style>
  <w:style w:type="character" w:customStyle="1" w:styleId="HeaderChar">
    <w:name w:val="Header Char"/>
    <w:basedOn w:val="a0"/>
    <w:uiPriority w:val="99"/>
    <w:rsid w:val="00804015"/>
  </w:style>
  <w:style w:type="character" w:customStyle="1" w:styleId="FooterChar">
    <w:name w:val="Footer Char"/>
    <w:basedOn w:val="a0"/>
    <w:uiPriority w:val="99"/>
    <w:rsid w:val="00804015"/>
  </w:style>
  <w:style w:type="paragraph" w:customStyle="1" w:styleId="10">
    <w:name w:val="Название объекта1"/>
    <w:basedOn w:val="a"/>
    <w:next w:val="a"/>
    <w:uiPriority w:val="35"/>
    <w:semiHidden/>
    <w:unhideWhenUsed/>
    <w:qFormat/>
    <w:rsid w:val="00804015"/>
    <w:pPr>
      <w:spacing w:line="276" w:lineRule="auto"/>
    </w:pPr>
    <w:rPr>
      <w:b/>
      <w:bCs/>
      <w:color w:val="4F81BD" w:themeColor="accent1"/>
      <w:sz w:val="18"/>
      <w:szCs w:val="18"/>
    </w:rPr>
  </w:style>
  <w:style w:type="character" w:customStyle="1" w:styleId="CaptionChar">
    <w:name w:val="Caption Char"/>
    <w:uiPriority w:val="99"/>
    <w:rsid w:val="00804015"/>
  </w:style>
  <w:style w:type="table" w:customStyle="1" w:styleId="TableGridLight">
    <w:name w:val="Table Grid Light"/>
    <w:basedOn w:val="a1"/>
    <w:uiPriority w:val="59"/>
    <w:rsid w:val="0080401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80401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80401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8040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8040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8040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80401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0401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80401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80401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80401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80401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80401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80401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0401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80401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80401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80401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80401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80401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80401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0401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80401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80401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80401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80401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80401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80401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0401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80401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80401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80401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80401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80401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80401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0401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80401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80401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80401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80401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80401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80401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0401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80401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80401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80401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80401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80401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80401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0401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80401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80401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80401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80401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80401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8040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040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8040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8040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8040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8040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80401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80401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0401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80401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80401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80401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80401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80401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80401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0401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80401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80401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80401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80401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80401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80401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0401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80401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80401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80401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80401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80401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80401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0401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80401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80401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80401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80401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80401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80401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0401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80401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80401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80401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80401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80401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80401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0401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80401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80401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80401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80401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80401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804015"/>
    <w:pPr>
      <w:spacing w:after="0" w:line="240" w:lineRule="auto"/>
    </w:pPr>
    <w:rPr>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804015"/>
    <w:pPr>
      <w:spacing w:after="0" w:line="240" w:lineRule="auto"/>
    </w:pPr>
    <w:rPr>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804015"/>
    <w:pPr>
      <w:spacing w:after="0" w:line="240" w:lineRule="auto"/>
    </w:pPr>
    <w:rPr>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804015"/>
    <w:pPr>
      <w:spacing w:after="0" w:line="240" w:lineRule="auto"/>
    </w:pPr>
    <w:rPr>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804015"/>
    <w:pPr>
      <w:spacing w:after="0" w:line="240" w:lineRule="auto"/>
    </w:pPr>
    <w:rPr>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804015"/>
    <w:pPr>
      <w:spacing w:after="0" w:line="240" w:lineRule="auto"/>
    </w:pPr>
    <w:rPr>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804015"/>
    <w:pPr>
      <w:spacing w:after="0" w:line="240" w:lineRule="auto"/>
    </w:pPr>
    <w:rPr>
      <w:color w:val="404040"/>
      <w:sz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804015"/>
    <w:pPr>
      <w:spacing w:after="0" w:line="240" w:lineRule="auto"/>
    </w:pPr>
    <w:rPr>
      <w:color w:val="404040"/>
      <w:sz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804015"/>
    <w:pPr>
      <w:spacing w:after="0" w:line="240" w:lineRule="auto"/>
    </w:pPr>
    <w:rPr>
      <w:color w:val="404040"/>
      <w:sz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804015"/>
    <w:pPr>
      <w:spacing w:after="0" w:line="240" w:lineRule="auto"/>
    </w:pPr>
    <w:rPr>
      <w:color w:val="404040"/>
      <w:sz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804015"/>
    <w:pPr>
      <w:spacing w:after="0" w:line="240" w:lineRule="auto"/>
    </w:pPr>
    <w:rPr>
      <w:color w:val="404040"/>
      <w:sz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804015"/>
    <w:pPr>
      <w:spacing w:after="0" w:line="240" w:lineRule="auto"/>
    </w:pPr>
    <w:rPr>
      <w:color w:val="404040"/>
      <w:sz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804015"/>
    <w:pPr>
      <w:spacing w:after="0" w:line="240" w:lineRule="auto"/>
    </w:pPr>
    <w:rPr>
      <w:color w:val="404040"/>
      <w:sz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804015"/>
    <w:pPr>
      <w:spacing w:after="0" w:line="240" w:lineRule="auto"/>
    </w:pPr>
    <w:rPr>
      <w:color w:val="404040"/>
      <w:sz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80401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0401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80401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80401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80401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80401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80401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uiPriority w:val="99"/>
    <w:unhideWhenUsed/>
    <w:qFormat/>
    <w:rsid w:val="00804015"/>
    <w:pPr>
      <w:spacing w:after="40" w:line="240" w:lineRule="auto"/>
    </w:pPr>
    <w:rPr>
      <w:sz w:val="18"/>
    </w:rPr>
  </w:style>
  <w:style w:type="character" w:styleId="a6">
    <w:name w:val="footnote reference"/>
    <w:aliases w:val="Знак сноски-FN,Ciae niinee-FN,AЗнак сноски зел"/>
    <w:basedOn w:val="a0"/>
    <w:unhideWhenUsed/>
    <w:rsid w:val="00804015"/>
    <w:rPr>
      <w:vertAlign w:val="superscript"/>
    </w:rPr>
  </w:style>
  <w:style w:type="paragraph" w:styleId="a7">
    <w:name w:val="endnote text"/>
    <w:basedOn w:val="a"/>
    <w:link w:val="a8"/>
    <w:uiPriority w:val="99"/>
    <w:unhideWhenUsed/>
    <w:rsid w:val="00804015"/>
    <w:pPr>
      <w:spacing w:after="0" w:line="240" w:lineRule="auto"/>
    </w:pPr>
    <w:rPr>
      <w:sz w:val="20"/>
    </w:rPr>
  </w:style>
  <w:style w:type="character" w:customStyle="1" w:styleId="a8">
    <w:name w:val="Текст концевой сноски Знак"/>
    <w:link w:val="a7"/>
    <w:uiPriority w:val="99"/>
    <w:rsid w:val="00804015"/>
    <w:rPr>
      <w:sz w:val="20"/>
    </w:rPr>
  </w:style>
  <w:style w:type="paragraph" w:styleId="a9">
    <w:name w:val="table of figures"/>
    <w:basedOn w:val="a"/>
    <w:next w:val="a"/>
    <w:uiPriority w:val="99"/>
    <w:unhideWhenUsed/>
    <w:rsid w:val="00804015"/>
    <w:pPr>
      <w:spacing w:after="0"/>
    </w:pPr>
  </w:style>
  <w:style w:type="paragraph" w:customStyle="1" w:styleId="111">
    <w:name w:val="Заголовок 11"/>
    <w:basedOn w:val="a"/>
    <w:next w:val="a"/>
    <w:link w:val="12"/>
    <w:uiPriority w:val="9"/>
    <w:qFormat/>
    <w:rsid w:val="00804015"/>
    <w:pPr>
      <w:keepNext/>
      <w:keepLines/>
      <w:spacing w:after="0" w:line="360" w:lineRule="auto"/>
      <w:jc w:val="center"/>
      <w:outlineLvl w:val="0"/>
    </w:pPr>
    <w:rPr>
      <w:rFonts w:ascii="Times New Roman Полужирный" w:hAnsi="Times New Roman Полужирный"/>
      <w:b/>
      <w:sz w:val="24"/>
    </w:rPr>
  </w:style>
  <w:style w:type="paragraph" w:customStyle="1" w:styleId="211">
    <w:name w:val="Заголовок 21"/>
    <w:basedOn w:val="a"/>
    <w:next w:val="a"/>
    <w:link w:val="23"/>
    <w:uiPriority w:val="9"/>
    <w:qFormat/>
    <w:rsid w:val="00804015"/>
    <w:pPr>
      <w:keepNext/>
      <w:keepLines/>
      <w:spacing w:after="120" w:line="360" w:lineRule="auto"/>
      <w:ind w:firstLine="709"/>
      <w:jc w:val="both"/>
      <w:outlineLvl w:val="1"/>
    </w:pPr>
    <w:rPr>
      <w:rFonts w:ascii="Times New Roman" w:hAnsi="Times New Roman"/>
      <w:b/>
      <w:sz w:val="28"/>
    </w:rPr>
  </w:style>
  <w:style w:type="paragraph" w:customStyle="1" w:styleId="311">
    <w:name w:val="Заголовок 31"/>
    <w:basedOn w:val="a"/>
    <w:next w:val="a"/>
    <w:link w:val="30"/>
    <w:uiPriority w:val="9"/>
    <w:qFormat/>
    <w:rsid w:val="00804015"/>
    <w:pPr>
      <w:spacing w:before="140" w:line="360" w:lineRule="auto"/>
      <w:jc w:val="center"/>
      <w:outlineLvl w:val="2"/>
    </w:pPr>
    <w:rPr>
      <w:rFonts w:ascii="Times New Roman" w:hAnsi="Times New Roman"/>
      <w:b/>
      <w:sz w:val="28"/>
    </w:rPr>
  </w:style>
  <w:style w:type="paragraph" w:customStyle="1" w:styleId="411">
    <w:name w:val="Заголовок 41"/>
    <w:basedOn w:val="a"/>
    <w:next w:val="a"/>
    <w:link w:val="40"/>
    <w:uiPriority w:val="9"/>
    <w:qFormat/>
    <w:rsid w:val="00804015"/>
    <w:pPr>
      <w:keepNext/>
      <w:keepLines/>
      <w:spacing w:after="120" w:line="360" w:lineRule="auto"/>
      <w:jc w:val="center"/>
      <w:outlineLvl w:val="3"/>
    </w:pPr>
    <w:rPr>
      <w:rFonts w:ascii="Times New Roman" w:hAnsi="Times New Roman"/>
      <w:b/>
      <w:sz w:val="28"/>
    </w:rPr>
  </w:style>
  <w:style w:type="paragraph" w:customStyle="1" w:styleId="510">
    <w:name w:val="Заголовок 51"/>
    <w:basedOn w:val="a"/>
    <w:next w:val="a"/>
    <w:link w:val="5"/>
    <w:uiPriority w:val="9"/>
    <w:qFormat/>
    <w:rsid w:val="00804015"/>
    <w:pPr>
      <w:keepNext/>
      <w:keepLines/>
      <w:spacing w:before="320" w:after="200" w:line="252" w:lineRule="auto"/>
      <w:outlineLvl w:val="4"/>
    </w:pPr>
    <w:rPr>
      <w:rFonts w:ascii="Arial" w:hAnsi="Arial"/>
      <w:b/>
      <w:sz w:val="24"/>
    </w:rPr>
  </w:style>
  <w:style w:type="paragraph" w:customStyle="1" w:styleId="61">
    <w:name w:val="Заголовок 61"/>
    <w:basedOn w:val="a"/>
    <w:next w:val="a"/>
    <w:link w:val="6"/>
    <w:uiPriority w:val="9"/>
    <w:qFormat/>
    <w:rsid w:val="00804015"/>
    <w:pPr>
      <w:keepNext/>
      <w:keepLines/>
      <w:spacing w:before="320" w:after="200" w:line="252" w:lineRule="auto"/>
      <w:outlineLvl w:val="5"/>
    </w:pPr>
    <w:rPr>
      <w:rFonts w:ascii="Arial" w:hAnsi="Arial"/>
      <w:b/>
    </w:rPr>
  </w:style>
  <w:style w:type="character" w:customStyle="1" w:styleId="13">
    <w:name w:val="Обычный1"/>
    <w:rsid w:val="00804015"/>
  </w:style>
  <w:style w:type="paragraph" w:customStyle="1" w:styleId="xl65">
    <w:name w:val="xl65"/>
    <w:basedOn w:val="a"/>
    <w:link w:val="xl650"/>
    <w:rsid w:val="00804015"/>
    <w:pPr>
      <w:spacing w:beforeAutospacing="1" w:afterAutospacing="1" w:line="240" w:lineRule="auto"/>
    </w:pPr>
    <w:rPr>
      <w:rFonts w:ascii="Times New Roman" w:hAnsi="Times New Roman"/>
      <w:sz w:val="14"/>
    </w:rPr>
  </w:style>
  <w:style w:type="character" w:customStyle="1" w:styleId="xl650">
    <w:name w:val="xl65"/>
    <w:basedOn w:val="13"/>
    <w:link w:val="xl65"/>
    <w:rsid w:val="00804015"/>
    <w:rPr>
      <w:rFonts w:ascii="Times New Roman" w:hAnsi="Times New Roman"/>
      <w:sz w:val="14"/>
    </w:rPr>
  </w:style>
  <w:style w:type="paragraph" w:customStyle="1" w:styleId="xl117">
    <w:name w:val="xl117"/>
    <w:basedOn w:val="a"/>
    <w:link w:val="xl1170"/>
    <w:rsid w:val="00804015"/>
    <w:pPr>
      <w:spacing w:beforeAutospacing="1" w:afterAutospacing="1" w:line="240" w:lineRule="auto"/>
    </w:pPr>
    <w:rPr>
      <w:rFonts w:ascii="Times New Roman" w:hAnsi="Times New Roman"/>
      <w:sz w:val="14"/>
    </w:rPr>
  </w:style>
  <w:style w:type="character" w:customStyle="1" w:styleId="xl1170">
    <w:name w:val="xl117"/>
    <w:basedOn w:val="13"/>
    <w:link w:val="xl117"/>
    <w:rsid w:val="00804015"/>
    <w:rPr>
      <w:rFonts w:ascii="Times New Roman" w:hAnsi="Times New Roman"/>
      <w:sz w:val="14"/>
    </w:rPr>
  </w:style>
  <w:style w:type="paragraph" w:customStyle="1" w:styleId="xl163">
    <w:name w:val="xl163"/>
    <w:basedOn w:val="a"/>
    <w:link w:val="xl1630"/>
    <w:rsid w:val="00804015"/>
    <w:pPr>
      <w:spacing w:beforeAutospacing="1" w:afterAutospacing="1" w:line="240" w:lineRule="auto"/>
      <w:jc w:val="center"/>
    </w:pPr>
    <w:rPr>
      <w:rFonts w:ascii="Times New Roman" w:hAnsi="Times New Roman"/>
      <w:b/>
      <w:sz w:val="16"/>
    </w:rPr>
  </w:style>
  <w:style w:type="character" w:customStyle="1" w:styleId="xl1630">
    <w:name w:val="xl163"/>
    <w:basedOn w:val="13"/>
    <w:link w:val="xl163"/>
    <w:rsid w:val="00804015"/>
    <w:rPr>
      <w:rFonts w:ascii="Times New Roman" w:hAnsi="Times New Roman"/>
      <w:b/>
      <w:sz w:val="16"/>
    </w:rPr>
  </w:style>
  <w:style w:type="paragraph" w:customStyle="1" w:styleId="pTextStyleCenter">
    <w:name w:val="pTextStyleCenter"/>
    <w:basedOn w:val="a"/>
    <w:link w:val="pTextStyleCenter0"/>
    <w:rsid w:val="00804015"/>
    <w:pPr>
      <w:spacing w:after="0" w:line="252" w:lineRule="auto"/>
      <w:jc w:val="center"/>
    </w:pPr>
    <w:rPr>
      <w:rFonts w:ascii="Times New Roman" w:hAnsi="Times New Roman"/>
      <w:sz w:val="24"/>
    </w:rPr>
  </w:style>
  <w:style w:type="character" w:customStyle="1" w:styleId="pTextStyleCenter0">
    <w:name w:val="pTextStyleCenter"/>
    <w:basedOn w:val="13"/>
    <w:link w:val="pTextStyleCenter"/>
    <w:rsid w:val="00804015"/>
    <w:rPr>
      <w:rFonts w:ascii="Times New Roman" w:hAnsi="Times New Roman"/>
      <w:sz w:val="24"/>
    </w:rPr>
  </w:style>
  <w:style w:type="paragraph" w:customStyle="1" w:styleId="aa">
    <w:name w:val="Формула"/>
    <w:basedOn w:val="a"/>
    <w:next w:val="a"/>
    <w:link w:val="ab"/>
    <w:rsid w:val="00804015"/>
    <w:pPr>
      <w:widowControl w:val="0"/>
      <w:spacing w:before="240" w:after="240" w:line="360" w:lineRule="auto"/>
      <w:ind w:left="420" w:right="420" w:firstLine="300"/>
      <w:jc w:val="both"/>
    </w:pPr>
    <w:rPr>
      <w:rFonts w:ascii="Times New Roman" w:hAnsi="Times New Roman"/>
      <w:sz w:val="24"/>
    </w:rPr>
  </w:style>
  <w:style w:type="character" w:customStyle="1" w:styleId="ab">
    <w:name w:val="Формула"/>
    <w:basedOn w:val="13"/>
    <w:link w:val="aa"/>
    <w:rsid w:val="00804015"/>
    <w:rPr>
      <w:rFonts w:ascii="Times New Roman" w:hAnsi="Times New Roman"/>
      <w:sz w:val="24"/>
    </w:rPr>
  </w:style>
  <w:style w:type="paragraph" w:customStyle="1" w:styleId="xl144">
    <w:name w:val="xl144"/>
    <w:basedOn w:val="a"/>
    <w:link w:val="xl1440"/>
    <w:rsid w:val="00804015"/>
    <w:pPr>
      <w:spacing w:beforeAutospacing="1" w:afterAutospacing="1" w:line="240" w:lineRule="auto"/>
      <w:jc w:val="center"/>
    </w:pPr>
    <w:rPr>
      <w:rFonts w:ascii="Times New Roman" w:hAnsi="Times New Roman"/>
      <w:sz w:val="16"/>
    </w:rPr>
  </w:style>
  <w:style w:type="character" w:customStyle="1" w:styleId="xl1440">
    <w:name w:val="xl144"/>
    <w:basedOn w:val="13"/>
    <w:link w:val="xl144"/>
    <w:rsid w:val="00804015"/>
    <w:rPr>
      <w:rFonts w:ascii="Times New Roman" w:hAnsi="Times New Roman"/>
      <w:color w:val="000000"/>
      <w:sz w:val="16"/>
    </w:rPr>
  </w:style>
  <w:style w:type="paragraph" w:styleId="24">
    <w:name w:val="toc 2"/>
    <w:basedOn w:val="a"/>
    <w:next w:val="a"/>
    <w:link w:val="25"/>
    <w:uiPriority w:val="39"/>
    <w:rsid w:val="00804015"/>
    <w:pPr>
      <w:spacing w:before="120" w:after="0" w:line="240" w:lineRule="auto"/>
      <w:ind w:left="240"/>
    </w:pPr>
    <w:rPr>
      <w:i/>
      <w:sz w:val="20"/>
    </w:rPr>
  </w:style>
  <w:style w:type="character" w:customStyle="1" w:styleId="25">
    <w:name w:val="Оглавление 2 Знак"/>
    <w:basedOn w:val="13"/>
    <w:link w:val="24"/>
    <w:rsid w:val="00804015"/>
    <w:rPr>
      <w:i/>
      <w:sz w:val="20"/>
    </w:rPr>
  </w:style>
  <w:style w:type="paragraph" w:customStyle="1" w:styleId="TableParagraph">
    <w:name w:val="Table Paragraph"/>
    <w:basedOn w:val="a"/>
    <w:link w:val="TableParagraph0"/>
    <w:rsid w:val="00804015"/>
    <w:pPr>
      <w:widowControl w:val="0"/>
      <w:spacing w:after="0" w:line="240" w:lineRule="auto"/>
    </w:pPr>
    <w:rPr>
      <w:rFonts w:ascii="Times New Roman" w:hAnsi="Times New Roman"/>
    </w:rPr>
  </w:style>
  <w:style w:type="character" w:customStyle="1" w:styleId="TableParagraph0">
    <w:name w:val="Table Paragraph"/>
    <w:basedOn w:val="13"/>
    <w:link w:val="TableParagraph"/>
    <w:rsid w:val="00804015"/>
    <w:rPr>
      <w:rFonts w:ascii="Times New Roman" w:hAnsi="Times New Roman"/>
    </w:rPr>
  </w:style>
  <w:style w:type="paragraph" w:customStyle="1" w:styleId="xl124">
    <w:name w:val="xl124"/>
    <w:basedOn w:val="a"/>
    <w:link w:val="xl1240"/>
    <w:rsid w:val="00804015"/>
    <w:pPr>
      <w:spacing w:beforeAutospacing="1" w:afterAutospacing="1" w:line="240" w:lineRule="auto"/>
      <w:jc w:val="center"/>
    </w:pPr>
    <w:rPr>
      <w:rFonts w:ascii="Times New Roman" w:hAnsi="Times New Roman"/>
      <w:b/>
      <w:sz w:val="16"/>
    </w:rPr>
  </w:style>
  <w:style w:type="character" w:customStyle="1" w:styleId="xl1240">
    <w:name w:val="xl124"/>
    <w:basedOn w:val="13"/>
    <w:link w:val="xl124"/>
    <w:rsid w:val="00804015"/>
    <w:rPr>
      <w:rFonts w:ascii="Times New Roman" w:hAnsi="Times New Roman"/>
      <w:b/>
      <w:color w:val="000000"/>
      <w:sz w:val="16"/>
    </w:rPr>
  </w:style>
  <w:style w:type="paragraph" w:customStyle="1" w:styleId="ac">
    <w:name w:val="Гипертекстовая ссылка"/>
    <w:link w:val="ad"/>
    <w:rsid w:val="00804015"/>
    <w:rPr>
      <w:b/>
      <w:color w:val="106BBE"/>
    </w:rPr>
  </w:style>
  <w:style w:type="character" w:customStyle="1" w:styleId="ad">
    <w:name w:val="Гипертекстовая ссылка"/>
    <w:link w:val="ac"/>
    <w:uiPriority w:val="99"/>
    <w:rsid w:val="00804015"/>
    <w:rPr>
      <w:b/>
      <w:color w:val="106BBE"/>
    </w:rPr>
  </w:style>
  <w:style w:type="paragraph" w:customStyle="1" w:styleId="ae">
    <w:name w:val="Текст информации об изменениях"/>
    <w:basedOn w:val="a"/>
    <w:next w:val="a"/>
    <w:link w:val="af"/>
    <w:rsid w:val="00804015"/>
    <w:pPr>
      <w:widowControl w:val="0"/>
      <w:spacing w:after="0" w:line="360" w:lineRule="auto"/>
      <w:ind w:firstLine="720"/>
      <w:jc w:val="both"/>
    </w:pPr>
    <w:rPr>
      <w:rFonts w:ascii="Times New Roman" w:hAnsi="Times New Roman"/>
      <w:color w:val="353842"/>
      <w:sz w:val="18"/>
    </w:rPr>
  </w:style>
  <w:style w:type="character" w:customStyle="1" w:styleId="af">
    <w:name w:val="Текст информации об изменениях"/>
    <w:basedOn w:val="13"/>
    <w:link w:val="ae"/>
    <w:rsid w:val="00804015"/>
    <w:rPr>
      <w:rFonts w:ascii="Times New Roman" w:hAnsi="Times New Roman"/>
      <w:color w:val="353842"/>
      <w:sz w:val="18"/>
    </w:rPr>
  </w:style>
  <w:style w:type="paragraph" w:customStyle="1" w:styleId="14">
    <w:name w:val="Гиперссылка1"/>
    <w:basedOn w:val="15"/>
    <w:link w:val="16"/>
    <w:rsid w:val="00804015"/>
    <w:rPr>
      <w:color w:val="0000FF"/>
      <w:u w:val="single"/>
    </w:rPr>
  </w:style>
  <w:style w:type="character" w:customStyle="1" w:styleId="16">
    <w:name w:val="Гиперссылка1"/>
    <w:basedOn w:val="a0"/>
    <w:link w:val="14"/>
    <w:uiPriority w:val="99"/>
    <w:rsid w:val="00804015"/>
    <w:rPr>
      <w:color w:val="0000FF"/>
      <w:u w:val="single"/>
    </w:rPr>
  </w:style>
  <w:style w:type="paragraph" w:customStyle="1" w:styleId="xl160">
    <w:name w:val="xl160"/>
    <w:basedOn w:val="a"/>
    <w:link w:val="xl1600"/>
    <w:rsid w:val="00804015"/>
    <w:pPr>
      <w:spacing w:beforeAutospacing="1" w:afterAutospacing="1" w:line="240" w:lineRule="auto"/>
      <w:jc w:val="center"/>
    </w:pPr>
    <w:rPr>
      <w:rFonts w:ascii="Times New Roman" w:hAnsi="Times New Roman"/>
      <w:b/>
      <w:sz w:val="16"/>
    </w:rPr>
  </w:style>
  <w:style w:type="character" w:customStyle="1" w:styleId="xl1600">
    <w:name w:val="xl160"/>
    <w:basedOn w:val="13"/>
    <w:link w:val="xl160"/>
    <w:rsid w:val="00804015"/>
    <w:rPr>
      <w:rFonts w:ascii="Times New Roman" w:hAnsi="Times New Roman"/>
      <w:b/>
      <w:sz w:val="16"/>
    </w:rPr>
  </w:style>
  <w:style w:type="paragraph" w:customStyle="1" w:styleId="xl108">
    <w:name w:val="xl108"/>
    <w:basedOn w:val="a"/>
    <w:link w:val="xl1080"/>
    <w:rsid w:val="00804015"/>
    <w:pPr>
      <w:spacing w:beforeAutospacing="1" w:afterAutospacing="1" w:line="240" w:lineRule="auto"/>
    </w:pPr>
    <w:rPr>
      <w:rFonts w:ascii="Times New Roman" w:hAnsi="Times New Roman"/>
      <w:sz w:val="16"/>
    </w:rPr>
  </w:style>
  <w:style w:type="character" w:customStyle="1" w:styleId="xl1080">
    <w:name w:val="xl108"/>
    <w:basedOn w:val="13"/>
    <w:link w:val="xl108"/>
    <w:rsid w:val="00804015"/>
    <w:rPr>
      <w:rFonts w:ascii="Times New Roman" w:hAnsi="Times New Roman"/>
      <w:color w:val="000000"/>
      <w:sz w:val="16"/>
    </w:rPr>
  </w:style>
  <w:style w:type="paragraph" w:customStyle="1" w:styleId="17">
    <w:name w:val="Верхний колонтитул1"/>
    <w:basedOn w:val="a"/>
    <w:link w:val="af0"/>
    <w:rsid w:val="00804015"/>
    <w:pPr>
      <w:tabs>
        <w:tab w:val="center" w:pos="4677"/>
        <w:tab w:val="right" w:pos="9355"/>
      </w:tabs>
      <w:spacing w:after="0" w:line="240" w:lineRule="auto"/>
    </w:pPr>
    <w:rPr>
      <w:rFonts w:asciiTheme="minorHAnsi" w:hAnsiTheme="minorHAnsi"/>
    </w:rPr>
  </w:style>
  <w:style w:type="character" w:customStyle="1" w:styleId="af0">
    <w:name w:val="Верхний колонтитул Знак"/>
    <w:basedOn w:val="13"/>
    <w:link w:val="17"/>
    <w:uiPriority w:val="99"/>
    <w:rsid w:val="00804015"/>
    <w:rPr>
      <w:rFonts w:asciiTheme="minorHAnsi" w:hAnsiTheme="minorHAnsi"/>
    </w:rPr>
  </w:style>
  <w:style w:type="paragraph" w:customStyle="1" w:styleId="xl169">
    <w:name w:val="xl169"/>
    <w:basedOn w:val="a"/>
    <w:link w:val="xl1690"/>
    <w:rsid w:val="00804015"/>
    <w:pPr>
      <w:spacing w:beforeAutospacing="1" w:afterAutospacing="1" w:line="240" w:lineRule="auto"/>
      <w:jc w:val="center"/>
    </w:pPr>
    <w:rPr>
      <w:rFonts w:ascii="Times New Roman" w:hAnsi="Times New Roman"/>
      <w:i/>
      <w:sz w:val="14"/>
    </w:rPr>
  </w:style>
  <w:style w:type="character" w:customStyle="1" w:styleId="xl1690">
    <w:name w:val="xl169"/>
    <w:basedOn w:val="13"/>
    <w:link w:val="xl169"/>
    <w:rsid w:val="00804015"/>
    <w:rPr>
      <w:rFonts w:ascii="Times New Roman" w:hAnsi="Times New Roman"/>
      <w:i/>
      <w:sz w:val="14"/>
    </w:rPr>
  </w:style>
  <w:style w:type="paragraph" w:customStyle="1" w:styleId="xl115">
    <w:name w:val="xl115"/>
    <w:basedOn w:val="a"/>
    <w:link w:val="xl1150"/>
    <w:rsid w:val="00804015"/>
    <w:pPr>
      <w:spacing w:beforeAutospacing="1" w:afterAutospacing="1" w:line="240" w:lineRule="auto"/>
      <w:jc w:val="center"/>
    </w:pPr>
    <w:rPr>
      <w:rFonts w:ascii="Times New Roman" w:hAnsi="Times New Roman"/>
      <w:b/>
      <w:sz w:val="16"/>
    </w:rPr>
  </w:style>
  <w:style w:type="character" w:customStyle="1" w:styleId="xl1150">
    <w:name w:val="xl115"/>
    <w:basedOn w:val="13"/>
    <w:link w:val="xl115"/>
    <w:rsid w:val="00804015"/>
    <w:rPr>
      <w:rFonts w:ascii="Times New Roman" w:hAnsi="Times New Roman"/>
      <w:b/>
      <w:sz w:val="16"/>
    </w:rPr>
  </w:style>
  <w:style w:type="paragraph" w:styleId="42">
    <w:name w:val="toc 4"/>
    <w:basedOn w:val="a"/>
    <w:next w:val="a"/>
    <w:link w:val="43"/>
    <w:rsid w:val="00804015"/>
    <w:pPr>
      <w:spacing w:after="0" w:line="240" w:lineRule="auto"/>
      <w:ind w:left="720"/>
    </w:pPr>
    <w:rPr>
      <w:sz w:val="20"/>
    </w:rPr>
  </w:style>
  <w:style w:type="character" w:customStyle="1" w:styleId="43">
    <w:name w:val="Оглавление 4 Знак"/>
    <w:basedOn w:val="13"/>
    <w:link w:val="42"/>
    <w:rsid w:val="00804015"/>
    <w:rPr>
      <w:sz w:val="20"/>
    </w:rPr>
  </w:style>
  <w:style w:type="paragraph" w:customStyle="1" w:styleId="c15">
    <w:name w:val="c15"/>
    <w:basedOn w:val="15"/>
    <w:link w:val="c150"/>
    <w:rsid w:val="00804015"/>
  </w:style>
  <w:style w:type="character" w:customStyle="1" w:styleId="c150">
    <w:name w:val="c15"/>
    <w:basedOn w:val="a0"/>
    <w:link w:val="c15"/>
    <w:rsid w:val="00804015"/>
  </w:style>
  <w:style w:type="paragraph" w:customStyle="1" w:styleId="af1">
    <w:name w:val="Комментарий"/>
    <w:basedOn w:val="af2"/>
    <w:next w:val="a"/>
    <w:link w:val="af3"/>
    <w:rsid w:val="00804015"/>
    <w:pPr>
      <w:spacing w:before="75"/>
      <w:ind w:right="0"/>
      <w:jc w:val="both"/>
    </w:pPr>
    <w:rPr>
      <w:color w:val="353842"/>
    </w:rPr>
  </w:style>
  <w:style w:type="character" w:customStyle="1" w:styleId="af3">
    <w:name w:val="Комментарий"/>
    <w:basedOn w:val="af4"/>
    <w:link w:val="af1"/>
    <w:rsid w:val="00804015"/>
    <w:rPr>
      <w:rFonts w:ascii="Times New Roman" w:hAnsi="Times New Roman"/>
      <w:color w:val="353842"/>
      <w:sz w:val="24"/>
    </w:rPr>
  </w:style>
  <w:style w:type="paragraph" w:customStyle="1" w:styleId="xl154">
    <w:name w:val="xl154"/>
    <w:basedOn w:val="a"/>
    <w:link w:val="xl1540"/>
    <w:rsid w:val="00804015"/>
    <w:pPr>
      <w:spacing w:beforeAutospacing="1" w:afterAutospacing="1" w:line="240" w:lineRule="auto"/>
      <w:jc w:val="center"/>
    </w:pPr>
    <w:rPr>
      <w:rFonts w:ascii="Times New Roman" w:hAnsi="Times New Roman"/>
      <w:i/>
      <w:sz w:val="14"/>
    </w:rPr>
  </w:style>
  <w:style w:type="character" w:customStyle="1" w:styleId="xl1540">
    <w:name w:val="xl154"/>
    <w:basedOn w:val="13"/>
    <w:link w:val="xl154"/>
    <w:rsid w:val="00804015"/>
    <w:rPr>
      <w:rFonts w:ascii="Times New Roman" w:hAnsi="Times New Roman"/>
      <w:i/>
      <w:sz w:val="14"/>
    </w:rPr>
  </w:style>
  <w:style w:type="paragraph" w:customStyle="1" w:styleId="xl174">
    <w:name w:val="xl174"/>
    <w:basedOn w:val="a"/>
    <w:link w:val="xl1740"/>
    <w:rsid w:val="00804015"/>
    <w:pPr>
      <w:spacing w:beforeAutospacing="1" w:afterAutospacing="1" w:line="240" w:lineRule="auto"/>
      <w:jc w:val="center"/>
    </w:pPr>
    <w:rPr>
      <w:rFonts w:ascii="Times New Roman" w:hAnsi="Times New Roman"/>
      <w:i/>
      <w:sz w:val="14"/>
    </w:rPr>
  </w:style>
  <w:style w:type="character" w:customStyle="1" w:styleId="xl1740">
    <w:name w:val="xl174"/>
    <w:basedOn w:val="13"/>
    <w:link w:val="xl174"/>
    <w:rsid w:val="00804015"/>
    <w:rPr>
      <w:rFonts w:ascii="Times New Roman" w:hAnsi="Times New Roman"/>
      <w:i/>
      <w:sz w:val="14"/>
    </w:rPr>
  </w:style>
  <w:style w:type="paragraph" w:customStyle="1" w:styleId="blk">
    <w:name w:val="blk"/>
    <w:link w:val="blk0"/>
    <w:rsid w:val="00804015"/>
  </w:style>
  <w:style w:type="character" w:customStyle="1" w:styleId="blk0">
    <w:name w:val="blk"/>
    <w:link w:val="blk"/>
    <w:rsid w:val="00804015"/>
  </w:style>
  <w:style w:type="paragraph" w:customStyle="1" w:styleId="xl104">
    <w:name w:val="xl104"/>
    <w:basedOn w:val="a"/>
    <w:link w:val="xl1040"/>
    <w:rsid w:val="00804015"/>
    <w:pPr>
      <w:spacing w:beforeAutospacing="1" w:afterAutospacing="1" w:line="240" w:lineRule="auto"/>
    </w:pPr>
    <w:rPr>
      <w:rFonts w:ascii="Times New Roman" w:hAnsi="Times New Roman"/>
      <w:b/>
      <w:sz w:val="16"/>
    </w:rPr>
  </w:style>
  <w:style w:type="character" w:customStyle="1" w:styleId="xl1040">
    <w:name w:val="xl104"/>
    <w:basedOn w:val="13"/>
    <w:link w:val="xl104"/>
    <w:rsid w:val="00804015"/>
    <w:rPr>
      <w:rFonts w:ascii="Times New Roman" w:hAnsi="Times New Roman"/>
      <w:b/>
      <w:color w:val="000000"/>
      <w:sz w:val="16"/>
    </w:rPr>
  </w:style>
  <w:style w:type="paragraph" w:styleId="60">
    <w:name w:val="toc 6"/>
    <w:basedOn w:val="a"/>
    <w:next w:val="a"/>
    <w:link w:val="62"/>
    <w:rsid w:val="00804015"/>
    <w:pPr>
      <w:spacing w:after="0" w:line="240" w:lineRule="auto"/>
      <w:ind w:left="1200"/>
    </w:pPr>
    <w:rPr>
      <w:sz w:val="20"/>
    </w:rPr>
  </w:style>
  <w:style w:type="character" w:customStyle="1" w:styleId="62">
    <w:name w:val="Оглавление 6 Знак"/>
    <w:basedOn w:val="13"/>
    <w:link w:val="60"/>
    <w:rsid w:val="00804015"/>
    <w:rPr>
      <w:sz w:val="20"/>
    </w:rPr>
  </w:style>
  <w:style w:type="paragraph" w:customStyle="1" w:styleId="af5">
    <w:name w:val="Заголовок своего сообщения"/>
    <w:link w:val="af6"/>
    <w:rsid w:val="00804015"/>
    <w:rPr>
      <w:b/>
      <w:color w:val="26282F"/>
    </w:rPr>
  </w:style>
  <w:style w:type="character" w:customStyle="1" w:styleId="af6">
    <w:name w:val="Заголовок своего сообщения"/>
    <w:link w:val="af5"/>
    <w:uiPriority w:val="99"/>
    <w:rsid w:val="00804015"/>
    <w:rPr>
      <w:b/>
      <w:color w:val="26282F"/>
    </w:rPr>
  </w:style>
  <w:style w:type="paragraph" w:customStyle="1" w:styleId="af7">
    <w:name w:val="Текст в таблице"/>
    <w:basedOn w:val="af8"/>
    <w:next w:val="a"/>
    <w:link w:val="af9"/>
    <w:rsid w:val="00804015"/>
    <w:pPr>
      <w:ind w:firstLine="500"/>
    </w:pPr>
  </w:style>
  <w:style w:type="character" w:customStyle="1" w:styleId="af9">
    <w:name w:val="Текст в таблице"/>
    <w:basedOn w:val="afa"/>
    <w:link w:val="af7"/>
    <w:rsid w:val="00804015"/>
    <w:rPr>
      <w:rFonts w:ascii="Times New Roman" w:hAnsi="Times New Roman"/>
      <w:sz w:val="24"/>
    </w:rPr>
  </w:style>
  <w:style w:type="paragraph" w:styleId="7">
    <w:name w:val="toc 7"/>
    <w:basedOn w:val="a"/>
    <w:next w:val="a"/>
    <w:link w:val="70"/>
    <w:rsid w:val="00804015"/>
    <w:pPr>
      <w:spacing w:after="0" w:line="240" w:lineRule="auto"/>
      <w:ind w:left="1440"/>
    </w:pPr>
    <w:rPr>
      <w:sz w:val="20"/>
    </w:rPr>
  </w:style>
  <w:style w:type="character" w:customStyle="1" w:styleId="70">
    <w:name w:val="Оглавление 7 Знак"/>
    <w:basedOn w:val="13"/>
    <w:link w:val="7"/>
    <w:rsid w:val="00804015"/>
    <w:rPr>
      <w:sz w:val="20"/>
    </w:rPr>
  </w:style>
  <w:style w:type="paragraph" w:customStyle="1" w:styleId="afb">
    <w:name w:val="Заголовок статьи"/>
    <w:basedOn w:val="a"/>
    <w:next w:val="a"/>
    <w:link w:val="afc"/>
    <w:rsid w:val="00804015"/>
    <w:pPr>
      <w:widowControl w:val="0"/>
      <w:spacing w:after="0" w:line="360" w:lineRule="auto"/>
      <w:ind w:left="1612" w:hanging="892"/>
      <w:jc w:val="both"/>
    </w:pPr>
    <w:rPr>
      <w:rFonts w:ascii="Times New Roman" w:hAnsi="Times New Roman"/>
      <w:sz w:val="24"/>
    </w:rPr>
  </w:style>
  <w:style w:type="character" w:customStyle="1" w:styleId="afc">
    <w:name w:val="Заголовок статьи"/>
    <w:basedOn w:val="13"/>
    <w:link w:val="afb"/>
    <w:rsid w:val="00804015"/>
    <w:rPr>
      <w:rFonts w:ascii="Times New Roman" w:hAnsi="Times New Roman"/>
      <w:sz w:val="24"/>
    </w:rPr>
  </w:style>
  <w:style w:type="paragraph" w:customStyle="1" w:styleId="xl66">
    <w:name w:val="xl66"/>
    <w:basedOn w:val="a"/>
    <w:link w:val="xl660"/>
    <w:rsid w:val="00804015"/>
    <w:pPr>
      <w:spacing w:beforeAutospacing="1" w:afterAutospacing="1" w:line="240" w:lineRule="auto"/>
    </w:pPr>
    <w:rPr>
      <w:rFonts w:ascii="Times New Roman" w:hAnsi="Times New Roman"/>
      <w:sz w:val="24"/>
    </w:rPr>
  </w:style>
  <w:style w:type="character" w:customStyle="1" w:styleId="xl660">
    <w:name w:val="xl66"/>
    <w:basedOn w:val="13"/>
    <w:link w:val="xl66"/>
    <w:rsid w:val="00804015"/>
    <w:rPr>
      <w:rFonts w:ascii="Times New Roman" w:hAnsi="Times New Roman"/>
      <w:sz w:val="24"/>
    </w:rPr>
  </w:style>
  <w:style w:type="paragraph" w:customStyle="1" w:styleId="afd">
    <w:name w:val="Обычный (Интернет) Знак"/>
    <w:link w:val="afe"/>
    <w:rsid w:val="00804015"/>
    <w:rPr>
      <w:rFonts w:ascii="Times New Roman" w:hAnsi="Times New Roman"/>
      <w:sz w:val="24"/>
    </w:rPr>
  </w:style>
  <w:style w:type="character" w:customStyle="1" w:styleId="a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afd"/>
    <w:uiPriority w:val="99"/>
    <w:rsid w:val="00804015"/>
    <w:rPr>
      <w:rFonts w:ascii="Times New Roman" w:hAnsi="Times New Roman"/>
      <w:sz w:val="24"/>
    </w:rPr>
  </w:style>
  <w:style w:type="paragraph" w:customStyle="1" w:styleId="ConsPlusNonformat">
    <w:name w:val="ConsPlusNonformat"/>
    <w:link w:val="ConsPlusNonformat0"/>
    <w:rsid w:val="00804015"/>
    <w:pPr>
      <w:widowControl w:val="0"/>
      <w:spacing w:after="0" w:line="240" w:lineRule="auto"/>
    </w:pPr>
    <w:rPr>
      <w:rFonts w:ascii="Courier New" w:hAnsi="Courier New"/>
      <w:sz w:val="20"/>
    </w:rPr>
  </w:style>
  <w:style w:type="character" w:customStyle="1" w:styleId="ConsPlusNonformat0">
    <w:name w:val="ConsPlusNonformat"/>
    <w:link w:val="ConsPlusNonformat"/>
    <w:rsid w:val="00804015"/>
    <w:rPr>
      <w:rFonts w:ascii="Courier New" w:hAnsi="Courier New"/>
      <w:sz w:val="20"/>
    </w:rPr>
  </w:style>
  <w:style w:type="paragraph" w:customStyle="1" w:styleId="xl175">
    <w:name w:val="xl175"/>
    <w:basedOn w:val="a"/>
    <w:link w:val="xl1750"/>
    <w:rsid w:val="00804015"/>
    <w:pPr>
      <w:spacing w:beforeAutospacing="1" w:afterAutospacing="1" w:line="240" w:lineRule="auto"/>
      <w:jc w:val="center"/>
    </w:pPr>
    <w:rPr>
      <w:rFonts w:ascii="Times New Roman" w:hAnsi="Times New Roman"/>
      <w:i/>
      <w:sz w:val="14"/>
    </w:rPr>
  </w:style>
  <w:style w:type="character" w:customStyle="1" w:styleId="xl1750">
    <w:name w:val="xl175"/>
    <w:basedOn w:val="13"/>
    <w:link w:val="xl175"/>
    <w:rsid w:val="00804015"/>
    <w:rPr>
      <w:rFonts w:ascii="Times New Roman" w:hAnsi="Times New Roman"/>
      <w:i/>
      <w:sz w:val="14"/>
    </w:rPr>
  </w:style>
  <w:style w:type="paragraph" w:customStyle="1" w:styleId="aff">
    <w:name w:val="Выделение для Базового Поиска"/>
    <w:link w:val="aff0"/>
    <w:rsid w:val="00804015"/>
    <w:rPr>
      <w:b/>
      <w:color w:val="0058A9"/>
    </w:rPr>
  </w:style>
  <w:style w:type="character" w:customStyle="1" w:styleId="aff0">
    <w:name w:val="Выделение для Базового Поиска"/>
    <w:link w:val="aff"/>
    <w:uiPriority w:val="99"/>
    <w:rsid w:val="00804015"/>
    <w:rPr>
      <w:b/>
      <w:color w:val="0058A9"/>
    </w:rPr>
  </w:style>
  <w:style w:type="paragraph" w:styleId="aff1">
    <w:name w:val="Body Text"/>
    <w:basedOn w:val="a"/>
    <w:link w:val="aff2"/>
    <w:qFormat/>
    <w:rsid w:val="00804015"/>
    <w:pPr>
      <w:widowControl w:val="0"/>
      <w:spacing w:before="120" w:after="120" w:line="240" w:lineRule="auto"/>
      <w:jc w:val="both"/>
    </w:pPr>
    <w:rPr>
      <w:rFonts w:ascii="Times New Roman" w:hAnsi="Times New Roman"/>
      <w:sz w:val="24"/>
    </w:rPr>
  </w:style>
  <w:style w:type="character" w:customStyle="1" w:styleId="aff2">
    <w:name w:val="Основной текст Знак"/>
    <w:basedOn w:val="13"/>
    <w:link w:val="aff1"/>
    <w:rsid w:val="00804015"/>
    <w:rPr>
      <w:rFonts w:ascii="Times New Roman" w:hAnsi="Times New Roman"/>
      <w:sz w:val="24"/>
    </w:rPr>
  </w:style>
  <w:style w:type="paragraph" w:styleId="26">
    <w:name w:val="List 2"/>
    <w:basedOn w:val="a"/>
    <w:link w:val="27"/>
    <w:rsid w:val="00804015"/>
    <w:pPr>
      <w:spacing w:before="120" w:after="120" w:line="240" w:lineRule="auto"/>
      <w:ind w:left="720" w:hanging="360"/>
      <w:jc w:val="both"/>
    </w:pPr>
    <w:rPr>
      <w:rFonts w:ascii="Arial" w:hAnsi="Arial"/>
      <w:sz w:val="20"/>
    </w:rPr>
  </w:style>
  <w:style w:type="character" w:customStyle="1" w:styleId="27">
    <w:name w:val="Список 2 Знак"/>
    <w:basedOn w:val="13"/>
    <w:link w:val="26"/>
    <w:rsid w:val="00804015"/>
    <w:rPr>
      <w:rFonts w:ascii="Arial" w:hAnsi="Arial"/>
      <w:sz w:val="20"/>
    </w:rPr>
  </w:style>
  <w:style w:type="paragraph" w:customStyle="1" w:styleId="18">
    <w:name w:val="Раздел 1"/>
    <w:basedOn w:val="111"/>
    <w:link w:val="19"/>
    <w:rsid w:val="00804015"/>
    <w:pPr>
      <w:keepLines w:val="0"/>
      <w:spacing w:before="240" w:after="120" w:line="240" w:lineRule="auto"/>
    </w:pPr>
    <w:rPr>
      <w:rFonts w:ascii="Times New Roman" w:hAnsi="Times New Roman"/>
      <w:smallCaps/>
    </w:rPr>
  </w:style>
  <w:style w:type="character" w:customStyle="1" w:styleId="19">
    <w:name w:val="Раздел 1"/>
    <w:basedOn w:val="12"/>
    <w:link w:val="18"/>
    <w:rsid w:val="00804015"/>
    <w:rPr>
      <w:rFonts w:ascii="Times New Roman" w:hAnsi="Times New Roman"/>
      <w:b/>
      <w:smallCaps/>
      <w:sz w:val="24"/>
    </w:rPr>
  </w:style>
  <w:style w:type="paragraph" w:customStyle="1" w:styleId="1a">
    <w:name w:val="Номер страницы1"/>
    <w:link w:val="aff3"/>
    <w:rsid w:val="00804015"/>
    <w:rPr>
      <w:rFonts w:ascii="Times New Roman" w:hAnsi="Times New Roman"/>
    </w:rPr>
  </w:style>
  <w:style w:type="character" w:styleId="aff3">
    <w:name w:val="page number"/>
    <w:link w:val="1a"/>
    <w:rsid w:val="00804015"/>
    <w:rPr>
      <w:rFonts w:ascii="Times New Roman" w:hAnsi="Times New Roman"/>
    </w:rPr>
  </w:style>
  <w:style w:type="paragraph" w:customStyle="1" w:styleId="xl137">
    <w:name w:val="xl137"/>
    <w:basedOn w:val="a"/>
    <w:link w:val="xl1370"/>
    <w:rsid w:val="00804015"/>
    <w:pPr>
      <w:spacing w:beforeAutospacing="1" w:afterAutospacing="1" w:line="240" w:lineRule="auto"/>
      <w:jc w:val="center"/>
    </w:pPr>
    <w:rPr>
      <w:rFonts w:ascii="Times New Roman" w:hAnsi="Times New Roman"/>
      <w:b/>
      <w:sz w:val="16"/>
    </w:rPr>
  </w:style>
  <w:style w:type="character" w:customStyle="1" w:styleId="xl1370">
    <w:name w:val="xl137"/>
    <w:basedOn w:val="13"/>
    <w:link w:val="xl137"/>
    <w:rsid w:val="00804015"/>
    <w:rPr>
      <w:rFonts w:ascii="Times New Roman" w:hAnsi="Times New Roman"/>
      <w:b/>
      <w:color w:val="000000"/>
      <w:sz w:val="16"/>
    </w:rPr>
  </w:style>
  <w:style w:type="paragraph" w:customStyle="1" w:styleId="Endnote">
    <w:name w:val="Endnote"/>
    <w:basedOn w:val="a"/>
    <w:link w:val="Endnote0"/>
    <w:rsid w:val="00804015"/>
    <w:pPr>
      <w:spacing w:after="0" w:line="240" w:lineRule="auto"/>
    </w:pPr>
    <w:rPr>
      <w:sz w:val="20"/>
    </w:rPr>
  </w:style>
  <w:style w:type="character" w:customStyle="1" w:styleId="Endnote0">
    <w:name w:val="Endnote"/>
    <w:basedOn w:val="13"/>
    <w:link w:val="Endnote"/>
    <w:rsid w:val="00804015"/>
    <w:rPr>
      <w:sz w:val="20"/>
    </w:rPr>
  </w:style>
  <w:style w:type="character" w:customStyle="1" w:styleId="30">
    <w:name w:val="Заголовок 3 Знак"/>
    <w:basedOn w:val="13"/>
    <w:link w:val="311"/>
    <w:uiPriority w:val="99"/>
    <w:rsid w:val="00804015"/>
    <w:rPr>
      <w:rFonts w:ascii="Times New Roman" w:hAnsi="Times New Roman"/>
      <w:b/>
      <w:color w:val="000000"/>
      <w:sz w:val="28"/>
    </w:rPr>
  </w:style>
  <w:style w:type="paragraph" w:customStyle="1" w:styleId="aff4">
    <w:name w:val="Активная гипертекстовая ссылка"/>
    <w:link w:val="aff5"/>
    <w:rsid w:val="00804015"/>
    <w:rPr>
      <w:b/>
      <w:color w:val="106BBE"/>
      <w:u w:val="single"/>
    </w:rPr>
  </w:style>
  <w:style w:type="character" w:customStyle="1" w:styleId="aff5">
    <w:name w:val="Активная гипертекстовая ссылка"/>
    <w:link w:val="aff4"/>
    <w:uiPriority w:val="99"/>
    <w:rsid w:val="00804015"/>
    <w:rPr>
      <w:b/>
      <w:color w:val="106BBE"/>
      <w:u w:val="single"/>
    </w:rPr>
  </w:style>
  <w:style w:type="paragraph" w:customStyle="1" w:styleId="aff6">
    <w:name w:val="Текст (лев. подпись)"/>
    <w:basedOn w:val="a"/>
    <w:next w:val="a"/>
    <w:link w:val="aff7"/>
    <w:rsid w:val="00804015"/>
    <w:pPr>
      <w:widowControl w:val="0"/>
      <w:spacing w:after="0" w:line="360" w:lineRule="auto"/>
    </w:pPr>
    <w:rPr>
      <w:rFonts w:ascii="Times New Roman" w:hAnsi="Times New Roman"/>
      <w:sz w:val="24"/>
    </w:rPr>
  </w:style>
  <w:style w:type="character" w:customStyle="1" w:styleId="aff7">
    <w:name w:val="Текст (лев. подпись)"/>
    <w:basedOn w:val="13"/>
    <w:link w:val="aff6"/>
    <w:rsid w:val="00804015"/>
    <w:rPr>
      <w:rFonts w:ascii="Times New Roman" w:hAnsi="Times New Roman"/>
      <w:sz w:val="24"/>
    </w:rPr>
  </w:style>
  <w:style w:type="paragraph" w:customStyle="1" w:styleId="xl130">
    <w:name w:val="xl130"/>
    <w:basedOn w:val="a"/>
    <w:link w:val="xl1300"/>
    <w:rsid w:val="00804015"/>
    <w:pPr>
      <w:spacing w:beforeAutospacing="1" w:afterAutospacing="1" w:line="240" w:lineRule="auto"/>
      <w:jc w:val="center"/>
    </w:pPr>
    <w:rPr>
      <w:rFonts w:ascii="Times New Roman" w:hAnsi="Times New Roman"/>
      <w:b/>
      <w:sz w:val="16"/>
    </w:rPr>
  </w:style>
  <w:style w:type="character" w:customStyle="1" w:styleId="xl1300">
    <w:name w:val="xl130"/>
    <w:basedOn w:val="13"/>
    <w:link w:val="xl130"/>
    <w:rsid w:val="00804015"/>
    <w:rPr>
      <w:rFonts w:ascii="Times New Roman" w:hAnsi="Times New Roman"/>
      <w:b/>
      <w:sz w:val="16"/>
    </w:rPr>
  </w:style>
  <w:style w:type="paragraph" w:customStyle="1" w:styleId="-">
    <w:name w:val="ЭР-содержание (правое окно)"/>
    <w:basedOn w:val="a"/>
    <w:next w:val="a"/>
    <w:link w:val="-0"/>
    <w:rsid w:val="00804015"/>
    <w:pPr>
      <w:widowControl w:val="0"/>
      <w:spacing w:before="300" w:after="0" w:line="360" w:lineRule="auto"/>
    </w:pPr>
    <w:rPr>
      <w:rFonts w:ascii="Times New Roman" w:hAnsi="Times New Roman"/>
      <w:sz w:val="24"/>
    </w:rPr>
  </w:style>
  <w:style w:type="character" w:customStyle="1" w:styleId="-0">
    <w:name w:val="ЭР-содержание (правое окно)"/>
    <w:basedOn w:val="13"/>
    <w:link w:val="-"/>
    <w:rsid w:val="00804015"/>
    <w:rPr>
      <w:rFonts w:ascii="Times New Roman" w:hAnsi="Times New Roman"/>
      <w:sz w:val="24"/>
    </w:rPr>
  </w:style>
  <w:style w:type="paragraph" w:customStyle="1" w:styleId="xl64">
    <w:name w:val="xl64"/>
    <w:basedOn w:val="a"/>
    <w:link w:val="xl640"/>
    <w:rsid w:val="00804015"/>
    <w:pPr>
      <w:spacing w:beforeAutospacing="1" w:afterAutospacing="1" w:line="240" w:lineRule="auto"/>
    </w:pPr>
    <w:rPr>
      <w:rFonts w:ascii="Times New Roman" w:hAnsi="Times New Roman"/>
      <w:sz w:val="24"/>
    </w:rPr>
  </w:style>
  <w:style w:type="character" w:customStyle="1" w:styleId="xl640">
    <w:name w:val="xl64"/>
    <w:basedOn w:val="13"/>
    <w:link w:val="xl64"/>
    <w:rsid w:val="00804015"/>
    <w:rPr>
      <w:rFonts w:ascii="Times New Roman" w:hAnsi="Times New Roman"/>
      <w:sz w:val="24"/>
    </w:rPr>
  </w:style>
  <w:style w:type="paragraph" w:customStyle="1" w:styleId="xl79">
    <w:name w:val="xl79"/>
    <w:basedOn w:val="a"/>
    <w:link w:val="xl790"/>
    <w:rsid w:val="00804015"/>
    <w:pPr>
      <w:spacing w:beforeAutospacing="1" w:afterAutospacing="1" w:line="240" w:lineRule="auto"/>
    </w:pPr>
    <w:rPr>
      <w:rFonts w:ascii="Times New Roman" w:hAnsi="Times New Roman"/>
      <w:sz w:val="14"/>
    </w:rPr>
  </w:style>
  <w:style w:type="character" w:customStyle="1" w:styleId="xl790">
    <w:name w:val="xl79"/>
    <w:basedOn w:val="13"/>
    <w:link w:val="xl79"/>
    <w:rsid w:val="00804015"/>
    <w:rPr>
      <w:rFonts w:ascii="Times New Roman" w:hAnsi="Times New Roman"/>
      <w:sz w:val="14"/>
    </w:rPr>
  </w:style>
  <w:style w:type="paragraph" w:customStyle="1" w:styleId="xl121">
    <w:name w:val="xl121"/>
    <w:basedOn w:val="a"/>
    <w:link w:val="xl1210"/>
    <w:rsid w:val="00804015"/>
    <w:pPr>
      <w:spacing w:beforeAutospacing="1" w:afterAutospacing="1" w:line="240" w:lineRule="auto"/>
    </w:pPr>
    <w:rPr>
      <w:rFonts w:ascii="Times New Roman" w:hAnsi="Times New Roman"/>
      <w:b/>
      <w:i/>
      <w:sz w:val="16"/>
    </w:rPr>
  </w:style>
  <w:style w:type="character" w:customStyle="1" w:styleId="xl1210">
    <w:name w:val="xl121"/>
    <w:basedOn w:val="13"/>
    <w:link w:val="xl121"/>
    <w:rsid w:val="00804015"/>
    <w:rPr>
      <w:rFonts w:ascii="Times New Roman" w:hAnsi="Times New Roman"/>
      <w:b/>
      <w:i/>
      <w:color w:val="000000"/>
      <w:sz w:val="16"/>
    </w:rPr>
  </w:style>
  <w:style w:type="paragraph" w:customStyle="1" w:styleId="Default">
    <w:name w:val="Default"/>
    <w:link w:val="Default0"/>
    <w:rsid w:val="00804015"/>
    <w:pPr>
      <w:spacing w:after="0" w:line="240" w:lineRule="auto"/>
    </w:pPr>
    <w:rPr>
      <w:rFonts w:ascii="Times New Roman" w:hAnsi="Times New Roman"/>
      <w:sz w:val="24"/>
    </w:rPr>
  </w:style>
  <w:style w:type="character" w:customStyle="1" w:styleId="Default0">
    <w:name w:val="Default"/>
    <w:link w:val="Default"/>
    <w:rsid w:val="00804015"/>
    <w:rPr>
      <w:rFonts w:ascii="Times New Roman" w:hAnsi="Times New Roman"/>
      <w:color w:val="000000"/>
      <w:sz w:val="24"/>
    </w:rPr>
  </w:style>
  <w:style w:type="paragraph" w:customStyle="1" w:styleId="212pt">
    <w:name w:val="Основной текст (2) + 12 pt"/>
    <w:link w:val="212pt0"/>
    <w:rsid w:val="00804015"/>
    <w:rPr>
      <w:rFonts w:ascii="Times New Roman" w:hAnsi="Times New Roman"/>
      <w:sz w:val="24"/>
      <w:highlight w:val="white"/>
    </w:rPr>
  </w:style>
  <w:style w:type="character" w:customStyle="1" w:styleId="212pt0">
    <w:name w:val="Основной текст (2) + 12 pt"/>
    <w:aliases w:val="Полужирный2,Курсив1"/>
    <w:link w:val="212pt"/>
    <w:rsid w:val="00804015"/>
    <w:rPr>
      <w:rFonts w:ascii="Times New Roman" w:hAnsi="Times New Roman"/>
      <w:strike w:val="0"/>
      <w:color w:val="000000"/>
      <w:spacing w:val="0"/>
      <w:sz w:val="24"/>
      <w:highlight w:val="white"/>
      <w:u w:val="none"/>
    </w:rPr>
  </w:style>
  <w:style w:type="paragraph" w:customStyle="1" w:styleId="xl103">
    <w:name w:val="xl103"/>
    <w:basedOn w:val="a"/>
    <w:link w:val="xl1030"/>
    <w:rsid w:val="00804015"/>
    <w:pPr>
      <w:spacing w:beforeAutospacing="1" w:afterAutospacing="1" w:line="240" w:lineRule="auto"/>
      <w:jc w:val="center"/>
    </w:pPr>
    <w:rPr>
      <w:rFonts w:ascii="Times New Roman" w:hAnsi="Times New Roman"/>
      <w:b/>
      <w:sz w:val="16"/>
    </w:rPr>
  </w:style>
  <w:style w:type="character" w:customStyle="1" w:styleId="xl1030">
    <w:name w:val="xl103"/>
    <w:basedOn w:val="13"/>
    <w:link w:val="xl103"/>
    <w:rsid w:val="00804015"/>
    <w:rPr>
      <w:rFonts w:ascii="Times New Roman" w:hAnsi="Times New Roman"/>
      <w:b/>
      <w:color w:val="000000"/>
      <w:sz w:val="16"/>
    </w:rPr>
  </w:style>
  <w:style w:type="paragraph" w:customStyle="1" w:styleId="aff8">
    <w:name w:val="Основное меню (преемственное)"/>
    <w:basedOn w:val="a"/>
    <w:next w:val="a"/>
    <w:link w:val="aff9"/>
    <w:rsid w:val="00804015"/>
    <w:pPr>
      <w:widowControl w:val="0"/>
      <w:spacing w:after="0" w:line="360" w:lineRule="auto"/>
      <w:ind w:firstLine="720"/>
      <w:jc w:val="both"/>
    </w:pPr>
    <w:rPr>
      <w:rFonts w:ascii="Verdana" w:hAnsi="Verdana"/>
    </w:rPr>
  </w:style>
  <w:style w:type="character" w:customStyle="1" w:styleId="aff9">
    <w:name w:val="Основное меню (преемственное)"/>
    <w:basedOn w:val="13"/>
    <w:link w:val="aff8"/>
    <w:rsid w:val="00804015"/>
    <w:rPr>
      <w:rFonts w:ascii="Verdana" w:hAnsi="Verdana"/>
    </w:rPr>
  </w:style>
  <w:style w:type="paragraph" w:customStyle="1" w:styleId="affa">
    <w:name w:val="Текст (прав. подпись)"/>
    <w:basedOn w:val="a"/>
    <w:next w:val="a"/>
    <w:link w:val="affb"/>
    <w:rsid w:val="00804015"/>
    <w:pPr>
      <w:widowControl w:val="0"/>
      <w:spacing w:after="0" w:line="360" w:lineRule="auto"/>
      <w:jc w:val="right"/>
    </w:pPr>
    <w:rPr>
      <w:rFonts w:ascii="Times New Roman" w:hAnsi="Times New Roman"/>
      <w:sz w:val="24"/>
    </w:rPr>
  </w:style>
  <w:style w:type="character" w:customStyle="1" w:styleId="affb">
    <w:name w:val="Текст (прав. подпись)"/>
    <w:basedOn w:val="13"/>
    <w:link w:val="affa"/>
    <w:rsid w:val="00804015"/>
    <w:rPr>
      <w:rFonts w:ascii="Times New Roman" w:hAnsi="Times New Roman"/>
      <w:sz w:val="24"/>
    </w:rPr>
  </w:style>
  <w:style w:type="paragraph" w:customStyle="1" w:styleId="xl114">
    <w:name w:val="xl114"/>
    <w:basedOn w:val="a"/>
    <w:link w:val="xl1140"/>
    <w:rsid w:val="00804015"/>
    <w:pPr>
      <w:spacing w:beforeAutospacing="1" w:afterAutospacing="1" w:line="240" w:lineRule="auto"/>
    </w:pPr>
    <w:rPr>
      <w:rFonts w:ascii="Times New Roman" w:hAnsi="Times New Roman"/>
      <w:b/>
      <w:i/>
      <w:sz w:val="16"/>
    </w:rPr>
  </w:style>
  <w:style w:type="character" w:customStyle="1" w:styleId="xl1140">
    <w:name w:val="xl114"/>
    <w:basedOn w:val="13"/>
    <w:link w:val="xl114"/>
    <w:rsid w:val="00804015"/>
    <w:rPr>
      <w:rFonts w:ascii="Times New Roman" w:hAnsi="Times New Roman"/>
      <w:b/>
      <w:i/>
      <w:color w:val="000000"/>
      <w:sz w:val="16"/>
    </w:rPr>
  </w:style>
  <w:style w:type="paragraph" w:customStyle="1" w:styleId="xl113">
    <w:name w:val="xl113"/>
    <w:basedOn w:val="a"/>
    <w:link w:val="xl1130"/>
    <w:rsid w:val="00804015"/>
    <w:pPr>
      <w:spacing w:beforeAutospacing="1" w:afterAutospacing="1" w:line="240" w:lineRule="auto"/>
    </w:pPr>
    <w:rPr>
      <w:rFonts w:ascii="Times New Roman" w:hAnsi="Times New Roman"/>
      <w:sz w:val="16"/>
    </w:rPr>
  </w:style>
  <w:style w:type="character" w:customStyle="1" w:styleId="xl1130">
    <w:name w:val="xl113"/>
    <w:basedOn w:val="13"/>
    <w:link w:val="xl113"/>
    <w:rsid w:val="00804015"/>
    <w:rPr>
      <w:rFonts w:ascii="Times New Roman" w:hAnsi="Times New Roman"/>
      <w:color w:val="000000"/>
      <w:sz w:val="16"/>
    </w:rPr>
  </w:style>
  <w:style w:type="paragraph" w:styleId="affc">
    <w:name w:val="TOC Heading"/>
    <w:basedOn w:val="111"/>
    <w:next w:val="a"/>
    <w:link w:val="affd"/>
    <w:uiPriority w:val="39"/>
    <w:qFormat/>
    <w:rsid w:val="00804015"/>
    <w:pPr>
      <w:spacing w:before="240" w:line="264" w:lineRule="auto"/>
      <w:ind w:firstLine="709"/>
      <w:jc w:val="left"/>
      <w:outlineLvl w:val="8"/>
    </w:pPr>
    <w:rPr>
      <w:rFonts w:ascii="@Batang" w:hAnsi="@Batang"/>
      <w:b w:val="0"/>
      <w:smallCaps/>
      <w:color w:val="2F5496"/>
    </w:rPr>
  </w:style>
  <w:style w:type="character" w:customStyle="1" w:styleId="affd">
    <w:name w:val="Заголовок оглавления Знак"/>
    <w:basedOn w:val="12"/>
    <w:link w:val="affc"/>
    <w:rsid w:val="00804015"/>
    <w:rPr>
      <w:rFonts w:ascii="@Batang" w:hAnsi="@Batang"/>
      <w:b w:val="0"/>
      <w:smallCaps/>
      <w:color w:val="2F5496"/>
      <w:sz w:val="24"/>
    </w:rPr>
  </w:style>
  <w:style w:type="paragraph" w:customStyle="1" w:styleId="xl98">
    <w:name w:val="xl98"/>
    <w:basedOn w:val="a"/>
    <w:link w:val="xl980"/>
    <w:rsid w:val="00804015"/>
    <w:pPr>
      <w:spacing w:beforeAutospacing="1" w:afterAutospacing="1" w:line="240" w:lineRule="auto"/>
    </w:pPr>
    <w:rPr>
      <w:rFonts w:ascii="Times New Roman" w:hAnsi="Times New Roman"/>
      <w:color w:val="FF0000"/>
      <w:sz w:val="14"/>
    </w:rPr>
  </w:style>
  <w:style w:type="character" w:customStyle="1" w:styleId="xl980">
    <w:name w:val="xl98"/>
    <w:basedOn w:val="13"/>
    <w:link w:val="xl98"/>
    <w:rsid w:val="00804015"/>
    <w:rPr>
      <w:rFonts w:ascii="Times New Roman" w:hAnsi="Times New Roman"/>
      <w:color w:val="FF0000"/>
      <w:sz w:val="14"/>
    </w:rPr>
  </w:style>
  <w:style w:type="paragraph" w:customStyle="1" w:styleId="affe">
    <w:name w:val="Подзаголовок для информации об изменениях"/>
    <w:basedOn w:val="ae"/>
    <w:next w:val="a"/>
    <w:link w:val="afff"/>
    <w:rsid w:val="00804015"/>
    <w:rPr>
      <w:b/>
    </w:rPr>
  </w:style>
  <w:style w:type="character" w:customStyle="1" w:styleId="afff">
    <w:name w:val="Подзаголовок для информации об изменениях"/>
    <w:basedOn w:val="af"/>
    <w:link w:val="affe"/>
    <w:rsid w:val="00804015"/>
    <w:rPr>
      <w:rFonts w:ascii="Times New Roman" w:hAnsi="Times New Roman"/>
      <w:b/>
      <w:color w:val="353842"/>
      <w:sz w:val="18"/>
    </w:rPr>
  </w:style>
  <w:style w:type="paragraph" w:customStyle="1" w:styleId="afff0">
    <w:name w:val="Внимание"/>
    <w:basedOn w:val="a"/>
    <w:next w:val="a"/>
    <w:link w:val="afff1"/>
    <w:rsid w:val="00804015"/>
    <w:pPr>
      <w:widowControl w:val="0"/>
      <w:spacing w:before="240" w:after="240" w:line="360" w:lineRule="auto"/>
      <w:ind w:left="420" w:right="420" w:firstLine="300"/>
      <w:jc w:val="both"/>
    </w:pPr>
    <w:rPr>
      <w:rFonts w:ascii="Times New Roman" w:hAnsi="Times New Roman"/>
      <w:sz w:val="24"/>
    </w:rPr>
  </w:style>
  <w:style w:type="character" w:customStyle="1" w:styleId="afff1">
    <w:name w:val="Внимание"/>
    <w:basedOn w:val="13"/>
    <w:link w:val="afff0"/>
    <w:rsid w:val="00804015"/>
    <w:rPr>
      <w:rFonts w:ascii="Times New Roman" w:hAnsi="Times New Roman"/>
      <w:sz w:val="24"/>
    </w:rPr>
  </w:style>
  <w:style w:type="paragraph" w:customStyle="1" w:styleId="xl75">
    <w:name w:val="xl75"/>
    <w:basedOn w:val="a"/>
    <w:link w:val="xl750"/>
    <w:rsid w:val="00804015"/>
    <w:pPr>
      <w:spacing w:beforeAutospacing="1" w:afterAutospacing="1" w:line="240" w:lineRule="auto"/>
      <w:jc w:val="center"/>
    </w:pPr>
    <w:rPr>
      <w:rFonts w:ascii="Times New Roman" w:hAnsi="Times New Roman"/>
      <w:sz w:val="16"/>
    </w:rPr>
  </w:style>
  <w:style w:type="character" w:customStyle="1" w:styleId="xl750">
    <w:name w:val="xl75"/>
    <w:basedOn w:val="13"/>
    <w:link w:val="xl75"/>
    <w:rsid w:val="00804015"/>
    <w:rPr>
      <w:rFonts w:ascii="Times New Roman" w:hAnsi="Times New Roman"/>
      <w:sz w:val="16"/>
    </w:rPr>
  </w:style>
  <w:style w:type="paragraph" w:customStyle="1" w:styleId="1b">
    <w:name w:val="Заголовок Знак1"/>
    <w:basedOn w:val="15"/>
    <w:link w:val="1c"/>
    <w:rsid w:val="00804015"/>
    <w:rPr>
      <w:rFonts w:asciiTheme="majorHAnsi" w:hAnsiTheme="majorHAnsi"/>
      <w:spacing w:val="-10"/>
      <w:sz w:val="56"/>
    </w:rPr>
  </w:style>
  <w:style w:type="character" w:customStyle="1" w:styleId="1c">
    <w:name w:val="Заголовок Знак1"/>
    <w:basedOn w:val="a0"/>
    <w:link w:val="1b"/>
    <w:uiPriority w:val="10"/>
    <w:rsid w:val="00804015"/>
    <w:rPr>
      <w:rFonts w:asciiTheme="majorHAnsi" w:hAnsiTheme="majorHAnsi"/>
      <w:spacing w:val="-10"/>
      <w:sz w:val="56"/>
    </w:rPr>
  </w:style>
  <w:style w:type="paragraph" w:customStyle="1" w:styleId="xl89">
    <w:name w:val="xl89"/>
    <w:basedOn w:val="a"/>
    <w:link w:val="xl890"/>
    <w:rsid w:val="00804015"/>
    <w:pPr>
      <w:spacing w:beforeAutospacing="1" w:afterAutospacing="1" w:line="240" w:lineRule="auto"/>
    </w:pPr>
    <w:rPr>
      <w:rFonts w:ascii="Times New Roman" w:hAnsi="Times New Roman"/>
      <w:i/>
      <w:sz w:val="14"/>
    </w:rPr>
  </w:style>
  <w:style w:type="character" w:customStyle="1" w:styleId="xl890">
    <w:name w:val="xl89"/>
    <w:basedOn w:val="13"/>
    <w:link w:val="xl89"/>
    <w:rsid w:val="00804015"/>
    <w:rPr>
      <w:rFonts w:ascii="Times New Roman" w:hAnsi="Times New Roman"/>
      <w:i/>
      <w:sz w:val="14"/>
    </w:rPr>
  </w:style>
  <w:style w:type="paragraph" w:customStyle="1" w:styleId="afff2">
    <w:name w:val="Прижатый влево"/>
    <w:basedOn w:val="a"/>
    <w:next w:val="a"/>
    <w:link w:val="afff3"/>
    <w:rsid w:val="00804015"/>
    <w:pPr>
      <w:widowControl w:val="0"/>
      <w:spacing w:after="0" w:line="360" w:lineRule="auto"/>
    </w:pPr>
    <w:rPr>
      <w:rFonts w:ascii="Times New Roman" w:hAnsi="Times New Roman"/>
      <w:sz w:val="24"/>
    </w:rPr>
  </w:style>
  <w:style w:type="character" w:customStyle="1" w:styleId="afff3">
    <w:name w:val="Прижатый влево"/>
    <w:basedOn w:val="13"/>
    <w:link w:val="afff2"/>
    <w:rsid w:val="00804015"/>
    <w:rPr>
      <w:rFonts w:ascii="Times New Roman" w:hAnsi="Times New Roman"/>
      <w:sz w:val="24"/>
    </w:rPr>
  </w:style>
  <w:style w:type="paragraph" w:customStyle="1" w:styleId="xl162">
    <w:name w:val="xl162"/>
    <w:basedOn w:val="a"/>
    <w:link w:val="xl1620"/>
    <w:rsid w:val="00804015"/>
    <w:pPr>
      <w:spacing w:beforeAutospacing="1" w:afterAutospacing="1" w:line="240" w:lineRule="auto"/>
      <w:jc w:val="center"/>
    </w:pPr>
    <w:rPr>
      <w:rFonts w:ascii="Times New Roman" w:hAnsi="Times New Roman"/>
      <w:b/>
      <w:sz w:val="16"/>
    </w:rPr>
  </w:style>
  <w:style w:type="character" w:customStyle="1" w:styleId="xl1620">
    <w:name w:val="xl162"/>
    <w:basedOn w:val="13"/>
    <w:link w:val="xl162"/>
    <w:rsid w:val="00804015"/>
    <w:rPr>
      <w:rFonts w:ascii="Times New Roman" w:hAnsi="Times New Roman"/>
      <w:b/>
      <w:sz w:val="16"/>
    </w:rPr>
  </w:style>
  <w:style w:type="paragraph" w:customStyle="1" w:styleId="xl96">
    <w:name w:val="xl96"/>
    <w:basedOn w:val="a"/>
    <w:link w:val="xl960"/>
    <w:rsid w:val="00804015"/>
    <w:pPr>
      <w:spacing w:beforeAutospacing="1" w:afterAutospacing="1" w:line="240" w:lineRule="auto"/>
    </w:pPr>
    <w:rPr>
      <w:rFonts w:ascii="Times New Roman" w:hAnsi="Times New Roman"/>
      <w:color w:val="FF0000"/>
      <w:sz w:val="14"/>
    </w:rPr>
  </w:style>
  <w:style w:type="character" w:customStyle="1" w:styleId="xl960">
    <w:name w:val="xl96"/>
    <w:basedOn w:val="13"/>
    <w:link w:val="xl96"/>
    <w:rsid w:val="00804015"/>
    <w:rPr>
      <w:rFonts w:ascii="Times New Roman" w:hAnsi="Times New Roman"/>
      <w:color w:val="FF0000"/>
      <w:sz w:val="14"/>
    </w:rPr>
  </w:style>
  <w:style w:type="paragraph" w:customStyle="1" w:styleId="xl74">
    <w:name w:val="xl74"/>
    <w:basedOn w:val="a"/>
    <w:link w:val="xl740"/>
    <w:rsid w:val="00804015"/>
    <w:pPr>
      <w:spacing w:beforeAutospacing="1" w:afterAutospacing="1" w:line="240" w:lineRule="auto"/>
    </w:pPr>
    <w:rPr>
      <w:rFonts w:ascii="Times New Roman" w:hAnsi="Times New Roman"/>
      <w:sz w:val="16"/>
    </w:rPr>
  </w:style>
  <w:style w:type="character" w:customStyle="1" w:styleId="xl740">
    <w:name w:val="xl74"/>
    <w:basedOn w:val="13"/>
    <w:link w:val="xl74"/>
    <w:rsid w:val="00804015"/>
    <w:rPr>
      <w:rFonts w:ascii="Times New Roman" w:hAnsi="Times New Roman"/>
      <w:color w:val="000000"/>
      <w:sz w:val="16"/>
    </w:rPr>
  </w:style>
  <w:style w:type="paragraph" w:customStyle="1" w:styleId="xl151">
    <w:name w:val="xl151"/>
    <w:basedOn w:val="a"/>
    <w:link w:val="xl1510"/>
    <w:rsid w:val="00804015"/>
    <w:pPr>
      <w:spacing w:beforeAutospacing="1" w:afterAutospacing="1" w:line="240" w:lineRule="auto"/>
      <w:jc w:val="center"/>
    </w:pPr>
    <w:rPr>
      <w:rFonts w:ascii="Times New Roman" w:hAnsi="Times New Roman"/>
      <w:i/>
      <w:sz w:val="14"/>
    </w:rPr>
  </w:style>
  <w:style w:type="character" w:customStyle="1" w:styleId="xl1510">
    <w:name w:val="xl151"/>
    <w:basedOn w:val="13"/>
    <w:link w:val="xl151"/>
    <w:rsid w:val="00804015"/>
    <w:rPr>
      <w:rFonts w:ascii="Times New Roman" w:hAnsi="Times New Roman"/>
      <w:i/>
      <w:sz w:val="14"/>
    </w:rPr>
  </w:style>
  <w:style w:type="paragraph" w:customStyle="1" w:styleId="afff4">
    <w:name w:val="Технический комментарий"/>
    <w:basedOn w:val="a"/>
    <w:next w:val="a"/>
    <w:link w:val="afff5"/>
    <w:rsid w:val="00804015"/>
    <w:pPr>
      <w:widowControl w:val="0"/>
      <w:spacing w:after="0" w:line="360" w:lineRule="auto"/>
    </w:pPr>
    <w:rPr>
      <w:rFonts w:ascii="Times New Roman" w:hAnsi="Times New Roman"/>
      <w:color w:val="463F31"/>
      <w:sz w:val="24"/>
    </w:rPr>
  </w:style>
  <w:style w:type="character" w:customStyle="1" w:styleId="afff5">
    <w:name w:val="Технический комментарий"/>
    <w:basedOn w:val="13"/>
    <w:link w:val="afff4"/>
    <w:rsid w:val="00804015"/>
    <w:rPr>
      <w:rFonts w:ascii="Times New Roman" w:hAnsi="Times New Roman"/>
      <w:color w:val="463F31"/>
      <w:sz w:val="24"/>
    </w:rPr>
  </w:style>
  <w:style w:type="paragraph" w:customStyle="1" w:styleId="1d">
    <w:name w:val="Нижний колонтитул1"/>
    <w:basedOn w:val="a"/>
    <w:link w:val="afff6"/>
    <w:rsid w:val="00804015"/>
    <w:pPr>
      <w:tabs>
        <w:tab w:val="center" w:pos="4677"/>
        <w:tab w:val="right" w:pos="9355"/>
      </w:tabs>
      <w:spacing w:after="0" w:line="240" w:lineRule="auto"/>
    </w:pPr>
    <w:rPr>
      <w:rFonts w:asciiTheme="minorHAnsi" w:hAnsiTheme="minorHAnsi"/>
    </w:rPr>
  </w:style>
  <w:style w:type="character" w:customStyle="1" w:styleId="afff6">
    <w:name w:val="Нижний колонтитул Знак"/>
    <w:aliases w:val="Нижний колонтитул Знак Знак Знак Знак,Нижний колонтитул1 Знак,Нижний колонтитул Знак Знак Знак1"/>
    <w:basedOn w:val="13"/>
    <w:link w:val="1d"/>
    <w:uiPriority w:val="99"/>
    <w:rsid w:val="00804015"/>
    <w:rPr>
      <w:rFonts w:asciiTheme="minorHAnsi" w:hAnsiTheme="minorHAnsi"/>
    </w:rPr>
  </w:style>
  <w:style w:type="paragraph" w:customStyle="1" w:styleId="xl136">
    <w:name w:val="xl136"/>
    <w:basedOn w:val="a"/>
    <w:link w:val="xl1360"/>
    <w:rsid w:val="00804015"/>
    <w:pPr>
      <w:spacing w:beforeAutospacing="1" w:afterAutospacing="1" w:line="240" w:lineRule="auto"/>
    </w:pPr>
    <w:rPr>
      <w:rFonts w:ascii="Times New Roman" w:hAnsi="Times New Roman"/>
      <w:b/>
      <w:sz w:val="16"/>
    </w:rPr>
  </w:style>
  <w:style w:type="character" w:customStyle="1" w:styleId="xl1360">
    <w:name w:val="xl136"/>
    <w:basedOn w:val="13"/>
    <w:link w:val="xl136"/>
    <w:rsid w:val="00804015"/>
    <w:rPr>
      <w:rFonts w:ascii="Times New Roman" w:hAnsi="Times New Roman"/>
      <w:b/>
      <w:sz w:val="16"/>
    </w:rPr>
  </w:style>
  <w:style w:type="paragraph" w:customStyle="1" w:styleId="afff7">
    <w:name w:val="Колонтитул (правый)"/>
    <w:basedOn w:val="affa"/>
    <w:next w:val="a"/>
    <w:link w:val="afff8"/>
    <w:rsid w:val="00804015"/>
    <w:rPr>
      <w:sz w:val="14"/>
    </w:rPr>
  </w:style>
  <w:style w:type="character" w:customStyle="1" w:styleId="afff8">
    <w:name w:val="Колонтитул (правый)"/>
    <w:basedOn w:val="affb"/>
    <w:link w:val="afff7"/>
    <w:rsid w:val="00804015"/>
    <w:rPr>
      <w:rFonts w:ascii="Times New Roman" w:hAnsi="Times New Roman"/>
      <w:sz w:val="14"/>
    </w:rPr>
  </w:style>
  <w:style w:type="paragraph" w:customStyle="1" w:styleId="xl80">
    <w:name w:val="xl80"/>
    <w:basedOn w:val="a"/>
    <w:link w:val="xl800"/>
    <w:rsid w:val="00804015"/>
    <w:pPr>
      <w:spacing w:beforeAutospacing="1" w:afterAutospacing="1" w:line="240" w:lineRule="auto"/>
    </w:pPr>
    <w:rPr>
      <w:rFonts w:ascii="Times New Roman" w:hAnsi="Times New Roman"/>
      <w:sz w:val="24"/>
    </w:rPr>
  </w:style>
  <w:style w:type="character" w:customStyle="1" w:styleId="xl800">
    <w:name w:val="xl80"/>
    <w:basedOn w:val="13"/>
    <w:link w:val="xl80"/>
    <w:rsid w:val="00804015"/>
    <w:rPr>
      <w:rFonts w:ascii="Times New Roman" w:hAnsi="Times New Roman"/>
      <w:sz w:val="24"/>
    </w:rPr>
  </w:style>
  <w:style w:type="paragraph" w:customStyle="1" w:styleId="xl85">
    <w:name w:val="xl85"/>
    <w:basedOn w:val="a"/>
    <w:link w:val="xl850"/>
    <w:rsid w:val="00804015"/>
    <w:pPr>
      <w:spacing w:beforeAutospacing="1" w:afterAutospacing="1" w:line="240" w:lineRule="auto"/>
    </w:pPr>
    <w:rPr>
      <w:rFonts w:ascii="Times New Roman" w:hAnsi="Times New Roman"/>
      <w:sz w:val="14"/>
    </w:rPr>
  </w:style>
  <w:style w:type="character" w:customStyle="1" w:styleId="xl850">
    <w:name w:val="xl85"/>
    <w:basedOn w:val="13"/>
    <w:link w:val="xl85"/>
    <w:rsid w:val="00804015"/>
    <w:rPr>
      <w:rFonts w:ascii="Times New Roman" w:hAnsi="Times New Roman"/>
      <w:sz w:val="14"/>
    </w:rPr>
  </w:style>
  <w:style w:type="paragraph" w:customStyle="1" w:styleId="afff9">
    <w:name w:val="Подвал для информации об изменениях"/>
    <w:basedOn w:val="111"/>
    <w:next w:val="a"/>
    <w:link w:val="afffa"/>
    <w:rsid w:val="00804015"/>
    <w:pPr>
      <w:spacing w:before="480"/>
      <w:ind w:firstLine="709"/>
      <w:outlineLvl w:val="8"/>
    </w:pPr>
    <w:rPr>
      <w:rFonts w:ascii="Times New Roman" w:hAnsi="Times New Roman"/>
      <w:b w:val="0"/>
      <w:smallCaps/>
      <w:sz w:val="18"/>
    </w:rPr>
  </w:style>
  <w:style w:type="character" w:customStyle="1" w:styleId="afffa">
    <w:name w:val="Подвал для информации об изменениях"/>
    <w:basedOn w:val="12"/>
    <w:link w:val="afff9"/>
    <w:rsid w:val="00804015"/>
    <w:rPr>
      <w:rFonts w:ascii="Times New Roman" w:hAnsi="Times New Roman"/>
      <w:b w:val="0"/>
      <w:smallCaps/>
      <w:sz w:val="18"/>
    </w:rPr>
  </w:style>
  <w:style w:type="paragraph" w:customStyle="1" w:styleId="xl67">
    <w:name w:val="xl67"/>
    <w:basedOn w:val="a"/>
    <w:link w:val="xl670"/>
    <w:rsid w:val="00804015"/>
    <w:pPr>
      <w:spacing w:beforeAutospacing="1" w:afterAutospacing="1" w:line="240" w:lineRule="auto"/>
      <w:jc w:val="both"/>
    </w:pPr>
    <w:rPr>
      <w:rFonts w:ascii="Times New Roman" w:hAnsi="Times New Roman"/>
      <w:sz w:val="16"/>
    </w:rPr>
  </w:style>
  <w:style w:type="character" w:customStyle="1" w:styleId="xl670">
    <w:name w:val="xl67"/>
    <w:basedOn w:val="13"/>
    <w:link w:val="xl67"/>
    <w:rsid w:val="00804015"/>
    <w:rPr>
      <w:rFonts w:ascii="Times New Roman" w:hAnsi="Times New Roman"/>
      <w:color w:val="000000"/>
      <w:sz w:val="16"/>
    </w:rPr>
  </w:style>
  <w:style w:type="paragraph" w:customStyle="1" w:styleId="xl141">
    <w:name w:val="xl141"/>
    <w:basedOn w:val="a"/>
    <w:link w:val="xl1410"/>
    <w:rsid w:val="00804015"/>
    <w:pPr>
      <w:spacing w:beforeAutospacing="1" w:afterAutospacing="1" w:line="240" w:lineRule="auto"/>
    </w:pPr>
    <w:rPr>
      <w:rFonts w:ascii="Times New Roman" w:hAnsi="Times New Roman"/>
      <w:sz w:val="14"/>
    </w:rPr>
  </w:style>
  <w:style w:type="character" w:customStyle="1" w:styleId="xl1410">
    <w:name w:val="xl141"/>
    <w:basedOn w:val="13"/>
    <w:link w:val="xl141"/>
    <w:rsid w:val="00804015"/>
    <w:rPr>
      <w:rFonts w:ascii="Times New Roman" w:hAnsi="Times New Roman"/>
      <w:sz w:val="14"/>
    </w:rPr>
  </w:style>
  <w:style w:type="paragraph" w:customStyle="1" w:styleId="xl69">
    <w:name w:val="xl69"/>
    <w:basedOn w:val="a"/>
    <w:link w:val="xl690"/>
    <w:rsid w:val="00804015"/>
    <w:pPr>
      <w:spacing w:beforeAutospacing="1" w:afterAutospacing="1" w:line="240" w:lineRule="auto"/>
    </w:pPr>
    <w:rPr>
      <w:rFonts w:ascii="Times New Roman" w:hAnsi="Times New Roman"/>
      <w:sz w:val="16"/>
    </w:rPr>
  </w:style>
  <w:style w:type="character" w:customStyle="1" w:styleId="xl690">
    <w:name w:val="xl69"/>
    <w:basedOn w:val="13"/>
    <w:link w:val="xl69"/>
    <w:rsid w:val="00804015"/>
    <w:rPr>
      <w:rFonts w:ascii="Times New Roman" w:hAnsi="Times New Roman"/>
      <w:color w:val="000000"/>
      <w:sz w:val="16"/>
    </w:rPr>
  </w:style>
  <w:style w:type="paragraph" w:customStyle="1" w:styleId="apple-converted-space">
    <w:name w:val="apple-converted-space"/>
    <w:link w:val="apple-converted-space0"/>
    <w:rsid w:val="00804015"/>
  </w:style>
  <w:style w:type="character" w:customStyle="1" w:styleId="apple-converted-space0">
    <w:name w:val="apple-converted-space"/>
    <w:link w:val="apple-converted-space"/>
    <w:rsid w:val="00804015"/>
  </w:style>
  <w:style w:type="paragraph" w:customStyle="1" w:styleId="afffb">
    <w:name w:val="Утратил силу"/>
    <w:link w:val="afffc"/>
    <w:rsid w:val="00804015"/>
    <w:rPr>
      <w:b/>
      <w:strike/>
      <w:color w:val="666600"/>
    </w:rPr>
  </w:style>
  <w:style w:type="character" w:customStyle="1" w:styleId="afffc">
    <w:name w:val="Утратил силу"/>
    <w:link w:val="afffb"/>
    <w:uiPriority w:val="99"/>
    <w:rsid w:val="00804015"/>
    <w:rPr>
      <w:b/>
      <w:strike/>
      <w:color w:val="666600"/>
    </w:rPr>
  </w:style>
  <w:style w:type="paragraph" w:customStyle="1" w:styleId="afffd">
    <w:name w:val="Куда обратиться?"/>
    <w:basedOn w:val="afff0"/>
    <w:next w:val="a"/>
    <w:link w:val="afffe"/>
    <w:rsid w:val="00804015"/>
  </w:style>
  <w:style w:type="character" w:customStyle="1" w:styleId="afffe">
    <w:name w:val="Куда обратиться?"/>
    <w:basedOn w:val="afff1"/>
    <w:link w:val="afffd"/>
    <w:rsid w:val="00804015"/>
    <w:rPr>
      <w:rFonts w:ascii="Times New Roman" w:hAnsi="Times New Roman"/>
      <w:sz w:val="24"/>
    </w:rPr>
  </w:style>
  <w:style w:type="paragraph" w:customStyle="1" w:styleId="1e">
    <w:name w:val="Слабое выделение1"/>
    <w:link w:val="affff"/>
    <w:rsid w:val="00804015"/>
    <w:rPr>
      <w:i/>
      <w:color w:val="404040"/>
    </w:rPr>
  </w:style>
  <w:style w:type="character" w:styleId="affff">
    <w:name w:val="Subtle Emphasis"/>
    <w:link w:val="1e"/>
    <w:uiPriority w:val="19"/>
    <w:qFormat/>
    <w:rsid w:val="00804015"/>
    <w:rPr>
      <w:i/>
      <w:color w:val="404040"/>
    </w:rPr>
  </w:style>
  <w:style w:type="paragraph" w:customStyle="1" w:styleId="xl179">
    <w:name w:val="xl179"/>
    <w:basedOn w:val="a"/>
    <w:link w:val="xl1790"/>
    <w:rsid w:val="00804015"/>
    <w:pPr>
      <w:spacing w:beforeAutospacing="1" w:afterAutospacing="1" w:line="240" w:lineRule="auto"/>
      <w:jc w:val="center"/>
    </w:pPr>
    <w:rPr>
      <w:rFonts w:ascii="Times New Roman" w:hAnsi="Times New Roman"/>
      <w:sz w:val="14"/>
    </w:rPr>
  </w:style>
  <w:style w:type="character" w:customStyle="1" w:styleId="xl1790">
    <w:name w:val="xl179"/>
    <w:basedOn w:val="13"/>
    <w:link w:val="xl179"/>
    <w:rsid w:val="00804015"/>
    <w:rPr>
      <w:rFonts w:ascii="Times New Roman" w:hAnsi="Times New Roman"/>
      <w:sz w:val="14"/>
    </w:rPr>
  </w:style>
  <w:style w:type="paragraph" w:customStyle="1" w:styleId="xl97">
    <w:name w:val="xl97"/>
    <w:basedOn w:val="a"/>
    <w:link w:val="xl970"/>
    <w:rsid w:val="00804015"/>
    <w:pPr>
      <w:spacing w:beforeAutospacing="1" w:afterAutospacing="1" w:line="240" w:lineRule="auto"/>
    </w:pPr>
    <w:rPr>
      <w:rFonts w:ascii="Times New Roman" w:hAnsi="Times New Roman"/>
      <w:color w:val="FF0000"/>
      <w:sz w:val="24"/>
    </w:rPr>
  </w:style>
  <w:style w:type="character" w:customStyle="1" w:styleId="xl970">
    <w:name w:val="xl97"/>
    <w:basedOn w:val="13"/>
    <w:link w:val="xl97"/>
    <w:rsid w:val="00804015"/>
    <w:rPr>
      <w:rFonts w:ascii="Times New Roman" w:hAnsi="Times New Roman"/>
      <w:color w:val="FF0000"/>
      <w:sz w:val="24"/>
    </w:rPr>
  </w:style>
  <w:style w:type="paragraph" w:customStyle="1" w:styleId="xl81">
    <w:name w:val="xl81"/>
    <w:basedOn w:val="a"/>
    <w:link w:val="xl810"/>
    <w:rsid w:val="00804015"/>
    <w:pPr>
      <w:spacing w:beforeAutospacing="1" w:afterAutospacing="1" w:line="240" w:lineRule="auto"/>
    </w:pPr>
    <w:rPr>
      <w:rFonts w:ascii="Times New Roman" w:hAnsi="Times New Roman"/>
      <w:color w:val="FF0000"/>
      <w:sz w:val="14"/>
    </w:rPr>
  </w:style>
  <w:style w:type="character" w:customStyle="1" w:styleId="xl810">
    <w:name w:val="xl81"/>
    <w:basedOn w:val="13"/>
    <w:link w:val="xl81"/>
    <w:rsid w:val="00804015"/>
    <w:rPr>
      <w:rFonts w:ascii="Times New Roman" w:hAnsi="Times New Roman"/>
      <w:color w:val="FF0000"/>
      <w:sz w:val="14"/>
    </w:rPr>
  </w:style>
  <w:style w:type="paragraph" w:customStyle="1" w:styleId="xl119">
    <w:name w:val="xl119"/>
    <w:basedOn w:val="a"/>
    <w:link w:val="xl1190"/>
    <w:rsid w:val="00804015"/>
    <w:pPr>
      <w:spacing w:beforeAutospacing="1" w:afterAutospacing="1" w:line="240" w:lineRule="auto"/>
    </w:pPr>
    <w:rPr>
      <w:rFonts w:ascii="Times New Roman" w:hAnsi="Times New Roman"/>
      <w:color w:val="FFFFFF"/>
      <w:sz w:val="14"/>
    </w:rPr>
  </w:style>
  <w:style w:type="character" w:customStyle="1" w:styleId="xl1190">
    <w:name w:val="xl119"/>
    <w:basedOn w:val="13"/>
    <w:link w:val="xl119"/>
    <w:rsid w:val="00804015"/>
    <w:rPr>
      <w:rFonts w:ascii="Times New Roman" w:hAnsi="Times New Roman"/>
      <w:color w:val="FFFFFF"/>
      <w:sz w:val="14"/>
    </w:rPr>
  </w:style>
  <w:style w:type="paragraph" w:styleId="affff0">
    <w:name w:val="Balloon Text"/>
    <w:basedOn w:val="a"/>
    <w:link w:val="affff1"/>
    <w:uiPriority w:val="99"/>
    <w:rsid w:val="00804015"/>
    <w:pPr>
      <w:spacing w:after="0" w:line="240" w:lineRule="auto"/>
    </w:pPr>
    <w:rPr>
      <w:rFonts w:ascii="Segoe UI" w:hAnsi="Segoe UI"/>
      <w:sz w:val="18"/>
    </w:rPr>
  </w:style>
  <w:style w:type="character" w:customStyle="1" w:styleId="affff1">
    <w:name w:val="Текст выноски Знак"/>
    <w:basedOn w:val="13"/>
    <w:link w:val="affff0"/>
    <w:uiPriority w:val="99"/>
    <w:rsid w:val="00804015"/>
    <w:rPr>
      <w:rFonts w:ascii="Segoe UI" w:hAnsi="Segoe UI"/>
      <w:sz w:val="18"/>
    </w:rPr>
  </w:style>
  <w:style w:type="paragraph" w:customStyle="1" w:styleId="xl161">
    <w:name w:val="xl161"/>
    <w:basedOn w:val="a"/>
    <w:link w:val="xl1610"/>
    <w:rsid w:val="00804015"/>
    <w:pPr>
      <w:spacing w:beforeAutospacing="1" w:afterAutospacing="1" w:line="240" w:lineRule="auto"/>
      <w:jc w:val="center"/>
    </w:pPr>
    <w:rPr>
      <w:rFonts w:ascii="Times New Roman" w:hAnsi="Times New Roman"/>
      <w:b/>
      <w:sz w:val="16"/>
    </w:rPr>
  </w:style>
  <w:style w:type="character" w:customStyle="1" w:styleId="xl1610">
    <w:name w:val="xl161"/>
    <w:basedOn w:val="13"/>
    <w:link w:val="xl161"/>
    <w:rsid w:val="00804015"/>
    <w:rPr>
      <w:rFonts w:ascii="Times New Roman" w:hAnsi="Times New Roman"/>
      <w:b/>
      <w:sz w:val="16"/>
    </w:rPr>
  </w:style>
  <w:style w:type="paragraph" w:customStyle="1" w:styleId="ConsPlusNormal">
    <w:name w:val="ConsPlusNormal"/>
    <w:link w:val="ConsPlusNormal0"/>
    <w:rsid w:val="00804015"/>
    <w:pPr>
      <w:widowControl w:val="0"/>
      <w:spacing w:after="0" w:line="240" w:lineRule="auto"/>
    </w:pPr>
    <w:rPr>
      <w:rFonts w:ascii="Arial" w:hAnsi="Arial"/>
      <w:sz w:val="20"/>
    </w:rPr>
  </w:style>
  <w:style w:type="character" w:customStyle="1" w:styleId="ConsPlusNormal0">
    <w:name w:val="ConsPlusNormal"/>
    <w:link w:val="ConsPlusNormal"/>
    <w:rsid w:val="00804015"/>
    <w:rPr>
      <w:rFonts w:ascii="Arial" w:hAnsi="Arial"/>
      <w:sz w:val="20"/>
    </w:rPr>
  </w:style>
  <w:style w:type="paragraph" w:customStyle="1" w:styleId="xl133">
    <w:name w:val="xl133"/>
    <w:basedOn w:val="a"/>
    <w:link w:val="xl1330"/>
    <w:rsid w:val="00804015"/>
    <w:pPr>
      <w:spacing w:beforeAutospacing="1" w:afterAutospacing="1" w:line="240" w:lineRule="auto"/>
    </w:pPr>
    <w:rPr>
      <w:rFonts w:ascii="Times New Roman" w:hAnsi="Times New Roman"/>
      <w:color w:val="FFFFFF"/>
      <w:sz w:val="24"/>
    </w:rPr>
  </w:style>
  <w:style w:type="character" w:customStyle="1" w:styleId="xl1330">
    <w:name w:val="xl133"/>
    <w:basedOn w:val="13"/>
    <w:link w:val="xl133"/>
    <w:rsid w:val="00804015"/>
    <w:rPr>
      <w:rFonts w:ascii="Times New Roman" w:hAnsi="Times New Roman"/>
      <w:color w:val="FFFFFF"/>
      <w:sz w:val="24"/>
    </w:rPr>
  </w:style>
  <w:style w:type="paragraph" w:customStyle="1" w:styleId="c21">
    <w:name w:val="c21"/>
    <w:basedOn w:val="15"/>
    <w:link w:val="c210"/>
    <w:rsid w:val="00804015"/>
  </w:style>
  <w:style w:type="character" w:customStyle="1" w:styleId="c210">
    <w:name w:val="c21"/>
    <w:basedOn w:val="a0"/>
    <w:link w:val="c21"/>
    <w:rsid w:val="00804015"/>
  </w:style>
  <w:style w:type="paragraph" w:customStyle="1" w:styleId="xl142">
    <w:name w:val="xl142"/>
    <w:basedOn w:val="a"/>
    <w:link w:val="xl1420"/>
    <w:rsid w:val="00804015"/>
    <w:pPr>
      <w:spacing w:beforeAutospacing="1" w:afterAutospacing="1" w:line="240" w:lineRule="auto"/>
      <w:jc w:val="center"/>
    </w:pPr>
    <w:rPr>
      <w:rFonts w:ascii="Times New Roman" w:hAnsi="Times New Roman"/>
      <w:sz w:val="16"/>
    </w:rPr>
  </w:style>
  <w:style w:type="character" w:customStyle="1" w:styleId="xl1420">
    <w:name w:val="xl142"/>
    <w:basedOn w:val="13"/>
    <w:link w:val="xl142"/>
    <w:rsid w:val="00804015"/>
    <w:rPr>
      <w:rFonts w:ascii="Times New Roman" w:hAnsi="Times New Roman"/>
      <w:color w:val="000000"/>
      <w:sz w:val="16"/>
    </w:rPr>
  </w:style>
  <w:style w:type="paragraph" w:customStyle="1" w:styleId="xl157">
    <w:name w:val="xl157"/>
    <w:basedOn w:val="a"/>
    <w:link w:val="xl1570"/>
    <w:rsid w:val="00804015"/>
    <w:pPr>
      <w:spacing w:beforeAutospacing="1" w:afterAutospacing="1" w:line="240" w:lineRule="auto"/>
      <w:jc w:val="center"/>
    </w:pPr>
    <w:rPr>
      <w:rFonts w:ascii="Times New Roman" w:hAnsi="Times New Roman"/>
      <w:b/>
      <w:sz w:val="24"/>
    </w:rPr>
  </w:style>
  <w:style w:type="character" w:customStyle="1" w:styleId="xl1570">
    <w:name w:val="xl157"/>
    <w:basedOn w:val="13"/>
    <w:link w:val="xl157"/>
    <w:rsid w:val="00804015"/>
    <w:rPr>
      <w:rFonts w:ascii="Times New Roman" w:hAnsi="Times New Roman"/>
      <w:b/>
      <w:sz w:val="24"/>
    </w:rPr>
  </w:style>
  <w:style w:type="paragraph" w:customStyle="1" w:styleId="1f">
    <w:name w:val="Просмотренная гиперссылка1"/>
    <w:basedOn w:val="15"/>
    <w:link w:val="1f0"/>
    <w:rsid w:val="00804015"/>
    <w:rPr>
      <w:color w:val="800080"/>
      <w:u w:val="single"/>
    </w:rPr>
  </w:style>
  <w:style w:type="character" w:customStyle="1" w:styleId="1f0">
    <w:name w:val="Просмотренная гиперссылка1"/>
    <w:basedOn w:val="a0"/>
    <w:link w:val="1f"/>
    <w:uiPriority w:val="99"/>
    <w:rsid w:val="00804015"/>
    <w:rPr>
      <w:color w:val="800080"/>
      <w:u w:val="single"/>
    </w:rPr>
  </w:style>
  <w:style w:type="paragraph" w:customStyle="1" w:styleId="c14">
    <w:name w:val="c14"/>
    <w:basedOn w:val="a"/>
    <w:link w:val="c140"/>
    <w:rsid w:val="00804015"/>
    <w:pPr>
      <w:spacing w:beforeAutospacing="1" w:afterAutospacing="1" w:line="240" w:lineRule="auto"/>
    </w:pPr>
    <w:rPr>
      <w:rFonts w:ascii="Times New Roman" w:hAnsi="Times New Roman"/>
      <w:sz w:val="24"/>
    </w:rPr>
  </w:style>
  <w:style w:type="character" w:customStyle="1" w:styleId="c140">
    <w:name w:val="c14"/>
    <w:basedOn w:val="13"/>
    <w:link w:val="c14"/>
    <w:rsid w:val="00804015"/>
    <w:rPr>
      <w:rFonts w:ascii="Times New Roman" w:hAnsi="Times New Roman"/>
      <w:sz w:val="24"/>
    </w:rPr>
  </w:style>
  <w:style w:type="paragraph" w:customStyle="1" w:styleId="affff2">
    <w:name w:val="Ссылка на утративший силу документ"/>
    <w:link w:val="affff3"/>
    <w:rsid w:val="00804015"/>
    <w:rPr>
      <w:b/>
      <w:color w:val="749232"/>
    </w:rPr>
  </w:style>
  <w:style w:type="character" w:customStyle="1" w:styleId="affff3">
    <w:name w:val="Ссылка на утративший силу документ"/>
    <w:link w:val="affff2"/>
    <w:uiPriority w:val="99"/>
    <w:rsid w:val="00804015"/>
    <w:rPr>
      <w:b/>
      <w:color w:val="749232"/>
    </w:rPr>
  </w:style>
  <w:style w:type="paragraph" w:customStyle="1" w:styleId="xl177">
    <w:name w:val="xl177"/>
    <w:basedOn w:val="a"/>
    <w:link w:val="xl1770"/>
    <w:rsid w:val="00804015"/>
    <w:pPr>
      <w:spacing w:beforeAutospacing="1" w:afterAutospacing="1" w:line="240" w:lineRule="auto"/>
      <w:jc w:val="center"/>
    </w:pPr>
    <w:rPr>
      <w:rFonts w:ascii="Times New Roman" w:hAnsi="Times New Roman"/>
      <w:sz w:val="14"/>
    </w:rPr>
  </w:style>
  <w:style w:type="character" w:customStyle="1" w:styleId="xl1770">
    <w:name w:val="xl177"/>
    <w:basedOn w:val="13"/>
    <w:link w:val="xl177"/>
    <w:rsid w:val="00804015"/>
    <w:rPr>
      <w:rFonts w:ascii="Times New Roman" w:hAnsi="Times New Roman"/>
      <w:sz w:val="14"/>
    </w:rPr>
  </w:style>
  <w:style w:type="paragraph" w:customStyle="1" w:styleId="xl123">
    <w:name w:val="xl123"/>
    <w:basedOn w:val="a"/>
    <w:link w:val="xl1230"/>
    <w:rsid w:val="00804015"/>
    <w:pPr>
      <w:spacing w:beforeAutospacing="1" w:afterAutospacing="1" w:line="240" w:lineRule="auto"/>
    </w:pPr>
    <w:rPr>
      <w:rFonts w:ascii="Times New Roman" w:hAnsi="Times New Roman"/>
      <w:b/>
      <w:sz w:val="16"/>
    </w:rPr>
  </w:style>
  <w:style w:type="character" w:customStyle="1" w:styleId="xl1230">
    <w:name w:val="xl123"/>
    <w:basedOn w:val="13"/>
    <w:link w:val="xl123"/>
    <w:rsid w:val="00804015"/>
    <w:rPr>
      <w:rFonts w:ascii="Times New Roman" w:hAnsi="Times New Roman"/>
      <w:b/>
      <w:color w:val="000000"/>
      <w:sz w:val="16"/>
    </w:rPr>
  </w:style>
  <w:style w:type="paragraph" w:customStyle="1" w:styleId="affff4">
    <w:name w:val="Переменная часть"/>
    <w:basedOn w:val="aff8"/>
    <w:next w:val="a"/>
    <w:link w:val="affff5"/>
    <w:rsid w:val="00804015"/>
    <w:rPr>
      <w:sz w:val="18"/>
    </w:rPr>
  </w:style>
  <w:style w:type="character" w:customStyle="1" w:styleId="affff5">
    <w:name w:val="Переменная часть"/>
    <w:basedOn w:val="aff9"/>
    <w:link w:val="affff4"/>
    <w:rsid w:val="00804015"/>
    <w:rPr>
      <w:rFonts w:ascii="Verdana" w:hAnsi="Verdana"/>
      <w:sz w:val="18"/>
    </w:rPr>
  </w:style>
  <w:style w:type="paragraph" w:customStyle="1" w:styleId="xl100">
    <w:name w:val="xl100"/>
    <w:basedOn w:val="a"/>
    <w:link w:val="xl1000"/>
    <w:rsid w:val="00804015"/>
    <w:pPr>
      <w:spacing w:beforeAutospacing="1" w:afterAutospacing="1" w:line="240" w:lineRule="auto"/>
    </w:pPr>
    <w:rPr>
      <w:rFonts w:ascii="Times New Roman" w:hAnsi="Times New Roman"/>
      <w:sz w:val="14"/>
    </w:rPr>
  </w:style>
  <w:style w:type="character" w:customStyle="1" w:styleId="xl1000">
    <w:name w:val="xl100"/>
    <w:basedOn w:val="13"/>
    <w:link w:val="xl100"/>
    <w:rsid w:val="00804015"/>
    <w:rPr>
      <w:rFonts w:ascii="Times New Roman" w:hAnsi="Times New Roman"/>
      <w:sz w:val="14"/>
    </w:rPr>
  </w:style>
  <w:style w:type="paragraph" w:customStyle="1" w:styleId="xl78">
    <w:name w:val="xl78"/>
    <w:basedOn w:val="a"/>
    <w:link w:val="xl780"/>
    <w:rsid w:val="00804015"/>
    <w:pPr>
      <w:spacing w:beforeAutospacing="1" w:afterAutospacing="1" w:line="240" w:lineRule="auto"/>
    </w:pPr>
    <w:rPr>
      <w:rFonts w:ascii="Times New Roman" w:hAnsi="Times New Roman"/>
      <w:sz w:val="14"/>
    </w:rPr>
  </w:style>
  <w:style w:type="character" w:customStyle="1" w:styleId="xl780">
    <w:name w:val="xl78"/>
    <w:basedOn w:val="13"/>
    <w:link w:val="xl78"/>
    <w:rsid w:val="00804015"/>
    <w:rPr>
      <w:rFonts w:ascii="Times New Roman" w:hAnsi="Times New Roman"/>
      <w:sz w:val="14"/>
    </w:rPr>
  </w:style>
  <w:style w:type="paragraph" w:customStyle="1" w:styleId="xl155">
    <w:name w:val="xl155"/>
    <w:basedOn w:val="a"/>
    <w:link w:val="xl1550"/>
    <w:rsid w:val="00804015"/>
    <w:pPr>
      <w:spacing w:beforeAutospacing="1" w:afterAutospacing="1" w:line="240" w:lineRule="auto"/>
      <w:jc w:val="center"/>
    </w:pPr>
    <w:rPr>
      <w:rFonts w:ascii="Times New Roman" w:hAnsi="Times New Roman"/>
      <w:i/>
      <w:sz w:val="14"/>
    </w:rPr>
  </w:style>
  <w:style w:type="character" w:customStyle="1" w:styleId="xl1550">
    <w:name w:val="xl155"/>
    <w:basedOn w:val="13"/>
    <w:link w:val="xl155"/>
    <w:rsid w:val="00804015"/>
    <w:rPr>
      <w:rFonts w:ascii="Times New Roman" w:hAnsi="Times New Roman"/>
      <w:i/>
      <w:sz w:val="14"/>
    </w:rPr>
  </w:style>
  <w:style w:type="paragraph" w:styleId="32">
    <w:name w:val="toc 3"/>
    <w:basedOn w:val="a"/>
    <w:next w:val="a"/>
    <w:link w:val="33"/>
    <w:uiPriority w:val="39"/>
    <w:rsid w:val="00804015"/>
    <w:pPr>
      <w:spacing w:after="0" w:line="240" w:lineRule="auto"/>
      <w:ind w:left="480"/>
    </w:pPr>
    <w:rPr>
      <w:rFonts w:ascii="Times New Roman" w:hAnsi="Times New Roman"/>
      <w:sz w:val="28"/>
    </w:rPr>
  </w:style>
  <w:style w:type="character" w:customStyle="1" w:styleId="33">
    <w:name w:val="Оглавление 3 Знак"/>
    <w:basedOn w:val="13"/>
    <w:link w:val="32"/>
    <w:rsid w:val="00804015"/>
    <w:rPr>
      <w:rFonts w:ascii="Times New Roman" w:hAnsi="Times New Roman"/>
      <w:sz w:val="28"/>
    </w:rPr>
  </w:style>
  <w:style w:type="paragraph" w:customStyle="1" w:styleId="xl106">
    <w:name w:val="xl106"/>
    <w:basedOn w:val="a"/>
    <w:link w:val="xl1060"/>
    <w:rsid w:val="00804015"/>
    <w:pPr>
      <w:spacing w:beforeAutospacing="1" w:afterAutospacing="1" w:line="240" w:lineRule="auto"/>
      <w:jc w:val="center"/>
    </w:pPr>
    <w:rPr>
      <w:rFonts w:ascii="Times New Roman" w:hAnsi="Times New Roman"/>
      <w:b/>
      <w:sz w:val="16"/>
    </w:rPr>
  </w:style>
  <w:style w:type="character" w:customStyle="1" w:styleId="xl1060">
    <w:name w:val="xl106"/>
    <w:basedOn w:val="13"/>
    <w:link w:val="xl106"/>
    <w:rsid w:val="00804015"/>
    <w:rPr>
      <w:rFonts w:ascii="Times New Roman" w:hAnsi="Times New Roman"/>
      <w:b/>
      <w:sz w:val="16"/>
    </w:rPr>
  </w:style>
  <w:style w:type="paragraph" w:customStyle="1" w:styleId="xl71">
    <w:name w:val="xl71"/>
    <w:basedOn w:val="a"/>
    <w:link w:val="xl710"/>
    <w:rsid w:val="00804015"/>
    <w:pPr>
      <w:spacing w:beforeAutospacing="1" w:afterAutospacing="1" w:line="240" w:lineRule="auto"/>
    </w:pPr>
    <w:rPr>
      <w:rFonts w:ascii="Times New Roman" w:hAnsi="Times New Roman"/>
      <w:sz w:val="14"/>
    </w:rPr>
  </w:style>
  <w:style w:type="character" w:customStyle="1" w:styleId="xl710">
    <w:name w:val="xl71"/>
    <w:basedOn w:val="13"/>
    <w:link w:val="xl71"/>
    <w:rsid w:val="00804015"/>
    <w:rPr>
      <w:rFonts w:ascii="Times New Roman" w:hAnsi="Times New Roman"/>
      <w:sz w:val="14"/>
    </w:rPr>
  </w:style>
  <w:style w:type="paragraph" w:customStyle="1" w:styleId="xl88">
    <w:name w:val="xl88"/>
    <w:basedOn w:val="a"/>
    <w:link w:val="xl880"/>
    <w:rsid w:val="00804015"/>
    <w:pPr>
      <w:spacing w:beforeAutospacing="1" w:afterAutospacing="1" w:line="240" w:lineRule="auto"/>
      <w:jc w:val="center"/>
    </w:pPr>
    <w:rPr>
      <w:rFonts w:ascii="Times New Roman" w:hAnsi="Times New Roman"/>
      <w:i/>
      <w:sz w:val="14"/>
    </w:rPr>
  </w:style>
  <w:style w:type="character" w:customStyle="1" w:styleId="xl880">
    <w:name w:val="xl88"/>
    <w:basedOn w:val="13"/>
    <w:link w:val="xl88"/>
    <w:rsid w:val="00804015"/>
    <w:rPr>
      <w:rFonts w:ascii="Times New Roman" w:hAnsi="Times New Roman"/>
      <w:i/>
      <w:sz w:val="14"/>
    </w:rPr>
  </w:style>
  <w:style w:type="paragraph" w:customStyle="1" w:styleId="affff6">
    <w:name w:val="Заголовок ЭР (правое окно)"/>
    <w:basedOn w:val="affff7"/>
    <w:next w:val="a"/>
    <w:link w:val="affff8"/>
    <w:rsid w:val="00804015"/>
    <w:pPr>
      <w:spacing w:after="0"/>
      <w:jc w:val="left"/>
    </w:pPr>
  </w:style>
  <w:style w:type="character" w:customStyle="1" w:styleId="affff8">
    <w:name w:val="Заголовок ЭР (правое окно)"/>
    <w:basedOn w:val="affff9"/>
    <w:link w:val="affff6"/>
    <w:rsid w:val="00804015"/>
    <w:rPr>
      <w:rFonts w:ascii="Times New Roman" w:hAnsi="Times New Roman"/>
      <w:b/>
      <w:color w:val="26282F"/>
      <w:sz w:val="26"/>
    </w:rPr>
  </w:style>
  <w:style w:type="paragraph" w:customStyle="1" w:styleId="xl165">
    <w:name w:val="xl165"/>
    <w:basedOn w:val="a"/>
    <w:link w:val="xl1650"/>
    <w:rsid w:val="00804015"/>
    <w:pPr>
      <w:spacing w:beforeAutospacing="1" w:afterAutospacing="1" w:line="240" w:lineRule="auto"/>
    </w:pPr>
    <w:rPr>
      <w:rFonts w:ascii="Times New Roman" w:hAnsi="Times New Roman"/>
      <w:sz w:val="14"/>
    </w:rPr>
  </w:style>
  <w:style w:type="character" w:customStyle="1" w:styleId="xl1650">
    <w:name w:val="xl165"/>
    <w:basedOn w:val="13"/>
    <w:link w:val="xl165"/>
    <w:rsid w:val="00804015"/>
    <w:rPr>
      <w:rFonts w:ascii="Times New Roman" w:hAnsi="Times New Roman"/>
      <w:sz w:val="14"/>
    </w:rPr>
  </w:style>
  <w:style w:type="paragraph" w:customStyle="1" w:styleId="1f1">
    <w:name w:val="Неразрешенное упоминание1"/>
    <w:basedOn w:val="15"/>
    <w:link w:val="1f2"/>
    <w:rsid w:val="00804015"/>
    <w:rPr>
      <w:color w:val="605E5C"/>
      <w:shd w:val="clear" w:color="auto" w:fill="E1DFDD"/>
    </w:rPr>
  </w:style>
  <w:style w:type="character" w:customStyle="1" w:styleId="1f2">
    <w:name w:val="Неразрешенное упоминание1"/>
    <w:basedOn w:val="a0"/>
    <w:link w:val="1f1"/>
    <w:uiPriority w:val="99"/>
    <w:rsid w:val="00804015"/>
    <w:rPr>
      <w:color w:val="605E5C"/>
      <w:shd w:val="clear" w:color="auto" w:fill="E1DFDD"/>
    </w:rPr>
  </w:style>
  <w:style w:type="paragraph" w:customStyle="1" w:styleId="xl83">
    <w:name w:val="xl83"/>
    <w:basedOn w:val="a"/>
    <w:link w:val="xl830"/>
    <w:rsid w:val="00804015"/>
    <w:pPr>
      <w:spacing w:beforeAutospacing="1" w:afterAutospacing="1" w:line="240" w:lineRule="auto"/>
    </w:pPr>
    <w:rPr>
      <w:rFonts w:ascii="Times New Roman" w:hAnsi="Times New Roman"/>
      <w:sz w:val="14"/>
    </w:rPr>
  </w:style>
  <w:style w:type="character" w:customStyle="1" w:styleId="xl830">
    <w:name w:val="xl83"/>
    <w:basedOn w:val="13"/>
    <w:link w:val="xl83"/>
    <w:rsid w:val="00804015"/>
    <w:rPr>
      <w:rFonts w:ascii="Times New Roman" w:hAnsi="Times New Roman"/>
      <w:sz w:val="14"/>
    </w:rPr>
  </w:style>
  <w:style w:type="paragraph" w:customStyle="1" w:styleId="xl73">
    <w:name w:val="xl73"/>
    <w:basedOn w:val="a"/>
    <w:link w:val="xl730"/>
    <w:rsid w:val="00804015"/>
    <w:pPr>
      <w:spacing w:beforeAutospacing="1" w:afterAutospacing="1" w:line="240" w:lineRule="auto"/>
    </w:pPr>
    <w:rPr>
      <w:rFonts w:ascii="Times New Roman" w:hAnsi="Times New Roman"/>
      <w:sz w:val="16"/>
    </w:rPr>
  </w:style>
  <w:style w:type="character" w:customStyle="1" w:styleId="xl730">
    <w:name w:val="xl73"/>
    <w:basedOn w:val="13"/>
    <w:link w:val="xl73"/>
    <w:rsid w:val="00804015"/>
    <w:rPr>
      <w:rFonts w:ascii="Times New Roman" w:hAnsi="Times New Roman"/>
      <w:color w:val="000000"/>
      <w:sz w:val="16"/>
    </w:rPr>
  </w:style>
  <w:style w:type="paragraph" w:customStyle="1" w:styleId="affffa">
    <w:name w:val="Текст ЭР (см. также)"/>
    <w:basedOn w:val="a"/>
    <w:next w:val="a"/>
    <w:link w:val="affffb"/>
    <w:rsid w:val="00804015"/>
    <w:pPr>
      <w:widowControl w:val="0"/>
      <w:spacing w:before="200" w:after="0" w:line="360" w:lineRule="auto"/>
    </w:pPr>
    <w:rPr>
      <w:rFonts w:ascii="Times New Roman" w:hAnsi="Times New Roman"/>
      <w:sz w:val="20"/>
    </w:rPr>
  </w:style>
  <w:style w:type="character" w:customStyle="1" w:styleId="affffb">
    <w:name w:val="Текст ЭР (см. также)"/>
    <w:basedOn w:val="13"/>
    <w:link w:val="affffa"/>
    <w:rsid w:val="00804015"/>
    <w:rPr>
      <w:rFonts w:ascii="Times New Roman" w:hAnsi="Times New Roman"/>
      <w:sz w:val="20"/>
    </w:rPr>
  </w:style>
  <w:style w:type="paragraph" w:customStyle="1" w:styleId="xl170">
    <w:name w:val="xl170"/>
    <w:basedOn w:val="a"/>
    <w:link w:val="xl1700"/>
    <w:rsid w:val="00804015"/>
    <w:pPr>
      <w:spacing w:beforeAutospacing="1" w:afterAutospacing="1" w:line="240" w:lineRule="auto"/>
      <w:jc w:val="center"/>
    </w:pPr>
    <w:rPr>
      <w:rFonts w:ascii="Times New Roman" w:hAnsi="Times New Roman"/>
      <w:i/>
      <w:sz w:val="14"/>
    </w:rPr>
  </w:style>
  <w:style w:type="character" w:customStyle="1" w:styleId="xl1700">
    <w:name w:val="xl170"/>
    <w:basedOn w:val="13"/>
    <w:link w:val="xl170"/>
    <w:rsid w:val="00804015"/>
    <w:rPr>
      <w:rFonts w:ascii="Times New Roman" w:hAnsi="Times New Roman"/>
      <w:i/>
      <w:sz w:val="14"/>
    </w:rPr>
  </w:style>
  <w:style w:type="paragraph" w:customStyle="1" w:styleId="xl112">
    <w:name w:val="xl112"/>
    <w:basedOn w:val="a"/>
    <w:link w:val="xl1120"/>
    <w:rsid w:val="00804015"/>
    <w:pPr>
      <w:spacing w:beforeAutospacing="1" w:afterAutospacing="1" w:line="240" w:lineRule="auto"/>
    </w:pPr>
    <w:rPr>
      <w:rFonts w:ascii="Times New Roman" w:hAnsi="Times New Roman"/>
      <w:sz w:val="16"/>
    </w:rPr>
  </w:style>
  <w:style w:type="character" w:customStyle="1" w:styleId="xl1120">
    <w:name w:val="xl112"/>
    <w:basedOn w:val="13"/>
    <w:link w:val="xl112"/>
    <w:rsid w:val="00804015"/>
    <w:rPr>
      <w:rFonts w:ascii="Times New Roman" w:hAnsi="Times New Roman"/>
      <w:color w:val="000000"/>
      <w:sz w:val="16"/>
    </w:rPr>
  </w:style>
  <w:style w:type="paragraph" w:customStyle="1" w:styleId="affffc">
    <w:name w:val="Сравнение редакций. Добавленный фрагмент"/>
    <w:link w:val="affffd"/>
    <w:rsid w:val="00804015"/>
    <w:rPr>
      <w:shd w:val="clear" w:color="auto" w:fill="C1D7FF"/>
    </w:rPr>
  </w:style>
  <w:style w:type="character" w:customStyle="1" w:styleId="affffd">
    <w:name w:val="Сравнение редакций. Добавленный фрагмент"/>
    <w:link w:val="affffc"/>
    <w:uiPriority w:val="99"/>
    <w:rsid w:val="00804015"/>
    <w:rPr>
      <w:color w:val="000000"/>
      <w:shd w:val="clear" w:color="auto" w:fill="C1D7FF"/>
    </w:rPr>
  </w:style>
  <w:style w:type="paragraph" w:customStyle="1" w:styleId="xl109">
    <w:name w:val="xl109"/>
    <w:basedOn w:val="a"/>
    <w:link w:val="xl1090"/>
    <w:rsid w:val="00804015"/>
    <w:pPr>
      <w:spacing w:beforeAutospacing="1" w:afterAutospacing="1" w:line="240" w:lineRule="auto"/>
    </w:pPr>
    <w:rPr>
      <w:rFonts w:ascii="Times New Roman" w:hAnsi="Times New Roman"/>
      <w:sz w:val="14"/>
    </w:rPr>
  </w:style>
  <w:style w:type="character" w:customStyle="1" w:styleId="xl1090">
    <w:name w:val="xl109"/>
    <w:basedOn w:val="13"/>
    <w:link w:val="xl109"/>
    <w:rsid w:val="00804015"/>
    <w:rPr>
      <w:rFonts w:ascii="Times New Roman" w:hAnsi="Times New Roman"/>
      <w:sz w:val="14"/>
    </w:rPr>
  </w:style>
  <w:style w:type="paragraph" w:customStyle="1" w:styleId="xl107">
    <w:name w:val="xl107"/>
    <w:basedOn w:val="a"/>
    <w:link w:val="xl1070"/>
    <w:rsid w:val="00804015"/>
    <w:pPr>
      <w:spacing w:beforeAutospacing="1" w:afterAutospacing="1" w:line="240" w:lineRule="auto"/>
      <w:jc w:val="center"/>
    </w:pPr>
    <w:rPr>
      <w:rFonts w:ascii="Times New Roman" w:hAnsi="Times New Roman"/>
      <w:sz w:val="16"/>
    </w:rPr>
  </w:style>
  <w:style w:type="character" w:customStyle="1" w:styleId="xl1070">
    <w:name w:val="xl107"/>
    <w:basedOn w:val="13"/>
    <w:link w:val="xl107"/>
    <w:rsid w:val="00804015"/>
    <w:rPr>
      <w:rFonts w:ascii="Times New Roman" w:hAnsi="Times New Roman"/>
      <w:color w:val="000000"/>
      <w:sz w:val="16"/>
    </w:rPr>
  </w:style>
  <w:style w:type="paragraph" w:customStyle="1" w:styleId="xl171">
    <w:name w:val="xl171"/>
    <w:basedOn w:val="a"/>
    <w:link w:val="xl1710"/>
    <w:rsid w:val="00804015"/>
    <w:pPr>
      <w:spacing w:beforeAutospacing="1" w:afterAutospacing="1" w:line="240" w:lineRule="auto"/>
      <w:jc w:val="center"/>
    </w:pPr>
    <w:rPr>
      <w:rFonts w:ascii="Times New Roman" w:hAnsi="Times New Roman"/>
      <w:i/>
      <w:sz w:val="14"/>
    </w:rPr>
  </w:style>
  <w:style w:type="character" w:customStyle="1" w:styleId="xl1710">
    <w:name w:val="xl171"/>
    <w:basedOn w:val="13"/>
    <w:link w:val="xl171"/>
    <w:rsid w:val="00804015"/>
    <w:rPr>
      <w:rFonts w:ascii="Times New Roman" w:hAnsi="Times New Roman"/>
      <w:i/>
      <w:sz w:val="14"/>
    </w:rPr>
  </w:style>
  <w:style w:type="paragraph" w:styleId="affffe">
    <w:name w:val="annotation text"/>
    <w:basedOn w:val="a"/>
    <w:link w:val="afffff"/>
    <w:uiPriority w:val="99"/>
    <w:rsid w:val="00804015"/>
    <w:pPr>
      <w:spacing w:line="240" w:lineRule="auto"/>
    </w:pPr>
    <w:rPr>
      <w:sz w:val="20"/>
    </w:rPr>
  </w:style>
  <w:style w:type="character" w:customStyle="1" w:styleId="afffff">
    <w:name w:val="Текст примечания Знак"/>
    <w:basedOn w:val="13"/>
    <w:link w:val="affffe"/>
    <w:uiPriority w:val="99"/>
    <w:rsid w:val="00804015"/>
    <w:rPr>
      <w:sz w:val="20"/>
    </w:rPr>
  </w:style>
  <w:style w:type="paragraph" w:customStyle="1" w:styleId="xl118">
    <w:name w:val="xl118"/>
    <w:basedOn w:val="a"/>
    <w:link w:val="xl1180"/>
    <w:rsid w:val="00804015"/>
    <w:pPr>
      <w:spacing w:beforeAutospacing="1" w:afterAutospacing="1" w:line="240" w:lineRule="auto"/>
    </w:pPr>
    <w:rPr>
      <w:rFonts w:ascii="Times New Roman" w:hAnsi="Times New Roman"/>
      <w:sz w:val="14"/>
    </w:rPr>
  </w:style>
  <w:style w:type="character" w:customStyle="1" w:styleId="xl1180">
    <w:name w:val="xl118"/>
    <w:basedOn w:val="13"/>
    <w:link w:val="xl118"/>
    <w:rsid w:val="00804015"/>
    <w:rPr>
      <w:rFonts w:ascii="Times New Roman" w:hAnsi="Times New Roman"/>
      <w:sz w:val="14"/>
    </w:rPr>
  </w:style>
  <w:style w:type="paragraph" w:customStyle="1" w:styleId="msonormal0">
    <w:name w:val="msonormal"/>
    <w:basedOn w:val="a"/>
    <w:link w:val="msonormal1"/>
    <w:rsid w:val="00804015"/>
    <w:pPr>
      <w:spacing w:after="200" w:line="276" w:lineRule="auto"/>
    </w:pPr>
    <w:rPr>
      <w:rFonts w:ascii="Times New Roman" w:hAnsi="Times New Roman"/>
      <w:sz w:val="24"/>
    </w:rPr>
  </w:style>
  <w:style w:type="character" w:customStyle="1" w:styleId="msonormal1">
    <w:name w:val="msonormal"/>
    <w:basedOn w:val="13"/>
    <w:link w:val="msonormal0"/>
    <w:rsid w:val="00804015"/>
    <w:rPr>
      <w:rFonts w:ascii="Times New Roman" w:hAnsi="Times New Roman"/>
      <w:sz w:val="24"/>
    </w:rPr>
  </w:style>
  <w:style w:type="paragraph" w:customStyle="1" w:styleId="xl129">
    <w:name w:val="xl129"/>
    <w:basedOn w:val="a"/>
    <w:link w:val="xl1290"/>
    <w:rsid w:val="00804015"/>
    <w:pPr>
      <w:spacing w:beforeAutospacing="1" w:afterAutospacing="1" w:line="240" w:lineRule="auto"/>
    </w:pPr>
    <w:rPr>
      <w:rFonts w:ascii="Times New Roman" w:hAnsi="Times New Roman"/>
      <w:b/>
      <w:i/>
      <w:sz w:val="16"/>
    </w:rPr>
  </w:style>
  <w:style w:type="character" w:customStyle="1" w:styleId="xl1290">
    <w:name w:val="xl129"/>
    <w:basedOn w:val="13"/>
    <w:link w:val="xl129"/>
    <w:rsid w:val="00804015"/>
    <w:rPr>
      <w:rFonts w:ascii="Times New Roman" w:hAnsi="Times New Roman"/>
      <w:b/>
      <w:i/>
      <w:color w:val="000000"/>
      <w:sz w:val="16"/>
    </w:rPr>
  </w:style>
  <w:style w:type="paragraph" w:customStyle="1" w:styleId="afffff0">
    <w:name w:val="Дочерний элемент списка"/>
    <w:basedOn w:val="a"/>
    <w:next w:val="a"/>
    <w:link w:val="afffff1"/>
    <w:rsid w:val="00804015"/>
    <w:pPr>
      <w:widowControl w:val="0"/>
      <w:spacing w:after="0" w:line="360" w:lineRule="auto"/>
      <w:jc w:val="both"/>
    </w:pPr>
    <w:rPr>
      <w:rFonts w:ascii="Times New Roman" w:hAnsi="Times New Roman"/>
      <w:color w:val="868381"/>
      <w:sz w:val="20"/>
    </w:rPr>
  </w:style>
  <w:style w:type="character" w:customStyle="1" w:styleId="afffff1">
    <w:name w:val="Дочерний элемент списка"/>
    <w:basedOn w:val="13"/>
    <w:link w:val="afffff0"/>
    <w:rsid w:val="00804015"/>
    <w:rPr>
      <w:rFonts w:ascii="Times New Roman" w:hAnsi="Times New Roman"/>
      <w:color w:val="868381"/>
      <w:sz w:val="20"/>
    </w:rPr>
  </w:style>
  <w:style w:type="paragraph" w:styleId="afffff2">
    <w:name w:val="annotation subject"/>
    <w:basedOn w:val="affffe"/>
    <w:next w:val="affffe"/>
    <w:link w:val="afffff3"/>
    <w:uiPriority w:val="99"/>
    <w:rsid w:val="00804015"/>
    <w:rPr>
      <w:b/>
    </w:rPr>
  </w:style>
  <w:style w:type="character" w:customStyle="1" w:styleId="afffff3">
    <w:name w:val="Тема примечания Знак"/>
    <w:basedOn w:val="afffff"/>
    <w:link w:val="afffff2"/>
    <w:uiPriority w:val="99"/>
    <w:rsid w:val="00804015"/>
    <w:rPr>
      <w:b/>
      <w:sz w:val="20"/>
    </w:rPr>
  </w:style>
  <w:style w:type="paragraph" w:customStyle="1" w:styleId="s1">
    <w:name w:val="s_1"/>
    <w:basedOn w:val="a"/>
    <w:link w:val="s10"/>
    <w:rsid w:val="00804015"/>
    <w:pPr>
      <w:spacing w:beforeAutospacing="1" w:afterAutospacing="1" w:line="240" w:lineRule="auto"/>
    </w:pPr>
    <w:rPr>
      <w:rFonts w:ascii="Times New Roman" w:hAnsi="Times New Roman"/>
      <w:sz w:val="24"/>
    </w:rPr>
  </w:style>
  <w:style w:type="character" w:customStyle="1" w:styleId="s10">
    <w:name w:val="s_1"/>
    <w:basedOn w:val="13"/>
    <w:link w:val="s1"/>
    <w:rsid w:val="00804015"/>
    <w:rPr>
      <w:rFonts w:ascii="Times New Roman" w:hAnsi="Times New Roman"/>
      <w:sz w:val="24"/>
    </w:rPr>
  </w:style>
  <w:style w:type="paragraph" w:customStyle="1" w:styleId="markedcontent">
    <w:name w:val="markedcontent"/>
    <w:basedOn w:val="15"/>
    <w:link w:val="markedcontent0"/>
    <w:rsid w:val="00804015"/>
  </w:style>
  <w:style w:type="character" w:customStyle="1" w:styleId="markedcontent0">
    <w:name w:val="markedcontent"/>
    <w:basedOn w:val="a0"/>
    <w:link w:val="markedcontent"/>
    <w:rsid w:val="00804015"/>
  </w:style>
  <w:style w:type="paragraph" w:customStyle="1" w:styleId="c18">
    <w:name w:val="c18"/>
    <w:basedOn w:val="a"/>
    <w:link w:val="c180"/>
    <w:rsid w:val="00804015"/>
    <w:pPr>
      <w:spacing w:beforeAutospacing="1" w:afterAutospacing="1" w:line="240" w:lineRule="auto"/>
    </w:pPr>
    <w:rPr>
      <w:rFonts w:ascii="Times New Roman" w:hAnsi="Times New Roman"/>
      <w:sz w:val="24"/>
    </w:rPr>
  </w:style>
  <w:style w:type="character" w:customStyle="1" w:styleId="c180">
    <w:name w:val="c18"/>
    <w:basedOn w:val="13"/>
    <w:link w:val="c18"/>
    <w:rsid w:val="00804015"/>
    <w:rPr>
      <w:rFonts w:ascii="Times New Roman" w:hAnsi="Times New Roman"/>
      <w:sz w:val="24"/>
    </w:rPr>
  </w:style>
  <w:style w:type="paragraph" w:customStyle="1" w:styleId="xl110">
    <w:name w:val="xl110"/>
    <w:basedOn w:val="a"/>
    <w:link w:val="xl1100"/>
    <w:rsid w:val="00804015"/>
    <w:pPr>
      <w:spacing w:beforeAutospacing="1" w:afterAutospacing="1" w:line="240" w:lineRule="auto"/>
      <w:jc w:val="center"/>
    </w:pPr>
    <w:rPr>
      <w:rFonts w:ascii="Times New Roman" w:hAnsi="Times New Roman"/>
      <w:b/>
      <w:i/>
      <w:sz w:val="16"/>
    </w:rPr>
  </w:style>
  <w:style w:type="character" w:customStyle="1" w:styleId="xl1100">
    <w:name w:val="xl110"/>
    <w:basedOn w:val="13"/>
    <w:link w:val="xl110"/>
    <w:rsid w:val="00804015"/>
    <w:rPr>
      <w:rFonts w:ascii="Times New Roman" w:hAnsi="Times New Roman"/>
      <w:b/>
      <w:i/>
      <w:color w:val="000000"/>
      <w:sz w:val="16"/>
    </w:rPr>
  </w:style>
  <w:style w:type="character" w:customStyle="1" w:styleId="5">
    <w:name w:val="Заголовок 5 Знак"/>
    <w:basedOn w:val="13"/>
    <w:link w:val="510"/>
    <w:rsid w:val="00804015"/>
    <w:rPr>
      <w:rFonts w:ascii="Arial" w:hAnsi="Arial"/>
      <w:b/>
      <w:color w:val="000000"/>
      <w:sz w:val="24"/>
    </w:rPr>
  </w:style>
  <w:style w:type="paragraph" w:customStyle="1" w:styleId="xl116">
    <w:name w:val="xl116"/>
    <w:basedOn w:val="a"/>
    <w:link w:val="xl1160"/>
    <w:rsid w:val="00804015"/>
    <w:pPr>
      <w:spacing w:beforeAutospacing="1" w:afterAutospacing="1" w:line="240" w:lineRule="auto"/>
    </w:pPr>
    <w:rPr>
      <w:rFonts w:ascii="Times New Roman" w:hAnsi="Times New Roman"/>
      <w:b/>
      <w:sz w:val="16"/>
    </w:rPr>
  </w:style>
  <w:style w:type="character" w:customStyle="1" w:styleId="xl1160">
    <w:name w:val="xl116"/>
    <w:basedOn w:val="13"/>
    <w:link w:val="xl116"/>
    <w:rsid w:val="00804015"/>
    <w:rPr>
      <w:rFonts w:ascii="Times New Roman" w:hAnsi="Times New Roman"/>
      <w:b/>
      <w:sz w:val="16"/>
    </w:rPr>
  </w:style>
  <w:style w:type="paragraph" w:customStyle="1" w:styleId="xl146">
    <w:name w:val="xl146"/>
    <w:basedOn w:val="a"/>
    <w:link w:val="xl1460"/>
    <w:rsid w:val="00804015"/>
    <w:pPr>
      <w:spacing w:beforeAutospacing="1" w:afterAutospacing="1" w:line="240" w:lineRule="auto"/>
    </w:pPr>
    <w:rPr>
      <w:rFonts w:ascii="Times New Roman" w:hAnsi="Times New Roman"/>
      <w:b/>
      <w:sz w:val="16"/>
    </w:rPr>
  </w:style>
  <w:style w:type="character" w:customStyle="1" w:styleId="xl1460">
    <w:name w:val="xl146"/>
    <w:basedOn w:val="13"/>
    <w:link w:val="xl146"/>
    <w:rsid w:val="00804015"/>
    <w:rPr>
      <w:rFonts w:ascii="Times New Roman" w:hAnsi="Times New Roman"/>
      <w:b/>
      <w:color w:val="000000"/>
      <w:sz w:val="16"/>
    </w:rPr>
  </w:style>
  <w:style w:type="paragraph" w:customStyle="1" w:styleId="pTextStyle">
    <w:name w:val="pTextStyle"/>
    <w:basedOn w:val="a"/>
    <w:link w:val="pTextStyle0"/>
    <w:rsid w:val="00804015"/>
    <w:pPr>
      <w:spacing w:after="0" w:line="252" w:lineRule="auto"/>
    </w:pPr>
    <w:rPr>
      <w:rFonts w:ascii="Times New Roman" w:hAnsi="Times New Roman"/>
      <w:sz w:val="24"/>
    </w:rPr>
  </w:style>
  <w:style w:type="character" w:customStyle="1" w:styleId="pTextStyle0">
    <w:name w:val="pTextStyle"/>
    <w:basedOn w:val="13"/>
    <w:link w:val="pTextStyle"/>
    <w:rsid w:val="00804015"/>
    <w:rPr>
      <w:rFonts w:ascii="Times New Roman" w:hAnsi="Times New Roman"/>
      <w:sz w:val="24"/>
    </w:rPr>
  </w:style>
  <w:style w:type="paragraph" w:customStyle="1" w:styleId="xl126">
    <w:name w:val="xl126"/>
    <w:basedOn w:val="a"/>
    <w:link w:val="xl1260"/>
    <w:rsid w:val="00804015"/>
    <w:pPr>
      <w:spacing w:beforeAutospacing="1" w:afterAutospacing="1" w:line="240" w:lineRule="auto"/>
      <w:jc w:val="center"/>
    </w:pPr>
    <w:rPr>
      <w:rFonts w:ascii="Times New Roman" w:hAnsi="Times New Roman"/>
      <w:b/>
      <w:sz w:val="16"/>
    </w:rPr>
  </w:style>
  <w:style w:type="character" w:customStyle="1" w:styleId="xl1260">
    <w:name w:val="xl126"/>
    <w:basedOn w:val="13"/>
    <w:link w:val="xl126"/>
    <w:rsid w:val="00804015"/>
    <w:rPr>
      <w:rFonts w:ascii="Times New Roman" w:hAnsi="Times New Roman"/>
      <w:b/>
      <w:sz w:val="16"/>
    </w:rPr>
  </w:style>
  <w:style w:type="paragraph" w:customStyle="1" w:styleId="xl86">
    <w:name w:val="xl86"/>
    <w:basedOn w:val="a"/>
    <w:link w:val="xl860"/>
    <w:rsid w:val="00804015"/>
    <w:pPr>
      <w:spacing w:beforeAutospacing="1" w:afterAutospacing="1" w:line="240" w:lineRule="auto"/>
      <w:jc w:val="center"/>
    </w:pPr>
    <w:rPr>
      <w:rFonts w:ascii="Times New Roman" w:hAnsi="Times New Roman"/>
      <w:i/>
      <w:sz w:val="14"/>
    </w:rPr>
  </w:style>
  <w:style w:type="character" w:customStyle="1" w:styleId="xl860">
    <w:name w:val="xl86"/>
    <w:basedOn w:val="13"/>
    <w:link w:val="xl86"/>
    <w:rsid w:val="00804015"/>
    <w:rPr>
      <w:rFonts w:ascii="Times New Roman" w:hAnsi="Times New Roman"/>
      <w:i/>
      <w:sz w:val="14"/>
    </w:rPr>
  </w:style>
  <w:style w:type="paragraph" w:customStyle="1" w:styleId="FontStyle11">
    <w:name w:val="Font Style11"/>
    <w:link w:val="FontStyle110"/>
    <w:rsid w:val="00804015"/>
    <w:rPr>
      <w:rFonts w:ascii="Times New Roman" w:hAnsi="Times New Roman"/>
    </w:rPr>
  </w:style>
  <w:style w:type="character" w:customStyle="1" w:styleId="FontStyle110">
    <w:name w:val="Font Style11"/>
    <w:link w:val="FontStyle11"/>
    <w:uiPriority w:val="99"/>
    <w:rsid w:val="00804015"/>
    <w:rPr>
      <w:rFonts w:ascii="Times New Roman" w:hAnsi="Times New Roman"/>
      <w:sz w:val="22"/>
    </w:rPr>
  </w:style>
  <w:style w:type="paragraph" w:customStyle="1" w:styleId="afffff4">
    <w:name w:val="Опечатки"/>
    <w:link w:val="afffff5"/>
    <w:rsid w:val="00804015"/>
    <w:rPr>
      <w:color w:val="FF0000"/>
    </w:rPr>
  </w:style>
  <w:style w:type="character" w:customStyle="1" w:styleId="afffff5">
    <w:name w:val="Опечатки"/>
    <w:link w:val="afffff4"/>
    <w:uiPriority w:val="99"/>
    <w:rsid w:val="00804015"/>
    <w:rPr>
      <w:color w:val="FF0000"/>
    </w:rPr>
  </w:style>
  <w:style w:type="paragraph" w:customStyle="1" w:styleId="xl149">
    <w:name w:val="xl149"/>
    <w:basedOn w:val="a"/>
    <w:link w:val="xl1490"/>
    <w:rsid w:val="00804015"/>
    <w:pPr>
      <w:spacing w:beforeAutospacing="1" w:afterAutospacing="1" w:line="240" w:lineRule="auto"/>
    </w:pPr>
    <w:rPr>
      <w:rFonts w:ascii="Times New Roman" w:hAnsi="Times New Roman"/>
      <w:b/>
      <w:sz w:val="16"/>
    </w:rPr>
  </w:style>
  <w:style w:type="character" w:customStyle="1" w:styleId="xl1490">
    <w:name w:val="xl149"/>
    <w:basedOn w:val="13"/>
    <w:link w:val="xl149"/>
    <w:rsid w:val="00804015"/>
    <w:rPr>
      <w:rFonts w:ascii="Times New Roman" w:hAnsi="Times New Roman"/>
      <w:b/>
      <w:sz w:val="16"/>
    </w:rPr>
  </w:style>
  <w:style w:type="paragraph" w:customStyle="1" w:styleId="xl147">
    <w:name w:val="xl147"/>
    <w:basedOn w:val="a"/>
    <w:link w:val="xl1470"/>
    <w:rsid w:val="00804015"/>
    <w:pPr>
      <w:spacing w:beforeAutospacing="1" w:afterAutospacing="1" w:line="240" w:lineRule="auto"/>
      <w:jc w:val="center"/>
    </w:pPr>
    <w:rPr>
      <w:rFonts w:ascii="Times New Roman" w:hAnsi="Times New Roman"/>
      <w:sz w:val="16"/>
    </w:rPr>
  </w:style>
  <w:style w:type="character" w:customStyle="1" w:styleId="xl1470">
    <w:name w:val="xl147"/>
    <w:basedOn w:val="13"/>
    <w:link w:val="xl147"/>
    <w:rsid w:val="00804015"/>
    <w:rPr>
      <w:rFonts w:ascii="Times New Roman" w:hAnsi="Times New Roman"/>
      <w:color w:val="000000"/>
      <w:sz w:val="16"/>
    </w:rPr>
  </w:style>
  <w:style w:type="paragraph" w:customStyle="1" w:styleId="xl176">
    <w:name w:val="xl176"/>
    <w:basedOn w:val="a"/>
    <w:link w:val="xl1760"/>
    <w:rsid w:val="00804015"/>
    <w:pPr>
      <w:spacing w:beforeAutospacing="1" w:afterAutospacing="1" w:line="240" w:lineRule="auto"/>
      <w:jc w:val="center"/>
    </w:pPr>
    <w:rPr>
      <w:rFonts w:ascii="Times New Roman" w:hAnsi="Times New Roman"/>
      <w:i/>
      <w:sz w:val="14"/>
    </w:rPr>
  </w:style>
  <w:style w:type="character" w:customStyle="1" w:styleId="xl1760">
    <w:name w:val="xl176"/>
    <w:basedOn w:val="13"/>
    <w:link w:val="xl176"/>
    <w:rsid w:val="00804015"/>
    <w:rPr>
      <w:rFonts w:ascii="Times New Roman" w:hAnsi="Times New Roman"/>
      <w:i/>
      <w:sz w:val="14"/>
    </w:rPr>
  </w:style>
  <w:style w:type="paragraph" w:customStyle="1" w:styleId="afffff6">
    <w:name w:val="Цветовое выделение"/>
    <w:link w:val="afffff7"/>
    <w:rsid w:val="00804015"/>
    <w:rPr>
      <w:b/>
      <w:color w:val="26282F"/>
    </w:rPr>
  </w:style>
  <w:style w:type="character" w:customStyle="1" w:styleId="afffff7">
    <w:name w:val="Цветовое выделение"/>
    <w:link w:val="afffff6"/>
    <w:uiPriority w:val="99"/>
    <w:rsid w:val="00804015"/>
    <w:rPr>
      <w:b/>
      <w:color w:val="26282F"/>
    </w:rPr>
  </w:style>
  <w:style w:type="paragraph" w:customStyle="1" w:styleId="xl101">
    <w:name w:val="xl101"/>
    <w:basedOn w:val="a"/>
    <w:link w:val="xl1010"/>
    <w:rsid w:val="00804015"/>
    <w:pPr>
      <w:spacing w:beforeAutospacing="1" w:afterAutospacing="1" w:line="240" w:lineRule="auto"/>
    </w:pPr>
    <w:rPr>
      <w:rFonts w:ascii="Times New Roman" w:hAnsi="Times New Roman"/>
      <w:color w:val="FFFFFF"/>
      <w:sz w:val="14"/>
    </w:rPr>
  </w:style>
  <w:style w:type="character" w:customStyle="1" w:styleId="xl1010">
    <w:name w:val="xl101"/>
    <w:basedOn w:val="13"/>
    <w:link w:val="xl101"/>
    <w:rsid w:val="00804015"/>
    <w:rPr>
      <w:rFonts w:ascii="Times New Roman" w:hAnsi="Times New Roman"/>
      <w:color w:val="FFFFFF"/>
      <w:sz w:val="14"/>
    </w:rPr>
  </w:style>
  <w:style w:type="character" w:customStyle="1" w:styleId="12">
    <w:name w:val="Заголовок 1 Знак"/>
    <w:basedOn w:val="13"/>
    <w:link w:val="111"/>
    <w:rsid w:val="00804015"/>
    <w:rPr>
      <w:rFonts w:ascii="Times New Roman Полужирный" w:hAnsi="Times New Roman Полужирный"/>
      <w:b/>
      <w:sz w:val="24"/>
    </w:rPr>
  </w:style>
  <w:style w:type="paragraph" w:customStyle="1" w:styleId="afffff8">
    <w:name w:val="Внимание: криминал!!"/>
    <w:basedOn w:val="afff0"/>
    <w:next w:val="a"/>
    <w:link w:val="afffff9"/>
    <w:rsid w:val="00804015"/>
  </w:style>
  <w:style w:type="character" w:customStyle="1" w:styleId="afffff9">
    <w:name w:val="Внимание: криминал!!"/>
    <w:basedOn w:val="afff1"/>
    <w:link w:val="afffff8"/>
    <w:rsid w:val="00804015"/>
    <w:rPr>
      <w:rFonts w:ascii="Times New Roman" w:hAnsi="Times New Roman"/>
      <w:sz w:val="24"/>
    </w:rPr>
  </w:style>
  <w:style w:type="paragraph" w:customStyle="1" w:styleId="afffffa">
    <w:name w:val="Сравнение редакций. Удаленный фрагмент"/>
    <w:link w:val="afffffb"/>
    <w:rsid w:val="00804015"/>
    <w:rPr>
      <w:shd w:val="clear" w:color="auto" w:fill="C4C413"/>
    </w:rPr>
  </w:style>
  <w:style w:type="character" w:customStyle="1" w:styleId="afffffb">
    <w:name w:val="Сравнение редакций. Удаленный фрагмент"/>
    <w:link w:val="afffffa"/>
    <w:uiPriority w:val="99"/>
    <w:rsid w:val="00804015"/>
    <w:rPr>
      <w:color w:val="000000"/>
      <w:shd w:val="clear" w:color="auto" w:fill="C4C413"/>
    </w:rPr>
  </w:style>
  <w:style w:type="paragraph" w:customStyle="1" w:styleId="xl180">
    <w:name w:val="xl180"/>
    <w:basedOn w:val="a"/>
    <w:link w:val="xl1800"/>
    <w:rsid w:val="00804015"/>
    <w:pPr>
      <w:spacing w:beforeAutospacing="1" w:afterAutospacing="1" w:line="240" w:lineRule="auto"/>
      <w:jc w:val="center"/>
    </w:pPr>
    <w:rPr>
      <w:rFonts w:ascii="Times New Roman" w:hAnsi="Times New Roman"/>
      <w:sz w:val="14"/>
    </w:rPr>
  </w:style>
  <w:style w:type="character" w:customStyle="1" w:styleId="xl1800">
    <w:name w:val="xl180"/>
    <w:basedOn w:val="13"/>
    <w:link w:val="xl180"/>
    <w:rsid w:val="00804015"/>
    <w:rPr>
      <w:rFonts w:ascii="Times New Roman" w:hAnsi="Times New Roman"/>
      <w:sz w:val="14"/>
    </w:rPr>
  </w:style>
  <w:style w:type="paragraph" w:customStyle="1" w:styleId="afffffc">
    <w:name w:val="Словарная статья"/>
    <w:basedOn w:val="a"/>
    <w:next w:val="a"/>
    <w:link w:val="afffffd"/>
    <w:rsid w:val="00804015"/>
    <w:pPr>
      <w:widowControl w:val="0"/>
      <w:spacing w:after="0" w:line="360" w:lineRule="auto"/>
      <w:ind w:right="118"/>
      <w:jc w:val="both"/>
    </w:pPr>
    <w:rPr>
      <w:rFonts w:ascii="Times New Roman" w:hAnsi="Times New Roman"/>
      <w:sz w:val="24"/>
    </w:rPr>
  </w:style>
  <w:style w:type="character" w:customStyle="1" w:styleId="afffffd">
    <w:name w:val="Словарная статья"/>
    <w:basedOn w:val="13"/>
    <w:link w:val="afffffc"/>
    <w:rsid w:val="00804015"/>
    <w:rPr>
      <w:rFonts w:ascii="Times New Roman" w:hAnsi="Times New Roman"/>
      <w:sz w:val="24"/>
    </w:rPr>
  </w:style>
  <w:style w:type="paragraph" w:customStyle="1" w:styleId="28">
    <w:name w:val="Гиперссылка2"/>
    <w:basedOn w:val="15"/>
    <w:link w:val="afffffe"/>
    <w:rsid w:val="00804015"/>
    <w:rPr>
      <w:color w:val="0000FF" w:themeColor="hyperlink"/>
      <w:u w:val="single"/>
    </w:rPr>
  </w:style>
  <w:style w:type="character" w:styleId="afffffe">
    <w:name w:val="Hyperlink"/>
    <w:basedOn w:val="a0"/>
    <w:link w:val="28"/>
    <w:uiPriority w:val="99"/>
    <w:rsid w:val="00804015"/>
    <w:rPr>
      <w:color w:val="0000FF" w:themeColor="hyperlink"/>
      <w:u w:val="single"/>
    </w:rPr>
  </w:style>
  <w:style w:type="paragraph" w:customStyle="1" w:styleId="Footnote">
    <w:name w:val="Footnote"/>
    <w:basedOn w:val="a"/>
    <w:link w:val="Footnote0"/>
    <w:rsid w:val="00804015"/>
    <w:pPr>
      <w:spacing w:after="0" w:line="240" w:lineRule="auto"/>
    </w:pPr>
    <w:rPr>
      <w:rFonts w:asciiTheme="minorHAnsi" w:hAnsiTheme="minorHAnsi"/>
      <w:sz w:val="20"/>
    </w:rPr>
  </w:style>
  <w:style w:type="character" w:customStyle="1" w:styleId="Footnote0">
    <w:name w:val="Footnote"/>
    <w:basedOn w:val="13"/>
    <w:link w:val="Footnote"/>
    <w:rsid w:val="00804015"/>
    <w:rPr>
      <w:rFonts w:asciiTheme="minorHAnsi" w:hAnsiTheme="minorHAnsi"/>
      <w:sz w:val="20"/>
    </w:rPr>
  </w:style>
  <w:style w:type="paragraph" w:customStyle="1" w:styleId="xl77">
    <w:name w:val="xl77"/>
    <w:basedOn w:val="a"/>
    <w:link w:val="xl770"/>
    <w:rsid w:val="00804015"/>
    <w:pPr>
      <w:spacing w:beforeAutospacing="1" w:afterAutospacing="1" w:line="240" w:lineRule="auto"/>
      <w:jc w:val="center"/>
    </w:pPr>
    <w:rPr>
      <w:rFonts w:ascii="Times New Roman" w:hAnsi="Times New Roman"/>
      <w:sz w:val="16"/>
    </w:rPr>
  </w:style>
  <w:style w:type="character" w:customStyle="1" w:styleId="xl770">
    <w:name w:val="xl77"/>
    <w:basedOn w:val="13"/>
    <w:link w:val="xl77"/>
    <w:rsid w:val="00804015"/>
    <w:rPr>
      <w:rFonts w:ascii="Times New Roman" w:hAnsi="Times New Roman"/>
      <w:color w:val="000000"/>
      <w:sz w:val="16"/>
    </w:rPr>
  </w:style>
  <w:style w:type="paragraph" w:customStyle="1" w:styleId="xl159">
    <w:name w:val="xl159"/>
    <w:basedOn w:val="a"/>
    <w:link w:val="xl1590"/>
    <w:rsid w:val="00804015"/>
    <w:pPr>
      <w:spacing w:beforeAutospacing="1" w:afterAutospacing="1" w:line="240" w:lineRule="auto"/>
      <w:jc w:val="center"/>
    </w:pPr>
    <w:rPr>
      <w:rFonts w:ascii="Times New Roman" w:hAnsi="Times New Roman"/>
      <w:b/>
      <w:sz w:val="16"/>
    </w:rPr>
  </w:style>
  <w:style w:type="character" w:customStyle="1" w:styleId="xl1590">
    <w:name w:val="xl159"/>
    <w:basedOn w:val="13"/>
    <w:link w:val="xl159"/>
    <w:rsid w:val="00804015"/>
    <w:rPr>
      <w:rFonts w:ascii="Times New Roman" w:hAnsi="Times New Roman"/>
      <w:b/>
      <w:sz w:val="16"/>
    </w:rPr>
  </w:style>
  <w:style w:type="paragraph" w:styleId="1f3">
    <w:name w:val="toc 1"/>
    <w:basedOn w:val="a"/>
    <w:next w:val="a"/>
    <w:link w:val="1f4"/>
    <w:uiPriority w:val="39"/>
    <w:rsid w:val="00804015"/>
    <w:pPr>
      <w:tabs>
        <w:tab w:val="right" w:leader="dot" w:pos="9638"/>
      </w:tabs>
      <w:spacing w:before="120" w:after="0" w:line="276" w:lineRule="auto"/>
    </w:pPr>
    <w:rPr>
      <w:rFonts w:ascii="Times New Roman" w:hAnsi="Times New Roman"/>
      <w:b/>
    </w:rPr>
  </w:style>
  <w:style w:type="character" w:customStyle="1" w:styleId="1f4">
    <w:name w:val="Оглавление 1 Знак"/>
    <w:basedOn w:val="13"/>
    <w:link w:val="1f3"/>
    <w:rsid w:val="00804015"/>
    <w:rPr>
      <w:rFonts w:ascii="Times New Roman" w:hAnsi="Times New Roman"/>
      <w:b/>
    </w:rPr>
  </w:style>
  <w:style w:type="paragraph" w:customStyle="1" w:styleId="112">
    <w:name w:val="Раздел 1.1"/>
    <w:basedOn w:val="affffff"/>
    <w:link w:val="113"/>
    <w:rsid w:val="00804015"/>
    <w:pPr>
      <w:spacing w:before="120" w:after="120" w:line="240" w:lineRule="auto"/>
      <w:outlineLvl w:val="1"/>
    </w:pPr>
  </w:style>
  <w:style w:type="character" w:customStyle="1" w:styleId="113">
    <w:name w:val="Раздел 1.1"/>
    <w:basedOn w:val="affffff0"/>
    <w:link w:val="112"/>
    <w:rsid w:val="00804015"/>
    <w:rPr>
      <w:rFonts w:ascii="Times New Roman" w:hAnsi="Times New Roman"/>
      <w:sz w:val="24"/>
    </w:rPr>
  </w:style>
  <w:style w:type="paragraph" w:customStyle="1" w:styleId="affffff1">
    <w:name w:val="Моноширинный"/>
    <w:basedOn w:val="a"/>
    <w:next w:val="a"/>
    <w:link w:val="affffff2"/>
    <w:rsid w:val="00804015"/>
    <w:pPr>
      <w:widowControl w:val="0"/>
      <w:spacing w:after="0" w:line="360" w:lineRule="auto"/>
    </w:pPr>
    <w:rPr>
      <w:rFonts w:ascii="Courier New" w:hAnsi="Courier New"/>
      <w:sz w:val="24"/>
    </w:rPr>
  </w:style>
  <w:style w:type="character" w:customStyle="1" w:styleId="affffff2">
    <w:name w:val="Моноширинный"/>
    <w:basedOn w:val="13"/>
    <w:link w:val="affffff1"/>
    <w:rsid w:val="00804015"/>
    <w:rPr>
      <w:rFonts w:ascii="Courier New" w:hAnsi="Courier New"/>
      <w:sz w:val="24"/>
    </w:rPr>
  </w:style>
  <w:style w:type="paragraph" w:customStyle="1" w:styleId="xl135">
    <w:name w:val="xl135"/>
    <w:basedOn w:val="a"/>
    <w:link w:val="xl1350"/>
    <w:rsid w:val="00804015"/>
    <w:pPr>
      <w:spacing w:beforeAutospacing="1" w:afterAutospacing="1" w:line="240" w:lineRule="auto"/>
      <w:jc w:val="center"/>
    </w:pPr>
    <w:rPr>
      <w:rFonts w:ascii="Times New Roman" w:hAnsi="Times New Roman"/>
      <w:b/>
      <w:sz w:val="16"/>
    </w:rPr>
  </w:style>
  <w:style w:type="character" w:customStyle="1" w:styleId="xl1350">
    <w:name w:val="xl135"/>
    <w:basedOn w:val="13"/>
    <w:link w:val="xl135"/>
    <w:rsid w:val="00804015"/>
    <w:rPr>
      <w:rFonts w:ascii="Times New Roman" w:hAnsi="Times New Roman"/>
      <w:b/>
      <w:sz w:val="16"/>
    </w:rPr>
  </w:style>
  <w:style w:type="paragraph" w:customStyle="1" w:styleId="affffff3">
    <w:name w:val="Заголовок Знак"/>
    <w:basedOn w:val="15"/>
    <w:link w:val="affffff4"/>
    <w:rsid w:val="00804015"/>
    <w:rPr>
      <w:rFonts w:asciiTheme="majorHAnsi" w:hAnsiTheme="majorHAnsi"/>
      <w:spacing w:val="-10"/>
      <w:sz w:val="56"/>
    </w:rPr>
  </w:style>
  <w:style w:type="character" w:customStyle="1" w:styleId="affffff4">
    <w:name w:val="Заголовок Знак"/>
    <w:basedOn w:val="a0"/>
    <w:link w:val="affffff3"/>
    <w:uiPriority w:val="10"/>
    <w:rsid w:val="00804015"/>
    <w:rPr>
      <w:rFonts w:asciiTheme="majorHAnsi" w:hAnsiTheme="majorHAnsi"/>
      <w:spacing w:val="-10"/>
      <w:sz w:val="56"/>
    </w:rPr>
  </w:style>
  <w:style w:type="paragraph" w:customStyle="1" w:styleId="HeaderandFooter">
    <w:name w:val="Header and Footer"/>
    <w:link w:val="HeaderandFooter0"/>
    <w:rsid w:val="00804015"/>
    <w:pPr>
      <w:spacing w:line="240" w:lineRule="auto"/>
      <w:jc w:val="both"/>
    </w:pPr>
    <w:rPr>
      <w:rFonts w:ascii="XO Thames" w:hAnsi="XO Thames"/>
      <w:sz w:val="28"/>
    </w:rPr>
  </w:style>
  <w:style w:type="character" w:customStyle="1" w:styleId="HeaderandFooter0">
    <w:name w:val="Header and Footer"/>
    <w:link w:val="HeaderandFooter"/>
    <w:rsid w:val="00804015"/>
    <w:rPr>
      <w:rFonts w:ascii="XO Thames" w:hAnsi="XO Thames"/>
      <w:sz w:val="28"/>
    </w:rPr>
  </w:style>
  <w:style w:type="paragraph" w:customStyle="1" w:styleId="xl167">
    <w:name w:val="xl167"/>
    <w:basedOn w:val="a"/>
    <w:link w:val="xl1670"/>
    <w:rsid w:val="00804015"/>
    <w:pPr>
      <w:spacing w:beforeAutospacing="1" w:afterAutospacing="1" w:line="240" w:lineRule="auto"/>
      <w:jc w:val="center"/>
    </w:pPr>
    <w:rPr>
      <w:rFonts w:ascii="Times New Roman" w:hAnsi="Times New Roman"/>
      <w:b/>
      <w:sz w:val="14"/>
    </w:rPr>
  </w:style>
  <w:style w:type="character" w:customStyle="1" w:styleId="xl1670">
    <w:name w:val="xl167"/>
    <w:basedOn w:val="13"/>
    <w:link w:val="xl167"/>
    <w:rsid w:val="00804015"/>
    <w:rPr>
      <w:rFonts w:ascii="Times New Roman" w:hAnsi="Times New Roman"/>
      <w:b/>
      <w:sz w:val="14"/>
    </w:rPr>
  </w:style>
  <w:style w:type="paragraph" w:customStyle="1" w:styleId="af8">
    <w:name w:val="Нормальный (таблица)"/>
    <w:basedOn w:val="a"/>
    <w:next w:val="a"/>
    <w:link w:val="afa"/>
    <w:rsid w:val="00804015"/>
    <w:pPr>
      <w:widowControl w:val="0"/>
      <w:spacing w:after="0" w:line="360" w:lineRule="auto"/>
      <w:jc w:val="both"/>
    </w:pPr>
    <w:rPr>
      <w:rFonts w:ascii="Times New Roman" w:hAnsi="Times New Roman"/>
      <w:sz w:val="24"/>
    </w:rPr>
  </w:style>
  <w:style w:type="character" w:customStyle="1" w:styleId="afa">
    <w:name w:val="Нормальный (таблица)"/>
    <w:basedOn w:val="13"/>
    <w:link w:val="af8"/>
    <w:rsid w:val="00804015"/>
    <w:rPr>
      <w:rFonts w:ascii="Times New Roman" w:hAnsi="Times New Roman"/>
      <w:sz w:val="24"/>
    </w:rPr>
  </w:style>
  <w:style w:type="paragraph" w:customStyle="1" w:styleId="xl105">
    <w:name w:val="xl105"/>
    <w:basedOn w:val="a"/>
    <w:link w:val="xl1050"/>
    <w:rsid w:val="00804015"/>
    <w:pPr>
      <w:spacing w:beforeAutospacing="1" w:afterAutospacing="1" w:line="240" w:lineRule="auto"/>
      <w:jc w:val="center"/>
    </w:pPr>
    <w:rPr>
      <w:rFonts w:ascii="Times New Roman" w:hAnsi="Times New Roman"/>
      <w:b/>
      <w:sz w:val="16"/>
    </w:rPr>
  </w:style>
  <w:style w:type="character" w:customStyle="1" w:styleId="xl1050">
    <w:name w:val="xl105"/>
    <w:basedOn w:val="13"/>
    <w:link w:val="xl105"/>
    <w:rsid w:val="00804015"/>
    <w:rPr>
      <w:rFonts w:ascii="Times New Roman" w:hAnsi="Times New Roman"/>
      <w:b/>
      <w:color w:val="000000"/>
      <w:sz w:val="16"/>
    </w:rPr>
  </w:style>
  <w:style w:type="paragraph" w:customStyle="1" w:styleId="affffff5">
    <w:name w:val="Интерактивный заголовок"/>
    <w:basedOn w:val="1f5"/>
    <w:next w:val="a"/>
    <w:link w:val="affffff6"/>
    <w:rsid w:val="00804015"/>
    <w:rPr>
      <w:u w:val="single"/>
    </w:rPr>
  </w:style>
  <w:style w:type="character" w:customStyle="1" w:styleId="affffff6">
    <w:name w:val="Интерактивный заголовок"/>
    <w:basedOn w:val="1f6"/>
    <w:link w:val="affffff5"/>
    <w:rsid w:val="00804015"/>
    <w:rPr>
      <w:rFonts w:ascii="Verdana" w:hAnsi="Verdana"/>
      <w:b/>
      <w:color w:val="0058A9"/>
      <w:u w:val="single"/>
    </w:rPr>
  </w:style>
  <w:style w:type="paragraph" w:customStyle="1" w:styleId="44">
    <w:name w:val="Неразрешенное упоминание4"/>
    <w:basedOn w:val="15"/>
    <w:link w:val="45"/>
    <w:rsid w:val="00804015"/>
    <w:rPr>
      <w:color w:val="605E5C"/>
      <w:shd w:val="clear" w:color="auto" w:fill="E1DFDD"/>
    </w:rPr>
  </w:style>
  <w:style w:type="character" w:customStyle="1" w:styleId="45">
    <w:name w:val="Неразрешенное упоминание4"/>
    <w:basedOn w:val="a0"/>
    <w:link w:val="44"/>
    <w:uiPriority w:val="99"/>
    <w:rsid w:val="00804015"/>
    <w:rPr>
      <w:color w:val="605E5C"/>
      <w:shd w:val="clear" w:color="auto" w:fill="E1DFDD"/>
    </w:rPr>
  </w:style>
  <w:style w:type="paragraph" w:customStyle="1" w:styleId="29">
    <w:name w:val="Основной текст (2)"/>
    <w:basedOn w:val="a"/>
    <w:link w:val="2a"/>
    <w:rsid w:val="00804015"/>
    <w:pPr>
      <w:widowControl w:val="0"/>
      <w:spacing w:before="360" w:after="0" w:line="240" w:lineRule="atLeast"/>
      <w:jc w:val="both"/>
    </w:pPr>
    <w:rPr>
      <w:sz w:val="28"/>
    </w:rPr>
  </w:style>
  <w:style w:type="character" w:customStyle="1" w:styleId="2a">
    <w:name w:val="Основной текст (2)"/>
    <w:basedOn w:val="13"/>
    <w:link w:val="29"/>
    <w:rsid w:val="00804015"/>
    <w:rPr>
      <w:sz w:val="28"/>
    </w:rPr>
  </w:style>
  <w:style w:type="paragraph" w:customStyle="1" w:styleId="114">
    <w:name w:val="Тема примечания Знак11"/>
    <w:link w:val="115"/>
    <w:rsid w:val="00804015"/>
    <w:rPr>
      <w:rFonts w:ascii="Times New Roman" w:hAnsi="Times New Roman"/>
      <w:b/>
      <w:sz w:val="20"/>
    </w:rPr>
  </w:style>
  <w:style w:type="character" w:customStyle="1" w:styleId="115">
    <w:name w:val="Тема примечания Знак11"/>
    <w:link w:val="114"/>
    <w:uiPriority w:val="99"/>
    <w:rsid w:val="00804015"/>
    <w:rPr>
      <w:rFonts w:ascii="Times New Roman" w:hAnsi="Times New Roman"/>
      <w:b/>
      <w:sz w:val="20"/>
    </w:rPr>
  </w:style>
  <w:style w:type="paragraph" w:customStyle="1" w:styleId="xl128">
    <w:name w:val="xl128"/>
    <w:basedOn w:val="a"/>
    <w:link w:val="xl1280"/>
    <w:rsid w:val="00804015"/>
    <w:pPr>
      <w:spacing w:beforeAutospacing="1" w:afterAutospacing="1" w:line="240" w:lineRule="auto"/>
      <w:jc w:val="center"/>
    </w:pPr>
    <w:rPr>
      <w:rFonts w:ascii="Times New Roman" w:hAnsi="Times New Roman"/>
      <w:b/>
      <w:i/>
      <w:sz w:val="16"/>
    </w:rPr>
  </w:style>
  <w:style w:type="character" w:customStyle="1" w:styleId="xl1280">
    <w:name w:val="xl128"/>
    <w:basedOn w:val="13"/>
    <w:link w:val="xl128"/>
    <w:rsid w:val="00804015"/>
    <w:rPr>
      <w:rFonts w:ascii="Times New Roman" w:hAnsi="Times New Roman"/>
      <w:b/>
      <w:i/>
      <w:color w:val="000000"/>
      <w:sz w:val="16"/>
    </w:rPr>
  </w:style>
  <w:style w:type="paragraph" w:customStyle="1" w:styleId="xl164">
    <w:name w:val="xl164"/>
    <w:basedOn w:val="a"/>
    <w:link w:val="xl1640"/>
    <w:rsid w:val="00804015"/>
    <w:pPr>
      <w:spacing w:beforeAutospacing="1" w:afterAutospacing="1" w:line="240" w:lineRule="auto"/>
      <w:jc w:val="center"/>
    </w:pPr>
    <w:rPr>
      <w:rFonts w:ascii="Times New Roman" w:hAnsi="Times New Roman"/>
      <w:i/>
      <w:sz w:val="14"/>
    </w:rPr>
  </w:style>
  <w:style w:type="character" w:customStyle="1" w:styleId="xl1640">
    <w:name w:val="xl164"/>
    <w:basedOn w:val="13"/>
    <w:link w:val="xl164"/>
    <w:rsid w:val="00804015"/>
    <w:rPr>
      <w:rFonts w:ascii="Times New Roman" w:hAnsi="Times New Roman"/>
      <w:i/>
      <w:sz w:val="14"/>
    </w:rPr>
  </w:style>
  <w:style w:type="paragraph" w:customStyle="1" w:styleId="ConsPlusCell">
    <w:name w:val="ConsPlusCell"/>
    <w:link w:val="ConsPlusCell0"/>
    <w:rsid w:val="00804015"/>
    <w:pPr>
      <w:spacing w:after="0" w:line="240" w:lineRule="auto"/>
    </w:pPr>
    <w:rPr>
      <w:rFonts w:ascii="Arial" w:hAnsi="Arial"/>
      <w:sz w:val="20"/>
    </w:rPr>
  </w:style>
  <w:style w:type="character" w:customStyle="1" w:styleId="ConsPlusCell0">
    <w:name w:val="ConsPlusCell"/>
    <w:link w:val="ConsPlusCell"/>
    <w:rsid w:val="00804015"/>
    <w:rPr>
      <w:rFonts w:ascii="Arial" w:hAnsi="Arial"/>
      <w:sz w:val="20"/>
    </w:rPr>
  </w:style>
  <w:style w:type="paragraph" w:customStyle="1" w:styleId="affffff7">
    <w:name w:val="Комментарий пользователя"/>
    <w:basedOn w:val="af1"/>
    <w:next w:val="a"/>
    <w:link w:val="affffff8"/>
    <w:rsid w:val="00804015"/>
    <w:pPr>
      <w:jc w:val="left"/>
    </w:pPr>
  </w:style>
  <w:style w:type="character" w:customStyle="1" w:styleId="affffff8">
    <w:name w:val="Комментарий пользователя"/>
    <w:basedOn w:val="af3"/>
    <w:link w:val="affffff7"/>
    <w:rsid w:val="00804015"/>
    <w:rPr>
      <w:rFonts w:ascii="Times New Roman" w:hAnsi="Times New Roman"/>
      <w:color w:val="353842"/>
      <w:sz w:val="24"/>
    </w:rPr>
  </w:style>
  <w:style w:type="paragraph" w:customStyle="1" w:styleId="affffff9">
    <w:name w:val="Сравнение редакций"/>
    <w:link w:val="affffffa"/>
    <w:rsid w:val="00804015"/>
    <w:rPr>
      <w:b/>
      <w:color w:val="26282F"/>
    </w:rPr>
  </w:style>
  <w:style w:type="character" w:customStyle="1" w:styleId="affffffa">
    <w:name w:val="Сравнение редакций"/>
    <w:link w:val="affffff9"/>
    <w:uiPriority w:val="99"/>
    <w:rsid w:val="00804015"/>
    <w:rPr>
      <w:b/>
      <w:color w:val="26282F"/>
    </w:rPr>
  </w:style>
  <w:style w:type="paragraph" w:customStyle="1" w:styleId="xl72">
    <w:name w:val="xl72"/>
    <w:basedOn w:val="a"/>
    <w:link w:val="xl720"/>
    <w:rsid w:val="00804015"/>
    <w:pPr>
      <w:spacing w:beforeAutospacing="1" w:afterAutospacing="1" w:line="240" w:lineRule="auto"/>
    </w:pPr>
    <w:rPr>
      <w:rFonts w:ascii="Times New Roman" w:hAnsi="Times New Roman"/>
      <w:b/>
      <w:sz w:val="16"/>
    </w:rPr>
  </w:style>
  <w:style w:type="character" w:customStyle="1" w:styleId="xl720">
    <w:name w:val="xl72"/>
    <w:basedOn w:val="13"/>
    <w:link w:val="xl72"/>
    <w:rsid w:val="00804015"/>
    <w:rPr>
      <w:rFonts w:ascii="Times New Roman" w:hAnsi="Times New Roman"/>
      <w:b/>
      <w:color w:val="000000"/>
      <w:sz w:val="16"/>
    </w:rPr>
  </w:style>
  <w:style w:type="paragraph" w:customStyle="1" w:styleId="2b">
    <w:name w:val="Неразрешенное упоминание2"/>
    <w:link w:val="2c"/>
    <w:rsid w:val="00804015"/>
    <w:rPr>
      <w:color w:val="605E5C"/>
      <w:shd w:val="clear" w:color="auto" w:fill="E1DFDD"/>
    </w:rPr>
  </w:style>
  <w:style w:type="character" w:customStyle="1" w:styleId="2c">
    <w:name w:val="Неразрешенное упоминание2"/>
    <w:link w:val="2b"/>
    <w:uiPriority w:val="99"/>
    <w:rsid w:val="00804015"/>
    <w:rPr>
      <w:color w:val="605E5C"/>
      <w:shd w:val="clear" w:color="auto" w:fill="E1DFDD"/>
    </w:rPr>
  </w:style>
  <w:style w:type="paragraph" w:customStyle="1" w:styleId="xl168">
    <w:name w:val="xl168"/>
    <w:basedOn w:val="a"/>
    <w:link w:val="xl1680"/>
    <w:rsid w:val="00804015"/>
    <w:pPr>
      <w:spacing w:beforeAutospacing="1" w:afterAutospacing="1" w:line="240" w:lineRule="auto"/>
      <w:jc w:val="center"/>
    </w:pPr>
    <w:rPr>
      <w:rFonts w:ascii="Times New Roman" w:hAnsi="Times New Roman"/>
      <w:b/>
      <w:sz w:val="14"/>
    </w:rPr>
  </w:style>
  <w:style w:type="character" w:customStyle="1" w:styleId="xl1680">
    <w:name w:val="xl168"/>
    <w:basedOn w:val="13"/>
    <w:link w:val="xl168"/>
    <w:rsid w:val="00804015"/>
    <w:rPr>
      <w:rFonts w:ascii="Times New Roman" w:hAnsi="Times New Roman"/>
      <w:b/>
      <w:sz w:val="14"/>
    </w:rPr>
  </w:style>
  <w:style w:type="paragraph" w:styleId="9">
    <w:name w:val="toc 9"/>
    <w:basedOn w:val="a"/>
    <w:next w:val="a"/>
    <w:link w:val="90"/>
    <w:rsid w:val="00804015"/>
    <w:pPr>
      <w:spacing w:after="0" w:line="240" w:lineRule="auto"/>
      <w:ind w:left="1920"/>
    </w:pPr>
    <w:rPr>
      <w:sz w:val="20"/>
    </w:rPr>
  </w:style>
  <w:style w:type="character" w:customStyle="1" w:styleId="90">
    <w:name w:val="Оглавление 9 Знак"/>
    <w:basedOn w:val="13"/>
    <w:link w:val="9"/>
    <w:rsid w:val="00804015"/>
    <w:rPr>
      <w:sz w:val="20"/>
    </w:rPr>
  </w:style>
  <w:style w:type="paragraph" w:customStyle="1" w:styleId="affffffb">
    <w:name w:val="Таблицы (моноширинный)"/>
    <w:basedOn w:val="a"/>
    <w:next w:val="a"/>
    <w:link w:val="affffffc"/>
    <w:rsid w:val="00804015"/>
    <w:pPr>
      <w:widowControl w:val="0"/>
      <w:spacing w:after="0" w:line="360" w:lineRule="auto"/>
    </w:pPr>
    <w:rPr>
      <w:rFonts w:ascii="Courier New" w:hAnsi="Courier New"/>
      <w:sz w:val="24"/>
    </w:rPr>
  </w:style>
  <w:style w:type="character" w:customStyle="1" w:styleId="affffffc">
    <w:name w:val="Таблицы (моноширинный)"/>
    <w:basedOn w:val="13"/>
    <w:link w:val="affffffb"/>
    <w:rsid w:val="00804015"/>
    <w:rPr>
      <w:rFonts w:ascii="Courier New" w:hAnsi="Courier New"/>
      <w:sz w:val="24"/>
    </w:rPr>
  </w:style>
  <w:style w:type="paragraph" w:customStyle="1" w:styleId="xl152">
    <w:name w:val="xl152"/>
    <w:basedOn w:val="a"/>
    <w:link w:val="xl1520"/>
    <w:rsid w:val="00804015"/>
    <w:pPr>
      <w:spacing w:beforeAutospacing="1" w:afterAutospacing="1" w:line="240" w:lineRule="auto"/>
    </w:pPr>
    <w:rPr>
      <w:rFonts w:ascii="Times New Roman" w:hAnsi="Times New Roman"/>
      <w:sz w:val="24"/>
    </w:rPr>
  </w:style>
  <w:style w:type="character" w:customStyle="1" w:styleId="xl1520">
    <w:name w:val="xl152"/>
    <w:basedOn w:val="13"/>
    <w:link w:val="xl152"/>
    <w:rsid w:val="00804015"/>
    <w:rPr>
      <w:rFonts w:ascii="Times New Roman" w:hAnsi="Times New Roman"/>
      <w:sz w:val="24"/>
    </w:rPr>
  </w:style>
  <w:style w:type="paragraph" w:customStyle="1" w:styleId="xl99">
    <w:name w:val="xl99"/>
    <w:basedOn w:val="a"/>
    <w:link w:val="xl990"/>
    <w:rsid w:val="00804015"/>
    <w:pPr>
      <w:spacing w:beforeAutospacing="1" w:afterAutospacing="1" w:line="240" w:lineRule="auto"/>
    </w:pPr>
    <w:rPr>
      <w:rFonts w:ascii="Times New Roman" w:hAnsi="Times New Roman"/>
      <w:sz w:val="24"/>
    </w:rPr>
  </w:style>
  <w:style w:type="character" w:customStyle="1" w:styleId="xl990">
    <w:name w:val="xl99"/>
    <w:basedOn w:val="13"/>
    <w:link w:val="xl99"/>
    <w:rsid w:val="00804015"/>
    <w:rPr>
      <w:rFonts w:ascii="Times New Roman" w:hAnsi="Times New Roman"/>
      <w:sz w:val="24"/>
    </w:rPr>
  </w:style>
  <w:style w:type="paragraph" w:customStyle="1" w:styleId="xl122">
    <w:name w:val="xl122"/>
    <w:basedOn w:val="a"/>
    <w:link w:val="xl1220"/>
    <w:rsid w:val="00804015"/>
    <w:pPr>
      <w:spacing w:beforeAutospacing="1" w:afterAutospacing="1" w:line="240" w:lineRule="auto"/>
    </w:pPr>
    <w:rPr>
      <w:rFonts w:ascii="Times New Roman" w:hAnsi="Times New Roman"/>
      <w:sz w:val="16"/>
    </w:rPr>
  </w:style>
  <w:style w:type="character" w:customStyle="1" w:styleId="xl1220">
    <w:name w:val="xl122"/>
    <w:basedOn w:val="13"/>
    <w:link w:val="xl122"/>
    <w:rsid w:val="00804015"/>
    <w:rPr>
      <w:rFonts w:ascii="Times New Roman" w:hAnsi="Times New Roman"/>
      <w:sz w:val="16"/>
    </w:rPr>
  </w:style>
  <w:style w:type="paragraph" w:customStyle="1" w:styleId="1f7">
    <w:name w:val="Тема примечания Знак1"/>
    <w:link w:val="1f8"/>
    <w:rsid w:val="00804015"/>
    <w:rPr>
      <w:rFonts w:ascii="Times New Roman" w:hAnsi="Times New Roman"/>
      <w:b/>
      <w:sz w:val="20"/>
    </w:rPr>
  </w:style>
  <w:style w:type="character" w:customStyle="1" w:styleId="1f8">
    <w:name w:val="Тема примечания Знак1"/>
    <w:link w:val="1f7"/>
    <w:uiPriority w:val="99"/>
    <w:rsid w:val="00804015"/>
    <w:rPr>
      <w:rFonts w:ascii="Times New Roman" w:hAnsi="Times New Roman"/>
      <w:b/>
      <w:sz w:val="20"/>
    </w:rPr>
  </w:style>
  <w:style w:type="paragraph" w:customStyle="1" w:styleId="1f9">
    <w:name w:val="Знак концевой сноски1"/>
    <w:link w:val="affffffd"/>
    <w:rsid w:val="00804015"/>
    <w:rPr>
      <w:rFonts w:ascii="Times New Roman" w:hAnsi="Times New Roman"/>
      <w:vertAlign w:val="superscript"/>
    </w:rPr>
  </w:style>
  <w:style w:type="character" w:styleId="affffffd">
    <w:name w:val="endnote reference"/>
    <w:link w:val="1f9"/>
    <w:uiPriority w:val="99"/>
    <w:rsid w:val="00804015"/>
    <w:rPr>
      <w:rFonts w:ascii="Times New Roman" w:hAnsi="Times New Roman"/>
      <w:vertAlign w:val="superscript"/>
    </w:rPr>
  </w:style>
  <w:style w:type="paragraph" w:customStyle="1" w:styleId="s16">
    <w:name w:val="s_16"/>
    <w:basedOn w:val="a"/>
    <w:link w:val="s160"/>
    <w:rsid w:val="00804015"/>
    <w:pPr>
      <w:spacing w:beforeAutospacing="1" w:afterAutospacing="1" w:line="240" w:lineRule="auto"/>
    </w:pPr>
    <w:rPr>
      <w:rFonts w:ascii="Times New Roman" w:hAnsi="Times New Roman"/>
      <w:sz w:val="24"/>
    </w:rPr>
  </w:style>
  <w:style w:type="character" w:customStyle="1" w:styleId="s160">
    <w:name w:val="s_16"/>
    <w:basedOn w:val="13"/>
    <w:link w:val="s16"/>
    <w:rsid w:val="00804015"/>
    <w:rPr>
      <w:rFonts w:ascii="Times New Roman" w:hAnsi="Times New Roman"/>
      <w:sz w:val="24"/>
    </w:rPr>
  </w:style>
  <w:style w:type="paragraph" w:customStyle="1" w:styleId="affffffe">
    <w:name w:val="Информация об изменениях"/>
    <w:basedOn w:val="ae"/>
    <w:next w:val="a"/>
    <w:link w:val="afffffff"/>
    <w:rsid w:val="00804015"/>
    <w:pPr>
      <w:spacing w:before="180"/>
      <w:ind w:left="360" w:right="360" w:firstLine="0"/>
    </w:pPr>
  </w:style>
  <w:style w:type="character" w:customStyle="1" w:styleId="afffffff">
    <w:name w:val="Информация об изменениях"/>
    <w:basedOn w:val="af"/>
    <w:link w:val="affffffe"/>
    <w:rsid w:val="00804015"/>
    <w:rPr>
      <w:rFonts w:ascii="Times New Roman" w:hAnsi="Times New Roman"/>
      <w:color w:val="353842"/>
      <w:sz w:val="18"/>
    </w:rPr>
  </w:style>
  <w:style w:type="paragraph" w:customStyle="1" w:styleId="afffffff0">
    <w:name w:val="Колонтитул (левый)"/>
    <w:basedOn w:val="aff6"/>
    <w:next w:val="a"/>
    <w:link w:val="afffffff1"/>
    <w:rsid w:val="00804015"/>
    <w:rPr>
      <w:sz w:val="14"/>
    </w:rPr>
  </w:style>
  <w:style w:type="character" w:customStyle="1" w:styleId="afffffff1">
    <w:name w:val="Колонтитул (левый)"/>
    <w:basedOn w:val="aff7"/>
    <w:link w:val="afffffff0"/>
    <w:rsid w:val="00804015"/>
    <w:rPr>
      <w:rFonts w:ascii="Times New Roman" w:hAnsi="Times New Roman"/>
      <w:sz w:val="14"/>
    </w:rPr>
  </w:style>
  <w:style w:type="paragraph" w:styleId="2d">
    <w:name w:val="Body Text 2"/>
    <w:basedOn w:val="a"/>
    <w:link w:val="2e"/>
    <w:rsid w:val="00804015"/>
    <w:pPr>
      <w:spacing w:after="0" w:line="240" w:lineRule="auto"/>
      <w:ind w:right="-57"/>
      <w:jc w:val="both"/>
    </w:pPr>
    <w:rPr>
      <w:rFonts w:ascii="Times New Roman" w:hAnsi="Times New Roman"/>
      <w:sz w:val="24"/>
    </w:rPr>
  </w:style>
  <w:style w:type="character" w:customStyle="1" w:styleId="2e">
    <w:name w:val="Основной текст 2 Знак"/>
    <w:basedOn w:val="13"/>
    <w:link w:val="2d"/>
    <w:rsid w:val="00804015"/>
    <w:rPr>
      <w:rFonts w:ascii="Times New Roman" w:hAnsi="Times New Roman"/>
      <w:sz w:val="24"/>
    </w:rPr>
  </w:style>
  <w:style w:type="paragraph" w:customStyle="1" w:styleId="xl138">
    <w:name w:val="xl138"/>
    <w:basedOn w:val="a"/>
    <w:link w:val="xl1380"/>
    <w:rsid w:val="00804015"/>
    <w:pPr>
      <w:spacing w:beforeAutospacing="1" w:afterAutospacing="1" w:line="240" w:lineRule="auto"/>
      <w:jc w:val="center"/>
    </w:pPr>
    <w:rPr>
      <w:rFonts w:ascii="Times New Roman" w:hAnsi="Times New Roman"/>
      <w:b/>
      <w:sz w:val="16"/>
    </w:rPr>
  </w:style>
  <w:style w:type="character" w:customStyle="1" w:styleId="xl1380">
    <w:name w:val="xl138"/>
    <w:basedOn w:val="13"/>
    <w:link w:val="xl138"/>
    <w:rsid w:val="00804015"/>
    <w:rPr>
      <w:rFonts w:ascii="Times New Roman" w:hAnsi="Times New Roman"/>
      <w:b/>
      <w:color w:val="000000"/>
      <w:sz w:val="16"/>
    </w:rPr>
  </w:style>
  <w:style w:type="paragraph" w:styleId="8">
    <w:name w:val="toc 8"/>
    <w:basedOn w:val="a"/>
    <w:next w:val="a"/>
    <w:link w:val="80"/>
    <w:rsid w:val="00804015"/>
    <w:pPr>
      <w:spacing w:after="0" w:line="240" w:lineRule="auto"/>
      <w:ind w:left="1680"/>
    </w:pPr>
    <w:rPr>
      <w:sz w:val="20"/>
    </w:rPr>
  </w:style>
  <w:style w:type="character" w:customStyle="1" w:styleId="80">
    <w:name w:val="Оглавление 8 Знак"/>
    <w:basedOn w:val="13"/>
    <w:link w:val="8"/>
    <w:rsid w:val="00804015"/>
    <w:rPr>
      <w:sz w:val="20"/>
    </w:rPr>
  </w:style>
  <w:style w:type="paragraph" w:customStyle="1" w:styleId="xl134">
    <w:name w:val="xl134"/>
    <w:basedOn w:val="a"/>
    <w:link w:val="xl1340"/>
    <w:rsid w:val="00804015"/>
    <w:pPr>
      <w:spacing w:beforeAutospacing="1" w:afterAutospacing="1" w:line="240" w:lineRule="auto"/>
    </w:pPr>
    <w:rPr>
      <w:rFonts w:ascii="Times New Roman" w:hAnsi="Times New Roman"/>
      <w:sz w:val="14"/>
    </w:rPr>
  </w:style>
  <w:style w:type="character" w:customStyle="1" w:styleId="xl1340">
    <w:name w:val="xl134"/>
    <w:basedOn w:val="13"/>
    <w:link w:val="xl134"/>
    <w:rsid w:val="00804015"/>
    <w:rPr>
      <w:rFonts w:ascii="Times New Roman" w:hAnsi="Times New Roman"/>
      <w:sz w:val="14"/>
    </w:rPr>
  </w:style>
  <w:style w:type="paragraph" w:customStyle="1" w:styleId="af2">
    <w:name w:val="Текст (справка)"/>
    <w:basedOn w:val="a"/>
    <w:next w:val="a"/>
    <w:link w:val="af4"/>
    <w:rsid w:val="00804015"/>
    <w:pPr>
      <w:widowControl w:val="0"/>
      <w:spacing w:after="0" w:line="360" w:lineRule="auto"/>
      <w:ind w:left="170" w:right="170"/>
    </w:pPr>
    <w:rPr>
      <w:rFonts w:ascii="Times New Roman" w:hAnsi="Times New Roman"/>
      <w:sz w:val="24"/>
    </w:rPr>
  </w:style>
  <w:style w:type="character" w:customStyle="1" w:styleId="af4">
    <w:name w:val="Текст (справка)"/>
    <w:basedOn w:val="13"/>
    <w:link w:val="af2"/>
    <w:rsid w:val="00804015"/>
    <w:rPr>
      <w:rFonts w:ascii="Times New Roman" w:hAnsi="Times New Roman"/>
      <w:sz w:val="24"/>
    </w:rPr>
  </w:style>
  <w:style w:type="paragraph" w:customStyle="1" w:styleId="1fa">
    <w:name w:val="Обычный (веб)1"/>
    <w:basedOn w:val="a"/>
    <w:next w:val="afffffff2"/>
    <w:link w:val="1fb"/>
    <w:rsid w:val="00804015"/>
    <w:pPr>
      <w:widowControl w:val="0"/>
      <w:spacing w:after="0" w:line="240" w:lineRule="auto"/>
    </w:pPr>
    <w:rPr>
      <w:rFonts w:ascii="Times New Roman" w:hAnsi="Times New Roman"/>
      <w:sz w:val="24"/>
    </w:rPr>
  </w:style>
  <w:style w:type="character" w:customStyle="1" w:styleId="1fb">
    <w:name w:val="Обычный (веб)1"/>
    <w:basedOn w:val="13"/>
    <w:link w:val="1fa"/>
    <w:rsid w:val="00804015"/>
    <w:rPr>
      <w:rFonts w:ascii="Times New Roman" w:hAnsi="Times New Roman"/>
      <w:sz w:val="24"/>
    </w:rPr>
  </w:style>
  <w:style w:type="paragraph" w:customStyle="1" w:styleId="1fc">
    <w:name w:val="Текст примечания Знак1"/>
    <w:link w:val="1fd"/>
    <w:rsid w:val="00804015"/>
    <w:rPr>
      <w:rFonts w:ascii="Times New Roman" w:hAnsi="Times New Roman"/>
      <w:sz w:val="20"/>
    </w:rPr>
  </w:style>
  <w:style w:type="character" w:customStyle="1" w:styleId="1fd">
    <w:name w:val="Текст примечания Знак1"/>
    <w:link w:val="1fc"/>
    <w:uiPriority w:val="99"/>
    <w:rsid w:val="00804015"/>
    <w:rPr>
      <w:rFonts w:ascii="Times New Roman" w:hAnsi="Times New Roman"/>
      <w:sz w:val="20"/>
    </w:rPr>
  </w:style>
  <w:style w:type="paragraph" w:customStyle="1" w:styleId="afffffff3">
    <w:name w:val="Пример."/>
    <w:basedOn w:val="afff0"/>
    <w:next w:val="a"/>
    <w:link w:val="afffffff4"/>
    <w:rsid w:val="00804015"/>
  </w:style>
  <w:style w:type="character" w:customStyle="1" w:styleId="afffffff4">
    <w:name w:val="Пример."/>
    <w:basedOn w:val="afff1"/>
    <w:link w:val="afffffff3"/>
    <w:rsid w:val="00804015"/>
    <w:rPr>
      <w:rFonts w:ascii="Times New Roman" w:hAnsi="Times New Roman"/>
      <w:sz w:val="24"/>
    </w:rPr>
  </w:style>
  <w:style w:type="paragraph" w:customStyle="1" w:styleId="xl93">
    <w:name w:val="xl93"/>
    <w:basedOn w:val="a"/>
    <w:link w:val="xl930"/>
    <w:rsid w:val="00804015"/>
    <w:pPr>
      <w:spacing w:beforeAutospacing="1" w:afterAutospacing="1" w:line="240" w:lineRule="auto"/>
    </w:pPr>
    <w:rPr>
      <w:rFonts w:ascii="Times New Roman" w:hAnsi="Times New Roman"/>
      <w:sz w:val="24"/>
    </w:rPr>
  </w:style>
  <w:style w:type="character" w:customStyle="1" w:styleId="xl930">
    <w:name w:val="xl93"/>
    <w:basedOn w:val="13"/>
    <w:link w:val="xl93"/>
    <w:rsid w:val="00804015"/>
    <w:rPr>
      <w:rFonts w:ascii="Times New Roman" w:hAnsi="Times New Roman"/>
      <w:sz w:val="24"/>
    </w:rPr>
  </w:style>
  <w:style w:type="paragraph" w:customStyle="1" w:styleId="afffffff5">
    <w:name w:val="Постоянная часть"/>
    <w:basedOn w:val="aff8"/>
    <w:next w:val="a"/>
    <w:link w:val="afffffff6"/>
    <w:rsid w:val="00804015"/>
    <w:rPr>
      <w:sz w:val="20"/>
    </w:rPr>
  </w:style>
  <w:style w:type="character" w:customStyle="1" w:styleId="afffffff6">
    <w:name w:val="Постоянная часть"/>
    <w:basedOn w:val="aff9"/>
    <w:link w:val="afffffff5"/>
    <w:rsid w:val="00804015"/>
    <w:rPr>
      <w:rFonts w:ascii="Verdana" w:hAnsi="Verdana"/>
      <w:sz w:val="20"/>
    </w:rPr>
  </w:style>
  <w:style w:type="paragraph" w:customStyle="1" w:styleId="afffffff7">
    <w:name w:val="Центрированный (таблица)"/>
    <w:basedOn w:val="af8"/>
    <w:next w:val="a"/>
    <w:link w:val="afffffff8"/>
    <w:rsid w:val="00804015"/>
    <w:pPr>
      <w:jc w:val="center"/>
    </w:pPr>
  </w:style>
  <w:style w:type="character" w:customStyle="1" w:styleId="afffffff8">
    <w:name w:val="Центрированный (таблица)"/>
    <w:basedOn w:val="afa"/>
    <w:link w:val="afffffff7"/>
    <w:rsid w:val="00804015"/>
    <w:rPr>
      <w:rFonts w:ascii="Times New Roman" w:hAnsi="Times New Roman"/>
      <w:sz w:val="24"/>
    </w:rPr>
  </w:style>
  <w:style w:type="paragraph" w:customStyle="1" w:styleId="xl82">
    <w:name w:val="xl82"/>
    <w:basedOn w:val="a"/>
    <w:link w:val="xl820"/>
    <w:rsid w:val="00804015"/>
    <w:pPr>
      <w:spacing w:beforeAutospacing="1" w:afterAutospacing="1" w:line="240" w:lineRule="auto"/>
    </w:pPr>
    <w:rPr>
      <w:rFonts w:ascii="Times New Roman" w:hAnsi="Times New Roman"/>
      <w:color w:val="FF0000"/>
      <w:sz w:val="14"/>
    </w:rPr>
  </w:style>
  <w:style w:type="character" w:customStyle="1" w:styleId="xl820">
    <w:name w:val="xl82"/>
    <w:basedOn w:val="13"/>
    <w:link w:val="xl82"/>
    <w:rsid w:val="00804015"/>
    <w:rPr>
      <w:rFonts w:ascii="Times New Roman" w:hAnsi="Times New Roman"/>
      <w:color w:val="FF0000"/>
      <w:sz w:val="14"/>
    </w:rPr>
  </w:style>
  <w:style w:type="paragraph" w:customStyle="1" w:styleId="xl156">
    <w:name w:val="xl156"/>
    <w:basedOn w:val="a"/>
    <w:link w:val="xl1560"/>
    <w:rsid w:val="00804015"/>
    <w:pPr>
      <w:spacing w:beforeAutospacing="1" w:afterAutospacing="1" w:line="240" w:lineRule="auto"/>
      <w:jc w:val="center"/>
    </w:pPr>
    <w:rPr>
      <w:rFonts w:ascii="Times New Roman" w:hAnsi="Times New Roman"/>
      <w:b/>
      <w:sz w:val="24"/>
    </w:rPr>
  </w:style>
  <w:style w:type="character" w:customStyle="1" w:styleId="xl1560">
    <w:name w:val="xl156"/>
    <w:basedOn w:val="13"/>
    <w:link w:val="xl156"/>
    <w:rsid w:val="00804015"/>
    <w:rPr>
      <w:rFonts w:ascii="Times New Roman" w:hAnsi="Times New Roman"/>
      <w:b/>
      <w:sz w:val="24"/>
    </w:rPr>
  </w:style>
  <w:style w:type="paragraph" w:customStyle="1" w:styleId="xl102">
    <w:name w:val="xl102"/>
    <w:basedOn w:val="a"/>
    <w:link w:val="xl1020"/>
    <w:rsid w:val="00804015"/>
    <w:pPr>
      <w:spacing w:beforeAutospacing="1" w:afterAutospacing="1" w:line="240" w:lineRule="auto"/>
    </w:pPr>
    <w:rPr>
      <w:rFonts w:ascii="Times New Roman" w:hAnsi="Times New Roman"/>
      <w:sz w:val="16"/>
    </w:rPr>
  </w:style>
  <w:style w:type="character" w:customStyle="1" w:styleId="xl1020">
    <w:name w:val="xl102"/>
    <w:basedOn w:val="13"/>
    <w:link w:val="xl102"/>
    <w:rsid w:val="00804015"/>
    <w:rPr>
      <w:rFonts w:ascii="Times New Roman" w:hAnsi="Times New Roman"/>
      <w:color w:val="000000"/>
      <w:sz w:val="16"/>
    </w:rPr>
  </w:style>
  <w:style w:type="paragraph" w:styleId="2f">
    <w:name w:val="Body Text Indent 2"/>
    <w:basedOn w:val="a"/>
    <w:link w:val="2f0"/>
    <w:rsid w:val="00804015"/>
    <w:pPr>
      <w:spacing w:after="120" w:line="480" w:lineRule="auto"/>
      <w:ind w:left="283"/>
    </w:pPr>
    <w:rPr>
      <w:rFonts w:ascii="Times New Roman" w:hAnsi="Times New Roman"/>
      <w:sz w:val="24"/>
    </w:rPr>
  </w:style>
  <w:style w:type="character" w:customStyle="1" w:styleId="2f0">
    <w:name w:val="Основной текст с отступом 2 Знак"/>
    <w:basedOn w:val="13"/>
    <w:link w:val="2f"/>
    <w:rsid w:val="00804015"/>
    <w:rPr>
      <w:rFonts w:ascii="Times New Roman" w:hAnsi="Times New Roman"/>
      <w:sz w:val="24"/>
    </w:rPr>
  </w:style>
  <w:style w:type="paragraph" w:customStyle="1" w:styleId="xl153">
    <w:name w:val="xl153"/>
    <w:basedOn w:val="a"/>
    <w:link w:val="xl1530"/>
    <w:rsid w:val="00804015"/>
    <w:pPr>
      <w:spacing w:beforeAutospacing="1" w:afterAutospacing="1" w:line="240" w:lineRule="auto"/>
      <w:jc w:val="center"/>
    </w:pPr>
    <w:rPr>
      <w:rFonts w:ascii="Times New Roman" w:hAnsi="Times New Roman"/>
      <w:i/>
      <w:sz w:val="14"/>
    </w:rPr>
  </w:style>
  <w:style w:type="character" w:customStyle="1" w:styleId="xl1530">
    <w:name w:val="xl153"/>
    <w:basedOn w:val="13"/>
    <w:link w:val="xl153"/>
    <w:rsid w:val="00804015"/>
    <w:rPr>
      <w:rFonts w:ascii="Times New Roman" w:hAnsi="Times New Roman"/>
      <w:i/>
      <w:sz w:val="14"/>
    </w:rPr>
  </w:style>
  <w:style w:type="paragraph" w:customStyle="1" w:styleId="2f1">
    <w:name w:val="Просмотренная гиперссылка2"/>
    <w:basedOn w:val="15"/>
    <w:link w:val="afffffff9"/>
    <w:rsid w:val="00804015"/>
    <w:rPr>
      <w:color w:val="800080" w:themeColor="followedHyperlink"/>
      <w:u w:val="single"/>
    </w:rPr>
  </w:style>
  <w:style w:type="character" w:styleId="afffffff9">
    <w:name w:val="FollowedHyperlink"/>
    <w:basedOn w:val="a0"/>
    <w:link w:val="2f1"/>
    <w:uiPriority w:val="99"/>
    <w:rsid w:val="00804015"/>
    <w:rPr>
      <w:color w:val="800080" w:themeColor="followedHyperlink"/>
      <w:u w:val="single"/>
    </w:rPr>
  </w:style>
  <w:style w:type="paragraph" w:customStyle="1" w:styleId="34">
    <w:name w:val="Неразрешенное упоминание3"/>
    <w:link w:val="35"/>
    <w:rsid w:val="00804015"/>
    <w:rPr>
      <w:color w:val="605E5C"/>
      <w:shd w:val="clear" w:color="auto" w:fill="E1DFDD"/>
    </w:rPr>
  </w:style>
  <w:style w:type="character" w:customStyle="1" w:styleId="35">
    <w:name w:val="Неразрешенное упоминание3"/>
    <w:link w:val="34"/>
    <w:uiPriority w:val="99"/>
    <w:rsid w:val="00804015"/>
    <w:rPr>
      <w:color w:val="605E5C"/>
      <w:shd w:val="clear" w:color="auto" w:fill="E1DFDD"/>
    </w:rPr>
  </w:style>
  <w:style w:type="paragraph" w:styleId="afffffffa">
    <w:name w:val="List Paragraph"/>
    <w:aliases w:val="Этапы,Содержание. 2 уровень,List Paragraph,!Абзац списка,Bullet List,FooterText,numbered,Paragraphe de liste1,lp1,Use Case List Paragraph,Маркер,ТЗ список,Абзац списка литеральный,Bulletr List Paragraph,1 Абзац списка,Обычный-1"/>
    <w:basedOn w:val="a"/>
    <w:link w:val="afffffffb"/>
    <w:uiPriority w:val="34"/>
    <w:qFormat/>
    <w:rsid w:val="00804015"/>
    <w:pPr>
      <w:ind w:left="720"/>
      <w:contextualSpacing/>
    </w:pPr>
  </w:style>
  <w:style w:type="character" w:customStyle="1" w:styleId="afffffffb">
    <w:name w:val="Абзац списка Знак"/>
    <w:aliases w:val="Этапы Знак,Содержание. 2 уровень Знак,List Paragraph Знак,Абзац списка1 Знак,!Абзац списка Знак,Bullet List Знак,FooterText Знак,numbered Знак,Paragraphe de liste1 Знак,lp1 Знак,Use Case List Paragraph Знак,Маркер Знак,ТЗ список Знак"/>
    <w:basedOn w:val="13"/>
    <w:link w:val="afffffffa"/>
    <w:uiPriority w:val="34"/>
    <w:qFormat/>
    <w:rsid w:val="00804015"/>
  </w:style>
  <w:style w:type="paragraph" w:customStyle="1" w:styleId="afffffffc">
    <w:name w:val="Заголовок распахивающейся части диалога"/>
    <w:basedOn w:val="a"/>
    <w:next w:val="a"/>
    <w:link w:val="afffffffd"/>
    <w:rsid w:val="00804015"/>
    <w:pPr>
      <w:widowControl w:val="0"/>
      <w:spacing w:after="0" w:line="360" w:lineRule="auto"/>
      <w:ind w:firstLine="720"/>
      <w:jc w:val="both"/>
    </w:pPr>
    <w:rPr>
      <w:rFonts w:ascii="Times New Roman" w:hAnsi="Times New Roman"/>
      <w:i/>
      <w:color w:val="000080"/>
    </w:rPr>
  </w:style>
  <w:style w:type="character" w:customStyle="1" w:styleId="afffffffd">
    <w:name w:val="Заголовок распахивающейся части диалога"/>
    <w:basedOn w:val="13"/>
    <w:link w:val="afffffffc"/>
    <w:rsid w:val="00804015"/>
    <w:rPr>
      <w:rFonts w:ascii="Times New Roman" w:hAnsi="Times New Roman"/>
      <w:i/>
      <w:color w:val="000080"/>
    </w:rPr>
  </w:style>
  <w:style w:type="paragraph" w:customStyle="1" w:styleId="120">
    <w:name w:val="таблСлева12"/>
    <w:basedOn w:val="a"/>
    <w:link w:val="121"/>
    <w:rsid w:val="00804015"/>
    <w:pPr>
      <w:spacing w:after="0" w:line="240" w:lineRule="auto"/>
    </w:pPr>
    <w:rPr>
      <w:rFonts w:ascii="Segoe UI" w:hAnsi="Segoe UI"/>
      <w:sz w:val="24"/>
    </w:rPr>
  </w:style>
  <w:style w:type="character" w:customStyle="1" w:styleId="121">
    <w:name w:val="таблСлева12"/>
    <w:basedOn w:val="13"/>
    <w:link w:val="120"/>
    <w:rsid w:val="00804015"/>
    <w:rPr>
      <w:rFonts w:ascii="Segoe UI" w:hAnsi="Segoe UI"/>
      <w:sz w:val="24"/>
    </w:rPr>
  </w:style>
  <w:style w:type="paragraph" w:customStyle="1" w:styleId="1fe">
    <w:name w:val="Название Знак1"/>
    <w:link w:val="1ff"/>
    <w:rsid w:val="00804015"/>
    <w:rPr>
      <w:rFonts w:ascii="Times New Roman" w:hAnsi="Times New Roman"/>
      <w:sz w:val="24"/>
    </w:rPr>
  </w:style>
  <w:style w:type="character" w:customStyle="1" w:styleId="1ff">
    <w:name w:val="Название Знак1"/>
    <w:link w:val="1fe"/>
    <w:uiPriority w:val="10"/>
    <w:rsid w:val="00804015"/>
    <w:rPr>
      <w:rFonts w:ascii="Times New Roman" w:hAnsi="Times New Roman"/>
      <w:sz w:val="24"/>
    </w:rPr>
  </w:style>
  <w:style w:type="paragraph" w:customStyle="1" w:styleId="xl84">
    <w:name w:val="xl84"/>
    <w:basedOn w:val="a"/>
    <w:link w:val="xl840"/>
    <w:rsid w:val="00804015"/>
    <w:pPr>
      <w:spacing w:beforeAutospacing="1" w:afterAutospacing="1" w:line="240" w:lineRule="auto"/>
    </w:pPr>
    <w:rPr>
      <w:rFonts w:ascii="Times New Roman" w:hAnsi="Times New Roman"/>
      <w:sz w:val="14"/>
    </w:rPr>
  </w:style>
  <w:style w:type="character" w:customStyle="1" w:styleId="xl840">
    <w:name w:val="xl84"/>
    <w:basedOn w:val="13"/>
    <w:link w:val="xl84"/>
    <w:rsid w:val="00804015"/>
    <w:rPr>
      <w:rFonts w:ascii="Times New Roman" w:hAnsi="Times New Roman"/>
      <w:sz w:val="14"/>
    </w:rPr>
  </w:style>
  <w:style w:type="paragraph" w:customStyle="1" w:styleId="afffffffe">
    <w:name w:val="Заголовок чужого сообщения"/>
    <w:link w:val="affffffff"/>
    <w:rsid w:val="00804015"/>
    <w:rPr>
      <w:b/>
      <w:color w:val="FF0000"/>
    </w:rPr>
  </w:style>
  <w:style w:type="character" w:customStyle="1" w:styleId="affffffff">
    <w:name w:val="Заголовок чужого сообщения"/>
    <w:link w:val="afffffffe"/>
    <w:uiPriority w:val="99"/>
    <w:rsid w:val="00804015"/>
    <w:rPr>
      <w:b/>
      <w:color w:val="FF0000"/>
    </w:rPr>
  </w:style>
  <w:style w:type="paragraph" w:customStyle="1" w:styleId="xl173">
    <w:name w:val="xl173"/>
    <w:basedOn w:val="a"/>
    <w:link w:val="xl1730"/>
    <w:rsid w:val="00804015"/>
    <w:pPr>
      <w:spacing w:beforeAutospacing="1" w:afterAutospacing="1" w:line="240" w:lineRule="auto"/>
      <w:jc w:val="center"/>
    </w:pPr>
    <w:rPr>
      <w:rFonts w:ascii="Times New Roman" w:hAnsi="Times New Roman"/>
      <w:i/>
      <w:sz w:val="14"/>
    </w:rPr>
  </w:style>
  <w:style w:type="character" w:customStyle="1" w:styleId="xl1730">
    <w:name w:val="xl173"/>
    <w:basedOn w:val="13"/>
    <w:link w:val="xl173"/>
    <w:rsid w:val="00804015"/>
    <w:rPr>
      <w:rFonts w:ascii="Times New Roman" w:hAnsi="Times New Roman"/>
      <w:i/>
      <w:sz w:val="14"/>
    </w:rPr>
  </w:style>
  <w:style w:type="paragraph" w:customStyle="1" w:styleId="FootnoteTextChar">
    <w:name w:val="Footnote Text Char"/>
    <w:link w:val="affffffff0"/>
    <w:rsid w:val="00804015"/>
    <w:rPr>
      <w:rFonts w:ascii="Times New Roman" w:hAnsi="Times New Roman"/>
      <w:sz w:val="20"/>
    </w:rPr>
  </w:style>
  <w:style w:type="character" w:customStyle="1" w:styleId="affffff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FootnoteTextChar"/>
    <w:uiPriority w:val="99"/>
    <w:qFormat/>
    <w:rsid w:val="00804015"/>
    <w:rPr>
      <w:rFonts w:ascii="Times New Roman" w:hAnsi="Times New Roman"/>
      <w:sz w:val="20"/>
    </w:rPr>
  </w:style>
  <w:style w:type="paragraph" w:customStyle="1" w:styleId="xl68">
    <w:name w:val="xl68"/>
    <w:basedOn w:val="a"/>
    <w:link w:val="xl680"/>
    <w:rsid w:val="00804015"/>
    <w:pPr>
      <w:spacing w:beforeAutospacing="1" w:afterAutospacing="1" w:line="240" w:lineRule="auto"/>
      <w:jc w:val="center"/>
    </w:pPr>
    <w:rPr>
      <w:rFonts w:ascii="Times New Roman" w:hAnsi="Times New Roman"/>
      <w:sz w:val="16"/>
    </w:rPr>
  </w:style>
  <w:style w:type="character" w:customStyle="1" w:styleId="xl680">
    <w:name w:val="xl68"/>
    <w:basedOn w:val="13"/>
    <w:link w:val="xl68"/>
    <w:rsid w:val="00804015"/>
    <w:rPr>
      <w:rFonts w:ascii="Times New Roman" w:hAnsi="Times New Roman"/>
      <w:color w:val="000000"/>
      <w:sz w:val="16"/>
    </w:rPr>
  </w:style>
  <w:style w:type="paragraph" w:customStyle="1" w:styleId="affffffff1">
    <w:name w:val="Примечание."/>
    <w:basedOn w:val="afff0"/>
    <w:next w:val="a"/>
    <w:link w:val="affffffff2"/>
    <w:rsid w:val="00804015"/>
  </w:style>
  <w:style w:type="character" w:customStyle="1" w:styleId="affffffff2">
    <w:name w:val="Примечание."/>
    <w:basedOn w:val="afff1"/>
    <w:link w:val="affffffff1"/>
    <w:rsid w:val="00804015"/>
    <w:rPr>
      <w:rFonts w:ascii="Times New Roman" w:hAnsi="Times New Roman"/>
      <w:sz w:val="24"/>
    </w:rPr>
  </w:style>
  <w:style w:type="paragraph" w:customStyle="1" w:styleId="affffffff3">
    <w:name w:val="Оглавление"/>
    <w:basedOn w:val="affffffb"/>
    <w:next w:val="a"/>
    <w:link w:val="affffffff4"/>
    <w:rsid w:val="00804015"/>
    <w:pPr>
      <w:ind w:left="140"/>
    </w:pPr>
  </w:style>
  <w:style w:type="character" w:customStyle="1" w:styleId="affffffff4">
    <w:name w:val="Оглавление"/>
    <w:basedOn w:val="affffffc"/>
    <w:link w:val="affffffff3"/>
    <w:rsid w:val="00804015"/>
    <w:rPr>
      <w:rFonts w:ascii="Courier New" w:hAnsi="Courier New"/>
      <w:sz w:val="24"/>
    </w:rPr>
  </w:style>
  <w:style w:type="paragraph" w:customStyle="1" w:styleId="xl132">
    <w:name w:val="xl132"/>
    <w:basedOn w:val="a"/>
    <w:link w:val="xl1320"/>
    <w:rsid w:val="00804015"/>
    <w:pPr>
      <w:spacing w:beforeAutospacing="1" w:afterAutospacing="1" w:line="240" w:lineRule="auto"/>
    </w:pPr>
    <w:rPr>
      <w:rFonts w:ascii="Times New Roman" w:hAnsi="Times New Roman"/>
      <w:sz w:val="24"/>
    </w:rPr>
  </w:style>
  <w:style w:type="character" w:customStyle="1" w:styleId="xl1320">
    <w:name w:val="xl132"/>
    <w:basedOn w:val="13"/>
    <w:link w:val="xl132"/>
    <w:rsid w:val="00804015"/>
    <w:rPr>
      <w:rFonts w:ascii="Times New Roman" w:hAnsi="Times New Roman"/>
      <w:sz w:val="24"/>
    </w:rPr>
  </w:style>
  <w:style w:type="paragraph" w:customStyle="1" w:styleId="affffffff5">
    <w:name w:val="Необходимые документы"/>
    <w:basedOn w:val="afff0"/>
    <w:next w:val="a"/>
    <w:link w:val="affffffff6"/>
    <w:rsid w:val="00804015"/>
    <w:pPr>
      <w:ind w:left="0" w:firstLine="118"/>
    </w:pPr>
  </w:style>
  <w:style w:type="character" w:customStyle="1" w:styleId="affffffff6">
    <w:name w:val="Необходимые документы"/>
    <w:basedOn w:val="afff1"/>
    <w:link w:val="affffffff5"/>
    <w:rsid w:val="00804015"/>
    <w:rPr>
      <w:rFonts w:ascii="Times New Roman" w:hAnsi="Times New Roman"/>
      <w:sz w:val="24"/>
    </w:rPr>
  </w:style>
  <w:style w:type="paragraph" w:customStyle="1" w:styleId="xl145">
    <w:name w:val="xl145"/>
    <w:basedOn w:val="a"/>
    <w:link w:val="xl1450"/>
    <w:rsid w:val="00804015"/>
    <w:pPr>
      <w:spacing w:beforeAutospacing="1" w:afterAutospacing="1" w:line="240" w:lineRule="auto"/>
    </w:pPr>
    <w:rPr>
      <w:rFonts w:ascii="Times New Roman" w:hAnsi="Times New Roman"/>
      <w:b/>
      <w:sz w:val="16"/>
    </w:rPr>
  </w:style>
  <w:style w:type="character" w:customStyle="1" w:styleId="xl1450">
    <w:name w:val="xl145"/>
    <w:basedOn w:val="13"/>
    <w:link w:val="xl145"/>
    <w:rsid w:val="00804015"/>
    <w:rPr>
      <w:rFonts w:ascii="Times New Roman" w:hAnsi="Times New Roman"/>
      <w:b/>
      <w:color w:val="000000"/>
      <w:sz w:val="16"/>
    </w:rPr>
  </w:style>
  <w:style w:type="paragraph" w:styleId="50">
    <w:name w:val="toc 5"/>
    <w:basedOn w:val="a"/>
    <w:next w:val="a"/>
    <w:link w:val="52"/>
    <w:rsid w:val="00804015"/>
    <w:pPr>
      <w:spacing w:after="0" w:line="240" w:lineRule="auto"/>
      <w:ind w:left="960"/>
    </w:pPr>
    <w:rPr>
      <w:sz w:val="20"/>
    </w:rPr>
  </w:style>
  <w:style w:type="character" w:customStyle="1" w:styleId="52">
    <w:name w:val="Оглавление 5 Знак"/>
    <w:basedOn w:val="13"/>
    <w:link w:val="50"/>
    <w:rsid w:val="00804015"/>
    <w:rPr>
      <w:sz w:val="20"/>
    </w:rPr>
  </w:style>
  <w:style w:type="paragraph" w:customStyle="1" w:styleId="1ff0">
    <w:name w:val="Выделение1"/>
    <w:link w:val="affffffff7"/>
    <w:rsid w:val="00804015"/>
    <w:rPr>
      <w:rFonts w:ascii="Times New Roman" w:hAnsi="Times New Roman"/>
      <w:i/>
    </w:rPr>
  </w:style>
  <w:style w:type="character" w:styleId="affffffff7">
    <w:name w:val="Emphasis"/>
    <w:link w:val="1ff0"/>
    <w:qFormat/>
    <w:rsid w:val="00804015"/>
    <w:rPr>
      <w:rFonts w:ascii="Times New Roman" w:hAnsi="Times New Roman"/>
      <w:i/>
    </w:rPr>
  </w:style>
  <w:style w:type="paragraph" w:customStyle="1" w:styleId="affff7">
    <w:name w:val="Заголовок ЭР (левое окно)"/>
    <w:basedOn w:val="a"/>
    <w:next w:val="a"/>
    <w:link w:val="affff9"/>
    <w:rsid w:val="00804015"/>
    <w:pPr>
      <w:widowControl w:val="0"/>
      <w:spacing w:before="300" w:after="250" w:line="360" w:lineRule="auto"/>
      <w:jc w:val="center"/>
    </w:pPr>
    <w:rPr>
      <w:rFonts w:ascii="Times New Roman" w:hAnsi="Times New Roman"/>
      <w:b/>
      <w:color w:val="26282F"/>
      <w:sz w:val="26"/>
    </w:rPr>
  </w:style>
  <w:style w:type="character" w:customStyle="1" w:styleId="affff9">
    <w:name w:val="Заголовок ЭР (левое окно)"/>
    <w:basedOn w:val="13"/>
    <w:link w:val="affff7"/>
    <w:rsid w:val="00804015"/>
    <w:rPr>
      <w:rFonts w:ascii="Times New Roman" w:hAnsi="Times New Roman"/>
      <w:b/>
      <w:color w:val="26282F"/>
      <w:sz w:val="26"/>
    </w:rPr>
  </w:style>
  <w:style w:type="paragraph" w:customStyle="1" w:styleId="xl150">
    <w:name w:val="xl150"/>
    <w:basedOn w:val="a"/>
    <w:link w:val="xl1500"/>
    <w:rsid w:val="00804015"/>
    <w:pPr>
      <w:spacing w:beforeAutospacing="1" w:afterAutospacing="1" w:line="240" w:lineRule="auto"/>
      <w:jc w:val="center"/>
    </w:pPr>
    <w:rPr>
      <w:rFonts w:ascii="Times New Roman" w:hAnsi="Times New Roman"/>
      <w:i/>
      <w:sz w:val="14"/>
    </w:rPr>
  </w:style>
  <w:style w:type="character" w:customStyle="1" w:styleId="xl1500">
    <w:name w:val="xl150"/>
    <w:basedOn w:val="13"/>
    <w:link w:val="xl150"/>
    <w:rsid w:val="00804015"/>
    <w:rPr>
      <w:rFonts w:ascii="Times New Roman" w:hAnsi="Times New Roman"/>
      <w:i/>
      <w:sz w:val="14"/>
    </w:rPr>
  </w:style>
  <w:style w:type="paragraph" w:customStyle="1" w:styleId="affffffff8">
    <w:name w:val="Заголовок группы контролов"/>
    <w:basedOn w:val="a"/>
    <w:next w:val="a"/>
    <w:link w:val="affffffff9"/>
    <w:rsid w:val="00804015"/>
    <w:pPr>
      <w:widowControl w:val="0"/>
      <w:spacing w:after="0" w:line="360" w:lineRule="auto"/>
      <w:ind w:firstLine="720"/>
      <w:jc w:val="both"/>
    </w:pPr>
    <w:rPr>
      <w:rFonts w:ascii="Times New Roman" w:hAnsi="Times New Roman"/>
      <w:b/>
      <w:sz w:val="24"/>
    </w:rPr>
  </w:style>
  <w:style w:type="character" w:customStyle="1" w:styleId="affffffff9">
    <w:name w:val="Заголовок группы контролов"/>
    <w:basedOn w:val="13"/>
    <w:link w:val="affffffff8"/>
    <w:rsid w:val="00804015"/>
    <w:rPr>
      <w:rFonts w:ascii="Times New Roman" w:hAnsi="Times New Roman"/>
      <w:b/>
      <w:color w:val="000000"/>
      <w:sz w:val="24"/>
    </w:rPr>
  </w:style>
  <w:style w:type="paragraph" w:customStyle="1" w:styleId="xl63">
    <w:name w:val="xl63"/>
    <w:basedOn w:val="a"/>
    <w:link w:val="xl630"/>
    <w:rsid w:val="00804015"/>
    <w:pPr>
      <w:spacing w:beforeAutospacing="1" w:afterAutospacing="1" w:line="240" w:lineRule="auto"/>
    </w:pPr>
    <w:rPr>
      <w:rFonts w:ascii="Times New Roman" w:hAnsi="Times New Roman"/>
      <w:sz w:val="24"/>
    </w:rPr>
  </w:style>
  <w:style w:type="character" w:customStyle="1" w:styleId="xl630">
    <w:name w:val="xl63"/>
    <w:basedOn w:val="13"/>
    <w:link w:val="xl63"/>
    <w:rsid w:val="00804015"/>
    <w:rPr>
      <w:rFonts w:ascii="Times New Roman" w:hAnsi="Times New Roman"/>
      <w:sz w:val="24"/>
    </w:rPr>
  </w:style>
  <w:style w:type="paragraph" w:customStyle="1" w:styleId="affffffffa">
    <w:name w:val="Подчёркнуный текст"/>
    <w:basedOn w:val="a"/>
    <w:next w:val="a"/>
    <w:link w:val="affffffffb"/>
    <w:rsid w:val="00804015"/>
    <w:pPr>
      <w:widowControl w:val="0"/>
      <w:spacing w:after="0" w:line="360" w:lineRule="auto"/>
      <w:ind w:firstLine="720"/>
      <w:jc w:val="both"/>
    </w:pPr>
    <w:rPr>
      <w:rFonts w:ascii="Times New Roman" w:hAnsi="Times New Roman"/>
      <w:sz w:val="24"/>
    </w:rPr>
  </w:style>
  <w:style w:type="character" w:customStyle="1" w:styleId="affffffffb">
    <w:name w:val="Подчёркнуный текст"/>
    <w:basedOn w:val="13"/>
    <w:link w:val="affffffffa"/>
    <w:rsid w:val="00804015"/>
    <w:rPr>
      <w:rFonts w:ascii="Times New Roman" w:hAnsi="Times New Roman"/>
      <w:sz w:val="24"/>
    </w:rPr>
  </w:style>
  <w:style w:type="paragraph" w:customStyle="1" w:styleId="affffffffc">
    <w:name w:val="Заголовок для информации об изменениях"/>
    <w:basedOn w:val="111"/>
    <w:next w:val="a"/>
    <w:link w:val="affffffffd"/>
    <w:rsid w:val="00804015"/>
    <w:pPr>
      <w:ind w:firstLine="709"/>
      <w:outlineLvl w:val="8"/>
    </w:pPr>
    <w:rPr>
      <w:rFonts w:ascii="Times New Roman" w:hAnsi="Times New Roman"/>
      <w:b w:val="0"/>
      <w:smallCaps/>
      <w:sz w:val="18"/>
    </w:rPr>
  </w:style>
  <w:style w:type="character" w:customStyle="1" w:styleId="affffffffd">
    <w:name w:val="Заголовок для информации об изменениях"/>
    <w:basedOn w:val="12"/>
    <w:link w:val="affffffffc"/>
    <w:rsid w:val="00804015"/>
    <w:rPr>
      <w:rFonts w:ascii="Times New Roman" w:hAnsi="Times New Roman"/>
      <w:b w:val="0"/>
      <w:smallCaps/>
      <w:sz w:val="18"/>
    </w:rPr>
  </w:style>
  <w:style w:type="paragraph" w:customStyle="1" w:styleId="xl143">
    <w:name w:val="xl143"/>
    <w:basedOn w:val="a"/>
    <w:link w:val="xl1430"/>
    <w:rsid w:val="00804015"/>
    <w:pPr>
      <w:spacing w:beforeAutospacing="1" w:afterAutospacing="1" w:line="240" w:lineRule="auto"/>
    </w:pPr>
    <w:rPr>
      <w:rFonts w:ascii="Times New Roman" w:hAnsi="Times New Roman"/>
      <w:sz w:val="16"/>
    </w:rPr>
  </w:style>
  <w:style w:type="character" w:customStyle="1" w:styleId="xl1430">
    <w:name w:val="xl143"/>
    <w:basedOn w:val="13"/>
    <w:link w:val="xl143"/>
    <w:rsid w:val="00804015"/>
    <w:rPr>
      <w:rFonts w:ascii="Times New Roman" w:hAnsi="Times New Roman"/>
      <w:color w:val="000000"/>
      <w:sz w:val="16"/>
    </w:rPr>
  </w:style>
  <w:style w:type="paragraph" w:customStyle="1" w:styleId="xl120">
    <w:name w:val="xl120"/>
    <w:basedOn w:val="a"/>
    <w:link w:val="xl1200"/>
    <w:rsid w:val="00804015"/>
    <w:pPr>
      <w:spacing w:beforeAutospacing="1" w:afterAutospacing="1" w:line="240" w:lineRule="auto"/>
      <w:jc w:val="center"/>
    </w:pPr>
    <w:rPr>
      <w:rFonts w:ascii="Times New Roman" w:hAnsi="Times New Roman"/>
      <w:b/>
      <w:i/>
      <w:sz w:val="16"/>
    </w:rPr>
  </w:style>
  <w:style w:type="character" w:customStyle="1" w:styleId="xl1200">
    <w:name w:val="xl120"/>
    <w:basedOn w:val="13"/>
    <w:link w:val="xl120"/>
    <w:rsid w:val="00804015"/>
    <w:rPr>
      <w:rFonts w:ascii="Times New Roman" w:hAnsi="Times New Roman"/>
      <w:b/>
      <w:i/>
      <w:color w:val="000000"/>
      <w:sz w:val="16"/>
    </w:rPr>
  </w:style>
  <w:style w:type="paragraph" w:customStyle="1" w:styleId="affffffffe">
    <w:name w:val="Не вступил в силу"/>
    <w:link w:val="afffffffff"/>
    <w:rsid w:val="00804015"/>
    <w:rPr>
      <w:b/>
      <w:shd w:val="clear" w:color="auto" w:fill="D8EDE8"/>
    </w:rPr>
  </w:style>
  <w:style w:type="character" w:customStyle="1" w:styleId="afffffffff">
    <w:name w:val="Не вступил в силу"/>
    <w:link w:val="affffffffe"/>
    <w:uiPriority w:val="99"/>
    <w:rsid w:val="00804015"/>
    <w:rPr>
      <w:b/>
      <w:color w:val="000000"/>
      <w:shd w:val="clear" w:color="auto" w:fill="D8EDE8"/>
    </w:rPr>
  </w:style>
  <w:style w:type="paragraph" w:customStyle="1" w:styleId="xl140">
    <w:name w:val="xl140"/>
    <w:basedOn w:val="a"/>
    <w:link w:val="xl1400"/>
    <w:rsid w:val="00804015"/>
    <w:pPr>
      <w:spacing w:beforeAutospacing="1" w:afterAutospacing="1" w:line="240" w:lineRule="auto"/>
    </w:pPr>
    <w:rPr>
      <w:rFonts w:ascii="Times New Roman" w:hAnsi="Times New Roman"/>
      <w:b/>
      <w:sz w:val="16"/>
    </w:rPr>
  </w:style>
  <w:style w:type="character" w:customStyle="1" w:styleId="xl1400">
    <w:name w:val="xl140"/>
    <w:basedOn w:val="13"/>
    <w:link w:val="xl140"/>
    <w:rsid w:val="00804015"/>
    <w:rPr>
      <w:rFonts w:ascii="Times New Roman" w:hAnsi="Times New Roman"/>
      <w:b/>
      <w:sz w:val="16"/>
    </w:rPr>
  </w:style>
  <w:style w:type="paragraph" w:customStyle="1" w:styleId="xl131">
    <w:name w:val="xl131"/>
    <w:basedOn w:val="a"/>
    <w:link w:val="xl1310"/>
    <w:rsid w:val="00804015"/>
    <w:pPr>
      <w:spacing w:beforeAutospacing="1" w:afterAutospacing="1" w:line="240" w:lineRule="auto"/>
    </w:pPr>
    <w:rPr>
      <w:rFonts w:ascii="Times New Roman" w:hAnsi="Times New Roman"/>
      <w:b/>
      <w:sz w:val="16"/>
    </w:rPr>
  </w:style>
  <w:style w:type="character" w:customStyle="1" w:styleId="xl1310">
    <w:name w:val="xl131"/>
    <w:basedOn w:val="13"/>
    <w:link w:val="xl131"/>
    <w:rsid w:val="00804015"/>
    <w:rPr>
      <w:rFonts w:ascii="Times New Roman" w:hAnsi="Times New Roman"/>
      <w:b/>
      <w:sz w:val="16"/>
    </w:rPr>
  </w:style>
  <w:style w:type="paragraph" w:customStyle="1" w:styleId="afffffffff0">
    <w:name w:val="Найденные слова"/>
    <w:link w:val="afffffffff1"/>
    <w:rsid w:val="00804015"/>
    <w:rPr>
      <w:b/>
      <w:color w:val="26282F"/>
      <w:shd w:val="clear" w:color="auto" w:fill="FFF580"/>
    </w:rPr>
  </w:style>
  <w:style w:type="character" w:customStyle="1" w:styleId="afffffffff1">
    <w:name w:val="Найденные слова"/>
    <w:link w:val="afffffffff0"/>
    <w:uiPriority w:val="99"/>
    <w:rsid w:val="00804015"/>
    <w:rPr>
      <w:b/>
      <w:color w:val="26282F"/>
      <w:shd w:val="clear" w:color="auto" w:fill="FFF580"/>
    </w:rPr>
  </w:style>
  <w:style w:type="paragraph" w:customStyle="1" w:styleId="xl91">
    <w:name w:val="xl91"/>
    <w:basedOn w:val="a"/>
    <w:link w:val="xl910"/>
    <w:rsid w:val="00804015"/>
    <w:pPr>
      <w:spacing w:beforeAutospacing="1" w:afterAutospacing="1" w:line="240" w:lineRule="auto"/>
    </w:pPr>
    <w:rPr>
      <w:rFonts w:ascii="Times New Roman" w:hAnsi="Times New Roman"/>
      <w:sz w:val="14"/>
    </w:rPr>
  </w:style>
  <w:style w:type="character" w:customStyle="1" w:styleId="xl910">
    <w:name w:val="xl91"/>
    <w:basedOn w:val="13"/>
    <w:link w:val="xl91"/>
    <w:rsid w:val="00804015"/>
    <w:rPr>
      <w:rFonts w:ascii="Times New Roman" w:hAnsi="Times New Roman"/>
      <w:sz w:val="14"/>
    </w:rPr>
  </w:style>
  <w:style w:type="paragraph" w:customStyle="1" w:styleId="1ff1">
    <w:name w:val="Знак сноски1"/>
    <w:basedOn w:val="a"/>
    <w:link w:val="1ff2"/>
    <w:rsid w:val="00804015"/>
    <w:pPr>
      <w:spacing w:after="0" w:line="240" w:lineRule="auto"/>
    </w:pPr>
    <w:rPr>
      <w:vertAlign w:val="superscript"/>
    </w:rPr>
  </w:style>
  <w:style w:type="character" w:customStyle="1" w:styleId="1ff2">
    <w:name w:val="Знак сноски1"/>
    <w:basedOn w:val="13"/>
    <w:link w:val="1ff1"/>
    <w:rsid w:val="00804015"/>
    <w:rPr>
      <w:vertAlign w:val="superscript"/>
    </w:rPr>
  </w:style>
  <w:style w:type="paragraph" w:customStyle="1" w:styleId="afffffffff2">
    <w:name w:val="Информация об изменениях документа"/>
    <w:basedOn w:val="af1"/>
    <w:next w:val="a"/>
    <w:link w:val="afffffffff3"/>
    <w:rsid w:val="00804015"/>
    <w:rPr>
      <w:i/>
    </w:rPr>
  </w:style>
  <w:style w:type="character" w:customStyle="1" w:styleId="afffffffff3">
    <w:name w:val="Информация об изменениях документа"/>
    <w:basedOn w:val="af3"/>
    <w:link w:val="afffffffff2"/>
    <w:rsid w:val="00804015"/>
    <w:rPr>
      <w:rFonts w:ascii="Times New Roman" w:hAnsi="Times New Roman"/>
      <w:i/>
      <w:color w:val="353842"/>
      <w:sz w:val="24"/>
    </w:rPr>
  </w:style>
  <w:style w:type="paragraph" w:customStyle="1" w:styleId="xl166">
    <w:name w:val="xl166"/>
    <w:basedOn w:val="a"/>
    <w:link w:val="xl1660"/>
    <w:rsid w:val="00804015"/>
    <w:pPr>
      <w:spacing w:beforeAutospacing="1" w:afterAutospacing="1" w:line="240" w:lineRule="auto"/>
      <w:jc w:val="center"/>
    </w:pPr>
    <w:rPr>
      <w:rFonts w:ascii="Times New Roman" w:hAnsi="Times New Roman"/>
      <w:b/>
      <w:sz w:val="14"/>
    </w:rPr>
  </w:style>
  <w:style w:type="character" w:customStyle="1" w:styleId="xl1660">
    <w:name w:val="xl166"/>
    <w:basedOn w:val="13"/>
    <w:link w:val="xl166"/>
    <w:rsid w:val="00804015"/>
    <w:rPr>
      <w:rFonts w:ascii="Times New Roman" w:hAnsi="Times New Roman"/>
      <w:b/>
      <w:sz w:val="14"/>
    </w:rPr>
  </w:style>
  <w:style w:type="paragraph" w:customStyle="1" w:styleId="1ff3">
    <w:name w:val="Нижний колонтитул Знак1"/>
    <w:basedOn w:val="15"/>
    <w:link w:val="1ff4"/>
    <w:rsid w:val="00804015"/>
  </w:style>
  <w:style w:type="character" w:customStyle="1" w:styleId="1ff4">
    <w:name w:val="Нижний колонтитул Знак1"/>
    <w:aliases w:val="Нижний колонтитул Знак Знак Знак Знак1,Нижний колонтитул1 Знак1,Нижний колонтитул Знак Знак Знак2"/>
    <w:basedOn w:val="a0"/>
    <w:link w:val="1ff3"/>
    <w:uiPriority w:val="99"/>
    <w:rsid w:val="00804015"/>
    <w:rPr>
      <w:rFonts w:ascii="Calibri" w:hAnsi="Calibri"/>
    </w:rPr>
  </w:style>
  <w:style w:type="paragraph" w:customStyle="1" w:styleId="xl158">
    <w:name w:val="xl158"/>
    <w:basedOn w:val="a"/>
    <w:link w:val="xl1580"/>
    <w:rsid w:val="00804015"/>
    <w:pPr>
      <w:spacing w:beforeAutospacing="1" w:afterAutospacing="1" w:line="240" w:lineRule="auto"/>
      <w:jc w:val="center"/>
    </w:pPr>
    <w:rPr>
      <w:rFonts w:ascii="Times New Roman" w:hAnsi="Times New Roman"/>
      <w:b/>
      <w:sz w:val="16"/>
    </w:rPr>
  </w:style>
  <w:style w:type="character" w:customStyle="1" w:styleId="xl1580">
    <w:name w:val="xl158"/>
    <w:basedOn w:val="13"/>
    <w:link w:val="xl158"/>
    <w:rsid w:val="00804015"/>
    <w:rPr>
      <w:rFonts w:ascii="Times New Roman" w:hAnsi="Times New Roman"/>
      <w:b/>
      <w:sz w:val="16"/>
    </w:rPr>
  </w:style>
  <w:style w:type="paragraph" w:customStyle="1" w:styleId="xl111">
    <w:name w:val="xl111"/>
    <w:basedOn w:val="a"/>
    <w:link w:val="xl1110"/>
    <w:rsid w:val="00804015"/>
    <w:pPr>
      <w:spacing w:beforeAutospacing="1" w:afterAutospacing="1" w:line="240" w:lineRule="auto"/>
      <w:jc w:val="center"/>
    </w:pPr>
    <w:rPr>
      <w:rFonts w:ascii="Times New Roman" w:hAnsi="Times New Roman"/>
      <w:sz w:val="16"/>
    </w:rPr>
  </w:style>
  <w:style w:type="character" w:customStyle="1" w:styleId="xl1110">
    <w:name w:val="xl111"/>
    <w:basedOn w:val="13"/>
    <w:link w:val="xl111"/>
    <w:rsid w:val="00804015"/>
    <w:rPr>
      <w:rFonts w:ascii="Times New Roman" w:hAnsi="Times New Roman"/>
      <w:color w:val="000000"/>
      <w:sz w:val="16"/>
    </w:rPr>
  </w:style>
  <w:style w:type="paragraph" w:customStyle="1" w:styleId="afffffffff4">
    <w:name w:val="Внимание: недобросовестность!"/>
    <w:basedOn w:val="afff0"/>
    <w:next w:val="a"/>
    <w:link w:val="afffffffff5"/>
    <w:rsid w:val="00804015"/>
  </w:style>
  <w:style w:type="character" w:customStyle="1" w:styleId="afffffffff5">
    <w:name w:val="Внимание: недобросовестность!"/>
    <w:basedOn w:val="afff1"/>
    <w:link w:val="afffffffff4"/>
    <w:rsid w:val="00804015"/>
    <w:rPr>
      <w:rFonts w:ascii="Times New Roman" w:hAnsi="Times New Roman"/>
      <w:sz w:val="24"/>
    </w:rPr>
  </w:style>
  <w:style w:type="paragraph" w:customStyle="1" w:styleId="xl87">
    <w:name w:val="xl87"/>
    <w:basedOn w:val="a"/>
    <w:link w:val="xl870"/>
    <w:rsid w:val="00804015"/>
    <w:pPr>
      <w:spacing w:beforeAutospacing="1" w:afterAutospacing="1" w:line="240" w:lineRule="auto"/>
      <w:jc w:val="center"/>
    </w:pPr>
    <w:rPr>
      <w:rFonts w:ascii="Times New Roman" w:hAnsi="Times New Roman"/>
      <w:i/>
      <w:sz w:val="14"/>
    </w:rPr>
  </w:style>
  <w:style w:type="character" w:customStyle="1" w:styleId="xl870">
    <w:name w:val="xl87"/>
    <w:basedOn w:val="13"/>
    <w:link w:val="xl87"/>
    <w:rsid w:val="00804015"/>
    <w:rPr>
      <w:rFonts w:ascii="Times New Roman" w:hAnsi="Times New Roman"/>
      <w:i/>
      <w:sz w:val="14"/>
    </w:rPr>
  </w:style>
  <w:style w:type="paragraph" w:styleId="affffff">
    <w:name w:val="Subtitle"/>
    <w:basedOn w:val="a"/>
    <w:next w:val="a"/>
    <w:link w:val="affffff0"/>
    <w:uiPriority w:val="11"/>
    <w:qFormat/>
    <w:rsid w:val="00804015"/>
    <w:pPr>
      <w:spacing w:before="240" w:after="240" w:line="276" w:lineRule="auto"/>
      <w:ind w:firstLine="709"/>
      <w:jc w:val="both"/>
    </w:pPr>
    <w:rPr>
      <w:rFonts w:ascii="Times New Roman" w:hAnsi="Times New Roman"/>
      <w:sz w:val="24"/>
    </w:rPr>
  </w:style>
  <w:style w:type="character" w:customStyle="1" w:styleId="affffff0">
    <w:name w:val="Подзаголовок Знак"/>
    <w:basedOn w:val="13"/>
    <w:link w:val="affffff"/>
    <w:uiPriority w:val="11"/>
    <w:rsid w:val="00804015"/>
    <w:rPr>
      <w:rFonts w:ascii="Times New Roman" w:hAnsi="Times New Roman"/>
      <w:sz w:val="24"/>
    </w:rPr>
  </w:style>
  <w:style w:type="paragraph" w:customStyle="1" w:styleId="xl172">
    <w:name w:val="xl172"/>
    <w:basedOn w:val="a"/>
    <w:link w:val="xl1720"/>
    <w:rsid w:val="00804015"/>
    <w:pPr>
      <w:spacing w:beforeAutospacing="1" w:afterAutospacing="1" w:line="240" w:lineRule="auto"/>
      <w:jc w:val="center"/>
    </w:pPr>
    <w:rPr>
      <w:rFonts w:ascii="Times New Roman" w:hAnsi="Times New Roman"/>
      <w:i/>
      <w:sz w:val="14"/>
    </w:rPr>
  </w:style>
  <w:style w:type="character" w:customStyle="1" w:styleId="xl1720">
    <w:name w:val="xl172"/>
    <w:basedOn w:val="13"/>
    <w:link w:val="xl172"/>
    <w:rsid w:val="00804015"/>
    <w:rPr>
      <w:rFonts w:ascii="Times New Roman" w:hAnsi="Times New Roman"/>
      <w:i/>
      <w:sz w:val="14"/>
    </w:rPr>
  </w:style>
  <w:style w:type="paragraph" w:customStyle="1" w:styleId="1ff5">
    <w:name w:val="Знак примечания1"/>
    <w:link w:val="afffffffff6"/>
    <w:rsid w:val="00804015"/>
    <w:rPr>
      <w:sz w:val="16"/>
    </w:rPr>
  </w:style>
  <w:style w:type="character" w:styleId="afffffffff6">
    <w:name w:val="annotation reference"/>
    <w:link w:val="1ff5"/>
    <w:uiPriority w:val="99"/>
    <w:rsid w:val="00804015"/>
    <w:rPr>
      <w:sz w:val="16"/>
    </w:rPr>
  </w:style>
  <w:style w:type="paragraph" w:customStyle="1" w:styleId="15">
    <w:name w:val="Основной шрифт абзаца1"/>
    <w:rsid w:val="00804015"/>
  </w:style>
  <w:style w:type="paragraph" w:customStyle="1" w:styleId="StGen0">
    <w:name w:val="StGen0"/>
    <w:link w:val="StGen1"/>
    <w:semiHidden/>
    <w:unhideWhenUsed/>
    <w:rsid w:val="00804015"/>
    <w:pPr>
      <w:spacing w:after="0" w:line="240" w:lineRule="auto"/>
    </w:pPr>
    <w:rPr>
      <w:rFonts w:asciiTheme="minorHAnsi" w:hAnsiTheme="minorHAnsi"/>
    </w:rPr>
  </w:style>
  <w:style w:type="character" w:customStyle="1" w:styleId="StGen1">
    <w:name w:val="StGen1"/>
    <w:link w:val="StGen0"/>
    <w:semiHidden/>
    <w:unhideWhenUsed/>
    <w:rsid w:val="00804015"/>
    <w:rPr>
      <w:rFonts w:asciiTheme="minorHAnsi" w:hAnsiTheme="minorHAnsi"/>
    </w:rPr>
  </w:style>
  <w:style w:type="paragraph" w:customStyle="1" w:styleId="xl139">
    <w:name w:val="xl139"/>
    <w:basedOn w:val="a"/>
    <w:link w:val="xl1390"/>
    <w:rsid w:val="00804015"/>
    <w:pPr>
      <w:spacing w:beforeAutospacing="1" w:afterAutospacing="1" w:line="240" w:lineRule="auto"/>
    </w:pPr>
    <w:rPr>
      <w:rFonts w:ascii="Times New Roman" w:hAnsi="Times New Roman"/>
      <w:b/>
      <w:sz w:val="16"/>
    </w:rPr>
  </w:style>
  <w:style w:type="character" w:customStyle="1" w:styleId="xl1390">
    <w:name w:val="xl139"/>
    <w:basedOn w:val="13"/>
    <w:link w:val="xl139"/>
    <w:rsid w:val="00804015"/>
    <w:rPr>
      <w:rFonts w:ascii="Times New Roman" w:hAnsi="Times New Roman"/>
      <w:b/>
      <w:sz w:val="16"/>
    </w:rPr>
  </w:style>
  <w:style w:type="paragraph" w:customStyle="1" w:styleId="xl127">
    <w:name w:val="xl127"/>
    <w:basedOn w:val="a"/>
    <w:link w:val="xl1270"/>
    <w:rsid w:val="00804015"/>
    <w:pPr>
      <w:spacing w:beforeAutospacing="1" w:afterAutospacing="1" w:line="240" w:lineRule="auto"/>
    </w:pPr>
    <w:rPr>
      <w:rFonts w:ascii="Times New Roman" w:hAnsi="Times New Roman"/>
      <w:b/>
      <w:sz w:val="16"/>
    </w:rPr>
  </w:style>
  <w:style w:type="character" w:customStyle="1" w:styleId="xl1270">
    <w:name w:val="xl127"/>
    <w:basedOn w:val="13"/>
    <w:link w:val="xl127"/>
    <w:rsid w:val="00804015"/>
    <w:rPr>
      <w:rFonts w:ascii="Times New Roman" w:hAnsi="Times New Roman"/>
      <w:b/>
      <w:sz w:val="16"/>
    </w:rPr>
  </w:style>
  <w:style w:type="paragraph" w:customStyle="1" w:styleId="xl148">
    <w:name w:val="xl148"/>
    <w:basedOn w:val="a"/>
    <w:link w:val="xl1480"/>
    <w:rsid w:val="00804015"/>
    <w:pPr>
      <w:spacing w:beforeAutospacing="1" w:afterAutospacing="1" w:line="240" w:lineRule="auto"/>
    </w:pPr>
    <w:rPr>
      <w:rFonts w:ascii="Times New Roman" w:hAnsi="Times New Roman"/>
      <w:b/>
      <w:sz w:val="16"/>
    </w:rPr>
  </w:style>
  <w:style w:type="character" w:customStyle="1" w:styleId="xl1480">
    <w:name w:val="xl148"/>
    <w:basedOn w:val="13"/>
    <w:link w:val="xl148"/>
    <w:rsid w:val="00804015"/>
    <w:rPr>
      <w:rFonts w:ascii="Times New Roman" w:hAnsi="Times New Roman"/>
      <w:b/>
      <w:sz w:val="16"/>
    </w:rPr>
  </w:style>
  <w:style w:type="paragraph" w:customStyle="1" w:styleId="xl92">
    <w:name w:val="xl92"/>
    <w:basedOn w:val="a"/>
    <w:link w:val="xl920"/>
    <w:rsid w:val="00804015"/>
    <w:pPr>
      <w:spacing w:beforeAutospacing="1" w:afterAutospacing="1" w:line="240" w:lineRule="auto"/>
    </w:pPr>
    <w:rPr>
      <w:rFonts w:ascii="Times New Roman" w:hAnsi="Times New Roman"/>
      <w:sz w:val="14"/>
    </w:rPr>
  </w:style>
  <w:style w:type="character" w:customStyle="1" w:styleId="xl920">
    <w:name w:val="xl92"/>
    <w:basedOn w:val="13"/>
    <w:link w:val="xl92"/>
    <w:rsid w:val="00804015"/>
    <w:rPr>
      <w:rFonts w:ascii="Times New Roman" w:hAnsi="Times New Roman"/>
      <w:sz w:val="14"/>
    </w:rPr>
  </w:style>
  <w:style w:type="paragraph" w:styleId="afffffffff7">
    <w:name w:val="Title"/>
    <w:basedOn w:val="a"/>
    <w:next w:val="a"/>
    <w:link w:val="afffffffff8"/>
    <w:uiPriority w:val="10"/>
    <w:qFormat/>
    <w:rsid w:val="00804015"/>
    <w:pPr>
      <w:spacing w:before="240" w:after="240" w:line="276" w:lineRule="auto"/>
      <w:jc w:val="center"/>
    </w:pPr>
    <w:rPr>
      <w:rFonts w:ascii="Times" w:hAnsi="Times"/>
      <w:b/>
      <w:sz w:val="28"/>
    </w:rPr>
  </w:style>
  <w:style w:type="character" w:customStyle="1" w:styleId="afffffffff8">
    <w:name w:val="Название Знак"/>
    <w:basedOn w:val="13"/>
    <w:link w:val="afffffffff7"/>
    <w:uiPriority w:val="10"/>
    <w:rsid w:val="00804015"/>
    <w:rPr>
      <w:rFonts w:ascii="Times" w:hAnsi="Times"/>
      <w:b/>
      <w:sz w:val="28"/>
    </w:rPr>
  </w:style>
  <w:style w:type="paragraph" w:customStyle="1" w:styleId="c7">
    <w:name w:val="c7"/>
    <w:link w:val="c70"/>
    <w:rsid w:val="00804015"/>
  </w:style>
  <w:style w:type="character" w:customStyle="1" w:styleId="c70">
    <w:name w:val="c7"/>
    <w:link w:val="c7"/>
    <w:rsid w:val="00804015"/>
  </w:style>
  <w:style w:type="character" w:customStyle="1" w:styleId="40">
    <w:name w:val="Заголовок 4 Знак"/>
    <w:basedOn w:val="13"/>
    <w:link w:val="411"/>
    <w:uiPriority w:val="99"/>
    <w:rsid w:val="00804015"/>
    <w:rPr>
      <w:rFonts w:ascii="Times New Roman" w:hAnsi="Times New Roman"/>
      <w:b/>
      <w:color w:val="000000"/>
      <w:sz w:val="28"/>
    </w:rPr>
  </w:style>
  <w:style w:type="paragraph" w:styleId="afffffff2">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fffffff9"/>
    <w:uiPriority w:val="99"/>
    <w:qFormat/>
    <w:rsid w:val="00804015"/>
    <w:pPr>
      <w:spacing w:after="200" w:line="276" w:lineRule="auto"/>
    </w:pPr>
    <w:rPr>
      <w:rFonts w:ascii="Times New Roman" w:hAnsi="Times New Roman"/>
      <w:sz w:val="24"/>
    </w:rPr>
  </w:style>
  <w:style w:type="character" w:customStyle="1" w:styleId="afffffffff9">
    <w:name w:val="Обычный (веб) Знак"/>
    <w:basedOn w:val="13"/>
    <w:link w:val="afffffff2"/>
    <w:uiPriority w:val="99"/>
    <w:rsid w:val="00804015"/>
    <w:rPr>
      <w:rFonts w:ascii="Times New Roman" w:hAnsi="Times New Roman"/>
      <w:sz w:val="24"/>
    </w:rPr>
  </w:style>
  <w:style w:type="paragraph" w:customStyle="1" w:styleId="1ff6">
    <w:name w:val="Строгий1"/>
    <w:link w:val="afffffffffa"/>
    <w:rsid w:val="00804015"/>
    <w:rPr>
      <w:b/>
    </w:rPr>
  </w:style>
  <w:style w:type="character" w:styleId="afffffffffa">
    <w:name w:val="Strong"/>
    <w:link w:val="1ff6"/>
    <w:uiPriority w:val="22"/>
    <w:qFormat/>
    <w:rsid w:val="00804015"/>
    <w:rPr>
      <w:b/>
    </w:rPr>
  </w:style>
  <w:style w:type="paragraph" w:customStyle="1" w:styleId="116">
    <w:name w:val="Текст примечания Знак11"/>
    <w:link w:val="117"/>
    <w:rsid w:val="00804015"/>
    <w:rPr>
      <w:rFonts w:ascii="Times New Roman" w:hAnsi="Times New Roman"/>
      <w:sz w:val="20"/>
    </w:rPr>
  </w:style>
  <w:style w:type="character" w:customStyle="1" w:styleId="117">
    <w:name w:val="Текст примечания Знак11"/>
    <w:link w:val="116"/>
    <w:uiPriority w:val="99"/>
    <w:rsid w:val="00804015"/>
    <w:rPr>
      <w:rFonts w:ascii="Times New Roman" w:hAnsi="Times New Roman"/>
      <w:sz w:val="20"/>
    </w:rPr>
  </w:style>
  <w:style w:type="paragraph" w:customStyle="1" w:styleId="afffffffffb">
    <w:name w:val="Напишите нам"/>
    <w:basedOn w:val="a"/>
    <w:next w:val="a"/>
    <w:link w:val="afffffffffc"/>
    <w:rsid w:val="00804015"/>
    <w:pPr>
      <w:widowControl w:val="0"/>
      <w:spacing w:before="90" w:after="90" w:line="360" w:lineRule="auto"/>
      <w:ind w:left="180" w:right="180"/>
      <w:jc w:val="both"/>
    </w:pPr>
    <w:rPr>
      <w:rFonts w:ascii="Times New Roman" w:hAnsi="Times New Roman"/>
      <w:sz w:val="20"/>
    </w:rPr>
  </w:style>
  <w:style w:type="character" w:customStyle="1" w:styleId="afffffffffc">
    <w:name w:val="Напишите нам"/>
    <w:basedOn w:val="13"/>
    <w:link w:val="afffffffffb"/>
    <w:rsid w:val="00804015"/>
    <w:rPr>
      <w:rFonts w:ascii="Times New Roman" w:hAnsi="Times New Roman"/>
      <w:sz w:val="20"/>
    </w:rPr>
  </w:style>
  <w:style w:type="paragraph" w:customStyle="1" w:styleId="afffffffffd">
    <w:name w:val="Продолжение ссылки"/>
    <w:link w:val="afffffffffe"/>
    <w:rsid w:val="00804015"/>
  </w:style>
  <w:style w:type="character" w:customStyle="1" w:styleId="afffffffffe">
    <w:name w:val="Продолжение ссылки"/>
    <w:link w:val="afffffffffd"/>
    <w:uiPriority w:val="99"/>
    <w:rsid w:val="00804015"/>
  </w:style>
  <w:style w:type="character" w:customStyle="1" w:styleId="23">
    <w:name w:val="Заголовок 2 Знак"/>
    <w:basedOn w:val="13"/>
    <w:link w:val="211"/>
    <w:uiPriority w:val="99"/>
    <w:rsid w:val="00804015"/>
    <w:rPr>
      <w:rFonts w:ascii="Times New Roman" w:hAnsi="Times New Roman"/>
      <w:b/>
      <w:sz w:val="28"/>
    </w:rPr>
  </w:style>
  <w:style w:type="paragraph" w:customStyle="1" w:styleId="1f5">
    <w:name w:val="Заголовок1"/>
    <w:basedOn w:val="aff8"/>
    <w:next w:val="a"/>
    <w:link w:val="1f6"/>
    <w:rsid w:val="00804015"/>
    <w:rPr>
      <w:b/>
      <w:color w:val="0058A9"/>
    </w:rPr>
  </w:style>
  <w:style w:type="character" w:customStyle="1" w:styleId="1f6">
    <w:name w:val="Заголовок1"/>
    <w:basedOn w:val="aff9"/>
    <w:link w:val="1f5"/>
    <w:rsid w:val="00804015"/>
    <w:rPr>
      <w:rFonts w:ascii="Verdana" w:hAnsi="Verdana"/>
      <w:b/>
      <w:color w:val="0058A9"/>
    </w:rPr>
  </w:style>
  <w:style w:type="paragraph" w:customStyle="1" w:styleId="affffffffff">
    <w:name w:val="Выделение для Базового Поиска (курсив)"/>
    <w:link w:val="affffffffff0"/>
    <w:rsid w:val="00804015"/>
    <w:rPr>
      <w:b/>
      <w:i/>
      <w:color w:val="0058A9"/>
    </w:rPr>
  </w:style>
  <w:style w:type="character" w:customStyle="1" w:styleId="affffffffff0">
    <w:name w:val="Выделение для Базового Поиска (курсив)"/>
    <w:link w:val="affffffffff"/>
    <w:uiPriority w:val="99"/>
    <w:rsid w:val="00804015"/>
    <w:rPr>
      <w:b/>
      <w:i/>
      <w:color w:val="0058A9"/>
    </w:rPr>
  </w:style>
  <w:style w:type="paragraph" w:customStyle="1" w:styleId="xl178">
    <w:name w:val="xl178"/>
    <w:basedOn w:val="a"/>
    <w:link w:val="xl1780"/>
    <w:rsid w:val="00804015"/>
    <w:pPr>
      <w:spacing w:beforeAutospacing="1" w:afterAutospacing="1" w:line="240" w:lineRule="auto"/>
      <w:jc w:val="center"/>
    </w:pPr>
    <w:rPr>
      <w:rFonts w:ascii="Times New Roman" w:hAnsi="Times New Roman"/>
      <w:sz w:val="14"/>
    </w:rPr>
  </w:style>
  <w:style w:type="character" w:customStyle="1" w:styleId="xl1780">
    <w:name w:val="xl178"/>
    <w:basedOn w:val="13"/>
    <w:link w:val="xl178"/>
    <w:rsid w:val="00804015"/>
    <w:rPr>
      <w:rFonts w:ascii="Times New Roman" w:hAnsi="Times New Roman"/>
      <w:sz w:val="14"/>
    </w:rPr>
  </w:style>
  <w:style w:type="paragraph" w:customStyle="1" w:styleId="xl76">
    <w:name w:val="xl76"/>
    <w:basedOn w:val="a"/>
    <w:link w:val="xl760"/>
    <w:rsid w:val="00804015"/>
    <w:pPr>
      <w:spacing w:beforeAutospacing="1" w:afterAutospacing="1" w:line="240" w:lineRule="auto"/>
    </w:pPr>
    <w:rPr>
      <w:rFonts w:ascii="Times New Roman" w:hAnsi="Times New Roman"/>
      <w:sz w:val="16"/>
    </w:rPr>
  </w:style>
  <w:style w:type="character" w:customStyle="1" w:styleId="xl760">
    <w:name w:val="xl76"/>
    <w:basedOn w:val="13"/>
    <w:link w:val="xl76"/>
    <w:rsid w:val="00804015"/>
    <w:rPr>
      <w:rFonts w:ascii="Times New Roman" w:hAnsi="Times New Roman"/>
      <w:sz w:val="16"/>
    </w:rPr>
  </w:style>
  <w:style w:type="paragraph" w:customStyle="1" w:styleId="xl94">
    <w:name w:val="xl94"/>
    <w:basedOn w:val="a"/>
    <w:link w:val="xl940"/>
    <w:rsid w:val="00804015"/>
    <w:pPr>
      <w:spacing w:beforeAutospacing="1" w:afterAutospacing="1" w:line="240" w:lineRule="auto"/>
    </w:pPr>
    <w:rPr>
      <w:rFonts w:ascii="Times New Roman" w:hAnsi="Times New Roman"/>
      <w:color w:val="FFFFFF"/>
      <w:sz w:val="14"/>
    </w:rPr>
  </w:style>
  <w:style w:type="character" w:customStyle="1" w:styleId="xl940">
    <w:name w:val="xl94"/>
    <w:basedOn w:val="13"/>
    <w:link w:val="xl94"/>
    <w:rsid w:val="00804015"/>
    <w:rPr>
      <w:rFonts w:ascii="Times New Roman" w:hAnsi="Times New Roman"/>
      <w:color w:val="FFFFFF"/>
      <w:sz w:val="14"/>
    </w:rPr>
  </w:style>
  <w:style w:type="paragraph" w:customStyle="1" w:styleId="formattext">
    <w:name w:val="formattext"/>
    <w:basedOn w:val="a"/>
    <w:link w:val="formattext0"/>
    <w:rsid w:val="00804015"/>
    <w:pPr>
      <w:spacing w:beforeAutospacing="1" w:afterAutospacing="1" w:line="240" w:lineRule="auto"/>
    </w:pPr>
    <w:rPr>
      <w:rFonts w:ascii="Times New Roman" w:hAnsi="Times New Roman"/>
      <w:sz w:val="24"/>
    </w:rPr>
  </w:style>
  <w:style w:type="character" w:customStyle="1" w:styleId="formattext0">
    <w:name w:val="formattext"/>
    <w:basedOn w:val="13"/>
    <w:link w:val="formattext"/>
    <w:rsid w:val="00804015"/>
    <w:rPr>
      <w:rFonts w:ascii="Times New Roman" w:hAnsi="Times New Roman"/>
      <w:sz w:val="24"/>
    </w:rPr>
  </w:style>
  <w:style w:type="paragraph" w:customStyle="1" w:styleId="xl95">
    <w:name w:val="xl95"/>
    <w:basedOn w:val="a"/>
    <w:link w:val="xl950"/>
    <w:rsid w:val="00804015"/>
    <w:pPr>
      <w:spacing w:beforeAutospacing="1" w:afterAutospacing="1" w:line="240" w:lineRule="auto"/>
    </w:pPr>
    <w:rPr>
      <w:rFonts w:ascii="Times New Roman" w:hAnsi="Times New Roman"/>
      <w:color w:val="FFFFFF"/>
      <w:sz w:val="24"/>
    </w:rPr>
  </w:style>
  <w:style w:type="character" w:customStyle="1" w:styleId="xl950">
    <w:name w:val="xl95"/>
    <w:basedOn w:val="13"/>
    <w:link w:val="xl95"/>
    <w:rsid w:val="00804015"/>
    <w:rPr>
      <w:rFonts w:ascii="Times New Roman" w:hAnsi="Times New Roman"/>
      <w:color w:val="FFFFFF"/>
      <w:sz w:val="24"/>
    </w:rPr>
  </w:style>
  <w:style w:type="paragraph" w:styleId="affffffffff1">
    <w:name w:val="No Spacing"/>
    <w:link w:val="affffffffff2"/>
    <w:uiPriority w:val="1"/>
    <w:qFormat/>
    <w:rsid w:val="00804015"/>
    <w:pPr>
      <w:spacing w:after="0" w:line="240" w:lineRule="auto"/>
    </w:pPr>
  </w:style>
  <w:style w:type="character" w:customStyle="1" w:styleId="affffffffff2">
    <w:name w:val="Без интервала Знак"/>
    <w:link w:val="affffffffff1"/>
    <w:uiPriority w:val="1"/>
    <w:rsid w:val="00804015"/>
  </w:style>
  <w:style w:type="paragraph" w:customStyle="1" w:styleId="xl90">
    <w:name w:val="xl90"/>
    <w:basedOn w:val="a"/>
    <w:link w:val="xl900"/>
    <w:rsid w:val="00804015"/>
    <w:pPr>
      <w:spacing w:beforeAutospacing="1" w:afterAutospacing="1" w:line="240" w:lineRule="auto"/>
    </w:pPr>
    <w:rPr>
      <w:rFonts w:ascii="Times New Roman" w:hAnsi="Times New Roman"/>
      <w:sz w:val="14"/>
    </w:rPr>
  </w:style>
  <w:style w:type="character" w:customStyle="1" w:styleId="xl900">
    <w:name w:val="xl90"/>
    <w:basedOn w:val="13"/>
    <w:link w:val="xl90"/>
    <w:rsid w:val="00804015"/>
    <w:rPr>
      <w:rFonts w:ascii="Times New Roman" w:hAnsi="Times New Roman"/>
      <w:sz w:val="14"/>
    </w:rPr>
  </w:style>
  <w:style w:type="character" w:customStyle="1" w:styleId="6">
    <w:name w:val="Заголовок 6 Знак"/>
    <w:basedOn w:val="13"/>
    <w:link w:val="61"/>
    <w:rsid w:val="00804015"/>
    <w:rPr>
      <w:rFonts w:ascii="Arial" w:hAnsi="Arial"/>
      <w:b/>
      <w:color w:val="000000"/>
    </w:rPr>
  </w:style>
  <w:style w:type="paragraph" w:customStyle="1" w:styleId="xl125">
    <w:name w:val="xl125"/>
    <w:basedOn w:val="a"/>
    <w:link w:val="xl1250"/>
    <w:rsid w:val="00804015"/>
    <w:pPr>
      <w:spacing w:beforeAutospacing="1" w:afterAutospacing="1" w:line="240" w:lineRule="auto"/>
    </w:pPr>
    <w:rPr>
      <w:rFonts w:ascii="Times New Roman" w:hAnsi="Times New Roman"/>
      <w:b/>
      <w:sz w:val="16"/>
    </w:rPr>
  </w:style>
  <w:style w:type="character" w:customStyle="1" w:styleId="xl1250">
    <w:name w:val="xl125"/>
    <w:basedOn w:val="13"/>
    <w:link w:val="xl125"/>
    <w:rsid w:val="00804015"/>
    <w:rPr>
      <w:rFonts w:ascii="Times New Roman" w:hAnsi="Times New Roman"/>
      <w:b/>
      <w:color w:val="000000"/>
      <w:sz w:val="16"/>
    </w:rPr>
  </w:style>
  <w:style w:type="paragraph" w:customStyle="1" w:styleId="xl70">
    <w:name w:val="xl70"/>
    <w:basedOn w:val="a"/>
    <w:link w:val="xl700"/>
    <w:rsid w:val="00804015"/>
    <w:pPr>
      <w:spacing w:beforeAutospacing="1" w:afterAutospacing="1" w:line="240" w:lineRule="auto"/>
    </w:pPr>
    <w:rPr>
      <w:rFonts w:ascii="Times New Roman" w:hAnsi="Times New Roman"/>
      <w:sz w:val="16"/>
    </w:rPr>
  </w:style>
  <w:style w:type="character" w:customStyle="1" w:styleId="xl700">
    <w:name w:val="xl70"/>
    <w:basedOn w:val="13"/>
    <w:link w:val="xl70"/>
    <w:rsid w:val="00804015"/>
    <w:rPr>
      <w:rFonts w:ascii="Times New Roman" w:hAnsi="Times New Roman"/>
      <w:color w:val="000000"/>
      <w:sz w:val="16"/>
    </w:rPr>
  </w:style>
  <w:style w:type="paragraph" w:customStyle="1" w:styleId="affffffffff3">
    <w:name w:val="Ссылка на официальную публикацию"/>
    <w:basedOn w:val="a"/>
    <w:next w:val="a"/>
    <w:link w:val="affffffffff4"/>
    <w:rsid w:val="00804015"/>
    <w:pPr>
      <w:widowControl w:val="0"/>
      <w:spacing w:after="0" w:line="360" w:lineRule="auto"/>
      <w:ind w:firstLine="720"/>
      <w:jc w:val="both"/>
    </w:pPr>
    <w:rPr>
      <w:rFonts w:ascii="Times New Roman" w:hAnsi="Times New Roman"/>
      <w:sz w:val="24"/>
    </w:rPr>
  </w:style>
  <w:style w:type="character" w:customStyle="1" w:styleId="affffffffff4">
    <w:name w:val="Ссылка на официальную публикацию"/>
    <w:basedOn w:val="13"/>
    <w:link w:val="affffffffff3"/>
    <w:rsid w:val="00804015"/>
    <w:rPr>
      <w:rFonts w:ascii="Times New Roman" w:hAnsi="Times New Roman"/>
      <w:sz w:val="24"/>
    </w:rPr>
  </w:style>
  <w:style w:type="table" w:customStyle="1" w:styleId="1ff7">
    <w:name w:val="Сетка таблицы1"/>
    <w:basedOn w:val="a1"/>
    <w:rsid w:val="00804015"/>
    <w:pPr>
      <w:spacing w:after="0" w:line="240" w:lineRule="auto"/>
    </w:pPr>
    <w:rPr>
      <w:rFonts w:asciiTheme="minorHAnsi" w:hAnsiTheme="minorHAn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2">
    <w:name w:val="StGen2"/>
    <w:basedOn w:val="TableNormal"/>
    <w:semiHidden/>
    <w:unhideWhenUsed/>
    <w:rsid w:val="00804015"/>
    <w:tblPr>
      <w:tblCellMar>
        <w:top w:w="0" w:type="dxa"/>
        <w:left w:w="115" w:type="dxa"/>
        <w:bottom w:w="0" w:type="dxa"/>
        <w:right w:w="115" w:type="dxa"/>
      </w:tblCellMar>
    </w:tblPr>
  </w:style>
  <w:style w:type="table" w:customStyle="1" w:styleId="320">
    <w:name w:val="Таблица простая 32"/>
    <w:basedOn w:val="a1"/>
    <w:uiPriority w:val="43"/>
    <w:rsid w:val="00804015"/>
    <w:pPr>
      <w:spacing w:after="0" w:line="240" w:lineRule="auto"/>
    </w:pPr>
    <w:rPr>
      <w:sz w:val="20"/>
    </w:rPr>
    <w:tblPr>
      <w:tblInd w:w="0" w:type="dxa"/>
      <w:tblCellMar>
        <w:top w:w="0" w:type="dxa"/>
        <w:left w:w="108" w:type="dxa"/>
        <w:bottom w:w="0" w:type="dxa"/>
        <w:right w:w="108" w:type="dxa"/>
      </w:tblCellMar>
    </w:tblPr>
  </w:style>
  <w:style w:type="table" w:styleId="affffffffff5">
    <w:name w:val="Table Grid"/>
    <w:basedOn w:val="a1"/>
    <w:uiPriority w:val="59"/>
    <w:rsid w:val="00804015"/>
    <w:pPr>
      <w:spacing w:after="0" w:line="240" w:lineRule="auto"/>
    </w:pPr>
    <w:rPr>
      <w:rFonts w:asciiTheme="minorHAnsi" w:hAnsiTheme="minorHAn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2">
    <w:name w:val="Сетка таблицы2"/>
    <w:basedOn w:val="a1"/>
    <w:uiPriority w:val="39"/>
    <w:rsid w:val="00804015"/>
    <w:pPr>
      <w:spacing w:after="0" w:line="240" w:lineRule="auto"/>
    </w:pPr>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3">
    <w:name w:val="StGen3"/>
    <w:basedOn w:val="TableNormal"/>
    <w:semiHidden/>
    <w:unhideWhenUsed/>
    <w:rsid w:val="00804015"/>
    <w:tblPr>
      <w:tblCellMar>
        <w:top w:w="0" w:type="dxa"/>
        <w:left w:w="0" w:type="dxa"/>
        <w:bottom w:w="0" w:type="dxa"/>
        <w:right w:w="0" w:type="dxa"/>
      </w:tblCellMar>
    </w:tblPr>
  </w:style>
  <w:style w:type="table" w:customStyle="1" w:styleId="StGen4">
    <w:name w:val="StGen4"/>
    <w:basedOn w:val="TableNormal"/>
    <w:semiHidden/>
    <w:unhideWhenUsed/>
    <w:rsid w:val="00804015"/>
    <w:tblPr>
      <w:tblCellMar>
        <w:top w:w="0" w:type="dxa"/>
        <w:left w:w="115" w:type="dxa"/>
        <w:bottom w:w="0" w:type="dxa"/>
        <w:right w:w="115" w:type="dxa"/>
      </w:tblCellMar>
    </w:tblPr>
  </w:style>
  <w:style w:type="table" w:customStyle="1" w:styleId="TableNormal1">
    <w:name w:val="Table Normal1"/>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312">
    <w:name w:val="Таблица простая 31"/>
    <w:basedOn w:val="a1"/>
    <w:uiPriority w:val="43"/>
    <w:rsid w:val="00804015"/>
    <w:pPr>
      <w:spacing w:after="0" w:line="240" w:lineRule="auto"/>
    </w:pPr>
    <w:rPr>
      <w:rFonts w:ascii="Verdana" w:hAnsi="Verdana"/>
      <w:sz w:val="20"/>
    </w:rPr>
    <w:tblPr>
      <w:tblInd w:w="0" w:type="dxa"/>
      <w:tblCellMar>
        <w:top w:w="0" w:type="dxa"/>
        <w:left w:w="108" w:type="dxa"/>
        <w:bottom w:w="0" w:type="dxa"/>
        <w:right w:w="108" w:type="dxa"/>
      </w:tblCellMar>
    </w:tblPr>
  </w:style>
  <w:style w:type="table" w:customStyle="1" w:styleId="TableNormal13">
    <w:name w:val="Table Normal13"/>
    <w:uiPriority w:val="2"/>
    <w:qFormat/>
    <w:rsid w:val="00804015"/>
    <w:pPr>
      <w:widowControl w:val="0"/>
      <w:spacing w:after="0" w:line="240" w:lineRule="auto"/>
    </w:pPr>
    <w:tblPr>
      <w:tblCellMar>
        <w:top w:w="0" w:type="dxa"/>
        <w:left w:w="0" w:type="dxa"/>
        <w:bottom w:w="0" w:type="dxa"/>
        <w:right w:w="0" w:type="dxa"/>
      </w:tblCellMar>
    </w:tblPr>
  </w:style>
  <w:style w:type="table" w:customStyle="1" w:styleId="TableNormal7">
    <w:name w:val="Table Normal7"/>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118">
    <w:name w:val="Сетка таблицы11"/>
    <w:basedOn w:val="a1"/>
    <w:uiPriority w:val="39"/>
    <w:rsid w:val="00804015"/>
    <w:pPr>
      <w:spacing w:after="0" w:line="240" w:lineRule="auto"/>
    </w:pPr>
    <w:rPr>
      <w:rFonts w:asciiTheme="minorHAnsi" w:hAnsiTheme="minorHAn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5">
    <w:name w:val="StGen5"/>
    <w:basedOn w:val="TableNormal"/>
    <w:semiHidden/>
    <w:unhideWhenUsed/>
    <w:rsid w:val="00804015"/>
    <w:tblPr>
      <w:tblCellMar>
        <w:top w:w="0" w:type="dxa"/>
        <w:left w:w="115" w:type="dxa"/>
        <w:bottom w:w="0" w:type="dxa"/>
        <w:right w:w="115" w:type="dxa"/>
      </w:tblCellMar>
    </w:tblPr>
  </w:style>
  <w:style w:type="table" w:customStyle="1" w:styleId="TableNormal8">
    <w:name w:val="Table Normal8"/>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StGen6">
    <w:name w:val="StGen6"/>
    <w:basedOn w:val="TableNormal"/>
    <w:semiHidden/>
    <w:unhideWhenUsed/>
    <w:rsid w:val="00804015"/>
    <w:tblPr>
      <w:tblCellMar>
        <w:top w:w="0" w:type="dxa"/>
        <w:left w:w="115" w:type="dxa"/>
        <w:bottom w:w="0" w:type="dxa"/>
        <w:right w:w="115" w:type="dxa"/>
      </w:tblCellMar>
    </w:tblPr>
  </w:style>
  <w:style w:type="table" w:customStyle="1" w:styleId="StGen7">
    <w:name w:val="StGen7"/>
    <w:basedOn w:val="TableNormal"/>
    <w:semiHidden/>
    <w:unhideWhenUsed/>
    <w:rsid w:val="00804015"/>
    <w:tblPr>
      <w:tblCellMar>
        <w:top w:w="0" w:type="dxa"/>
        <w:left w:w="115" w:type="dxa"/>
        <w:bottom w:w="0" w:type="dxa"/>
        <w:right w:w="115" w:type="dxa"/>
      </w:tblCellMar>
    </w:tblPr>
  </w:style>
  <w:style w:type="table" w:customStyle="1" w:styleId="1110">
    <w:name w:val="Сетка таблицы111"/>
    <w:basedOn w:val="a1"/>
    <w:uiPriority w:val="59"/>
    <w:rsid w:val="0080401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8">
    <w:name w:val="StGen8"/>
    <w:basedOn w:val="TableNormal"/>
    <w:semiHidden/>
    <w:unhideWhenUsed/>
    <w:rsid w:val="00804015"/>
    <w:pPr>
      <w:spacing w:after="0" w:line="240" w:lineRule="auto"/>
      <w:jc w:val="both"/>
    </w:pPr>
    <w:rPr>
      <w:rFonts w:ascii="Cambria" w:hAnsi="Cambria"/>
      <w:color w:val="404040"/>
      <w:sz w:val="20"/>
    </w:rPr>
    <w:tblPr>
      <w:tblCellMar>
        <w:top w:w="0" w:type="dxa"/>
        <w:left w:w="0" w:type="dxa"/>
        <w:bottom w:w="0" w:type="dxa"/>
        <w:right w:w="0" w:type="dxa"/>
      </w:tblCellMar>
    </w:tblPr>
  </w:style>
  <w:style w:type="table" w:customStyle="1" w:styleId="StGen9">
    <w:name w:val="StGen9"/>
    <w:basedOn w:val="TableNormal"/>
    <w:semiHidden/>
    <w:unhideWhenUsed/>
    <w:rsid w:val="00804015"/>
    <w:tblPr>
      <w:tblCellMar>
        <w:top w:w="0" w:type="dxa"/>
        <w:left w:w="115" w:type="dxa"/>
        <w:bottom w:w="0" w:type="dxa"/>
        <w:right w:w="115" w:type="dxa"/>
      </w:tblCellMar>
    </w:tblPr>
  </w:style>
  <w:style w:type="table" w:customStyle="1" w:styleId="StGen10">
    <w:name w:val="StGen10"/>
    <w:basedOn w:val="TableNormal"/>
    <w:semiHidden/>
    <w:unhideWhenUsed/>
    <w:rsid w:val="00804015"/>
    <w:tblPr>
      <w:tblCellMar>
        <w:top w:w="0" w:type="dxa"/>
        <w:left w:w="115" w:type="dxa"/>
        <w:bottom w:w="0" w:type="dxa"/>
        <w:right w:w="115" w:type="dxa"/>
      </w:tblCellMar>
    </w:tblPr>
  </w:style>
  <w:style w:type="table" w:customStyle="1" w:styleId="36">
    <w:name w:val="Сетка таблицы3"/>
    <w:basedOn w:val="a1"/>
    <w:uiPriority w:val="39"/>
    <w:rsid w:val="00804015"/>
    <w:pPr>
      <w:spacing w:after="0" w:line="240" w:lineRule="auto"/>
    </w:pPr>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StGen11">
    <w:name w:val="StGen11"/>
    <w:basedOn w:val="TableNormal"/>
    <w:semiHidden/>
    <w:unhideWhenUsed/>
    <w:rsid w:val="00804015"/>
    <w:tblPr>
      <w:tblCellMar>
        <w:top w:w="0" w:type="dxa"/>
        <w:left w:w="115" w:type="dxa"/>
        <w:bottom w:w="0" w:type="dxa"/>
        <w:right w:w="115" w:type="dxa"/>
      </w:tblCellMar>
    </w:tblPr>
  </w:style>
  <w:style w:type="table" w:customStyle="1" w:styleId="TableNormal3">
    <w:name w:val="Table Normal3"/>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4">
    <w:name w:val="Table Normal4"/>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212">
    <w:name w:val="Сетка таблицы21"/>
    <w:basedOn w:val="a1"/>
    <w:uiPriority w:val="39"/>
    <w:rsid w:val="0080401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1"/>
    <w:uiPriority w:val="39"/>
    <w:rsid w:val="0080401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6">
    <w:name w:val="Table Normal6"/>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5">
    <w:name w:val="Table Normal5"/>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9">
    <w:name w:val="Table Normal9"/>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StGen12">
    <w:name w:val="StGen12"/>
    <w:basedOn w:val="TableNormal"/>
    <w:semiHidden/>
    <w:unhideWhenUsed/>
    <w:rsid w:val="00804015"/>
    <w:tblPr>
      <w:tblCellMar>
        <w:top w:w="0" w:type="dxa"/>
        <w:left w:w="115" w:type="dxa"/>
        <w:bottom w:w="0" w:type="dxa"/>
        <w:right w:w="115" w:type="dxa"/>
      </w:tblCellMar>
    </w:tblPr>
  </w:style>
  <w:style w:type="table" w:customStyle="1" w:styleId="TableNormal2">
    <w:name w:val="Table Normal2"/>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12">
    <w:name w:val="Table Normal12"/>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
    <w:name w:val="Table Normal"/>
    <w:uiPriority w:val="2"/>
    <w:qFormat/>
    <w:rsid w:val="00804015"/>
    <w:tblPr>
      <w:tblCellMar>
        <w:top w:w="0" w:type="dxa"/>
        <w:left w:w="0" w:type="dxa"/>
        <w:bottom w:w="0" w:type="dxa"/>
        <w:right w:w="0" w:type="dxa"/>
      </w:tblCellMar>
    </w:tblPr>
  </w:style>
  <w:style w:type="table" w:customStyle="1" w:styleId="TableNormal10">
    <w:name w:val="Table Normal10"/>
    <w:uiPriority w:val="2"/>
    <w:qFormat/>
    <w:rsid w:val="00804015"/>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character" w:customStyle="1" w:styleId="11">
    <w:name w:val="Заголовок 1 Знак1"/>
    <w:basedOn w:val="a0"/>
    <w:link w:val="1"/>
    <w:uiPriority w:val="9"/>
    <w:rsid w:val="003E0BEB"/>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basedOn w:val="a0"/>
    <w:link w:val="2"/>
    <w:uiPriority w:val="9"/>
    <w:semiHidden/>
    <w:rsid w:val="00F67245"/>
    <w:rPr>
      <w:rFonts w:asciiTheme="majorHAnsi" w:eastAsiaTheme="majorEastAsia" w:hAnsiTheme="majorHAnsi" w:cstheme="majorBidi"/>
      <w:b/>
      <w:bCs/>
      <w:color w:val="4F81BD" w:themeColor="accent1"/>
      <w:sz w:val="26"/>
      <w:szCs w:val="26"/>
    </w:rPr>
  </w:style>
  <w:style w:type="paragraph" w:customStyle="1" w:styleId="affffffffff6">
    <w:name w:val="Сноска"/>
    <w:basedOn w:val="a"/>
    <w:next w:val="a"/>
    <w:uiPriority w:val="99"/>
    <w:rsid w:val="00F67245"/>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auto"/>
      <w:sz w:val="20"/>
    </w:rPr>
  </w:style>
  <w:style w:type="character" w:customStyle="1" w:styleId="31">
    <w:name w:val="Заголовок 3 Знак1"/>
    <w:basedOn w:val="a0"/>
    <w:link w:val="3"/>
    <w:uiPriority w:val="9"/>
    <w:semiHidden/>
    <w:rsid w:val="005D14AE"/>
    <w:rPr>
      <w:rFonts w:asciiTheme="majorHAnsi" w:eastAsiaTheme="majorEastAsia" w:hAnsiTheme="majorHAnsi" w:cstheme="majorBidi"/>
      <w:b/>
      <w:bCs/>
      <w:color w:val="4F81BD" w:themeColor="accent1"/>
    </w:rPr>
  </w:style>
  <w:style w:type="character" w:customStyle="1" w:styleId="upper">
    <w:name w:val="upper"/>
    <w:basedOn w:val="a0"/>
    <w:rsid w:val="00ED0E20"/>
  </w:style>
  <w:style w:type="paragraph" w:customStyle="1" w:styleId="1ff8">
    <w:name w:val="Основной текст1"/>
    <w:basedOn w:val="a"/>
    <w:link w:val="affffffffff7"/>
    <w:uiPriority w:val="99"/>
    <w:rsid w:val="00F216DE"/>
    <w:pPr>
      <w:shd w:val="clear" w:color="auto" w:fill="FFFFFF"/>
      <w:suppressAutoHyphens/>
      <w:spacing w:before="60" w:after="120" w:line="221" w:lineRule="exact"/>
    </w:pPr>
    <w:rPr>
      <w:rFonts w:ascii="Arial" w:hAnsi="Arial" w:cs="Arial"/>
      <w:color w:val="auto"/>
      <w:sz w:val="16"/>
      <w:lang w:eastAsia="zh-CN"/>
    </w:rPr>
  </w:style>
  <w:style w:type="character" w:customStyle="1" w:styleId="41">
    <w:name w:val="Заголовок 4 Знак1"/>
    <w:basedOn w:val="a0"/>
    <w:link w:val="4"/>
    <w:rsid w:val="00F61D05"/>
    <w:rPr>
      <w:rFonts w:ascii="Times New Roman" w:hAnsi="Times New Roman"/>
      <w:b/>
      <w:bCs/>
      <w:color w:val="auto"/>
      <w:sz w:val="24"/>
      <w:szCs w:val="24"/>
      <w:lang w:eastAsia="zh-CN"/>
    </w:rPr>
  </w:style>
  <w:style w:type="character" w:customStyle="1" w:styleId="WW8Num5z0">
    <w:name w:val="WW8Num5z0"/>
    <w:rsid w:val="00F61D05"/>
    <w:rPr>
      <w:rFonts w:ascii="Symbol" w:hAnsi="Symbol" w:cs="Symbol" w:hint="default"/>
    </w:rPr>
  </w:style>
  <w:style w:type="character" w:customStyle="1" w:styleId="WW8Num6z0">
    <w:name w:val="WW8Num6z0"/>
    <w:rsid w:val="00F61D05"/>
    <w:rPr>
      <w:rFonts w:ascii="Symbol" w:hAnsi="Symbol" w:cs="Symbol" w:hint="default"/>
    </w:rPr>
  </w:style>
  <w:style w:type="character" w:customStyle="1" w:styleId="WW8Num7z0">
    <w:name w:val="WW8Num7z0"/>
    <w:rsid w:val="00F61D05"/>
    <w:rPr>
      <w:rFonts w:ascii="Symbol" w:hAnsi="Symbol" w:cs="Symbol" w:hint="default"/>
    </w:rPr>
  </w:style>
  <w:style w:type="character" w:customStyle="1" w:styleId="WW8Num8z0">
    <w:name w:val="WW8Num8z0"/>
    <w:rsid w:val="00F61D05"/>
    <w:rPr>
      <w:rFonts w:ascii="Symbol" w:hAnsi="Symbol" w:cs="Symbol" w:hint="default"/>
    </w:rPr>
  </w:style>
  <w:style w:type="character" w:customStyle="1" w:styleId="WW8Num9z0">
    <w:name w:val="WW8Num9z0"/>
    <w:rsid w:val="00F61D05"/>
    <w:rPr>
      <w:rFonts w:ascii="Symbol" w:hAnsi="Symbol" w:cs="Symbol" w:hint="default"/>
    </w:rPr>
  </w:style>
  <w:style w:type="character" w:customStyle="1" w:styleId="WW8Num10z0">
    <w:name w:val="WW8Num10z0"/>
    <w:rsid w:val="00F61D05"/>
    <w:rPr>
      <w:rFonts w:ascii="Symbol" w:hAnsi="Symbol" w:cs="Symbol" w:hint="default"/>
    </w:rPr>
  </w:style>
  <w:style w:type="character" w:customStyle="1" w:styleId="WW8Num10z1">
    <w:name w:val="WW8Num10z1"/>
    <w:rsid w:val="00F61D05"/>
    <w:rPr>
      <w:rFonts w:ascii="Courier New" w:hAnsi="Courier New" w:cs="Courier New" w:hint="default"/>
    </w:rPr>
  </w:style>
  <w:style w:type="character" w:customStyle="1" w:styleId="WW8Num10z2">
    <w:name w:val="WW8Num10z2"/>
    <w:rsid w:val="00F61D05"/>
    <w:rPr>
      <w:rFonts w:ascii="Wingdings" w:hAnsi="Wingdings" w:cs="Wingdings" w:hint="default"/>
    </w:rPr>
  </w:style>
  <w:style w:type="character" w:customStyle="1" w:styleId="WW8Num11z0">
    <w:name w:val="WW8Num11z0"/>
    <w:rsid w:val="00F61D05"/>
    <w:rPr>
      <w:rFonts w:hint="default"/>
    </w:rPr>
  </w:style>
  <w:style w:type="character" w:customStyle="1" w:styleId="WW8Num12z0">
    <w:name w:val="WW8Num12z0"/>
    <w:rsid w:val="00F61D05"/>
    <w:rPr>
      <w:rFonts w:hint="default"/>
    </w:rPr>
  </w:style>
  <w:style w:type="character" w:customStyle="1" w:styleId="WW8Num13z0">
    <w:name w:val="WW8Num13z0"/>
    <w:rsid w:val="00F61D05"/>
    <w:rPr>
      <w:rFonts w:hint="default"/>
      <w:b/>
    </w:rPr>
  </w:style>
  <w:style w:type="character" w:customStyle="1" w:styleId="WW8Num13z1">
    <w:name w:val="WW8Num13z1"/>
    <w:rsid w:val="00F61D05"/>
    <w:rPr>
      <w:rFonts w:hint="default"/>
      <w:i w:val="0"/>
    </w:rPr>
  </w:style>
  <w:style w:type="character" w:customStyle="1" w:styleId="WW8Num14z0">
    <w:name w:val="WW8Num14z0"/>
    <w:rsid w:val="00F61D05"/>
    <w:rPr>
      <w:rFonts w:cs="Times New Roman" w:hint="default"/>
      <w:b/>
    </w:rPr>
  </w:style>
  <w:style w:type="character" w:customStyle="1" w:styleId="WW8Num14z1">
    <w:name w:val="WW8Num14z1"/>
    <w:rsid w:val="00F61D05"/>
    <w:rPr>
      <w:rFonts w:hint="default"/>
    </w:rPr>
  </w:style>
  <w:style w:type="character" w:customStyle="1" w:styleId="WW8Num15z0">
    <w:name w:val="WW8Num15z0"/>
    <w:rsid w:val="00F61D05"/>
    <w:rPr>
      <w:rFonts w:ascii="Symbol" w:hAnsi="Symbol" w:cs="Symbol" w:hint="default"/>
    </w:rPr>
  </w:style>
  <w:style w:type="character" w:customStyle="1" w:styleId="WW8Num15z1">
    <w:name w:val="WW8Num15z1"/>
    <w:rsid w:val="00F61D05"/>
    <w:rPr>
      <w:rFonts w:ascii="Courier New" w:hAnsi="Courier New" w:cs="Courier New" w:hint="default"/>
    </w:rPr>
  </w:style>
  <w:style w:type="character" w:customStyle="1" w:styleId="WW8Num15z2">
    <w:name w:val="WW8Num15z2"/>
    <w:rsid w:val="00F61D05"/>
    <w:rPr>
      <w:rFonts w:ascii="Wingdings" w:hAnsi="Wingdings" w:cs="Wingdings" w:hint="default"/>
    </w:rPr>
  </w:style>
  <w:style w:type="character" w:customStyle="1" w:styleId="WW8Num16z0">
    <w:name w:val="WW8Num16z0"/>
    <w:rsid w:val="00F61D05"/>
    <w:rPr>
      <w:rFonts w:ascii="Symbol" w:hAnsi="Symbol" w:cs="Symbol" w:hint="default"/>
    </w:rPr>
  </w:style>
  <w:style w:type="character" w:customStyle="1" w:styleId="WW8Num16z1">
    <w:name w:val="WW8Num16z1"/>
    <w:rsid w:val="00F61D05"/>
    <w:rPr>
      <w:rFonts w:ascii="Courier New" w:hAnsi="Courier New" w:cs="Courier New" w:hint="default"/>
    </w:rPr>
  </w:style>
  <w:style w:type="character" w:customStyle="1" w:styleId="WW8Num16z2">
    <w:name w:val="WW8Num16z2"/>
    <w:rsid w:val="00F61D05"/>
    <w:rPr>
      <w:rFonts w:ascii="Wingdings" w:hAnsi="Wingdings" w:cs="Wingdings" w:hint="default"/>
    </w:rPr>
  </w:style>
  <w:style w:type="character" w:customStyle="1" w:styleId="WW8Num17z0">
    <w:name w:val="WW8Num17z0"/>
    <w:rsid w:val="00F61D05"/>
    <w:rPr>
      <w:rFonts w:ascii="Symbol" w:hAnsi="Symbol" w:cs="Symbol" w:hint="default"/>
    </w:rPr>
  </w:style>
  <w:style w:type="character" w:customStyle="1" w:styleId="WW8Num17z1">
    <w:name w:val="WW8Num17z1"/>
    <w:rsid w:val="00F61D05"/>
    <w:rPr>
      <w:rFonts w:ascii="Courier New" w:hAnsi="Courier New" w:cs="Courier New" w:hint="default"/>
    </w:rPr>
  </w:style>
  <w:style w:type="character" w:customStyle="1" w:styleId="WW8Num17z2">
    <w:name w:val="WW8Num17z2"/>
    <w:rsid w:val="00F61D05"/>
    <w:rPr>
      <w:rFonts w:ascii="Wingdings" w:hAnsi="Wingdings" w:cs="Wingdings" w:hint="default"/>
    </w:rPr>
  </w:style>
  <w:style w:type="character" w:customStyle="1" w:styleId="WW8Num18z0">
    <w:name w:val="WW8Num18z0"/>
    <w:rsid w:val="00F61D05"/>
    <w:rPr>
      <w:rFonts w:ascii="Symbol" w:hAnsi="Symbol" w:cs="Symbol" w:hint="default"/>
    </w:rPr>
  </w:style>
  <w:style w:type="character" w:customStyle="1" w:styleId="WW8Num18z1">
    <w:name w:val="WW8Num18z1"/>
    <w:rsid w:val="00F61D05"/>
    <w:rPr>
      <w:rFonts w:ascii="Courier New" w:hAnsi="Courier New" w:cs="Courier New" w:hint="default"/>
    </w:rPr>
  </w:style>
  <w:style w:type="character" w:customStyle="1" w:styleId="WW8Num18z2">
    <w:name w:val="WW8Num18z2"/>
    <w:rsid w:val="00F61D05"/>
    <w:rPr>
      <w:rFonts w:ascii="Wingdings" w:hAnsi="Wingdings" w:cs="Wingdings" w:hint="default"/>
    </w:rPr>
  </w:style>
  <w:style w:type="character" w:customStyle="1" w:styleId="WW8Num20z0">
    <w:name w:val="WW8Num20z0"/>
    <w:rsid w:val="00F61D05"/>
    <w:rPr>
      <w:rFonts w:ascii="Symbol" w:hAnsi="Symbol" w:cs="Symbol" w:hint="default"/>
    </w:rPr>
  </w:style>
  <w:style w:type="character" w:customStyle="1" w:styleId="WW8Num20z1">
    <w:name w:val="WW8Num20z1"/>
    <w:rsid w:val="00F61D05"/>
    <w:rPr>
      <w:rFonts w:ascii="Courier New" w:hAnsi="Courier New" w:cs="Courier New" w:hint="default"/>
    </w:rPr>
  </w:style>
  <w:style w:type="character" w:customStyle="1" w:styleId="WW8Num20z2">
    <w:name w:val="WW8Num20z2"/>
    <w:rsid w:val="00F61D05"/>
    <w:rPr>
      <w:rFonts w:ascii="Wingdings" w:hAnsi="Wingdings" w:cs="Wingdings" w:hint="default"/>
    </w:rPr>
  </w:style>
  <w:style w:type="character" w:customStyle="1" w:styleId="WW8Num21z0">
    <w:name w:val="WW8Num21z0"/>
    <w:rsid w:val="00F61D05"/>
    <w:rPr>
      <w:rFonts w:hint="default"/>
    </w:rPr>
  </w:style>
  <w:style w:type="character" w:customStyle="1" w:styleId="WW8Num21z1">
    <w:name w:val="WW8Num21z1"/>
    <w:rsid w:val="00F61D05"/>
    <w:rPr>
      <w:rFonts w:hint="default"/>
      <w:b/>
      <w:bCs w:val="0"/>
      <w:color w:val="000000"/>
    </w:rPr>
  </w:style>
  <w:style w:type="character" w:customStyle="1" w:styleId="WW8Num21z2">
    <w:name w:val="WW8Num21z2"/>
    <w:rsid w:val="00F61D05"/>
    <w:rPr>
      <w:rFonts w:hint="default"/>
      <w:b/>
      <w:bCs w:val="0"/>
    </w:rPr>
  </w:style>
  <w:style w:type="character" w:customStyle="1" w:styleId="WW8Num22z0">
    <w:name w:val="WW8Num22z0"/>
    <w:rsid w:val="00F61D05"/>
    <w:rPr>
      <w:rFonts w:ascii="Symbol" w:hAnsi="Symbol" w:cs="Symbol" w:hint="default"/>
    </w:rPr>
  </w:style>
  <w:style w:type="character" w:customStyle="1" w:styleId="WW8Num22z1">
    <w:name w:val="WW8Num22z1"/>
    <w:rsid w:val="00F61D05"/>
    <w:rPr>
      <w:rFonts w:ascii="Courier New" w:hAnsi="Courier New" w:cs="Courier New" w:hint="default"/>
    </w:rPr>
  </w:style>
  <w:style w:type="character" w:customStyle="1" w:styleId="WW8Num22z2">
    <w:name w:val="WW8Num22z2"/>
    <w:rsid w:val="00F61D05"/>
    <w:rPr>
      <w:rFonts w:ascii="Wingdings" w:hAnsi="Wingdings" w:cs="Wingdings" w:hint="default"/>
    </w:rPr>
  </w:style>
  <w:style w:type="character" w:customStyle="1" w:styleId="WW8Num23z0">
    <w:name w:val="WW8Num23z0"/>
    <w:rsid w:val="00F61D05"/>
    <w:rPr>
      <w:rFonts w:hint="default"/>
    </w:rPr>
  </w:style>
  <w:style w:type="character" w:customStyle="1" w:styleId="WW8Num24z0">
    <w:name w:val="WW8Num24z0"/>
    <w:rsid w:val="00F61D05"/>
    <w:rPr>
      <w:rFonts w:hint="default"/>
    </w:rPr>
  </w:style>
  <w:style w:type="character" w:customStyle="1" w:styleId="WW8Num25z0">
    <w:name w:val="WW8Num25z0"/>
    <w:rsid w:val="00F61D05"/>
    <w:rPr>
      <w:rFonts w:ascii="Symbol" w:hAnsi="Symbol" w:cs="Symbol" w:hint="default"/>
    </w:rPr>
  </w:style>
  <w:style w:type="character" w:customStyle="1" w:styleId="WW8Num25z1">
    <w:name w:val="WW8Num25z1"/>
    <w:rsid w:val="00F61D05"/>
    <w:rPr>
      <w:rFonts w:ascii="Courier New" w:hAnsi="Courier New" w:cs="Courier New" w:hint="default"/>
    </w:rPr>
  </w:style>
  <w:style w:type="character" w:customStyle="1" w:styleId="WW8Num25z2">
    <w:name w:val="WW8Num25z2"/>
    <w:rsid w:val="00F61D05"/>
    <w:rPr>
      <w:rFonts w:ascii="Wingdings" w:hAnsi="Wingdings" w:cs="Wingdings" w:hint="default"/>
    </w:rPr>
  </w:style>
  <w:style w:type="character" w:customStyle="1" w:styleId="WW8Num26z0">
    <w:name w:val="WW8Num26z0"/>
    <w:rsid w:val="00F61D05"/>
    <w:rPr>
      <w:rFonts w:hint="default"/>
    </w:rPr>
  </w:style>
  <w:style w:type="character" w:customStyle="1" w:styleId="WW8Num27z0">
    <w:name w:val="WW8Num27z0"/>
    <w:rsid w:val="00F61D05"/>
    <w:rPr>
      <w:rFonts w:hint="default"/>
    </w:rPr>
  </w:style>
  <w:style w:type="character" w:customStyle="1" w:styleId="WW8Num28z0">
    <w:name w:val="WW8Num28z0"/>
    <w:rsid w:val="00F61D05"/>
    <w:rPr>
      <w:rFonts w:hint="default"/>
    </w:rPr>
  </w:style>
  <w:style w:type="character" w:customStyle="1" w:styleId="WW8Num30z0">
    <w:name w:val="WW8Num30z0"/>
    <w:rsid w:val="00F61D05"/>
    <w:rPr>
      <w:rFonts w:ascii="Symbol" w:hAnsi="Symbol" w:cs="Symbol" w:hint="default"/>
    </w:rPr>
  </w:style>
  <w:style w:type="character" w:customStyle="1" w:styleId="WW8Num30z1">
    <w:name w:val="WW8Num30z1"/>
    <w:rsid w:val="00F61D05"/>
    <w:rPr>
      <w:rFonts w:ascii="Times New Roman" w:eastAsia="Times New Roman" w:hAnsi="Times New Roman" w:cs="Times New Roman" w:hint="default"/>
      <w:w w:val="99"/>
      <w:sz w:val="24"/>
      <w:szCs w:val="24"/>
      <w:lang w:val="ru-RU" w:bidi="ar-SA"/>
    </w:rPr>
  </w:style>
  <w:style w:type="character" w:customStyle="1" w:styleId="WW8Num30z2">
    <w:name w:val="WW8Num30z2"/>
    <w:rsid w:val="00F61D05"/>
    <w:rPr>
      <w:rFonts w:ascii="Wingdings" w:hAnsi="Wingdings" w:cs="Wingdings" w:hint="default"/>
    </w:rPr>
  </w:style>
  <w:style w:type="character" w:customStyle="1" w:styleId="WW8Num30z4">
    <w:name w:val="WW8Num30z4"/>
    <w:rsid w:val="00F61D05"/>
    <w:rPr>
      <w:rFonts w:ascii="Courier New" w:hAnsi="Courier New" w:cs="Courier New" w:hint="default"/>
    </w:rPr>
  </w:style>
  <w:style w:type="character" w:customStyle="1" w:styleId="WW8Num31z0">
    <w:name w:val="WW8Num31z0"/>
    <w:rsid w:val="00F61D05"/>
    <w:rPr>
      <w:rFonts w:ascii="Symbol" w:hAnsi="Symbol" w:cs="Symbol" w:hint="default"/>
    </w:rPr>
  </w:style>
  <w:style w:type="character" w:customStyle="1" w:styleId="WW8Num31z1">
    <w:name w:val="WW8Num31z1"/>
    <w:rsid w:val="00F61D05"/>
    <w:rPr>
      <w:rFonts w:ascii="Courier New" w:hAnsi="Courier New" w:cs="Courier New" w:hint="default"/>
    </w:rPr>
  </w:style>
  <w:style w:type="character" w:customStyle="1" w:styleId="WW8Num31z2">
    <w:name w:val="WW8Num31z2"/>
    <w:rsid w:val="00F61D05"/>
    <w:rPr>
      <w:rFonts w:ascii="Wingdings" w:hAnsi="Wingdings" w:cs="Wingdings" w:hint="default"/>
    </w:rPr>
  </w:style>
  <w:style w:type="character" w:customStyle="1" w:styleId="WW8Num32z0">
    <w:name w:val="WW8Num32z0"/>
    <w:rsid w:val="00F61D05"/>
    <w:rPr>
      <w:rFonts w:ascii="Times New Roman" w:eastAsia="Times New Roman" w:hAnsi="Times New Roman" w:cs="Times New Roman" w:hint="default"/>
    </w:rPr>
  </w:style>
  <w:style w:type="character" w:customStyle="1" w:styleId="WW8Num32z1">
    <w:name w:val="WW8Num32z1"/>
    <w:rsid w:val="00F61D05"/>
    <w:rPr>
      <w:rFonts w:ascii="Courier New" w:hAnsi="Courier New" w:cs="Courier New" w:hint="default"/>
    </w:rPr>
  </w:style>
  <w:style w:type="character" w:customStyle="1" w:styleId="WW8Num32z2">
    <w:name w:val="WW8Num32z2"/>
    <w:rsid w:val="00F61D05"/>
    <w:rPr>
      <w:rFonts w:ascii="Wingdings" w:hAnsi="Wingdings" w:cs="Wingdings" w:hint="default"/>
    </w:rPr>
  </w:style>
  <w:style w:type="character" w:customStyle="1" w:styleId="WW8Num32z3">
    <w:name w:val="WW8Num32z3"/>
    <w:rsid w:val="00F61D05"/>
    <w:rPr>
      <w:rFonts w:ascii="Symbol" w:hAnsi="Symbol" w:cs="Symbol" w:hint="default"/>
    </w:rPr>
  </w:style>
  <w:style w:type="character" w:customStyle="1" w:styleId="WW8Num33z0">
    <w:name w:val="WW8Num33z0"/>
    <w:rsid w:val="00F61D05"/>
    <w:rPr>
      <w:rFonts w:ascii="Symbol" w:hAnsi="Symbol" w:cs="Symbol" w:hint="default"/>
    </w:rPr>
  </w:style>
  <w:style w:type="character" w:customStyle="1" w:styleId="WW8Num33z1">
    <w:name w:val="WW8Num33z1"/>
    <w:rsid w:val="00F61D05"/>
    <w:rPr>
      <w:rFonts w:ascii="Courier New" w:hAnsi="Courier New" w:cs="Courier New" w:hint="default"/>
    </w:rPr>
  </w:style>
  <w:style w:type="character" w:customStyle="1" w:styleId="WW8Num33z2">
    <w:name w:val="WW8Num33z2"/>
    <w:rsid w:val="00F61D05"/>
    <w:rPr>
      <w:rFonts w:ascii="Wingdings" w:hAnsi="Wingdings" w:cs="Wingdings" w:hint="default"/>
    </w:rPr>
  </w:style>
  <w:style w:type="character" w:customStyle="1" w:styleId="WW8Num34z0">
    <w:name w:val="WW8Num34z0"/>
    <w:rsid w:val="00F61D05"/>
    <w:rPr>
      <w:rFonts w:ascii="Times New Roman" w:eastAsia="Times New Roman" w:hAnsi="Times New Roman" w:cs="Times New Roman" w:hint="default"/>
      <w:w w:val="99"/>
      <w:sz w:val="24"/>
      <w:szCs w:val="24"/>
      <w:lang w:val="ru-RU" w:bidi="ar-SA"/>
    </w:rPr>
  </w:style>
  <w:style w:type="character" w:customStyle="1" w:styleId="WW8Num34z2">
    <w:name w:val="WW8Num34z2"/>
    <w:rsid w:val="00F61D05"/>
    <w:rPr>
      <w:rFonts w:hint="default"/>
      <w:lang w:val="ru-RU" w:bidi="ar-SA"/>
    </w:rPr>
  </w:style>
  <w:style w:type="character" w:customStyle="1" w:styleId="WW8Num35z0">
    <w:name w:val="WW8Num35z0"/>
    <w:rsid w:val="00F61D05"/>
    <w:rPr>
      <w:rFonts w:ascii="Symbol" w:hAnsi="Symbol" w:cs="Symbol" w:hint="default"/>
    </w:rPr>
  </w:style>
  <w:style w:type="character" w:customStyle="1" w:styleId="WW8Num35z1">
    <w:name w:val="WW8Num35z1"/>
    <w:rsid w:val="00F61D05"/>
    <w:rPr>
      <w:rFonts w:ascii="Courier New" w:hAnsi="Courier New" w:cs="Courier New" w:hint="default"/>
    </w:rPr>
  </w:style>
  <w:style w:type="character" w:customStyle="1" w:styleId="WW8Num35z2">
    <w:name w:val="WW8Num35z2"/>
    <w:rsid w:val="00F61D05"/>
    <w:rPr>
      <w:rFonts w:ascii="Wingdings" w:hAnsi="Wingdings" w:cs="Wingdings" w:hint="default"/>
    </w:rPr>
  </w:style>
  <w:style w:type="character" w:customStyle="1" w:styleId="WW8Num36z0">
    <w:name w:val="WW8Num36z0"/>
    <w:rsid w:val="00F61D05"/>
    <w:rPr>
      <w:rFonts w:ascii="Symbol" w:hAnsi="Symbol" w:cs="Symbol" w:hint="default"/>
    </w:rPr>
  </w:style>
  <w:style w:type="character" w:customStyle="1" w:styleId="WW8Num36z1">
    <w:name w:val="WW8Num36z1"/>
    <w:rsid w:val="00F61D05"/>
    <w:rPr>
      <w:rFonts w:ascii="Courier New" w:hAnsi="Courier New" w:cs="Courier New" w:hint="default"/>
    </w:rPr>
  </w:style>
  <w:style w:type="character" w:customStyle="1" w:styleId="WW8Num36z2">
    <w:name w:val="WW8Num36z2"/>
    <w:rsid w:val="00F61D05"/>
    <w:rPr>
      <w:rFonts w:ascii="Wingdings" w:hAnsi="Wingdings" w:cs="Wingdings" w:hint="default"/>
    </w:rPr>
  </w:style>
  <w:style w:type="character" w:customStyle="1" w:styleId="WW8Num37z0">
    <w:name w:val="WW8Num37z0"/>
    <w:rsid w:val="00F61D05"/>
    <w:rPr>
      <w:rFonts w:ascii="Symbol" w:hAnsi="Symbol" w:cs="Symbol" w:hint="default"/>
    </w:rPr>
  </w:style>
  <w:style w:type="character" w:customStyle="1" w:styleId="WW8Num37z1">
    <w:name w:val="WW8Num37z1"/>
    <w:rsid w:val="00F61D05"/>
    <w:rPr>
      <w:rFonts w:ascii="Courier New" w:hAnsi="Courier New" w:cs="Courier New" w:hint="default"/>
    </w:rPr>
  </w:style>
  <w:style w:type="character" w:customStyle="1" w:styleId="WW8Num37z2">
    <w:name w:val="WW8Num37z2"/>
    <w:rsid w:val="00F61D05"/>
    <w:rPr>
      <w:rFonts w:ascii="Wingdings" w:hAnsi="Wingdings" w:cs="Wingdings" w:hint="default"/>
    </w:rPr>
  </w:style>
  <w:style w:type="character" w:customStyle="1" w:styleId="WW8Num38z0">
    <w:name w:val="WW8Num38z0"/>
    <w:rsid w:val="00F61D05"/>
    <w:rPr>
      <w:rFonts w:ascii="Times New Roman" w:eastAsia="Times New Roman" w:hAnsi="Times New Roman" w:cs="Times New Roman" w:hint="default"/>
      <w:w w:val="100"/>
      <w:sz w:val="24"/>
      <w:szCs w:val="24"/>
      <w:lang w:val="ru-RU" w:bidi="ar-SA"/>
    </w:rPr>
  </w:style>
  <w:style w:type="character" w:customStyle="1" w:styleId="WW8Num38z1">
    <w:name w:val="WW8Num38z1"/>
    <w:rsid w:val="00F61D05"/>
    <w:rPr>
      <w:rFonts w:hint="default"/>
      <w:lang w:val="ru-RU" w:bidi="ar-SA"/>
    </w:rPr>
  </w:style>
  <w:style w:type="character" w:customStyle="1" w:styleId="WW8Num39z0">
    <w:name w:val="WW8Num39z0"/>
    <w:rsid w:val="00F61D05"/>
    <w:rPr>
      <w:rFonts w:hint="default"/>
    </w:rPr>
  </w:style>
  <w:style w:type="character" w:customStyle="1" w:styleId="WW8Num40z0">
    <w:name w:val="WW8Num40z0"/>
    <w:rsid w:val="00F61D05"/>
    <w:rPr>
      <w:rFonts w:hint="default"/>
    </w:rPr>
  </w:style>
  <w:style w:type="character" w:customStyle="1" w:styleId="WW8Num41z0">
    <w:name w:val="WW8Num41z0"/>
    <w:rsid w:val="00F61D05"/>
    <w:rPr>
      <w:rFonts w:ascii="Symbol" w:hAnsi="Symbol" w:cs="Symbol" w:hint="default"/>
    </w:rPr>
  </w:style>
  <w:style w:type="character" w:customStyle="1" w:styleId="WW8Num41z1">
    <w:name w:val="WW8Num41z1"/>
    <w:rsid w:val="00F61D05"/>
    <w:rPr>
      <w:rFonts w:ascii="Courier New" w:hAnsi="Courier New" w:cs="Courier New" w:hint="default"/>
    </w:rPr>
  </w:style>
  <w:style w:type="character" w:customStyle="1" w:styleId="WW8Num41z2">
    <w:name w:val="WW8Num41z2"/>
    <w:rsid w:val="00F61D05"/>
    <w:rPr>
      <w:rFonts w:ascii="Wingdings" w:hAnsi="Wingdings" w:cs="Wingdings" w:hint="default"/>
    </w:rPr>
  </w:style>
  <w:style w:type="character" w:customStyle="1" w:styleId="WW8Num42z0">
    <w:name w:val="WW8Num42z0"/>
    <w:rsid w:val="00F61D05"/>
    <w:rPr>
      <w:rFonts w:ascii="Symbol" w:hAnsi="Symbol" w:cs="Symbol" w:hint="default"/>
    </w:rPr>
  </w:style>
  <w:style w:type="character" w:customStyle="1" w:styleId="WW8Num42z1">
    <w:name w:val="WW8Num42z1"/>
    <w:rsid w:val="00F61D05"/>
    <w:rPr>
      <w:rFonts w:ascii="Courier New" w:hAnsi="Courier New" w:cs="Courier New" w:hint="default"/>
    </w:rPr>
  </w:style>
  <w:style w:type="character" w:customStyle="1" w:styleId="WW8Num42z2">
    <w:name w:val="WW8Num42z2"/>
    <w:rsid w:val="00F61D05"/>
    <w:rPr>
      <w:rFonts w:ascii="Wingdings" w:hAnsi="Wingdings" w:cs="Wingdings" w:hint="default"/>
    </w:rPr>
  </w:style>
  <w:style w:type="character" w:customStyle="1" w:styleId="WW8Num43z0">
    <w:name w:val="WW8Num43z0"/>
    <w:rsid w:val="00F61D05"/>
    <w:rPr>
      <w:rFonts w:hint="default"/>
    </w:rPr>
  </w:style>
  <w:style w:type="character" w:customStyle="1" w:styleId="WW8Num44z0">
    <w:name w:val="WW8Num44z0"/>
    <w:rsid w:val="00F61D05"/>
    <w:rPr>
      <w:rFonts w:ascii="Symbol" w:hAnsi="Symbol" w:cs="Symbol" w:hint="default"/>
    </w:rPr>
  </w:style>
  <w:style w:type="character" w:customStyle="1" w:styleId="WW8Num44z1">
    <w:name w:val="WW8Num44z1"/>
    <w:rsid w:val="00F61D05"/>
    <w:rPr>
      <w:rFonts w:ascii="Courier New" w:hAnsi="Courier New" w:cs="Courier New" w:hint="default"/>
    </w:rPr>
  </w:style>
  <w:style w:type="character" w:customStyle="1" w:styleId="WW8Num44z2">
    <w:name w:val="WW8Num44z2"/>
    <w:rsid w:val="00F61D05"/>
    <w:rPr>
      <w:rFonts w:ascii="Wingdings" w:hAnsi="Wingdings" w:cs="Wingdings" w:hint="default"/>
    </w:rPr>
  </w:style>
  <w:style w:type="character" w:customStyle="1" w:styleId="WW8Num45z0">
    <w:name w:val="WW8Num45z0"/>
    <w:rsid w:val="00F61D05"/>
    <w:rPr>
      <w:rFonts w:ascii="Symbol" w:hAnsi="Symbol" w:cs="Symbol" w:hint="default"/>
    </w:rPr>
  </w:style>
  <w:style w:type="character" w:customStyle="1" w:styleId="WW8Num45z1">
    <w:name w:val="WW8Num45z1"/>
    <w:rsid w:val="00F61D05"/>
    <w:rPr>
      <w:rFonts w:ascii="Courier New" w:hAnsi="Courier New" w:cs="Courier New" w:hint="default"/>
    </w:rPr>
  </w:style>
  <w:style w:type="character" w:customStyle="1" w:styleId="WW8Num45z2">
    <w:name w:val="WW8Num45z2"/>
    <w:rsid w:val="00F61D05"/>
    <w:rPr>
      <w:rFonts w:ascii="Wingdings" w:hAnsi="Wingdings" w:cs="Wingdings" w:hint="default"/>
    </w:rPr>
  </w:style>
  <w:style w:type="character" w:customStyle="1" w:styleId="affffffffff8">
    <w:name w:val="Символ сноски"/>
    <w:rsid w:val="00F61D05"/>
    <w:rPr>
      <w:rFonts w:cs="Times New Roman"/>
      <w:vertAlign w:val="superscript"/>
    </w:rPr>
  </w:style>
  <w:style w:type="character" w:customStyle="1" w:styleId="affffffffff9">
    <w:name w:val="Символ концевой сноски"/>
    <w:rsid w:val="00F61D05"/>
    <w:rPr>
      <w:rFonts w:cs="Times New Roman"/>
      <w:vertAlign w:val="superscript"/>
    </w:rPr>
  </w:style>
  <w:style w:type="character" w:customStyle="1" w:styleId="affffffffffa">
    <w:name w:val="Неразрешенное упоминание"/>
    <w:rsid w:val="00F61D05"/>
    <w:rPr>
      <w:color w:val="605E5C"/>
      <w:shd w:val="clear" w:color="auto" w:fill="E1DFDD"/>
    </w:rPr>
  </w:style>
  <w:style w:type="character" w:customStyle="1" w:styleId="affffffffffb">
    <w:name w:val="Основной текст с отступом Знак"/>
    <w:rsid w:val="00F61D05"/>
    <w:rPr>
      <w:sz w:val="22"/>
      <w:szCs w:val="22"/>
    </w:rPr>
  </w:style>
  <w:style w:type="paragraph" w:customStyle="1" w:styleId="affffffffffc">
    <w:name w:val="Заголовок"/>
    <w:basedOn w:val="a"/>
    <w:next w:val="a"/>
    <w:rsid w:val="00F61D05"/>
    <w:pPr>
      <w:suppressAutoHyphens/>
      <w:spacing w:after="120" w:line="276" w:lineRule="auto"/>
      <w:ind w:firstLine="709"/>
      <w:outlineLvl w:val="0"/>
    </w:pPr>
    <w:rPr>
      <w:rFonts w:ascii="Times New Roman" w:hAnsi="Times New Roman"/>
      <w:color w:val="auto"/>
      <w:kern w:val="2"/>
      <w:sz w:val="24"/>
      <w:szCs w:val="24"/>
      <w:lang w:eastAsia="zh-CN"/>
    </w:rPr>
  </w:style>
  <w:style w:type="paragraph" w:styleId="affffffffffd">
    <w:name w:val="List"/>
    <w:basedOn w:val="aff1"/>
    <w:rsid w:val="00F61D05"/>
    <w:pPr>
      <w:widowControl/>
      <w:suppressAutoHyphens/>
      <w:spacing w:before="0" w:after="0"/>
      <w:jc w:val="left"/>
    </w:pPr>
    <w:rPr>
      <w:rFonts w:cs="Arial Unicode MS"/>
      <w:color w:val="auto"/>
      <w:szCs w:val="24"/>
      <w:lang w:eastAsia="zh-CN"/>
    </w:rPr>
  </w:style>
  <w:style w:type="paragraph" w:styleId="affffffffffe">
    <w:name w:val="caption"/>
    <w:basedOn w:val="a"/>
    <w:qFormat/>
    <w:rsid w:val="00F61D05"/>
    <w:pPr>
      <w:suppressLineNumbers/>
      <w:suppressAutoHyphens/>
      <w:spacing w:before="120" w:after="120" w:line="276" w:lineRule="auto"/>
    </w:pPr>
    <w:rPr>
      <w:rFonts w:cs="Arial Unicode MS"/>
      <w:i/>
      <w:iCs/>
      <w:color w:val="auto"/>
      <w:sz w:val="24"/>
      <w:szCs w:val="24"/>
      <w:lang w:eastAsia="zh-CN"/>
    </w:rPr>
  </w:style>
  <w:style w:type="paragraph" w:customStyle="1" w:styleId="1ff9">
    <w:name w:val="Указатель1"/>
    <w:basedOn w:val="a"/>
    <w:rsid w:val="00F61D05"/>
    <w:pPr>
      <w:suppressLineNumbers/>
      <w:suppressAutoHyphens/>
      <w:spacing w:after="200" w:line="276" w:lineRule="auto"/>
    </w:pPr>
    <w:rPr>
      <w:color w:val="auto"/>
      <w:szCs w:val="22"/>
    </w:rPr>
  </w:style>
  <w:style w:type="paragraph" w:customStyle="1" w:styleId="213">
    <w:name w:val="Основной текст 21"/>
    <w:basedOn w:val="a"/>
    <w:rsid w:val="00F61D05"/>
    <w:pPr>
      <w:suppressAutoHyphens/>
      <w:spacing w:after="0" w:line="240" w:lineRule="auto"/>
      <w:ind w:right="-57"/>
      <w:jc w:val="both"/>
    </w:pPr>
    <w:rPr>
      <w:rFonts w:ascii="Times New Roman" w:hAnsi="Times New Roman"/>
      <w:color w:val="auto"/>
      <w:sz w:val="24"/>
      <w:szCs w:val="24"/>
      <w:lang w:eastAsia="zh-CN"/>
    </w:rPr>
  </w:style>
  <w:style w:type="paragraph" w:customStyle="1" w:styleId="afffffffffff">
    <w:name w:val="Колонтитул"/>
    <w:basedOn w:val="a"/>
    <w:rsid w:val="00F61D05"/>
    <w:pPr>
      <w:suppressLineNumbers/>
      <w:tabs>
        <w:tab w:val="center" w:pos="4819"/>
        <w:tab w:val="right" w:pos="9638"/>
      </w:tabs>
      <w:suppressAutoHyphens/>
      <w:spacing w:after="200" w:line="276" w:lineRule="auto"/>
    </w:pPr>
    <w:rPr>
      <w:color w:val="auto"/>
      <w:szCs w:val="22"/>
      <w:lang w:eastAsia="zh-CN"/>
    </w:rPr>
  </w:style>
  <w:style w:type="paragraph" w:styleId="afffffffffff0">
    <w:name w:val="footer"/>
    <w:aliases w:val="Нижний колонтитул Знак Знак Знак,Нижний колонтитул Знак Знак"/>
    <w:basedOn w:val="a"/>
    <w:link w:val="2f3"/>
    <w:uiPriority w:val="99"/>
    <w:qFormat/>
    <w:rsid w:val="00F61D05"/>
    <w:pPr>
      <w:tabs>
        <w:tab w:val="center" w:pos="4677"/>
        <w:tab w:val="right" w:pos="9355"/>
      </w:tabs>
      <w:suppressAutoHyphens/>
      <w:spacing w:before="120" w:after="120" w:line="240" w:lineRule="auto"/>
    </w:pPr>
    <w:rPr>
      <w:rFonts w:ascii="Times New Roman" w:hAnsi="Times New Roman"/>
      <w:color w:val="auto"/>
      <w:sz w:val="24"/>
      <w:szCs w:val="24"/>
      <w:lang w:eastAsia="zh-CN"/>
    </w:rPr>
  </w:style>
  <w:style w:type="character" w:customStyle="1" w:styleId="2f3">
    <w:name w:val="Нижний колонтитул Знак2"/>
    <w:basedOn w:val="a0"/>
    <w:link w:val="afffffffffff0"/>
    <w:rsid w:val="00F61D05"/>
    <w:rPr>
      <w:rFonts w:ascii="Times New Roman" w:hAnsi="Times New Roman"/>
      <w:color w:val="auto"/>
      <w:sz w:val="24"/>
      <w:szCs w:val="24"/>
      <w:lang w:eastAsia="zh-CN"/>
    </w:rPr>
  </w:style>
  <w:style w:type="paragraph" w:styleId="2f4">
    <w:name w:val="List Bullet 2"/>
    <w:basedOn w:val="a"/>
    <w:rsid w:val="00F61D05"/>
    <w:pPr>
      <w:suppressAutoHyphens/>
      <w:spacing w:before="120" w:after="120" w:line="240" w:lineRule="auto"/>
      <w:ind w:left="720" w:hanging="360"/>
      <w:jc w:val="both"/>
    </w:pPr>
    <w:rPr>
      <w:rFonts w:ascii="Arial" w:eastAsia="Batang" w:hAnsi="Arial" w:cs="Arial"/>
      <w:color w:val="auto"/>
      <w:sz w:val="20"/>
      <w:szCs w:val="24"/>
      <w:lang w:eastAsia="ko-KR"/>
    </w:rPr>
  </w:style>
  <w:style w:type="paragraph" w:styleId="afffffffffff1">
    <w:name w:val="header"/>
    <w:basedOn w:val="a"/>
    <w:link w:val="1ffa"/>
    <w:uiPriority w:val="99"/>
    <w:rsid w:val="00F61D05"/>
    <w:pPr>
      <w:tabs>
        <w:tab w:val="center" w:pos="4677"/>
        <w:tab w:val="right" w:pos="9355"/>
      </w:tabs>
      <w:suppressAutoHyphens/>
      <w:spacing w:after="0" w:line="240" w:lineRule="auto"/>
    </w:pPr>
    <w:rPr>
      <w:rFonts w:ascii="Times New Roman" w:hAnsi="Times New Roman"/>
      <w:color w:val="auto"/>
      <w:sz w:val="24"/>
      <w:szCs w:val="24"/>
      <w:lang w:eastAsia="zh-CN"/>
    </w:rPr>
  </w:style>
  <w:style w:type="character" w:customStyle="1" w:styleId="1ffa">
    <w:name w:val="Верхний колонтитул Знак1"/>
    <w:basedOn w:val="a0"/>
    <w:link w:val="afffffffffff1"/>
    <w:uiPriority w:val="99"/>
    <w:rsid w:val="00F61D05"/>
    <w:rPr>
      <w:rFonts w:ascii="Times New Roman" w:hAnsi="Times New Roman"/>
      <w:color w:val="auto"/>
      <w:sz w:val="24"/>
      <w:szCs w:val="24"/>
      <w:lang w:eastAsia="zh-CN"/>
    </w:rPr>
  </w:style>
  <w:style w:type="paragraph" w:customStyle="1" w:styleId="1ffb">
    <w:name w:val="Текст примечания1"/>
    <w:basedOn w:val="a"/>
    <w:rsid w:val="00F61D05"/>
    <w:pPr>
      <w:suppressAutoHyphens/>
      <w:spacing w:after="0" w:line="240" w:lineRule="auto"/>
    </w:pPr>
    <w:rPr>
      <w:color w:val="auto"/>
      <w:sz w:val="20"/>
      <w:lang w:eastAsia="zh-CN"/>
    </w:rPr>
  </w:style>
  <w:style w:type="paragraph" w:customStyle="1" w:styleId="214">
    <w:name w:val="Основной текст с отступом 21"/>
    <w:basedOn w:val="a"/>
    <w:rsid w:val="00F61D05"/>
    <w:pPr>
      <w:suppressAutoHyphens/>
      <w:spacing w:after="120" w:line="480" w:lineRule="auto"/>
      <w:ind w:left="283"/>
    </w:pPr>
    <w:rPr>
      <w:rFonts w:ascii="Times New Roman" w:hAnsi="Times New Roman"/>
      <w:color w:val="auto"/>
      <w:sz w:val="24"/>
      <w:szCs w:val="24"/>
      <w:lang w:eastAsia="zh-CN"/>
    </w:rPr>
  </w:style>
  <w:style w:type="paragraph" w:styleId="1ffc">
    <w:name w:val="index 1"/>
    <w:basedOn w:val="a"/>
    <w:next w:val="a"/>
    <w:autoRedefine/>
    <w:uiPriority w:val="99"/>
    <w:semiHidden/>
    <w:unhideWhenUsed/>
    <w:rsid w:val="00F61D05"/>
    <w:pPr>
      <w:spacing w:after="0" w:line="240" w:lineRule="auto"/>
      <w:ind w:left="220" w:hanging="220"/>
    </w:pPr>
  </w:style>
  <w:style w:type="paragraph" w:styleId="afffffffffff2">
    <w:name w:val="index heading"/>
    <w:basedOn w:val="affffffffffc"/>
    <w:rsid w:val="00F61D05"/>
    <w:pPr>
      <w:suppressLineNumbers/>
      <w:ind w:firstLine="0"/>
    </w:pPr>
    <w:rPr>
      <w:b/>
      <w:bCs/>
      <w:sz w:val="32"/>
      <w:szCs w:val="32"/>
    </w:rPr>
  </w:style>
  <w:style w:type="paragraph" w:styleId="afffffffffff3">
    <w:name w:val="toa heading"/>
    <w:basedOn w:val="1"/>
    <w:next w:val="a"/>
    <w:rsid w:val="00F61D05"/>
    <w:pPr>
      <w:keepNext/>
      <w:keepLines/>
      <w:widowControl/>
      <w:suppressAutoHyphens/>
      <w:autoSpaceDE/>
      <w:autoSpaceDN/>
      <w:adjustRightInd/>
      <w:spacing w:before="240" w:after="0" w:line="256" w:lineRule="auto"/>
      <w:ind w:firstLine="709"/>
      <w:jc w:val="left"/>
      <w:outlineLvl w:val="9"/>
    </w:pPr>
    <w:rPr>
      <w:rFonts w:ascii="Calibri Light" w:eastAsia="Times New Roman" w:hAnsi="Calibri Light" w:cs="Times New Roman"/>
      <w:b w:val="0"/>
      <w:bCs w:val="0"/>
      <w:color w:val="2F5496"/>
      <w:lang w:eastAsia="zh-CN"/>
    </w:rPr>
  </w:style>
  <w:style w:type="paragraph" w:styleId="afffffffffff4">
    <w:name w:val="Body Text Indent"/>
    <w:basedOn w:val="a"/>
    <w:link w:val="1ffd"/>
    <w:rsid w:val="00F61D05"/>
    <w:pPr>
      <w:suppressAutoHyphens/>
      <w:spacing w:after="120" w:line="276" w:lineRule="auto"/>
      <w:ind w:left="283"/>
    </w:pPr>
    <w:rPr>
      <w:color w:val="auto"/>
      <w:szCs w:val="22"/>
      <w:lang w:eastAsia="zh-CN"/>
    </w:rPr>
  </w:style>
  <w:style w:type="character" w:customStyle="1" w:styleId="1ffd">
    <w:name w:val="Основной текст с отступом Знак1"/>
    <w:basedOn w:val="a0"/>
    <w:link w:val="afffffffffff4"/>
    <w:rsid w:val="00F61D05"/>
    <w:rPr>
      <w:color w:val="auto"/>
      <w:szCs w:val="22"/>
      <w:lang w:eastAsia="zh-CN"/>
    </w:rPr>
  </w:style>
  <w:style w:type="paragraph" w:customStyle="1" w:styleId="afffffffffff5">
    <w:name w:val="Обычный документация"/>
    <w:basedOn w:val="a"/>
    <w:rsid w:val="00F61D05"/>
    <w:pPr>
      <w:suppressAutoHyphens/>
      <w:spacing w:after="0" w:line="240" w:lineRule="auto"/>
      <w:contextualSpacing/>
      <w:jc w:val="both"/>
    </w:pPr>
    <w:rPr>
      <w:rFonts w:ascii="Times New Roman" w:eastAsia="SimSun" w:hAnsi="Times New Roman"/>
      <w:color w:val="auto"/>
      <w:sz w:val="24"/>
      <w:szCs w:val="22"/>
      <w:lang w:eastAsia="zh-CN"/>
    </w:rPr>
  </w:style>
  <w:style w:type="paragraph" w:customStyle="1" w:styleId="afffffffffff6">
    <w:name w:val="Содержимое таблицы"/>
    <w:basedOn w:val="a"/>
    <w:rsid w:val="00F61D05"/>
    <w:pPr>
      <w:widowControl w:val="0"/>
      <w:suppressLineNumbers/>
      <w:suppressAutoHyphens/>
      <w:spacing w:after="200" w:line="276" w:lineRule="auto"/>
    </w:pPr>
    <w:rPr>
      <w:color w:val="auto"/>
      <w:szCs w:val="22"/>
      <w:lang w:eastAsia="zh-CN"/>
    </w:rPr>
  </w:style>
  <w:style w:type="paragraph" w:customStyle="1" w:styleId="afffffffffff7">
    <w:name w:val="Заголовок таблицы"/>
    <w:basedOn w:val="afffffffffff6"/>
    <w:rsid w:val="00F61D05"/>
    <w:pPr>
      <w:jc w:val="center"/>
    </w:pPr>
    <w:rPr>
      <w:b/>
      <w:bCs/>
    </w:rPr>
  </w:style>
  <w:style w:type="paragraph" w:styleId="afffffffffff8">
    <w:name w:val="Revision"/>
    <w:hidden/>
    <w:uiPriority w:val="99"/>
    <w:semiHidden/>
    <w:rsid w:val="00236A11"/>
    <w:pPr>
      <w:spacing w:after="0" w:line="240" w:lineRule="auto"/>
    </w:pPr>
    <w:rPr>
      <w:rFonts w:asciiTheme="minorHAnsi" w:eastAsiaTheme="minorHAnsi" w:hAnsiTheme="minorHAnsi" w:cstheme="minorBidi"/>
      <w:color w:val="auto"/>
      <w:szCs w:val="22"/>
      <w:lang w:eastAsia="en-US"/>
    </w:rPr>
  </w:style>
  <w:style w:type="numbering" w:customStyle="1" w:styleId="1ffe">
    <w:name w:val="Нет списка1"/>
    <w:next w:val="a2"/>
    <w:uiPriority w:val="99"/>
    <w:semiHidden/>
    <w:unhideWhenUsed/>
    <w:rsid w:val="00236A11"/>
  </w:style>
  <w:style w:type="numbering" w:customStyle="1" w:styleId="119">
    <w:name w:val="Нет списка11"/>
    <w:next w:val="a2"/>
    <w:uiPriority w:val="99"/>
    <w:semiHidden/>
    <w:unhideWhenUsed/>
    <w:rsid w:val="00236A11"/>
  </w:style>
  <w:style w:type="character" w:customStyle="1" w:styleId="2f5">
    <w:name w:val="Основной текст (2)_"/>
    <w:locked/>
    <w:rsid w:val="00236A11"/>
    <w:rPr>
      <w:sz w:val="28"/>
      <w:shd w:val="clear" w:color="auto" w:fill="FFFFFF"/>
    </w:rPr>
  </w:style>
  <w:style w:type="numbering" w:customStyle="1" w:styleId="2f6">
    <w:name w:val="Нет списка2"/>
    <w:next w:val="a2"/>
    <w:uiPriority w:val="99"/>
    <w:semiHidden/>
    <w:unhideWhenUsed/>
    <w:rsid w:val="00236A11"/>
  </w:style>
  <w:style w:type="character" w:customStyle="1" w:styleId="1fff">
    <w:name w:val="Раздел 1 Знак"/>
    <w:basedOn w:val="12"/>
    <w:rsid w:val="00236A11"/>
    <w:rPr>
      <w:rFonts w:ascii="Times New Roman Полужирный" w:eastAsia="Segoe UI" w:hAnsi="Times New Roman Полужирный" w:cs="Times New Roman"/>
      <w:b/>
      <w:bCs/>
      <w:caps/>
      <w:kern w:val="32"/>
      <w:sz w:val="24"/>
      <w:szCs w:val="24"/>
      <w:lang w:val="x-none" w:eastAsia="x-none"/>
    </w:rPr>
  </w:style>
  <w:style w:type="character" w:customStyle="1" w:styleId="11a">
    <w:name w:val="Раздел 1.1 Знак"/>
    <w:basedOn w:val="affffff0"/>
    <w:rsid w:val="00236A11"/>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236A11"/>
  </w:style>
  <w:style w:type="paragraph" w:styleId="37">
    <w:name w:val="Body Text 3"/>
    <w:basedOn w:val="a"/>
    <w:link w:val="38"/>
    <w:unhideWhenUsed/>
    <w:rsid w:val="00236A11"/>
    <w:pPr>
      <w:spacing w:after="120" w:line="240" w:lineRule="auto"/>
    </w:pPr>
    <w:rPr>
      <w:rFonts w:asciiTheme="minorHAnsi" w:eastAsiaTheme="minorHAnsi" w:hAnsiTheme="minorHAnsi" w:cstheme="minorBidi"/>
      <w:color w:val="auto"/>
      <w:sz w:val="16"/>
      <w:szCs w:val="16"/>
      <w:lang w:eastAsia="en-US"/>
    </w:rPr>
  </w:style>
  <w:style w:type="character" w:customStyle="1" w:styleId="38">
    <w:name w:val="Основной текст 3 Знак"/>
    <w:basedOn w:val="a0"/>
    <w:link w:val="37"/>
    <w:rsid w:val="00236A11"/>
    <w:rPr>
      <w:rFonts w:asciiTheme="minorHAnsi" w:eastAsiaTheme="minorHAnsi" w:hAnsiTheme="minorHAnsi" w:cstheme="minorBidi"/>
      <w:color w:val="auto"/>
      <w:sz w:val="16"/>
      <w:szCs w:val="16"/>
      <w:lang w:eastAsia="en-US"/>
    </w:rPr>
  </w:style>
  <w:style w:type="character" w:customStyle="1" w:styleId="affffffffff7">
    <w:name w:val="Основной текст_"/>
    <w:link w:val="1ff8"/>
    <w:uiPriority w:val="99"/>
    <w:locked/>
    <w:rsid w:val="00236A11"/>
    <w:rPr>
      <w:rFonts w:ascii="Arial" w:hAnsi="Arial" w:cs="Arial"/>
      <w:color w:val="auto"/>
      <w:sz w:val="16"/>
      <w:shd w:val="clear" w:color="auto" w:fill="FFFFFF"/>
      <w:lang w:eastAsia="zh-CN"/>
    </w:rPr>
  </w:style>
  <w:style w:type="paragraph" w:customStyle="1" w:styleId="headertext">
    <w:name w:val="headertext"/>
    <w:basedOn w:val="a"/>
    <w:rsid w:val="00236A11"/>
    <w:pPr>
      <w:spacing w:before="100" w:beforeAutospacing="1" w:after="100" w:afterAutospacing="1" w:line="240" w:lineRule="auto"/>
    </w:pPr>
    <w:rPr>
      <w:rFonts w:ascii="Times New Roman" w:hAnsi="Times New Roman"/>
      <w:color w:val="auto"/>
      <w:sz w:val="24"/>
      <w:szCs w:val="24"/>
    </w:rPr>
  </w:style>
  <w:style w:type="character" w:customStyle="1" w:styleId="FontStyle38">
    <w:name w:val="Font Style38"/>
    <w:uiPriority w:val="99"/>
    <w:rsid w:val="00236A11"/>
    <w:rPr>
      <w:rFonts w:ascii="Times New Roman" w:hAnsi="Times New Roman"/>
      <w:sz w:val="20"/>
    </w:rPr>
  </w:style>
  <w:style w:type="character" w:customStyle="1" w:styleId="dots">
    <w:name w:val="dots"/>
    <w:rsid w:val="00236A11"/>
  </w:style>
  <w:style w:type="paragraph" w:customStyle="1" w:styleId="47">
    <w:name w:val="Основной текст4"/>
    <w:basedOn w:val="a"/>
    <w:rsid w:val="00236A11"/>
    <w:pPr>
      <w:widowControl w:val="0"/>
      <w:shd w:val="clear" w:color="auto" w:fill="FFFFFF"/>
      <w:spacing w:after="0" w:line="278" w:lineRule="exact"/>
      <w:ind w:hanging="1900"/>
    </w:pPr>
    <w:rPr>
      <w:rFonts w:ascii="Times New Roman" w:hAnsi="Times New Roman"/>
      <w:color w:val="auto"/>
      <w:sz w:val="23"/>
      <w:szCs w:val="23"/>
    </w:rPr>
  </w:style>
  <w:style w:type="paragraph" w:customStyle="1" w:styleId="pboth">
    <w:name w:val="pboth"/>
    <w:basedOn w:val="a"/>
    <w:rsid w:val="00236A11"/>
    <w:pPr>
      <w:spacing w:before="100" w:beforeAutospacing="1" w:after="100" w:afterAutospacing="1" w:line="240" w:lineRule="auto"/>
    </w:pPr>
    <w:rPr>
      <w:rFonts w:ascii="Times New Roman" w:hAnsi="Times New Roman"/>
      <w:color w:val="auto"/>
      <w:sz w:val="24"/>
      <w:szCs w:val="24"/>
    </w:rPr>
  </w:style>
  <w:style w:type="paragraph" w:customStyle="1" w:styleId="1fff0">
    <w:name w:val="Абзац списка1"/>
    <w:basedOn w:val="a"/>
    <w:uiPriority w:val="99"/>
    <w:rsid w:val="00236A11"/>
    <w:pPr>
      <w:spacing w:after="200" w:line="276" w:lineRule="auto"/>
      <w:ind w:left="720"/>
    </w:pPr>
    <w:rPr>
      <w:rFonts w:cs="Calibri"/>
      <w:color w:val="auto"/>
      <w:szCs w:val="22"/>
      <w:lang w:eastAsia="en-US"/>
    </w:rPr>
  </w:style>
  <w:style w:type="character" w:customStyle="1" w:styleId="fn">
    <w:name w:val="fn"/>
    <w:rsid w:val="00236A11"/>
  </w:style>
  <w:style w:type="paragraph" w:styleId="afffffffffff9">
    <w:name w:val="Plain Text"/>
    <w:basedOn w:val="a"/>
    <w:link w:val="afffffffffffa"/>
    <w:uiPriority w:val="99"/>
    <w:rsid w:val="00236A11"/>
    <w:pPr>
      <w:spacing w:after="0" w:line="240" w:lineRule="auto"/>
    </w:pPr>
    <w:rPr>
      <w:rFonts w:ascii="Courier New" w:hAnsi="Courier New" w:cs="Courier New"/>
      <w:bCs/>
      <w:color w:val="auto"/>
      <w:sz w:val="20"/>
    </w:rPr>
  </w:style>
  <w:style w:type="character" w:customStyle="1" w:styleId="afffffffffffa">
    <w:name w:val="Текст Знак"/>
    <w:basedOn w:val="a0"/>
    <w:link w:val="afffffffffff9"/>
    <w:uiPriority w:val="99"/>
    <w:rsid w:val="00236A11"/>
    <w:rPr>
      <w:rFonts w:ascii="Courier New" w:hAnsi="Courier New" w:cs="Courier New"/>
      <w:bCs/>
      <w:color w:val="auto"/>
      <w:sz w:val="20"/>
    </w:rPr>
  </w:style>
  <w:style w:type="character" w:customStyle="1" w:styleId="1fff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236A11"/>
    <w:rPr>
      <w:sz w:val="20"/>
      <w:szCs w:val="20"/>
    </w:rPr>
  </w:style>
  <w:style w:type="character" w:customStyle="1" w:styleId="1fff2">
    <w:name w:val="Подзаголовок Знак1"/>
    <w:basedOn w:val="a0"/>
    <w:uiPriority w:val="11"/>
    <w:rsid w:val="00236A11"/>
    <w:rPr>
      <w:rFonts w:eastAsiaTheme="minorEastAsia"/>
      <w:color w:val="5A5A5A" w:themeColor="text1" w:themeTint="A5"/>
      <w:spacing w:val="15"/>
    </w:rPr>
  </w:style>
  <w:style w:type="character" w:customStyle="1" w:styleId="1fff3">
    <w:name w:val="Основной текст Знак1"/>
    <w:basedOn w:val="a0"/>
    <w:semiHidden/>
    <w:rsid w:val="00236A11"/>
  </w:style>
  <w:style w:type="character" w:customStyle="1" w:styleId="1fff4">
    <w:name w:val="Текст выноски Знак1"/>
    <w:basedOn w:val="a0"/>
    <w:uiPriority w:val="99"/>
    <w:semiHidden/>
    <w:rsid w:val="00236A11"/>
    <w:rPr>
      <w:rFonts w:ascii="Segoe UI" w:hAnsi="Segoe UI" w:cs="Segoe UI"/>
      <w:sz w:val="18"/>
      <w:szCs w:val="18"/>
    </w:rPr>
  </w:style>
  <w:style w:type="character" w:customStyle="1" w:styleId="1fff5">
    <w:name w:val="Текст концевой сноски Знак1"/>
    <w:basedOn w:val="a0"/>
    <w:uiPriority w:val="99"/>
    <w:semiHidden/>
    <w:rsid w:val="00236A11"/>
    <w:rPr>
      <w:sz w:val="20"/>
      <w:szCs w:val="20"/>
    </w:rPr>
  </w:style>
  <w:style w:type="character" w:customStyle="1" w:styleId="215">
    <w:name w:val="Основной текст 2 Знак1"/>
    <w:basedOn w:val="a0"/>
    <w:semiHidden/>
    <w:rsid w:val="00236A11"/>
  </w:style>
  <w:style w:type="character" w:customStyle="1" w:styleId="216">
    <w:name w:val="Основной текст с отступом 2 Знак1"/>
    <w:basedOn w:val="a0"/>
    <w:semiHidden/>
    <w:rsid w:val="00236A11"/>
  </w:style>
  <w:style w:type="character" w:customStyle="1" w:styleId="UnresolvedMention">
    <w:name w:val="Unresolved Mention"/>
    <w:basedOn w:val="a0"/>
    <w:uiPriority w:val="99"/>
    <w:semiHidden/>
    <w:unhideWhenUsed/>
    <w:rsid w:val="000424FB"/>
    <w:rPr>
      <w:color w:val="605E5C"/>
      <w:shd w:val="clear" w:color="auto" w:fill="E1DFDD"/>
    </w:rPr>
  </w:style>
  <w:style w:type="character" w:customStyle="1" w:styleId="FontStyle54">
    <w:name w:val="Font Style54"/>
    <w:basedOn w:val="a0"/>
    <w:uiPriority w:val="99"/>
    <w:rsid w:val="000424FB"/>
    <w:rPr>
      <w:rFonts w:ascii="Times New Roman" w:hAnsi="Times New Roman" w:cs="Times New Roman"/>
      <w:sz w:val="20"/>
      <w:szCs w:val="20"/>
    </w:rPr>
  </w:style>
  <w:style w:type="table" w:customStyle="1" w:styleId="TableGrid">
    <w:name w:val="TableGrid"/>
    <w:rsid w:val="00171B88"/>
    <w:pPr>
      <w:spacing w:after="0" w:line="240" w:lineRule="auto"/>
    </w:pPr>
    <w:rPr>
      <w:color w:val="auto"/>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3937">
      <w:bodyDiv w:val="1"/>
      <w:marLeft w:val="0"/>
      <w:marRight w:val="0"/>
      <w:marTop w:val="0"/>
      <w:marBottom w:val="0"/>
      <w:divBdr>
        <w:top w:val="none" w:sz="0" w:space="0" w:color="auto"/>
        <w:left w:val="none" w:sz="0" w:space="0" w:color="auto"/>
        <w:bottom w:val="none" w:sz="0" w:space="0" w:color="auto"/>
        <w:right w:val="none" w:sz="0" w:space="0" w:color="auto"/>
      </w:divBdr>
      <w:divsChild>
        <w:div w:id="642850256">
          <w:marLeft w:val="0"/>
          <w:marRight w:val="0"/>
          <w:marTop w:val="0"/>
          <w:marBottom w:val="0"/>
          <w:divBdr>
            <w:top w:val="none" w:sz="0" w:space="0" w:color="auto"/>
            <w:left w:val="none" w:sz="0" w:space="0" w:color="auto"/>
            <w:bottom w:val="none" w:sz="0" w:space="0" w:color="auto"/>
            <w:right w:val="none" w:sz="0" w:space="0" w:color="auto"/>
          </w:divBdr>
        </w:div>
        <w:div w:id="904684062">
          <w:marLeft w:val="0"/>
          <w:marRight w:val="0"/>
          <w:marTop w:val="0"/>
          <w:marBottom w:val="0"/>
          <w:divBdr>
            <w:top w:val="none" w:sz="0" w:space="0" w:color="auto"/>
            <w:left w:val="none" w:sz="0" w:space="0" w:color="auto"/>
            <w:bottom w:val="none" w:sz="0" w:space="0" w:color="auto"/>
            <w:right w:val="none" w:sz="0" w:space="0" w:color="auto"/>
          </w:divBdr>
        </w:div>
        <w:div w:id="1221938184">
          <w:marLeft w:val="0"/>
          <w:marRight w:val="0"/>
          <w:marTop w:val="0"/>
          <w:marBottom w:val="0"/>
          <w:divBdr>
            <w:top w:val="none" w:sz="0" w:space="0" w:color="auto"/>
            <w:left w:val="none" w:sz="0" w:space="0" w:color="auto"/>
            <w:bottom w:val="none" w:sz="0" w:space="0" w:color="auto"/>
            <w:right w:val="none" w:sz="0" w:space="0" w:color="auto"/>
          </w:divBdr>
        </w:div>
        <w:div w:id="1607153891">
          <w:marLeft w:val="0"/>
          <w:marRight w:val="0"/>
          <w:marTop w:val="0"/>
          <w:marBottom w:val="0"/>
          <w:divBdr>
            <w:top w:val="none" w:sz="0" w:space="0" w:color="auto"/>
            <w:left w:val="none" w:sz="0" w:space="0" w:color="auto"/>
            <w:bottom w:val="none" w:sz="0" w:space="0" w:color="auto"/>
            <w:right w:val="none" w:sz="0" w:space="0" w:color="auto"/>
          </w:divBdr>
        </w:div>
        <w:div w:id="1946573515">
          <w:marLeft w:val="0"/>
          <w:marRight w:val="0"/>
          <w:marTop w:val="0"/>
          <w:marBottom w:val="0"/>
          <w:divBdr>
            <w:top w:val="none" w:sz="0" w:space="0" w:color="auto"/>
            <w:left w:val="none" w:sz="0" w:space="0" w:color="auto"/>
            <w:bottom w:val="none" w:sz="0" w:space="0" w:color="auto"/>
            <w:right w:val="none" w:sz="0" w:space="0" w:color="auto"/>
          </w:divBdr>
        </w:div>
        <w:div w:id="1189567470">
          <w:marLeft w:val="0"/>
          <w:marRight w:val="0"/>
          <w:marTop w:val="0"/>
          <w:marBottom w:val="0"/>
          <w:divBdr>
            <w:top w:val="none" w:sz="0" w:space="0" w:color="auto"/>
            <w:left w:val="none" w:sz="0" w:space="0" w:color="auto"/>
            <w:bottom w:val="none" w:sz="0" w:space="0" w:color="auto"/>
            <w:right w:val="none" w:sz="0" w:space="0" w:color="auto"/>
          </w:divBdr>
        </w:div>
        <w:div w:id="1682316243">
          <w:marLeft w:val="0"/>
          <w:marRight w:val="0"/>
          <w:marTop w:val="0"/>
          <w:marBottom w:val="0"/>
          <w:divBdr>
            <w:top w:val="none" w:sz="0" w:space="0" w:color="auto"/>
            <w:left w:val="none" w:sz="0" w:space="0" w:color="auto"/>
            <w:bottom w:val="none" w:sz="0" w:space="0" w:color="auto"/>
            <w:right w:val="none" w:sz="0" w:space="0" w:color="auto"/>
          </w:divBdr>
        </w:div>
        <w:div w:id="2030716056">
          <w:marLeft w:val="0"/>
          <w:marRight w:val="0"/>
          <w:marTop w:val="0"/>
          <w:marBottom w:val="0"/>
          <w:divBdr>
            <w:top w:val="none" w:sz="0" w:space="0" w:color="auto"/>
            <w:left w:val="none" w:sz="0" w:space="0" w:color="auto"/>
            <w:bottom w:val="none" w:sz="0" w:space="0" w:color="auto"/>
            <w:right w:val="none" w:sz="0" w:space="0" w:color="auto"/>
          </w:divBdr>
        </w:div>
        <w:div w:id="195774442">
          <w:marLeft w:val="0"/>
          <w:marRight w:val="0"/>
          <w:marTop w:val="0"/>
          <w:marBottom w:val="0"/>
          <w:divBdr>
            <w:top w:val="none" w:sz="0" w:space="0" w:color="auto"/>
            <w:left w:val="none" w:sz="0" w:space="0" w:color="auto"/>
            <w:bottom w:val="none" w:sz="0" w:space="0" w:color="auto"/>
            <w:right w:val="none" w:sz="0" w:space="0" w:color="auto"/>
          </w:divBdr>
        </w:div>
      </w:divsChild>
    </w:div>
    <w:div w:id="103890848">
      <w:bodyDiv w:val="1"/>
      <w:marLeft w:val="0"/>
      <w:marRight w:val="0"/>
      <w:marTop w:val="0"/>
      <w:marBottom w:val="0"/>
      <w:divBdr>
        <w:top w:val="none" w:sz="0" w:space="0" w:color="auto"/>
        <w:left w:val="none" w:sz="0" w:space="0" w:color="auto"/>
        <w:bottom w:val="none" w:sz="0" w:space="0" w:color="auto"/>
        <w:right w:val="none" w:sz="0" w:space="0" w:color="auto"/>
      </w:divBdr>
    </w:div>
    <w:div w:id="136147270">
      <w:bodyDiv w:val="1"/>
      <w:marLeft w:val="0"/>
      <w:marRight w:val="0"/>
      <w:marTop w:val="0"/>
      <w:marBottom w:val="0"/>
      <w:divBdr>
        <w:top w:val="none" w:sz="0" w:space="0" w:color="auto"/>
        <w:left w:val="none" w:sz="0" w:space="0" w:color="auto"/>
        <w:bottom w:val="none" w:sz="0" w:space="0" w:color="auto"/>
        <w:right w:val="none" w:sz="0" w:space="0" w:color="auto"/>
      </w:divBdr>
      <w:divsChild>
        <w:div w:id="483087839">
          <w:marLeft w:val="0"/>
          <w:marRight w:val="0"/>
          <w:marTop w:val="0"/>
          <w:marBottom w:val="0"/>
          <w:divBdr>
            <w:top w:val="none" w:sz="0" w:space="0" w:color="auto"/>
            <w:left w:val="none" w:sz="0" w:space="0" w:color="auto"/>
            <w:bottom w:val="none" w:sz="0" w:space="0" w:color="auto"/>
            <w:right w:val="none" w:sz="0" w:space="0" w:color="auto"/>
          </w:divBdr>
        </w:div>
        <w:div w:id="1794054179">
          <w:marLeft w:val="0"/>
          <w:marRight w:val="0"/>
          <w:marTop w:val="0"/>
          <w:marBottom w:val="0"/>
          <w:divBdr>
            <w:top w:val="none" w:sz="0" w:space="0" w:color="auto"/>
            <w:left w:val="none" w:sz="0" w:space="0" w:color="auto"/>
            <w:bottom w:val="none" w:sz="0" w:space="0" w:color="auto"/>
            <w:right w:val="none" w:sz="0" w:space="0" w:color="auto"/>
          </w:divBdr>
        </w:div>
        <w:div w:id="137265098">
          <w:marLeft w:val="0"/>
          <w:marRight w:val="0"/>
          <w:marTop w:val="0"/>
          <w:marBottom w:val="0"/>
          <w:divBdr>
            <w:top w:val="none" w:sz="0" w:space="0" w:color="auto"/>
            <w:left w:val="none" w:sz="0" w:space="0" w:color="auto"/>
            <w:bottom w:val="none" w:sz="0" w:space="0" w:color="auto"/>
            <w:right w:val="none" w:sz="0" w:space="0" w:color="auto"/>
          </w:divBdr>
        </w:div>
        <w:div w:id="137649737">
          <w:marLeft w:val="0"/>
          <w:marRight w:val="0"/>
          <w:marTop w:val="0"/>
          <w:marBottom w:val="0"/>
          <w:divBdr>
            <w:top w:val="none" w:sz="0" w:space="0" w:color="auto"/>
            <w:left w:val="none" w:sz="0" w:space="0" w:color="auto"/>
            <w:bottom w:val="none" w:sz="0" w:space="0" w:color="auto"/>
            <w:right w:val="none" w:sz="0" w:space="0" w:color="auto"/>
          </w:divBdr>
        </w:div>
        <w:div w:id="952324425">
          <w:marLeft w:val="0"/>
          <w:marRight w:val="0"/>
          <w:marTop w:val="0"/>
          <w:marBottom w:val="0"/>
          <w:divBdr>
            <w:top w:val="none" w:sz="0" w:space="0" w:color="auto"/>
            <w:left w:val="none" w:sz="0" w:space="0" w:color="auto"/>
            <w:bottom w:val="none" w:sz="0" w:space="0" w:color="auto"/>
            <w:right w:val="none" w:sz="0" w:space="0" w:color="auto"/>
          </w:divBdr>
        </w:div>
        <w:div w:id="35006957">
          <w:marLeft w:val="0"/>
          <w:marRight w:val="0"/>
          <w:marTop w:val="0"/>
          <w:marBottom w:val="0"/>
          <w:divBdr>
            <w:top w:val="none" w:sz="0" w:space="0" w:color="auto"/>
            <w:left w:val="none" w:sz="0" w:space="0" w:color="auto"/>
            <w:bottom w:val="none" w:sz="0" w:space="0" w:color="auto"/>
            <w:right w:val="none" w:sz="0" w:space="0" w:color="auto"/>
          </w:divBdr>
        </w:div>
      </w:divsChild>
    </w:div>
    <w:div w:id="196964761">
      <w:bodyDiv w:val="1"/>
      <w:marLeft w:val="0"/>
      <w:marRight w:val="0"/>
      <w:marTop w:val="0"/>
      <w:marBottom w:val="0"/>
      <w:divBdr>
        <w:top w:val="none" w:sz="0" w:space="0" w:color="auto"/>
        <w:left w:val="none" w:sz="0" w:space="0" w:color="auto"/>
        <w:bottom w:val="none" w:sz="0" w:space="0" w:color="auto"/>
        <w:right w:val="none" w:sz="0" w:space="0" w:color="auto"/>
      </w:divBdr>
    </w:div>
    <w:div w:id="377170193">
      <w:bodyDiv w:val="1"/>
      <w:marLeft w:val="0"/>
      <w:marRight w:val="0"/>
      <w:marTop w:val="0"/>
      <w:marBottom w:val="0"/>
      <w:divBdr>
        <w:top w:val="none" w:sz="0" w:space="0" w:color="auto"/>
        <w:left w:val="none" w:sz="0" w:space="0" w:color="auto"/>
        <w:bottom w:val="none" w:sz="0" w:space="0" w:color="auto"/>
        <w:right w:val="none" w:sz="0" w:space="0" w:color="auto"/>
      </w:divBdr>
    </w:div>
    <w:div w:id="483158822">
      <w:bodyDiv w:val="1"/>
      <w:marLeft w:val="0"/>
      <w:marRight w:val="0"/>
      <w:marTop w:val="0"/>
      <w:marBottom w:val="0"/>
      <w:divBdr>
        <w:top w:val="none" w:sz="0" w:space="0" w:color="auto"/>
        <w:left w:val="none" w:sz="0" w:space="0" w:color="auto"/>
        <w:bottom w:val="none" w:sz="0" w:space="0" w:color="auto"/>
        <w:right w:val="none" w:sz="0" w:space="0" w:color="auto"/>
      </w:divBdr>
    </w:div>
    <w:div w:id="536360120">
      <w:bodyDiv w:val="1"/>
      <w:marLeft w:val="0"/>
      <w:marRight w:val="0"/>
      <w:marTop w:val="0"/>
      <w:marBottom w:val="0"/>
      <w:divBdr>
        <w:top w:val="none" w:sz="0" w:space="0" w:color="auto"/>
        <w:left w:val="none" w:sz="0" w:space="0" w:color="auto"/>
        <w:bottom w:val="none" w:sz="0" w:space="0" w:color="auto"/>
        <w:right w:val="none" w:sz="0" w:space="0" w:color="auto"/>
      </w:divBdr>
      <w:divsChild>
        <w:div w:id="519973109">
          <w:marLeft w:val="0"/>
          <w:marRight w:val="0"/>
          <w:marTop w:val="0"/>
          <w:marBottom w:val="0"/>
          <w:divBdr>
            <w:top w:val="none" w:sz="0" w:space="0" w:color="auto"/>
            <w:left w:val="none" w:sz="0" w:space="0" w:color="auto"/>
            <w:bottom w:val="none" w:sz="0" w:space="0" w:color="auto"/>
            <w:right w:val="none" w:sz="0" w:space="0" w:color="auto"/>
          </w:divBdr>
        </w:div>
        <w:div w:id="1414820580">
          <w:marLeft w:val="0"/>
          <w:marRight w:val="0"/>
          <w:marTop w:val="0"/>
          <w:marBottom w:val="0"/>
          <w:divBdr>
            <w:top w:val="none" w:sz="0" w:space="0" w:color="auto"/>
            <w:left w:val="none" w:sz="0" w:space="0" w:color="auto"/>
            <w:bottom w:val="none" w:sz="0" w:space="0" w:color="auto"/>
            <w:right w:val="none" w:sz="0" w:space="0" w:color="auto"/>
          </w:divBdr>
        </w:div>
        <w:div w:id="1310289309">
          <w:marLeft w:val="0"/>
          <w:marRight w:val="0"/>
          <w:marTop w:val="0"/>
          <w:marBottom w:val="0"/>
          <w:divBdr>
            <w:top w:val="none" w:sz="0" w:space="0" w:color="auto"/>
            <w:left w:val="none" w:sz="0" w:space="0" w:color="auto"/>
            <w:bottom w:val="none" w:sz="0" w:space="0" w:color="auto"/>
            <w:right w:val="none" w:sz="0" w:space="0" w:color="auto"/>
          </w:divBdr>
        </w:div>
        <w:div w:id="941107900">
          <w:marLeft w:val="0"/>
          <w:marRight w:val="0"/>
          <w:marTop w:val="0"/>
          <w:marBottom w:val="0"/>
          <w:divBdr>
            <w:top w:val="none" w:sz="0" w:space="0" w:color="auto"/>
            <w:left w:val="none" w:sz="0" w:space="0" w:color="auto"/>
            <w:bottom w:val="none" w:sz="0" w:space="0" w:color="auto"/>
            <w:right w:val="none" w:sz="0" w:space="0" w:color="auto"/>
          </w:divBdr>
        </w:div>
        <w:div w:id="1955287118">
          <w:marLeft w:val="0"/>
          <w:marRight w:val="0"/>
          <w:marTop w:val="0"/>
          <w:marBottom w:val="0"/>
          <w:divBdr>
            <w:top w:val="none" w:sz="0" w:space="0" w:color="auto"/>
            <w:left w:val="none" w:sz="0" w:space="0" w:color="auto"/>
            <w:bottom w:val="none" w:sz="0" w:space="0" w:color="auto"/>
            <w:right w:val="none" w:sz="0" w:space="0" w:color="auto"/>
          </w:divBdr>
        </w:div>
        <w:div w:id="1633168639">
          <w:marLeft w:val="0"/>
          <w:marRight w:val="0"/>
          <w:marTop w:val="0"/>
          <w:marBottom w:val="0"/>
          <w:divBdr>
            <w:top w:val="none" w:sz="0" w:space="0" w:color="auto"/>
            <w:left w:val="none" w:sz="0" w:space="0" w:color="auto"/>
            <w:bottom w:val="none" w:sz="0" w:space="0" w:color="auto"/>
            <w:right w:val="none" w:sz="0" w:space="0" w:color="auto"/>
          </w:divBdr>
        </w:div>
        <w:div w:id="1339653582">
          <w:marLeft w:val="0"/>
          <w:marRight w:val="0"/>
          <w:marTop w:val="0"/>
          <w:marBottom w:val="0"/>
          <w:divBdr>
            <w:top w:val="none" w:sz="0" w:space="0" w:color="auto"/>
            <w:left w:val="none" w:sz="0" w:space="0" w:color="auto"/>
            <w:bottom w:val="none" w:sz="0" w:space="0" w:color="auto"/>
            <w:right w:val="none" w:sz="0" w:space="0" w:color="auto"/>
          </w:divBdr>
        </w:div>
        <w:div w:id="1791782470">
          <w:marLeft w:val="0"/>
          <w:marRight w:val="0"/>
          <w:marTop w:val="0"/>
          <w:marBottom w:val="0"/>
          <w:divBdr>
            <w:top w:val="none" w:sz="0" w:space="0" w:color="auto"/>
            <w:left w:val="none" w:sz="0" w:space="0" w:color="auto"/>
            <w:bottom w:val="none" w:sz="0" w:space="0" w:color="auto"/>
            <w:right w:val="none" w:sz="0" w:space="0" w:color="auto"/>
          </w:divBdr>
        </w:div>
        <w:div w:id="489516477">
          <w:marLeft w:val="0"/>
          <w:marRight w:val="0"/>
          <w:marTop w:val="0"/>
          <w:marBottom w:val="0"/>
          <w:divBdr>
            <w:top w:val="none" w:sz="0" w:space="0" w:color="auto"/>
            <w:left w:val="none" w:sz="0" w:space="0" w:color="auto"/>
            <w:bottom w:val="none" w:sz="0" w:space="0" w:color="auto"/>
            <w:right w:val="none" w:sz="0" w:space="0" w:color="auto"/>
          </w:divBdr>
        </w:div>
      </w:divsChild>
    </w:div>
    <w:div w:id="572130648">
      <w:bodyDiv w:val="1"/>
      <w:marLeft w:val="0"/>
      <w:marRight w:val="0"/>
      <w:marTop w:val="0"/>
      <w:marBottom w:val="0"/>
      <w:divBdr>
        <w:top w:val="none" w:sz="0" w:space="0" w:color="auto"/>
        <w:left w:val="none" w:sz="0" w:space="0" w:color="auto"/>
        <w:bottom w:val="none" w:sz="0" w:space="0" w:color="auto"/>
        <w:right w:val="none" w:sz="0" w:space="0" w:color="auto"/>
      </w:divBdr>
    </w:div>
    <w:div w:id="611784738">
      <w:bodyDiv w:val="1"/>
      <w:marLeft w:val="0"/>
      <w:marRight w:val="0"/>
      <w:marTop w:val="0"/>
      <w:marBottom w:val="0"/>
      <w:divBdr>
        <w:top w:val="none" w:sz="0" w:space="0" w:color="auto"/>
        <w:left w:val="none" w:sz="0" w:space="0" w:color="auto"/>
        <w:bottom w:val="none" w:sz="0" w:space="0" w:color="auto"/>
        <w:right w:val="none" w:sz="0" w:space="0" w:color="auto"/>
      </w:divBdr>
    </w:div>
    <w:div w:id="728648893">
      <w:bodyDiv w:val="1"/>
      <w:marLeft w:val="0"/>
      <w:marRight w:val="0"/>
      <w:marTop w:val="0"/>
      <w:marBottom w:val="0"/>
      <w:divBdr>
        <w:top w:val="none" w:sz="0" w:space="0" w:color="auto"/>
        <w:left w:val="none" w:sz="0" w:space="0" w:color="auto"/>
        <w:bottom w:val="none" w:sz="0" w:space="0" w:color="auto"/>
        <w:right w:val="none" w:sz="0" w:space="0" w:color="auto"/>
      </w:divBdr>
      <w:divsChild>
        <w:div w:id="260724498">
          <w:marLeft w:val="0"/>
          <w:marRight w:val="0"/>
          <w:marTop w:val="0"/>
          <w:marBottom w:val="0"/>
          <w:divBdr>
            <w:top w:val="none" w:sz="0" w:space="0" w:color="auto"/>
            <w:left w:val="none" w:sz="0" w:space="0" w:color="auto"/>
            <w:bottom w:val="none" w:sz="0" w:space="0" w:color="auto"/>
            <w:right w:val="none" w:sz="0" w:space="0" w:color="auto"/>
          </w:divBdr>
        </w:div>
        <w:div w:id="2020541772">
          <w:marLeft w:val="0"/>
          <w:marRight w:val="0"/>
          <w:marTop w:val="0"/>
          <w:marBottom w:val="0"/>
          <w:divBdr>
            <w:top w:val="none" w:sz="0" w:space="0" w:color="auto"/>
            <w:left w:val="none" w:sz="0" w:space="0" w:color="auto"/>
            <w:bottom w:val="none" w:sz="0" w:space="0" w:color="auto"/>
            <w:right w:val="none" w:sz="0" w:space="0" w:color="auto"/>
          </w:divBdr>
        </w:div>
        <w:div w:id="898714752">
          <w:marLeft w:val="0"/>
          <w:marRight w:val="0"/>
          <w:marTop w:val="0"/>
          <w:marBottom w:val="0"/>
          <w:divBdr>
            <w:top w:val="none" w:sz="0" w:space="0" w:color="auto"/>
            <w:left w:val="none" w:sz="0" w:space="0" w:color="auto"/>
            <w:bottom w:val="none" w:sz="0" w:space="0" w:color="auto"/>
            <w:right w:val="none" w:sz="0" w:space="0" w:color="auto"/>
          </w:divBdr>
        </w:div>
        <w:div w:id="1602182692">
          <w:marLeft w:val="0"/>
          <w:marRight w:val="0"/>
          <w:marTop w:val="0"/>
          <w:marBottom w:val="0"/>
          <w:divBdr>
            <w:top w:val="none" w:sz="0" w:space="0" w:color="auto"/>
            <w:left w:val="none" w:sz="0" w:space="0" w:color="auto"/>
            <w:bottom w:val="none" w:sz="0" w:space="0" w:color="auto"/>
            <w:right w:val="none" w:sz="0" w:space="0" w:color="auto"/>
          </w:divBdr>
        </w:div>
      </w:divsChild>
    </w:div>
    <w:div w:id="730229627">
      <w:bodyDiv w:val="1"/>
      <w:marLeft w:val="0"/>
      <w:marRight w:val="0"/>
      <w:marTop w:val="0"/>
      <w:marBottom w:val="0"/>
      <w:divBdr>
        <w:top w:val="none" w:sz="0" w:space="0" w:color="auto"/>
        <w:left w:val="none" w:sz="0" w:space="0" w:color="auto"/>
        <w:bottom w:val="none" w:sz="0" w:space="0" w:color="auto"/>
        <w:right w:val="none" w:sz="0" w:space="0" w:color="auto"/>
      </w:divBdr>
    </w:div>
    <w:div w:id="864905248">
      <w:bodyDiv w:val="1"/>
      <w:marLeft w:val="0"/>
      <w:marRight w:val="0"/>
      <w:marTop w:val="0"/>
      <w:marBottom w:val="0"/>
      <w:divBdr>
        <w:top w:val="none" w:sz="0" w:space="0" w:color="auto"/>
        <w:left w:val="none" w:sz="0" w:space="0" w:color="auto"/>
        <w:bottom w:val="none" w:sz="0" w:space="0" w:color="auto"/>
        <w:right w:val="none" w:sz="0" w:space="0" w:color="auto"/>
      </w:divBdr>
    </w:div>
    <w:div w:id="909190003">
      <w:bodyDiv w:val="1"/>
      <w:marLeft w:val="0"/>
      <w:marRight w:val="0"/>
      <w:marTop w:val="0"/>
      <w:marBottom w:val="0"/>
      <w:divBdr>
        <w:top w:val="none" w:sz="0" w:space="0" w:color="auto"/>
        <w:left w:val="none" w:sz="0" w:space="0" w:color="auto"/>
        <w:bottom w:val="none" w:sz="0" w:space="0" w:color="auto"/>
        <w:right w:val="none" w:sz="0" w:space="0" w:color="auto"/>
      </w:divBdr>
    </w:div>
    <w:div w:id="954867603">
      <w:bodyDiv w:val="1"/>
      <w:marLeft w:val="0"/>
      <w:marRight w:val="0"/>
      <w:marTop w:val="0"/>
      <w:marBottom w:val="0"/>
      <w:divBdr>
        <w:top w:val="none" w:sz="0" w:space="0" w:color="auto"/>
        <w:left w:val="none" w:sz="0" w:space="0" w:color="auto"/>
        <w:bottom w:val="none" w:sz="0" w:space="0" w:color="auto"/>
        <w:right w:val="none" w:sz="0" w:space="0" w:color="auto"/>
      </w:divBdr>
    </w:div>
    <w:div w:id="1051686523">
      <w:bodyDiv w:val="1"/>
      <w:marLeft w:val="0"/>
      <w:marRight w:val="0"/>
      <w:marTop w:val="0"/>
      <w:marBottom w:val="0"/>
      <w:divBdr>
        <w:top w:val="none" w:sz="0" w:space="0" w:color="auto"/>
        <w:left w:val="none" w:sz="0" w:space="0" w:color="auto"/>
        <w:bottom w:val="none" w:sz="0" w:space="0" w:color="auto"/>
        <w:right w:val="none" w:sz="0" w:space="0" w:color="auto"/>
      </w:divBdr>
      <w:divsChild>
        <w:div w:id="1606885383">
          <w:marLeft w:val="0"/>
          <w:marRight w:val="0"/>
          <w:marTop w:val="0"/>
          <w:marBottom w:val="0"/>
          <w:divBdr>
            <w:top w:val="none" w:sz="0" w:space="0" w:color="auto"/>
            <w:left w:val="none" w:sz="0" w:space="0" w:color="auto"/>
            <w:bottom w:val="none" w:sz="0" w:space="0" w:color="auto"/>
            <w:right w:val="none" w:sz="0" w:space="0" w:color="auto"/>
          </w:divBdr>
          <w:divsChild>
            <w:div w:id="1820461409">
              <w:marLeft w:val="0"/>
              <w:marRight w:val="0"/>
              <w:marTop w:val="0"/>
              <w:marBottom w:val="0"/>
              <w:divBdr>
                <w:top w:val="none" w:sz="0" w:space="0" w:color="auto"/>
                <w:left w:val="none" w:sz="0" w:space="0" w:color="auto"/>
                <w:bottom w:val="none" w:sz="0" w:space="0" w:color="auto"/>
                <w:right w:val="none" w:sz="0" w:space="0" w:color="auto"/>
              </w:divBdr>
            </w:div>
            <w:div w:id="1614240472">
              <w:marLeft w:val="0"/>
              <w:marRight w:val="0"/>
              <w:marTop w:val="0"/>
              <w:marBottom w:val="0"/>
              <w:divBdr>
                <w:top w:val="none" w:sz="0" w:space="0" w:color="auto"/>
                <w:left w:val="none" w:sz="0" w:space="0" w:color="auto"/>
                <w:bottom w:val="none" w:sz="0" w:space="0" w:color="auto"/>
                <w:right w:val="none" w:sz="0" w:space="0" w:color="auto"/>
              </w:divBdr>
            </w:div>
            <w:div w:id="619917086">
              <w:marLeft w:val="0"/>
              <w:marRight w:val="0"/>
              <w:marTop w:val="0"/>
              <w:marBottom w:val="0"/>
              <w:divBdr>
                <w:top w:val="none" w:sz="0" w:space="0" w:color="auto"/>
                <w:left w:val="none" w:sz="0" w:space="0" w:color="auto"/>
                <w:bottom w:val="none" w:sz="0" w:space="0" w:color="auto"/>
                <w:right w:val="none" w:sz="0" w:space="0" w:color="auto"/>
              </w:divBdr>
            </w:div>
            <w:div w:id="597492120">
              <w:marLeft w:val="0"/>
              <w:marRight w:val="0"/>
              <w:marTop w:val="0"/>
              <w:marBottom w:val="0"/>
              <w:divBdr>
                <w:top w:val="none" w:sz="0" w:space="0" w:color="auto"/>
                <w:left w:val="none" w:sz="0" w:space="0" w:color="auto"/>
                <w:bottom w:val="none" w:sz="0" w:space="0" w:color="auto"/>
                <w:right w:val="none" w:sz="0" w:space="0" w:color="auto"/>
              </w:divBdr>
            </w:div>
            <w:div w:id="84856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4504">
      <w:bodyDiv w:val="1"/>
      <w:marLeft w:val="0"/>
      <w:marRight w:val="0"/>
      <w:marTop w:val="0"/>
      <w:marBottom w:val="0"/>
      <w:divBdr>
        <w:top w:val="none" w:sz="0" w:space="0" w:color="auto"/>
        <w:left w:val="none" w:sz="0" w:space="0" w:color="auto"/>
        <w:bottom w:val="none" w:sz="0" w:space="0" w:color="auto"/>
        <w:right w:val="none" w:sz="0" w:space="0" w:color="auto"/>
      </w:divBdr>
      <w:divsChild>
        <w:div w:id="1889994691">
          <w:marLeft w:val="0"/>
          <w:marRight w:val="0"/>
          <w:marTop w:val="0"/>
          <w:marBottom w:val="0"/>
          <w:divBdr>
            <w:top w:val="none" w:sz="0" w:space="0" w:color="auto"/>
            <w:left w:val="none" w:sz="0" w:space="0" w:color="auto"/>
            <w:bottom w:val="none" w:sz="0" w:space="0" w:color="auto"/>
            <w:right w:val="none" w:sz="0" w:space="0" w:color="auto"/>
          </w:divBdr>
        </w:div>
        <w:div w:id="1536313632">
          <w:marLeft w:val="0"/>
          <w:marRight w:val="0"/>
          <w:marTop w:val="0"/>
          <w:marBottom w:val="0"/>
          <w:divBdr>
            <w:top w:val="none" w:sz="0" w:space="0" w:color="auto"/>
            <w:left w:val="none" w:sz="0" w:space="0" w:color="auto"/>
            <w:bottom w:val="none" w:sz="0" w:space="0" w:color="auto"/>
            <w:right w:val="none" w:sz="0" w:space="0" w:color="auto"/>
          </w:divBdr>
        </w:div>
        <w:div w:id="2075350541">
          <w:marLeft w:val="0"/>
          <w:marRight w:val="0"/>
          <w:marTop w:val="0"/>
          <w:marBottom w:val="0"/>
          <w:divBdr>
            <w:top w:val="none" w:sz="0" w:space="0" w:color="auto"/>
            <w:left w:val="none" w:sz="0" w:space="0" w:color="auto"/>
            <w:bottom w:val="none" w:sz="0" w:space="0" w:color="auto"/>
            <w:right w:val="none" w:sz="0" w:space="0" w:color="auto"/>
          </w:divBdr>
        </w:div>
        <w:div w:id="1442919571">
          <w:marLeft w:val="0"/>
          <w:marRight w:val="0"/>
          <w:marTop w:val="0"/>
          <w:marBottom w:val="0"/>
          <w:divBdr>
            <w:top w:val="none" w:sz="0" w:space="0" w:color="auto"/>
            <w:left w:val="none" w:sz="0" w:space="0" w:color="auto"/>
            <w:bottom w:val="none" w:sz="0" w:space="0" w:color="auto"/>
            <w:right w:val="none" w:sz="0" w:space="0" w:color="auto"/>
          </w:divBdr>
        </w:div>
        <w:div w:id="4942171">
          <w:marLeft w:val="0"/>
          <w:marRight w:val="0"/>
          <w:marTop w:val="0"/>
          <w:marBottom w:val="0"/>
          <w:divBdr>
            <w:top w:val="none" w:sz="0" w:space="0" w:color="auto"/>
            <w:left w:val="none" w:sz="0" w:space="0" w:color="auto"/>
            <w:bottom w:val="none" w:sz="0" w:space="0" w:color="auto"/>
            <w:right w:val="none" w:sz="0" w:space="0" w:color="auto"/>
          </w:divBdr>
        </w:div>
        <w:div w:id="1978029470">
          <w:marLeft w:val="0"/>
          <w:marRight w:val="0"/>
          <w:marTop w:val="0"/>
          <w:marBottom w:val="0"/>
          <w:divBdr>
            <w:top w:val="none" w:sz="0" w:space="0" w:color="auto"/>
            <w:left w:val="none" w:sz="0" w:space="0" w:color="auto"/>
            <w:bottom w:val="none" w:sz="0" w:space="0" w:color="auto"/>
            <w:right w:val="none" w:sz="0" w:space="0" w:color="auto"/>
          </w:divBdr>
        </w:div>
        <w:div w:id="799420294">
          <w:marLeft w:val="0"/>
          <w:marRight w:val="0"/>
          <w:marTop w:val="0"/>
          <w:marBottom w:val="0"/>
          <w:divBdr>
            <w:top w:val="none" w:sz="0" w:space="0" w:color="auto"/>
            <w:left w:val="none" w:sz="0" w:space="0" w:color="auto"/>
            <w:bottom w:val="none" w:sz="0" w:space="0" w:color="auto"/>
            <w:right w:val="none" w:sz="0" w:space="0" w:color="auto"/>
          </w:divBdr>
        </w:div>
      </w:divsChild>
    </w:div>
    <w:div w:id="1222786783">
      <w:bodyDiv w:val="1"/>
      <w:marLeft w:val="0"/>
      <w:marRight w:val="0"/>
      <w:marTop w:val="0"/>
      <w:marBottom w:val="0"/>
      <w:divBdr>
        <w:top w:val="none" w:sz="0" w:space="0" w:color="auto"/>
        <w:left w:val="none" w:sz="0" w:space="0" w:color="auto"/>
        <w:bottom w:val="none" w:sz="0" w:space="0" w:color="auto"/>
        <w:right w:val="none" w:sz="0" w:space="0" w:color="auto"/>
      </w:divBdr>
    </w:div>
    <w:div w:id="1278607583">
      <w:bodyDiv w:val="1"/>
      <w:marLeft w:val="0"/>
      <w:marRight w:val="0"/>
      <w:marTop w:val="0"/>
      <w:marBottom w:val="0"/>
      <w:divBdr>
        <w:top w:val="none" w:sz="0" w:space="0" w:color="auto"/>
        <w:left w:val="none" w:sz="0" w:space="0" w:color="auto"/>
        <w:bottom w:val="none" w:sz="0" w:space="0" w:color="auto"/>
        <w:right w:val="none" w:sz="0" w:space="0" w:color="auto"/>
      </w:divBdr>
    </w:div>
    <w:div w:id="1357122173">
      <w:bodyDiv w:val="1"/>
      <w:marLeft w:val="0"/>
      <w:marRight w:val="0"/>
      <w:marTop w:val="0"/>
      <w:marBottom w:val="0"/>
      <w:divBdr>
        <w:top w:val="none" w:sz="0" w:space="0" w:color="auto"/>
        <w:left w:val="none" w:sz="0" w:space="0" w:color="auto"/>
        <w:bottom w:val="none" w:sz="0" w:space="0" w:color="auto"/>
        <w:right w:val="none" w:sz="0" w:space="0" w:color="auto"/>
      </w:divBdr>
    </w:div>
    <w:div w:id="1360550295">
      <w:bodyDiv w:val="1"/>
      <w:marLeft w:val="0"/>
      <w:marRight w:val="0"/>
      <w:marTop w:val="0"/>
      <w:marBottom w:val="0"/>
      <w:divBdr>
        <w:top w:val="none" w:sz="0" w:space="0" w:color="auto"/>
        <w:left w:val="none" w:sz="0" w:space="0" w:color="auto"/>
        <w:bottom w:val="none" w:sz="0" w:space="0" w:color="auto"/>
        <w:right w:val="none" w:sz="0" w:space="0" w:color="auto"/>
      </w:divBdr>
    </w:div>
    <w:div w:id="1451784532">
      <w:bodyDiv w:val="1"/>
      <w:marLeft w:val="0"/>
      <w:marRight w:val="0"/>
      <w:marTop w:val="0"/>
      <w:marBottom w:val="0"/>
      <w:divBdr>
        <w:top w:val="none" w:sz="0" w:space="0" w:color="auto"/>
        <w:left w:val="none" w:sz="0" w:space="0" w:color="auto"/>
        <w:bottom w:val="none" w:sz="0" w:space="0" w:color="auto"/>
        <w:right w:val="none" w:sz="0" w:space="0" w:color="auto"/>
      </w:divBdr>
    </w:div>
    <w:div w:id="1469661782">
      <w:bodyDiv w:val="1"/>
      <w:marLeft w:val="0"/>
      <w:marRight w:val="0"/>
      <w:marTop w:val="0"/>
      <w:marBottom w:val="0"/>
      <w:divBdr>
        <w:top w:val="none" w:sz="0" w:space="0" w:color="auto"/>
        <w:left w:val="none" w:sz="0" w:space="0" w:color="auto"/>
        <w:bottom w:val="none" w:sz="0" w:space="0" w:color="auto"/>
        <w:right w:val="none" w:sz="0" w:space="0" w:color="auto"/>
      </w:divBdr>
    </w:div>
    <w:div w:id="1605453015">
      <w:bodyDiv w:val="1"/>
      <w:marLeft w:val="0"/>
      <w:marRight w:val="0"/>
      <w:marTop w:val="0"/>
      <w:marBottom w:val="0"/>
      <w:divBdr>
        <w:top w:val="none" w:sz="0" w:space="0" w:color="auto"/>
        <w:left w:val="none" w:sz="0" w:space="0" w:color="auto"/>
        <w:bottom w:val="none" w:sz="0" w:space="0" w:color="auto"/>
        <w:right w:val="none" w:sz="0" w:space="0" w:color="auto"/>
      </w:divBdr>
    </w:div>
    <w:div w:id="1608273336">
      <w:bodyDiv w:val="1"/>
      <w:marLeft w:val="0"/>
      <w:marRight w:val="0"/>
      <w:marTop w:val="0"/>
      <w:marBottom w:val="0"/>
      <w:divBdr>
        <w:top w:val="none" w:sz="0" w:space="0" w:color="auto"/>
        <w:left w:val="none" w:sz="0" w:space="0" w:color="auto"/>
        <w:bottom w:val="none" w:sz="0" w:space="0" w:color="auto"/>
        <w:right w:val="none" w:sz="0" w:space="0" w:color="auto"/>
      </w:divBdr>
    </w:div>
    <w:div w:id="1721326525">
      <w:bodyDiv w:val="1"/>
      <w:marLeft w:val="0"/>
      <w:marRight w:val="0"/>
      <w:marTop w:val="0"/>
      <w:marBottom w:val="0"/>
      <w:divBdr>
        <w:top w:val="none" w:sz="0" w:space="0" w:color="auto"/>
        <w:left w:val="none" w:sz="0" w:space="0" w:color="auto"/>
        <w:bottom w:val="none" w:sz="0" w:space="0" w:color="auto"/>
        <w:right w:val="none" w:sz="0" w:space="0" w:color="auto"/>
      </w:divBdr>
    </w:div>
    <w:div w:id="1790010389">
      <w:bodyDiv w:val="1"/>
      <w:marLeft w:val="0"/>
      <w:marRight w:val="0"/>
      <w:marTop w:val="0"/>
      <w:marBottom w:val="0"/>
      <w:divBdr>
        <w:top w:val="none" w:sz="0" w:space="0" w:color="auto"/>
        <w:left w:val="none" w:sz="0" w:space="0" w:color="auto"/>
        <w:bottom w:val="none" w:sz="0" w:space="0" w:color="auto"/>
        <w:right w:val="none" w:sz="0" w:space="0" w:color="auto"/>
      </w:divBdr>
    </w:div>
    <w:div w:id="1828353832">
      <w:bodyDiv w:val="1"/>
      <w:marLeft w:val="0"/>
      <w:marRight w:val="0"/>
      <w:marTop w:val="0"/>
      <w:marBottom w:val="0"/>
      <w:divBdr>
        <w:top w:val="none" w:sz="0" w:space="0" w:color="auto"/>
        <w:left w:val="none" w:sz="0" w:space="0" w:color="auto"/>
        <w:bottom w:val="none" w:sz="0" w:space="0" w:color="auto"/>
        <w:right w:val="none" w:sz="0" w:space="0" w:color="auto"/>
      </w:divBdr>
    </w:div>
    <w:div w:id="1922911501">
      <w:bodyDiv w:val="1"/>
      <w:marLeft w:val="0"/>
      <w:marRight w:val="0"/>
      <w:marTop w:val="0"/>
      <w:marBottom w:val="0"/>
      <w:divBdr>
        <w:top w:val="none" w:sz="0" w:space="0" w:color="auto"/>
        <w:left w:val="none" w:sz="0" w:space="0" w:color="auto"/>
        <w:bottom w:val="none" w:sz="0" w:space="0" w:color="auto"/>
        <w:right w:val="none" w:sz="0" w:space="0" w:color="auto"/>
      </w:divBdr>
    </w:div>
    <w:div w:id="1969509177">
      <w:bodyDiv w:val="1"/>
      <w:marLeft w:val="0"/>
      <w:marRight w:val="0"/>
      <w:marTop w:val="0"/>
      <w:marBottom w:val="0"/>
      <w:divBdr>
        <w:top w:val="none" w:sz="0" w:space="0" w:color="auto"/>
        <w:left w:val="none" w:sz="0" w:space="0" w:color="auto"/>
        <w:bottom w:val="none" w:sz="0" w:space="0" w:color="auto"/>
        <w:right w:val="none" w:sz="0" w:space="0" w:color="auto"/>
      </w:divBdr>
    </w:div>
    <w:div w:id="1988195358">
      <w:bodyDiv w:val="1"/>
      <w:marLeft w:val="0"/>
      <w:marRight w:val="0"/>
      <w:marTop w:val="0"/>
      <w:marBottom w:val="0"/>
      <w:divBdr>
        <w:top w:val="none" w:sz="0" w:space="0" w:color="auto"/>
        <w:left w:val="none" w:sz="0" w:space="0" w:color="auto"/>
        <w:bottom w:val="none" w:sz="0" w:space="0" w:color="auto"/>
        <w:right w:val="none" w:sz="0" w:space="0" w:color="auto"/>
      </w:divBdr>
      <w:divsChild>
        <w:div w:id="1556621422">
          <w:marLeft w:val="0"/>
          <w:marRight w:val="0"/>
          <w:marTop w:val="0"/>
          <w:marBottom w:val="0"/>
          <w:divBdr>
            <w:top w:val="none" w:sz="0" w:space="0" w:color="auto"/>
            <w:left w:val="none" w:sz="0" w:space="0" w:color="auto"/>
            <w:bottom w:val="none" w:sz="0" w:space="0" w:color="auto"/>
            <w:right w:val="none" w:sz="0" w:space="0" w:color="auto"/>
          </w:divBdr>
        </w:div>
        <w:div w:id="411200555">
          <w:marLeft w:val="0"/>
          <w:marRight w:val="0"/>
          <w:marTop w:val="0"/>
          <w:marBottom w:val="0"/>
          <w:divBdr>
            <w:top w:val="none" w:sz="0" w:space="0" w:color="auto"/>
            <w:left w:val="none" w:sz="0" w:space="0" w:color="auto"/>
            <w:bottom w:val="none" w:sz="0" w:space="0" w:color="auto"/>
            <w:right w:val="none" w:sz="0" w:space="0" w:color="auto"/>
          </w:divBdr>
        </w:div>
        <w:div w:id="1573275764">
          <w:marLeft w:val="0"/>
          <w:marRight w:val="0"/>
          <w:marTop w:val="0"/>
          <w:marBottom w:val="0"/>
          <w:divBdr>
            <w:top w:val="none" w:sz="0" w:space="0" w:color="auto"/>
            <w:left w:val="none" w:sz="0" w:space="0" w:color="auto"/>
            <w:bottom w:val="none" w:sz="0" w:space="0" w:color="auto"/>
            <w:right w:val="none" w:sz="0" w:space="0" w:color="auto"/>
          </w:divBdr>
        </w:div>
        <w:div w:id="942955614">
          <w:marLeft w:val="0"/>
          <w:marRight w:val="0"/>
          <w:marTop w:val="0"/>
          <w:marBottom w:val="0"/>
          <w:divBdr>
            <w:top w:val="none" w:sz="0" w:space="0" w:color="auto"/>
            <w:left w:val="none" w:sz="0" w:space="0" w:color="auto"/>
            <w:bottom w:val="none" w:sz="0" w:space="0" w:color="auto"/>
            <w:right w:val="none" w:sz="0" w:space="0" w:color="auto"/>
          </w:divBdr>
        </w:div>
        <w:div w:id="618417401">
          <w:marLeft w:val="0"/>
          <w:marRight w:val="0"/>
          <w:marTop w:val="0"/>
          <w:marBottom w:val="0"/>
          <w:divBdr>
            <w:top w:val="none" w:sz="0" w:space="0" w:color="auto"/>
            <w:left w:val="none" w:sz="0" w:space="0" w:color="auto"/>
            <w:bottom w:val="none" w:sz="0" w:space="0" w:color="auto"/>
            <w:right w:val="none" w:sz="0" w:space="0" w:color="auto"/>
          </w:divBdr>
        </w:div>
        <w:div w:id="352075850">
          <w:marLeft w:val="0"/>
          <w:marRight w:val="0"/>
          <w:marTop w:val="0"/>
          <w:marBottom w:val="0"/>
          <w:divBdr>
            <w:top w:val="none" w:sz="0" w:space="0" w:color="auto"/>
            <w:left w:val="none" w:sz="0" w:space="0" w:color="auto"/>
            <w:bottom w:val="none" w:sz="0" w:space="0" w:color="auto"/>
            <w:right w:val="none" w:sz="0" w:space="0" w:color="auto"/>
          </w:divBdr>
        </w:div>
        <w:div w:id="65302686">
          <w:marLeft w:val="0"/>
          <w:marRight w:val="0"/>
          <w:marTop w:val="0"/>
          <w:marBottom w:val="0"/>
          <w:divBdr>
            <w:top w:val="none" w:sz="0" w:space="0" w:color="auto"/>
            <w:left w:val="none" w:sz="0" w:space="0" w:color="auto"/>
            <w:bottom w:val="none" w:sz="0" w:space="0" w:color="auto"/>
            <w:right w:val="none" w:sz="0" w:space="0" w:color="auto"/>
          </w:divBdr>
        </w:div>
      </w:divsChild>
    </w:div>
    <w:div w:id="1989673296">
      <w:bodyDiv w:val="1"/>
      <w:marLeft w:val="0"/>
      <w:marRight w:val="0"/>
      <w:marTop w:val="0"/>
      <w:marBottom w:val="0"/>
      <w:divBdr>
        <w:top w:val="none" w:sz="0" w:space="0" w:color="auto"/>
        <w:left w:val="none" w:sz="0" w:space="0" w:color="auto"/>
        <w:bottom w:val="none" w:sz="0" w:space="0" w:color="auto"/>
        <w:right w:val="none" w:sz="0" w:space="0" w:color="auto"/>
      </w:divBdr>
    </w:div>
    <w:div w:id="2025546585">
      <w:bodyDiv w:val="1"/>
      <w:marLeft w:val="0"/>
      <w:marRight w:val="0"/>
      <w:marTop w:val="0"/>
      <w:marBottom w:val="0"/>
      <w:divBdr>
        <w:top w:val="none" w:sz="0" w:space="0" w:color="auto"/>
        <w:left w:val="none" w:sz="0" w:space="0" w:color="auto"/>
        <w:bottom w:val="none" w:sz="0" w:space="0" w:color="auto"/>
        <w:right w:val="none" w:sz="0" w:space="0" w:color="auto"/>
      </w:divBdr>
    </w:div>
    <w:div w:id="2115201999">
      <w:bodyDiv w:val="1"/>
      <w:marLeft w:val="0"/>
      <w:marRight w:val="0"/>
      <w:marTop w:val="0"/>
      <w:marBottom w:val="0"/>
      <w:divBdr>
        <w:top w:val="none" w:sz="0" w:space="0" w:color="auto"/>
        <w:left w:val="none" w:sz="0" w:space="0" w:color="auto"/>
        <w:bottom w:val="none" w:sz="0" w:space="0" w:color="auto"/>
        <w:right w:val="none" w:sz="0" w:space="0" w:color="auto"/>
      </w:divBdr>
      <w:divsChild>
        <w:div w:id="538711121">
          <w:marLeft w:val="0"/>
          <w:marRight w:val="0"/>
          <w:marTop w:val="250"/>
          <w:marBottom w:val="0"/>
          <w:divBdr>
            <w:top w:val="none" w:sz="0" w:space="0" w:color="auto"/>
            <w:left w:val="none" w:sz="0" w:space="0" w:color="auto"/>
            <w:bottom w:val="none" w:sz="0" w:space="0" w:color="auto"/>
            <w:right w:val="none" w:sz="0" w:space="0" w:color="auto"/>
          </w:divBdr>
          <w:divsChild>
            <w:div w:id="1091196398">
              <w:marLeft w:val="526"/>
              <w:marRight w:val="0"/>
              <w:marTop w:val="2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70807194/11033" TargetMode="External"/><Relationship Id="rId117" Type="http://schemas.openxmlformats.org/officeDocument/2006/relationships/hyperlink" Target="https://www.academia-moscow.ru/authors/detail/43751/" TargetMode="External"/><Relationship Id="rId21" Type="http://schemas.openxmlformats.org/officeDocument/2006/relationships/image" Target="media/image5.emf"/><Relationship Id="rId42" Type="http://schemas.openxmlformats.org/officeDocument/2006/relationships/hyperlink" Target="https://www.labirint.ru/series/45534/" TargetMode="External"/><Relationship Id="rId47" Type="http://schemas.openxmlformats.org/officeDocument/2006/relationships/hyperlink" Target="https://urait.ru/bcode/493683" TargetMode="External"/><Relationship Id="rId63"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68"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84" Type="http://schemas.openxmlformats.org/officeDocument/2006/relationships/header" Target="header25.xml"/><Relationship Id="rId89" Type="http://schemas.openxmlformats.org/officeDocument/2006/relationships/hyperlink" Target="http://www.biblio-online.ru/book/48CD3AED-3B4F-4E6D-A28E-6A5F1EAF7B00" TargetMode="External"/><Relationship Id="rId112" Type="http://schemas.openxmlformats.org/officeDocument/2006/relationships/hyperlink" Target="http://www.voanews.com/" TargetMode="External"/><Relationship Id="rId133" Type="http://schemas.openxmlformats.org/officeDocument/2006/relationships/hyperlink" Target="http://www.costumehistory.ru/" TargetMode="External"/><Relationship Id="rId138" Type="http://schemas.openxmlformats.org/officeDocument/2006/relationships/hyperlink" Target="http://www.fashion-fashion.ru/" TargetMode="External"/><Relationship Id="rId16" Type="http://schemas.openxmlformats.org/officeDocument/2006/relationships/hyperlink" Target="http://ivo.garant.ru/document/redirect/70807194/11033" TargetMode="External"/><Relationship Id="rId107" Type="http://schemas.openxmlformats.org/officeDocument/2006/relationships/header" Target="header39.xml"/><Relationship Id="rId11" Type="http://schemas.openxmlformats.org/officeDocument/2006/relationships/hyperlink" Target="http://ivo.garant.ru/document/redirect/404934403/0" TargetMode="External"/><Relationship Id="rId32" Type="http://schemas.openxmlformats.org/officeDocument/2006/relationships/hyperlink" Target="https://profspo.ru/books/105141" TargetMode="External"/><Relationship Id="rId37" Type="http://schemas.openxmlformats.org/officeDocument/2006/relationships/hyperlink" Target="http://www.cniishp.ru" TargetMode="External"/><Relationship Id="rId53" Type="http://schemas.openxmlformats.org/officeDocument/2006/relationships/header" Target="header14.xml"/><Relationship Id="rId58"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74" Type="http://schemas.openxmlformats.org/officeDocument/2006/relationships/header" Target="header19.xml"/><Relationship Id="rId79" Type="http://schemas.openxmlformats.org/officeDocument/2006/relationships/hyperlink" Target="http://hudozhnikam.ru/osnovi_risunka/36.html" TargetMode="External"/><Relationship Id="rId102" Type="http://schemas.openxmlformats.org/officeDocument/2006/relationships/header" Target="header36.xml"/><Relationship Id="rId123" Type="http://schemas.openxmlformats.org/officeDocument/2006/relationships/header" Target="header46.xml"/><Relationship Id="rId128" Type="http://schemas.openxmlformats.org/officeDocument/2006/relationships/hyperlink" Target="https://profspo.ru/books/82629" TargetMode="External"/><Relationship Id="rId144" Type="http://schemas.openxmlformats.org/officeDocument/2006/relationships/hyperlink" Target="https://rosstudent.ru/" TargetMode="External"/><Relationship Id="rId149" Type="http://schemas.openxmlformats.org/officeDocument/2006/relationships/header" Target="header50.xml"/><Relationship Id="rId5" Type="http://schemas.openxmlformats.org/officeDocument/2006/relationships/webSettings" Target="webSettings.xml"/><Relationship Id="rId90" Type="http://schemas.openxmlformats.org/officeDocument/2006/relationships/hyperlink" Target="http://www.biblio-online.ru/book/AB2BF7BB-345C-4FB2-BB96-813795CEE160" TargetMode="External"/><Relationship Id="rId95" Type="http://schemas.openxmlformats.org/officeDocument/2006/relationships/hyperlink" Target="http://www.biblio-online.ru/book/48CD3AED-3B4F-4E6D-A28E-6A5F1EAF7B00" TargetMode="External"/><Relationship Id="rId22" Type="http://schemas.openxmlformats.org/officeDocument/2006/relationships/image" Target="media/image6.emf"/><Relationship Id="rId27" Type="http://schemas.openxmlformats.org/officeDocument/2006/relationships/header" Target="header5.xml"/><Relationship Id="rId43" Type="http://schemas.openxmlformats.org/officeDocument/2006/relationships/hyperlink" Target="https://www.chitai-gorod.ru/books/publishers/edipresskonliga/" TargetMode="External"/><Relationship Id="rId48" Type="http://schemas.openxmlformats.org/officeDocument/2006/relationships/hyperlink" Target="https://rags.ru/gosts/gost/2745/" TargetMode="External"/><Relationship Id="rId64"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69"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113" Type="http://schemas.openxmlformats.org/officeDocument/2006/relationships/hyperlink" Target="http://ru.wikipedia.org" TargetMode="External"/><Relationship Id="rId118" Type="http://schemas.openxmlformats.org/officeDocument/2006/relationships/hyperlink" Target="https://www.academia-moscow.ru/authors/detail/44289/" TargetMode="External"/><Relationship Id="rId134" Type="http://schemas.openxmlformats.org/officeDocument/2006/relationships/hyperlink" Target="http://fashiony.ru/" TargetMode="External"/><Relationship Id="rId139" Type="http://schemas.openxmlformats.org/officeDocument/2006/relationships/hyperlink" Target="https://rsv.ru/" TargetMode="External"/><Relationship Id="rId80" Type="http://schemas.openxmlformats.org/officeDocument/2006/relationships/hyperlink" Target="http://www.artprojekt.ru" TargetMode="External"/><Relationship Id="rId85" Type="http://schemas.openxmlformats.org/officeDocument/2006/relationships/hyperlink" Target="https://fashion-craft.ru/book__ai" TargetMode="External"/><Relationship Id="rId150" Type="http://schemas.openxmlformats.org/officeDocument/2006/relationships/header" Target="header51.xml"/><Relationship Id="rId12" Type="http://schemas.openxmlformats.org/officeDocument/2006/relationships/hyperlink" Target="http://ivo.garant.ru/document/redirect/404934403/0" TargetMode="External"/><Relationship Id="rId17" Type="http://schemas.openxmlformats.org/officeDocument/2006/relationships/header" Target="header2.xml"/><Relationship Id="rId25" Type="http://schemas.openxmlformats.org/officeDocument/2006/relationships/hyperlink" Target="http://ivo.garant.ru/document/redirect/70807194/11021" TargetMode="External"/><Relationship Id="rId33" Type="http://schemas.openxmlformats.org/officeDocument/2006/relationships/hyperlink" Target="https://profspo.ru/books/91873" TargetMode="External"/><Relationship Id="rId38" Type="http://schemas.openxmlformats.org/officeDocument/2006/relationships/header" Target="header9.xml"/><Relationship Id="rId46" Type="http://schemas.openxmlformats.org/officeDocument/2006/relationships/hyperlink" Target="https://urait.ru/bcode/454920" TargetMode="External"/><Relationship Id="rId59"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67"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103" Type="http://schemas.openxmlformats.org/officeDocument/2006/relationships/header" Target="header37.xml"/><Relationship Id="rId108" Type="http://schemas.openxmlformats.org/officeDocument/2006/relationships/header" Target="header40.xml"/><Relationship Id="rId116" Type="http://schemas.openxmlformats.org/officeDocument/2006/relationships/header" Target="header43.xml"/><Relationship Id="rId124" Type="http://schemas.openxmlformats.org/officeDocument/2006/relationships/hyperlink" Target="https://urait.ru/bcode/506927" TargetMode="External"/><Relationship Id="rId129" Type="http://schemas.openxmlformats.org/officeDocument/2006/relationships/hyperlink" Target="https://profspo.ru/books/99374" TargetMode="External"/><Relationship Id="rId137" Type="http://schemas.openxmlformats.org/officeDocument/2006/relationships/hyperlink" Target="http://www.liveinternet.ru/" TargetMode="External"/><Relationship Id="rId20" Type="http://schemas.openxmlformats.org/officeDocument/2006/relationships/image" Target="media/image4.emf"/><Relationship Id="rId41" Type="http://schemas.openxmlformats.org/officeDocument/2006/relationships/header" Target="header12.xml"/><Relationship Id="rId54" Type="http://schemas.openxmlformats.org/officeDocument/2006/relationships/header" Target="header15.xml"/><Relationship Id="rId62"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70"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75" Type="http://schemas.openxmlformats.org/officeDocument/2006/relationships/header" Target="header20.xml"/><Relationship Id="rId83" Type="http://schemas.openxmlformats.org/officeDocument/2006/relationships/header" Target="header24.xml"/><Relationship Id="rId88" Type="http://schemas.openxmlformats.org/officeDocument/2006/relationships/header" Target="header28.xml"/><Relationship Id="rId91" Type="http://schemas.openxmlformats.org/officeDocument/2006/relationships/hyperlink" Target="http://www.biblio-online.ru/book/2787021D-3F52-4D8D-B4F0-B27CE163678B" TargetMode="External"/><Relationship Id="rId96" Type="http://schemas.openxmlformats.org/officeDocument/2006/relationships/hyperlink" Target="http://www.biblio-online.ru/book/AB2BF7BB-345C-4FB2-BB96-813795CEE160" TargetMode="External"/><Relationship Id="rId111" Type="http://schemas.openxmlformats.org/officeDocument/2006/relationships/hyperlink" Target="http://www.breakingnewsenglish.com/" TargetMode="External"/><Relationship Id="rId132" Type="http://schemas.openxmlformats.org/officeDocument/2006/relationships/hyperlink" Target="http://blog.t-stile.info/" TargetMode="External"/><Relationship Id="rId140" Type="http://schemas.openxmlformats.org/officeDocument/2006/relationships/hyperlink" Target="https://znanierussia.ru/" TargetMode="External"/><Relationship Id="rId145" Type="http://schemas.openxmlformats.org/officeDocument/2006/relationships/hyperlink" Target="https://firpo.ru/" TargetMode="External"/><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document/redirect/70807194/11021" TargetMode="External"/><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yperlink" Target="http://www.legprominfo.ru" TargetMode="External"/><Relationship Id="rId49" Type="http://schemas.openxmlformats.org/officeDocument/2006/relationships/hyperlink" Target="https://legprom.review/" TargetMode="External"/><Relationship Id="rId57"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106" Type="http://schemas.openxmlformats.org/officeDocument/2006/relationships/header" Target="header38.xml"/><Relationship Id="rId114" Type="http://schemas.openxmlformats.org/officeDocument/2006/relationships/header" Target="header41.xml"/><Relationship Id="rId119" Type="http://schemas.openxmlformats.org/officeDocument/2006/relationships/hyperlink" Target="https://www.academia-moscow.ru/authors/detail/44383/" TargetMode="External"/><Relationship Id="rId127" Type="http://schemas.openxmlformats.org/officeDocument/2006/relationships/header" Target="header49.xml"/><Relationship Id="rId10" Type="http://schemas.openxmlformats.org/officeDocument/2006/relationships/header" Target="header1.xml"/><Relationship Id="rId31" Type="http://schemas.openxmlformats.org/officeDocument/2006/relationships/hyperlink" Target="https://profspo.ru/books/91874" TargetMode="External"/><Relationship Id="rId44" Type="http://schemas.openxmlformats.org/officeDocument/2006/relationships/hyperlink" Target="https://www.chitai-gorod.ru/books/authors/shtigler_m/" TargetMode="External"/><Relationship Id="rId52" Type="http://schemas.openxmlformats.org/officeDocument/2006/relationships/header" Target="header13.xml"/><Relationship Id="rId60"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65"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73" Type="http://schemas.openxmlformats.org/officeDocument/2006/relationships/header" Target="header18.xml"/><Relationship Id="rId78" Type="http://schemas.openxmlformats.org/officeDocument/2006/relationships/hyperlink" Target="http://www.grafik.org.ru/gallery-name.html" TargetMode="External"/><Relationship Id="rId81" Type="http://schemas.openxmlformats.org/officeDocument/2006/relationships/hyperlink" Target="http://gallerix.ru" TargetMode="External"/><Relationship Id="rId86" Type="http://schemas.openxmlformats.org/officeDocument/2006/relationships/header" Target="header26.xml"/><Relationship Id="rId94" Type="http://schemas.openxmlformats.org/officeDocument/2006/relationships/header" Target="header31.xml"/><Relationship Id="rId99" Type="http://schemas.openxmlformats.org/officeDocument/2006/relationships/header" Target="header33.xml"/><Relationship Id="rId101" Type="http://schemas.openxmlformats.org/officeDocument/2006/relationships/header" Target="header35.xml"/><Relationship Id="rId122" Type="http://schemas.openxmlformats.org/officeDocument/2006/relationships/header" Target="header45.xml"/><Relationship Id="rId130" Type="http://schemas.openxmlformats.org/officeDocument/2006/relationships/hyperlink" Target="https://profspo.ru/books/107990" TargetMode="External"/><Relationship Id="rId135" Type="http://schemas.openxmlformats.org/officeDocument/2006/relationships/hyperlink" Target="http://clothing.tj/?Modelirovanie_form_sovremennoi_odezhdy" TargetMode="External"/><Relationship Id="rId143" Type="http://schemas.openxmlformats.org/officeDocument/2006/relationships/hyperlink" Target="https://&#1072;&#1074;&#1094;.&#1088;&#1092;" TargetMode="External"/><Relationship Id="rId148" Type="http://schemas.openxmlformats.org/officeDocument/2006/relationships/hyperlink" Target="https://onf.ru" TargetMode="External"/><Relationship Id="rId151" Type="http://schemas.openxmlformats.org/officeDocument/2006/relationships/header" Target="header5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ivo.garant.ru/document/redirect/71642732/0" TargetMode="External"/><Relationship Id="rId18" Type="http://schemas.openxmlformats.org/officeDocument/2006/relationships/image" Target="media/image2.emf"/><Relationship Id="rId39" Type="http://schemas.openxmlformats.org/officeDocument/2006/relationships/header" Target="header10.xml"/><Relationship Id="rId109" Type="http://schemas.openxmlformats.org/officeDocument/2006/relationships/hyperlink" Target="https://urait.ru/bcode/469465" TargetMode="External"/><Relationship Id="rId34" Type="http://schemas.openxmlformats.org/officeDocument/2006/relationships/hyperlink" Target="https://profspo.ru/books/79307" TargetMode="External"/><Relationship Id="rId50" Type="http://schemas.openxmlformats.org/officeDocument/2006/relationships/hyperlink" Target="http://www.modanews.ru/muller.-" TargetMode="External"/><Relationship Id="rId55" Type="http://schemas.openxmlformats.org/officeDocument/2006/relationships/header" Target="header16.xml"/><Relationship Id="rId76" Type="http://schemas.openxmlformats.org/officeDocument/2006/relationships/header" Target="header21.xml"/><Relationship Id="rId97" Type="http://schemas.openxmlformats.org/officeDocument/2006/relationships/hyperlink" Target="http://www.biblio-online.ru/book/2787021D-3F52-4D8D-B4F0-B27CE163678B" TargetMode="External"/><Relationship Id="rId104" Type="http://schemas.openxmlformats.org/officeDocument/2006/relationships/hyperlink" Target="https://urait.ru/bcode/490329" TargetMode="External"/><Relationship Id="rId120" Type="http://schemas.openxmlformats.org/officeDocument/2006/relationships/hyperlink" Target="https://www.academia-moscow.ru/authors/detail/44233/" TargetMode="External"/><Relationship Id="rId125" Type="http://schemas.openxmlformats.org/officeDocument/2006/relationships/header" Target="header47.xml"/><Relationship Id="rId141" Type="http://schemas.openxmlformats.org/officeDocument/2006/relationships/hyperlink" Target="https://www.ruy.ru/" TargetMode="External"/><Relationship Id="rId146" Type="http://schemas.openxmlformats.org/officeDocument/2006/relationships/hyperlink" Target="https://bolshayaperemena.online/" TargetMode="External"/><Relationship Id="rId7" Type="http://schemas.openxmlformats.org/officeDocument/2006/relationships/endnotes" Target="endnotes.xml"/><Relationship Id="rId71" Type="http://schemas.openxmlformats.org/officeDocument/2006/relationships/hyperlink" Target="https://urait.ru/bcode/490774" TargetMode="External"/><Relationship Id="rId92" Type="http://schemas.openxmlformats.org/officeDocument/2006/relationships/header" Target="header29.xm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header" Target="header4.xml"/><Relationship Id="rId40" Type="http://schemas.openxmlformats.org/officeDocument/2006/relationships/header" Target="header11.xml"/><Relationship Id="rId45" Type="http://schemas.openxmlformats.org/officeDocument/2006/relationships/hyperlink" Target="https://www.chitai-gorod.ru/books/publishers/edipresskonliga/" TargetMode="External"/><Relationship Id="rId66"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87" Type="http://schemas.openxmlformats.org/officeDocument/2006/relationships/header" Target="header27.xml"/><Relationship Id="rId110" Type="http://schemas.openxmlformats.org/officeDocument/2006/relationships/hyperlink" Target="https://www.iprbookshop.ru/94972.html" TargetMode="External"/><Relationship Id="rId115" Type="http://schemas.openxmlformats.org/officeDocument/2006/relationships/header" Target="header42.xml"/><Relationship Id="rId131" Type="http://schemas.openxmlformats.org/officeDocument/2006/relationships/hyperlink" Target="http://elibrary.ru" TargetMode="External"/><Relationship Id="rId136" Type="http://schemas.openxmlformats.org/officeDocument/2006/relationships/hyperlink" Target="http://tvorim.e-gloryon.com/home" TargetMode="External"/><Relationship Id="rId61" Type="http://schemas.openxmlformats.org/officeDocument/2006/relationships/hyperlink" Target="file:///C:\Users\user\Desktop\29.02.10%20&#1052;&#1072;&#1082;&#1077;&#1090;%20&#1054;&#1055;&#1054;&#1055;-&#1055;\&#1052;&#1072;&#1082;&#1077;&#1090;%20&#1054;&#1055;&#1054;&#1055;-&#1055;%20&#8212;%20&#1074;%20&#1088;&#1072;&#1073;&#1086;&#1090;&#1077;\&#1055;&#1088;&#1080;&#1083;_1_&#1055;&#1052;.%2004.docx" TargetMode="External"/><Relationship Id="rId82" Type="http://schemas.openxmlformats.org/officeDocument/2006/relationships/header" Target="header23.xml"/><Relationship Id="rId152" Type="http://schemas.openxmlformats.org/officeDocument/2006/relationships/fontTable" Target="fontTable.xml"/><Relationship Id="rId19" Type="http://schemas.openxmlformats.org/officeDocument/2006/relationships/image" Target="media/image3.emf"/><Relationship Id="rId14" Type="http://schemas.openxmlformats.org/officeDocument/2006/relationships/hyperlink" Target="http://ivo.garant.ru/document/redirect/404934403/0" TargetMode="External"/><Relationship Id="rId30" Type="http://schemas.openxmlformats.org/officeDocument/2006/relationships/header" Target="header8.xml"/><Relationship Id="rId35" Type="http://schemas.openxmlformats.org/officeDocument/2006/relationships/hyperlink" Target="http://www.industria-moda.ru" TargetMode="External"/><Relationship Id="rId56" Type="http://schemas.openxmlformats.org/officeDocument/2006/relationships/hyperlink" Target="https://urait.ru/bcode/490774" TargetMode="External"/><Relationship Id="rId77" Type="http://schemas.openxmlformats.org/officeDocument/2006/relationships/header" Target="header22.xml"/><Relationship Id="rId100" Type="http://schemas.openxmlformats.org/officeDocument/2006/relationships/header" Target="header34.xml"/><Relationship Id="rId105" Type="http://schemas.openxmlformats.org/officeDocument/2006/relationships/hyperlink" Target="https://urait.ru/bcode/475126" TargetMode="External"/><Relationship Id="rId126" Type="http://schemas.openxmlformats.org/officeDocument/2006/relationships/header" Target="header48.xml"/><Relationship Id="rId147" Type="http://schemas.openxmlformats.org/officeDocument/2006/relationships/hyperlink" Target="https://&#1083;&#1080;&#1076;&#1077;&#1088;&#1099;&#1088;&#1086;&#1089;&#1089;&#1080;&#1080;.&#1088;&#1092;/" TargetMode="External"/><Relationship Id="rId8" Type="http://schemas.openxmlformats.org/officeDocument/2006/relationships/image" Target="media/image1.emf"/><Relationship Id="rId51" Type="http://schemas.openxmlformats.org/officeDocument/2006/relationships/hyperlink" Target="http://www.saprgrazia.com/modeling.php" TargetMode="External"/><Relationship Id="rId72" Type="http://schemas.openxmlformats.org/officeDocument/2006/relationships/header" Target="header17.xml"/><Relationship Id="rId93" Type="http://schemas.openxmlformats.org/officeDocument/2006/relationships/header" Target="header30.xml"/><Relationship Id="rId98" Type="http://schemas.openxmlformats.org/officeDocument/2006/relationships/header" Target="header32.xml"/><Relationship Id="rId121" Type="http://schemas.openxmlformats.org/officeDocument/2006/relationships/header" Target="header44.xml"/><Relationship Id="rId142" Type="http://schemas.openxmlformats.org/officeDocument/2006/relationships/hyperlink" Target="https://rosdk.r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428C5-7726-41BA-8AFC-AC4318779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3018</TotalTime>
  <Pages>1</Pages>
  <Words>76932</Words>
  <Characters>438517</Characters>
  <Application>Microsoft Office Word</Application>
  <DocSecurity>0</DocSecurity>
  <Lines>3654</Lines>
  <Paragraphs>1028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327</cp:revision>
  <cp:lastPrinted>2024-06-20T10:09:00Z</cp:lastPrinted>
  <dcterms:created xsi:type="dcterms:W3CDTF">2024-04-04T15:11:00Z</dcterms:created>
  <dcterms:modified xsi:type="dcterms:W3CDTF">2024-08-27T13:09:00Z</dcterms:modified>
</cp:coreProperties>
</file>