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1EAEF">
      <w:pPr>
        <w:spacing w:after="0" w:line="240" w:lineRule="auto"/>
        <w:ind w:left="6663" w:hanging="6663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671195" cy="826770"/>
            <wp:effectExtent l="0" t="0" r="0" b="0"/>
            <wp:docPr id="1" name="Рисунок 1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11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36EF5">
      <w:pPr>
        <w:keepNext/>
        <w:spacing w:after="0" w:line="240" w:lineRule="auto"/>
        <w:jc w:val="center"/>
        <w:outlineLvl w:val="0"/>
        <w:rPr>
          <w:rFonts w:ascii="Times New Roman" w:hAnsi="Times New Roman" w:eastAsia="Calibri" w:cs="Times New Roman"/>
          <w:b/>
          <w:bCs/>
          <w:sz w:val="32"/>
          <w:szCs w:val="32"/>
        </w:rPr>
      </w:pPr>
    </w:p>
    <w:p w14:paraId="14A9DCAA">
      <w:pPr>
        <w:keepNext/>
        <w:spacing w:after="0" w:line="240" w:lineRule="auto"/>
        <w:jc w:val="center"/>
        <w:outlineLvl w:val="0"/>
        <w:rPr>
          <w:rFonts w:ascii="Times New Roman" w:hAnsi="Times New Roman" w:eastAsia="Calibri" w:cs="Times New Roman"/>
          <w:b/>
          <w:bCs/>
          <w:sz w:val="32"/>
          <w:szCs w:val="32"/>
        </w:rPr>
      </w:pPr>
      <w:r>
        <w:rPr>
          <w:rFonts w:ascii="Times New Roman" w:hAnsi="Times New Roman" w:eastAsia="Calibri" w:cs="Times New Roman"/>
          <w:b/>
          <w:bCs/>
          <w:sz w:val="32"/>
          <w:szCs w:val="32"/>
        </w:rPr>
        <w:t>ПОСТАНОВЛЕНИЕ</w:t>
      </w:r>
    </w:p>
    <w:p w14:paraId="5A2FC22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6248CF0D">
      <w:pPr>
        <w:keepNext/>
        <w:tabs>
          <w:tab w:val="left" w:pos="720"/>
        </w:tabs>
        <w:spacing w:after="0" w:line="240" w:lineRule="auto"/>
        <w:jc w:val="center"/>
        <w:outlineLvl w:val="0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>Администрации Пестяковского муниципального района</w:t>
      </w:r>
    </w:p>
    <w:p w14:paraId="7F28FAB8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Ивановской области</w:t>
      </w:r>
    </w:p>
    <w:p w14:paraId="44ECEC12">
      <w:pPr>
        <w:pStyle w:val="7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(с изменениями от 03.11.2024 г.;07.02.2025; )</w:t>
      </w:r>
    </w:p>
    <w:p w14:paraId="5696C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585703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75D9A45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68896C4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«3» ноября 2022 г. №  562                                                           пос. Пестяки</w:t>
      </w:r>
    </w:p>
    <w:p w14:paraId="0FEFA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89DA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121ACF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ОБ ОСВОБОЖДЕНИИ ОТ ПЛАТЫ ЗА ПРИСМОТР И УХОД В МУНИЦИПАЛЬНЫХ ОБРАЗОВАТЕЛЬНЫХ ОРГАНИЗАЦИЯХ ПЕСТЯКОВСКОГО МУНИЦИПАЛЬНОГО РАЙОНА, РЕАЛИЗУЮЩИХ ОБРАЗОВАТЕЛЬНУЮ ПРОГРАММУ ДОШКОЛЬНОГО ОБРАЗОВАНИЯ ЗА ДЕТЬМИ, ПАСЫНКАМИ, ПАДЧЕРИЦАМИ ГРАЖДАН,  ПРИНИМАЮЩИХ УЧАСТИЕ В СПЕЦИАЛЬНОЙ ВОЕННОЙ ОПЕРАЦИИ</w:t>
      </w:r>
    </w:p>
    <w:p w14:paraId="6BC6973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eastAsia="Times New Roman" w:cs="Times New Roman"/>
          <w:sz w:val="28"/>
          <w:szCs w:val="28"/>
        </w:rPr>
      </w:pPr>
    </w:p>
    <w:p w14:paraId="456F4E63">
      <w:pPr>
        <w:spacing w:after="0" w:line="240" w:lineRule="auto"/>
        <w:ind w:firstLine="54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основании Федерального закона от 06 октября 2003 г.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№ </w:t>
      </w:r>
      <w:r>
        <w:rPr>
          <w:rFonts w:ascii="Times New Roman" w:hAnsi="Times New Roman" w:eastAsia="Times New Roman" w:cs="Times New Roman"/>
          <w:sz w:val="28"/>
          <w:szCs w:val="28"/>
        </w:rPr>
        <w:t>131 - ФЗ «Об общих принципах организации местного самоуправления в Российской Федерации»,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ст. 13 п. 9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Устава Пестяковского муниципального района, в целях социальной поддержки детей мобилизованных граждан,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постановляю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:</w:t>
      </w:r>
    </w:p>
    <w:p w14:paraId="218B7E34">
      <w:pPr>
        <w:suppressAutoHyphens/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</w:pPr>
    </w:p>
    <w:p w14:paraId="27006AC4">
      <w:pPr>
        <w:pStyle w:val="6"/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eastAsia="Calibri" w:cs="Times New Roman"/>
          <w:sz w:val="28"/>
          <w:szCs w:val="28"/>
        </w:rPr>
        <w:t xml:space="preserve"> за детьми, пасынками, падчерицами граждан, принимающих участие (принимавших участие, в том числе погибших (умерших) в специальной военной операции, проводимой с 24 февраля 2022 года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>.</w:t>
      </w:r>
    </w:p>
    <w:p w14:paraId="5A54CF84">
      <w:pPr>
        <w:pStyle w:val="6"/>
        <w:suppressAutoHyphens/>
        <w:spacing w:after="0" w:line="240" w:lineRule="auto"/>
        <w:ind w:left="0" w:firstLine="284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 xml:space="preserve">Под участниками специальной военной операции (далее – участники СВО) понимаются граждане Российской Федерации, проживающие на территории Пестяковского муниципального района Ивановской области: </w:t>
      </w:r>
    </w:p>
    <w:p w14:paraId="73D2EB84">
      <w:pPr>
        <w:pStyle w:val="6"/>
        <w:suppressAutoHyphens/>
        <w:spacing w:after="0" w:line="240" w:lineRule="auto"/>
        <w:ind w:left="0" w:firstLine="284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>1) призванные на военную службу по мобилизации в Вооруженные Силы Российской Федерации или направленные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3CDB9D42">
      <w:pPr>
        <w:pStyle w:val="6"/>
        <w:suppressAutoHyphens/>
        <w:spacing w:after="0" w:line="240" w:lineRule="auto"/>
        <w:ind w:left="0" w:firstLine="284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>2) принимающие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области:</w:t>
      </w:r>
    </w:p>
    <w:p w14:paraId="2C236291">
      <w:pPr>
        <w:pStyle w:val="6"/>
        <w:suppressAutoHyphens/>
        <w:spacing w:after="0" w:line="240" w:lineRule="auto"/>
        <w:ind w:left="0" w:firstLine="284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>3) проходящие военную службу в Вооруженных Силах Российской Федерации по контракту, или проходящие военную службу в войсках национальной гвардии Российской Федерации;</w:t>
      </w:r>
    </w:p>
    <w:p w14:paraId="6D1472DF">
      <w:pPr>
        <w:pStyle w:val="6"/>
        <w:suppressAutoHyphens/>
        <w:spacing w:after="0" w:line="240" w:lineRule="auto"/>
        <w:ind w:left="0" w:firstLine="284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>4)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Федерации.</w:t>
      </w:r>
    </w:p>
    <w:p w14:paraId="047ABD37">
      <w:pPr>
        <w:pStyle w:val="6"/>
        <w:suppressAutoHyphens/>
        <w:spacing w:after="0" w:line="240" w:lineRule="auto"/>
        <w:ind w:left="0" w:firstLine="284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>5) заключившие контракт (имеющие иные правоотношения) с организацией, содействующей выполнению задач, возложенных на Вооружённые Силы Российской Федерации;</w:t>
      </w:r>
    </w:p>
    <w:p w14:paraId="30411AB4">
      <w:pPr>
        <w:pStyle w:val="6"/>
        <w:suppressAutoHyphens/>
        <w:spacing w:after="0" w:line="240" w:lineRule="auto"/>
        <w:ind w:left="0" w:firstLine="284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>6) проходящие службу в органах внутренних дел Российской Федерации, учреждениях и органах уголовно-исполнительной системы, органах принудительного исполнения Российской Федерации, Государственной противопожарной службе, военную службу в воинских формированиях и органах, указанных в пункте 6 статьи 1 Федерального закона от 31 мая 1996 года № 61-ФЗ «Об обороне».</w:t>
      </w:r>
    </w:p>
    <w:p w14:paraId="31C2AEDD">
      <w:pPr>
        <w:pStyle w:val="6"/>
        <w:suppressAutoHyphens/>
        <w:spacing w:after="0" w:line="240" w:lineRule="auto"/>
        <w:ind w:left="426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</w:pPr>
    </w:p>
    <w:p w14:paraId="2C791521">
      <w:pPr>
        <w:pStyle w:val="6"/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Расходы на содержание детей дошкольного возраста из семей мобилизованных граждан осуществлять за счет средств бюджета Пестяковского муниципального района.</w:t>
      </w:r>
    </w:p>
    <w:p w14:paraId="2EB9B3DC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1097BD72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3. Настоящее постановление вступает в силу со дня его принятия и распространяет свое действие на правоотношения, возникшее с 01.11.2022 года.</w:t>
      </w:r>
    </w:p>
    <w:p w14:paraId="246740D4">
      <w:pPr>
        <w:suppressAutoHyphens/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sz w:val="28"/>
          <w:szCs w:val="20"/>
          <w:lang w:eastAsia="ar-SA"/>
        </w:rPr>
      </w:pPr>
    </w:p>
    <w:p w14:paraId="62C290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B9281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 w14:paraId="14AA34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Пестяковского муниципального района                                          А.Н. Груздев</w:t>
      </w:r>
    </w:p>
    <w:sectPr>
      <w:pgSz w:w="11906" w:h="16838"/>
      <w:pgMar w:top="1134" w:right="850" w:bottom="709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A41445"/>
    <w:multiLevelType w:val="multilevel"/>
    <w:tmpl w:val="05A41445"/>
    <w:lvl w:ilvl="0" w:tentative="0">
      <w:start w:val="1"/>
      <w:numFmt w:val="decimal"/>
      <w:lvlText w:val="%1."/>
      <w:lvlJc w:val="left"/>
      <w:pPr>
        <w:ind w:left="1191" w:hanging="76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8"/>
    <w:rsid w:val="000213A2"/>
    <w:rsid w:val="000C35BE"/>
    <w:rsid w:val="001476D8"/>
    <w:rsid w:val="002418F7"/>
    <w:rsid w:val="002A05E3"/>
    <w:rsid w:val="003B22C3"/>
    <w:rsid w:val="005F2F06"/>
    <w:rsid w:val="007256C8"/>
    <w:rsid w:val="0077499F"/>
    <w:rsid w:val="007A1420"/>
    <w:rsid w:val="008220DE"/>
    <w:rsid w:val="6E47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paragraph" w:customStyle="1" w:styleId="7">
    <w:name w:val="Базовый"/>
    <w:uiPriority w:val="99"/>
    <w:pPr>
      <w:tabs>
        <w:tab w:val="left" w:pos="709"/>
      </w:tabs>
      <w:suppressAutoHyphens/>
      <w:spacing w:after="200" w:line="276" w:lineRule="atLeast"/>
    </w:pPr>
    <w:rPr>
      <w:rFonts w:ascii="Calibri" w:hAnsi="Calibri" w:eastAsia="Lucida Sans Unicode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67351-4F75-40E8-AF85-D51D7DF52E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452</Words>
  <Characters>2583</Characters>
  <Lines>21</Lines>
  <Paragraphs>6</Paragraphs>
  <TotalTime>34</TotalTime>
  <ScaleCrop>false</ScaleCrop>
  <LinksUpToDate>false</LinksUpToDate>
  <CharactersWithSpaces>3029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2022-11-01T05:17:00Z</dcterms:created>
  <dc:creator>Пользователь Windows</dc:creator>
  <cp:lastModifiedBy>Admin_2025</cp:lastModifiedBy>
  <cp:lastPrinted>2022-11-03T09:12:00Z</cp:lastPrinted>
  <dcterms:modified xsi:type="dcterms:W3CDTF">2025-10-01T12:43:53Z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15731BC4083D4813805C9417A0E3D35A_12</vt:lpwstr>
  </property>
</Properties>
</file>