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46D" w:rsidRDefault="0076046D" w:rsidP="0076046D">
      <w:pPr>
        <w:autoSpaceDE w:val="0"/>
        <w:autoSpaceDN w:val="0"/>
        <w:adjustRightInd w:val="0"/>
        <w:spacing w:after="0" w:line="240" w:lineRule="auto"/>
        <w:ind w:hanging="567"/>
        <w:jc w:val="both"/>
        <w:outlineLvl w:val="0"/>
        <w:rPr>
          <w:rFonts w:ascii="Times New Roman" w:hAnsi="Times New Roman" w:cs="Times New Roman"/>
          <w:sz w:val="28"/>
          <w:szCs w:val="28"/>
        </w:rPr>
      </w:pPr>
      <w:r>
        <w:rPr>
          <w:rFonts w:ascii="Times New Roman" w:eastAsia="Lucida Sans Unicode" w:hAnsi="Times New Roman" w:cs="Times New Roman"/>
          <w:noProof/>
          <w:sz w:val="28"/>
          <w:szCs w:val="28"/>
        </w:rPr>
        <w:drawing>
          <wp:inline distT="0" distB="0" distL="0" distR="0">
            <wp:extent cx="6929120" cy="8695194"/>
            <wp:effectExtent l="19050" t="0" r="508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929120" cy="8695194"/>
                    </a:xfrm>
                    <a:prstGeom prst="rect">
                      <a:avLst/>
                    </a:prstGeom>
                    <a:noFill/>
                    <a:ln w="9525">
                      <a:noFill/>
                      <a:miter lim="800000"/>
                      <a:headEnd/>
                      <a:tailEnd/>
                    </a:ln>
                  </pic:spPr>
                </pic:pic>
              </a:graphicData>
            </a:graphic>
          </wp:inline>
        </w:drawing>
      </w:r>
    </w:p>
    <w:p w:rsidR="0076046D" w:rsidRDefault="0076046D" w:rsidP="0076046D">
      <w:pPr>
        <w:autoSpaceDE w:val="0"/>
        <w:autoSpaceDN w:val="0"/>
        <w:adjustRightInd w:val="0"/>
        <w:spacing w:after="0" w:line="240" w:lineRule="auto"/>
        <w:ind w:hanging="567"/>
        <w:jc w:val="both"/>
        <w:outlineLvl w:val="0"/>
        <w:rPr>
          <w:rFonts w:ascii="Times New Roman" w:hAnsi="Times New Roman" w:cs="Times New Roman"/>
          <w:sz w:val="28"/>
          <w:szCs w:val="28"/>
        </w:rPr>
      </w:pPr>
    </w:p>
    <w:p w:rsidR="0076046D" w:rsidRDefault="0076046D" w:rsidP="0076046D">
      <w:pPr>
        <w:autoSpaceDE w:val="0"/>
        <w:autoSpaceDN w:val="0"/>
        <w:adjustRightInd w:val="0"/>
        <w:spacing w:after="0" w:line="240" w:lineRule="auto"/>
        <w:ind w:hanging="567"/>
        <w:jc w:val="both"/>
        <w:outlineLvl w:val="0"/>
        <w:rPr>
          <w:rFonts w:ascii="Times New Roman" w:hAnsi="Times New Roman" w:cs="Times New Roman"/>
          <w:sz w:val="28"/>
          <w:szCs w:val="28"/>
        </w:rPr>
      </w:pPr>
    </w:p>
    <w:p w:rsidR="0076046D" w:rsidRDefault="0076046D" w:rsidP="0076046D">
      <w:pPr>
        <w:autoSpaceDE w:val="0"/>
        <w:autoSpaceDN w:val="0"/>
        <w:adjustRightInd w:val="0"/>
        <w:spacing w:after="0" w:line="240" w:lineRule="auto"/>
        <w:ind w:hanging="567"/>
        <w:jc w:val="both"/>
        <w:outlineLvl w:val="0"/>
        <w:rPr>
          <w:rFonts w:ascii="Times New Roman" w:hAnsi="Times New Roman" w:cs="Times New Roman"/>
          <w:sz w:val="28"/>
          <w:szCs w:val="28"/>
        </w:rPr>
      </w:pPr>
    </w:p>
    <w:p w:rsidR="0076046D" w:rsidRDefault="0076046D" w:rsidP="0076046D">
      <w:pPr>
        <w:autoSpaceDE w:val="0"/>
        <w:autoSpaceDN w:val="0"/>
        <w:adjustRightInd w:val="0"/>
        <w:spacing w:after="0" w:line="240" w:lineRule="auto"/>
        <w:ind w:hanging="567"/>
        <w:jc w:val="both"/>
        <w:outlineLvl w:val="0"/>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6570345" cy="9348491"/>
            <wp:effectExtent l="19050" t="0" r="1905" b="0"/>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6570345" cy="9348491"/>
                    </a:xfrm>
                    <a:prstGeom prst="rect">
                      <a:avLst/>
                    </a:prstGeom>
                    <a:noFill/>
                    <a:ln w="9525">
                      <a:noFill/>
                      <a:miter lim="800000"/>
                      <a:headEnd/>
                      <a:tailEnd/>
                    </a:ln>
                  </pic:spPr>
                </pic:pic>
              </a:graphicData>
            </a:graphic>
          </wp:inline>
        </w:drawing>
      </w:r>
    </w:p>
    <w:p w:rsidR="00DC2892" w:rsidRDefault="0076046D" w:rsidP="00DC2892">
      <w:r>
        <w:rPr>
          <w:noProof/>
        </w:rPr>
        <w:lastRenderedPageBreak/>
        <w:drawing>
          <wp:inline distT="0" distB="0" distL="0" distR="0">
            <wp:extent cx="6570345" cy="9244253"/>
            <wp:effectExtent l="19050" t="0" r="1905" b="0"/>
            <wp:docPr id="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6570345" cy="9244253"/>
                    </a:xfrm>
                    <a:prstGeom prst="rect">
                      <a:avLst/>
                    </a:prstGeom>
                    <a:noFill/>
                    <a:ln w="9525">
                      <a:noFill/>
                      <a:miter lim="800000"/>
                      <a:headEnd/>
                      <a:tailEnd/>
                    </a:ln>
                  </pic:spPr>
                </pic:pic>
              </a:graphicData>
            </a:graphic>
          </wp:inline>
        </w:drawing>
      </w:r>
    </w:p>
    <w:p w:rsidR="00DC2892" w:rsidRDefault="00DC2892" w:rsidP="00DC2892"/>
    <w:p w:rsidR="00DC2892" w:rsidRDefault="00DC2892" w:rsidP="00DC2892"/>
    <w:p w:rsidR="00DC2892" w:rsidRDefault="0076046D" w:rsidP="00DC2892">
      <w:r>
        <w:rPr>
          <w:noProof/>
        </w:rPr>
        <w:lastRenderedPageBreak/>
        <w:drawing>
          <wp:inline distT="0" distB="0" distL="0" distR="0">
            <wp:extent cx="6570345" cy="9556337"/>
            <wp:effectExtent l="19050" t="0" r="1905"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6570345" cy="9556337"/>
                    </a:xfrm>
                    <a:prstGeom prst="rect">
                      <a:avLst/>
                    </a:prstGeom>
                    <a:noFill/>
                    <a:ln w="9525">
                      <a:noFill/>
                      <a:miter lim="800000"/>
                      <a:headEnd/>
                      <a:tailEnd/>
                    </a:ln>
                  </pic:spPr>
                </pic:pic>
              </a:graphicData>
            </a:graphic>
          </wp:inline>
        </w:drawing>
      </w:r>
    </w:p>
    <w:p w:rsidR="004474F9" w:rsidRDefault="004474F9" w:rsidP="00266414">
      <w:pPr>
        <w:autoSpaceDE w:val="0"/>
        <w:autoSpaceDN w:val="0"/>
        <w:adjustRightInd w:val="0"/>
        <w:spacing w:after="0" w:line="240" w:lineRule="auto"/>
        <w:rPr>
          <w:rFonts w:ascii="Arial" w:hAnsi="Arial" w:cs="Arial"/>
          <w:b/>
          <w:bCs/>
          <w:color w:val="26282F"/>
          <w:sz w:val="24"/>
          <w:szCs w:val="24"/>
        </w:rPr>
      </w:pPr>
    </w:p>
    <w:p w:rsidR="004474F9" w:rsidRDefault="004474F9" w:rsidP="004474F9">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t>Приложение</w:t>
      </w:r>
      <w:r>
        <w:rPr>
          <w:rFonts w:ascii="Times New Roman" w:hAnsi="Times New Roman" w:cs="Times New Roman"/>
          <w:bCs/>
          <w:sz w:val="24"/>
          <w:szCs w:val="24"/>
        </w:rPr>
        <w:t xml:space="preserve"> 1 </w:t>
      </w:r>
      <w:r w:rsidRPr="004474F9">
        <w:rPr>
          <w:rFonts w:ascii="Times New Roman" w:hAnsi="Times New Roman" w:cs="Times New Roman"/>
          <w:bCs/>
          <w:sz w:val="24"/>
          <w:szCs w:val="24"/>
        </w:rPr>
        <w:t xml:space="preserve">к постановлению </w:t>
      </w:r>
    </w:p>
    <w:p w:rsidR="006F5E20" w:rsidRDefault="004474F9" w:rsidP="004474F9">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t>Администрации Пестяковского</w:t>
      </w:r>
    </w:p>
    <w:p w:rsidR="004474F9" w:rsidRDefault="004474F9" w:rsidP="004474F9">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t xml:space="preserve"> муниципального района </w:t>
      </w:r>
    </w:p>
    <w:p w:rsidR="006F5E20" w:rsidRPr="004474F9" w:rsidRDefault="003A0D4A" w:rsidP="004474F9">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w:t>
      </w:r>
      <w:r w:rsidR="006F5E20">
        <w:rPr>
          <w:rFonts w:ascii="Times New Roman" w:hAnsi="Times New Roman" w:cs="Times New Roman"/>
          <w:bCs/>
          <w:sz w:val="24"/>
          <w:szCs w:val="24"/>
        </w:rPr>
        <w:t>» апреля 2018 года</w:t>
      </w:r>
      <w:r>
        <w:rPr>
          <w:rFonts w:ascii="Times New Roman" w:hAnsi="Times New Roman" w:cs="Times New Roman"/>
          <w:bCs/>
          <w:sz w:val="24"/>
          <w:szCs w:val="24"/>
        </w:rPr>
        <w:t xml:space="preserve"> № 127</w:t>
      </w:r>
    </w:p>
    <w:p w:rsidR="0076046D" w:rsidRDefault="0076046D" w:rsidP="0076046D">
      <w:pPr>
        <w:pStyle w:val="affffa"/>
        <w:spacing w:after="0" w:line="240" w:lineRule="auto"/>
        <w:ind w:left="0" w:firstLine="567"/>
        <w:jc w:val="center"/>
        <w:rPr>
          <w:rFonts w:ascii="Times New Roman" w:hAnsi="Times New Roman" w:cs="Times New Roman"/>
          <w:sz w:val="20"/>
          <w:szCs w:val="20"/>
        </w:rPr>
      </w:pPr>
    </w:p>
    <w:p w:rsidR="0076046D" w:rsidRPr="001116D4" w:rsidRDefault="0076046D" w:rsidP="0076046D">
      <w:pPr>
        <w:pStyle w:val="affffa"/>
        <w:spacing w:after="0" w:line="240" w:lineRule="auto"/>
        <w:ind w:left="0" w:firstLine="567"/>
        <w:jc w:val="center"/>
        <w:rPr>
          <w:rFonts w:ascii="Times New Roman" w:hAnsi="Times New Roman" w:cs="Times New Roman"/>
          <w:sz w:val="20"/>
          <w:szCs w:val="20"/>
        </w:rPr>
      </w:pPr>
      <w:r w:rsidRPr="001116D4">
        <w:rPr>
          <w:rFonts w:ascii="Times New Roman" w:hAnsi="Times New Roman" w:cs="Times New Roman"/>
          <w:sz w:val="20"/>
          <w:szCs w:val="20"/>
        </w:rPr>
        <w:t>(с изм. от 27.6.2018</w:t>
      </w:r>
      <w:r>
        <w:rPr>
          <w:rFonts w:ascii="Times New Roman" w:hAnsi="Times New Roman" w:cs="Times New Roman"/>
          <w:sz w:val="20"/>
          <w:szCs w:val="20"/>
        </w:rPr>
        <w:t>г.;</w:t>
      </w:r>
      <w:r w:rsidRPr="001116D4">
        <w:rPr>
          <w:rFonts w:ascii="Times New Roman" w:hAnsi="Times New Roman" w:cs="Times New Roman"/>
          <w:sz w:val="20"/>
          <w:szCs w:val="20"/>
        </w:rPr>
        <w:t xml:space="preserve"> </w:t>
      </w:r>
      <w:r>
        <w:rPr>
          <w:rFonts w:ascii="Times New Roman" w:hAnsi="Times New Roman" w:cs="Times New Roman"/>
          <w:sz w:val="20"/>
          <w:szCs w:val="20"/>
        </w:rPr>
        <w:t>25.12.2018;14.10.2019</w:t>
      </w:r>
    </w:p>
    <w:p w:rsidR="004474F9" w:rsidRPr="004474F9" w:rsidRDefault="004474F9" w:rsidP="004474F9">
      <w:pPr>
        <w:autoSpaceDE w:val="0"/>
        <w:autoSpaceDN w:val="0"/>
        <w:adjustRightInd w:val="0"/>
        <w:spacing w:after="0" w:line="240" w:lineRule="auto"/>
        <w:ind w:firstLine="720"/>
        <w:jc w:val="right"/>
        <w:rPr>
          <w:rFonts w:ascii="Times New Roman" w:hAnsi="Times New Roman" w:cs="Times New Roman"/>
          <w:sz w:val="28"/>
          <w:szCs w:val="28"/>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sz w:val="28"/>
          <w:szCs w:val="28"/>
        </w:rPr>
      </w:pPr>
      <w:r w:rsidRPr="00EF0C35">
        <w:rPr>
          <w:rFonts w:ascii="Times New Roman" w:hAnsi="Times New Roman" w:cs="Times New Roman"/>
          <w:b/>
          <w:bCs/>
          <w:sz w:val="28"/>
          <w:szCs w:val="28"/>
        </w:rPr>
        <w:t>Положение</w:t>
      </w:r>
      <w:r w:rsidRPr="00EF0C35">
        <w:rPr>
          <w:rFonts w:ascii="Times New Roman" w:hAnsi="Times New Roman" w:cs="Times New Roman"/>
          <w:b/>
          <w:bCs/>
          <w:sz w:val="28"/>
          <w:szCs w:val="28"/>
        </w:rPr>
        <w:br/>
        <w:t xml:space="preserve">о системе оплаты труда работников муниципальных дошкольных образовательных учреждений </w:t>
      </w:r>
      <w:r w:rsidR="006F5E20" w:rsidRPr="00EF0C35">
        <w:rPr>
          <w:rFonts w:ascii="Times New Roman" w:hAnsi="Times New Roman" w:cs="Times New Roman"/>
          <w:b/>
          <w:bCs/>
          <w:sz w:val="28"/>
          <w:szCs w:val="28"/>
        </w:rPr>
        <w:t>Пестяковского муниципального района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sz w:val="24"/>
          <w:szCs w:val="24"/>
        </w:rPr>
      </w:pPr>
      <w:bookmarkStart w:id="0" w:name="sub_100"/>
      <w:r w:rsidRPr="00EF0C35">
        <w:rPr>
          <w:rFonts w:ascii="Times New Roman" w:hAnsi="Times New Roman" w:cs="Times New Roman"/>
          <w:b/>
          <w:bCs/>
          <w:sz w:val="24"/>
          <w:szCs w:val="24"/>
        </w:rPr>
        <w:t>1. Общие положения</w:t>
      </w:r>
    </w:p>
    <w:bookmarkEnd w:id="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 w:name="sub_101"/>
      <w:r w:rsidRPr="00EF0C35">
        <w:rPr>
          <w:rFonts w:ascii="Times New Roman" w:hAnsi="Times New Roman" w:cs="Times New Roman"/>
          <w:sz w:val="24"/>
          <w:szCs w:val="24"/>
        </w:rPr>
        <w:t>1.1. Настоящее положение разработано в целях формирования единых подходов к регулированию заработной платы работников муниципальных дошкольных образовательных учреждений (далее - М</w:t>
      </w:r>
      <w:r w:rsidR="00AD4E4A" w:rsidRPr="00EF0C35">
        <w:rPr>
          <w:rFonts w:ascii="Times New Roman" w:hAnsi="Times New Roman" w:cs="Times New Roman"/>
          <w:sz w:val="24"/>
          <w:szCs w:val="24"/>
        </w:rPr>
        <w:t>КДОУ) Пестяковского муниципального района</w:t>
      </w:r>
      <w:r w:rsidRPr="00EF0C35">
        <w:rPr>
          <w:rFonts w:ascii="Times New Roman" w:hAnsi="Times New Roman" w:cs="Times New Roman"/>
          <w:sz w:val="24"/>
          <w:szCs w:val="24"/>
        </w:rPr>
        <w:t>, повышения заинтересованности в конечных результатах труда, совершенствования управления финансовыми, материальными и кадровыми ресурсами.</w:t>
      </w:r>
    </w:p>
    <w:p w:rsidR="00AD4E4A"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 w:name="sub_102"/>
      <w:bookmarkEnd w:id="1"/>
      <w:r w:rsidRPr="00EF0C35">
        <w:rPr>
          <w:rFonts w:ascii="Times New Roman" w:hAnsi="Times New Roman" w:cs="Times New Roman"/>
          <w:sz w:val="24"/>
          <w:szCs w:val="24"/>
        </w:rPr>
        <w:t xml:space="preserve">1.2. Система оплаты труда работников </w:t>
      </w:r>
      <w:r w:rsidR="00B57C24"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 xml:space="preserve">устанавливается </w:t>
      </w:r>
      <w:r w:rsidR="00AD4E4A" w:rsidRPr="00EF0C35">
        <w:rPr>
          <w:rFonts w:ascii="Times New Roman" w:hAnsi="Times New Roman" w:cs="Times New Roman"/>
          <w:sz w:val="24"/>
          <w:szCs w:val="24"/>
        </w:rPr>
        <w:t xml:space="preserve"> с учетом:</w:t>
      </w:r>
    </w:p>
    <w:p w:rsidR="00AD4E4A" w:rsidRPr="00EF0C35" w:rsidRDefault="00AD4E4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единого тарифно-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AD4E4A" w:rsidRPr="00EF0C35" w:rsidRDefault="00AD4E4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государственных гарантий по оплате труда;</w:t>
      </w:r>
    </w:p>
    <w:p w:rsidR="00AD4E4A" w:rsidRPr="00EF0C35" w:rsidRDefault="00AD4E4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перечней видов выплат компенсационного и стимулирующего характера;</w:t>
      </w:r>
    </w:p>
    <w:p w:rsidR="00AD4E4A" w:rsidRPr="00EF0C35" w:rsidRDefault="00AD4E4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рекомендаций трехсторонней комиссии по регулированию социально – трудовых отношений;</w:t>
      </w:r>
    </w:p>
    <w:p w:rsidR="00AD4E4A" w:rsidRPr="00EF0C35" w:rsidRDefault="00AD4E4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мнения представительного органа работников (при наличии);</w:t>
      </w:r>
    </w:p>
    <w:p w:rsidR="00255849" w:rsidRPr="00EF0C35" w:rsidRDefault="00AD4E4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w:t>
      </w:r>
      <w:r w:rsidR="00255849" w:rsidRPr="00EF0C35">
        <w:rPr>
          <w:rFonts w:ascii="Times New Roman" w:hAnsi="Times New Roman" w:cs="Times New Roman"/>
          <w:sz w:val="24"/>
          <w:szCs w:val="24"/>
        </w:rPr>
        <w:t>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 w:name="sub_103"/>
      <w:bookmarkEnd w:id="2"/>
      <w:r w:rsidRPr="00EF0C35">
        <w:rPr>
          <w:rFonts w:ascii="Times New Roman" w:hAnsi="Times New Roman" w:cs="Times New Roman"/>
          <w:sz w:val="24"/>
          <w:szCs w:val="24"/>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 w:name="sub_104"/>
      <w:bookmarkEnd w:id="3"/>
      <w:r w:rsidRPr="00EF0C35">
        <w:rPr>
          <w:rFonts w:ascii="Times New Roman" w:hAnsi="Times New Roman" w:cs="Times New Roman"/>
          <w:sz w:val="24"/>
          <w:szCs w:val="24"/>
        </w:rPr>
        <w:t>1.4. Заработная плата предельными размерами не ограничивается.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 w:name="sub_105"/>
      <w:bookmarkEnd w:id="4"/>
      <w:r w:rsidRPr="00EF0C35">
        <w:rPr>
          <w:rFonts w:ascii="Times New Roman" w:hAnsi="Times New Roman" w:cs="Times New Roman"/>
          <w:sz w:val="24"/>
          <w:szCs w:val="24"/>
        </w:rPr>
        <w:t xml:space="preserve">1.5. Месячная заработная плата работника, полностью отработавшего за этот период норму рабочего времени, не может быть ниже </w:t>
      </w:r>
      <w:hyperlink r:id="rId12" w:history="1">
        <w:r w:rsidRPr="00EF0C35">
          <w:rPr>
            <w:rFonts w:ascii="Times New Roman" w:hAnsi="Times New Roman" w:cs="Times New Roman"/>
            <w:sz w:val="24"/>
            <w:szCs w:val="24"/>
          </w:rPr>
          <w:t>минимального размера оплаты труда</w:t>
        </w:r>
      </w:hyperlink>
      <w:r w:rsidRPr="00EF0C35">
        <w:rPr>
          <w:rFonts w:ascii="Times New Roman" w:hAnsi="Times New Roman" w:cs="Times New Roman"/>
          <w:sz w:val="24"/>
          <w:szCs w:val="24"/>
        </w:rPr>
        <w:t>, установленного федеральным законом.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6" w:name="sub_106"/>
      <w:bookmarkEnd w:id="5"/>
      <w:r w:rsidRPr="00EF0C35">
        <w:rPr>
          <w:rFonts w:ascii="Times New Roman" w:hAnsi="Times New Roman" w:cs="Times New Roman"/>
          <w:sz w:val="24"/>
          <w:szCs w:val="24"/>
        </w:rPr>
        <w:t>1.6. В настоящем Положении используются следующие основные понятия:</w:t>
      </w:r>
    </w:p>
    <w:bookmarkEnd w:id="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Система оплаты труда работников учреждения</w:t>
      </w:r>
      <w:r w:rsidRPr="00EF0C35">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Профессиональные квалификационные группы</w:t>
      </w:r>
      <w:r w:rsidRPr="00EF0C35">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Минимальный оклад (минимальная ставка заработной платы) по профессиональной квалификационной группе</w:t>
      </w:r>
      <w:r w:rsidRPr="00EF0C35">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lastRenderedPageBreak/>
        <w:t>Должностной оклад (оклад)</w:t>
      </w:r>
      <w:r w:rsidRPr="00EF0C35">
        <w:rPr>
          <w:rFonts w:ascii="Times New Roman" w:hAnsi="Times New Roman" w:cs="Times New Roman"/>
          <w:sz w:val="24"/>
          <w:szCs w:val="24"/>
        </w:rPr>
        <w:t xml:space="preserve"> -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Выплаты компенсационного характера</w:t>
      </w:r>
      <w:r w:rsidRPr="00EF0C35">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Выплаты стимулирующего характера</w:t>
      </w:r>
      <w:r w:rsidRPr="00EF0C35">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7" w:name="sub_200"/>
      <w:r w:rsidRPr="00EF0C35">
        <w:rPr>
          <w:rFonts w:ascii="Times New Roman" w:hAnsi="Times New Roman" w:cs="Times New Roman"/>
          <w:b/>
          <w:bCs/>
          <w:color w:val="26282F"/>
          <w:sz w:val="24"/>
          <w:szCs w:val="24"/>
        </w:rPr>
        <w:t>2. Основные условия оплаты труда</w:t>
      </w:r>
      <w:bookmarkEnd w:id="7"/>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 w:name="sub_21"/>
      <w:r w:rsidRPr="00EF0C35">
        <w:rPr>
          <w:rFonts w:ascii="Times New Roman" w:hAnsi="Times New Roman" w:cs="Times New Roman"/>
          <w:sz w:val="24"/>
          <w:szCs w:val="24"/>
        </w:rPr>
        <w:t xml:space="preserve">2.1. Формирование фонда оплаты труда </w:t>
      </w:r>
      <w:r w:rsidR="00B57C24"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осуществляется в пределах объема бюджетных средств на текущий финанс</w:t>
      </w:r>
      <w:r w:rsidR="00AD4E4A" w:rsidRPr="00EF0C35">
        <w:rPr>
          <w:rFonts w:ascii="Times New Roman" w:hAnsi="Times New Roman" w:cs="Times New Roman"/>
          <w:sz w:val="24"/>
          <w:szCs w:val="24"/>
        </w:rPr>
        <w:t xml:space="preserve">овый год, доведенного до МКДОУ </w:t>
      </w:r>
      <w:r w:rsidRPr="00EF0C35">
        <w:rPr>
          <w:rFonts w:ascii="Times New Roman" w:hAnsi="Times New Roman" w:cs="Times New Roman"/>
          <w:sz w:val="24"/>
          <w:szCs w:val="24"/>
        </w:rPr>
        <w:t xml:space="preserve"> учредителем в соответствии с региональными нормативами финансирования, утвержденными</w:t>
      </w:r>
      <w:r w:rsidR="00013EC9" w:rsidRPr="00EF0C35">
        <w:rPr>
          <w:rFonts w:ascii="Times New Roman" w:hAnsi="Times New Roman" w:cs="Times New Roman"/>
          <w:sz w:val="24"/>
          <w:szCs w:val="24"/>
        </w:rPr>
        <w:t xml:space="preserve"> нормативн</w:t>
      </w:r>
      <w:r w:rsidR="00E70C14">
        <w:rPr>
          <w:rFonts w:ascii="Times New Roman" w:hAnsi="Times New Roman" w:cs="Times New Roman"/>
          <w:sz w:val="24"/>
          <w:szCs w:val="24"/>
        </w:rPr>
        <w:t>ыми  правовыми актами Ивановской области</w:t>
      </w:r>
      <w:r w:rsidRPr="00EF0C35">
        <w:rPr>
          <w:rFonts w:ascii="Times New Roman" w:hAnsi="Times New Roman" w:cs="Times New Roman"/>
          <w:sz w:val="24"/>
          <w:szCs w:val="24"/>
        </w:rPr>
        <w:t>, поправочным коэффициентом и количеством воспитанников в дошкольном образовательном учреждении.</w:t>
      </w:r>
    </w:p>
    <w:bookmarkEnd w:id="8"/>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Формирование фонда оплаты труда отражается в плане финансово-хозяйственной деятельности</w:t>
      </w:r>
      <w:r w:rsidR="00AD4E4A" w:rsidRPr="00EF0C35">
        <w:rPr>
          <w:rFonts w:ascii="Times New Roman" w:hAnsi="Times New Roman" w:cs="Times New Roman"/>
          <w:sz w:val="24"/>
          <w:szCs w:val="24"/>
        </w:rPr>
        <w:t xml:space="preserve"> или бюджетной смете МКДОУ</w:t>
      </w:r>
      <w:r w:rsidRPr="00EF0C35">
        <w:rPr>
          <w:rFonts w:ascii="Times New Roman" w:hAnsi="Times New Roman" w:cs="Times New Roman"/>
          <w:sz w:val="24"/>
          <w:szCs w:val="24"/>
        </w:rPr>
        <w:t>.</w:t>
      </w:r>
    </w:p>
    <w:p w:rsidR="00255849" w:rsidRPr="00EF0C35" w:rsidRDefault="0042266E" w:rsidP="0042266E">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Общий объем средств, рассчитанный</w:t>
      </w:r>
      <w:r w:rsidR="00255849" w:rsidRPr="00EF0C35">
        <w:rPr>
          <w:rFonts w:ascii="Times New Roman" w:hAnsi="Times New Roman" w:cs="Times New Roman"/>
          <w:sz w:val="24"/>
          <w:szCs w:val="24"/>
        </w:rPr>
        <w:t xml:space="preserve"> на основании регионального подушевого норматива, количества воспитанников и поправочного коэффициента и доведенном до </w:t>
      </w:r>
      <w:r w:rsidR="00AD4E4A"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 xml:space="preserve"> предусматривается</w:t>
      </w:r>
      <w:r w:rsidR="00255849"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 материально-техническое обеспечение и оснащение образовательного процесса;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 заработную плату педагогических работников</w:t>
      </w:r>
      <w:r w:rsidR="00A81612" w:rsidRPr="00EF0C35">
        <w:rPr>
          <w:rFonts w:ascii="Times New Roman" w:hAnsi="Times New Roman" w:cs="Times New Roman"/>
          <w:sz w:val="24"/>
          <w:szCs w:val="24"/>
        </w:rPr>
        <w:t xml:space="preserve"> МКДОУ.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9" w:name="sub_22"/>
      <w:r w:rsidRPr="00EF0C35">
        <w:rPr>
          <w:rFonts w:ascii="Times New Roman" w:hAnsi="Times New Roman" w:cs="Times New Roman"/>
          <w:sz w:val="24"/>
          <w:szCs w:val="24"/>
        </w:rPr>
        <w:t xml:space="preserve">2.2. Заработная плата работников </w:t>
      </w:r>
      <w:r w:rsidR="00AD4E4A" w:rsidRPr="00EF0C35">
        <w:rPr>
          <w:rFonts w:ascii="Times New Roman" w:hAnsi="Times New Roman" w:cs="Times New Roman"/>
          <w:sz w:val="24"/>
          <w:szCs w:val="24"/>
        </w:rPr>
        <w:t xml:space="preserve">МКДОУ Пестяковского муниципального района </w:t>
      </w:r>
      <w:r w:rsidRPr="00EF0C35">
        <w:rPr>
          <w:rFonts w:ascii="Times New Roman" w:hAnsi="Times New Roman" w:cs="Times New Roman"/>
          <w:sz w:val="24"/>
          <w:szCs w:val="24"/>
        </w:rPr>
        <w:t>определяется на основе:</w:t>
      </w:r>
    </w:p>
    <w:bookmarkEnd w:id="9"/>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r w:rsidR="005E0CFC" w:rsidRPr="00EF0C35">
        <w:rPr>
          <w:rFonts w:ascii="Times New Roman" w:hAnsi="Times New Roman" w:cs="Times New Roman"/>
          <w:sz w:val="24"/>
          <w:szCs w:val="24"/>
        </w:rPr>
        <w:t>Приложение 5</w:t>
      </w:r>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выплат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выплат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доплаты работнику для доведения его заработной платы до минимального размера оплаты труда, установленного федеральным законодательством.</w:t>
      </w:r>
    </w:p>
    <w:p w:rsidR="00255849" w:rsidRPr="00EF0C35" w:rsidRDefault="00FA2E95"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 w:name="sub_24"/>
      <w:r w:rsidRPr="00EF0C35">
        <w:rPr>
          <w:rFonts w:ascii="Times New Roman" w:hAnsi="Times New Roman" w:cs="Times New Roman"/>
          <w:sz w:val="24"/>
          <w:szCs w:val="24"/>
        </w:rPr>
        <w:t>2.3</w:t>
      </w:r>
      <w:r w:rsidR="00255849" w:rsidRPr="00EF0C35">
        <w:rPr>
          <w:rFonts w:ascii="Times New Roman" w:hAnsi="Times New Roman" w:cs="Times New Roman"/>
          <w:sz w:val="24"/>
          <w:szCs w:val="24"/>
        </w:rPr>
        <w:t>. Заработная плата работников МДОУ</w:t>
      </w:r>
      <w:r w:rsidR="0042266E" w:rsidRPr="00EF0C35">
        <w:rPr>
          <w:rFonts w:ascii="Times New Roman" w:hAnsi="Times New Roman" w:cs="Times New Roman"/>
          <w:sz w:val="24"/>
          <w:szCs w:val="24"/>
        </w:rPr>
        <w:t xml:space="preserve">, которым доводится минимальный размер оплаты труда, </w:t>
      </w:r>
      <w:r w:rsidR="00255849" w:rsidRPr="00EF0C35">
        <w:rPr>
          <w:rFonts w:ascii="Times New Roman" w:hAnsi="Times New Roman" w:cs="Times New Roman"/>
          <w:sz w:val="24"/>
          <w:szCs w:val="24"/>
        </w:rPr>
        <w:t xml:space="preserve"> определяется по следующей формуле:</w:t>
      </w:r>
    </w:p>
    <w:bookmarkEnd w:id="1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EF0C35">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133475" cy="2000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1334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Зп</w:t>
      </w:r>
      <w:r w:rsidRPr="00EF0C35">
        <w:rPr>
          <w:rFonts w:ascii="Times New Roman" w:hAnsi="Times New Roman" w:cs="Times New Roman"/>
          <w:sz w:val="24"/>
          <w:szCs w:val="24"/>
        </w:rPr>
        <w:t xml:space="preserve"> - заработная плата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w:t>
      </w:r>
      <w:r w:rsidRPr="00EF0C35">
        <w:rPr>
          <w:rFonts w:ascii="Times New Roman" w:hAnsi="Times New Roman" w:cs="Times New Roman"/>
          <w:sz w:val="24"/>
          <w:szCs w:val="24"/>
        </w:rPr>
        <w:t xml:space="preserve"> - выплаты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w:t>
      </w:r>
      <w:r w:rsidRPr="00EF0C35">
        <w:rPr>
          <w:rFonts w:ascii="Times New Roman" w:hAnsi="Times New Roman" w:cs="Times New Roman"/>
          <w:sz w:val="24"/>
          <w:szCs w:val="24"/>
        </w:rPr>
        <w:t xml:space="preserve"> - выплаты стимулирующего характера;</w:t>
      </w:r>
    </w:p>
    <w:p w:rsidR="0042266E" w:rsidRPr="00EF0C35" w:rsidRDefault="00255849" w:rsidP="00F76CA2">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Д</w:t>
      </w:r>
      <w:r w:rsidRPr="00EF0C35">
        <w:rPr>
          <w:rFonts w:ascii="Times New Roman" w:hAnsi="Times New Roman" w:cs="Times New Roman"/>
          <w:sz w:val="24"/>
          <w:szCs w:val="24"/>
        </w:rPr>
        <w:t xml:space="preserve"> - доплата до доведения заработной платы работника до </w:t>
      </w:r>
      <w:hyperlink r:id="rId14" w:history="1">
        <w:r w:rsidRPr="00EF0C35">
          <w:rPr>
            <w:rFonts w:ascii="Times New Roman" w:hAnsi="Times New Roman" w:cs="Times New Roman"/>
            <w:sz w:val="24"/>
            <w:szCs w:val="24"/>
          </w:rPr>
          <w:t>минимального размера оплаты труда</w:t>
        </w:r>
      </w:hyperlink>
      <w:r w:rsidRPr="00EF0C35">
        <w:rPr>
          <w:rFonts w:ascii="Times New Roman" w:hAnsi="Times New Roman" w:cs="Times New Roman"/>
          <w:sz w:val="24"/>
          <w:szCs w:val="24"/>
        </w:rPr>
        <w:t>, установленного федеральным законодательством.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Рекомендуемый диапазон базовой части фонда оплаты труда не менее 60% и фонда стимулирования не более 40%. Данное значение определяется </w:t>
      </w:r>
      <w:r w:rsidR="00FA2E95"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самостоятельно.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В случае изменения фонда оплаты труда 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
    <w:p w:rsidR="00255849" w:rsidRPr="00EF0C35" w:rsidRDefault="00B57C24"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 w:name="sub_25"/>
      <w:r w:rsidRPr="00EF0C35">
        <w:rPr>
          <w:rFonts w:ascii="Times New Roman" w:hAnsi="Times New Roman" w:cs="Times New Roman"/>
          <w:sz w:val="24"/>
          <w:szCs w:val="24"/>
        </w:rPr>
        <w:t>2.4</w:t>
      </w:r>
      <w:r w:rsidR="00255849" w:rsidRPr="00EF0C35">
        <w:rPr>
          <w:rFonts w:ascii="Times New Roman" w:hAnsi="Times New Roman" w:cs="Times New Roman"/>
          <w:sz w:val="24"/>
          <w:szCs w:val="24"/>
        </w:rPr>
        <w:t>. Должностные оклады работников М</w:t>
      </w:r>
      <w:r w:rsidR="00FA2E95" w:rsidRPr="00EF0C35">
        <w:rPr>
          <w:rFonts w:ascii="Times New Roman" w:hAnsi="Times New Roman" w:cs="Times New Roman"/>
          <w:sz w:val="24"/>
          <w:szCs w:val="24"/>
        </w:rPr>
        <w:t>К</w:t>
      </w:r>
      <w:r w:rsidR="00255849" w:rsidRPr="00EF0C35">
        <w:rPr>
          <w:rFonts w:ascii="Times New Roman" w:hAnsi="Times New Roman" w:cs="Times New Roman"/>
          <w:sz w:val="24"/>
          <w:szCs w:val="24"/>
        </w:rPr>
        <w:t>ДОУ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p>
    <w:bookmarkEnd w:id="11"/>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800100" cy="2000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80010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Мо</w:t>
      </w:r>
      <w:r w:rsidRPr="00EF0C35">
        <w:rPr>
          <w:rFonts w:ascii="Times New Roman" w:hAnsi="Times New Roman" w:cs="Times New Roman"/>
          <w:sz w:val="24"/>
          <w:szCs w:val="24"/>
        </w:rPr>
        <w:t xml:space="preserve"> - минимальный оклад по квалификационному уровню ПКГ должностей работников образовательного учреждения (</w:t>
      </w:r>
      <w:hyperlink w:anchor="sub_6000" w:history="1">
        <w:r w:rsidRPr="00EF0C35">
          <w:rPr>
            <w:rFonts w:ascii="Times New Roman" w:hAnsi="Times New Roman" w:cs="Times New Roman"/>
            <w:sz w:val="24"/>
            <w:szCs w:val="24"/>
          </w:rPr>
          <w:t xml:space="preserve">приложение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Кд</w:t>
      </w:r>
      <w:r w:rsidRPr="00EF0C35">
        <w:rPr>
          <w:rFonts w:ascii="Times New Roman" w:hAnsi="Times New Roman" w:cs="Times New Roman"/>
          <w:sz w:val="24"/>
          <w:szCs w:val="24"/>
        </w:rPr>
        <w:t xml:space="preserve"> - коэффициент по занимаемой должности (</w:t>
      </w:r>
      <w:hyperlink w:anchor="sub_6000" w:history="1">
        <w:r w:rsidRPr="00EF0C35">
          <w:rPr>
            <w:rFonts w:ascii="Times New Roman" w:hAnsi="Times New Roman" w:cs="Times New Roman"/>
            <w:sz w:val="24"/>
            <w:szCs w:val="24"/>
          </w:rPr>
          <w:t>приложение</w:t>
        </w:r>
        <w:r w:rsidR="00F76CA2" w:rsidRPr="00EF0C35">
          <w:rPr>
            <w:rFonts w:ascii="Times New Roman" w:hAnsi="Times New Roman" w:cs="Times New Roman"/>
            <w:sz w:val="24"/>
            <w:szCs w:val="24"/>
          </w:rPr>
          <w:t xml:space="preserve">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255849" w:rsidRPr="00EF0C35" w:rsidRDefault="00B57C24"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2" w:name="sub_26"/>
      <w:r w:rsidRPr="00EF0C35">
        <w:rPr>
          <w:rFonts w:ascii="Times New Roman" w:hAnsi="Times New Roman" w:cs="Times New Roman"/>
          <w:sz w:val="24"/>
          <w:szCs w:val="24"/>
        </w:rPr>
        <w:t>2.5</w:t>
      </w:r>
      <w:r w:rsidR="00255849" w:rsidRPr="00EF0C35">
        <w:rPr>
          <w:rFonts w:ascii="Times New Roman" w:hAnsi="Times New Roman" w:cs="Times New Roman"/>
          <w:sz w:val="24"/>
          <w:szCs w:val="24"/>
        </w:rPr>
        <w:t>. Должностные оклады (оклады, ставки заработной платы), а также другие условия оплаты труда работников М</w:t>
      </w:r>
      <w:r w:rsidR="00FA2E95" w:rsidRPr="00EF0C35">
        <w:rPr>
          <w:rFonts w:ascii="Times New Roman" w:hAnsi="Times New Roman" w:cs="Times New Roman"/>
          <w:sz w:val="24"/>
          <w:szCs w:val="24"/>
        </w:rPr>
        <w:t>К</w:t>
      </w:r>
      <w:r w:rsidR="00255849" w:rsidRPr="00EF0C35">
        <w:rPr>
          <w:rFonts w:ascii="Times New Roman" w:hAnsi="Times New Roman" w:cs="Times New Roman"/>
          <w:sz w:val="24"/>
          <w:szCs w:val="24"/>
        </w:rPr>
        <w:t>ДОУ,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
    <w:bookmarkEnd w:id="12"/>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F6689C" w:rsidRPr="00EF0C35" w:rsidRDefault="00B57C24"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2.6</w:t>
      </w:r>
      <w:r w:rsidR="00F6689C" w:rsidRPr="00EF0C35">
        <w:rPr>
          <w:rFonts w:ascii="Times New Roman" w:hAnsi="Times New Roman" w:cs="Times New Roman"/>
          <w:sz w:val="24"/>
          <w:szCs w:val="24"/>
        </w:rPr>
        <w:t xml:space="preserve">. Должностные оклады, заместителей руководителей, главных бухгалтеров   общеобразовательного учреждения устанавливается на 10-30 процентов ниже должностных окладов руководителей этих учреждений. Условия оплаты труда определяются трудовым договором в соответствии с коллективными договорами, локальными актами этих учреждений. </w:t>
      </w:r>
    </w:p>
    <w:p w:rsidR="00F6689C" w:rsidRPr="00EF0C35" w:rsidRDefault="00F6689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Соотношение среднемесячной заработной платы руководителей, их замести</w:t>
      </w:r>
      <w:r w:rsidR="00B57C24" w:rsidRPr="00EF0C35">
        <w:rPr>
          <w:rFonts w:ascii="Times New Roman" w:hAnsi="Times New Roman" w:cs="Times New Roman"/>
          <w:sz w:val="24"/>
          <w:szCs w:val="24"/>
        </w:rPr>
        <w:t xml:space="preserve">телей и главных бухгалтеров </w:t>
      </w:r>
      <w:r w:rsidRPr="00EF0C35">
        <w:rPr>
          <w:rFonts w:ascii="Times New Roman" w:hAnsi="Times New Roman" w:cs="Times New Roman"/>
          <w:sz w:val="24"/>
          <w:szCs w:val="24"/>
        </w:rPr>
        <w:t>образовательных учреждений и среднемесячной заработной платы работников этих учреждений (без учета заработной платы соответствующего руководителя, его заместителей, главного бухгалтера) устанавливается распоряжением главы Администрации Пестяковского муниципального района, в пределах кратности  1 : 5.</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76CA2">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3" w:name="sub_300"/>
      <w:r w:rsidRPr="00EF0C35">
        <w:rPr>
          <w:rFonts w:ascii="Times New Roman" w:hAnsi="Times New Roman" w:cs="Times New Roman"/>
          <w:b/>
          <w:bCs/>
          <w:color w:val="26282F"/>
          <w:sz w:val="24"/>
          <w:szCs w:val="24"/>
        </w:rPr>
        <w:t>3. Выплаты компенсационного характера</w:t>
      </w:r>
      <w:bookmarkEnd w:id="13"/>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4" w:name="sub_31"/>
      <w:r w:rsidRPr="00EF0C35">
        <w:rPr>
          <w:rFonts w:ascii="Times New Roman" w:hAnsi="Times New Roman" w:cs="Times New Roman"/>
          <w:sz w:val="24"/>
          <w:szCs w:val="24"/>
        </w:rPr>
        <w:t>3.1. Работникам М</w:t>
      </w:r>
      <w:r w:rsidR="00FA2E95" w:rsidRPr="00EF0C35">
        <w:rPr>
          <w:rFonts w:ascii="Times New Roman" w:hAnsi="Times New Roman" w:cs="Times New Roman"/>
          <w:sz w:val="24"/>
          <w:szCs w:val="24"/>
        </w:rPr>
        <w:t>К</w:t>
      </w:r>
      <w:r w:rsidRPr="00EF0C35">
        <w:rPr>
          <w:rFonts w:ascii="Times New Roman" w:hAnsi="Times New Roman" w:cs="Times New Roman"/>
          <w:sz w:val="24"/>
          <w:szCs w:val="24"/>
        </w:rPr>
        <w:t>ДОУ при наличии оснований могут быть осуществлены следующие выплаты компенсационного характера:</w:t>
      </w:r>
    </w:p>
    <w:bookmarkEnd w:id="14"/>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работни</w:t>
      </w:r>
      <w:r w:rsidR="00FA2E95" w:rsidRPr="00EF0C35">
        <w:rPr>
          <w:rFonts w:ascii="Times New Roman" w:hAnsi="Times New Roman" w:cs="Times New Roman"/>
          <w:sz w:val="24"/>
          <w:szCs w:val="24"/>
        </w:rPr>
        <w:t>кам, занятых на</w:t>
      </w:r>
      <w:r w:rsidRPr="00EF0C35">
        <w:rPr>
          <w:rFonts w:ascii="Times New Roman" w:hAnsi="Times New Roman" w:cs="Times New Roman"/>
          <w:sz w:val="24"/>
          <w:szCs w:val="24"/>
        </w:rPr>
        <w:t xml:space="preserve"> работ</w:t>
      </w:r>
      <w:r w:rsidR="00FA2E95" w:rsidRPr="00EF0C35">
        <w:rPr>
          <w:rFonts w:ascii="Times New Roman" w:hAnsi="Times New Roman" w:cs="Times New Roman"/>
          <w:sz w:val="24"/>
          <w:szCs w:val="24"/>
        </w:rPr>
        <w:t xml:space="preserve">ах с вредными и (или) опасными </w:t>
      </w:r>
      <w:r w:rsidRPr="00EF0C35">
        <w:rPr>
          <w:rFonts w:ascii="Times New Roman" w:hAnsi="Times New Roman" w:cs="Times New Roman"/>
          <w:sz w:val="24"/>
          <w:szCs w:val="24"/>
        </w:rPr>
        <w:t xml:space="preserve"> условиями труда;</w:t>
      </w:r>
    </w:p>
    <w:p w:rsidR="00255849" w:rsidRPr="00EF0C35" w:rsidRDefault="00255849" w:rsidP="00F76CA2">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за работу в условиях, отклоняющихся от нормальных (при выполнени</w:t>
      </w:r>
      <w:r w:rsidR="00013EC9" w:rsidRPr="00EF0C35">
        <w:rPr>
          <w:rFonts w:ascii="Times New Roman" w:hAnsi="Times New Roman" w:cs="Times New Roman"/>
          <w:sz w:val="24"/>
          <w:szCs w:val="24"/>
        </w:rPr>
        <w:t xml:space="preserve">и работ различной квалификации, </w:t>
      </w:r>
      <w:r w:rsidRPr="00EF0C35">
        <w:rPr>
          <w:rFonts w:ascii="Times New Roman" w:hAnsi="Times New Roman" w:cs="Times New Roman"/>
          <w:sz w:val="24"/>
          <w:szCs w:val="24"/>
        </w:rPr>
        <w:t xml:space="preserve"> со</w:t>
      </w:r>
      <w:r w:rsidR="00013EC9" w:rsidRPr="00EF0C35">
        <w:rPr>
          <w:rFonts w:ascii="Times New Roman" w:hAnsi="Times New Roman" w:cs="Times New Roman"/>
          <w:sz w:val="24"/>
          <w:szCs w:val="24"/>
        </w:rPr>
        <w:t>вмещение профессий (должностей),</w:t>
      </w:r>
      <w:r w:rsidRPr="00EF0C35">
        <w:rPr>
          <w:rFonts w:ascii="Times New Roman" w:hAnsi="Times New Roman" w:cs="Times New Roman"/>
          <w:sz w:val="24"/>
          <w:szCs w:val="24"/>
        </w:rPr>
        <w:t xml:space="preserve"> расширение зон обслуживания, за увеличение объема работы и исполнение обязанностей временно отсутствующего работника без освобождения от работы, определенной трудовым договором, за сверхурочную работу,</w:t>
      </w:r>
      <w:r w:rsidR="00F76CA2" w:rsidRPr="00EF0C35">
        <w:rPr>
          <w:rFonts w:ascii="Times New Roman" w:hAnsi="Times New Roman" w:cs="Times New Roman"/>
          <w:sz w:val="24"/>
          <w:szCs w:val="24"/>
        </w:rPr>
        <w:t xml:space="preserve"> за работу в </w:t>
      </w:r>
      <w:r w:rsidR="00F76CA2" w:rsidRPr="00EF0C35">
        <w:rPr>
          <w:rFonts w:ascii="Times New Roman" w:hAnsi="Times New Roman" w:cs="Times New Roman"/>
          <w:sz w:val="24"/>
          <w:szCs w:val="24"/>
        </w:rPr>
        <w:lastRenderedPageBreak/>
        <w:t>ночное время,</w:t>
      </w:r>
      <w:r w:rsidRPr="00EF0C35">
        <w:rPr>
          <w:rFonts w:ascii="Times New Roman" w:hAnsi="Times New Roman" w:cs="Times New Roman"/>
          <w:sz w:val="24"/>
          <w:szCs w:val="24"/>
        </w:rPr>
        <w:t xml:space="preserve"> за работу в выходные и нерабочие праздничные дни, установленные в соответствии с </w:t>
      </w:r>
      <w:hyperlink r:id="rId16" w:history="1">
        <w:r w:rsidRPr="00EF0C35">
          <w:rPr>
            <w:rFonts w:ascii="Times New Roman" w:hAnsi="Times New Roman" w:cs="Times New Roman"/>
            <w:sz w:val="24"/>
            <w:szCs w:val="24"/>
          </w:rPr>
          <w:t>Трудовым кодексом</w:t>
        </w:r>
      </w:hyperlink>
      <w:r w:rsidRPr="00EF0C35">
        <w:rPr>
          <w:rFonts w:ascii="Times New Roman" w:hAnsi="Times New Roman" w:cs="Times New Roman"/>
          <w:sz w:val="24"/>
          <w:szCs w:val="24"/>
        </w:rPr>
        <w:t xml:space="preserve"> Российской Федерации, а также при выполнении работ в других условия</w:t>
      </w:r>
      <w:r w:rsidR="00D970BA" w:rsidRPr="00EF0C35">
        <w:rPr>
          <w:rFonts w:ascii="Times New Roman" w:hAnsi="Times New Roman" w:cs="Times New Roman"/>
          <w:sz w:val="24"/>
          <w:szCs w:val="24"/>
        </w:rPr>
        <w:t>х, отклоняющихся от нормальных)</w:t>
      </w:r>
      <w:r w:rsidR="00F76CA2" w:rsidRPr="00EF0C35">
        <w:rPr>
          <w:rFonts w:ascii="Times New Roman" w:hAnsi="Times New Roman" w:cs="Times New Roman"/>
          <w:sz w:val="24"/>
          <w:szCs w:val="24"/>
        </w:rPr>
        <w:t>;</w:t>
      </w:r>
    </w:p>
    <w:p w:rsidR="00D970BA" w:rsidRPr="00EF0C35" w:rsidRDefault="00D970B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специалистам учреждений, расположенных в сельской местности;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3.1.1.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17" w:history="1">
        <w:r w:rsidRPr="00EF0C35">
          <w:rPr>
            <w:rFonts w:ascii="Times New Roman" w:hAnsi="Times New Roman" w:cs="Times New Roman"/>
            <w:sz w:val="24"/>
            <w:szCs w:val="24"/>
          </w:rPr>
          <w:t>статьей 147</w:t>
        </w:r>
      </w:hyperlink>
      <w:r w:rsidRPr="00EF0C35">
        <w:rPr>
          <w:rFonts w:ascii="Times New Roman" w:hAnsi="Times New Roman" w:cs="Times New Roman"/>
          <w:sz w:val="24"/>
          <w:szCs w:val="24"/>
        </w:rPr>
        <w:t xml:space="preserve"> Трудового кодекса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указанных выплат устанавливается до 12 процентов должностного оклада.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прекращается.</w:t>
      </w:r>
    </w:p>
    <w:p w:rsidR="00255849" w:rsidRPr="00EF0C35" w:rsidRDefault="00F76CA2"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3.1.2</w:t>
      </w:r>
      <w:r w:rsidR="00255849" w:rsidRPr="00EF0C35">
        <w:rPr>
          <w:rFonts w:ascii="Times New Roman" w:hAnsi="Times New Roman" w:cs="Times New Roman"/>
          <w:sz w:val="24"/>
          <w:szCs w:val="24"/>
        </w:rPr>
        <w:t>. Доплаты за увеличение объема работ, а также порядок их установления определяются М</w:t>
      </w:r>
      <w:r w:rsidR="00FA2E95" w:rsidRPr="00EF0C35">
        <w:rPr>
          <w:rFonts w:ascii="Times New Roman" w:hAnsi="Times New Roman" w:cs="Times New Roman"/>
          <w:sz w:val="24"/>
          <w:szCs w:val="24"/>
        </w:rPr>
        <w:t>К</w:t>
      </w:r>
      <w:r w:rsidR="00255849" w:rsidRPr="00EF0C35">
        <w:rPr>
          <w:rFonts w:ascii="Times New Roman" w:hAnsi="Times New Roman" w:cs="Times New Roman"/>
          <w:sz w:val="24"/>
          <w:szCs w:val="24"/>
        </w:rPr>
        <w:t>ДОУ самостоятельно и устанавливаются локальным нормативным актом дошкольного образовательного учреждения с учетом мнения представительного органа работников или коллективным договором (соглашением).</w:t>
      </w:r>
    </w:p>
    <w:p w:rsidR="00255849" w:rsidRPr="00EF0C35" w:rsidRDefault="00F76CA2"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3.1.3</w:t>
      </w:r>
      <w:r w:rsidR="00255849" w:rsidRPr="00EF0C35">
        <w:rPr>
          <w:rFonts w:ascii="Times New Roman" w:hAnsi="Times New Roman" w:cs="Times New Roman"/>
          <w:sz w:val="24"/>
          <w:szCs w:val="24"/>
        </w:rPr>
        <w:t>.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255849" w:rsidRPr="00EF0C35" w:rsidRDefault="00F76CA2"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3.1.4</w:t>
      </w:r>
      <w:r w:rsidR="00255849" w:rsidRPr="00EF0C35">
        <w:rPr>
          <w:rFonts w:ascii="Times New Roman" w:hAnsi="Times New Roman" w:cs="Times New Roman"/>
          <w:sz w:val="24"/>
          <w:szCs w:val="24"/>
        </w:rPr>
        <w:t>. Доплата за работу в ночное время производится работникам за каждый час работы в ночное время.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Ночным считается время с 22 часов до 6 часов утра.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доплаты - 35 процентов оклада (должностного оклада) за каждый час работы работника в ночное время.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255849" w:rsidRPr="00EF0C35" w:rsidRDefault="00F76CA2"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3.1.5</w:t>
      </w:r>
      <w:r w:rsidR="00255849" w:rsidRPr="00EF0C35">
        <w:rPr>
          <w:rFonts w:ascii="Times New Roman" w:hAnsi="Times New Roman" w:cs="Times New Roman"/>
          <w:sz w:val="24"/>
          <w:szCs w:val="24"/>
        </w:rPr>
        <w:t>. Доплата за работу в выходные и нерабочие праздничные дни производитс</w:t>
      </w:r>
      <w:r w:rsidR="0042266E" w:rsidRPr="00EF0C35">
        <w:rPr>
          <w:rFonts w:ascii="Times New Roman" w:hAnsi="Times New Roman" w:cs="Times New Roman"/>
          <w:sz w:val="24"/>
          <w:szCs w:val="24"/>
        </w:rPr>
        <w:t>я работникам, привлекающиеся</w:t>
      </w:r>
      <w:r w:rsidR="00255849" w:rsidRPr="00EF0C35">
        <w:rPr>
          <w:rFonts w:ascii="Times New Roman" w:hAnsi="Times New Roman" w:cs="Times New Roman"/>
          <w:sz w:val="24"/>
          <w:szCs w:val="24"/>
        </w:rPr>
        <w:t xml:space="preserve"> к работе в выходные и нерабочие праздничные дни.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Работа в выходной или нерабочий праздничный день оплачивается в двойном размере.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доплаты составляет: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55849" w:rsidRPr="00EF0C35" w:rsidRDefault="00F76CA2"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3.1.6</w:t>
      </w:r>
      <w:r w:rsidR="00255849" w:rsidRPr="00EF0C35">
        <w:rPr>
          <w:rFonts w:ascii="Times New Roman" w:hAnsi="Times New Roman" w:cs="Times New Roman"/>
          <w:sz w:val="24"/>
          <w:szCs w:val="24"/>
        </w:rPr>
        <w:t xml:space="preserve">.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18" w:history="1">
        <w:r w:rsidR="00255849" w:rsidRPr="00EF0C35">
          <w:rPr>
            <w:rFonts w:ascii="Times New Roman" w:hAnsi="Times New Roman" w:cs="Times New Roman"/>
            <w:sz w:val="24"/>
            <w:szCs w:val="24"/>
          </w:rPr>
          <w:t>статьей 152</w:t>
        </w:r>
        <w:r w:rsidR="00255849" w:rsidRPr="00EF0C35">
          <w:rPr>
            <w:rFonts w:ascii="Times New Roman" w:hAnsi="Times New Roman" w:cs="Times New Roman"/>
            <w:color w:val="106BBE"/>
            <w:sz w:val="24"/>
            <w:szCs w:val="24"/>
          </w:rPr>
          <w:t xml:space="preserve"> </w:t>
        </w:r>
      </w:hyperlink>
      <w:r w:rsidR="00255849" w:rsidRPr="00EF0C35">
        <w:rPr>
          <w:rFonts w:ascii="Times New Roman" w:hAnsi="Times New Roman" w:cs="Times New Roman"/>
          <w:sz w:val="24"/>
          <w:szCs w:val="24"/>
        </w:rPr>
        <w:t>Трудового кодекса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5" w:name="sub_32"/>
      <w:r w:rsidRPr="00EF0C35">
        <w:rPr>
          <w:rFonts w:ascii="Times New Roman" w:hAnsi="Times New Roman" w:cs="Times New Roman"/>
          <w:sz w:val="24"/>
          <w:szCs w:val="24"/>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p w:rsidR="00D15D46" w:rsidRPr="00EF0C35" w:rsidRDefault="00D15D46" w:rsidP="004474F9">
      <w:pPr>
        <w:autoSpaceDE w:val="0"/>
        <w:autoSpaceDN w:val="0"/>
        <w:adjustRightInd w:val="0"/>
        <w:spacing w:after="0" w:line="240" w:lineRule="auto"/>
        <w:jc w:val="center"/>
        <w:outlineLvl w:val="0"/>
        <w:rPr>
          <w:rFonts w:ascii="Times New Roman" w:hAnsi="Times New Roman" w:cs="Times New Roman"/>
          <w:sz w:val="24"/>
          <w:szCs w:val="24"/>
        </w:rPr>
      </w:pPr>
      <w:bookmarkStart w:id="16" w:name="sub_400"/>
      <w:bookmarkEnd w:id="15"/>
    </w:p>
    <w:p w:rsidR="00255849" w:rsidRPr="00EF0C35" w:rsidRDefault="00255849" w:rsidP="00F71B11">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4. Выплаты стимулирующего характера</w:t>
      </w:r>
      <w:bookmarkEnd w:id="16"/>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7" w:name="sub_41"/>
      <w:r w:rsidRPr="00EF0C35">
        <w:rPr>
          <w:rFonts w:ascii="Times New Roman" w:hAnsi="Times New Roman" w:cs="Times New Roman"/>
          <w:sz w:val="24"/>
          <w:szCs w:val="24"/>
        </w:rPr>
        <w:lastRenderedPageBreak/>
        <w:t>4.1. В целях усиления материальной заинтересованности работников М</w:t>
      </w:r>
      <w:r w:rsidR="00D970BA" w:rsidRPr="00EF0C35">
        <w:rPr>
          <w:rFonts w:ascii="Times New Roman" w:hAnsi="Times New Roman" w:cs="Times New Roman"/>
          <w:sz w:val="24"/>
          <w:szCs w:val="24"/>
        </w:rPr>
        <w:t>К</w:t>
      </w:r>
      <w:r w:rsidRPr="00EF0C35">
        <w:rPr>
          <w:rFonts w:ascii="Times New Roman" w:hAnsi="Times New Roman" w:cs="Times New Roman"/>
          <w:sz w:val="24"/>
          <w:szCs w:val="24"/>
        </w:rPr>
        <w:t>ДОУ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8" w:name="sub_42"/>
      <w:bookmarkEnd w:id="17"/>
      <w:r w:rsidRPr="00EF0C35">
        <w:rPr>
          <w:rFonts w:ascii="Times New Roman" w:hAnsi="Times New Roman" w:cs="Times New Roman"/>
          <w:sz w:val="24"/>
          <w:szCs w:val="24"/>
        </w:rPr>
        <w:t>4.2. В целях поощрения работников за выполненную работу в М</w:t>
      </w:r>
      <w:r w:rsidR="00D970BA" w:rsidRPr="00EF0C35">
        <w:rPr>
          <w:rFonts w:ascii="Times New Roman" w:hAnsi="Times New Roman" w:cs="Times New Roman"/>
          <w:sz w:val="24"/>
          <w:szCs w:val="24"/>
        </w:rPr>
        <w:t>К</w:t>
      </w:r>
      <w:r w:rsidRPr="00EF0C35">
        <w:rPr>
          <w:rFonts w:ascii="Times New Roman" w:hAnsi="Times New Roman" w:cs="Times New Roman"/>
          <w:sz w:val="24"/>
          <w:szCs w:val="24"/>
        </w:rPr>
        <w:t>ДОУ могут устанавливаться следующие виды выплат стимулирующего характера к должностному окладу:</w:t>
      </w:r>
    </w:p>
    <w:bookmarkEnd w:id="18"/>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4.2.1.Выплаты за интенсивность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интенсивность и высокие результаты работы педагогического персонала, непосредственно осуществляющего воспитательно-образовательный процесс;</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ведомственный нагрудный знак - 10 процентов (со дня присвоения);</w:t>
      </w:r>
    </w:p>
    <w:p w:rsidR="00D970BA" w:rsidRPr="00EF0C35" w:rsidRDefault="00D970BA"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за стаж непрерывной работы, выслугу лет;</w:t>
      </w:r>
    </w:p>
    <w:p w:rsidR="00255849" w:rsidRPr="00EF0C35" w:rsidRDefault="002018E5"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персональных повышающий коэффициент к окладу;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4.2.2.Выплаты за качество выполняемых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эффективность достижения конкретных показателей качества выполненной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персональная надбавка - от степени самостоятельности и ответственности при выполнении поставленных задач, сложности, важности выполняемой работы и других факторов.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4.2.3. Премиальные выплаты: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качественную подготовку и проведение мероприятий, связанных с уставной деятельностью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организацию и проведение мероприятий, направленных на повышение авторитета и имиджа образовательного учреждения среди населения.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Единовременные выплаты стимулирующего характера работникам М</w:t>
      </w:r>
      <w:r w:rsidR="00D970BA" w:rsidRPr="00EF0C35">
        <w:rPr>
          <w:rFonts w:ascii="Times New Roman" w:hAnsi="Times New Roman" w:cs="Times New Roman"/>
          <w:sz w:val="24"/>
          <w:szCs w:val="24"/>
        </w:rPr>
        <w:t>К</w:t>
      </w:r>
      <w:r w:rsidRPr="00EF0C35">
        <w:rPr>
          <w:rFonts w:ascii="Times New Roman" w:hAnsi="Times New Roman" w:cs="Times New Roman"/>
          <w:sz w:val="24"/>
          <w:szCs w:val="24"/>
        </w:rPr>
        <w:t>ДОУ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w:t>
      </w:r>
      <w:r w:rsidR="00D970BA" w:rsidRPr="00EF0C35">
        <w:rPr>
          <w:rFonts w:ascii="Times New Roman" w:hAnsi="Times New Roman" w:cs="Times New Roman"/>
          <w:sz w:val="24"/>
          <w:szCs w:val="24"/>
        </w:rPr>
        <w:t xml:space="preserve"> бюджетной смете,</w:t>
      </w:r>
      <w:r w:rsidRPr="00EF0C35">
        <w:rPr>
          <w:rFonts w:ascii="Times New Roman" w:hAnsi="Times New Roman" w:cs="Times New Roman"/>
          <w:sz w:val="24"/>
          <w:szCs w:val="24"/>
        </w:rPr>
        <w:t xml:space="preserve"> на основании приказа руководителя учреждения по согласованию с отделом образования.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Единовременное премирование работников М</w:t>
      </w:r>
      <w:r w:rsidR="00D970BA" w:rsidRPr="00EF0C35">
        <w:rPr>
          <w:rFonts w:ascii="Times New Roman" w:hAnsi="Times New Roman" w:cs="Times New Roman"/>
          <w:sz w:val="24"/>
          <w:szCs w:val="24"/>
        </w:rPr>
        <w:t>К</w:t>
      </w:r>
      <w:r w:rsidRPr="00EF0C35">
        <w:rPr>
          <w:rFonts w:ascii="Times New Roman" w:hAnsi="Times New Roman" w:cs="Times New Roman"/>
          <w:sz w:val="24"/>
          <w:szCs w:val="24"/>
        </w:rPr>
        <w:t>ДОУ может производиться на основании приказа руководителя М</w:t>
      </w:r>
      <w:r w:rsidR="00D970BA" w:rsidRPr="00EF0C35">
        <w:rPr>
          <w:rFonts w:ascii="Times New Roman" w:hAnsi="Times New Roman" w:cs="Times New Roman"/>
          <w:sz w:val="24"/>
          <w:szCs w:val="24"/>
        </w:rPr>
        <w:t>К</w:t>
      </w:r>
      <w:r w:rsidRPr="00EF0C35">
        <w:rPr>
          <w:rFonts w:ascii="Times New Roman" w:hAnsi="Times New Roman" w:cs="Times New Roman"/>
          <w:sz w:val="24"/>
          <w:szCs w:val="24"/>
        </w:rPr>
        <w:t>ДОУ: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государственному празднику (8 марта, 23 февраля), профессиональ</w:t>
      </w:r>
      <w:r w:rsidR="00741CC4" w:rsidRPr="00EF0C35">
        <w:rPr>
          <w:rFonts w:ascii="Times New Roman" w:hAnsi="Times New Roman" w:cs="Times New Roman"/>
          <w:sz w:val="24"/>
          <w:szCs w:val="24"/>
        </w:rPr>
        <w:t>ному празднику (</w:t>
      </w:r>
      <w:r w:rsidRPr="00EF0C35">
        <w:rPr>
          <w:rFonts w:ascii="Times New Roman" w:hAnsi="Times New Roman" w:cs="Times New Roman"/>
          <w:sz w:val="24"/>
          <w:szCs w:val="24"/>
        </w:rPr>
        <w:t>День дошкольного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юбилейная дата работника (50, 55, 60, 65 лет).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9" w:name="sub_43"/>
      <w:r w:rsidRPr="00EF0C35">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МДОУ.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0" w:name="sub_44"/>
      <w:bookmarkEnd w:id="19"/>
      <w:r w:rsidRPr="00EF0C35">
        <w:rPr>
          <w:rFonts w:ascii="Times New Roman" w:hAnsi="Times New Roman" w:cs="Times New Roman"/>
          <w:sz w:val="24"/>
          <w:szCs w:val="24"/>
        </w:rPr>
        <w:t>4.4. Работникам М</w:t>
      </w:r>
      <w:r w:rsidR="00D970BA" w:rsidRPr="00EF0C35">
        <w:rPr>
          <w:rFonts w:ascii="Times New Roman" w:hAnsi="Times New Roman" w:cs="Times New Roman"/>
          <w:sz w:val="24"/>
          <w:szCs w:val="24"/>
        </w:rPr>
        <w:t>К</w:t>
      </w:r>
      <w:r w:rsidRPr="00EF0C35">
        <w:rPr>
          <w:rFonts w:ascii="Times New Roman" w:hAnsi="Times New Roman" w:cs="Times New Roman"/>
          <w:sz w:val="24"/>
          <w:szCs w:val="24"/>
        </w:rPr>
        <w:t>ДОУ может быть выплачена материальная помощь за счёт средств экономии фонда оплаты труда.</w:t>
      </w:r>
    </w:p>
    <w:bookmarkEnd w:id="2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выплачивается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при предоставлении очередного отпуска;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длительное заболевание, требующее дорогостоящего лечения;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тяжёлое финансовое положение;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смерть близких родственников (родителей, супруга (супруги), детей)</w:t>
      </w:r>
    </w:p>
    <w:p w:rsidR="001F0F31" w:rsidRPr="00EF0C35" w:rsidRDefault="00255849" w:rsidP="009F2C26">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Основанием для рассмотрения вопроса об оказании материальной помощи является заявление работника М</w:t>
      </w:r>
      <w:r w:rsidR="00D970BA" w:rsidRPr="00EF0C35">
        <w:rPr>
          <w:rFonts w:ascii="Times New Roman" w:hAnsi="Times New Roman" w:cs="Times New Roman"/>
          <w:sz w:val="24"/>
          <w:szCs w:val="24"/>
        </w:rPr>
        <w:t>К</w:t>
      </w:r>
      <w:r w:rsidRPr="00EF0C35">
        <w:rPr>
          <w:rFonts w:ascii="Times New Roman" w:hAnsi="Times New Roman" w:cs="Times New Roman"/>
          <w:sz w:val="24"/>
          <w:szCs w:val="24"/>
        </w:rPr>
        <w:t>ДОУ.</w:t>
      </w:r>
    </w:p>
    <w:p w:rsidR="00255849" w:rsidRPr="00EF0C35" w:rsidRDefault="009F2C26"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xml:space="preserve"> </w:t>
      </w:r>
      <w:r w:rsidR="001F0F31" w:rsidRPr="00EF0C35">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Решение об оказании материальной помощи и её размере принимается управляющим советом учреждения.</w:t>
      </w:r>
    </w:p>
    <w:p w:rsidR="002018E5" w:rsidRPr="00EF0C35" w:rsidRDefault="002018E5"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Выплаты стимулирующего характера устанавливаются работнику с учетом критериев,  позволяющих оценить результативность и качество его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71B11">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21" w:name="sub_500"/>
      <w:r w:rsidRPr="00EF0C35">
        <w:rPr>
          <w:rFonts w:ascii="Times New Roman" w:hAnsi="Times New Roman" w:cs="Times New Roman"/>
          <w:b/>
          <w:bCs/>
          <w:color w:val="26282F"/>
          <w:sz w:val="24"/>
          <w:szCs w:val="24"/>
        </w:rPr>
        <w:t>5. Порядок и условия оплаты труда руководителя</w:t>
      </w:r>
      <w:bookmarkEnd w:id="21"/>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2" w:name="sub_51"/>
      <w:r w:rsidRPr="00EF0C35">
        <w:rPr>
          <w:rFonts w:ascii="Times New Roman" w:hAnsi="Times New Roman" w:cs="Times New Roman"/>
          <w:sz w:val="24"/>
          <w:szCs w:val="24"/>
        </w:rPr>
        <w:t xml:space="preserve">5.1. Условия оплаты труда руководителей </w:t>
      </w:r>
      <w:r w:rsidR="002018E5"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 xml:space="preserve">устанавливаются в трудовом договоре, заключаемом на основе </w:t>
      </w:r>
      <w:hyperlink r:id="rId19" w:history="1">
        <w:r w:rsidRPr="00EF0C35">
          <w:rPr>
            <w:rFonts w:ascii="Times New Roman" w:hAnsi="Times New Roman" w:cs="Times New Roman"/>
            <w:sz w:val="24"/>
            <w:szCs w:val="24"/>
          </w:rPr>
          <w:t>типовой формы</w:t>
        </w:r>
      </w:hyperlink>
      <w:r w:rsidRPr="00EF0C35">
        <w:rPr>
          <w:rFonts w:ascii="Times New Roman" w:hAnsi="Times New Roman" w:cs="Times New Roman"/>
          <w:sz w:val="24"/>
          <w:szCs w:val="24"/>
        </w:rPr>
        <w:t xml:space="preserve"> трудового договора, утвержденной </w:t>
      </w:r>
      <w:hyperlink r:id="rId20" w:history="1">
        <w:r w:rsidRPr="00EF0C35">
          <w:rPr>
            <w:rFonts w:ascii="Times New Roman" w:hAnsi="Times New Roman" w:cs="Times New Roman"/>
            <w:sz w:val="24"/>
            <w:szCs w:val="24"/>
          </w:rPr>
          <w:t>постановлением</w:t>
        </w:r>
      </w:hyperlink>
      <w:r w:rsidRPr="00EF0C35">
        <w:rPr>
          <w:rFonts w:ascii="Times New Roman" w:hAnsi="Times New Roman" w:cs="Times New Roman"/>
          <w:sz w:val="24"/>
          <w:szCs w:val="24"/>
        </w:rPr>
        <w:t xml:space="preserve"> Правительства Российской Федерации от 12.04.2013 N 329 "О типовой форме трудового договора с руководителем государственного (муниципального)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3" w:name="sub_52"/>
      <w:bookmarkEnd w:id="22"/>
      <w:r w:rsidRPr="00EF0C35">
        <w:rPr>
          <w:rFonts w:ascii="Times New Roman" w:hAnsi="Times New Roman" w:cs="Times New Roman"/>
          <w:sz w:val="24"/>
          <w:szCs w:val="24"/>
        </w:rPr>
        <w:t xml:space="preserve">5.2. Заработная плата руководителей </w:t>
      </w:r>
      <w:r w:rsidR="002018E5"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состоит из должностного оклада, выплат компенсационного и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4" w:name="sub_53"/>
      <w:bookmarkEnd w:id="23"/>
      <w:r w:rsidRPr="00EF0C35">
        <w:rPr>
          <w:rFonts w:ascii="Times New Roman" w:hAnsi="Times New Roman" w:cs="Times New Roman"/>
          <w:sz w:val="24"/>
          <w:szCs w:val="24"/>
        </w:rPr>
        <w:t xml:space="preserve">5.3. Должностной оклад руководителя </w:t>
      </w:r>
      <w:r w:rsidR="002018E5"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устанавливается</w:t>
      </w:r>
      <w:r w:rsidR="00336609" w:rsidRPr="00EF0C35">
        <w:rPr>
          <w:rFonts w:ascii="Times New Roman" w:hAnsi="Times New Roman" w:cs="Times New Roman"/>
          <w:sz w:val="24"/>
          <w:szCs w:val="24"/>
        </w:rPr>
        <w:t xml:space="preserve"> </w:t>
      </w:r>
      <w:r w:rsidR="00BA3A6B" w:rsidRPr="00EF0C35">
        <w:rPr>
          <w:rFonts w:ascii="Times New Roman" w:hAnsi="Times New Roman" w:cs="Times New Roman"/>
          <w:sz w:val="24"/>
          <w:szCs w:val="24"/>
        </w:rPr>
        <w:t xml:space="preserve">начальником Отдела образования Администрации </w:t>
      </w:r>
      <w:r w:rsidR="002018E5" w:rsidRPr="00EF0C35">
        <w:rPr>
          <w:rFonts w:ascii="Times New Roman" w:hAnsi="Times New Roman" w:cs="Times New Roman"/>
          <w:sz w:val="24"/>
          <w:szCs w:val="24"/>
        </w:rPr>
        <w:t>Пестяковского муниципального района</w:t>
      </w:r>
      <w:r w:rsidRPr="00EF0C35">
        <w:rPr>
          <w:rFonts w:ascii="Times New Roman" w:hAnsi="Times New Roman" w:cs="Times New Roman"/>
          <w:sz w:val="24"/>
          <w:szCs w:val="24"/>
        </w:rPr>
        <w:t>, исходя из средней заработной платы работников данного учреждения и группы оплаты труда по следующей формуле:</w:t>
      </w:r>
    </w:p>
    <w:bookmarkEnd w:id="24"/>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76CA2">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895350" cy="2000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srcRect/>
                    <a:stretch>
                      <a:fillRect/>
                    </a:stretch>
                  </pic:blipFill>
                  <pic:spPr bwMode="auto">
                    <a:xfrm>
                      <a:off x="0" y="0"/>
                      <a:ext cx="89535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Ор</w:t>
      </w:r>
      <w:r w:rsidRPr="00EF0C35">
        <w:rPr>
          <w:rFonts w:ascii="Times New Roman" w:hAnsi="Times New Roman" w:cs="Times New Roman"/>
          <w:sz w:val="24"/>
          <w:szCs w:val="24"/>
        </w:rPr>
        <w:t xml:space="preserve"> - должностной оклад руководителя</w:t>
      </w:r>
      <w:r w:rsidR="008D3015" w:rsidRPr="00EF0C35">
        <w:rPr>
          <w:rFonts w:ascii="Times New Roman" w:hAnsi="Times New Roman" w:cs="Times New Roman"/>
          <w:sz w:val="24"/>
          <w:szCs w:val="24"/>
        </w:rPr>
        <w:t xml:space="preserve"> </w:t>
      </w:r>
      <w:r w:rsidR="002018E5" w:rsidRPr="00EF0C35">
        <w:rPr>
          <w:rFonts w:ascii="Times New Roman" w:hAnsi="Times New Roman" w:cs="Times New Roman"/>
          <w:sz w:val="24"/>
          <w:szCs w:val="24"/>
        </w:rPr>
        <w:t>МКДОУ</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Сзп</w:t>
      </w:r>
      <w:r w:rsidRPr="00EF0C35">
        <w:rPr>
          <w:rFonts w:ascii="Times New Roman" w:hAnsi="Times New Roman" w:cs="Times New Roman"/>
          <w:sz w:val="24"/>
          <w:szCs w:val="24"/>
        </w:rPr>
        <w:t xml:space="preserve"> - средняя заработная плата персонала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Кг</w:t>
      </w:r>
      <w:r w:rsidRPr="00EF0C35">
        <w:rPr>
          <w:rFonts w:ascii="Times New Roman" w:hAnsi="Times New Roman" w:cs="Times New Roman"/>
          <w:sz w:val="24"/>
          <w:szCs w:val="24"/>
        </w:rPr>
        <w:t xml:space="preserve"> - повышающий коэффициент (кратности) в зависимости от группы по оплате труда руководителя образовательного учреждения (</w:t>
      </w:r>
      <w:hyperlink w:anchor="sub_7000" w:history="1">
        <w:r w:rsidRPr="00EF0C35">
          <w:rPr>
            <w:rFonts w:ascii="Times New Roman" w:hAnsi="Times New Roman" w:cs="Times New Roman"/>
            <w:sz w:val="24"/>
            <w:szCs w:val="24"/>
          </w:rPr>
          <w:t>Приложение 7</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5" w:name="sub_54"/>
      <w:r w:rsidRPr="00EF0C35">
        <w:rPr>
          <w:rFonts w:ascii="Times New Roman" w:hAnsi="Times New Roman" w:cs="Times New Roman"/>
          <w:sz w:val="24"/>
          <w:szCs w:val="24"/>
        </w:rPr>
        <w:t xml:space="preserve">5.4. Отнесение к группам оплаты труда руководителей </w:t>
      </w:r>
      <w:r w:rsidR="002018E5" w:rsidRPr="00EF0C35">
        <w:rPr>
          <w:rFonts w:ascii="Times New Roman" w:hAnsi="Times New Roman" w:cs="Times New Roman"/>
          <w:sz w:val="24"/>
          <w:szCs w:val="24"/>
        </w:rPr>
        <w:t>МКДОУ</w:t>
      </w:r>
      <w:r w:rsidR="008D3015" w:rsidRPr="00EF0C35">
        <w:rPr>
          <w:rFonts w:ascii="Times New Roman" w:hAnsi="Times New Roman" w:cs="Times New Roman"/>
          <w:sz w:val="24"/>
          <w:szCs w:val="24"/>
        </w:rPr>
        <w:t xml:space="preserve"> </w:t>
      </w:r>
      <w:r w:rsidRPr="00EF0C35">
        <w:rPr>
          <w:rFonts w:ascii="Times New Roman" w:hAnsi="Times New Roman" w:cs="Times New Roman"/>
          <w:sz w:val="24"/>
          <w:szCs w:val="24"/>
        </w:rPr>
        <w:t>осуществляется в зависимости от количественных показателей дошкольного образовательного учреждения.</w:t>
      </w:r>
    </w:p>
    <w:bookmarkEnd w:id="25"/>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Для расчета повышающего коэффициента по группе оплаты труда руководителей дошкольного образовательного учреждения учредителем вводится система рейтинговых баллов (</w:t>
      </w:r>
      <w:hyperlink w:anchor="sub_7000" w:history="1">
        <w:r w:rsidRPr="00EF0C35">
          <w:rPr>
            <w:rFonts w:ascii="Times New Roman" w:hAnsi="Times New Roman" w:cs="Times New Roman"/>
            <w:sz w:val="24"/>
            <w:szCs w:val="24"/>
          </w:rPr>
          <w:t>Приложение 7</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6" w:name="sub_55"/>
      <w:r w:rsidRPr="00EF0C35">
        <w:rPr>
          <w:rFonts w:ascii="Times New Roman" w:hAnsi="Times New Roman" w:cs="Times New Roman"/>
          <w:sz w:val="24"/>
          <w:szCs w:val="24"/>
        </w:rPr>
        <w:t>5.5. Размер части фонда оплаты труда, направляемого на выплаты стимулирующего характера, единовременное премирование и материальную помощь руководителей, устана</w:t>
      </w:r>
      <w:r w:rsidR="00952967" w:rsidRPr="00EF0C35">
        <w:rPr>
          <w:rFonts w:ascii="Times New Roman" w:hAnsi="Times New Roman" w:cs="Times New Roman"/>
          <w:sz w:val="24"/>
          <w:szCs w:val="24"/>
        </w:rPr>
        <w:t>вливается в размере не более 1,</w:t>
      </w:r>
      <w:r w:rsidR="00741CC4" w:rsidRPr="00EF0C35">
        <w:rPr>
          <w:rFonts w:ascii="Times New Roman" w:hAnsi="Times New Roman" w:cs="Times New Roman"/>
          <w:sz w:val="24"/>
          <w:szCs w:val="24"/>
        </w:rPr>
        <w:t>0 % от фонда оплаты труда а</w:t>
      </w:r>
      <w:r w:rsidRPr="00EF0C35">
        <w:rPr>
          <w:rFonts w:ascii="Times New Roman" w:hAnsi="Times New Roman" w:cs="Times New Roman"/>
          <w:sz w:val="24"/>
          <w:szCs w:val="24"/>
        </w:rPr>
        <w:t>дминистративно</w:t>
      </w:r>
      <w:r w:rsidR="00741CC4" w:rsidRPr="00EF0C35">
        <w:rPr>
          <w:rFonts w:ascii="Times New Roman" w:hAnsi="Times New Roman" w:cs="Times New Roman"/>
          <w:sz w:val="24"/>
          <w:szCs w:val="24"/>
        </w:rPr>
        <w:t xml:space="preserve"> - </w:t>
      </w:r>
      <w:r w:rsidRPr="00EF0C35">
        <w:rPr>
          <w:rFonts w:ascii="Times New Roman" w:hAnsi="Times New Roman" w:cs="Times New Roman"/>
          <w:sz w:val="24"/>
          <w:szCs w:val="24"/>
        </w:rPr>
        <w:t xml:space="preserve"> управленческого персонала данного образовательного учреждения.</w:t>
      </w:r>
    </w:p>
    <w:bookmarkEnd w:id="2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Стимулирующие выплаты руководителю </w:t>
      </w:r>
      <w:r w:rsidR="00B3777B" w:rsidRPr="00EF0C35">
        <w:rPr>
          <w:rFonts w:ascii="Times New Roman" w:hAnsi="Times New Roman" w:cs="Times New Roman"/>
          <w:sz w:val="24"/>
          <w:szCs w:val="24"/>
        </w:rPr>
        <w:t xml:space="preserve">МКДОУ </w:t>
      </w:r>
      <w:r w:rsidRPr="00EF0C35">
        <w:rPr>
          <w:rFonts w:ascii="Times New Roman" w:hAnsi="Times New Roman" w:cs="Times New Roman"/>
          <w:sz w:val="24"/>
          <w:szCs w:val="24"/>
        </w:rPr>
        <w:t>осуществляются по основной занимаемой должности.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Денежные средства части фонда оплаты труда, направляемой на выплаты стимулирующего характера, единовременное премирование и материальную помощь руководителей, которые не использованы в течение финансового года, перенаправляются в фонд оплаты труда работников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7" w:name="sub_56"/>
      <w:r w:rsidRPr="00EF0C35">
        <w:rPr>
          <w:rFonts w:ascii="Times New Roman" w:hAnsi="Times New Roman" w:cs="Times New Roman"/>
          <w:sz w:val="24"/>
          <w:szCs w:val="24"/>
        </w:rPr>
        <w:t>5.6. Система выплат стимулирующего характера руководителей включает в себя:</w:t>
      </w:r>
    </w:p>
    <w:bookmarkEnd w:id="27"/>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качество выполненных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интенсивность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единовременное премирование.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5.6.1. Надбавки за качество выполняемых работ учитывают: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эффективность и результативность деятельности руководителя, которые учитываются на основе целевых показателей эффективности и результативности деятельности руководителей М</w:t>
      </w:r>
      <w:r w:rsidR="00952967" w:rsidRPr="00EF0C35">
        <w:rPr>
          <w:rFonts w:ascii="Times New Roman" w:hAnsi="Times New Roman" w:cs="Times New Roman"/>
          <w:sz w:val="24"/>
          <w:szCs w:val="24"/>
        </w:rPr>
        <w:t>К</w:t>
      </w:r>
      <w:r w:rsidRPr="00EF0C35">
        <w:rPr>
          <w:rFonts w:ascii="Times New Roman" w:hAnsi="Times New Roman" w:cs="Times New Roman"/>
          <w:sz w:val="24"/>
          <w:szCs w:val="24"/>
        </w:rPr>
        <w:t>ДОУ (</w:t>
      </w:r>
      <w:hyperlink w:anchor="sub_11000" w:history="1">
        <w:r w:rsidR="00F76CA2" w:rsidRPr="00EF0C35">
          <w:rPr>
            <w:rFonts w:ascii="Times New Roman" w:hAnsi="Times New Roman" w:cs="Times New Roman"/>
            <w:sz w:val="24"/>
            <w:szCs w:val="24"/>
          </w:rPr>
          <w:t xml:space="preserve">Приложение </w:t>
        </w:r>
        <w:r w:rsidR="00992BBB" w:rsidRPr="00EF0C35">
          <w:rPr>
            <w:rFonts w:ascii="Times New Roman" w:hAnsi="Times New Roman" w:cs="Times New Roman"/>
            <w:sz w:val="24"/>
            <w:szCs w:val="24"/>
          </w:rPr>
          <w:t>9</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Деятельность руководителя по каждому из показателей оценивается в баллах в зависимости от степени достижения результатов.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Оценка эффективности и результативности деятельности руководителя организации образования проводится по следующим направлениям:</w:t>
      </w:r>
    </w:p>
    <w:p w:rsidR="00255849" w:rsidRPr="00EF0C35" w:rsidRDefault="0095296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обеспечение доступности дошкольного образования в учреждении</w:t>
      </w:r>
      <w:r w:rsidR="00255849" w:rsidRPr="00EF0C35">
        <w:rPr>
          <w:rFonts w:ascii="Times New Roman" w:hAnsi="Times New Roman" w:cs="Times New Roman"/>
          <w:sz w:val="24"/>
          <w:szCs w:val="24"/>
        </w:rPr>
        <w:t>;</w:t>
      </w:r>
    </w:p>
    <w:p w:rsidR="00952967" w:rsidRPr="00EF0C35" w:rsidRDefault="0095296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создание условий для осуществления учебно-  воспитательного процесса;</w:t>
      </w:r>
    </w:p>
    <w:p w:rsidR="00952967" w:rsidRPr="00EF0C35" w:rsidRDefault="0095296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кадровое обеспечение системы дошкольного воспитания;</w:t>
      </w:r>
    </w:p>
    <w:p w:rsidR="00952967" w:rsidRPr="00EF0C35" w:rsidRDefault="0095296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реализация программ, направленных на работу с одаренными детьми;</w:t>
      </w:r>
    </w:p>
    <w:p w:rsidR="00952967" w:rsidRPr="00EF0C35" w:rsidRDefault="0095296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сохранение здоровья воспитанников учреждения;</w:t>
      </w:r>
    </w:p>
    <w:p w:rsidR="00952967" w:rsidRPr="00EF0C35" w:rsidRDefault="0095296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соответс</w:t>
      </w:r>
      <w:r w:rsidR="004F2E16" w:rsidRPr="00EF0C35">
        <w:rPr>
          <w:rFonts w:ascii="Times New Roman" w:hAnsi="Times New Roman" w:cs="Times New Roman"/>
          <w:sz w:val="24"/>
          <w:szCs w:val="24"/>
        </w:rPr>
        <w:t>твие деятельности учреждения требованиям законодательства в сфере образования;</w:t>
      </w:r>
    </w:p>
    <w:p w:rsidR="004F2E16" w:rsidRPr="00EF0C35" w:rsidRDefault="004F2E16"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информационная открытость;</w:t>
      </w:r>
    </w:p>
    <w:p w:rsidR="004F2E16" w:rsidRPr="00EF0C35" w:rsidRDefault="004F2E16"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социокультурных проектов;</w:t>
      </w:r>
    </w:p>
    <w:p w:rsidR="004F2E16" w:rsidRPr="00EF0C35" w:rsidRDefault="004F2E16"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Реализация мероприятий по привлечению молодых педагогов;</w:t>
      </w:r>
    </w:p>
    <w:p w:rsidR="004F2E16" w:rsidRPr="00EF0C35" w:rsidRDefault="004F2E16"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дополнительных программ на базе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Установление условий стимулирования, не связанных с эффективным обеспечением образовательного процесса, не допускается.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надбавки стимулирующего характера за качество выполняемых работ устанавливаются каждому руководителю комиссией по установлению стимулирующих выплат</w:t>
      </w:r>
      <w:r w:rsidR="00992BBB" w:rsidRPr="00EF0C35">
        <w:rPr>
          <w:rFonts w:ascii="Times New Roman" w:hAnsi="Times New Roman" w:cs="Times New Roman"/>
          <w:sz w:val="24"/>
          <w:szCs w:val="24"/>
        </w:rPr>
        <w:t>, созданной при Отделе образования Администрации Пестяковского муниципального района</w:t>
      </w:r>
      <w:r w:rsidRPr="00EF0C35">
        <w:rPr>
          <w:rFonts w:ascii="Times New Roman" w:hAnsi="Times New Roman" w:cs="Times New Roman"/>
          <w:sz w:val="24"/>
          <w:szCs w:val="24"/>
        </w:rPr>
        <w:t>.</w:t>
      </w:r>
    </w:p>
    <w:p w:rsidR="00F671EF" w:rsidRPr="00EF0C35" w:rsidRDefault="004F2E16"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Распределение централизованного фонда осуществляется один раз в полгода (июнь, декабрь) комиссией, созданной при отделе образования. </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Состав комиссии утверждается приказом начальника Отдела образования администрации Пестяковского муниципального района.</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Руководитель  учреждения предоставляет в комиссию аналитическую информацию о результатах своей деятельности за отчетный период.</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Выплата стимулирующего характера оценивается один раз в полугодие, выплачивается ежемесячно.</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 xml:space="preserve"> Информация о результатах деятельности руководителя предоставляется на бумажном и электронном носителях в форме заполненной таблицы показателей результатов деятельности.</w:t>
      </w:r>
    </w:p>
    <w:p w:rsidR="00F671EF" w:rsidRPr="00EF0C35" w:rsidRDefault="00F671EF" w:rsidP="00B3777B">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Перечень показателей и балльная оценка должны соответствовать показателям эффективности деятельности руководителей учреждений, подведомственных Отделу образовани</w:t>
      </w:r>
      <w:r w:rsidR="00B3777B" w:rsidRPr="00EF0C35">
        <w:rPr>
          <w:rFonts w:ascii="Times New Roman" w:hAnsi="Times New Roman" w:cs="Times New Roman"/>
          <w:sz w:val="24"/>
          <w:szCs w:val="24"/>
        </w:rPr>
        <w:t>я А</w:t>
      </w:r>
      <w:r w:rsidRPr="00EF0C35">
        <w:rPr>
          <w:rFonts w:ascii="Times New Roman" w:hAnsi="Times New Roman" w:cs="Times New Roman"/>
          <w:sz w:val="24"/>
          <w:szCs w:val="24"/>
        </w:rPr>
        <w:t>дминистрации Пестяковского муниципального района.</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Руководитель отвечает за своевременное предоставление достоверной информации в комиссию для установления выплаты стимулирующего характера не позднее  15 июня и 15 декабря текущего года.</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В случае предоставления недостоверной информации либо с опозданием размер стимулирующих выплат руководителю учреждения по предложению комиссии может не устанавливаться.</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На основании оценки представленной информации о результатах деятельности руководителя учреждения за отчетный период комиссия принимает решение  об установлении размера выплат стимулирующего характера  по следующей формуле:</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C</w:t>
      </w:r>
      <w:r w:rsidRPr="00EF0C35">
        <w:rPr>
          <w:rFonts w:ascii="Times New Roman" w:hAnsi="Times New Roman" w:cs="Times New Roman"/>
          <w:sz w:val="24"/>
          <w:szCs w:val="24"/>
        </w:rPr>
        <w:t>=К*</w:t>
      </w:r>
      <w:r w:rsidRPr="00EF0C35">
        <w:rPr>
          <w:rFonts w:ascii="Times New Roman" w:hAnsi="Times New Roman" w:cs="Times New Roman"/>
          <w:sz w:val="24"/>
          <w:szCs w:val="24"/>
          <w:lang w:val="en-US"/>
        </w:rPr>
        <w:t>V</w:t>
      </w:r>
      <w:r w:rsidRPr="00EF0C35">
        <w:rPr>
          <w:rFonts w:ascii="Times New Roman" w:hAnsi="Times New Roman" w:cs="Times New Roman"/>
          <w:sz w:val="24"/>
          <w:szCs w:val="24"/>
        </w:rPr>
        <w:t>, где</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С – размер стимулирующих выплат</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К  -   количество баллов</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xml:space="preserve"> – денежный вес одного балла</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Денежный вес одного балла определяется по формуле:</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Ф</w:t>
      </w:r>
      <w:r w:rsidRPr="00EF0C35">
        <w:rPr>
          <w:rFonts w:ascii="Times New Roman" w:hAnsi="Times New Roman" w:cs="Times New Roman"/>
          <w:sz w:val="24"/>
          <w:szCs w:val="24"/>
          <w:lang w:val="en-US"/>
        </w:rPr>
        <w:t>CP</w:t>
      </w:r>
      <w:r w:rsidRPr="00EF0C35">
        <w:rPr>
          <w:rFonts w:ascii="Times New Roman" w:hAnsi="Times New Roman" w:cs="Times New Roman"/>
          <w:sz w:val="24"/>
          <w:szCs w:val="24"/>
        </w:rPr>
        <w:t xml:space="preserve"> / К </w:t>
      </w:r>
      <w:r w:rsidRPr="00EF0C35">
        <w:rPr>
          <w:rFonts w:ascii="Times New Roman" w:hAnsi="Times New Roman" w:cs="Times New Roman"/>
          <w:sz w:val="24"/>
          <w:szCs w:val="24"/>
          <w:lang w:val="en-US"/>
        </w:rPr>
        <w:t>max</w:t>
      </w:r>
      <w:r w:rsidRPr="00EF0C35">
        <w:rPr>
          <w:rFonts w:ascii="Times New Roman" w:hAnsi="Times New Roman" w:cs="Times New Roman"/>
          <w:sz w:val="24"/>
          <w:szCs w:val="24"/>
        </w:rPr>
        <w:t>, где</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xml:space="preserve"> – денежный вес одного балла</w:t>
      </w:r>
    </w:p>
    <w:p w:rsidR="00F671EF" w:rsidRPr="00EF0C35" w:rsidRDefault="00F671EF"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Ф</w:t>
      </w:r>
      <w:r w:rsidRPr="00EF0C35">
        <w:rPr>
          <w:rFonts w:ascii="Times New Roman" w:hAnsi="Times New Roman" w:cs="Times New Roman"/>
          <w:sz w:val="24"/>
          <w:szCs w:val="24"/>
          <w:lang w:val="en-US"/>
        </w:rPr>
        <w:t>CP</w:t>
      </w:r>
      <w:r w:rsidRPr="00EF0C35">
        <w:rPr>
          <w:rFonts w:ascii="Times New Roman" w:hAnsi="Times New Roman" w:cs="Times New Roman"/>
          <w:sz w:val="24"/>
          <w:szCs w:val="24"/>
        </w:rPr>
        <w:t xml:space="preserve"> – максимальный возможный фонд стимулирования руководителя учреждения определяется комиссией в рамках бюджетных ассигнований, предусмотренных учреждению на обеспечение выполнения функций муниципальных казенных учреждений образования Пестяковского муниципального района, а также на предоставление  муниципальным бюджетным учреждениям образования Пестяковского муниципального района субсидии на финансовое обеспечение  выполнения ими муниципального задания на оказание государств</w:t>
      </w:r>
      <w:r w:rsidR="006F5E20" w:rsidRPr="00EF0C35">
        <w:rPr>
          <w:rFonts w:ascii="Times New Roman" w:hAnsi="Times New Roman" w:cs="Times New Roman"/>
          <w:sz w:val="24"/>
          <w:szCs w:val="24"/>
        </w:rPr>
        <w:t>енных услуг (</w:t>
      </w:r>
      <w:r w:rsidRPr="00EF0C35">
        <w:rPr>
          <w:rFonts w:ascii="Times New Roman" w:hAnsi="Times New Roman" w:cs="Times New Roman"/>
          <w:sz w:val="24"/>
          <w:szCs w:val="24"/>
        </w:rPr>
        <w:t>в части оплаты труда) и от приносящей доход деятельности.</w:t>
      </w:r>
    </w:p>
    <w:p w:rsidR="00F671EF" w:rsidRPr="00EF0C35" w:rsidRDefault="00F671EF"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Устанавливается максимальный размер выплат не выше 30% автоматизирующих в следующем виде:</w:t>
      </w:r>
    </w:p>
    <w:p w:rsidR="00F671EF" w:rsidRPr="00EF0C35" w:rsidRDefault="00F671EF" w:rsidP="004474F9">
      <w:pPr>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70-80 баллов   -    25 – 30 %</w:t>
      </w:r>
    </w:p>
    <w:p w:rsidR="00F671EF" w:rsidRPr="00EF0C35" w:rsidRDefault="00F671EF" w:rsidP="004474F9">
      <w:pPr>
        <w:tabs>
          <w:tab w:val="left" w:pos="7020"/>
        </w:tabs>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60-70 баллов -    20 – 25 %</w:t>
      </w:r>
    </w:p>
    <w:p w:rsidR="00F671EF" w:rsidRPr="00EF0C35" w:rsidRDefault="00F671EF" w:rsidP="004474F9">
      <w:pPr>
        <w:tabs>
          <w:tab w:val="left" w:pos="7020"/>
        </w:tabs>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lastRenderedPageBreak/>
        <w:t xml:space="preserve"> 50-60 баллов   – 10 – 20 %</w:t>
      </w:r>
    </w:p>
    <w:p w:rsidR="00F671EF" w:rsidRPr="00EF0C35" w:rsidRDefault="00F671EF" w:rsidP="004474F9">
      <w:pPr>
        <w:tabs>
          <w:tab w:val="left" w:pos="7020"/>
        </w:tabs>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менее 50 баллов – 0%</w:t>
      </w:r>
    </w:p>
    <w:p w:rsidR="004F2E16" w:rsidRPr="00EF0C35" w:rsidRDefault="004F2E16"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Отдел образования </w:t>
      </w:r>
      <w:r w:rsidR="005664C2" w:rsidRPr="00EF0C35">
        <w:rPr>
          <w:rFonts w:ascii="Times New Roman" w:hAnsi="Times New Roman" w:cs="Times New Roman"/>
          <w:sz w:val="24"/>
          <w:szCs w:val="24"/>
        </w:rPr>
        <w:t xml:space="preserve">Администрации Пестяковского муниципального района </w:t>
      </w:r>
      <w:r w:rsidRPr="00EF0C35">
        <w:rPr>
          <w:rFonts w:ascii="Times New Roman" w:hAnsi="Times New Roman" w:cs="Times New Roman"/>
          <w:sz w:val="24"/>
          <w:szCs w:val="24"/>
        </w:rPr>
        <w:t>согласовывает решение комиссии, созданной при Отделе образования</w:t>
      </w:r>
      <w:r w:rsidR="005664C2" w:rsidRPr="00EF0C35">
        <w:rPr>
          <w:rFonts w:ascii="Times New Roman" w:hAnsi="Times New Roman" w:cs="Times New Roman"/>
          <w:sz w:val="24"/>
          <w:szCs w:val="24"/>
        </w:rPr>
        <w:t>,</w:t>
      </w:r>
      <w:r w:rsidRPr="00EF0C35">
        <w:rPr>
          <w:rFonts w:ascii="Times New Roman" w:hAnsi="Times New Roman" w:cs="Times New Roman"/>
          <w:sz w:val="24"/>
          <w:szCs w:val="24"/>
        </w:rPr>
        <w:t xml:space="preserve"> по выплатам стимулирующего ха</w:t>
      </w:r>
      <w:r w:rsidR="001116D4">
        <w:rPr>
          <w:rFonts w:ascii="Times New Roman" w:hAnsi="Times New Roman" w:cs="Times New Roman"/>
          <w:sz w:val="24"/>
          <w:szCs w:val="24"/>
        </w:rPr>
        <w:t xml:space="preserve">рактера руководителей </w:t>
      </w:r>
      <w:r w:rsidRPr="00EF0C35">
        <w:rPr>
          <w:rFonts w:ascii="Times New Roman" w:hAnsi="Times New Roman" w:cs="Times New Roman"/>
          <w:sz w:val="24"/>
          <w:szCs w:val="24"/>
        </w:rPr>
        <w:t xml:space="preserve"> образовательных учреждений. Решение Управляющего Совета оформляется протоколом. На основании протокола начальник Отдела образования издает приказ  о стимулировании руководителя МКДОУ.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установлении надбавок за качество, а та</w:t>
      </w:r>
      <w:r w:rsidR="005664C2" w:rsidRPr="00EF0C35">
        <w:rPr>
          <w:rFonts w:ascii="Times New Roman" w:hAnsi="Times New Roman" w:cs="Times New Roman"/>
          <w:sz w:val="24"/>
          <w:szCs w:val="24"/>
        </w:rPr>
        <w:t>кже в течение календарного года</w:t>
      </w:r>
      <w:r w:rsidRPr="00EF0C35">
        <w:rPr>
          <w:rFonts w:ascii="Times New Roman" w:hAnsi="Times New Roman" w:cs="Times New Roman"/>
          <w:sz w:val="24"/>
          <w:szCs w:val="24"/>
        </w:rPr>
        <w:t xml:space="preserve">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руководителей, либо с учетом тяжести допущенных нарушений работник может быть полностью или частично лишен надбавки стимулирующего характера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нарушения </w:t>
      </w:r>
      <w:hyperlink r:id="rId22" w:history="1">
        <w:r w:rsidRPr="00EF0C35">
          <w:rPr>
            <w:rFonts w:ascii="Times New Roman" w:hAnsi="Times New Roman" w:cs="Times New Roman"/>
            <w:sz w:val="24"/>
            <w:szCs w:val="24"/>
          </w:rPr>
          <w:t>Трудового кодекса</w:t>
        </w:r>
      </w:hyperlink>
      <w:r w:rsidRPr="00EF0C35">
        <w:rPr>
          <w:rFonts w:ascii="Times New Roman" w:hAnsi="Times New Roman" w:cs="Times New Roman"/>
          <w:sz w:val="24"/>
          <w:szCs w:val="24"/>
        </w:rPr>
        <w:t xml:space="preserve">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нарушения </w:t>
      </w:r>
      <w:hyperlink r:id="rId23" w:history="1">
        <w:r w:rsidRPr="00EF0C35">
          <w:rPr>
            <w:rFonts w:ascii="Times New Roman" w:hAnsi="Times New Roman" w:cs="Times New Roman"/>
            <w:sz w:val="24"/>
            <w:szCs w:val="24"/>
          </w:rPr>
          <w:t>закона</w:t>
        </w:r>
      </w:hyperlink>
      <w:r w:rsidRPr="00EF0C35">
        <w:rPr>
          <w:rFonts w:ascii="Times New Roman" w:hAnsi="Times New Roman" w:cs="Times New Roman"/>
          <w:sz w:val="24"/>
          <w:szCs w:val="24"/>
        </w:rPr>
        <w:t xml:space="preserve"> Российской Федерации "Об образовании</w:t>
      </w:r>
      <w:r w:rsidR="005664C2" w:rsidRPr="00EF0C35">
        <w:rPr>
          <w:rFonts w:ascii="Times New Roman" w:hAnsi="Times New Roman" w:cs="Times New Roman"/>
          <w:sz w:val="24"/>
          <w:szCs w:val="24"/>
        </w:rPr>
        <w:t xml:space="preserve"> в Российской Федерации </w:t>
      </w:r>
      <w:r w:rsidRPr="00EF0C35">
        <w:rPr>
          <w:rFonts w:ascii="Times New Roman" w:hAnsi="Times New Roman" w:cs="Times New Roman"/>
          <w:sz w:val="24"/>
          <w:szCs w:val="24"/>
        </w:rPr>
        <w:t>", Устава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 обеспечения условий безопасности образовательного процесса, в том числе травматизм;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несвоевременного прохождения процедур лицензирования, аккредитации образовательной организации из-за невыполнения мероприятий, находящихся в компетенции руководителя организации образования;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дисциплинарного взыскания;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наличия обоснованных жалоб родителей на руководителя </w:t>
      </w:r>
      <w:r w:rsidR="00B3777B" w:rsidRPr="00EF0C35">
        <w:rPr>
          <w:rFonts w:ascii="Times New Roman" w:hAnsi="Times New Roman" w:cs="Times New Roman"/>
          <w:sz w:val="24"/>
          <w:szCs w:val="24"/>
        </w:rPr>
        <w:t xml:space="preserve">образовательного учреждения </w:t>
      </w:r>
      <w:r w:rsidRPr="00EF0C35">
        <w:rPr>
          <w:rFonts w:ascii="Times New Roman" w:hAnsi="Times New Roman" w:cs="Times New Roman"/>
          <w:sz w:val="24"/>
          <w:szCs w:val="24"/>
        </w:rPr>
        <w:t>и его подчиненных;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невыполнение целевых показателей, направленных на повышение эффективности образовательного процесса.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5.6.2. Надбавки за интенсивность и высокие результаты работы устанавливаются в следующих размерах: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а) при наличии почетного звания - </w:t>
      </w:r>
      <w:r w:rsidR="005664C2" w:rsidRPr="00EF0C35">
        <w:rPr>
          <w:rFonts w:ascii="Times New Roman" w:hAnsi="Times New Roman" w:cs="Times New Roman"/>
          <w:sz w:val="24"/>
          <w:szCs w:val="24"/>
        </w:rPr>
        <w:t>1</w:t>
      </w:r>
      <w:r w:rsidRPr="00EF0C35">
        <w:rPr>
          <w:rFonts w:ascii="Times New Roman" w:hAnsi="Times New Roman" w:cs="Times New Roman"/>
          <w:sz w:val="24"/>
          <w:szCs w:val="24"/>
        </w:rPr>
        <w:t>0% от должностного оклада ежемесячно;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б) при наличии ведомственного нагрудного знака - 10% от</w:t>
      </w:r>
      <w:r w:rsidR="005664C2" w:rsidRPr="00EF0C35">
        <w:rPr>
          <w:rFonts w:ascii="Times New Roman" w:hAnsi="Times New Roman" w:cs="Times New Roman"/>
          <w:sz w:val="24"/>
          <w:szCs w:val="24"/>
        </w:rPr>
        <w:t xml:space="preserve"> должностного оклада ежемесячно.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Руководителю устанавливается только одна из надбавок</w:t>
      </w:r>
      <w:r w:rsidR="005664C2" w:rsidRPr="00EF0C35">
        <w:rPr>
          <w:rFonts w:ascii="Times New Roman" w:hAnsi="Times New Roman" w:cs="Times New Roman"/>
          <w:sz w:val="24"/>
          <w:szCs w:val="24"/>
        </w:rPr>
        <w:t>, указанных в пп. а., б.</w:t>
      </w:r>
      <w:r w:rsidRPr="00EF0C35">
        <w:rPr>
          <w:rFonts w:ascii="Times New Roman" w:hAnsi="Times New Roman" w:cs="Times New Roman"/>
          <w:sz w:val="24"/>
          <w:szCs w:val="24"/>
        </w:rPr>
        <w:t xml:space="preserve"> данного пункта.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5.6.3. Единовременное премирование руководителей М</w:t>
      </w:r>
      <w:r w:rsidR="005664C2" w:rsidRPr="00EF0C35">
        <w:rPr>
          <w:rFonts w:ascii="Times New Roman" w:hAnsi="Times New Roman" w:cs="Times New Roman"/>
          <w:sz w:val="24"/>
          <w:szCs w:val="24"/>
        </w:rPr>
        <w:t>К</w:t>
      </w:r>
      <w:r w:rsidRPr="00EF0C35">
        <w:rPr>
          <w:rFonts w:ascii="Times New Roman" w:hAnsi="Times New Roman" w:cs="Times New Roman"/>
          <w:sz w:val="24"/>
          <w:szCs w:val="24"/>
        </w:rPr>
        <w:t>ДОУ п</w:t>
      </w:r>
      <w:r w:rsidR="005664C2" w:rsidRPr="00EF0C35">
        <w:rPr>
          <w:rFonts w:ascii="Times New Roman" w:hAnsi="Times New Roman" w:cs="Times New Roman"/>
          <w:sz w:val="24"/>
          <w:szCs w:val="24"/>
        </w:rPr>
        <w:t>роизводится по приказу начальника Отдела образования Администрации Пестяковского муниципального района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государственному празднику (8 марта, 23 февраля), профессиональному празднику (День учителя или День дошкольно</w:t>
      </w:r>
      <w:r w:rsidR="005664C2" w:rsidRPr="00EF0C35">
        <w:rPr>
          <w:rFonts w:ascii="Times New Roman" w:hAnsi="Times New Roman" w:cs="Times New Roman"/>
          <w:sz w:val="24"/>
          <w:szCs w:val="24"/>
        </w:rPr>
        <w:t>го работника)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юбилейная дата </w:t>
      </w:r>
      <w:r w:rsidR="005664C2" w:rsidRPr="00EF0C35">
        <w:rPr>
          <w:rFonts w:ascii="Times New Roman" w:hAnsi="Times New Roman" w:cs="Times New Roman"/>
          <w:sz w:val="24"/>
          <w:szCs w:val="24"/>
        </w:rPr>
        <w:t>работника (50, 55, 60, 65 лет)</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проявление творческой инициативы, самостоятельности и применение в работе современных фо</w:t>
      </w:r>
      <w:r w:rsidR="005664C2" w:rsidRPr="00EF0C35">
        <w:rPr>
          <w:rFonts w:ascii="Times New Roman" w:hAnsi="Times New Roman" w:cs="Times New Roman"/>
          <w:sz w:val="24"/>
          <w:szCs w:val="24"/>
        </w:rPr>
        <w:t>рм и методов организации труда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выполнение особо важных заданий, </w:t>
      </w:r>
      <w:r w:rsidR="005664C2" w:rsidRPr="00EF0C35">
        <w:rPr>
          <w:rFonts w:ascii="Times New Roman" w:hAnsi="Times New Roman" w:cs="Times New Roman"/>
          <w:sz w:val="24"/>
          <w:szCs w:val="24"/>
        </w:rPr>
        <w:t>срочных и непредвиденных работ</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выдвижение творческих идей в области управления, внедрение новых педагогических технологий;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успешное окончание учебного года;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выполнение больших объёмов работ в кратчайшие сроки и с высокими результатами;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высокий уровень и проведение мероприятий, направленных на повышение имиджа учреждения.</w:t>
      </w:r>
    </w:p>
    <w:p w:rsidR="003B0E6B" w:rsidRPr="00EF0C35" w:rsidRDefault="003B0E6B"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5.7. Из стимулирующей части фонда оплаты труда руководителям МКДОУ может быть оказана материальная помощь в целях социальной поддержки.</w:t>
      </w:r>
    </w:p>
    <w:p w:rsidR="003B0E6B" w:rsidRPr="00EF0C35" w:rsidRDefault="003B0E6B"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может быть оказана по следующим основаниям:</w:t>
      </w:r>
    </w:p>
    <w:p w:rsidR="003B0E6B" w:rsidRPr="00EF0C35" w:rsidRDefault="003B0E6B"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а) при предоставлении очередного отпуска;</w:t>
      </w:r>
    </w:p>
    <w:p w:rsidR="003B0E6B" w:rsidRPr="00EF0C35" w:rsidRDefault="003B0E6B"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б) при наступлении смерти близких родственников (муж, жена, дети, родители);</w:t>
      </w:r>
    </w:p>
    <w:p w:rsidR="003B0E6B" w:rsidRPr="00EF0C35" w:rsidRDefault="003B0E6B"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стихийные бедствия, чрезвычайная ситуация;</w:t>
      </w:r>
    </w:p>
    <w:p w:rsidR="003B0E6B" w:rsidRPr="00EF0C35" w:rsidRDefault="003B0E6B"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г) трудная жизненная ситуация и др.</w:t>
      </w:r>
    </w:p>
    <w:p w:rsidR="001F0F31" w:rsidRPr="00EF0C35" w:rsidRDefault="003B0E6B"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оказывается руководителю на основании личного заявления на имя начальника Отдела образования Администрации Пестяковского муниципального района.</w:t>
      </w:r>
    </w:p>
    <w:p w:rsidR="001F0F31" w:rsidRPr="00EF0C35" w:rsidRDefault="001F0F31"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3B0E6B" w:rsidRPr="00EF0C35" w:rsidRDefault="003B0E6B"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 при наличии средств.</w:t>
      </w:r>
    </w:p>
    <w:p w:rsidR="00255849" w:rsidRPr="00EF0C35" w:rsidRDefault="00255849" w:rsidP="003B0E6B">
      <w:pPr>
        <w:autoSpaceDE w:val="0"/>
        <w:autoSpaceDN w:val="0"/>
        <w:adjustRightInd w:val="0"/>
        <w:spacing w:after="0" w:line="240" w:lineRule="auto"/>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28" w:name="sub_600"/>
      <w:r w:rsidRPr="00EF0C35">
        <w:rPr>
          <w:rFonts w:ascii="Times New Roman" w:hAnsi="Times New Roman" w:cs="Times New Roman"/>
          <w:b/>
          <w:bCs/>
          <w:color w:val="26282F"/>
          <w:sz w:val="24"/>
          <w:szCs w:val="24"/>
        </w:rPr>
        <w:t>6. Другие вопросы оплаты труда</w:t>
      </w:r>
      <w:bookmarkEnd w:id="28"/>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29" w:name="sub_61"/>
      <w:r w:rsidRPr="00EF0C35">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муниципального дошкольного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0" w:name="sub_62"/>
      <w:bookmarkEnd w:id="29"/>
      <w:r w:rsidRPr="00EF0C35">
        <w:rPr>
          <w:rFonts w:ascii="Times New Roman" w:hAnsi="Times New Roman" w:cs="Times New Roman"/>
          <w:sz w:val="24"/>
          <w:szCs w:val="24"/>
        </w:rPr>
        <w:t>6.2. Штатное расписание учреждения утверждается руководителем муниципального дошкольного образовательного учреждения и согласовывается с на</w:t>
      </w:r>
      <w:r w:rsidR="007B4B70" w:rsidRPr="00EF0C35">
        <w:rPr>
          <w:rFonts w:ascii="Times New Roman" w:hAnsi="Times New Roman" w:cs="Times New Roman"/>
          <w:sz w:val="24"/>
          <w:szCs w:val="24"/>
        </w:rPr>
        <w:t>чальником отдела образования Администрации Пестяковского муниципального района</w:t>
      </w:r>
      <w:r w:rsidRPr="00EF0C35">
        <w:rPr>
          <w:rFonts w:ascii="Times New Roman" w:hAnsi="Times New Roman" w:cs="Times New Roman"/>
          <w:sz w:val="24"/>
          <w:szCs w:val="24"/>
        </w:rPr>
        <w:t>.</w:t>
      </w:r>
    </w:p>
    <w:bookmarkEnd w:id="3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5664C2" w:rsidRPr="00EF0C35" w:rsidRDefault="005664C2"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bookmarkStart w:id="31" w:name="sub_2000"/>
    </w:p>
    <w:p w:rsidR="005664C2" w:rsidRPr="00EF0C35" w:rsidRDefault="005664C2"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5664C2" w:rsidRPr="00EF0C35" w:rsidRDefault="005664C2"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5664C2" w:rsidRPr="00EF0C35" w:rsidRDefault="005664C2"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7554BF" w:rsidRPr="00EF0C35" w:rsidRDefault="007554BF"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7554BF" w:rsidRPr="00EF0C35" w:rsidRDefault="007554BF"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7554BF" w:rsidRPr="00EF0C35" w:rsidRDefault="007554BF"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7554BF" w:rsidRDefault="007554BF"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ED4E53" w:rsidRDefault="00ED4E53"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ED4E53" w:rsidRDefault="00ED4E53"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ED4E53" w:rsidRDefault="00ED4E53"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3A0D4A" w:rsidRDefault="003A0D4A"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3A0D4A" w:rsidRDefault="003A0D4A" w:rsidP="004474F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1F0F31" w:rsidRPr="00EF0C35" w:rsidRDefault="001F0F31" w:rsidP="009F2C26">
      <w:pPr>
        <w:autoSpaceDE w:val="0"/>
        <w:autoSpaceDN w:val="0"/>
        <w:adjustRightInd w:val="0"/>
        <w:spacing w:after="0" w:line="240" w:lineRule="auto"/>
        <w:rPr>
          <w:rFonts w:ascii="Times New Roman" w:hAnsi="Times New Roman" w:cs="Times New Roman"/>
          <w:bCs/>
          <w:sz w:val="24"/>
          <w:szCs w:val="24"/>
        </w:rPr>
      </w:pP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 xml:space="preserve">Приложение 2 к постановлению </w:t>
      </w: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Администрации Пестяковского</w:t>
      </w: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 xml:space="preserve"> муниципального района </w:t>
      </w:r>
    </w:p>
    <w:p w:rsidR="006F5E20" w:rsidRPr="00EF0C35" w:rsidRDefault="003A0D4A" w:rsidP="006F5E20">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w:t>
      </w:r>
      <w:r w:rsidR="006F5E20" w:rsidRPr="00EF0C35">
        <w:rPr>
          <w:rFonts w:ascii="Times New Roman" w:hAnsi="Times New Roman" w:cs="Times New Roman"/>
          <w:bCs/>
          <w:sz w:val="24"/>
          <w:szCs w:val="24"/>
        </w:rPr>
        <w:t>» апреля 2018 года</w:t>
      </w:r>
      <w:r>
        <w:rPr>
          <w:rFonts w:ascii="Times New Roman" w:hAnsi="Times New Roman" w:cs="Times New Roman"/>
          <w:bCs/>
          <w:sz w:val="24"/>
          <w:szCs w:val="24"/>
        </w:rPr>
        <w:t xml:space="preserve"> № 127</w:t>
      </w:r>
    </w:p>
    <w:p w:rsidR="00255849" w:rsidRPr="00EF0C35" w:rsidRDefault="00255849" w:rsidP="004474F9">
      <w:pPr>
        <w:autoSpaceDE w:val="0"/>
        <w:autoSpaceDN w:val="0"/>
        <w:adjustRightInd w:val="0"/>
        <w:spacing w:after="0" w:line="240" w:lineRule="auto"/>
        <w:ind w:firstLine="698"/>
        <w:jc w:val="right"/>
        <w:rPr>
          <w:rFonts w:ascii="Times New Roman" w:hAnsi="Times New Roman" w:cs="Times New Roman"/>
          <w:sz w:val="24"/>
          <w:szCs w:val="24"/>
        </w:rPr>
      </w:pPr>
    </w:p>
    <w:bookmarkEnd w:id="31"/>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color w:val="26282F"/>
          <w:sz w:val="28"/>
          <w:szCs w:val="28"/>
        </w:rPr>
      </w:pPr>
      <w:r w:rsidRPr="00EF0C35">
        <w:rPr>
          <w:rFonts w:ascii="Times New Roman" w:hAnsi="Times New Roman" w:cs="Times New Roman"/>
          <w:b/>
          <w:bCs/>
          <w:color w:val="26282F"/>
          <w:sz w:val="28"/>
          <w:szCs w:val="28"/>
        </w:rPr>
        <w:lastRenderedPageBreak/>
        <w:t>Положение</w:t>
      </w:r>
      <w:r w:rsidRPr="00EF0C35">
        <w:rPr>
          <w:rFonts w:ascii="Times New Roman" w:hAnsi="Times New Roman" w:cs="Times New Roman"/>
          <w:b/>
          <w:bCs/>
          <w:color w:val="26282F"/>
          <w:sz w:val="28"/>
          <w:szCs w:val="28"/>
        </w:rPr>
        <w:br/>
        <w:t xml:space="preserve">о системе оплаты труда работников муниципальных общеобразовательных </w:t>
      </w:r>
      <w:r w:rsidR="007B4B70" w:rsidRPr="00EF0C35">
        <w:rPr>
          <w:rFonts w:ascii="Times New Roman" w:hAnsi="Times New Roman" w:cs="Times New Roman"/>
          <w:b/>
          <w:bCs/>
          <w:color w:val="26282F"/>
          <w:sz w:val="28"/>
          <w:szCs w:val="28"/>
        </w:rPr>
        <w:t xml:space="preserve">учреждений Пестяковского муниципального района </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32" w:name="sub_2100"/>
      <w:r w:rsidRPr="00EF0C35">
        <w:rPr>
          <w:rFonts w:ascii="Times New Roman" w:hAnsi="Times New Roman" w:cs="Times New Roman"/>
          <w:b/>
          <w:bCs/>
          <w:color w:val="26282F"/>
          <w:sz w:val="24"/>
          <w:szCs w:val="24"/>
        </w:rPr>
        <w:t>1. Общие положения</w:t>
      </w:r>
    </w:p>
    <w:bookmarkEnd w:id="32"/>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3" w:name="sub_211"/>
      <w:r w:rsidRPr="00EF0C35">
        <w:rPr>
          <w:rFonts w:ascii="Times New Roman" w:hAnsi="Times New Roman" w:cs="Times New Roman"/>
          <w:sz w:val="24"/>
          <w:szCs w:val="24"/>
        </w:rPr>
        <w:t>1.1. Настоящее положение разработано в целях формирования единых подходов к регулированию заработной платы работников муниципальных общеобраз</w:t>
      </w:r>
      <w:r w:rsidR="007B4B70" w:rsidRPr="00EF0C35">
        <w:rPr>
          <w:rFonts w:ascii="Times New Roman" w:hAnsi="Times New Roman" w:cs="Times New Roman"/>
          <w:sz w:val="24"/>
          <w:szCs w:val="24"/>
        </w:rPr>
        <w:t xml:space="preserve">овательных учреждений (далее - </w:t>
      </w:r>
      <w:r w:rsidRPr="00EF0C35">
        <w:rPr>
          <w:rFonts w:ascii="Times New Roman" w:hAnsi="Times New Roman" w:cs="Times New Roman"/>
          <w:sz w:val="24"/>
          <w:szCs w:val="24"/>
        </w:rPr>
        <w:t>ОУ)</w:t>
      </w:r>
      <w:r w:rsidR="00FB0EF3" w:rsidRPr="00EF0C35">
        <w:rPr>
          <w:rFonts w:ascii="Times New Roman" w:hAnsi="Times New Roman" w:cs="Times New Roman"/>
          <w:sz w:val="24"/>
          <w:szCs w:val="24"/>
        </w:rPr>
        <w:t xml:space="preserve"> </w:t>
      </w:r>
      <w:r w:rsidR="007B4B70" w:rsidRPr="00EF0C35">
        <w:rPr>
          <w:rFonts w:ascii="Times New Roman" w:hAnsi="Times New Roman" w:cs="Times New Roman"/>
          <w:sz w:val="24"/>
          <w:szCs w:val="24"/>
        </w:rPr>
        <w:t>Пестяковского муниципального района</w:t>
      </w:r>
      <w:r w:rsidRPr="00EF0C35">
        <w:rPr>
          <w:rFonts w:ascii="Times New Roman" w:hAnsi="Times New Roman" w:cs="Times New Roman"/>
          <w:sz w:val="24"/>
          <w:szCs w:val="24"/>
        </w:rPr>
        <w:t>, повышения заинтересованности в конечных результатах труда, совершенствования управления финансовыми, материальными и кадровыми ресурсами.</w:t>
      </w:r>
    </w:p>
    <w:p w:rsidR="007B4B70"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4" w:name="sub_213"/>
      <w:bookmarkEnd w:id="33"/>
      <w:r w:rsidRPr="00EF0C35">
        <w:rPr>
          <w:rFonts w:ascii="Times New Roman" w:hAnsi="Times New Roman" w:cs="Times New Roman"/>
          <w:sz w:val="24"/>
          <w:szCs w:val="24"/>
        </w:rPr>
        <w:t>1.2. Система оплаты труда работников муниципальных общеобразовательных учреждений устанавливается  с учетом:</w:t>
      </w:r>
    </w:p>
    <w:p w:rsidR="007B4B70"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единого тарифно-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7B4B70"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государственных гарантий по оплате труда;</w:t>
      </w:r>
    </w:p>
    <w:p w:rsidR="007B4B70"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перечней видов выплат компенсационного и стимулирующего характера;</w:t>
      </w:r>
    </w:p>
    <w:p w:rsidR="007B4B70"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рекомендаций трехсторонней комиссии по регулированию социально – трудовых отношений;</w:t>
      </w:r>
    </w:p>
    <w:p w:rsidR="007B4B70"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мнения представительного органа работников (при наличии);</w:t>
      </w:r>
    </w:p>
    <w:p w:rsidR="007B4B70"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255849"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5" w:name="sub_214"/>
      <w:bookmarkEnd w:id="34"/>
      <w:r w:rsidRPr="00EF0C35">
        <w:rPr>
          <w:rFonts w:ascii="Times New Roman" w:hAnsi="Times New Roman" w:cs="Times New Roman"/>
          <w:sz w:val="24"/>
          <w:szCs w:val="24"/>
        </w:rPr>
        <w:t>1.3</w:t>
      </w:r>
      <w:r w:rsidR="00255849" w:rsidRPr="00EF0C35">
        <w:rPr>
          <w:rFonts w:ascii="Times New Roman" w:hAnsi="Times New Roman" w:cs="Times New Roman"/>
          <w:sz w:val="24"/>
          <w:szCs w:val="24"/>
        </w:rPr>
        <w:t>.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255849"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6" w:name="sub_215"/>
      <w:bookmarkEnd w:id="35"/>
      <w:r w:rsidRPr="00EF0C35">
        <w:rPr>
          <w:rFonts w:ascii="Times New Roman" w:hAnsi="Times New Roman" w:cs="Times New Roman"/>
          <w:sz w:val="24"/>
          <w:szCs w:val="24"/>
        </w:rPr>
        <w:t>1.4</w:t>
      </w:r>
      <w:r w:rsidR="00255849" w:rsidRPr="00EF0C35">
        <w:rPr>
          <w:rFonts w:ascii="Times New Roman" w:hAnsi="Times New Roman" w:cs="Times New Roman"/>
          <w:sz w:val="24"/>
          <w:szCs w:val="24"/>
        </w:rPr>
        <w:t>. Заработная плата предельными размерами не ограничивается.</w:t>
      </w:r>
    </w:p>
    <w:p w:rsidR="00255849"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7" w:name="sub_216"/>
      <w:bookmarkEnd w:id="36"/>
      <w:r w:rsidRPr="00EF0C35">
        <w:rPr>
          <w:rFonts w:ascii="Times New Roman" w:hAnsi="Times New Roman" w:cs="Times New Roman"/>
          <w:sz w:val="24"/>
          <w:szCs w:val="24"/>
        </w:rPr>
        <w:t>1.5</w:t>
      </w:r>
      <w:r w:rsidR="00255849" w:rsidRPr="00EF0C35">
        <w:rPr>
          <w:rFonts w:ascii="Times New Roman" w:hAnsi="Times New Roman" w:cs="Times New Roman"/>
          <w:sz w:val="24"/>
          <w:szCs w:val="24"/>
        </w:rPr>
        <w:t xml:space="preserve">. Месячная заработная плата работника, полностью отработавшего за этот период норму рабочего времени, не может быть ниже </w:t>
      </w:r>
      <w:hyperlink r:id="rId24" w:history="1">
        <w:r w:rsidR="00255849" w:rsidRPr="00EF0C35">
          <w:rPr>
            <w:rFonts w:ascii="Times New Roman" w:hAnsi="Times New Roman" w:cs="Times New Roman"/>
            <w:sz w:val="24"/>
            <w:szCs w:val="24"/>
          </w:rPr>
          <w:t>минимального размера оплаты труда</w:t>
        </w:r>
      </w:hyperlink>
      <w:r w:rsidR="00255849" w:rsidRPr="00EF0C35">
        <w:rPr>
          <w:rFonts w:ascii="Times New Roman" w:hAnsi="Times New Roman" w:cs="Times New Roman"/>
          <w:sz w:val="24"/>
          <w:szCs w:val="24"/>
        </w:rPr>
        <w:t>, установленного федеральным законом.</w:t>
      </w:r>
    </w:p>
    <w:p w:rsidR="00255849" w:rsidRPr="00EF0C35" w:rsidRDefault="007B4B70"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38" w:name="sub_217"/>
      <w:bookmarkEnd w:id="37"/>
      <w:r w:rsidRPr="00EF0C35">
        <w:rPr>
          <w:rFonts w:ascii="Times New Roman" w:hAnsi="Times New Roman" w:cs="Times New Roman"/>
          <w:sz w:val="24"/>
          <w:szCs w:val="24"/>
        </w:rPr>
        <w:t>1.6</w:t>
      </w:r>
      <w:r w:rsidR="00255849" w:rsidRPr="00EF0C35">
        <w:rPr>
          <w:rFonts w:ascii="Times New Roman" w:hAnsi="Times New Roman" w:cs="Times New Roman"/>
          <w:sz w:val="24"/>
          <w:szCs w:val="24"/>
        </w:rPr>
        <w:t>. В настоящем Положении используются следующие основные понятия:</w:t>
      </w:r>
    </w:p>
    <w:bookmarkEnd w:id="38"/>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Система оплаты труда работников учреждения</w:t>
      </w:r>
      <w:r w:rsidRPr="00EF0C35">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Профессиональные квалификационные группы</w:t>
      </w:r>
      <w:r w:rsidRPr="00EF0C35">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Минимальный оклад (минимальная ставка заработной платы) по профессиональной квалификационной группе</w:t>
      </w:r>
      <w:r w:rsidRPr="00EF0C35">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 xml:space="preserve">Должностной оклад (оклад) </w:t>
      </w:r>
      <w:r w:rsidRPr="00EF0C35">
        <w:rPr>
          <w:rFonts w:ascii="Times New Roman" w:hAnsi="Times New Roman" w:cs="Times New Roman"/>
          <w:sz w:val="24"/>
          <w:szCs w:val="24"/>
        </w:rPr>
        <w:t>-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Выплаты компенсационного характера</w:t>
      </w:r>
      <w:r w:rsidRPr="00EF0C35">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lastRenderedPageBreak/>
        <w:t>Выплаты стимулирующего характера</w:t>
      </w:r>
      <w:r w:rsidRPr="00EF0C35">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39" w:name="sub_2200"/>
      <w:r w:rsidRPr="00EF0C35">
        <w:rPr>
          <w:rFonts w:ascii="Times New Roman" w:hAnsi="Times New Roman" w:cs="Times New Roman"/>
          <w:b/>
          <w:bCs/>
          <w:color w:val="26282F"/>
          <w:sz w:val="24"/>
          <w:szCs w:val="24"/>
        </w:rPr>
        <w:t>2. Основные условия оплаты труда</w:t>
      </w:r>
      <w:bookmarkEnd w:id="39"/>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0" w:name="sub_221"/>
      <w:r w:rsidRPr="00EF0C35">
        <w:rPr>
          <w:rFonts w:ascii="Times New Roman" w:hAnsi="Times New Roman" w:cs="Times New Roman"/>
          <w:sz w:val="24"/>
          <w:szCs w:val="24"/>
        </w:rPr>
        <w:t>2.1. Формирование фонда оплаты труда общеобразовательного учреждения.</w:t>
      </w:r>
    </w:p>
    <w:bookmarkEnd w:id="4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Формирование фонда оплаты труда общеобразовательных учреждений осуществляется в пределах объема бюджетных средств на текущий финансовый год, доведенного до образовательного учреждения учредителем в соответствии с региональными нормативами финансирования, утвержденными </w:t>
      </w:r>
      <w:r w:rsidR="00FB0EF3" w:rsidRPr="00EF0C35">
        <w:rPr>
          <w:rFonts w:ascii="Times New Roman" w:hAnsi="Times New Roman" w:cs="Times New Roman"/>
          <w:sz w:val="24"/>
          <w:szCs w:val="24"/>
        </w:rPr>
        <w:t>нормативными  правовыми актами</w:t>
      </w:r>
      <w:r w:rsidR="00E70C14">
        <w:rPr>
          <w:rFonts w:ascii="Times New Roman" w:hAnsi="Times New Roman" w:cs="Times New Roman"/>
          <w:sz w:val="24"/>
          <w:szCs w:val="24"/>
        </w:rPr>
        <w:t xml:space="preserve"> Ивановской области</w:t>
      </w:r>
      <w:r w:rsidRPr="00EF0C35">
        <w:rPr>
          <w:rFonts w:ascii="Times New Roman" w:hAnsi="Times New Roman" w:cs="Times New Roman"/>
          <w:sz w:val="24"/>
          <w:szCs w:val="24"/>
        </w:rPr>
        <w:t>, поправочным коэффициентом и количеством учащихся в общеобразовательном учреждении (в целях планирования бюджетных смет</w:t>
      </w:r>
      <w:r w:rsidR="007B4B70" w:rsidRPr="00EF0C35">
        <w:rPr>
          <w:rFonts w:ascii="Times New Roman" w:hAnsi="Times New Roman" w:cs="Times New Roman"/>
          <w:sz w:val="24"/>
          <w:szCs w:val="24"/>
        </w:rPr>
        <w:t xml:space="preserve"> и плана финансово-хозяйственной деятельности</w:t>
      </w:r>
      <w:r w:rsidRPr="00EF0C35">
        <w:rPr>
          <w:rFonts w:ascii="Times New Roman" w:hAnsi="Times New Roman" w:cs="Times New Roman"/>
          <w:sz w:val="24"/>
          <w:szCs w:val="24"/>
        </w:rPr>
        <w:t xml:space="preserve"> общеобразовательных учреждений используется численность обучающихся на начало учебного года по состоянию на</w:t>
      </w:r>
      <w:r w:rsidR="00013EC9" w:rsidRPr="00EF0C35">
        <w:rPr>
          <w:rFonts w:ascii="Times New Roman" w:hAnsi="Times New Roman" w:cs="Times New Roman"/>
          <w:sz w:val="24"/>
          <w:szCs w:val="24"/>
        </w:rPr>
        <w:t xml:space="preserve"> </w:t>
      </w:r>
      <w:r w:rsidRPr="00EF0C35">
        <w:rPr>
          <w:rFonts w:ascii="Times New Roman" w:hAnsi="Times New Roman" w:cs="Times New Roman"/>
          <w:sz w:val="24"/>
          <w:szCs w:val="24"/>
        </w:rPr>
        <w:t>20 сентября года, предшествующего планируемому по данны</w:t>
      </w:r>
      <w:r w:rsidR="007B4B70" w:rsidRPr="00EF0C35">
        <w:rPr>
          <w:rFonts w:ascii="Times New Roman" w:hAnsi="Times New Roman" w:cs="Times New Roman"/>
          <w:sz w:val="24"/>
          <w:szCs w:val="24"/>
        </w:rPr>
        <w:t>м статистической отчетности N ОО</w:t>
      </w:r>
      <w:r w:rsidRPr="00EF0C35">
        <w:rPr>
          <w:rFonts w:ascii="Times New Roman" w:hAnsi="Times New Roman" w:cs="Times New Roman"/>
          <w:sz w:val="24"/>
          <w:szCs w:val="24"/>
        </w:rPr>
        <w:t>-1</w:t>
      </w:r>
      <w:r w:rsidR="00FD20E0" w:rsidRPr="00EF0C35">
        <w:rPr>
          <w:rFonts w:ascii="Times New Roman" w:hAnsi="Times New Roman" w:cs="Times New Roman"/>
          <w:sz w:val="24"/>
          <w:szCs w:val="24"/>
        </w:rPr>
        <w:t>«</w:t>
      </w:r>
      <w:r w:rsidR="00FB0EF3" w:rsidRPr="00EF0C35">
        <w:rPr>
          <w:rFonts w:ascii="Times New Roman" w:hAnsi="Times New Roman" w:cs="Times New Roman"/>
          <w:sz w:val="24"/>
          <w:szCs w:val="24"/>
        </w:rPr>
        <w:t>Сведения об организации, осуществляющей подготовку по образовательным программам начального общего, основного общего, среднего общего образования</w:t>
      </w:r>
      <w:r w:rsidR="00FD20E0" w:rsidRPr="00EF0C35">
        <w:rPr>
          <w:rFonts w:ascii="Times New Roman" w:hAnsi="Times New Roman" w:cs="Times New Roman"/>
          <w:sz w:val="24"/>
          <w:szCs w:val="24"/>
        </w:rPr>
        <w:t xml:space="preserve">» </w:t>
      </w:r>
      <w:r w:rsidRPr="00EF0C35">
        <w:rPr>
          <w:rFonts w:ascii="Times New Roman" w:hAnsi="Times New Roman" w:cs="Times New Roman"/>
          <w:sz w:val="24"/>
          <w:szCs w:val="24"/>
        </w:rPr>
        <w:t xml:space="preserve"> по ступеням общего образования и видам классов).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Формирование фонда оплаты труда отражается в плане финансово-хозяйственной деятельности</w:t>
      </w:r>
      <w:r w:rsidR="007B4B70" w:rsidRPr="00EF0C35">
        <w:rPr>
          <w:rFonts w:ascii="Times New Roman" w:hAnsi="Times New Roman" w:cs="Times New Roman"/>
          <w:sz w:val="24"/>
          <w:szCs w:val="24"/>
        </w:rPr>
        <w:t xml:space="preserve"> или бюджетной смете </w:t>
      </w:r>
      <w:r w:rsidRPr="00EF0C35">
        <w:rPr>
          <w:rFonts w:ascii="Times New Roman" w:hAnsi="Times New Roman" w:cs="Times New Roman"/>
          <w:sz w:val="24"/>
          <w:szCs w:val="24"/>
        </w:rPr>
        <w:t xml:space="preserve"> общеобразовательного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Общеобразовательное учреждение самостоятельно определяет в общем объеме средств, рассчитанном на основании регионального подушевого норматива, количества обучающихся и поправочного коэффициента и доведенном до общеобразовательного учреждения, долю: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 материально-техническое обеспечение и оснащение образовательного процесса;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 заработную плату работников общеобразовательного учреждения, (далее - ФОТоу).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1" w:name="sub_222"/>
      <w:r w:rsidRPr="00EF0C35">
        <w:rPr>
          <w:rFonts w:ascii="Times New Roman" w:hAnsi="Times New Roman" w:cs="Times New Roman"/>
          <w:sz w:val="24"/>
          <w:szCs w:val="24"/>
        </w:rPr>
        <w:t>2.2. Распределение фонда оплаты труда общеобразовательного учреждения</w:t>
      </w:r>
    </w:p>
    <w:bookmarkEnd w:id="41"/>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2.2.1. Фонд оплаты труда общеобразовательного учреждения (ФОТоу) состоит из базовой части (ФОТб) и стимулирующей части (ФОТст):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619250" cy="20002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a:stretch>
                      <a:fillRect/>
                    </a:stretch>
                  </pic:blipFill>
                  <pic:spPr bwMode="auto">
                    <a:xfrm>
                      <a:off x="0" y="0"/>
                      <a:ext cx="1619250" cy="200025"/>
                    </a:xfrm>
                    <a:prstGeom prst="rect">
                      <a:avLst/>
                    </a:prstGeom>
                    <a:noFill/>
                    <a:ln w="9525">
                      <a:noFill/>
                      <a:miter lim="800000"/>
                      <a:headEnd/>
                      <a:tailEnd/>
                    </a:ln>
                  </pic:spPr>
                </pic:pic>
              </a:graphicData>
            </a:graphic>
          </wp:inline>
        </w:drawing>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Объем стимулирующей части определяется по формуле: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323975" cy="20002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srcRect/>
                    <a:stretch>
                      <a:fillRect/>
                    </a:stretch>
                  </pic:blipFill>
                  <pic:spPr bwMode="auto">
                    <a:xfrm>
                      <a:off x="0" y="0"/>
                      <a:ext cx="13239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ш</w:t>
      </w:r>
      <w:r w:rsidRPr="00EF0C35">
        <w:rPr>
          <w:rFonts w:ascii="Times New Roman" w:hAnsi="Times New Roman" w:cs="Times New Roman"/>
          <w:sz w:val="24"/>
          <w:szCs w:val="24"/>
        </w:rPr>
        <w:t xml:space="preserve"> - стимулирующая доля ФОТоу.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Рекомендуемый диапазон ш от 20 до 30%. Значение ш определяется общеобразовательным учреждением самостоятельно.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2.2.2. Базовая часть фонда оплаты труда обеспечивает гарантированную заработную плату административно-управленческого персонала (руководитель общеобразовательного учреждения, заместители руководителя), педагогического персонала, непосредственно осуществляющего учебный процесс (учителя, преподаватели), учебно-вспомогательного (педагоги-психологи, психологи, социальные педагоги, педагоги дополнительного образования, старшие вожатые, организаторы внеклассной и внешкольной работы, библиотекари, секретари-машинистки, лаборанты и др.) и младшего обслуживающего (рабочие по обслуживанию здания, уборщики, дворники, гардеробщик, сторожа и др.) персонала общеобразовательного учреждения и складывается из:</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666875" cy="20002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srcRect/>
                    <a:stretch>
                      <a:fillRect/>
                    </a:stretch>
                  </pic:blipFill>
                  <pic:spPr bwMode="auto">
                    <a:xfrm>
                      <a:off x="0" y="0"/>
                      <a:ext cx="16668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ФОТуп</w:t>
      </w:r>
      <w:r w:rsidRPr="00EF0C35">
        <w:rPr>
          <w:rFonts w:ascii="Times New Roman" w:hAnsi="Times New Roman" w:cs="Times New Roman"/>
          <w:sz w:val="24"/>
          <w:szCs w:val="24"/>
        </w:rPr>
        <w:t xml:space="preserve"> - фонд оплаты труда для административно-управленческого персонала, фонд оплаты труда для учебно-вспомогательного персонала, фонд оплаты труда для младшего обслуживающего персонала;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ФОТпп</w:t>
      </w:r>
      <w:r w:rsidRPr="00EF0C35">
        <w:rPr>
          <w:rFonts w:ascii="Times New Roman" w:hAnsi="Times New Roman" w:cs="Times New Roman"/>
          <w:sz w:val="24"/>
          <w:szCs w:val="24"/>
        </w:rPr>
        <w:t xml:space="preserve"> - фонд оплаты труда для педагогического персонала, непосредственно осуществляющего учебный процесс;</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2.2.3. Руководитель общеобразовательного учреждения формирует в пределах базовой части фонда оплаты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долю фонда оплаты труда для педагогического персонала, непосредственно осуществляющего учебный процесс (ФОТпп), не менее фактического уровня за предыдущий финансовой год;</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долю фонда оплаты труда для руководителей, учебно-вспомогательного и младшего обслуживающего персонала (ФОТуп).</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Объем фонда оплаты труда педагогического персонала определяется по формуле: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362075" cy="200025"/>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13620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пп</w:t>
      </w:r>
      <w:r w:rsidRPr="00EF0C35">
        <w:rPr>
          <w:rFonts w:ascii="Times New Roman" w:hAnsi="Times New Roman" w:cs="Times New Roman"/>
          <w:sz w:val="24"/>
          <w:szCs w:val="24"/>
        </w:rPr>
        <w:t xml:space="preserve"> - доля ФОТ педагогического персонала, непосредственно осуществляющего учебный процесс, в базовой части ФОТ.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Рекомендуемое оптимальное значение пп - 70%, но не менее 60%. Значение определяется самостоятельно общеобразовательным учреждением.</w:t>
      </w:r>
    </w:p>
    <w:p w:rsidR="00255849" w:rsidRPr="00EF0C35" w:rsidRDefault="00F6689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2.2.3</w:t>
      </w:r>
      <w:r w:rsidR="00255849" w:rsidRPr="00EF0C35">
        <w:rPr>
          <w:rFonts w:ascii="Times New Roman" w:hAnsi="Times New Roman" w:cs="Times New Roman"/>
          <w:sz w:val="24"/>
          <w:szCs w:val="24"/>
        </w:rPr>
        <w:t>. В случае изменения фонда оплаты труда общеобразовательного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2.2.</w:t>
      </w:r>
      <w:r w:rsidR="00F6689C" w:rsidRPr="00EF0C35">
        <w:rPr>
          <w:rFonts w:ascii="Times New Roman" w:hAnsi="Times New Roman" w:cs="Times New Roman"/>
          <w:sz w:val="24"/>
          <w:szCs w:val="24"/>
        </w:rPr>
        <w:t>4</w:t>
      </w:r>
      <w:r w:rsidR="00E83B2B" w:rsidRPr="00EF0C35">
        <w:rPr>
          <w:rFonts w:ascii="Times New Roman" w:hAnsi="Times New Roman" w:cs="Times New Roman"/>
          <w:sz w:val="24"/>
          <w:szCs w:val="24"/>
        </w:rPr>
        <w:t xml:space="preserve">. Должностные оклады, </w:t>
      </w:r>
      <w:r w:rsidRPr="00EF0C35">
        <w:rPr>
          <w:rFonts w:ascii="Times New Roman" w:hAnsi="Times New Roman" w:cs="Times New Roman"/>
          <w:sz w:val="24"/>
          <w:szCs w:val="24"/>
        </w:rPr>
        <w:t>заместителей</w:t>
      </w:r>
      <w:r w:rsidR="00E83B2B" w:rsidRPr="00EF0C35">
        <w:rPr>
          <w:rFonts w:ascii="Times New Roman" w:hAnsi="Times New Roman" w:cs="Times New Roman"/>
          <w:sz w:val="24"/>
          <w:szCs w:val="24"/>
        </w:rPr>
        <w:t xml:space="preserve"> руководителей, гл</w:t>
      </w:r>
      <w:r w:rsidR="007B4B70" w:rsidRPr="00EF0C35">
        <w:rPr>
          <w:rFonts w:ascii="Times New Roman" w:hAnsi="Times New Roman" w:cs="Times New Roman"/>
          <w:sz w:val="24"/>
          <w:szCs w:val="24"/>
        </w:rPr>
        <w:t>авных б</w:t>
      </w:r>
      <w:r w:rsidR="00E83B2B" w:rsidRPr="00EF0C35">
        <w:rPr>
          <w:rFonts w:ascii="Times New Roman" w:hAnsi="Times New Roman" w:cs="Times New Roman"/>
          <w:sz w:val="24"/>
          <w:szCs w:val="24"/>
        </w:rPr>
        <w:t xml:space="preserve">ухгалтеров  </w:t>
      </w:r>
      <w:r w:rsidRPr="00EF0C35">
        <w:rPr>
          <w:rFonts w:ascii="Times New Roman" w:hAnsi="Times New Roman" w:cs="Times New Roman"/>
          <w:sz w:val="24"/>
          <w:szCs w:val="24"/>
        </w:rPr>
        <w:t xml:space="preserve"> общеобразовательного учреждения устанавливается</w:t>
      </w:r>
      <w:r w:rsidR="00E83B2B" w:rsidRPr="00EF0C35">
        <w:rPr>
          <w:rFonts w:ascii="Times New Roman" w:hAnsi="Times New Roman" w:cs="Times New Roman"/>
          <w:sz w:val="24"/>
          <w:szCs w:val="24"/>
        </w:rPr>
        <w:t xml:space="preserve"> на 10-30 процентов ниже должностных окладов руководителей этих учреждений. Условия оплаты труда определяются трудовым договором в соответствии с коллективными договорами, локальными актами этих учреждений. </w:t>
      </w:r>
    </w:p>
    <w:p w:rsidR="00F6689C" w:rsidRPr="00EF0C35" w:rsidRDefault="00E83B2B"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Соотношение среднемесячной заработной платы руководителей, их заместителей и главных бухгалтеров общеобразовательных учреждений и среднемесячной заработной платы работников этих учреждений (без учета заработной платы соответствующего руководителя, его заместителей, главного бухгалтера) устанавливается распоряжением </w:t>
      </w:r>
      <w:r w:rsidR="00F6689C" w:rsidRPr="00EF0C35">
        <w:rPr>
          <w:rFonts w:ascii="Times New Roman" w:hAnsi="Times New Roman" w:cs="Times New Roman"/>
          <w:sz w:val="24"/>
          <w:szCs w:val="24"/>
        </w:rPr>
        <w:t>главы Администрации Пестяковского муниципального района, в пределах кратности  1 : 5.</w:t>
      </w:r>
    </w:p>
    <w:p w:rsidR="00255849" w:rsidRPr="00EF0C35" w:rsidRDefault="00F6689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2.3</w:t>
      </w:r>
      <w:r w:rsidR="00255849" w:rsidRPr="00EF0C35">
        <w:rPr>
          <w:rFonts w:ascii="Times New Roman" w:hAnsi="Times New Roman" w:cs="Times New Roman"/>
          <w:sz w:val="24"/>
          <w:szCs w:val="24"/>
        </w:rPr>
        <w:t>. Определение стоимости бюджетной образовательной услуги в общеобразовательном учреждении</w:t>
      </w:r>
    </w:p>
    <w:p w:rsidR="00255849" w:rsidRPr="00EF0C35" w:rsidRDefault="00F6689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2.3</w:t>
      </w:r>
      <w:r w:rsidR="00255849" w:rsidRPr="00EF0C35">
        <w:rPr>
          <w:rFonts w:ascii="Times New Roman" w:hAnsi="Times New Roman" w:cs="Times New Roman"/>
          <w:sz w:val="24"/>
          <w:szCs w:val="24"/>
        </w:rPr>
        <w:t>.1. Базовая часть фонда оплаты труда для педагогического персонала, непосредственно осуществляющего учебный процесс (ФОТпп), состоит из общей части (ФОТо) и специальной части (ФОТс):</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581150" cy="2000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srcRect/>
                    <a:stretch>
                      <a:fillRect/>
                    </a:stretch>
                  </pic:blipFill>
                  <pic:spPr bwMode="auto">
                    <a:xfrm>
                      <a:off x="0" y="0"/>
                      <a:ext cx="1581150" cy="200025"/>
                    </a:xfrm>
                    <a:prstGeom prst="rect">
                      <a:avLst/>
                    </a:prstGeom>
                    <a:noFill/>
                    <a:ln w="9525">
                      <a:noFill/>
                      <a:miter lim="800000"/>
                      <a:headEnd/>
                      <a:tailEnd/>
                    </a:ln>
                  </pic:spPr>
                </pic:pic>
              </a:graphicData>
            </a:graphic>
          </wp:inline>
        </w:drawing>
      </w:r>
      <w:r w:rsidRPr="00EF0C35">
        <w:rPr>
          <w:rFonts w:ascii="Times New Roman" w:hAnsi="Times New Roman" w:cs="Times New Roman"/>
          <w:b/>
          <w:bCs/>
          <w:color w:val="26282F"/>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Объем специальной части определяется по формуле: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247775" cy="200025"/>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srcRect/>
                    <a:stretch>
                      <a:fillRect/>
                    </a:stretch>
                  </pic:blipFill>
                  <pic:spPr bwMode="auto">
                    <a:xfrm>
                      <a:off x="0" y="0"/>
                      <a:ext cx="12477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w:t>
      </w:r>
      <w:r w:rsidRPr="00EF0C35">
        <w:rPr>
          <w:rFonts w:ascii="Times New Roman" w:hAnsi="Times New Roman" w:cs="Times New Roman"/>
          <w:sz w:val="24"/>
          <w:szCs w:val="24"/>
        </w:rPr>
        <w:t xml:space="preserve"> - доля специальной части ФОТ</w:t>
      </w:r>
      <w:r w:rsidR="008E6072" w:rsidRPr="00EF0C35">
        <w:rPr>
          <w:rFonts w:ascii="Times New Roman" w:hAnsi="Times New Roman" w:cs="Times New Roman"/>
          <w:sz w:val="24"/>
          <w:szCs w:val="24"/>
        </w:rPr>
        <w:t xml:space="preserve"> </w:t>
      </w:r>
      <w:r w:rsidRPr="00EF0C35">
        <w:rPr>
          <w:rFonts w:ascii="Times New Roman" w:hAnsi="Times New Roman" w:cs="Times New Roman"/>
          <w:sz w:val="24"/>
          <w:szCs w:val="24"/>
        </w:rPr>
        <w:t>пп. Рекомендуемое значение с - до 30 %., значение с устанавливается общеобразовательным учреждением самостоятельно.</w:t>
      </w:r>
    </w:p>
    <w:p w:rsidR="00255849" w:rsidRPr="00EF0C35" w:rsidRDefault="00F6689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2.3</w:t>
      </w:r>
      <w:r w:rsidR="00255849" w:rsidRPr="00EF0C35">
        <w:rPr>
          <w:rFonts w:ascii="Times New Roman" w:hAnsi="Times New Roman" w:cs="Times New Roman"/>
          <w:sz w:val="24"/>
          <w:szCs w:val="24"/>
        </w:rPr>
        <w:t>.2. Общая и специальная части фонда оплаты труда педагогического персонала, непосредственно осуществляющего учебный процесс, распределяются исходя из стоимости бюджетной образовательной услуги на одного обучающегося с учетом повышающих коэффициентов (например, за сложность и приоритетность предмета в зависимости от специфики образовательной программы учреждения, за обучение детей с отклонениями в развитии, за квалификационную категорию педагога).</w:t>
      </w:r>
    </w:p>
    <w:p w:rsidR="00255849" w:rsidRPr="00EF0C35" w:rsidRDefault="00F6689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2.3</w:t>
      </w:r>
      <w:r w:rsidR="00255849" w:rsidRPr="00EF0C35">
        <w:rPr>
          <w:rFonts w:ascii="Times New Roman" w:hAnsi="Times New Roman" w:cs="Times New Roman"/>
          <w:sz w:val="24"/>
          <w:szCs w:val="24"/>
        </w:rPr>
        <w:t>.3. Общая часть фонда оплаты труда обеспечивает гарантированную оплату труда педагогического работника исходя из количества проведенных им учебных часов и численности обучающихся в классах (ча</w:t>
      </w:r>
      <w:r w:rsidRPr="00EF0C35">
        <w:rPr>
          <w:rFonts w:ascii="Times New Roman" w:hAnsi="Times New Roman" w:cs="Times New Roman"/>
          <w:sz w:val="24"/>
          <w:szCs w:val="24"/>
        </w:rPr>
        <w:t>сы аудиторной занятости), а так</w:t>
      </w:r>
      <w:r w:rsidR="00255849" w:rsidRPr="00EF0C35">
        <w:rPr>
          <w:rFonts w:ascii="Times New Roman" w:hAnsi="Times New Roman" w:cs="Times New Roman"/>
          <w:sz w:val="24"/>
          <w:szCs w:val="24"/>
        </w:rPr>
        <w:t>же часов неаудиторной занятости.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Аудиторная занятость педагогических работников включает проведение уроков. Неаудиторная занятость педагогических работников включает следующие виды работы с обучающимися в соответствии с должностными обязанностями: консультации и дополнительные </w:t>
      </w:r>
      <w:r w:rsidRPr="00EF0C35">
        <w:rPr>
          <w:rFonts w:ascii="Times New Roman" w:hAnsi="Times New Roman" w:cs="Times New Roman"/>
          <w:sz w:val="24"/>
          <w:szCs w:val="24"/>
        </w:rPr>
        <w:lastRenderedPageBreak/>
        <w:t>занятия с обучающимися, подготовка учащихся к олимпиадам, конференциям, смотрам, осуществление функций классного руководителя по организации и координации воспитательной работы с обучающимися, иные формы работы с обучающимися и (или) их родителями (законными представителями). Другие виды неаудиторной занятости педагогических работников могут быть учтены при начислении повышающих коэффициентов (</w:t>
      </w:r>
      <w:hyperlink w:anchor="sub_2247" w:history="1">
        <w:r w:rsidR="0022536C" w:rsidRPr="00EF0C35">
          <w:rPr>
            <w:rFonts w:ascii="Times New Roman" w:hAnsi="Times New Roman" w:cs="Times New Roman"/>
            <w:sz w:val="24"/>
            <w:szCs w:val="24"/>
          </w:rPr>
          <w:t>п. 2.3.7</w:t>
        </w:r>
        <w:r w:rsidRPr="00EF0C35">
          <w:rPr>
            <w:rFonts w:ascii="Times New Roman" w:hAnsi="Times New Roman" w:cs="Times New Roman"/>
            <w:sz w:val="24"/>
            <w:szCs w:val="24"/>
          </w:rPr>
          <w:t>.</w:t>
        </w:r>
      </w:hyperlink>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Общая часть фонда оплаты труда педагогического персонала, непосредственно осуществляющего учебный процесс (ФОТо) состоит из двух частей: фонд оплаты аудиторной занятости (ФОТаз) и неаудиторной занятости (ФОТнз):</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609725" cy="2000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srcRect/>
                    <a:stretch>
                      <a:fillRect/>
                    </a:stretch>
                  </pic:blipFill>
                  <pic:spPr bwMode="auto">
                    <a:xfrm>
                      <a:off x="0" y="0"/>
                      <a:ext cx="160972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Для определения величины гарантированной оплаты труда педагогического работника за аудиторную занятость вводится условная единица "стоимость 1 ученико-часа".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Стоимость 1 ученико-часа - стоимость бюджетной образовательной услуги, включающей 1 расчетный час учебной работы с 1 расчетным учеником в соответствии с учебным планом.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Стоимость 1 ученико-часа рассчитывается каждым образовательным учреждением самостоятельно, в пределах объема части фонда оплаты труда, отведённой на оплату аудиторной занятости педагогического персонала, непосредственно осуществляющего учебный процесс (ФОТаз), по формуле, указанной в </w:t>
      </w:r>
      <w:hyperlink w:anchor="sub_2244" w:history="1">
        <w:r w:rsidR="0022536C" w:rsidRPr="00EF0C35">
          <w:rPr>
            <w:rFonts w:ascii="Times New Roman" w:hAnsi="Times New Roman" w:cs="Times New Roman"/>
            <w:sz w:val="24"/>
            <w:szCs w:val="24"/>
          </w:rPr>
          <w:t>п. 2.3</w:t>
        </w:r>
        <w:r w:rsidRPr="00EF0C35">
          <w:rPr>
            <w:rFonts w:ascii="Times New Roman" w:hAnsi="Times New Roman" w:cs="Times New Roman"/>
            <w:sz w:val="24"/>
            <w:szCs w:val="24"/>
          </w:rPr>
          <w:t>.4</w:t>
        </w:r>
      </w:hyperlink>
      <w:r w:rsidRPr="00EF0C35">
        <w:rPr>
          <w:rFonts w:ascii="Times New Roman" w:hAnsi="Times New Roman" w:cs="Times New Roman"/>
          <w:sz w:val="24"/>
          <w:szCs w:val="24"/>
        </w:rPr>
        <w:t xml:space="preserve"> и утверждается руководителем общеобразовательного учреждения.</w:t>
      </w:r>
    </w:p>
    <w:p w:rsidR="00255849"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2" w:name="sub_2244"/>
      <w:r w:rsidRPr="00EF0C35">
        <w:rPr>
          <w:rFonts w:ascii="Times New Roman" w:hAnsi="Times New Roman" w:cs="Times New Roman"/>
          <w:sz w:val="24"/>
          <w:szCs w:val="24"/>
        </w:rPr>
        <w:t>2.3</w:t>
      </w:r>
      <w:r w:rsidR="00255849" w:rsidRPr="00EF0C35">
        <w:rPr>
          <w:rFonts w:ascii="Times New Roman" w:hAnsi="Times New Roman" w:cs="Times New Roman"/>
          <w:sz w:val="24"/>
          <w:szCs w:val="24"/>
        </w:rPr>
        <w:t>.4.Стоимость 1 ученико-часа (руб./ученико-час) определяется по формуле:</w:t>
      </w:r>
    </w:p>
    <w:bookmarkEnd w:id="42"/>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4076700" cy="4857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srcRect/>
                    <a:stretch>
                      <a:fillRect/>
                    </a:stretch>
                  </pic:blipFill>
                  <pic:spPr bwMode="auto">
                    <a:xfrm>
                      <a:off x="0" y="0"/>
                      <a:ext cx="4076700" cy="48577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Стп</w:t>
      </w:r>
      <w:r w:rsidRPr="00EF0C35">
        <w:rPr>
          <w:rFonts w:ascii="Times New Roman" w:hAnsi="Times New Roman" w:cs="Times New Roman"/>
          <w:sz w:val="24"/>
          <w:szCs w:val="24"/>
        </w:rPr>
        <w:t xml:space="preserve"> - стоимость 1 ученико-часа;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52</w:t>
      </w:r>
      <w:r w:rsidRPr="00EF0C35">
        <w:rPr>
          <w:rFonts w:ascii="Times New Roman" w:hAnsi="Times New Roman" w:cs="Times New Roman"/>
          <w:sz w:val="24"/>
          <w:szCs w:val="24"/>
        </w:rPr>
        <w:t xml:space="preserve"> - количество недель в календарном году;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34</w:t>
      </w:r>
      <w:r w:rsidRPr="00EF0C35">
        <w:rPr>
          <w:rFonts w:ascii="Times New Roman" w:hAnsi="Times New Roman" w:cs="Times New Roman"/>
          <w:sz w:val="24"/>
          <w:szCs w:val="24"/>
        </w:rPr>
        <w:t xml:space="preserve"> - количество недель в учебном году;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ФОТаз</w:t>
      </w:r>
      <w:r w:rsidRPr="00EF0C35">
        <w:rPr>
          <w:rFonts w:ascii="Times New Roman" w:hAnsi="Times New Roman" w:cs="Times New Roman"/>
          <w:sz w:val="24"/>
          <w:szCs w:val="24"/>
        </w:rPr>
        <w:t xml:space="preserve"> - часть фонда оплаты труда, отведённая на оплату часов аудиторной занятости педагогического персонала, непосредственно осуществляющего учебный процесс;</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а1</w:t>
      </w:r>
      <w:r w:rsidRPr="00EF0C35">
        <w:rPr>
          <w:rFonts w:ascii="Times New Roman" w:hAnsi="Times New Roman" w:cs="Times New Roman"/>
          <w:sz w:val="24"/>
          <w:szCs w:val="24"/>
        </w:rPr>
        <w:t xml:space="preserve"> - количество обучающихся в первых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а2</w:t>
      </w:r>
      <w:r w:rsidRPr="00EF0C35">
        <w:rPr>
          <w:rFonts w:ascii="Times New Roman" w:hAnsi="Times New Roman" w:cs="Times New Roman"/>
          <w:sz w:val="24"/>
          <w:szCs w:val="24"/>
        </w:rPr>
        <w:t xml:space="preserve"> - количество обучающихся во вторых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а3</w:t>
      </w:r>
      <w:r w:rsidRPr="00EF0C35">
        <w:rPr>
          <w:rFonts w:ascii="Times New Roman" w:hAnsi="Times New Roman" w:cs="Times New Roman"/>
          <w:sz w:val="24"/>
          <w:szCs w:val="24"/>
        </w:rPr>
        <w:t xml:space="preserve"> - количество обучающихся в третьих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а4</w:t>
      </w:r>
      <w:r w:rsidRPr="00EF0C35">
        <w:rPr>
          <w:rFonts w:ascii="Times New Roman" w:hAnsi="Times New Roman" w:cs="Times New Roman"/>
          <w:sz w:val="24"/>
          <w:szCs w:val="24"/>
        </w:rPr>
        <w:t xml:space="preserve"> - количество обучающихся в четвертых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а5</w:t>
      </w:r>
      <w:r w:rsidRPr="00EF0C35">
        <w:rPr>
          <w:rFonts w:ascii="Times New Roman" w:hAnsi="Times New Roman" w:cs="Times New Roman"/>
          <w:sz w:val="24"/>
          <w:szCs w:val="24"/>
        </w:rPr>
        <w:t xml:space="preserve"> - количество обучающихся в пятых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а6</w:t>
      </w:r>
      <w:r w:rsidRPr="00EF0C35">
        <w:rPr>
          <w:rFonts w:ascii="Times New Roman" w:hAnsi="Times New Roman" w:cs="Times New Roman"/>
          <w:sz w:val="24"/>
          <w:szCs w:val="24"/>
        </w:rPr>
        <w:t xml:space="preserve"> - количество обучающихся в шестых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а7</w:t>
      </w:r>
      <w:r w:rsidRPr="00EF0C35">
        <w:rPr>
          <w:rFonts w:ascii="Times New Roman" w:hAnsi="Times New Roman" w:cs="Times New Roman"/>
          <w:sz w:val="24"/>
          <w:szCs w:val="24"/>
        </w:rPr>
        <w:t xml:space="preserve"> - количество обучающихся в седьмых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а8</w:t>
      </w:r>
      <w:r w:rsidRPr="00EF0C35">
        <w:rPr>
          <w:rFonts w:ascii="Times New Roman" w:hAnsi="Times New Roman" w:cs="Times New Roman"/>
          <w:sz w:val="24"/>
          <w:szCs w:val="24"/>
        </w:rPr>
        <w:t xml:space="preserve"> - количество обучающихся в восьмых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а9</w:t>
      </w:r>
      <w:r w:rsidRPr="00EF0C35">
        <w:rPr>
          <w:rFonts w:ascii="Times New Roman" w:hAnsi="Times New Roman" w:cs="Times New Roman"/>
          <w:sz w:val="24"/>
          <w:szCs w:val="24"/>
        </w:rPr>
        <w:t xml:space="preserve"> - количество обучающихся в девятых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а10</w:t>
      </w:r>
      <w:r w:rsidRPr="00EF0C35">
        <w:rPr>
          <w:rFonts w:ascii="Times New Roman" w:hAnsi="Times New Roman" w:cs="Times New Roman"/>
          <w:sz w:val="24"/>
          <w:szCs w:val="24"/>
        </w:rPr>
        <w:t xml:space="preserve"> - количество обучающихся в десятых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а11</w:t>
      </w:r>
      <w:r w:rsidRPr="00EF0C35">
        <w:rPr>
          <w:rFonts w:ascii="Times New Roman" w:hAnsi="Times New Roman" w:cs="Times New Roman"/>
          <w:sz w:val="24"/>
          <w:szCs w:val="24"/>
        </w:rPr>
        <w:t xml:space="preserve"> - количество обучающихся в одиннадцатых классах;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в1</w:t>
      </w:r>
      <w:r w:rsidRPr="00EF0C35">
        <w:rPr>
          <w:rFonts w:ascii="Times New Roman" w:hAnsi="Times New Roman" w:cs="Times New Roman"/>
          <w:sz w:val="24"/>
          <w:szCs w:val="24"/>
        </w:rPr>
        <w:t xml:space="preserve"> - годовое количество часов по учебному плану в первом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в2</w:t>
      </w:r>
      <w:r w:rsidRPr="00EF0C35">
        <w:rPr>
          <w:rFonts w:ascii="Times New Roman" w:hAnsi="Times New Roman" w:cs="Times New Roman"/>
          <w:sz w:val="24"/>
          <w:szCs w:val="24"/>
        </w:rPr>
        <w:t xml:space="preserve"> - годовое количество часов по учебному плану во втором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в3</w:t>
      </w:r>
      <w:r w:rsidRPr="00EF0C35">
        <w:rPr>
          <w:rFonts w:ascii="Times New Roman" w:hAnsi="Times New Roman" w:cs="Times New Roman"/>
          <w:sz w:val="24"/>
          <w:szCs w:val="24"/>
        </w:rPr>
        <w:t xml:space="preserve"> - годовое количество часов по учебному плану в третьем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в4</w:t>
      </w:r>
      <w:r w:rsidRPr="00EF0C35">
        <w:rPr>
          <w:rFonts w:ascii="Times New Roman" w:hAnsi="Times New Roman" w:cs="Times New Roman"/>
          <w:sz w:val="24"/>
          <w:szCs w:val="24"/>
        </w:rPr>
        <w:t xml:space="preserve"> - годовое количество часов по учебному плану в четвертом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в5</w:t>
      </w:r>
      <w:r w:rsidRPr="00EF0C35">
        <w:rPr>
          <w:rFonts w:ascii="Times New Roman" w:hAnsi="Times New Roman" w:cs="Times New Roman"/>
          <w:sz w:val="24"/>
          <w:szCs w:val="24"/>
        </w:rPr>
        <w:t xml:space="preserve"> - годовое количество часов по учебному плану в пятом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в6</w:t>
      </w:r>
      <w:r w:rsidRPr="00EF0C35">
        <w:rPr>
          <w:rFonts w:ascii="Times New Roman" w:hAnsi="Times New Roman" w:cs="Times New Roman"/>
          <w:sz w:val="24"/>
          <w:szCs w:val="24"/>
        </w:rPr>
        <w:t xml:space="preserve"> - годовое количество часов по учебному плану в шестом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в7</w:t>
      </w:r>
      <w:r w:rsidRPr="00EF0C35">
        <w:rPr>
          <w:rFonts w:ascii="Times New Roman" w:hAnsi="Times New Roman" w:cs="Times New Roman"/>
          <w:sz w:val="24"/>
          <w:szCs w:val="24"/>
        </w:rPr>
        <w:t xml:space="preserve"> - годовое количество часов по учебному плану в седьмом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в8</w:t>
      </w:r>
      <w:r w:rsidRPr="00EF0C35">
        <w:rPr>
          <w:rFonts w:ascii="Times New Roman" w:hAnsi="Times New Roman" w:cs="Times New Roman"/>
          <w:sz w:val="24"/>
          <w:szCs w:val="24"/>
        </w:rPr>
        <w:t xml:space="preserve"> - годовое количество часов по учебному плану в восьмом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в9</w:t>
      </w:r>
      <w:r w:rsidRPr="00EF0C35">
        <w:rPr>
          <w:rFonts w:ascii="Times New Roman" w:hAnsi="Times New Roman" w:cs="Times New Roman"/>
          <w:sz w:val="24"/>
          <w:szCs w:val="24"/>
        </w:rPr>
        <w:t xml:space="preserve"> - годовое количество часов по учебному плану в девятом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в10</w:t>
      </w:r>
      <w:r w:rsidRPr="00EF0C35">
        <w:rPr>
          <w:rFonts w:ascii="Times New Roman" w:hAnsi="Times New Roman" w:cs="Times New Roman"/>
          <w:sz w:val="24"/>
          <w:szCs w:val="24"/>
        </w:rPr>
        <w:t xml:space="preserve"> - годовое количество часов по учебному плану во десятом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в11</w:t>
      </w:r>
      <w:r w:rsidRPr="00EF0C35">
        <w:rPr>
          <w:rFonts w:ascii="Times New Roman" w:hAnsi="Times New Roman" w:cs="Times New Roman"/>
          <w:sz w:val="24"/>
          <w:szCs w:val="24"/>
        </w:rPr>
        <w:t xml:space="preserve"> - годовое количество часов по учебному плану в одиннадцатом классе.</w:t>
      </w:r>
    </w:p>
    <w:p w:rsidR="00255849"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2.3.5</w:t>
      </w:r>
      <w:r w:rsidR="00255849" w:rsidRPr="00EF0C35">
        <w:rPr>
          <w:rFonts w:ascii="Times New Roman" w:hAnsi="Times New Roman" w:cs="Times New Roman"/>
          <w:sz w:val="24"/>
          <w:szCs w:val="24"/>
        </w:rPr>
        <w:t>. Учебный план разрабатывается общеобразовательным учреждением самостоятельно. Максимальная учебная нагрузка обучающихсяне может превышать нормы, установленные федеральным базисным учебным планом и санитарными правилами и нормами.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этом должна быть обеспечена в полном объеме реализация федерального компонента государственного образовательного стандарта общего образования.</w:t>
      </w:r>
    </w:p>
    <w:p w:rsidR="00255849"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2.3.6</w:t>
      </w:r>
      <w:r w:rsidR="00255849" w:rsidRPr="00EF0C35">
        <w:rPr>
          <w:rFonts w:ascii="Times New Roman" w:hAnsi="Times New Roman" w:cs="Times New Roman"/>
          <w:sz w:val="24"/>
          <w:szCs w:val="24"/>
        </w:rPr>
        <w:t>. Специальная часть фонда оплаты труда педагогического персонала, непосредственно осуществляющего учебный процесс (ФОТс), включает в себя: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выплаты компенсационного характера, предусмотренные </w:t>
      </w:r>
      <w:hyperlink r:id="rId33" w:history="1">
        <w:r w:rsidRPr="00EF0C35">
          <w:rPr>
            <w:rFonts w:ascii="Times New Roman" w:hAnsi="Times New Roman" w:cs="Times New Roman"/>
            <w:sz w:val="24"/>
            <w:szCs w:val="24"/>
          </w:rPr>
          <w:t>Трудовым кодексом</w:t>
        </w:r>
      </w:hyperlink>
      <w:r w:rsidRPr="00EF0C35">
        <w:rPr>
          <w:rFonts w:ascii="Times New Roman" w:hAnsi="Times New Roman" w:cs="Times New Roman"/>
          <w:sz w:val="24"/>
          <w:szCs w:val="24"/>
        </w:rPr>
        <w:t xml:space="preserve"> РФ либо нормативными актами Ивановской области (примерная доля - 10% ФОТпп, рассчитывается образовательным учреждением самостоятельно);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повышающие коэффициенты (например, за сложность и приоритетность предмета в зависимости от специфики образовательной программы данного учреждения и за квалификационную категорию педагога) (примерная доля - 15% ФОТпп определяется общеобразовательным учреждением самостоятельно);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доплаты за наличие почетного звания, государственных наград и т.п.) (Примерная доля - 5% ФОТпп рассчитывается общеобразовательным учреждением самостоятельно).</w:t>
      </w:r>
    </w:p>
    <w:p w:rsidR="00255849"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3" w:name="sub_2247"/>
      <w:r w:rsidRPr="00EF0C35">
        <w:rPr>
          <w:rFonts w:ascii="Times New Roman" w:hAnsi="Times New Roman" w:cs="Times New Roman"/>
          <w:sz w:val="24"/>
          <w:szCs w:val="24"/>
        </w:rPr>
        <w:t>2.3.7</w:t>
      </w:r>
      <w:r w:rsidR="00255849" w:rsidRPr="00EF0C35">
        <w:rPr>
          <w:rFonts w:ascii="Times New Roman" w:hAnsi="Times New Roman" w:cs="Times New Roman"/>
          <w:sz w:val="24"/>
          <w:szCs w:val="24"/>
        </w:rPr>
        <w:t>. Повышающий коэффициент за особенность, сложность и приоритетность предмета в зависимости от специфики образовательной программы данного учреждения (К) устанавливается приказом руководителя общеобразовательного учреждения с учетом мнения соответствующего органа профсоюзной организации и может определяться на основании следующих критериев:</w:t>
      </w:r>
    </w:p>
    <w:bookmarkEnd w:id="43"/>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включение предмета в итоговую аттестацию, в том числе в форме ЕГЭ и других форм независимой аттестации;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дополнительная нагрузка педагога, связанная с подготовкой к урокам (проверка тетрадей; формирование в кабинете базы наглядных пособий и дидактических материалов; обеспечение работы кабинета-лаборатории и техники безопасности в нем; большая информативная емкость предмета; постоянное обновление содержания; наличие большого количества информационных источников (например, литература, история, география); необходимость подготовки лабораторного, демонстрационного оборудования);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дополнительная нагрузка педагога, обусловленная неблагоприятными условиями для его здоровья (например, химия, биология, физика), возрастными особенностями учащихся (начальная школа);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специфика образовательной программы учреждения, определяемая концепцией программы развития, и учет вклада в ее реализацию данного предмета.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Рекомендуемые значения повышающих коэффициентов (К) могут быть установлены в интервале от 1,01 до 1,5.</w:t>
      </w:r>
    </w:p>
    <w:p w:rsidR="00255849"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2.3</w:t>
      </w:r>
      <w:r w:rsidR="00255849" w:rsidRPr="00EF0C35">
        <w:rPr>
          <w:rFonts w:ascii="Times New Roman" w:hAnsi="Times New Roman" w:cs="Times New Roman"/>
          <w:sz w:val="24"/>
          <w:szCs w:val="24"/>
        </w:rPr>
        <w:t>.8. Повышающий коэффициент за квалификационную категорию педагога (А):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1,05 - для педагогических работников, имеющих вторую категорию;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1,2 - для педагогических работников, имеющих первую категорию;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1,3 - для педагогических работников, имеющих высшую категорию;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1,07 - для педагогических работников, имеющих стаж педагогической работы от 0 до 3 лет (для закрепления молодых специалистов в образовательном учреждении).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w:t>
      </w:r>
      <w:r w:rsidR="0022536C" w:rsidRPr="00EF0C35">
        <w:rPr>
          <w:rFonts w:ascii="Times New Roman" w:hAnsi="Times New Roman" w:cs="Times New Roman"/>
          <w:sz w:val="24"/>
          <w:szCs w:val="24"/>
        </w:rPr>
        <w:t>.3</w:t>
      </w:r>
      <w:r w:rsidRPr="00EF0C35">
        <w:rPr>
          <w:rFonts w:ascii="Times New Roman" w:hAnsi="Times New Roman" w:cs="Times New Roman"/>
          <w:sz w:val="24"/>
          <w:szCs w:val="24"/>
        </w:rPr>
        <w:t>.9. В случае экономии ФОТс общеобразовательное учреждение имеет право перераспределять неиспользованные средства в ФОТст и осуществлять выплаты согласно решения управляющего совета учреждения.</w:t>
      </w:r>
    </w:p>
    <w:p w:rsidR="00255849"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2.3</w:t>
      </w:r>
      <w:r w:rsidR="00255849" w:rsidRPr="00EF0C35">
        <w:rPr>
          <w:rFonts w:ascii="Times New Roman" w:hAnsi="Times New Roman" w:cs="Times New Roman"/>
          <w:sz w:val="24"/>
          <w:szCs w:val="24"/>
        </w:rPr>
        <w:t>.10. Расчет окладов педагогического персонала, непосредственно осуществляющего учебный процесс (учителей, преподавателей), рассчитывается по формуле: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943100" cy="20002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srcRect/>
                    <a:stretch>
                      <a:fillRect/>
                    </a:stretch>
                  </pic:blipFill>
                  <pic:spPr bwMode="auto">
                    <a:xfrm>
                      <a:off x="0" y="0"/>
                      <a:ext cx="194310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оклад учителя (преподавателя), непосредственно осуществляющего учебный процесс;</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Стп</w:t>
      </w:r>
      <w:r w:rsidRPr="00EF0C35">
        <w:rPr>
          <w:rFonts w:ascii="Times New Roman" w:hAnsi="Times New Roman" w:cs="Times New Roman"/>
          <w:sz w:val="24"/>
          <w:szCs w:val="24"/>
        </w:rPr>
        <w:t xml:space="preserve"> - расчетная стоимость ученико-часа (руб./ученико-час);</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У</w:t>
      </w:r>
      <w:r w:rsidRPr="00EF0C35">
        <w:rPr>
          <w:rFonts w:ascii="Times New Roman" w:hAnsi="Times New Roman" w:cs="Times New Roman"/>
          <w:sz w:val="24"/>
          <w:szCs w:val="24"/>
        </w:rPr>
        <w:t xml:space="preserve"> - количество обучающихся по предмету в каждом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Чаз</w:t>
      </w:r>
      <w:r w:rsidRPr="00EF0C35">
        <w:rPr>
          <w:rFonts w:ascii="Times New Roman" w:hAnsi="Times New Roman" w:cs="Times New Roman"/>
          <w:sz w:val="24"/>
          <w:szCs w:val="24"/>
        </w:rPr>
        <w:t xml:space="preserve"> - количество часов по предмету по учебному плану в месяц в каждом классе;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lastRenderedPageBreak/>
        <w:t>К</w:t>
      </w:r>
      <w:r w:rsidRPr="00EF0C35">
        <w:rPr>
          <w:rFonts w:ascii="Times New Roman" w:hAnsi="Times New Roman" w:cs="Times New Roman"/>
          <w:sz w:val="24"/>
          <w:szCs w:val="24"/>
        </w:rPr>
        <w:t xml:space="preserve"> - повышающий коэффициент за сложность и приоритетность предмета в зависимости от специфики образовательной программы данного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А</w:t>
      </w:r>
      <w:r w:rsidRPr="00EF0C35">
        <w:rPr>
          <w:rFonts w:ascii="Times New Roman" w:hAnsi="Times New Roman" w:cs="Times New Roman"/>
          <w:sz w:val="24"/>
          <w:szCs w:val="24"/>
        </w:rPr>
        <w:t xml:space="preserve"> - повышающий коэффициент за квалификационную категорию педагога;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Днз</w:t>
      </w:r>
      <w:r w:rsidRPr="00EF0C35">
        <w:rPr>
          <w:rFonts w:ascii="Times New Roman" w:hAnsi="Times New Roman" w:cs="Times New Roman"/>
          <w:sz w:val="24"/>
          <w:szCs w:val="24"/>
        </w:rPr>
        <w:t xml:space="preserve"> - доплата за неаудиторную занятость (за классное руководство, за методическое обеспечение образовательного процесса, за подготовку учащихся к олимпиадам, конференциям, смотрам, за иные формы работы с учащимися и (или) их родителями(законными представителями).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bookmarkStart w:id="44" w:name="sub_2300"/>
      <w:r w:rsidRPr="00EF0C35">
        <w:rPr>
          <w:rFonts w:ascii="Times New Roman" w:hAnsi="Times New Roman" w:cs="Times New Roman"/>
          <w:sz w:val="24"/>
          <w:szCs w:val="24"/>
        </w:rPr>
        <w:t>2.4. Заработная плата работников, которым доводится минимальный размер оплаты труда,  определяется по следующей формуле:</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p>
    <w:p w:rsidR="00E30961" w:rsidRPr="00EF0C35" w:rsidRDefault="00E30961"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133475" cy="20002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11334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Зп</w:t>
      </w:r>
      <w:r w:rsidRPr="00EF0C35">
        <w:rPr>
          <w:rFonts w:ascii="Times New Roman" w:hAnsi="Times New Roman" w:cs="Times New Roman"/>
          <w:sz w:val="24"/>
          <w:szCs w:val="24"/>
        </w:rPr>
        <w:t xml:space="preserve"> - заработная плата работника;</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w:t>
      </w:r>
      <w:r w:rsidRPr="00EF0C35">
        <w:rPr>
          <w:rFonts w:ascii="Times New Roman" w:hAnsi="Times New Roman" w:cs="Times New Roman"/>
          <w:sz w:val="24"/>
          <w:szCs w:val="24"/>
        </w:rPr>
        <w:t xml:space="preserve"> - выплаты компенсационного характера;</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w:t>
      </w:r>
      <w:r w:rsidRPr="00EF0C35">
        <w:rPr>
          <w:rFonts w:ascii="Times New Roman" w:hAnsi="Times New Roman" w:cs="Times New Roman"/>
          <w:sz w:val="24"/>
          <w:szCs w:val="24"/>
        </w:rPr>
        <w:t xml:space="preserve"> - выплаты стимулирующего характера;</w:t>
      </w:r>
    </w:p>
    <w:p w:rsidR="00E30961" w:rsidRPr="00EF0C35" w:rsidRDefault="00E30961"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Д</w:t>
      </w:r>
      <w:r w:rsidRPr="00EF0C35">
        <w:rPr>
          <w:rFonts w:ascii="Times New Roman" w:hAnsi="Times New Roman" w:cs="Times New Roman"/>
          <w:sz w:val="24"/>
          <w:szCs w:val="24"/>
        </w:rPr>
        <w:t xml:space="preserve"> - доплата до доведения заработной платы работника до </w:t>
      </w:r>
      <w:hyperlink r:id="rId35" w:history="1">
        <w:r w:rsidRPr="00EF0C35">
          <w:rPr>
            <w:rFonts w:ascii="Times New Roman" w:hAnsi="Times New Roman" w:cs="Times New Roman"/>
            <w:sz w:val="24"/>
            <w:szCs w:val="24"/>
          </w:rPr>
          <w:t>минимального размера оплаты труда</w:t>
        </w:r>
      </w:hyperlink>
      <w:r w:rsidRPr="00EF0C35">
        <w:rPr>
          <w:rFonts w:ascii="Times New Roman" w:hAnsi="Times New Roman" w:cs="Times New Roman"/>
          <w:sz w:val="24"/>
          <w:szCs w:val="24"/>
        </w:rPr>
        <w:t>, установленного федеральным законодательством.</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случае изменения фонда оплаты труда образовательного учреждения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2.5. Должностные оклады работников иных работников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p>
    <w:p w:rsidR="00E30961" w:rsidRPr="00EF0C35" w:rsidRDefault="00E30961"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800100" cy="20002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80010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Мо</w:t>
      </w:r>
      <w:r w:rsidRPr="00EF0C35">
        <w:rPr>
          <w:rFonts w:ascii="Times New Roman" w:hAnsi="Times New Roman" w:cs="Times New Roman"/>
          <w:sz w:val="24"/>
          <w:szCs w:val="24"/>
        </w:rPr>
        <w:t xml:space="preserve"> - минимальный оклад по квалификационному уровню ПКГ должностей работников образовательного учреждения (</w:t>
      </w:r>
      <w:hyperlink w:anchor="sub_6000" w:history="1">
        <w:r w:rsidRPr="00EF0C35">
          <w:rPr>
            <w:rFonts w:ascii="Times New Roman" w:hAnsi="Times New Roman" w:cs="Times New Roman"/>
            <w:sz w:val="24"/>
            <w:szCs w:val="24"/>
          </w:rPr>
          <w:t xml:space="preserve">приложение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E30961" w:rsidRPr="00EF0C35" w:rsidRDefault="00E30961" w:rsidP="00E3096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Кд</w:t>
      </w:r>
      <w:r w:rsidRPr="00EF0C35">
        <w:rPr>
          <w:rFonts w:ascii="Times New Roman" w:hAnsi="Times New Roman" w:cs="Times New Roman"/>
          <w:sz w:val="24"/>
          <w:szCs w:val="24"/>
        </w:rPr>
        <w:t xml:space="preserve"> - коэффициент по занимаемой должности (</w:t>
      </w:r>
      <w:hyperlink w:anchor="sub_6000" w:history="1">
        <w:r w:rsidRPr="00EF0C35">
          <w:rPr>
            <w:rFonts w:ascii="Times New Roman" w:hAnsi="Times New Roman" w:cs="Times New Roman"/>
            <w:sz w:val="24"/>
            <w:szCs w:val="24"/>
          </w:rPr>
          <w:t>приложение</w:t>
        </w:r>
        <w:r w:rsidR="00FD20E0" w:rsidRPr="00EF0C35">
          <w:rPr>
            <w:rFonts w:ascii="Times New Roman" w:hAnsi="Times New Roman" w:cs="Times New Roman"/>
            <w:sz w:val="24"/>
            <w:szCs w:val="24"/>
          </w:rPr>
          <w:t xml:space="preserve">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E30961" w:rsidRPr="00EF0C35" w:rsidRDefault="00E30961" w:rsidP="004474F9">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3. Выплаты компенсационного характера</w:t>
      </w:r>
      <w:bookmarkEnd w:id="44"/>
    </w:p>
    <w:p w:rsidR="00255849"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5" w:name="sub_231"/>
      <w:r w:rsidRPr="00EF0C35">
        <w:rPr>
          <w:rFonts w:ascii="Times New Roman" w:hAnsi="Times New Roman" w:cs="Times New Roman"/>
          <w:sz w:val="24"/>
          <w:szCs w:val="24"/>
        </w:rPr>
        <w:t xml:space="preserve">3.1. Работникам </w:t>
      </w:r>
      <w:r w:rsidR="00255849" w:rsidRPr="00EF0C35">
        <w:rPr>
          <w:rFonts w:ascii="Times New Roman" w:hAnsi="Times New Roman" w:cs="Times New Roman"/>
          <w:sz w:val="24"/>
          <w:szCs w:val="24"/>
        </w:rPr>
        <w:t>ОУ при наличии оснований могут быть осуществлены следующие выплаты компенсационного характера:</w:t>
      </w:r>
    </w:p>
    <w:bookmarkEnd w:id="45"/>
    <w:p w:rsidR="0022536C"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работникам, занятых на работах с вредными и (или) опасными  условиями труда;</w:t>
      </w:r>
    </w:p>
    <w:p w:rsidR="0022536C" w:rsidRPr="00EF0C35" w:rsidRDefault="0022536C" w:rsidP="00FD20E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за работу в условиях, отклоняющихся от нормальных (при выполнен</w:t>
      </w:r>
      <w:r w:rsidR="00FD20E0" w:rsidRPr="00EF0C35">
        <w:rPr>
          <w:rFonts w:ascii="Times New Roman" w:hAnsi="Times New Roman" w:cs="Times New Roman"/>
          <w:sz w:val="24"/>
          <w:szCs w:val="24"/>
        </w:rPr>
        <w:t>ии работ различной квалификации</w:t>
      </w:r>
      <w:r w:rsidRPr="00EF0C35">
        <w:rPr>
          <w:rFonts w:ascii="Times New Roman" w:hAnsi="Times New Roman" w:cs="Times New Roman"/>
          <w:sz w:val="24"/>
          <w:szCs w:val="24"/>
        </w:rPr>
        <w:t>, совмещение профессий (должностей), расширение зон обслуживания, за увеличение объема работы и исполнение обязанностей временно отсутствующего работника без освобождения от работы, определенной трудовым договором,</w:t>
      </w:r>
      <w:r w:rsidR="00FD20E0" w:rsidRPr="00EF0C35">
        <w:rPr>
          <w:rFonts w:ascii="Times New Roman" w:hAnsi="Times New Roman" w:cs="Times New Roman"/>
          <w:sz w:val="24"/>
          <w:szCs w:val="24"/>
        </w:rPr>
        <w:t xml:space="preserve"> </w:t>
      </w:r>
      <w:r w:rsidRPr="00EF0C35">
        <w:rPr>
          <w:rFonts w:ascii="Times New Roman" w:hAnsi="Times New Roman" w:cs="Times New Roman"/>
          <w:sz w:val="24"/>
          <w:szCs w:val="24"/>
        </w:rPr>
        <w:t>за сверхурочную работу,</w:t>
      </w:r>
      <w:r w:rsidR="00FD20E0" w:rsidRPr="00EF0C35">
        <w:rPr>
          <w:rFonts w:ascii="Times New Roman" w:hAnsi="Times New Roman" w:cs="Times New Roman"/>
          <w:sz w:val="24"/>
          <w:szCs w:val="24"/>
        </w:rPr>
        <w:t xml:space="preserve"> </w:t>
      </w:r>
      <w:r w:rsidRPr="00EF0C35">
        <w:rPr>
          <w:rFonts w:ascii="Times New Roman" w:hAnsi="Times New Roman" w:cs="Times New Roman"/>
          <w:sz w:val="24"/>
          <w:szCs w:val="24"/>
        </w:rPr>
        <w:t xml:space="preserve">за работу в ночное время, за работу в выходные и нерабочие праздничные дни, установленные в соответствии с </w:t>
      </w:r>
      <w:hyperlink r:id="rId36" w:history="1">
        <w:r w:rsidRPr="00EF0C35">
          <w:rPr>
            <w:rFonts w:ascii="Times New Roman" w:hAnsi="Times New Roman" w:cs="Times New Roman"/>
            <w:sz w:val="24"/>
            <w:szCs w:val="24"/>
          </w:rPr>
          <w:t>Трудовым кодексом</w:t>
        </w:r>
      </w:hyperlink>
      <w:r w:rsidRPr="00EF0C35">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r w:rsidR="00FD20E0" w:rsidRPr="00EF0C35">
        <w:rPr>
          <w:rFonts w:ascii="Times New Roman" w:hAnsi="Times New Roman" w:cs="Times New Roman"/>
          <w:sz w:val="24"/>
          <w:szCs w:val="24"/>
        </w:rPr>
        <w:t>;</w:t>
      </w:r>
    </w:p>
    <w:p w:rsidR="0022536C" w:rsidRPr="00EF0C35" w:rsidRDefault="0022536C"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специалистам учреждений, расположенных в сельской местности;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3.1.1.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37" w:history="1">
        <w:r w:rsidRPr="00EF0C35">
          <w:rPr>
            <w:rFonts w:ascii="Times New Roman" w:hAnsi="Times New Roman" w:cs="Times New Roman"/>
            <w:sz w:val="24"/>
            <w:szCs w:val="24"/>
          </w:rPr>
          <w:t>статьей 147</w:t>
        </w:r>
      </w:hyperlink>
      <w:r w:rsidRPr="00EF0C35">
        <w:rPr>
          <w:rFonts w:ascii="Times New Roman" w:hAnsi="Times New Roman" w:cs="Times New Roman"/>
          <w:sz w:val="24"/>
          <w:szCs w:val="24"/>
        </w:rPr>
        <w:t xml:space="preserve"> Трудового кодекса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Если по итогам специальной оценки условий труда рабочее место признается безопасным, то осуществление указанной выплаты прекращается.</w:t>
      </w:r>
    </w:p>
    <w:p w:rsidR="00255849" w:rsidRPr="00EF0C35" w:rsidRDefault="00060570" w:rsidP="008720C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3.1.2</w:t>
      </w:r>
      <w:r w:rsidR="00255849" w:rsidRPr="00EF0C35">
        <w:rPr>
          <w:rFonts w:ascii="Times New Roman" w:hAnsi="Times New Roman" w:cs="Times New Roman"/>
          <w:sz w:val="24"/>
          <w:szCs w:val="24"/>
        </w:rPr>
        <w:t xml:space="preserve">. Доплаты за увеличение объема работ, а также порядок их установления определяются </w:t>
      </w:r>
      <w:r w:rsidR="008720C1" w:rsidRPr="00EF0C35">
        <w:rPr>
          <w:rFonts w:ascii="Times New Roman" w:hAnsi="Times New Roman" w:cs="Times New Roman"/>
          <w:sz w:val="24"/>
          <w:szCs w:val="24"/>
        </w:rPr>
        <w:t xml:space="preserve">ОУ </w:t>
      </w:r>
      <w:r w:rsidR="00255849" w:rsidRPr="00EF0C35">
        <w:rPr>
          <w:rFonts w:ascii="Times New Roman" w:hAnsi="Times New Roman" w:cs="Times New Roman"/>
          <w:sz w:val="24"/>
          <w:szCs w:val="24"/>
        </w:rPr>
        <w:t>самостоятельно и устанавливают</w:t>
      </w:r>
      <w:r w:rsidR="0022536C" w:rsidRPr="00EF0C35">
        <w:rPr>
          <w:rFonts w:ascii="Times New Roman" w:hAnsi="Times New Roman" w:cs="Times New Roman"/>
          <w:sz w:val="24"/>
          <w:szCs w:val="24"/>
        </w:rPr>
        <w:t xml:space="preserve">ся локальным нормативным актом </w:t>
      </w:r>
      <w:r w:rsidR="00255849" w:rsidRPr="00EF0C35">
        <w:rPr>
          <w:rFonts w:ascii="Times New Roman" w:hAnsi="Times New Roman" w:cs="Times New Roman"/>
          <w:sz w:val="24"/>
          <w:szCs w:val="24"/>
        </w:rPr>
        <w:t>ОУ с учетом мнения представительного органа работников или коллективным договором (соглашением).</w:t>
      </w:r>
    </w:p>
    <w:p w:rsidR="00255849" w:rsidRPr="00EF0C35" w:rsidRDefault="000605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3.1.3</w:t>
      </w:r>
      <w:r w:rsidR="00255849" w:rsidRPr="00EF0C35">
        <w:rPr>
          <w:rFonts w:ascii="Times New Roman" w:hAnsi="Times New Roman" w:cs="Times New Roman"/>
          <w:sz w:val="24"/>
          <w:szCs w:val="24"/>
        </w:rPr>
        <w:t>.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255849" w:rsidRPr="00EF0C35" w:rsidRDefault="000605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3.1.4</w:t>
      </w:r>
      <w:r w:rsidR="00255849" w:rsidRPr="00EF0C35">
        <w:rPr>
          <w:rFonts w:ascii="Times New Roman" w:hAnsi="Times New Roman" w:cs="Times New Roman"/>
          <w:sz w:val="24"/>
          <w:szCs w:val="24"/>
        </w:rPr>
        <w:t>. Доплата за работу в ночное время производится работникам за каждый час работы в ночное время.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Ночным считается время с 22 часов до 6 часов утра.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доплаты - 35 процентов оклада (должностного оклада) за каждый час работы работника в ночное время.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255849" w:rsidRPr="00EF0C35" w:rsidRDefault="000605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3.1.5</w:t>
      </w:r>
      <w:r w:rsidR="00255849" w:rsidRPr="00EF0C35">
        <w:rPr>
          <w:rFonts w:ascii="Times New Roman" w:hAnsi="Times New Roman" w:cs="Times New Roman"/>
          <w:sz w:val="24"/>
          <w:szCs w:val="24"/>
        </w:rPr>
        <w:t>.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Работа в выходной или нерабочий праздничный день оплачивается в двойном размере.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доплаты составляет: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55849" w:rsidRPr="00EF0C35" w:rsidRDefault="00060570"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3.1.6</w:t>
      </w:r>
      <w:r w:rsidR="00255849" w:rsidRPr="00EF0C35">
        <w:rPr>
          <w:rFonts w:ascii="Times New Roman" w:hAnsi="Times New Roman" w:cs="Times New Roman"/>
          <w:sz w:val="24"/>
          <w:szCs w:val="24"/>
        </w:rPr>
        <w:t xml:space="preserve">.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38" w:history="1">
        <w:r w:rsidR="00255849" w:rsidRPr="00EF0C35">
          <w:rPr>
            <w:rFonts w:ascii="Times New Roman" w:hAnsi="Times New Roman" w:cs="Times New Roman"/>
            <w:sz w:val="24"/>
            <w:szCs w:val="24"/>
          </w:rPr>
          <w:t>статьей 152</w:t>
        </w:r>
      </w:hyperlink>
      <w:r w:rsidR="00255849" w:rsidRPr="00EF0C35">
        <w:rPr>
          <w:rFonts w:ascii="Times New Roman" w:hAnsi="Times New Roman" w:cs="Times New Roman"/>
          <w:sz w:val="24"/>
          <w:szCs w:val="24"/>
        </w:rPr>
        <w:t xml:space="preserve"> Трудового кодекса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6" w:name="sub_232"/>
      <w:r w:rsidRPr="00EF0C35">
        <w:rPr>
          <w:rFonts w:ascii="Times New Roman" w:hAnsi="Times New Roman" w:cs="Times New Roman"/>
          <w:sz w:val="24"/>
          <w:szCs w:val="24"/>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bookmarkEnd w:id="4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47" w:name="sub_2400"/>
      <w:r w:rsidRPr="00EF0C35">
        <w:rPr>
          <w:rFonts w:ascii="Times New Roman" w:hAnsi="Times New Roman" w:cs="Times New Roman"/>
          <w:b/>
          <w:bCs/>
          <w:color w:val="26282F"/>
          <w:sz w:val="24"/>
          <w:szCs w:val="24"/>
        </w:rPr>
        <w:t>4. Выплаты стимулирующего характера</w:t>
      </w:r>
      <w:bookmarkEnd w:id="47"/>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8" w:name="sub_241"/>
      <w:r w:rsidRPr="00EF0C35">
        <w:rPr>
          <w:rFonts w:ascii="Times New Roman" w:hAnsi="Times New Roman" w:cs="Times New Roman"/>
          <w:sz w:val="24"/>
          <w:szCs w:val="24"/>
        </w:rPr>
        <w:t>4.1. В целях усиления материальной</w:t>
      </w:r>
      <w:r w:rsidR="0022536C" w:rsidRPr="00EF0C35">
        <w:rPr>
          <w:rFonts w:ascii="Times New Roman" w:hAnsi="Times New Roman" w:cs="Times New Roman"/>
          <w:sz w:val="24"/>
          <w:szCs w:val="24"/>
        </w:rPr>
        <w:t xml:space="preserve"> заинтересованности работников </w:t>
      </w:r>
      <w:r w:rsidRPr="00EF0C35">
        <w:rPr>
          <w:rFonts w:ascii="Times New Roman" w:hAnsi="Times New Roman" w:cs="Times New Roman"/>
          <w:sz w:val="24"/>
          <w:szCs w:val="24"/>
        </w:rPr>
        <w:t>ОУ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49" w:name="sub_242"/>
      <w:bookmarkEnd w:id="48"/>
      <w:r w:rsidRPr="00EF0C35">
        <w:rPr>
          <w:rFonts w:ascii="Times New Roman" w:hAnsi="Times New Roman" w:cs="Times New Roman"/>
          <w:sz w:val="24"/>
          <w:szCs w:val="24"/>
        </w:rPr>
        <w:t>4.2. В целях поощрения рабо</w:t>
      </w:r>
      <w:r w:rsidR="0022536C" w:rsidRPr="00EF0C35">
        <w:rPr>
          <w:rFonts w:ascii="Times New Roman" w:hAnsi="Times New Roman" w:cs="Times New Roman"/>
          <w:sz w:val="24"/>
          <w:szCs w:val="24"/>
        </w:rPr>
        <w:t xml:space="preserve">тников за выполненную работу в </w:t>
      </w:r>
      <w:r w:rsidRPr="00EF0C35">
        <w:rPr>
          <w:rFonts w:ascii="Times New Roman" w:hAnsi="Times New Roman" w:cs="Times New Roman"/>
          <w:sz w:val="24"/>
          <w:szCs w:val="24"/>
        </w:rPr>
        <w:t>ОУ могут устанавливаться следующие виды выплат стимулирующего характера к должностному окладу:</w:t>
      </w:r>
    </w:p>
    <w:bookmarkEnd w:id="49"/>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4.2.1.Выплаты за интенсивность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за интенсивность и высокие результаты работы педагогического персонала, непосредственно осуществляющего воспитательно-образовательный процесс;</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ведомственный нагрудный знак - 10 процентов (со дня присвоения);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почетные звания "Народный учитель", "Заслуженный учите</w:t>
      </w:r>
      <w:r w:rsidR="0022536C" w:rsidRPr="00EF0C35">
        <w:rPr>
          <w:rFonts w:ascii="Times New Roman" w:hAnsi="Times New Roman" w:cs="Times New Roman"/>
          <w:sz w:val="24"/>
          <w:szCs w:val="24"/>
        </w:rPr>
        <w:t>ль" и другие почетные звания - 1</w:t>
      </w:r>
      <w:r w:rsidRPr="00EF0C35">
        <w:rPr>
          <w:rFonts w:ascii="Times New Roman" w:hAnsi="Times New Roman" w:cs="Times New Roman"/>
          <w:sz w:val="24"/>
          <w:szCs w:val="24"/>
        </w:rPr>
        <w:t>0 процентов (со дня присвоения);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учёную степень "Ка</w:t>
      </w:r>
      <w:r w:rsidR="0022536C" w:rsidRPr="00EF0C35">
        <w:rPr>
          <w:rFonts w:ascii="Times New Roman" w:hAnsi="Times New Roman" w:cs="Times New Roman"/>
          <w:sz w:val="24"/>
          <w:szCs w:val="24"/>
        </w:rPr>
        <w:t>ндидата педагогических наук" - 10</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персональная надбавка </w:t>
      </w:r>
      <w:r w:rsidR="0022536C" w:rsidRPr="00EF0C35">
        <w:rPr>
          <w:rFonts w:ascii="Times New Roman" w:hAnsi="Times New Roman" w:cs="Times New Roman"/>
          <w:sz w:val="24"/>
          <w:szCs w:val="24"/>
        </w:rPr>
        <w:t>молодым специалистам в размере 1</w:t>
      </w:r>
      <w:r w:rsidRPr="00EF0C35">
        <w:rPr>
          <w:rFonts w:ascii="Times New Roman" w:hAnsi="Times New Roman" w:cs="Times New Roman"/>
          <w:sz w:val="24"/>
          <w:szCs w:val="24"/>
        </w:rPr>
        <w:t>0% должностного оклада в течение трех лет с момента окончания профессионального учебного заведения.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4.2.2.Выплаты за качество выполняемых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эффективность достижения конкретных показателей качества выполненной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персональная надбавка - от степени самостоятельности и ответственности при выполнении поставленных задач, сложности, важности выполняемой работы и других факторов.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4.2.3. Премиальные выплаты: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качественную подготовку и проведение мероприятий, связанных с уставной деятельностью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организацию и проведение мероприятий, направленных на повышение авторитета и имиджа образовательного учреждения среди населения.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Единовременные выплаты стиму</w:t>
      </w:r>
      <w:r w:rsidR="0022536C" w:rsidRPr="00EF0C35">
        <w:rPr>
          <w:rFonts w:ascii="Times New Roman" w:hAnsi="Times New Roman" w:cs="Times New Roman"/>
          <w:sz w:val="24"/>
          <w:szCs w:val="24"/>
        </w:rPr>
        <w:t xml:space="preserve">лирующего характера работникам </w:t>
      </w:r>
      <w:r w:rsidRPr="00EF0C35">
        <w:rPr>
          <w:rFonts w:ascii="Times New Roman" w:hAnsi="Times New Roman" w:cs="Times New Roman"/>
          <w:sz w:val="24"/>
          <w:szCs w:val="24"/>
        </w:rPr>
        <w:t>ОУ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w:t>
      </w:r>
      <w:r w:rsidR="00BA3A6B" w:rsidRPr="00EF0C35">
        <w:rPr>
          <w:rFonts w:ascii="Times New Roman" w:hAnsi="Times New Roman" w:cs="Times New Roman"/>
          <w:sz w:val="24"/>
          <w:szCs w:val="24"/>
        </w:rPr>
        <w:t xml:space="preserve"> бюджетной смете на основании</w:t>
      </w:r>
      <w:r w:rsidRPr="00EF0C35">
        <w:rPr>
          <w:rFonts w:ascii="Times New Roman" w:hAnsi="Times New Roman" w:cs="Times New Roman"/>
          <w:sz w:val="24"/>
          <w:szCs w:val="24"/>
        </w:rPr>
        <w:t xml:space="preserve"> приказа руководителя учреждения по согласованию с отделом образования.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Единовре</w:t>
      </w:r>
      <w:r w:rsidR="0022536C" w:rsidRPr="00EF0C35">
        <w:rPr>
          <w:rFonts w:ascii="Times New Roman" w:hAnsi="Times New Roman" w:cs="Times New Roman"/>
          <w:sz w:val="24"/>
          <w:szCs w:val="24"/>
        </w:rPr>
        <w:t xml:space="preserve">менное премирование работников </w:t>
      </w:r>
      <w:r w:rsidRPr="00EF0C35">
        <w:rPr>
          <w:rFonts w:ascii="Times New Roman" w:hAnsi="Times New Roman" w:cs="Times New Roman"/>
          <w:sz w:val="24"/>
          <w:szCs w:val="24"/>
        </w:rPr>
        <w:t xml:space="preserve">ОУ может производиться на </w:t>
      </w:r>
      <w:r w:rsidR="0022536C" w:rsidRPr="00EF0C35">
        <w:rPr>
          <w:rFonts w:ascii="Times New Roman" w:hAnsi="Times New Roman" w:cs="Times New Roman"/>
          <w:sz w:val="24"/>
          <w:szCs w:val="24"/>
        </w:rPr>
        <w:t xml:space="preserve">основании приказа руководителя </w:t>
      </w:r>
      <w:r w:rsidRPr="00EF0C35">
        <w:rPr>
          <w:rFonts w:ascii="Times New Roman" w:hAnsi="Times New Roman" w:cs="Times New Roman"/>
          <w:sz w:val="24"/>
          <w:szCs w:val="24"/>
        </w:rPr>
        <w:t>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w:t>
      </w:r>
      <w:r w:rsidR="003B0E6B" w:rsidRPr="00EF0C35">
        <w:rPr>
          <w:rFonts w:ascii="Times New Roman" w:hAnsi="Times New Roman" w:cs="Times New Roman"/>
          <w:sz w:val="24"/>
          <w:szCs w:val="24"/>
        </w:rPr>
        <w:t>ственному празднику (</w:t>
      </w:r>
      <w:r w:rsidRPr="00EF0C35">
        <w:rPr>
          <w:rFonts w:ascii="Times New Roman" w:hAnsi="Times New Roman" w:cs="Times New Roman"/>
          <w:sz w:val="24"/>
          <w:szCs w:val="24"/>
        </w:rPr>
        <w:t>8 марта, 23 февраля), профессиональному празднику (День учителя или День дошкольного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юбилейная дата работника (50, 55, 60, 65 лет).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0" w:name="sub_243"/>
      <w:r w:rsidRPr="00EF0C35">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w:t>
      </w:r>
      <w:r w:rsidR="00BA3A6B" w:rsidRPr="00EF0C35">
        <w:rPr>
          <w:rFonts w:ascii="Times New Roman" w:hAnsi="Times New Roman" w:cs="Times New Roman"/>
          <w:sz w:val="24"/>
          <w:szCs w:val="24"/>
        </w:rPr>
        <w:t xml:space="preserve">нным нормативно-правовым актом </w:t>
      </w:r>
      <w:r w:rsidRPr="00EF0C35">
        <w:rPr>
          <w:rFonts w:ascii="Times New Roman" w:hAnsi="Times New Roman" w:cs="Times New Roman"/>
          <w:sz w:val="24"/>
          <w:szCs w:val="24"/>
        </w:rPr>
        <w:t>ОУ.</w:t>
      </w:r>
    </w:p>
    <w:p w:rsidR="00255849" w:rsidRPr="00EF0C35" w:rsidRDefault="00BA3A6B"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1" w:name="sub_244"/>
      <w:bookmarkEnd w:id="50"/>
      <w:r w:rsidRPr="00EF0C35">
        <w:rPr>
          <w:rFonts w:ascii="Times New Roman" w:hAnsi="Times New Roman" w:cs="Times New Roman"/>
          <w:sz w:val="24"/>
          <w:szCs w:val="24"/>
        </w:rPr>
        <w:t xml:space="preserve">4.4. Работникам </w:t>
      </w:r>
      <w:r w:rsidR="00255849" w:rsidRPr="00EF0C35">
        <w:rPr>
          <w:rFonts w:ascii="Times New Roman" w:hAnsi="Times New Roman" w:cs="Times New Roman"/>
          <w:sz w:val="24"/>
          <w:szCs w:val="24"/>
        </w:rPr>
        <w:t>ОУ может быть выплачена материальная помощь за счёт средств экономии фонда оплаты труда.</w:t>
      </w:r>
    </w:p>
    <w:bookmarkEnd w:id="51"/>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выплачивается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при предоставлении очередного отпуска;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длительное заболевание, требующее дорогостоящего лечения;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тяжёлое финансовое положение;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смерть близких родственников (родителей, супруга (супруги), детей).</w:t>
      </w:r>
    </w:p>
    <w:p w:rsidR="001F0F31" w:rsidRPr="00EF0C35" w:rsidRDefault="00255849"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Основанием для рассмотрения вопроса об оказании материальной помощ</w:t>
      </w:r>
      <w:r w:rsidR="009F2C26" w:rsidRPr="00EF0C35">
        <w:rPr>
          <w:rFonts w:ascii="Times New Roman" w:hAnsi="Times New Roman" w:cs="Times New Roman"/>
          <w:sz w:val="24"/>
          <w:szCs w:val="24"/>
        </w:rPr>
        <w:t xml:space="preserve">и является заявление работника </w:t>
      </w:r>
      <w:r w:rsidRPr="00EF0C35">
        <w:rPr>
          <w:rFonts w:ascii="Times New Roman" w:hAnsi="Times New Roman" w:cs="Times New Roman"/>
          <w:sz w:val="24"/>
          <w:szCs w:val="24"/>
        </w:rPr>
        <w:t>ОУ.</w:t>
      </w:r>
      <w:r w:rsidR="009F2C26" w:rsidRPr="00EF0C35">
        <w:rPr>
          <w:rFonts w:ascii="Times New Roman" w:hAnsi="Times New Roman" w:cs="Times New Roman"/>
          <w:sz w:val="24"/>
          <w:szCs w:val="24"/>
        </w:rPr>
        <w:t xml:space="preserve"> </w:t>
      </w:r>
    </w:p>
    <w:p w:rsidR="001F0F31" w:rsidRPr="00EF0C35" w:rsidRDefault="001F0F31"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Решение об оказании материальной помощи и её размере принимается управляющим советом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9F2C26">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52" w:name="sub_2500"/>
      <w:r w:rsidRPr="00EF0C35">
        <w:rPr>
          <w:rFonts w:ascii="Times New Roman" w:hAnsi="Times New Roman" w:cs="Times New Roman"/>
          <w:b/>
          <w:bCs/>
          <w:color w:val="26282F"/>
          <w:sz w:val="24"/>
          <w:szCs w:val="24"/>
        </w:rPr>
        <w:t>5. Порядок и условия оплаты труда руководителя</w:t>
      </w:r>
      <w:bookmarkEnd w:id="52"/>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3" w:name="sub_251"/>
      <w:r w:rsidRPr="00EF0C35">
        <w:rPr>
          <w:rFonts w:ascii="Times New Roman" w:hAnsi="Times New Roman" w:cs="Times New Roman"/>
          <w:sz w:val="24"/>
          <w:szCs w:val="24"/>
        </w:rPr>
        <w:t xml:space="preserve">5.1. Условия оплаты труда руководителей </w:t>
      </w:r>
      <w:r w:rsidR="008720C1" w:rsidRPr="00EF0C35">
        <w:rPr>
          <w:rFonts w:ascii="Times New Roman" w:hAnsi="Times New Roman" w:cs="Times New Roman"/>
          <w:sz w:val="24"/>
          <w:szCs w:val="24"/>
        </w:rPr>
        <w:t xml:space="preserve">ОУ </w:t>
      </w:r>
      <w:r w:rsidRPr="00EF0C35">
        <w:rPr>
          <w:rFonts w:ascii="Times New Roman" w:hAnsi="Times New Roman" w:cs="Times New Roman"/>
          <w:sz w:val="24"/>
          <w:szCs w:val="24"/>
        </w:rPr>
        <w:t xml:space="preserve">устанавливаются в трудовом договоре, заключаемом на основе </w:t>
      </w:r>
      <w:hyperlink r:id="rId39" w:history="1">
        <w:r w:rsidRPr="00EF0C35">
          <w:rPr>
            <w:rFonts w:ascii="Times New Roman" w:hAnsi="Times New Roman" w:cs="Times New Roman"/>
            <w:sz w:val="24"/>
            <w:szCs w:val="24"/>
          </w:rPr>
          <w:t>типовой формы</w:t>
        </w:r>
      </w:hyperlink>
      <w:r w:rsidRPr="00EF0C35">
        <w:rPr>
          <w:rFonts w:ascii="Times New Roman" w:hAnsi="Times New Roman" w:cs="Times New Roman"/>
          <w:sz w:val="24"/>
          <w:szCs w:val="24"/>
        </w:rPr>
        <w:t xml:space="preserve"> трудового договора, утвержденной </w:t>
      </w:r>
      <w:hyperlink r:id="rId40" w:history="1">
        <w:r w:rsidRPr="00EF0C35">
          <w:rPr>
            <w:rFonts w:ascii="Times New Roman" w:hAnsi="Times New Roman" w:cs="Times New Roman"/>
            <w:sz w:val="24"/>
            <w:szCs w:val="24"/>
          </w:rPr>
          <w:t>постановлением</w:t>
        </w:r>
      </w:hyperlink>
      <w:r w:rsidRPr="00EF0C35">
        <w:rPr>
          <w:rFonts w:ascii="Times New Roman" w:hAnsi="Times New Roman" w:cs="Times New Roman"/>
          <w:sz w:val="24"/>
          <w:szCs w:val="24"/>
        </w:rPr>
        <w:t xml:space="preserve"> Правительства Российской Федерации от 12.04.2013 N 329 "О типовой форме трудового договора с руководителем государственного (муниципального)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4" w:name="sub_252"/>
      <w:bookmarkEnd w:id="53"/>
      <w:r w:rsidRPr="00EF0C35">
        <w:rPr>
          <w:rFonts w:ascii="Times New Roman" w:hAnsi="Times New Roman" w:cs="Times New Roman"/>
          <w:sz w:val="24"/>
          <w:szCs w:val="24"/>
        </w:rPr>
        <w:t xml:space="preserve">5.2. Заработная плата руководителей </w:t>
      </w:r>
      <w:r w:rsidR="008720C1" w:rsidRPr="00EF0C35">
        <w:rPr>
          <w:rFonts w:ascii="Times New Roman" w:hAnsi="Times New Roman" w:cs="Times New Roman"/>
          <w:sz w:val="24"/>
          <w:szCs w:val="24"/>
        </w:rPr>
        <w:t xml:space="preserve">ОУ </w:t>
      </w:r>
      <w:r w:rsidRPr="00EF0C35">
        <w:rPr>
          <w:rFonts w:ascii="Times New Roman" w:hAnsi="Times New Roman" w:cs="Times New Roman"/>
          <w:sz w:val="24"/>
          <w:szCs w:val="24"/>
        </w:rPr>
        <w:t>состоит из должностного оклада, выплат компенсационного и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5" w:name="sub_253"/>
      <w:bookmarkEnd w:id="54"/>
      <w:r w:rsidRPr="00EF0C35">
        <w:rPr>
          <w:rFonts w:ascii="Times New Roman" w:hAnsi="Times New Roman" w:cs="Times New Roman"/>
          <w:sz w:val="24"/>
          <w:szCs w:val="24"/>
        </w:rPr>
        <w:t xml:space="preserve">5.3. Должностной оклад руководителя </w:t>
      </w:r>
      <w:r w:rsidR="008720C1" w:rsidRPr="00EF0C35">
        <w:rPr>
          <w:rFonts w:ascii="Times New Roman" w:hAnsi="Times New Roman" w:cs="Times New Roman"/>
          <w:sz w:val="24"/>
          <w:szCs w:val="24"/>
        </w:rPr>
        <w:t xml:space="preserve">ОУ </w:t>
      </w:r>
      <w:r w:rsidRPr="00EF0C35">
        <w:rPr>
          <w:rFonts w:ascii="Times New Roman" w:hAnsi="Times New Roman" w:cs="Times New Roman"/>
          <w:sz w:val="24"/>
          <w:szCs w:val="24"/>
        </w:rPr>
        <w:t>устанавливается</w:t>
      </w:r>
      <w:r w:rsidR="007C5B62" w:rsidRPr="00EF0C35">
        <w:rPr>
          <w:rFonts w:ascii="Times New Roman" w:hAnsi="Times New Roman" w:cs="Times New Roman"/>
          <w:sz w:val="24"/>
          <w:szCs w:val="24"/>
        </w:rPr>
        <w:t xml:space="preserve"> начальником Отдела образования Администрации Пестяковского муниципального района</w:t>
      </w:r>
      <w:r w:rsidRPr="00EF0C35">
        <w:rPr>
          <w:rFonts w:ascii="Times New Roman" w:hAnsi="Times New Roman" w:cs="Times New Roman"/>
          <w:sz w:val="24"/>
          <w:szCs w:val="24"/>
        </w:rPr>
        <w:t>, исходя из средней заработной платы работников данного учреждения и группы оплаты труда по следующей формуле:</w:t>
      </w:r>
    </w:p>
    <w:bookmarkEnd w:id="55"/>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895350" cy="20002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srcRect/>
                    <a:stretch>
                      <a:fillRect/>
                    </a:stretch>
                  </pic:blipFill>
                  <pic:spPr bwMode="auto">
                    <a:xfrm>
                      <a:off x="0" y="0"/>
                      <a:ext cx="89535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Ор</w:t>
      </w:r>
      <w:r w:rsidRPr="00EF0C35">
        <w:rPr>
          <w:rFonts w:ascii="Times New Roman" w:hAnsi="Times New Roman" w:cs="Times New Roman"/>
          <w:sz w:val="24"/>
          <w:szCs w:val="24"/>
        </w:rPr>
        <w:t xml:space="preserve"> - должностной оклад руководителя</w:t>
      </w:r>
      <w:r w:rsidR="008720C1" w:rsidRPr="00EF0C35">
        <w:rPr>
          <w:rFonts w:ascii="Times New Roman" w:hAnsi="Times New Roman" w:cs="Times New Roman"/>
          <w:sz w:val="24"/>
          <w:szCs w:val="24"/>
        </w:rPr>
        <w:t xml:space="preserve"> ОУ</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Сзп</w:t>
      </w:r>
      <w:r w:rsidRPr="00EF0C35">
        <w:rPr>
          <w:rFonts w:ascii="Times New Roman" w:hAnsi="Times New Roman" w:cs="Times New Roman"/>
          <w:sz w:val="24"/>
          <w:szCs w:val="24"/>
        </w:rPr>
        <w:t xml:space="preserve"> - средняя заработная плата персонала</w:t>
      </w:r>
      <w:r w:rsidR="008720C1" w:rsidRPr="00EF0C35">
        <w:rPr>
          <w:rFonts w:ascii="Times New Roman" w:hAnsi="Times New Roman" w:cs="Times New Roman"/>
          <w:sz w:val="24"/>
          <w:szCs w:val="24"/>
        </w:rPr>
        <w:t xml:space="preserve"> ОУ</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Кг</w:t>
      </w:r>
      <w:r w:rsidRPr="00EF0C35">
        <w:rPr>
          <w:rFonts w:ascii="Times New Roman" w:hAnsi="Times New Roman" w:cs="Times New Roman"/>
          <w:sz w:val="24"/>
          <w:szCs w:val="24"/>
        </w:rPr>
        <w:t xml:space="preserve"> - повышающий коэффициент (кратности) в зависимости от группы по оплате труда руководителя </w:t>
      </w:r>
      <w:r w:rsidR="008720C1" w:rsidRPr="00EF0C35">
        <w:rPr>
          <w:rFonts w:ascii="Times New Roman" w:hAnsi="Times New Roman" w:cs="Times New Roman"/>
          <w:sz w:val="24"/>
          <w:szCs w:val="24"/>
        </w:rPr>
        <w:t xml:space="preserve"> ОУ </w:t>
      </w:r>
      <w:r w:rsidRPr="00EF0C35">
        <w:rPr>
          <w:rFonts w:ascii="Times New Roman" w:hAnsi="Times New Roman" w:cs="Times New Roman"/>
          <w:sz w:val="24"/>
          <w:szCs w:val="24"/>
        </w:rPr>
        <w:t>(</w:t>
      </w:r>
      <w:hyperlink w:anchor="sub_7000" w:history="1">
        <w:r w:rsidRPr="00EF0C35">
          <w:rPr>
            <w:rFonts w:ascii="Times New Roman" w:hAnsi="Times New Roman" w:cs="Times New Roman"/>
            <w:sz w:val="24"/>
            <w:szCs w:val="24"/>
          </w:rPr>
          <w:t xml:space="preserve">Приложение </w:t>
        </w:r>
        <w:r w:rsidR="003B0E6B" w:rsidRPr="00EF0C35">
          <w:rPr>
            <w:rFonts w:ascii="Times New Roman" w:hAnsi="Times New Roman" w:cs="Times New Roman"/>
            <w:sz w:val="24"/>
            <w:szCs w:val="24"/>
          </w:rPr>
          <w:t>7</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6" w:name="sub_254"/>
      <w:r w:rsidRPr="00EF0C35">
        <w:rPr>
          <w:rFonts w:ascii="Times New Roman" w:hAnsi="Times New Roman" w:cs="Times New Roman"/>
          <w:sz w:val="24"/>
          <w:szCs w:val="24"/>
        </w:rPr>
        <w:t xml:space="preserve">5.4. Отнесение к группам оплаты труда руководителей </w:t>
      </w:r>
      <w:r w:rsidR="00490EC7" w:rsidRPr="00EF0C35">
        <w:rPr>
          <w:rFonts w:ascii="Times New Roman" w:hAnsi="Times New Roman" w:cs="Times New Roman"/>
          <w:sz w:val="24"/>
          <w:szCs w:val="24"/>
        </w:rPr>
        <w:t xml:space="preserve"> ОУ </w:t>
      </w:r>
      <w:r w:rsidRPr="00EF0C35">
        <w:rPr>
          <w:rFonts w:ascii="Times New Roman" w:hAnsi="Times New Roman" w:cs="Times New Roman"/>
          <w:sz w:val="24"/>
          <w:szCs w:val="24"/>
        </w:rPr>
        <w:t>осуществляется в зависимости от количественных показателей общеобразовательного учреждения.</w:t>
      </w:r>
    </w:p>
    <w:bookmarkEnd w:id="5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Для расчета повышающего коэффициента по группе оплаты труда руководителей </w:t>
      </w:r>
      <w:r w:rsidR="00490EC7" w:rsidRPr="00EF0C35">
        <w:rPr>
          <w:rFonts w:ascii="Times New Roman" w:hAnsi="Times New Roman" w:cs="Times New Roman"/>
          <w:sz w:val="24"/>
          <w:szCs w:val="24"/>
        </w:rPr>
        <w:t xml:space="preserve">ОУ </w:t>
      </w:r>
      <w:r w:rsidRPr="00EF0C35">
        <w:rPr>
          <w:rFonts w:ascii="Times New Roman" w:hAnsi="Times New Roman" w:cs="Times New Roman"/>
          <w:sz w:val="24"/>
          <w:szCs w:val="24"/>
        </w:rPr>
        <w:t>учредителем вводится система рейтинговых баллов (</w:t>
      </w:r>
      <w:hyperlink w:anchor="sub_7000" w:history="1">
        <w:r w:rsidRPr="00EF0C35">
          <w:rPr>
            <w:rFonts w:ascii="Times New Roman" w:hAnsi="Times New Roman" w:cs="Times New Roman"/>
            <w:sz w:val="24"/>
            <w:szCs w:val="24"/>
          </w:rPr>
          <w:t xml:space="preserve">Приложение </w:t>
        </w:r>
        <w:r w:rsidR="003B0E6B" w:rsidRPr="00EF0C35">
          <w:rPr>
            <w:rFonts w:ascii="Times New Roman" w:hAnsi="Times New Roman" w:cs="Times New Roman"/>
            <w:sz w:val="24"/>
            <w:szCs w:val="24"/>
          </w:rPr>
          <w:t>7</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7" w:name="sub_255"/>
      <w:r w:rsidRPr="00EF0C35">
        <w:rPr>
          <w:rFonts w:ascii="Times New Roman" w:hAnsi="Times New Roman" w:cs="Times New Roman"/>
          <w:sz w:val="24"/>
          <w:szCs w:val="24"/>
        </w:rPr>
        <w:t xml:space="preserve">5.5. Размер части фонда оплаты труда, направляемого на выплаты стимулирующего характера, единовременное премирование и материальную помощь руководителей, устанавливается в размере не более </w:t>
      </w:r>
      <w:r w:rsidR="007C5B62" w:rsidRPr="00EF0C35">
        <w:rPr>
          <w:rFonts w:ascii="Times New Roman" w:hAnsi="Times New Roman" w:cs="Times New Roman"/>
          <w:sz w:val="24"/>
          <w:szCs w:val="24"/>
        </w:rPr>
        <w:t>3</w:t>
      </w:r>
      <w:r w:rsidRPr="00EF0C35">
        <w:rPr>
          <w:rFonts w:ascii="Times New Roman" w:hAnsi="Times New Roman" w:cs="Times New Roman"/>
          <w:sz w:val="24"/>
          <w:szCs w:val="24"/>
        </w:rPr>
        <w:t xml:space="preserve"> % фонда оплаты труда работников организации для руководителей</w:t>
      </w:r>
      <w:r w:rsidR="00490EC7" w:rsidRPr="00EF0C35">
        <w:rPr>
          <w:rFonts w:ascii="Times New Roman" w:hAnsi="Times New Roman" w:cs="Times New Roman"/>
          <w:sz w:val="24"/>
          <w:szCs w:val="24"/>
        </w:rPr>
        <w:t xml:space="preserve"> ОУ</w:t>
      </w:r>
      <w:r w:rsidRPr="00EF0C35">
        <w:rPr>
          <w:rFonts w:ascii="Times New Roman" w:hAnsi="Times New Roman" w:cs="Times New Roman"/>
          <w:sz w:val="24"/>
          <w:szCs w:val="24"/>
        </w:rPr>
        <w:t>.</w:t>
      </w:r>
    </w:p>
    <w:bookmarkEnd w:id="57"/>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Стимулирующие выплаты руководителю </w:t>
      </w:r>
      <w:r w:rsidR="00490EC7" w:rsidRPr="00EF0C35">
        <w:rPr>
          <w:rFonts w:ascii="Times New Roman" w:hAnsi="Times New Roman" w:cs="Times New Roman"/>
          <w:sz w:val="24"/>
          <w:szCs w:val="24"/>
        </w:rPr>
        <w:t xml:space="preserve">ОУ </w:t>
      </w:r>
      <w:r w:rsidRPr="00EF0C35">
        <w:rPr>
          <w:rFonts w:ascii="Times New Roman" w:hAnsi="Times New Roman" w:cs="Times New Roman"/>
          <w:sz w:val="24"/>
          <w:szCs w:val="24"/>
        </w:rPr>
        <w:t>осуществляются по основной занимаемой должности.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Денежные средства части фонда оплаты труда, направляемой на выплаты стимулирующего характера, единовременное премирование и материальную помощь руководителей, которые не использованы в течение финансового года, перенаправляются в фонд оплаты труда работников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8" w:name="sub_256"/>
      <w:r w:rsidRPr="00EF0C35">
        <w:rPr>
          <w:rFonts w:ascii="Times New Roman" w:hAnsi="Times New Roman" w:cs="Times New Roman"/>
          <w:sz w:val="24"/>
          <w:szCs w:val="24"/>
        </w:rPr>
        <w:t>5.6. Система выплат стимулирующего характера руководителей включает в себя:</w:t>
      </w:r>
    </w:p>
    <w:bookmarkEnd w:id="58"/>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качество выполненных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интенсивность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единовременное премирование.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5.6.1. Надбавки за качество выполняемых работ учитывают: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эффективность и результативность деятельности руководителя, которые учитываются на основе целевых показателей эффективности и результативно</w:t>
      </w:r>
      <w:r w:rsidR="007C5B62" w:rsidRPr="00EF0C35">
        <w:rPr>
          <w:rFonts w:ascii="Times New Roman" w:hAnsi="Times New Roman" w:cs="Times New Roman"/>
          <w:sz w:val="24"/>
          <w:szCs w:val="24"/>
        </w:rPr>
        <w:t xml:space="preserve">сти деятельности руководителей </w:t>
      </w:r>
      <w:r w:rsidRPr="00EF0C35">
        <w:rPr>
          <w:rFonts w:ascii="Times New Roman" w:hAnsi="Times New Roman" w:cs="Times New Roman"/>
          <w:sz w:val="24"/>
          <w:szCs w:val="24"/>
        </w:rPr>
        <w:t>ОУ (</w:t>
      </w:r>
      <w:hyperlink w:anchor="sub_11000" w:history="1">
        <w:r w:rsidRPr="00EF0C35">
          <w:rPr>
            <w:rFonts w:ascii="Times New Roman" w:hAnsi="Times New Roman" w:cs="Times New Roman"/>
            <w:sz w:val="24"/>
            <w:szCs w:val="24"/>
          </w:rPr>
          <w:t xml:space="preserve">Приложение </w:t>
        </w:r>
        <w:r w:rsidR="003B0E6B" w:rsidRPr="00EF0C35">
          <w:rPr>
            <w:rFonts w:ascii="Times New Roman" w:hAnsi="Times New Roman" w:cs="Times New Roman"/>
            <w:sz w:val="24"/>
            <w:szCs w:val="24"/>
          </w:rPr>
          <w:t>9</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Деятельность руководителя по каждому из показателей оценивается в баллах в зависимости от степени достижения результатов.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Оценка эффективности и результативности деятельности руководителя </w:t>
      </w:r>
      <w:r w:rsidR="00490EC7" w:rsidRPr="00EF0C35">
        <w:rPr>
          <w:rFonts w:ascii="Times New Roman" w:hAnsi="Times New Roman" w:cs="Times New Roman"/>
          <w:sz w:val="24"/>
          <w:szCs w:val="24"/>
        </w:rPr>
        <w:t xml:space="preserve">ОУ </w:t>
      </w:r>
      <w:r w:rsidRPr="00EF0C35">
        <w:rPr>
          <w:rFonts w:ascii="Times New Roman" w:hAnsi="Times New Roman" w:cs="Times New Roman"/>
          <w:sz w:val="24"/>
          <w:szCs w:val="24"/>
        </w:rPr>
        <w:t>проводится по следующим направлениям:</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соответствие деятельности учреждения требованиям  законодательства в сфере образования;</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информационная открытость;</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мероприятий  по профилактике правонарушений с несовершеннолетними;</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соционкльтурных проектов;</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мероприятий по привлечению молодых педагогов;</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функционирование системы государственно - общественного управления;</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программ, направленных на работу с одаренными детьми;</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программ по сохранению и укреплению здоровья детей;</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организация физкультурно – оздоровительной и спортивной работы;</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программ дополнительного образования на базе учреждения;</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реализация предпрофильной подготовки;</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результаты государственной итоговой аттестации;</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сохранность контингента в пределах одной ступени обучения;</w:t>
      </w:r>
    </w:p>
    <w:p w:rsidR="00650CF3" w:rsidRPr="00EF0C35" w:rsidRDefault="00650CF3"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Удовлетворенность населения качеством предоставляемых образовательных услуг.</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Установление условий стимулирования, не связанных с эффективным обеспечением образовательного процесса, не допускается.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надбавки стимулирующего характера за качество выполняемых работ устанавливаются каждому руководителю комиссией</w:t>
      </w:r>
      <w:r w:rsidR="00FE6CDD" w:rsidRPr="00EF0C35">
        <w:rPr>
          <w:rFonts w:ascii="Times New Roman" w:hAnsi="Times New Roman" w:cs="Times New Roman"/>
          <w:sz w:val="24"/>
          <w:szCs w:val="24"/>
        </w:rPr>
        <w:t xml:space="preserve">, созданной при Отделе образования </w:t>
      </w:r>
      <w:r w:rsidR="008C1CE7" w:rsidRPr="00EF0C35">
        <w:rPr>
          <w:rFonts w:ascii="Times New Roman" w:hAnsi="Times New Roman" w:cs="Times New Roman"/>
          <w:sz w:val="24"/>
          <w:szCs w:val="24"/>
        </w:rPr>
        <w:t>Администрации Пестяковского муниципального района</w:t>
      </w:r>
      <w:r w:rsidRPr="00EF0C35">
        <w:rPr>
          <w:rFonts w:ascii="Times New Roman" w:hAnsi="Times New Roman" w:cs="Times New Roman"/>
          <w:sz w:val="24"/>
          <w:szCs w:val="24"/>
        </w:rPr>
        <w:t xml:space="preserve"> по установлению стимулирующих выплат.</w:t>
      </w:r>
    </w:p>
    <w:p w:rsidR="00F671EF" w:rsidRPr="00EF0C35" w:rsidRDefault="00FE6CDD"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Распределение централизованного фонда осуществляется один раз в полгода (июнь, дек</w:t>
      </w:r>
      <w:r w:rsidR="00490EC7" w:rsidRPr="00EF0C35">
        <w:rPr>
          <w:rFonts w:ascii="Times New Roman" w:hAnsi="Times New Roman" w:cs="Times New Roman"/>
          <w:sz w:val="24"/>
          <w:szCs w:val="24"/>
        </w:rPr>
        <w:t>абрь) комиссией, созданной при О</w:t>
      </w:r>
      <w:r w:rsidRPr="00EF0C35">
        <w:rPr>
          <w:rFonts w:ascii="Times New Roman" w:hAnsi="Times New Roman" w:cs="Times New Roman"/>
          <w:sz w:val="24"/>
          <w:szCs w:val="24"/>
        </w:rPr>
        <w:t>тделе образования</w:t>
      </w:r>
      <w:r w:rsidR="00490EC7" w:rsidRPr="00EF0C35">
        <w:rPr>
          <w:rFonts w:ascii="Times New Roman" w:hAnsi="Times New Roman" w:cs="Times New Roman"/>
          <w:sz w:val="24"/>
          <w:szCs w:val="24"/>
        </w:rPr>
        <w:t xml:space="preserve"> Администрации Пестяковского муниципального района</w:t>
      </w:r>
      <w:r w:rsidRPr="00EF0C35">
        <w:rPr>
          <w:rFonts w:ascii="Times New Roman" w:hAnsi="Times New Roman" w:cs="Times New Roman"/>
          <w:sz w:val="24"/>
          <w:szCs w:val="24"/>
        </w:rPr>
        <w:t xml:space="preserve">. </w:t>
      </w:r>
    </w:p>
    <w:p w:rsidR="00F671EF" w:rsidRPr="00EF0C35" w:rsidRDefault="00F671EF" w:rsidP="004474F9">
      <w:pPr>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Состав комиссии утверждается приказом начальника Отдела образования администрации Пестяковского муниципального района.</w:t>
      </w:r>
    </w:p>
    <w:p w:rsidR="00F671EF" w:rsidRPr="00EF0C35" w:rsidRDefault="00F671EF" w:rsidP="00490EC7">
      <w:pPr>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Руководитель  учреждения предоставляет в комиссию аналитическую информацию о результатах своей деятельности за отчетный период.</w:t>
      </w:r>
    </w:p>
    <w:p w:rsidR="00F671EF" w:rsidRPr="00EF0C35" w:rsidRDefault="00F671EF" w:rsidP="004474F9">
      <w:pPr>
        <w:pStyle w:val="affff2"/>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Выплата стимулирующего характера оценивается один раз в полугодие, выплачивается ежемесячно.</w:t>
      </w:r>
    </w:p>
    <w:p w:rsidR="00F671EF" w:rsidRPr="00EF0C35" w:rsidRDefault="00F671EF" w:rsidP="004474F9">
      <w:pPr>
        <w:pStyle w:val="affff2"/>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 xml:space="preserve"> Информация о результатах деятельности руководителя предоставляется на бумажном и электронном носителях в форме заполненной таблицы показателей результатов деятельности.</w:t>
      </w:r>
    </w:p>
    <w:p w:rsidR="00F671EF" w:rsidRPr="00EF0C35" w:rsidRDefault="00F671EF" w:rsidP="00490EC7">
      <w:pPr>
        <w:pStyle w:val="affff2"/>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Перечень показателей и балльная оценка должны соответствовать показателям эффективности деятельности руководителей учреждений, подведомственных Отделу образования администрации Пестяковского муниципального района.</w:t>
      </w:r>
    </w:p>
    <w:p w:rsidR="00F671EF" w:rsidRPr="00EF0C35" w:rsidRDefault="00F671EF" w:rsidP="004474F9">
      <w:pPr>
        <w:pStyle w:val="affff2"/>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Руководитель отвечает за своевременное предоставление достоверной информации в комиссию для установления выплаты стимулирующего характера не позднее  15 июня и 15 декабря текущего года.</w:t>
      </w:r>
    </w:p>
    <w:p w:rsidR="00F671EF" w:rsidRPr="00EF0C35" w:rsidRDefault="00F671EF" w:rsidP="004474F9">
      <w:pPr>
        <w:pStyle w:val="affff2"/>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В случае предоставления недостоверной информации либо с опозданием размер стимулирующих выплат руководителю учреждения по предложению комиссии может не устанавливаться.</w:t>
      </w:r>
    </w:p>
    <w:p w:rsidR="00F671EF" w:rsidRPr="00EF0C35" w:rsidRDefault="00F671EF" w:rsidP="004474F9">
      <w:pPr>
        <w:pStyle w:val="affff2"/>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На основании оценки представленной информации о результатах деятельности руководителя учреждения за отчетный период комиссия принимает решение  об установлении размера выплат стимулирующего характера  по следующей формуле:</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lang w:val="en-US"/>
        </w:rPr>
        <w:t>C</w:t>
      </w:r>
      <w:r w:rsidRPr="00EF0C35">
        <w:rPr>
          <w:rFonts w:ascii="Times New Roman" w:hAnsi="Times New Roman" w:cs="Times New Roman"/>
          <w:sz w:val="24"/>
          <w:szCs w:val="24"/>
        </w:rPr>
        <w:t>=К*</w:t>
      </w:r>
      <w:r w:rsidRPr="00EF0C35">
        <w:rPr>
          <w:rFonts w:ascii="Times New Roman" w:hAnsi="Times New Roman" w:cs="Times New Roman"/>
          <w:sz w:val="24"/>
          <w:szCs w:val="24"/>
          <w:lang w:val="en-US"/>
        </w:rPr>
        <w:t>V</w:t>
      </w:r>
      <w:r w:rsidRPr="00EF0C35">
        <w:rPr>
          <w:rFonts w:ascii="Times New Roman" w:hAnsi="Times New Roman" w:cs="Times New Roman"/>
          <w:sz w:val="24"/>
          <w:szCs w:val="24"/>
        </w:rPr>
        <w:t>, где</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rPr>
        <w:t>С – размер стимулирующих выплат</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rPr>
        <w:t>К  -   количество баллов</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xml:space="preserve"> – денежный вес одного балла</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rPr>
        <w:t>Денежный вес одного балла определяется по формуле:</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Ф</w:t>
      </w:r>
      <w:r w:rsidRPr="00EF0C35">
        <w:rPr>
          <w:rFonts w:ascii="Times New Roman" w:hAnsi="Times New Roman" w:cs="Times New Roman"/>
          <w:sz w:val="24"/>
          <w:szCs w:val="24"/>
          <w:lang w:val="en-US"/>
        </w:rPr>
        <w:t>CP</w:t>
      </w:r>
      <w:r w:rsidRPr="00EF0C35">
        <w:rPr>
          <w:rFonts w:ascii="Times New Roman" w:hAnsi="Times New Roman" w:cs="Times New Roman"/>
          <w:sz w:val="24"/>
          <w:szCs w:val="24"/>
        </w:rPr>
        <w:t xml:space="preserve"> / К </w:t>
      </w:r>
      <w:r w:rsidRPr="00EF0C35">
        <w:rPr>
          <w:rFonts w:ascii="Times New Roman" w:hAnsi="Times New Roman" w:cs="Times New Roman"/>
          <w:sz w:val="24"/>
          <w:szCs w:val="24"/>
          <w:lang w:val="en-US"/>
        </w:rPr>
        <w:t>max</w:t>
      </w:r>
      <w:r w:rsidRPr="00EF0C35">
        <w:rPr>
          <w:rFonts w:ascii="Times New Roman" w:hAnsi="Times New Roman" w:cs="Times New Roman"/>
          <w:sz w:val="24"/>
          <w:szCs w:val="24"/>
        </w:rPr>
        <w:t>, где</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xml:space="preserve"> – денежный вес одного балла</w:t>
      </w:r>
    </w:p>
    <w:p w:rsidR="00F671EF" w:rsidRPr="00EF0C35" w:rsidRDefault="00F671EF" w:rsidP="004474F9">
      <w:pPr>
        <w:pStyle w:val="affff2"/>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rPr>
        <w:t>Ф</w:t>
      </w:r>
      <w:r w:rsidRPr="00EF0C35">
        <w:rPr>
          <w:rFonts w:ascii="Times New Roman" w:hAnsi="Times New Roman" w:cs="Times New Roman"/>
          <w:sz w:val="24"/>
          <w:szCs w:val="24"/>
          <w:lang w:val="en-US"/>
        </w:rPr>
        <w:t>CP</w:t>
      </w:r>
      <w:r w:rsidRPr="00EF0C35">
        <w:rPr>
          <w:rFonts w:ascii="Times New Roman" w:hAnsi="Times New Roman" w:cs="Times New Roman"/>
          <w:sz w:val="24"/>
          <w:szCs w:val="24"/>
        </w:rPr>
        <w:t xml:space="preserve"> – максимальный возможный фонд стимулирования руководителя учреждения определяется комиссией в рамках бюджетных ассигнований, предусмотренных учреждению на обеспечение выполнения функций муниципальных казенных учреждений образования Пестяковского муниципального района, а также на предоставление  муниципальным бюджетным учреждениям образования Пестяковского муниципального района субсидии на финансовое обеспечение  выполнения ими муниципального задания на о</w:t>
      </w:r>
      <w:r w:rsidR="008C1CE7" w:rsidRPr="00EF0C35">
        <w:rPr>
          <w:rFonts w:ascii="Times New Roman" w:hAnsi="Times New Roman" w:cs="Times New Roman"/>
          <w:sz w:val="24"/>
          <w:szCs w:val="24"/>
        </w:rPr>
        <w:t>казание государственных услуг (</w:t>
      </w:r>
      <w:r w:rsidRPr="00EF0C35">
        <w:rPr>
          <w:rFonts w:ascii="Times New Roman" w:hAnsi="Times New Roman" w:cs="Times New Roman"/>
          <w:sz w:val="24"/>
          <w:szCs w:val="24"/>
        </w:rPr>
        <w:t>в части оплаты труда) и от приносящей доход деятельности.</w:t>
      </w:r>
    </w:p>
    <w:p w:rsidR="00F671EF" w:rsidRPr="00EF0C35" w:rsidRDefault="00F671EF" w:rsidP="004474F9">
      <w:pPr>
        <w:pStyle w:val="affff2"/>
        <w:spacing w:after="0" w:line="240" w:lineRule="auto"/>
        <w:ind w:left="142" w:firstLine="566"/>
        <w:jc w:val="both"/>
        <w:rPr>
          <w:rFonts w:ascii="Times New Roman" w:hAnsi="Times New Roman" w:cs="Times New Roman"/>
          <w:sz w:val="24"/>
          <w:szCs w:val="24"/>
        </w:rPr>
      </w:pPr>
      <w:r w:rsidRPr="00EF0C35">
        <w:rPr>
          <w:rFonts w:ascii="Times New Roman" w:hAnsi="Times New Roman" w:cs="Times New Roman"/>
          <w:sz w:val="24"/>
          <w:szCs w:val="24"/>
        </w:rPr>
        <w:t>Устанавливается максимальный размер выплат не выше 30% автоматизирующих в следующем виде:</w:t>
      </w:r>
    </w:p>
    <w:p w:rsidR="00F671EF" w:rsidRPr="00EF0C35" w:rsidRDefault="00AD57D1" w:rsidP="004474F9">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80-92</w:t>
      </w:r>
      <w:r w:rsidR="00F671EF" w:rsidRPr="00EF0C35">
        <w:rPr>
          <w:rFonts w:ascii="Times New Roman" w:hAnsi="Times New Roman" w:cs="Times New Roman"/>
          <w:sz w:val="24"/>
          <w:szCs w:val="24"/>
        </w:rPr>
        <w:t xml:space="preserve"> баллов  -    25-30%</w:t>
      </w:r>
    </w:p>
    <w:p w:rsidR="00F671EF" w:rsidRPr="00EF0C35" w:rsidRDefault="00AD57D1" w:rsidP="004474F9">
      <w:pPr>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 70-80</w:t>
      </w:r>
      <w:r w:rsidR="00F671EF" w:rsidRPr="00EF0C35">
        <w:rPr>
          <w:rFonts w:ascii="Times New Roman" w:hAnsi="Times New Roman" w:cs="Times New Roman"/>
          <w:sz w:val="24"/>
          <w:szCs w:val="24"/>
        </w:rPr>
        <w:t xml:space="preserve"> баллов   -    20-25%</w:t>
      </w:r>
    </w:p>
    <w:p w:rsidR="00F671EF" w:rsidRPr="00EF0C35" w:rsidRDefault="00F671EF" w:rsidP="004474F9">
      <w:pPr>
        <w:tabs>
          <w:tab w:val="left" w:pos="7020"/>
        </w:tabs>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rPr>
        <w:t xml:space="preserve"> 50-70 баллов -    10-20%</w:t>
      </w:r>
    </w:p>
    <w:p w:rsidR="00F671EF" w:rsidRPr="00EF0C35" w:rsidRDefault="00F671EF" w:rsidP="004474F9">
      <w:pPr>
        <w:tabs>
          <w:tab w:val="left" w:pos="7020"/>
        </w:tabs>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rPr>
        <w:t>30-50 баллов – 10%</w:t>
      </w:r>
    </w:p>
    <w:p w:rsidR="00F671EF" w:rsidRPr="00EF0C35" w:rsidRDefault="00F671EF" w:rsidP="004474F9">
      <w:pPr>
        <w:tabs>
          <w:tab w:val="left" w:pos="7020"/>
        </w:tabs>
        <w:spacing w:after="0" w:line="240" w:lineRule="auto"/>
        <w:ind w:left="142"/>
        <w:jc w:val="both"/>
        <w:rPr>
          <w:rFonts w:ascii="Times New Roman" w:hAnsi="Times New Roman" w:cs="Times New Roman"/>
          <w:sz w:val="24"/>
          <w:szCs w:val="24"/>
        </w:rPr>
      </w:pPr>
      <w:r w:rsidRPr="00EF0C35">
        <w:rPr>
          <w:rFonts w:ascii="Times New Roman" w:hAnsi="Times New Roman" w:cs="Times New Roman"/>
          <w:sz w:val="24"/>
          <w:szCs w:val="24"/>
        </w:rPr>
        <w:t>менее 30 баллов – 0%.</w:t>
      </w:r>
    </w:p>
    <w:p w:rsidR="00F671EF" w:rsidRPr="00EF0C35" w:rsidRDefault="00FE6CDD" w:rsidP="00490EC7">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Отдел образования Администрации Пестяковского муниципального района согласовывает решение комиссии, созданной при Отделе образования, по выплатам стимулирующего ха</w:t>
      </w:r>
      <w:r w:rsidR="001116D4">
        <w:rPr>
          <w:rFonts w:ascii="Times New Roman" w:hAnsi="Times New Roman" w:cs="Times New Roman"/>
          <w:sz w:val="24"/>
          <w:szCs w:val="24"/>
        </w:rPr>
        <w:t>рактера руководителей</w:t>
      </w:r>
      <w:r w:rsidRPr="00EF0C35">
        <w:rPr>
          <w:rFonts w:ascii="Times New Roman" w:hAnsi="Times New Roman" w:cs="Times New Roman"/>
          <w:sz w:val="24"/>
          <w:szCs w:val="24"/>
        </w:rPr>
        <w:t xml:space="preserve"> образовательных учреждений. Решение Управляющего Совета оформляется протоколом. На основании протокола начальник Отдела образования издает приказ  о стимулировании руководителя 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установлении надбавок за качество, а также в течение календарного года,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руководителей, либо с учетом тяжести допущенных нарушений работник может быть полностью или частично лишен надбавки стимулирующего характера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нарушения </w:t>
      </w:r>
      <w:hyperlink r:id="rId42" w:history="1">
        <w:r w:rsidRPr="00EF0C35">
          <w:rPr>
            <w:rFonts w:ascii="Times New Roman" w:hAnsi="Times New Roman" w:cs="Times New Roman"/>
            <w:sz w:val="24"/>
            <w:szCs w:val="24"/>
          </w:rPr>
          <w:t>Трудового кодекса</w:t>
        </w:r>
      </w:hyperlink>
      <w:r w:rsidRPr="00EF0C35">
        <w:rPr>
          <w:rFonts w:ascii="Times New Roman" w:hAnsi="Times New Roman" w:cs="Times New Roman"/>
          <w:sz w:val="24"/>
          <w:szCs w:val="24"/>
        </w:rPr>
        <w:t xml:space="preserve">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нарушения </w:t>
      </w:r>
      <w:hyperlink r:id="rId43" w:history="1">
        <w:r w:rsidRPr="00EF0C35">
          <w:rPr>
            <w:rFonts w:ascii="Times New Roman" w:hAnsi="Times New Roman" w:cs="Times New Roman"/>
            <w:sz w:val="24"/>
            <w:szCs w:val="24"/>
          </w:rPr>
          <w:t>закона</w:t>
        </w:r>
      </w:hyperlink>
      <w:r w:rsidRPr="00EF0C35">
        <w:rPr>
          <w:rFonts w:ascii="Times New Roman" w:hAnsi="Times New Roman" w:cs="Times New Roman"/>
          <w:sz w:val="24"/>
          <w:szCs w:val="24"/>
        </w:rPr>
        <w:t xml:space="preserve"> Российской Федерации "Об образовании</w:t>
      </w:r>
      <w:r w:rsidR="00FE6CDD" w:rsidRPr="00EF0C35">
        <w:rPr>
          <w:rFonts w:ascii="Times New Roman" w:hAnsi="Times New Roman" w:cs="Times New Roman"/>
          <w:sz w:val="24"/>
          <w:szCs w:val="24"/>
        </w:rPr>
        <w:t xml:space="preserve"> в Российской Федерации</w:t>
      </w:r>
      <w:r w:rsidRPr="00EF0C35">
        <w:rPr>
          <w:rFonts w:ascii="Times New Roman" w:hAnsi="Times New Roman" w:cs="Times New Roman"/>
          <w:sz w:val="24"/>
          <w:szCs w:val="24"/>
        </w:rPr>
        <w:t>" Устава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 обеспечения условий безопасности образовательного процесса, в том числе травматизм;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несвоевременного прохождения процедур лицензирования, аккредитации образовательной организации из-за невыполнения мероприятий, находящихся в компетенции руководителя организации образования;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дисциплинарного взыскания;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обоснованных жалоб родителей на руководителя организации образования и его подчиненных;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невыполнение целевых показателей, направленных на повышение эффективности образовательного процесса.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5.6.2. </w:t>
      </w:r>
      <w:r w:rsidR="00FE6CDD" w:rsidRPr="00EF0C35">
        <w:rPr>
          <w:rFonts w:ascii="Times New Roman" w:hAnsi="Times New Roman" w:cs="Times New Roman"/>
          <w:sz w:val="24"/>
          <w:szCs w:val="24"/>
        </w:rPr>
        <w:t xml:space="preserve"> Из специальной части фонда оплаты труда управляющего персонала могут осуществляться доплаты руководителям за присвоение почетного звания, государственных наград и т.п . Рекомендуемая величина (в том же объеме, что и педагогического персонала учреждения) рассчитывается Отделом образования.</w:t>
      </w:r>
    </w:p>
    <w:p w:rsidR="00FE6CDD"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Руководителю устанавливается только одна из надбавок</w:t>
      </w:r>
      <w:r w:rsidR="00FE6CDD"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5.6.3. Единовремен</w:t>
      </w:r>
      <w:r w:rsidR="00FE6CDD" w:rsidRPr="00EF0C35">
        <w:rPr>
          <w:rFonts w:ascii="Times New Roman" w:hAnsi="Times New Roman" w:cs="Times New Roman"/>
          <w:sz w:val="24"/>
          <w:szCs w:val="24"/>
        </w:rPr>
        <w:t>ное премирование руководителей </w:t>
      </w:r>
      <w:r w:rsidRPr="00EF0C35">
        <w:rPr>
          <w:rFonts w:ascii="Times New Roman" w:hAnsi="Times New Roman" w:cs="Times New Roman"/>
          <w:sz w:val="24"/>
          <w:szCs w:val="24"/>
        </w:rPr>
        <w:t>ОУ производится по</w:t>
      </w:r>
      <w:r w:rsidR="00FE6CDD" w:rsidRPr="00EF0C35">
        <w:rPr>
          <w:rFonts w:ascii="Times New Roman" w:hAnsi="Times New Roman" w:cs="Times New Roman"/>
          <w:sz w:val="24"/>
          <w:szCs w:val="24"/>
        </w:rPr>
        <w:t xml:space="preserve"> приказу начальника Отдела образования администрации Пестяковского муниципального района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w:t>
      </w:r>
      <w:r w:rsidR="00E70C14">
        <w:rPr>
          <w:rFonts w:ascii="Times New Roman" w:hAnsi="Times New Roman" w:cs="Times New Roman"/>
          <w:sz w:val="24"/>
          <w:szCs w:val="24"/>
        </w:rPr>
        <w:t>ственному празднику (</w:t>
      </w:r>
      <w:r w:rsidRPr="00EF0C35">
        <w:rPr>
          <w:rFonts w:ascii="Times New Roman" w:hAnsi="Times New Roman" w:cs="Times New Roman"/>
          <w:sz w:val="24"/>
          <w:szCs w:val="24"/>
        </w:rPr>
        <w:t>8 марта, 23 февраля), профессиональному празднику (День учителя);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юбилейная дата работника (50, 55, 60, 65 лет);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проявление творческой инициативы, самостоятельности и применение в работе современных фо</w:t>
      </w:r>
      <w:r w:rsidR="00FE6CDD" w:rsidRPr="00EF0C35">
        <w:rPr>
          <w:rFonts w:ascii="Times New Roman" w:hAnsi="Times New Roman" w:cs="Times New Roman"/>
          <w:sz w:val="24"/>
          <w:szCs w:val="24"/>
        </w:rPr>
        <w:t>рм и методов организации труда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выполнение особо важных заданий, срочных и непредвиденных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выдвижение творческих идей в области управления, внедрение новых педагогичес</w:t>
      </w:r>
      <w:r w:rsidR="00FE6CDD" w:rsidRPr="00EF0C35">
        <w:rPr>
          <w:rFonts w:ascii="Times New Roman" w:hAnsi="Times New Roman" w:cs="Times New Roman"/>
          <w:sz w:val="24"/>
          <w:szCs w:val="24"/>
        </w:rPr>
        <w:t>ких технологий</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успешное окончание учебного года</w:t>
      </w:r>
      <w:r w:rsidR="00FE6CDD"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выполнение больших объёмов работ в кратчайшие сроки и с высокими результатами;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за высокий уровень и проведение мероприятий, направленных на повышение ими</w:t>
      </w:r>
      <w:r w:rsidR="00FE6CDD" w:rsidRPr="00EF0C35">
        <w:rPr>
          <w:rFonts w:ascii="Times New Roman" w:hAnsi="Times New Roman" w:cs="Times New Roman"/>
          <w:sz w:val="24"/>
          <w:szCs w:val="24"/>
        </w:rPr>
        <w:t>джа учреждения</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59" w:name="sub_257"/>
      <w:r w:rsidRPr="00EF0C35">
        <w:rPr>
          <w:rFonts w:ascii="Times New Roman" w:hAnsi="Times New Roman" w:cs="Times New Roman"/>
          <w:sz w:val="24"/>
          <w:szCs w:val="24"/>
        </w:rPr>
        <w:t xml:space="preserve">5.7. Из стимулирующей части фонда оплаты труда руководителям </w:t>
      </w:r>
      <w:r w:rsidR="00490EC7" w:rsidRPr="00EF0C35">
        <w:rPr>
          <w:rFonts w:ascii="Times New Roman" w:hAnsi="Times New Roman" w:cs="Times New Roman"/>
          <w:sz w:val="24"/>
          <w:szCs w:val="24"/>
        </w:rPr>
        <w:t xml:space="preserve">ОУ </w:t>
      </w:r>
      <w:r w:rsidRPr="00EF0C35">
        <w:rPr>
          <w:rFonts w:ascii="Times New Roman" w:hAnsi="Times New Roman" w:cs="Times New Roman"/>
          <w:sz w:val="24"/>
          <w:szCs w:val="24"/>
        </w:rPr>
        <w:t>может быть оказана материальная помощь в целях социальной поддержки.</w:t>
      </w:r>
    </w:p>
    <w:bookmarkEnd w:id="59"/>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может быть оказана по следующим основаниям: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а) при предоставлении очередного отпуска;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б) при наступлении смерти близких родственник</w:t>
      </w:r>
      <w:r w:rsidR="00FE6CDD" w:rsidRPr="00EF0C35">
        <w:rPr>
          <w:rFonts w:ascii="Times New Roman" w:hAnsi="Times New Roman" w:cs="Times New Roman"/>
          <w:sz w:val="24"/>
          <w:szCs w:val="24"/>
        </w:rPr>
        <w:t>ов (муж, жена, дети, родители)</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стихийные бедствия, чрезвычайная ситуация;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г) </w:t>
      </w:r>
      <w:r w:rsidR="00FE6CDD" w:rsidRPr="00EF0C35">
        <w:rPr>
          <w:rFonts w:ascii="Times New Roman" w:hAnsi="Times New Roman" w:cs="Times New Roman"/>
          <w:sz w:val="24"/>
          <w:szCs w:val="24"/>
        </w:rPr>
        <w:t>трудная жизненная ситуация и др</w:t>
      </w:r>
      <w:r w:rsidRPr="00EF0C35">
        <w:rPr>
          <w:rFonts w:ascii="Times New Roman" w:hAnsi="Times New Roman" w:cs="Times New Roman"/>
          <w:sz w:val="24"/>
          <w:szCs w:val="24"/>
        </w:rPr>
        <w:t>.</w:t>
      </w:r>
    </w:p>
    <w:p w:rsidR="001F0F31" w:rsidRPr="00EF0C35" w:rsidRDefault="00255849"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оказывается руководителю на основании личного заявления</w:t>
      </w:r>
      <w:r w:rsidR="00FE6CDD" w:rsidRPr="00EF0C35">
        <w:rPr>
          <w:rFonts w:ascii="Times New Roman" w:hAnsi="Times New Roman" w:cs="Times New Roman"/>
          <w:sz w:val="24"/>
          <w:szCs w:val="24"/>
        </w:rPr>
        <w:t xml:space="preserve"> на имя начальника Отдела образования Администрации Пестяковского муниципального района</w:t>
      </w:r>
      <w:r w:rsidRPr="00EF0C35">
        <w:rPr>
          <w:rFonts w:ascii="Times New Roman" w:hAnsi="Times New Roman" w:cs="Times New Roman"/>
          <w:sz w:val="24"/>
          <w:szCs w:val="24"/>
        </w:rPr>
        <w:t>.</w:t>
      </w:r>
      <w:r w:rsidR="009F2C26" w:rsidRPr="00EF0C35">
        <w:rPr>
          <w:rFonts w:ascii="Times New Roman" w:hAnsi="Times New Roman" w:cs="Times New Roman"/>
          <w:sz w:val="24"/>
          <w:szCs w:val="24"/>
        </w:rPr>
        <w:t xml:space="preserve"> </w:t>
      </w:r>
    </w:p>
    <w:p w:rsidR="001F0F31" w:rsidRPr="00EF0C35" w:rsidRDefault="001F0F31"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 при наличии средств.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3B0E6B">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60" w:name="sub_2600"/>
      <w:r w:rsidRPr="00EF0C35">
        <w:rPr>
          <w:rFonts w:ascii="Times New Roman" w:hAnsi="Times New Roman" w:cs="Times New Roman"/>
          <w:b/>
          <w:bCs/>
          <w:color w:val="26282F"/>
          <w:sz w:val="24"/>
          <w:szCs w:val="24"/>
        </w:rPr>
        <w:t>6. Другие вопросы оплаты труда</w:t>
      </w:r>
      <w:bookmarkEnd w:id="60"/>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61" w:name="sub_261"/>
      <w:r w:rsidRPr="00EF0C35">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муниципального общеобразовательного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62" w:name="sub_262"/>
      <w:bookmarkEnd w:id="61"/>
      <w:r w:rsidRPr="00EF0C35">
        <w:rPr>
          <w:rFonts w:ascii="Times New Roman" w:hAnsi="Times New Roman" w:cs="Times New Roman"/>
          <w:sz w:val="24"/>
          <w:szCs w:val="24"/>
        </w:rPr>
        <w:t>6.2. Штатное расписание учреждения утверждается руководителем муниципального общеобразовательного учреждения и согласовывается с начальником отдела образования Администрации</w:t>
      </w:r>
      <w:r w:rsidR="008D3015" w:rsidRPr="00EF0C35">
        <w:rPr>
          <w:rFonts w:ascii="Times New Roman" w:hAnsi="Times New Roman" w:cs="Times New Roman"/>
          <w:sz w:val="24"/>
          <w:szCs w:val="24"/>
        </w:rPr>
        <w:t xml:space="preserve"> </w:t>
      </w:r>
      <w:r w:rsidR="006802C1" w:rsidRPr="00EF0C35">
        <w:rPr>
          <w:rFonts w:ascii="Times New Roman" w:hAnsi="Times New Roman" w:cs="Times New Roman"/>
          <w:sz w:val="24"/>
          <w:szCs w:val="24"/>
        </w:rPr>
        <w:t>Пестяковского муниципального района</w:t>
      </w:r>
      <w:r w:rsidRPr="00EF0C35">
        <w:rPr>
          <w:rFonts w:ascii="Times New Roman" w:hAnsi="Times New Roman" w:cs="Times New Roman"/>
          <w:sz w:val="24"/>
          <w:szCs w:val="24"/>
        </w:rPr>
        <w:t>.</w:t>
      </w:r>
    </w:p>
    <w:p w:rsidR="006802C1" w:rsidRPr="00EF0C35" w:rsidRDefault="006802C1" w:rsidP="008C1CE7">
      <w:pPr>
        <w:autoSpaceDE w:val="0"/>
        <w:autoSpaceDN w:val="0"/>
        <w:adjustRightInd w:val="0"/>
        <w:spacing w:after="0" w:line="240" w:lineRule="auto"/>
        <w:rPr>
          <w:rFonts w:ascii="Times New Roman" w:hAnsi="Times New Roman" w:cs="Times New Roman"/>
          <w:b/>
          <w:bCs/>
          <w:color w:val="26282F"/>
          <w:sz w:val="24"/>
          <w:szCs w:val="24"/>
        </w:rPr>
      </w:pPr>
      <w:bookmarkStart w:id="63" w:name="sub_3000"/>
      <w:bookmarkEnd w:id="62"/>
    </w:p>
    <w:p w:rsidR="00490EC7" w:rsidRPr="00EF0C35" w:rsidRDefault="00490EC7" w:rsidP="008C1CE7">
      <w:pPr>
        <w:autoSpaceDE w:val="0"/>
        <w:autoSpaceDN w:val="0"/>
        <w:adjustRightInd w:val="0"/>
        <w:spacing w:after="0" w:line="240" w:lineRule="auto"/>
        <w:rPr>
          <w:rFonts w:ascii="Times New Roman" w:hAnsi="Times New Roman" w:cs="Times New Roman"/>
          <w:b/>
          <w:bCs/>
          <w:color w:val="26282F"/>
          <w:sz w:val="24"/>
          <w:szCs w:val="24"/>
        </w:rPr>
      </w:pPr>
    </w:p>
    <w:p w:rsidR="00490EC7" w:rsidRPr="00EF0C35" w:rsidRDefault="00490EC7" w:rsidP="008C1CE7">
      <w:pPr>
        <w:autoSpaceDE w:val="0"/>
        <w:autoSpaceDN w:val="0"/>
        <w:adjustRightInd w:val="0"/>
        <w:spacing w:after="0" w:line="240" w:lineRule="auto"/>
        <w:rPr>
          <w:rFonts w:ascii="Times New Roman" w:hAnsi="Times New Roman" w:cs="Times New Roman"/>
          <w:b/>
          <w:bCs/>
          <w:color w:val="26282F"/>
          <w:sz w:val="24"/>
          <w:szCs w:val="24"/>
        </w:rPr>
      </w:pPr>
    </w:p>
    <w:bookmarkEnd w:id="63"/>
    <w:p w:rsidR="001F0F31" w:rsidRPr="00EF0C35" w:rsidRDefault="001F0F31" w:rsidP="003B0E6B">
      <w:pPr>
        <w:autoSpaceDE w:val="0"/>
        <w:autoSpaceDN w:val="0"/>
        <w:adjustRightInd w:val="0"/>
        <w:spacing w:after="0" w:line="240" w:lineRule="auto"/>
        <w:rPr>
          <w:rFonts w:ascii="Times New Roman" w:hAnsi="Times New Roman" w:cs="Times New Roman"/>
          <w:bCs/>
          <w:sz w:val="24"/>
          <w:szCs w:val="24"/>
        </w:rPr>
      </w:pPr>
    </w:p>
    <w:p w:rsidR="009F2C26" w:rsidRPr="00EF0C35" w:rsidRDefault="009F2C26" w:rsidP="003B0E6B">
      <w:pPr>
        <w:autoSpaceDE w:val="0"/>
        <w:autoSpaceDN w:val="0"/>
        <w:adjustRightInd w:val="0"/>
        <w:spacing w:after="0" w:line="240" w:lineRule="auto"/>
        <w:rPr>
          <w:rFonts w:ascii="Times New Roman" w:hAnsi="Times New Roman" w:cs="Times New Roman"/>
          <w:bCs/>
          <w:sz w:val="24"/>
          <w:szCs w:val="24"/>
        </w:rPr>
      </w:pP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 xml:space="preserve">Приложение 3 к постановлению </w:t>
      </w: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Администрации Пестяковского</w:t>
      </w: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 xml:space="preserve"> муниципального района </w:t>
      </w:r>
    </w:p>
    <w:p w:rsidR="006F5E20" w:rsidRPr="00EF0C35" w:rsidRDefault="003A0D4A" w:rsidP="006F5E20">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w:t>
      </w:r>
      <w:r w:rsidR="006F5E20" w:rsidRPr="00EF0C35">
        <w:rPr>
          <w:rFonts w:ascii="Times New Roman" w:hAnsi="Times New Roman" w:cs="Times New Roman"/>
          <w:bCs/>
          <w:sz w:val="24"/>
          <w:szCs w:val="24"/>
        </w:rPr>
        <w:t>» апреля 2018 года</w:t>
      </w:r>
      <w:r>
        <w:rPr>
          <w:rFonts w:ascii="Times New Roman" w:hAnsi="Times New Roman" w:cs="Times New Roman"/>
          <w:bCs/>
          <w:sz w:val="24"/>
          <w:szCs w:val="24"/>
        </w:rPr>
        <w:t xml:space="preserve"> № 127</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sz w:val="28"/>
          <w:szCs w:val="28"/>
        </w:rPr>
      </w:pPr>
      <w:r w:rsidRPr="00EF0C35">
        <w:rPr>
          <w:rFonts w:ascii="Times New Roman" w:hAnsi="Times New Roman" w:cs="Times New Roman"/>
          <w:b/>
          <w:bCs/>
          <w:sz w:val="28"/>
          <w:szCs w:val="28"/>
        </w:rPr>
        <w:t>Положение</w:t>
      </w:r>
      <w:r w:rsidRPr="00EF0C35">
        <w:rPr>
          <w:rFonts w:ascii="Times New Roman" w:hAnsi="Times New Roman" w:cs="Times New Roman"/>
          <w:b/>
          <w:bCs/>
          <w:sz w:val="28"/>
          <w:szCs w:val="28"/>
        </w:rPr>
        <w:br/>
        <w:t>об оплате труда работников муниципальных образовательных учреждений д</w:t>
      </w:r>
      <w:r w:rsidR="008D3015" w:rsidRPr="00EF0C35">
        <w:rPr>
          <w:rFonts w:ascii="Times New Roman" w:hAnsi="Times New Roman" w:cs="Times New Roman"/>
          <w:b/>
          <w:bCs/>
          <w:sz w:val="28"/>
          <w:szCs w:val="28"/>
        </w:rPr>
        <w:t xml:space="preserve">ополнительного образования  </w:t>
      </w:r>
      <w:r w:rsidR="006F5E20" w:rsidRPr="00EF0C35">
        <w:rPr>
          <w:rFonts w:ascii="Times New Roman" w:hAnsi="Times New Roman" w:cs="Times New Roman"/>
          <w:b/>
          <w:bCs/>
          <w:sz w:val="28"/>
          <w:szCs w:val="28"/>
        </w:rPr>
        <w:t>Пестяковского муниципального района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sz w:val="24"/>
          <w:szCs w:val="24"/>
        </w:rPr>
      </w:pPr>
      <w:bookmarkStart w:id="64" w:name="sub_3100"/>
      <w:r w:rsidRPr="00EF0C35">
        <w:rPr>
          <w:rFonts w:ascii="Times New Roman" w:hAnsi="Times New Roman" w:cs="Times New Roman"/>
          <w:b/>
          <w:bCs/>
          <w:sz w:val="24"/>
          <w:szCs w:val="24"/>
        </w:rPr>
        <w:t>1. Общие положения</w:t>
      </w:r>
    </w:p>
    <w:bookmarkEnd w:id="64"/>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65" w:name="sub_311"/>
      <w:r w:rsidRPr="00EF0C35">
        <w:rPr>
          <w:rFonts w:ascii="Times New Roman" w:hAnsi="Times New Roman" w:cs="Times New Roman"/>
          <w:sz w:val="24"/>
          <w:szCs w:val="24"/>
        </w:rPr>
        <w:t xml:space="preserve">1.1. Настоящее положение разработано в целях формирования единых подходов к регулированию заработной платы работников муниципальных </w:t>
      </w:r>
      <w:r w:rsidR="0047633B" w:rsidRPr="00EF0C35">
        <w:rPr>
          <w:rFonts w:ascii="Times New Roman" w:hAnsi="Times New Roman" w:cs="Times New Roman"/>
          <w:sz w:val="24"/>
          <w:szCs w:val="24"/>
        </w:rPr>
        <w:t xml:space="preserve">казенных </w:t>
      </w:r>
      <w:r w:rsidRPr="00EF0C35">
        <w:rPr>
          <w:rFonts w:ascii="Times New Roman" w:hAnsi="Times New Roman" w:cs="Times New Roman"/>
          <w:sz w:val="24"/>
          <w:szCs w:val="24"/>
        </w:rPr>
        <w:t>учреждений дополнительного образования (далее - М</w:t>
      </w:r>
      <w:r w:rsidR="0047633B" w:rsidRPr="00EF0C35">
        <w:rPr>
          <w:rFonts w:ascii="Times New Roman" w:hAnsi="Times New Roman" w:cs="Times New Roman"/>
          <w:sz w:val="24"/>
          <w:szCs w:val="24"/>
        </w:rPr>
        <w:t>К</w:t>
      </w:r>
      <w:r w:rsidRPr="00EF0C35">
        <w:rPr>
          <w:rFonts w:ascii="Times New Roman" w:hAnsi="Times New Roman" w:cs="Times New Roman"/>
          <w:sz w:val="24"/>
          <w:szCs w:val="24"/>
        </w:rPr>
        <w:t>УДО)</w:t>
      </w:r>
      <w:r w:rsidR="003B0E6B" w:rsidRPr="00EF0C35">
        <w:rPr>
          <w:rFonts w:ascii="Times New Roman" w:hAnsi="Times New Roman" w:cs="Times New Roman"/>
          <w:sz w:val="24"/>
          <w:szCs w:val="24"/>
        </w:rPr>
        <w:t xml:space="preserve"> </w:t>
      </w:r>
      <w:r w:rsidR="0047633B" w:rsidRPr="00EF0C35">
        <w:rPr>
          <w:rFonts w:ascii="Times New Roman" w:hAnsi="Times New Roman" w:cs="Times New Roman"/>
          <w:sz w:val="24"/>
          <w:szCs w:val="24"/>
        </w:rPr>
        <w:t>Пестяковского муниципального района</w:t>
      </w:r>
      <w:r w:rsidRPr="00EF0C35">
        <w:rPr>
          <w:rFonts w:ascii="Times New Roman" w:hAnsi="Times New Roman" w:cs="Times New Roman"/>
          <w:sz w:val="24"/>
          <w:szCs w:val="24"/>
        </w:rPr>
        <w:t>, повышения заинтересованности в конечных результатах труда, совершенствования управления финансовыми, материальными и кадровыми ресурсами.</w:t>
      </w:r>
    </w:p>
    <w:p w:rsidR="00921B48"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66" w:name="sub_312"/>
      <w:bookmarkEnd w:id="65"/>
      <w:r w:rsidRPr="00EF0C35">
        <w:rPr>
          <w:rFonts w:ascii="Times New Roman" w:hAnsi="Times New Roman" w:cs="Times New Roman"/>
          <w:sz w:val="24"/>
          <w:szCs w:val="24"/>
        </w:rPr>
        <w:t>1.2.</w:t>
      </w:r>
      <w:bookmarkStart w:id="67" w:name="sub_313"/>
      <w:bookmarkEnd w:id="66"/>
      <w:r w:rsidR="00921B48" w:rsidRPr="00EF0C35">
        <w:rPr>
          <w:rFonts w:ascii="Times New Roman" w:hAnsi="Times New Roman" w:cs="Times New Roman"/>
          <w:sz w:val="24"/>
          <w:szCs w:val="24"/>
        </w:rPr>
        <w:t>Система оплаты труда работников  МКУДО устанавливается  с учетом:</w:t>
      </w:r>
    </w:p>
    <w:p w:rsidR="00921B48"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единого тарифно- 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w:t>
      </w:r>
    </w:p>
    <w:p w:rsidR="00921B48"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государственных гарантий по оплате труда;</w:t>
      </w:r>
    </w:p>
    <w:p w:rsidR="00921B48"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перечней видов выплат компенсационного и стимулирующего характера;</w:t>
      </w:r>
    </w:p>
    <w:p w:rsidR="00921B48"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рекомендаций трехсторонней комиссии по регулированию социально – трудовых отношений;</w:t>
      </w:r>
    </w:p>
    <w:p w:rsidR="00921B48"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мнения представительного органа работников (при наличии);</w:t>
      </w:r>
    </w:p>
    <w:p w:rsidR="003B0E6B"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r w:rsidR="003B0E6B" w:rsidRPr="00EF0C35">
        <w:rPr>
          <w:rFonts w:ascii="Times New Roman" w:hAnsi="Times New Roman" w:cs="Times New Roman"/>
          <w:sz w:val="24"/>
          <w:szCs w:val="24"/>
        </w:rPr>
        <w:t>.</w:t>
      </w:r>
    </w:p>
    <w:p w:rsidR="00255849"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w:t>
      </w:r>
      <w:r w:rsidR="00255849" w:rsidRPr="00EF0C35">
        <w:rPr>
          <w:rFonts w:ascii="Times New Roman" w:hAnsi="Times New Roman" w:cs="Times New Roman"/>
          <w:sz w:val="24"/>
          <w:szCs w:val="24"/>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68" w:name="sub_314"/>
      <w:bookmarkEnd w:id="67"/>
      <w:r w:rsidRPr="00EF0C35">
        <w:rPr>
          <w:rFonts w:ascii="Times New Roman" w:hAnsi="Times New Roman" w:cs="Times New Roman"/>
          <w:sz w:val="24"/>
          <w:szCs w:val="24"/>
        </w:rPr>
        <w:t>1.4. Заработная плата предельными размерами не ограничивается.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69" w:name="sub_315"/>
      <w:bookmarkEnd w:id="68"/>
      <w:r w:rsidRPr="00EF0C35">
        <w:rPr>
          <w:rFonts w:ascii="Times New Roman" w:hAnsi="Times New Roman" w:cs="Times New Roman"/>
          <w:sz w:val="24"/>
          <w:szCs w:val="24"/>
        </w:rPr>
        <w:t xml:space="preserve">1.5. Месячная заработная плата работника, полностью отработавшего за этот период норму рабочего времени, не может быть ниже </w:t>
      </w:r>
      <w:hyperlink r:id="rId44" w:history="1">
        <w:r w:rsidRPr="00EF0C35">
          <w:rPr>
            <w:rFonts w:ascii="Times New Roman" w:hAnsi="Times New Roman" w:cs="Times New Roman"/>
            <w:sz w:val="24"/>
            <w:szCs w:val="24"/>
          </w:rPr>
          <w:t>минимального размера оплаты труда</w:t>
        </w:r>
      </w:hyperlink>
      <w:r w:rsidRPr="00EF0C35">
        <w:rPr>
          <w:rFonts w:ascii="Times New Roman" w:hAnsi="Times New Roman" w:cs="Times New Roman"/>
          <w:sz w:val="24"/>
          <w:szCs w:val="24"/>
        </w:rPr>
        <w:t>, установленного федеральным законом.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0" w:name="sub_316"/>
      <w:bookmarkEnd w:id="69"/>
      <w:r w:rsidRPr="00EF0C35">
        <w:rPr>
          <w:rFonts w:ascii="Times New Roman" w:hAnsi="Times New Roman" w:cs="Times New Roman"/>
          <w:sz w:val="24"/>
          <w:szCs w:val="24"/>
        </w:rPr>
        <w:t>1.6. В настоящем Положении используются следующие основные понятия:</w:t>
      </w:r>
    </w:p>
    <w:bookmarkEnd w:id="7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Система оплаты труда работников учреждения</w:t>
      </w:r>
      <w:r w:rsidRPr="00EF0C35">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Профессиональные квалификационные группы</w:t>
      </w:r>
      <w:r w:rsidRPr="00EF0C35">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sz w:val="24"/>
          <w:szCs w:val="24"/>
        </w:rPr>
        <w:t>Минимальный оклад (минимальная ставка заработной платы) по профессиональной квалификационной группе</w:t>
      </w:r>
      <w:r w:rsidRPr="00EF0C35">
        <w:rPr>
          <w:rFonts w:ascii="Times New Roman" w:hAnsi="Times New Roman" w:cs="Times New Roman"/>
          <w:sz w:val="24"/>
          <w:szCs w:val="24"/>
        </w:rPr>
        <w:t xml:space="preserve"> - минимальный оклад (минимальная ставка заработной платы) 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 xml:space="preserve">Должностной оклад (оклад) </w:t>
      </w:r>
      <w:r w:rsidRPr="00EF0C35">
        <w:rPr>
          <w:rFonts w:ascii="Times New Roman" w:hAnsi="Times New Roman" w:cs="Times New Roman"/>
          <w:sz w:val="24"/>
          <w:szCs w:val="24"/>
        </w:rPr>
        <w:t>-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Выплаты компенсационного характера</w:t>
      </w:r>
      <w:r w:rsidRPr="00EF0C35">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Выплаты стимулирующего характера</w:t>
      </w:r>
      <w:r w:rsidRPr="00EF0C35">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71" w:name="sub_3200"/>
      <w:r w:rsidRPr="00EF0C35">
        <w:rPr>
          <w:rFonts w:ascii="Times New Roman" w:hAnsi="Times New Roman" w:cs="Times New Roman"/>
          <w:b/>
          <w:bCs/>
          <w:color w:val="26282F"/>
          <w:sz w:val="24"/>
          <w:szCs w:val="24"/>
        </w:rPr>
        <w:t>2. Основные условия оплаты труда</w:t>
      </w:r>
      <w:bookmarkEnd w:id="71"/>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2" w:name="sub_321"/>
      <w:r w:rsidRPr="00EF0C35">
        <w:rPr>
          <w:rFonts w:ascii="Times New Roman" w:hAnsi="Times New Roman" w:cs="Times New Roman"/>
          <w:sz w:val="24"/>
          <w:szCs w:val="24"/>
        </w:rPr>
        <w:t>2.1. Формирование фонда оплаты труда М</w:t>
      </w:r>
      <w:r w:rsidR="00921B48" w:rsidRPr="00EF0C35">
        <w:rPr>
          <w:rFonts w:ascii="Times New Roman" w:hAnsi="Times New Roman" w:cs="Times New Roman"/>
          <w:sz w:val="24"/>
          <w:szCs w:val="24"/>
        </w:rPr>
        <w:t>К</w:t>
      </w:r>
      <w:r w:rsidRPr="00EF0C35">
        <w:rPr>
          <w:rFonts w:ascii="Times New Roman" w:hAnsi="Times New Roman" w:cs="Times New Roman"/>
          <w:sz w:val="24"/>
          <w:szCs w:val="24"/>
        </w:rPr>
        <w:t xml:space="preserve">УДО осуществляется в пределах объема бюджетных средств на текущий финансовый год и отражается в </w:t>
      </w:r>
      <w:r w:rsidR="00921B48" w:rsidRPr="00EF0C35">
        <w:rPr>
          <w:rFonts w:ascii="Times New Roman" w:hAnsi="Times New Roman" w:cs="Times New Roman"/>
          <w:sz w:val="24"/>
          <w:szCs w:val="24"/>
        </w:rPr>
        <w:t xml:space="preserve">бюджетной смете </w:t>
      </w:r>
      <w:r w:rsidRPr="00EF0C35">
        <w:rPr>
          <w:rFonts w:ascii="Times New Roman" w:hAnsi="Times New Roman" w:cs="Times New Roman"/>
          <w:sz w:val="24"/>
          <w:szCs w:val="24"/>
        </w:rPr>
        <w:t xml:space="preserve"> М</w:t>
      </w:r>
      <w:r w:rsidR="00921B48" w:rsidRPr="00EF0C35">
        <w:rPr>
          <w:rFonts w:ascii="Times New Roman" w:hAnsi="Times New Roman" w:cs="Times New Roman"/>
          <w:sz w:val="24"/>
          <w:szCs w:val="24"/>
        </w:rPr>
        <w:t>К</w:t>
      </w:r>
      <w:r w:rsidRPr="00EF0C35">
        <w:rPr>
          <w:rFonts w:ascii="Times New Roman" w:hAnsi="Times New Roman" w:cs="Times New Roman"/>
          <w:sz w:val="24"/>
          <w:szCs w:val="24"/>
        </w:rPr>
        <w:t>УДО.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3" w:name="sub_322"/>
      <w:bookmarkEnd w:id="72"/>
      <w:r w:rsidRPr="00EF0C35">
        <w:rPr>
          <w:rFonts w:ascii="Times New Roman" w:hAnsi="Times New Roman" w:cs="Times New Roman"/>
          <w:sz w:val="24"/>
          <w:szCs w:val="24"/>
        </w:rPr>
        <w:t>2.2. Заработная плата работников М</w:t>
      </w:r>
      <w:r w:rsidR="00921B48" w:rsidRPr="00EF0C35">
        <w:rPr>
          <w:rFonts w:ascii="Times New Roman" w:hAnsi="Times New Roman" w:cs="Times New Roman"/>
          <w:sz w:val="24"/>
          <w:szCs w:val="24"/>
        </w:rPr>
        <w:t>К</w:t>
      </w:r>
      <w:r w:rsidRPr="00EF0C35">
        <w:rPr>
          <w:rFonts w:ascii="Times New Roman" w:hAnsi="Times New Roman" w:cs="Times New Roman"/>
          <w:sz w:val="24"/>
          <w:szCs w:val="24"/>
        </w:rPr>
        <w:t xml:space="preserve">УДО </w:t>
      </w:r>
      <w:r w:rsidR="00921B48" w:rsidRPr="00EF0C35">
        <w:rPr>
          <w:rFonts w:ascii="Times New Roman" w:hAnsi="Times New Roman" w:cs="Times New Roman"/>
          <w:sz w:val="24"/>
          <w:szCs w:val="24"/>
        </w:rPr>
        <w:t xml:space="preserve">Пестяковского муниципального района </w:t>
      </w:r>
      <w:r w:rsidRPr="00EF0C35">
        <w:rPr>
          <w:rFonts w:ascii="Times New Roman" w:hAnsi="Times New Roman" w:cs="Times New Roman"/>
          <w:sz w:val="24"/>
          <w:szCs w:val="24"/>
        </w:rPr>
        <w:t>определяется на основе:</w:t>
      </w:r>
    </w:p>
    <w:bookmarkEnd w:id="73"/>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w:t>
      </w:r>
      <w:hyperlink w:anchor="sub_6000" w:history="1">
        <w:r w:rsidRPr="00EF0C35">
          <w:rPr>
            <w:rFonts w:ascii="Times New Roman" w:hAnsi="Times New Roman" w:cs="Times New Roman"/>
            <w:sz w:val="24"/>
            <w:szCs w:val="24"/>
          </w:rPr>
          <w:t xml:space="preserve">Приложение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выплат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установления выплат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доплаты работнику для доведения его заработной платы до минимального размера оплаты труда, установленного федеральным законодательством.</w:t>
      </w:r>
    </w:p>
    <w:p w:rsidR="00255849" w:rsidRPr="00EF0C35" w:rsidRDefault="00825C6B"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4" w:name="sub_324"/>
      <w:r w:rsidRPr="00EF0C35">
        <w:rPr>
          <w:rFonts w:ascii="Times New Roman" w:hAnsi="Times New Roman" w:cs="Times New Roman"/>
          <w:sz w:val="24"/>
          <w:szCs w:val="24"/>
        </w:rPr>
        <w:t>2.3</w:t>
      </w:r>
      <w:r w:rsidR="00255849" w:rsidRPr="00EF0C35">
        <w:rPr>
          <w:rFonts w:ascii="Times New Roman" w:hAnsi="Times New Roman" w:cs="Times New Roman"/>
          <w:sz w:val="24"/>
          <w:szCs w:val="24"/>
        </w:rPr>
        <w:t>. Заработная плата работников М</w:t>
      </w:r>
      <w:r w:rsidR="00921B48" w:rsidRPr="00EF0C35">
        <w:rPr>
          <w:rFonts w:ascii="Times New Roman" w:hAnsi="Times New Roman" w:cs="Times New Roman"/>
          <w:sz w:val="24"/>
          <w:szCs w:val="24"/>
        </w:rPr>
        <w:t>К</w:t>
      </w:r>
      <w:r w:rsidR="00255849" w:rsidRPr="00EF0C35">
        <w:rPr>
          <w:rFonts w:ascii="Times New Roman" w:hAnsi="Times New Roman" w:cs="Times New Roman"/>
          <w:sz w:val="24"/>
          <w:szCs w:val="24"/>
        </w:rPr>
        <w:t>УДО</w:t>
      </w:r>
      <w:r w:rsidRPr="00EF0C35">
        <w:rPr>
          <w:rFonts w:ascii="Times New Roman" w:hAnsi="Times New Roman" w:cs="Times New Roman"/>
          <w:sz w:val="24"/>
          <w:szCs w:val="24"/>
        </w:rPr>
        <w:t>, которым полагается доведение до</w:t>
      </w:r>
      <w:r w:rsidR="00014492" w:rsidRPr="00EF0C35">
        <w:rPr>
          <w:rFonts w:ascii="Times New Roman" w:hAnsi="Times New Roman" w:cs="Times New Roman"/>
          <w:sz w:val="24"/>
          <w:szCs w:val="24"/>
        </w:rPr>
        <w:t xml:space="preserve"> </w:t>
      </w:r>
      <w:r w:rsidRPr="00EF0C35">
        <w:rPr>
          <w:rFonts w:ascii="Times New Roman" w:hAnsi="Times New Roman" w:cs="Times New Roman"/>
          <w:sz w:val="24"/>
          <w:szCs w:val="24"/>
        </w:rPr>
        <w:t>минимального</w:t>
      </w:r>
      <w:r w:rsidR="00014492" w:rsidRPr="00EF0C35">
        <w:rPr>
          <w:rFonts w:ascii="Times New Roman" w:hAnsi="Times New Roman" w:cs="Times New Roman"/>
          <w:sz w:val="24"/>
          <w:szCs w:val="24"/>
        </w:rPr>
        <w:t xml:space="preserve"> </w:t>
      </w:r>
      <w:r w:rsidRPr="00EF0C35">
        <w:rPr>
          <w:rFonts w:ascii="Times New Roman" w:hAnsi="Times New Roman" w:cs="Times New Roman"/>
          <w:sz w:val="24"/>
          <w:szCs w:val="24"/>
        </w:rPr>
        <w:t xml:space="preserve">размера оплаты труда, </w:t>
      </w:r>
      <w:r w:rsidR="00255849" w:rsidRPr="00EF0C35">
        <w:rPr>
          <w:rFonts w:ascii="Times New Roman" w:hAnsi="Times New Roman" w:cs="Times New Roman"/>
          <w:sz w:val="24"/>
          <w:szCs w:val="24"/>
        </w:rPr>
        <w:t xml:space="preserve"> определяется по следующей формуле:</w:t>
      </w:r>
    </w:p>
    <w:bookmarkEnd w:id="74"/>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133475" cy="200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srcRect/>
                    <a:stretch>
                      <a:fillRect/>
                    </a:stretch>
                  </pic:blipFill>
                  <pic:spPr bwMode="auto">
                    <a:xfrm>
                      <a:off x="0" y="0"/>
                      <a:ext cx="11334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Зп</w:t>
      </w:r>
      <w:r w:rsidRPr="00EF0C35">
        <w:rPr>
          <w:rFonts w:ascii="Times New Roman" w:hAnsi="Times New Roman" w:cs="Times New Roman"/>
          <w:sz w:val="24"/>
          <w:szCs w:val="24"/>
        </w:rPr>
        <w:t xml:space="preserve"> - заработная плата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w:t>
      </w:r>
      <w:r w:rsidRPr="00EF0C35">
        <w:rPr>
          <w:rFonts w:ascii="Times New Roman" w:hAnsi="Times New Roman" w:cs="Times New Roman"/>
          <w:sz w:val="24"/>
          <w:szCs w:val="24"/>
        </w:rPr>
        <w:t xml:space="preserve"> - выплаты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w:t>
      </w:r>
      <w:r w:rsidRPr="00EF0C35">
        <w:rPr>
          <w:rFonts w:ascii="Times New Roman" w:hAnsi="Times New Roman" w:cs="Times New Roman"/>
          <w:sz w:val="24"/>
          <w:szCs w:val="24"/>
        </w:rPr>
        <w:t xml:space="preserve"> - выплаты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Д</w:t>
      </w:r>
      <w:r w:rsidRPr="00EF0C35">
        <w:rPr>
          <w:rFonts w:ascii="Times New Roman" w:hAnsi="Times New Roman" w:cs="Times New Roman"/>
          <w:sz w:val="24"/>
          <w:szCs w:val="24"/>
        </w:rPr>
        <w:t xml:space="preserve"> - доплата до доведения заработной платы работника до минимального размера оплаты труда, установленного федеральным законодательством.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Рекомендуемый диапазон базовой части фонда оплаты труда не менее 60% и фонда стимулирования не более 40%. Данное значение определяется дошкольным образовательным учреждением самостоятельно.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случае изменения фонда оплаты труда М</w:t>
      </w:r>
      <w:r w:rsidR="00921B48" w:rsidRPr="00EF0C35">
        <w:rPr>
          <w:rFonts w:ascii="Times New Roman" w:hAnsi="Times New Roman" w:cs="Times New Roman"/>
          <w:sz w:val="24"/>
          <w:szCs w:val="24"/>
        </w:rPr>
        <w:t>К</w:t>
      </w:r>
      <w:r w:rsidRPr="00EF0C35">
        <w:rPr>
          <w:rFonts w:ascii="Times New Roman" w:hAnsi="Times New Roman" w:cs="Times New Roman"/>
          <w:sz w:val="24"/>
          <w:szCs w:val="24"/>
        </w:rPr>
        <w:t>УДО и (или) показателей, используемых при расчете окладов работников образовательных учреждений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255849" w:rsidRPr="00EF0C35" w:rsidRDefault="00825C6B"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5" w:name="sub_325"/>
      <w:r w:rsidRPr="00EF0C35">
        <w:rPr>
          <w:rFonts w:ascii="Times New Roman" w:hAnsi="Times New Roman" w:cs="Times New Roman"/>
          <w:sz w:val="24"/>
          <w:szCs w:val="24"/>
        </w:rPr>
        <w:t>2.4</w:t>
      </w:r>
      <w:r w:rsidR="00255849" w:rsidRPr="00EF0C35">
        <w:rPr>
          <w:rFonts w:ascii="Times New Roman" w:hAnsi="Times New Roman" w:cs="Times New Roman"/>
          <w:sz w:val="24"/>
          <w:szCs w:val="24"/>
        </w:rPr>
        <w:t>. Должностные оклады работников М</w:t>
      </w:r>
      <w:r w:rsidR="00921B48" w:rsidRPr="00EF0C35">
        <w:rPr>
          <w:rFonts w:ascii="Times New Roman" w:hAnsi="Times New Roman" w:cs="Times New Roman"/>
          <w:sz w:val="24"/>
          <w:szCs w:val="24"/>
        </w:rPr>
        <w:t>К</w:t>
      </w:r>
      <w:r w:rsidR="00255849" w:rsidRPr="00EF0C35">
        <w:rPr>
          <w:rFonts w:ascii="Times New Roman" w:hAnsi="Times New Roman" w:cs="Times New Roman"/>
          <w:sz w:val="24"/>
          <w:szCs w:val="24"/>
        </w:rPr>
        <w:t>УДО определяются путем умножения минимальных окладов по квалификационному уровню ПКГ должностей работников образовательного учреждения на повышающий коэффициент по занимаемой должности в зависимости от категории:</w:t>
      </w:r>
    </w:p>
    <w:bookmarkEnd w:id="75"/>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3B0E6B">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800100" cy="20002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srcRect/>
                    <a:stretch>
                      <a:fillRect/>
                    </a:stretch>
                  </pic:blipFill>
                  <pic:spPr bwMode="auto">
                    <a:xfrm>
                      <a:off x="0" y="0"/>
                      <a:ext cx="80010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Мо</w:t>
      </w:r>
      <w:r w:rsidRPr="00EF0C35">
        <w:rPr>
          <w:rFonts w:ascii="Times New Roman" w:hAnsi="Times New Roman" w:cs="Times New Roman"/>
          <w:sz w:val="24"/>
          <w:szCs w:val="24"/>
        </w:rPr>
        <w:t xml:space="preserve"> - минимальный оклад по квалификационному уровню ПКГ должностей работников образовательного учреждения (</w:t>
      </w:r>
      <w:hyperlink w:anchor="sub_6000" w:history="1">
        <w:r w:rsidRPr="00EF0C35">
          <w:rPr>
            <w:rFonts w:ascii="Times New Roman" w:hAnsi="Times New Roman" w:cs="Times New Roman"/>
            <w:sz w:val="24"/>
            <w:szCs w:val="24"/>
          </w:rPr>
          <w:t xml:space="preserve">приложение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Кд</w:t>
      </w:r>
      <w:r w:rsidRPr="00EF0C35">
        <w:rPr>
          <w:rFonts w:ascii="Times New Roman" w:hAnsi="Times New Roman" w:cs="Times New Roman"/>
          <w:sz w:val="24"/>
          <w:szCs w:val="24"/>
        </w:rPr>
        <w:t xml:space="preserve"> - коэффициент по занимаемой должности (</w:t>
      </w:r>
      <w:hyperlink w:anchor="sub_6000" w:history="1">
        <w:r w:rsidRPr="00EF0C35">
          <w:rPr>
            <w:rFonts w:ascii="Times New Roman" w:hAnsi="Times New Roman" w:cs="Times New Roman"/>
            <w:sz w:val="24"/>
            <w:szCs w:val="24"/>
          </w:rPr>
          <w:t>приложение</w:t>
        </w:r>
        <w:r w:rsidR="003B0E6B" w:rsidRPr="00EF0C35">
          <w:rPr>
            <w:rFonts w:ascii="Times New Roman" w:hAnsi="Times New Roman" w:cs="Times New Roman"/>
            <w:sz w:val="24"/>
            <w:szCs w:val="24"/>
          </w:rPr>
          <w:t xml:space="preserve">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255849" w:rsidRPr="00EF0C35" w:rsidRDefault="00825C6B"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6" w:name="sub_326"/>
      <w:r w:rsidRPr="00EF0C35">
        <w:rPr>
          <w:rFonts w:ascii="Times New Roman" w:hAnsi="Times New Roman" w:cs="Times New Roman"/>
          <w:sz w:val="24"/>
          <w:szCs w:val="24"/>
        </w:rPr>
        <w:t>2.5</w:t>
      </w:r>
      <w:r w:rsidR="00255849" w:rsidRPr="00EF0C35">
        <w:rPr>
          <w:rFonts w:ascii="Times New Roman" w:hAnsi="Times New Roman" w:cs="Times New Roman"/>
          <w:sz w:val="24"/>
          <w:szCs w:val="24"/>
        </w:rPr>
        <w:t>. Должностные оклады (оклады, ставки заработной платы), а также другие условия оплаты труда работников М</w:t>
      </w:r>
      <w:r w:rsidR="00921B48" w:rsidRPr="00EF0C35">
        <w:rPr>
          <w:rFonts w:ascii="Times New Roman" w:hAnsi="Times New Roman" w:cs="Times New Roman"/>
          <w:sz w:val="24"/>
          <w:szCs w:val="24"/>
        </w:rPr>
        <w:t>К</w:t>
      </w:r>
      <w:r w:rsidR="00255849" w:rsidRPr="00EF0C35">
        <w:rPr>
          <w:rFonts w:ascii="Times New Roman" w:hAnsi="Times New Roman" w:cs="Times New Roman"/>
          <w:sz w:val="24"/>
          <w:szCs w:val="24"/>
        </w:rPr>
        <w:t>УДО,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
    <w:bookmarkEnd w:id="7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3B0E6B">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77" w:name="sub_3300"/>
      <w:r w:rsidRPr="00EF0C35">
        <w:rPr>
          <w:rFonts w:ascii="Times New Roman" w:hAnsi="Times New Roman" w:cs="Times New Roman"/>
          <w:b/>
          <w:bCs/>
          <w:color w:val="26282F"/>
          <w:sz w:val="24"/>
          <w:szCs w:val="24"/>
        </w:rPr>
        <w:t>3. Выплаты компенсационного характера</w:t>
      </w:r>
      <w:bookmarkEnd w:id="77"/>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8" w:name="sub_331"/>
      <w:r w:rsidRPr="00EF0C35">
        <w:rPr>
          <w:rFonts w:ascii="Times New Roman" w:hAnsi="Times New Roman" w:cs="Times New Roman"/>
          <w:sz w:val="24"/>
          <w:szCs w:val="24"/>
        </w:rPr>
        <w:t>3.1. Работникам М</w:t>
      </w:r>
      <w:r w:rsidR="00921B48" w:rsidRPr="00EF0C35">
        <w:rPr>
          <w:rFonts w:ascii="Times New Roman" w:hAnsi="Times New Roman" w:cs="Times New Roman"/>
          <w:sz w:val="24"/>
          <w:szCs w:val="24"/>
        </w:rPr>
        <w:t>К</w:t>
      </w:r>
      <w:r w:rsidRPr="00EF0C35">
        <w:rPr>
          <w:rFonts w:ascii="Times New Roman" w:hAnsi="Times New Roman" w:cs="Times New Roman"/>
          <w:sz w:val="24"/>
          <w:szCs w:val="24"/>
        </w:rPr>
        <w:t>УДО при наличии оснований могут быть осуществлены следующие выплаты компенсационного характера:</w:t>
      </w:r>
    </w:p>
    <w:bookmarkEnd w:id="78"/>
    <w:p w:rsidR="00921B48"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работникам, занятых на работах с вредными и (или) опасными  условиями труда;</w:t>
      </w:r>
    </w:p>
    <w:p w:rsidR="00921B48" w:rsidRPr="00EF0C35" w:rsidRDefault="00921B48" w:rsidP="00F71B1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за работу в условиях, отклоняющихся от нормальных (при выполнен</w:t>
      </w:r>
      <w:r w:rsidR="00F71B11" w:rsidRPr="00EF0C35">
        <w:rPr>
          <w:rFonts w:ascii="Times New Roman" w:hAnsi="Times New Roman" w:cs="Times New Roman"/>
          <w:sz w:val="24"/>
          <w:szCs w:val="24"/>
        </w:rPr>
        <w:t>ии работ различной квалификации</w:t>
      </w:r>
      <w:r w:rsidRPr="00EF0C35">
        <w:rPr>
          <w:rFonts w:ascii="Times New Roman" w:hAnsi="Times New Roman" w:cs="Times New Roman"/>
          <w:sz w:val="24"/>
          <w:szCs w:val="24"/>
        </w:rPr>
        <w:t>, совмещение профессий (должностей),</w:t>
      </w:r>
      <w:r w:rsidR="00F71B11" w:rsidRPr="00EF0C35">
        <w:rPr>
          <w:rFonts w:ascii="Times New Roman" w:hAnsi="Times New Roman" w:cs="Times New Roman"/>
          <w:sz w:val="24"/>
          <w:szCs w:val="24"/>
        </w:rPr>
        <w:t xml:space="preserve"> </w:t>
      </w:r>
      <w:r w:rsidRPr="00EF0C35">
        <w:rPr>
          <w:rFonts w:ascii="Times New Roman" w:hAnsi="Times New Roman" w:cs="Times New Roman"/>
          <w:sz w:val="24"/>
          <w:szCs w:val="24"/>
        </w:rPr>
        <w:t xml:space="preserve">расширение зон обслуживания, за </w:t>
      </w:r>
      <w:r w:rsidRPr="00EF0C35">
        <w:rPr>
          <w:rFonts w:ascii="Times New Roman" w:hAnsi="Times New Roman" w:cs="Times New Roman"/>
          <w:sz w:val="24"/>
          <w:szCs w:val="24"/>
        </w:rPr>
        <w:lastRenderedPageBreak/>
        <w:t>увеличение объема работы и исполнение обязанностей временно отсутствующего работника без освобождения от работы, определенной трудовым договором,</w:t>
      </w:r>
      <w:r w:rsidR="00F71B11" w:rsidRPr="00EF0C35">
        <w:rPr>
          <w:rFonts w:ascii="Times New Roman" w:hAnsi="Times New Roman" w:cs="Times New Roman"/>
          <w:sz w:val="24"/>
          <w:szCs w:val="24"/>
        </w:rPr>
        <w:t xml:space="preserve"> </w:t>
      </w:r>
      <w:r w:rsidRPr="00EF0C35">
        <w:rPr>
          <w:rFonts w:ascii="Times New Roman" w:hAnsi="Times New Roman" w:cs="Times New Roman"/>
          <w:sz w:val="24"/>
          <w:szCs w:val="24"/>
        </w:rPr>
        <w:t>за сверхурочную работу,</w:t>
      </w:r>
      <w:r w:rsidR="00F71B11" w:rsidRPr="00EF0C35">
        <w:rPr>
          <w:rFonts w:ascii="Times New Roman" w:hAnsi="Times New Roman" w:cs="Times New Roman"/>
          <w:sz w:val="24"/>
          <w:szCs w:val="24"/>
        </w:rPr>
        <w:t xml:space="preserve"> </w:t>
      </w:r>
      <w:r w:rsidRPr="00EF0C35">
        <w:rPr>
          <w:rFonts w:ascii="Times New Roman" w:hAnsi="Times New Roman" w:cs="Times New Roman"/>
          <w:sz w:val="24"/>
          <w:szCs w:val="24"/>
        </w:rPr>
        <w:t xml:space="preserve">за работу в выходные и нерабочие праздничные дни, установленные в соответствии с </w:t>
      </w:r>
      <w:hyperlink r:id="rId47" w:history="1">
        <w:r w:rsidRPr="00EF0C35">
          <w:rPr>
            <w:rFonts w:ascii="Times New Roman" w:hAnsi="Times New Roman" w:cs="Times New Roman"/>
            <w:sz w:val="24"/>
            <w:szCs w:val="24"/>
          </w:rPr>
          <w:t>Трудовым кодексом</w:t>
        </w:r>
      </w:hyperlink>
      <w:r w:rsidRPr="00EF0C35">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r w:rsidR="00F71B11" w:rsidRPr="00EF0C35">
        <w:rPr>
          <w:rFonts w:ascii="Times New Roman" w:hAnsi="Times New Roman" w:cs="Times New Roman"/>
          <w:sz w:val="24"/>
          <w:szCs w:val="24"/>
        </w:rPr>
        <w:t>;</w:t>
      </w:r>
    </w:p>
    <w:p w:rsidR="00921B48" w:rsidRPr="00EF0C35" w:rsidRDefault="00921B4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специалистам учреждений, расположенных в сельской местности;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3.1.1.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48" w:history="1">
        <w:r w:rsidRPr="00EF0C35">
          <w:rPr>
            <w:rFonts w:ascii="Times New Roman" w:hAnsi="Times New Roman" w:cs="Times New Roman"/>
            <w:sz w:val="24"/>
            <w:szCs w:val="24"/>
          </w:rPr>
          <w:t>статьей 147</w:t>
        </w:r>
      </w:hyperlink>
      <w:r w:rsidRPr="00EF0C35">
        <w:rPr>
          <w:rFonts w:ascii="Times New Roman" w:hAnsi="Times New Roman" w:cs="Times New Roman"/>
          <w:sz w:val="24"/>
          <w:szCs w:val="24"/>
        </w:rPr>
        <w:t xml:space="preserve"> Трудового кодекса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прекращается.</w:t>
      </w:r>
    </w:p>
    <w:p w:rsidR="00255849" w:rsidRPr="00EF0C35" w:rsidRDefault="00F71B11"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3.1.2</w:t>
      </w:r>
      <w:r w:rsidR="00255849" w:rsidRPr="00EF0C35">
        <w:rPr>
          <w:rFonts w:ascii="Times New Roman" w:hAnsi="Times New Roman" w:cs="Times New Roman"/>
          <w:sz w:val="24"/>
          <w:szCs w:val="24"/>
        </w:rPr>
        <w:t>. Доплаты за увеличение объема работ, а также порядок их установления определяются М</w:t>
      </w:r>
      <w:r w:rsidR="00921B48" w:rsidRPr="00EF0C35">
        <w:rPr>
          <w:rFonts w:ascii="Times New Roman" w:hAnsi="Times New Roman" w:cs="Times New Roman"/>
          <w:sz w:val="24"/>
          <w:szCs w:val="24"/>
        </w:rPr>
        <w:t>К</w:t>
      </w:r>
      <w:r w:rsidR="00255849" w:rsidRPr="00EF0C35">
        <w:rPr>
          <w:rFonts w:ascii="Times New Roman" w:hAnsi="Times New Roman" w:cs="Times New Roman"/>
          <w:sz w:val="24"/>
          <w:szCs w:val="24"/>
        </w:rPr>
        <w:t>УДО самостоятельно и устанавливаются локальным нормативным актом М</w:t>
      </w:r>
      <w:r w:rsidR="00921B48" w:rsidRPr="00EF0C35">
        <w:rPr>
          <w:rFonts w:ascii="Times New Roman" w:hAnsi="Times New Roman" w:cs="Times New Roman"/>
          <w:sz w:val="24"/>
          <w:szCs w:val="24"/>
        </w:rPr>
        <w:t>К</w:t>
      </w:r>
      <w:r w:rsidR="00255849" w:rsidRPr="00EF0C35">
        <w:rPr>
          <w:rFonts w:ascii="Times New Roman" w:hAnsi="Times New Roman" w:cs="Times New Roman"/>
          <w:sz w:val="24"/>
          <w:szCs w:val="24"/>
        </w:rPr>
        <w:t>УДО с учетом мнения представительного органа работников или коллективным договором (соглашением).</w:t>
      </w:r>
    </w:p>
    <w:p w:rsidR="00255849" w:rsidRPr="00EF0C35" w:rsidRDefault="00F71B11"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3.1.3</w:t>
      </w:r>
      <w:r w:rsidR="00255849" w:rsidRPr="00EF0C35">
        <w:rPr>
          <w:rFonts w:ascii="Times New Roman" w:hAnsi="Times New Roman" w:cs="Times New Roman"/>
          <w:sz w:val="24"/>
          <w:szCs w:val="24"/>
        </w:rPr>
        <w:t>. Размер доплаты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255849" w:rsidRPr="00EF0C35" w:rsidRDefault="00F71B11"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3.1.4</w:t>
      </w:r>
      <w:r w:rsidR="00255849" w:rsidRPr="00EF0C35">
        <w:rPr>
          <w:rFonts w:ascii="Times New Roman" w:hAnsi="Times New Roman" w:cs="Times New Roman"/>
          <w:sz w:val="24"/>
          <w:szCs w:val="24"/>
        </w:rPr>
        <w:t>. Доплата за работу в ночное время производится работникам за каждый час работы в ночное время.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Ночным считается время с 22 часов до 6 часов утра.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доплаты - 35 процентов оклада (должностного оклада) за каждый час работы работника в ночное время.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Расчет доплаты за час работы в ночное время определяется путем деления должностного оклада (оклада, ставки заработной платы) работника на среднемесячное количество рабочих часов в зависимости от установленной продолжительности рабочего времени для данной категории работников.</w:t>
      </w:r>
    </w:p>
    <w:p w:rsidR="00255849" w:rsidRPr="00EF0C35" w:rsidRDefault="00F71B11"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3.1.5</w:t>
      </w:r>
      <w:r w:rsidR="00255849" w:rsidRPr="00EF0C35">
        <w:rPr>
          <w:rFonts w:ascii="Times New Roman" w:hAnsi="Times New Roman" w:cs="Times New Roman"/>
          <w:sz w:val="24"/>
          <w:szCs w:val="24"/>
        </w:rPr>
        <w:t>.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Работа в выходной или нерабочий праздничный день оплачивается в двойном размере.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доплаты составляет: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работникам, труд которых оплачивается по дневным и часовым тарифным ставкам, - в размере не менее двойной дневной или часовой тарифной ставки.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55849" w:rsidRPr="00EF0C35" w:rsidRDefault="00F71B11"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3.1.6</w:t>
      </w:r>
      <w:r w:rsidR="00255849" w:rsidRPr="00EF0C35">
        <w:rPr>
          <w:rFonts w:ascii="Times New Roman" w:hAnsi="Times New Roman" w:cs="Times New Roman"/>
          <w:sz w:val="24"/>
          <w:szCs w:val="24"/>
        </w:rPr>
        <w:t xml:space="preserve">.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w:t>
      </w:r>
      <w:hyperlink r:id="rId49" w:history="1">
        <w:r w:rsidR="00255849" w:rsidRPr="00EF0C35">
          <w:rPr>
            <w:rFonts w:ascii="Times New Roman" w:hAnsi="Times New Roman" w:cs="Times New Roman"/>
            <w:sz w:val="24"/>
            <w:szCs w:val="24"/>
          </w:rPr>
          <w:t>статьей 152</w:t>
        </w:r>
      </w:hyperlink>
      <w:r w:rsidR="00255849" w:rsidRPr="00EF0C35">
        <w:rPr>
          <w:rFonts w:ascii="Times New Roman" w:hAnsi="Times New Roman" w:cs="Times New Roman"/>
          <w:sz w:val="24"/>
          <w:szCs w:val="24"/>
        </w:rPr>
        <w:t xml:space="preserve"> Трудового кодекса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79" w:name="sub_332"/>
      <w:r w:rsidRPr="00EF0C35">
        <w:rPr>
          <w:rFonts w:ascii="Times New Roman" w:hAnsi="Times New Roman" w:cs="Times New Roman"/>
          <w:sz w:val="24"/>
          <w:szCs w:val="24"/>
        </w:rPr>
        <w:t>3.2.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bookmarkEnd w:id="79"/>
    <w:p w:rsidR="00C82C2A" w:rsidRPr="00EF0C35" w:rsidRDefault="00C82C2A"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71B11">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80" w:name="sub_3400"/>
      <w:r w:rsidRPr="00EF0C35">
        <w:rPr>
          <w:rFonts w:ascii="Times New Roman" w:hAnsi="Times New Roman" w:cs="Times New Roman"/>
          <w:b/>
          <w:bCs/>
          <w:color w:val="26282F"/>
          <w:sz w:val="24"/>
          <w:szCs w:val="24"/>
        </w:rPr>
        <w:t>4. Выплаты стимулирующего характера</w:t>
      </w:r>
      <w:bookmarkEnd w:id="80"/>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1" w:name="sub_341"/>
      <w:r w:rsidRPr="00EF0C35">
        <w:rPr>
          <w:rFonts w:ascii="Times New Roman" w:hAnsi="Times New Roman" w:cs="Times New Roman"/>
          <w:sz w:val="24"/>
          <w:szCs w:val="24"/>
        </w:rPr>
        <w:lastRenderedPageBreak/>
        <w:t>4.1. В целях усиления материальной заинтересованности работников М</w:t>
      </w:r>
      <w:r w:rsidR="00921B48" w:rsidRPr="00EF0C35">
        <w:rPr>
          <w:rFonts w:ascii="Times New Roman" w:hAnsi="Times New Roman" w:cs="Times New Roman"/>
          <w:sz w:val="24"/>
          <w:szCs w:val="24"/>
        </w:rPr>
        <w:t>К</w:t>
      </w:r>
      <w:r w:rsidRPr="00EF0C35">
        <w:rPr>
          <w:rFonts w:ascii="Times New Roman" w:hAnsi="Times New Roman" w:cs="Times New Roman"/>
          <w:sz w:val="24"/>
          <w:szCs w:val="24"/>
        </w:rPr>
        <w:t>УДО 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2" w:name="sub_342"/>
      <w:bookmarkEnd w:id="81"/>
      <w:r w:rsidRPr="00EF0C35">
        <w:rPr>
          <w:rFonts w:ascii="Times New Roman" w:hAnsi="Times New Roman" w:cs="Times New Roman"/>
          <w:sz w:val="24"/>
          <w:szCs w:val="24"/>
        </w:rPr>
        <w:t>4.2. В целях поощрения работников за выполненную работу в М</w:t>
      </w:r>
      <w:r w:rsidR="00921B48" w:rsidRPr="00EF0C35">
        <w:rPr>
          <w:rFonts w:ascii="Times New Roman" w:hAnsi="Times New Roman" w:cs="Times New Roman"/>
          <w:sz w:val="24"/>
          <w:szCs w:val="24"/>
        </w:rPr>
        <w:t>К</w:t>
      </w:r>
      <w:r w:rsidRPr="00EF0C35">
        <w:rPr>
          <w:rFonts w:ascii="Times New Roman" w:hAnsi="Times New Roman" w:cs="Times New Roman"/>
          <w:sz w:val="24"/>
          <w:szCs w:val="24"/>
        </w:rPr>
        <w:t>УДО могут устанавливаться следующие виды выплат стимулирующего характера к должностному окладу:</w:t>
      </w:r>
    </w:p>
    <w:bookmarkEnd w:id="82"/>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4.2.1.Выплаты за интенсивно</w:t>
      </w:r>
      <w:r w:rsidR="00127379" w:rsidRPr="00EF0C35">
        <w:rPr>
          <w:rFonts w:ascii="Times New Roman" w:hAnsi="Times New Roman" w:cs="Times New Roman"/>
          <w:sz w:val="24"/>
          <w:szCs w:val="24"/>
        </w:rPr>
        <w:t>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4.2.2.Выплат</w:t>
      </w:r>
      <w:r w:rsidR="00127379" w:rsidRPr="00EF0C35">
        <w:rPr>
          <w:rFonts w:ascii="Times New Roman" w:hAnsi="Times New Roman" w:cs="Times New Roman"/>
          <w:sz w:val="24"/>
          <w:szCs w:val="24"/>
        </w:rPr>
        <w:t>ы за качество выполняемых работ;</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4.2.3. Выплаты за стаж непрерывной работы, выслугу лет;</w:t>
      </w:r>
    </w:p>
    <w:p w:rsidR="0025584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4.2.4</w:t>
      </w:r>
      <w:r w:rsidR="00255849" w:rsidRPr="00EF0C35">
        <w:rPr>
          <w:rFonts w:ascii="Times New Roman" w:hAnsi="Times New Roman" w:cs="Times New Roman"/>
          <w:sz w:val="24"/>
          <w:szCs w:val="24"/>
        </w:rPr>
        <w:t>. Премиальные выплаты: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качественную подготовку и проведение мероприятий, связанных с уставной деятельностью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организацию и проведение мероприятий, направленных на повышение авторитета и имиджа образовательного учреждения среди населения.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Единовременные выплаты стимулирующего характера работникам М</w:t>
      </w:r>
      <w:r w:rsidR="00127379" w:rsidRPr="00EF0C35">
        <w:rPr>
          <w:rFonts w:ascii="Times New Roman" w:hAnsi="Times New Roman" w:cs="Times New Roman"/>
          <w:sz w:val="24"/>
          <w:szCs w:val="24"/>
        </w:rPr>
        <w:t>К</w:t>
      </w:r>
      <w:r w:rsidRPr="00EF0C35">
        <w:rPr>
          <w:rFonts w:ascii="Times New Roman" w:hAnsi="Times New Roman" w:cs="Times New Roman"/>
          <w:sz w:val="24"/>
          <w:szCs w:val="24"/>
        </w:rPr>
        <w:t>УДО 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Единовременное премирование работников М</w:t>
      </w:r>
      <w:r w:rsidR="00127379" w:rsidRPr="00EF0C35">
        <w:rPr>
          <w:rFonts w:ascii="Times New Roman" w:hAnsi="Times New Roman" w:cs="Times New Roman"/>
          <w:sz w:val="24"/>
          <w:szCs w:val="24"/>
        </w:rPr>
        <w:t>К</w:t>
      </w:r>
      <w:r w:rsidRPr="00EF0C35">
        <w:rPr>
          <w:rFonts w:ascii="Times New Roman" w:hAnsi="Times New Roman" w:cs="Times New Roman"/>
          <w:sz w:val="24"/>
          <w:szCs w:val="24"/>
        </w:rPr>
        <w:t>УДО может производиться на основании приказа руководителя М</w:t>
      </w:r>
      <w:r w:rsidR="00127379" w:rsidRPr="00EF0C35">
        <w:rPr>
          <w:rFonts w:ascii="Times New Roman" w:hAnsi="Times New Roman" w:cs="Times New Roman"/>
          <w:sz w:val="24"/>
          <w:szCs w:val="24"/>
        </w:rPr>
        <w:t>К</w:t>
      </w:r>
      <w:r w:rsidRPr="00EF0C35">
        <w:rPr>
          <w:rFonts w:ascii="Times New Roman" w:hAnsi="Times New Roman" w:cs="Times New Roman"/>
          <w:sz w:val="24"/>
          <w:szCs w:val="24"/>
        </w:rPr>
        <w:t>УДО: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государственному празднику (8 марта, 23 февраля), профессиональному празднику (День учителя);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юбилейная дата</w:t>
      </w:r>
      <w:r w:rsidR="00127379" w:rsidRPr="00EF0C35">
        <w:rPr>
          <w:rFonts w:ascii="Times New Roman" w:hAnsi="Times New Roman" w:cs="Times New Roman"/>
          <w:sz w:val="24"/>
          <w:szCs w:val="24"/>
        </w:rPr>
        <w:t xml:space="preserve"> работника (50, 55, 60, 65 лет);</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4.2.5. Персональный повышающий коэффициент к окладу.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3" w:name="sub_343"/>
      <w:r w:rsidRPr="00EF0C35">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утвержденным нормативно-правовым актом М</w:t>
      </w:r>
      <w:r w:rsidR="00127379" w:rsidRPr="00EF0C35">
        <w:rPr>
          <w:rFonts w:ascii="Times New Roman" w:hAnsi="Times New Roman" w:cs="Times New Roman"/>
          <w:sz w:val="24"/>
          <w:szCs w:val="24"/>
        </w:rPr>
        <w:t>К</w:t>
      </w:r>
      <w:r w:rsidRPr="00EF0C35">
        <w:rPr>
          <w:rFonts w:ascii="Times New Roman" w:hAnsi="Times New Roman" w:cs="Times New Roman"/>
          <w:sz w:val="24"/>
          <w:szCs w:val="24"/>
        </w:rPr>
        <w:t>УДО.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4" w:name="sub_344"/>
      <w:bookmarkEnd w:id="83"/>
      <w:r w:rsidRPr="00EF0C35">
        <w:rPr>
          <w:rFonts w:ascii="Times New Roman" w:hAnsi="Times New Roman" w:cs="Times New Roman"/>
          <w:sz w:val="24"/>
          <w:szCs w:val="24"/>
        </w:rPr>
        <w:t>4.4. Работникам М</w:t>
      </w:r>
      <w:r w:rsidR="00127379" w:rsidRPr="00EF0C35">
        <w:rPr>
          <w:rFonts w:ascii="Times New Roman" w:hAnsi="Times New Roman" w:cs="Times New Roman"/>
          <w:sz w:val="24"/>
          <w:szCs w:val="24"/>
        </w:rPr>
        <w:t>К</w:t>
      </w:r>
      <w:r w:rsidRPr="00EF0C35">
        <w:rPr>
          <w:rFonts w:ascii="Times New Roman" w:hAnsi="Times New Roman" w:cs="Times New Roman"/>
          <w:sz w:val="24"/>
          <w:szCs w:val="24"/>
        </w:rPr>
        <w:t>УДО может быть выплачена материальная помощь за счёт средств экономии фонда оплаты труда.</w:t>
      </w:r>
    </w:p>
    <w:bookmarkEnd w:id="84"/>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выплачивается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при предоставлении очередного отпуска;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длительное заболевание, требующее дорогостоящего лечения;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тяжёлое финансовое положение;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смерть близких родственников (родителей, супруга (супруги), детей).</w:t>
      </w:r>
    </w:p>
    <w:p w:rsidR="001F0F31" w:rsidRPr="00EF0C35" w:rsidRDefault="00255849"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Основанием для рассмотрения вопроса об оказании материальной помощи является заявление работника М</w:t>
      </w:r>
      <w:r w:rsidR="00127379" w:rsidRPr="00EF0C35">
        <w:rPr>
          <w:rFonts w:ascii="Times New Roman" w:hAnsi="Times New Roman" w:cs="Times New Roman"/>
          <w:sz w:val="24"/>
          <w:szCs w:val="24"/>
        </w:rPr>
        <w:t>К</w:t>
      </w:r>
      <w:r w:rsidRPr="00EF0C35">
        <w:rPr>
          <w:rFonts w:ascii="Times New Roman" w:hAnsi="Times New Roman" w:cs="Times New Roman"/>
          <w:sz w:val="24"/>
          <w:szCs w:val="24"/>
        </w:rPr>
        <w:t>УДО.</w:t>
      </w:r>
      <w:r w:rsidR="00F71B11" w:rsidRPr="00EF0C35">
        <w:rPr>
          <w:rFonts w:ascii="Times New Roman" w:hAnsi="Times New Roman" w:cs="Times New Roman"/>
          <w:sz w:val="24"/>
          <w:szCs w:val="24"/>
        </w:rPr>
        <w:t xml:space="preserve"> </w:t>
      </w:r>
    </w:p>
    <w:p w:rsidR="001F0F31" w:rsidRPr="00EF0C35" w:rsidRDefault="001F0F31"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Решение об оказании материальной помощи и её размере принимается управляющим советом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71B11">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85" w:name="sub_3500"/>
      <w:r w:rsidRPr="00EF0C35">
        <w:rPr>
          <w:rFonts w:ascii="Times New Roman" w:hAnsi="Times New Roman" w:cs="Times New Roman"/>
          <w:b/>
          <w:bCs/>
          <w:color w:val="26282F"/>
          <w:sz w:val="24"/>
          <w:szCs w:val="24"/>
        </w:rPr>
        <w:t>5. Порядок и условия оплаты труда руководителя</w:t>
      </w:r>
      <w:bookmarkEnd w:id="85"/>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6" w:name="sub_351"/>
      <w:r w:rsidRPr="00EF0C35">
        <w:rPr>
          <w:rFonts w:ascii="Times New Roman" w:hAnsi="Times New Roman" w:cs="Times New Roman"/>
          <w:sz w:val="24"/>
          <w:szCs w:val="24"/>
        </w:rPr>
        <w:t xml:space="preserve">5.1. Условия оплаты труда руководителей учреждений дополнительного образования детей устанавливаются в трудовом договоре, заключаемом на основе </w:t>
      </w:r>
      <w:hyperlink r:id="rId50" w:history="1">
        <w:r w:rsidRPr="00EF0C35">
          <w:rPr>
            <w:rFonts w:ascii="Times New Roman" w:hAnsi="Times New Roman" w:cs="Times New Roman"/>
            <w:sz w:val="24"/>
            <w:szCs w:val="24"/>
          </w:rPr>
          <w:t>типовой формы</w:t>
        </w:r>
      </w:hyperlink>
      <w:r w:rsidRPr="00EF0C35">
        <w:rPr>
          <w:rFonts w:ascii="Times New Roman" w:hAnsi="Times New Roman" w:cs="Times New Roman"/>
          <w:sz w:val="24"/>
          <w:szCs w:val="24"/>
        </w:rPr>
        <w:t xml:space="preserve"> трудового договора, </w:t>
      </w:r>
      <w:r w:rsidRPr="00EF0C35">
        <w:rPr>
          <w:rFonts w:ascii="Times New Roman" w:hAnsi="Times New Roman" w:cs="Times New Roman"/>
          <w:sz w:val="24"/>
          <w:szCs w:val="24"/>
        </w:rPr>
        <w:lastRenderedPageBreak/>
        <w:t xml:space="preserve">утвержденной </w:t>
      </w:r>
      <w:hyperlink r:id="rId51" w:history="1">
        <w:r w:rsidRPr="00EF0C35">
          <w:rPr>
            <w:rFonts w:ascii="Times New Roman" w:hAnsi="Times New Roman" w:cs="Times New Roman"/>
            <w:sz w:val="24"/>
            <w:szCs w:val="24"/>
          </w:rPr>
          <w:t>постановлением</w:t>
        </w:r>
      </w:hyperlink>
      <w:r w:rsidRPr="00EF0C35">
        <w:rPr>
          <w:rFonts w:ascii="Times New Roman" w:hAnsi="Times New Roman" w:cs="Times New Roman"/>
          <w:sz w:val="24"/>
          <w:szCs w:val="24"/>
        </w:rPr>
        <w:t xml:space="preserve"> Правительства Российской Федерации от 12.04.2013 N 329 "О типовой форме трудового договора с руководителем государственного (муниципального)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7" w:name="sub_352"/>
      <w:bookmarkEnd w:id="86"/>
      <w:r w:rsidRPr="00EF0C35">
        <w:rPr>
          <w:rFonts w:ascii="Times New Roman" w:hAnsi="Times New Roman" w:cs="Times New Roman"/>
          <w:sz w:val="24"/>
          <w:szCs w:val="24"/>
        </w:rPr>
        <w:t>5.2. Заработная плата руководителей учреждения дополнительного образования детей состоит из должностного оклада, выплат компенсационного и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8" w:name="sub_353"/>
      <w:bookmarkEnd w:id="87"/>
      <w:r w:rsidRPr="00EF0C35">
        <w:rPr>
          <w:rFonts w:ascii="Times New Roman" w:hAnsi="Times New Roman" w:cs="Times New Roman"/>
          <w:sz w:val="24"/>
          <w:szCs w:val="24"/>
        </w:rPr>
        <w:t>5.3. Должностной оклад руководителя учреждения дополнительного образования детей устанавливается</w:t>
      </w:r>
      <w:r w:rsidR="00127379" w:rsidRPr="00EF0C35">
        <w:rPr>
          <w:rFonts w:ascii="Times New Roman" w:hAnsi="Times New Roman" w:cs="Times New Roman"/>
          <w:sz w:val="24"/>
          <w:szCs w:val="24"/>
        </w:rPr>
        <w:t xml:space="preserve"> Отделом образования Администрации Пестяковского муниципального района</w:t>
      </w:r>
      <w:r w:rsidRPr="00EF0C35">
        <w:rPr>
          <w:rFonts w:ascii="Times New Roman" w:hAnsi="Times New Roman" w:cs="Times New Roman"/>
          <w:sz w:val="24"/>
          <w:szCs w:val="24"/>
        </w:rPr>
        <w:t>, исходя из средней заработной платы работников данного учреждения и группы оплаты труда по следующей формуле:</w:t>
      </w:r>
    </w:p>
    <w:bookmarkEnd w:id="88"/>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F71B1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895350" cy="2000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a:srcRect/>
                    <a:stretch>
                      <a:fillRect/>
                    </a:stretch>
                  </pic:blipFill>
                  <pic:spPr bwMode="auto">
                    <a:xfrm>
                      <a:off x="0" y="0"/>
                      <a:ext cx="89535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Ор</w:t>
      </w:r>
      <w:r w:rsidRPr="00EF0C35">
        <w:rPr>
          <w:rFonts w:ascii="Times New Roman" w:hAnsi="Times New Roman" w:cs="Times New Roman"/>
          <w:sz w:val="24"/>
          <w:szCs w:val="24"/>
        </w:rPr>
        <w:t xml:space="preserve"> - должностной оклад руководителя учреждения дополнительного образования детей;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Сзп</w:t>
      </w:r>
      <w:r w:rsidRPr="00EF0C35">
        <w:rPr>
          <w:rFonts w:ascii="Times New Roman" w:hAnsi="Times New Roman" w:cs="Times New Roman"/>
          <w:sz w:val="24"/>
          <w:szCs w:val="24"/>
        </w:rPr>
        <w:t xml:space="preserve"> - средняя заработная плата персонала учреждения дополнительного образования детей;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Кг</w:t>
      </w:r>
      <w:r w:rsidRPr="00EF0C35">
        <w:rPr>
          <w:rFonts w:ascii="Times New Roman" w:hAnsi="Times New Roman" w:cs="Times New Roman"/>
          <w:sz w:val="24"/>
          <w:szCs w:val="24"/>
        </w:rPr>
        <w:t xml:space="preserve"> - повышающий коэффициент (кратности) в зависимости от группы по оплате труда руководителя учреждения дополнительного образования детей (</w:t>
      </w:r>
      <w:hyperlink w:anchor="sub_7000" w:history="1">
        <w:r w:rsidRPr="00EF0C35">
          <w:rPr>
            <w:rFonts w:ascii="Times New Roman" w:hAnsi="Times New Roman" w:cs="Times New Roman"/>
            <w:sz w:val="24"/>
            <w:szCs w:val="24"/>
          </w:rPr>
          <w:t xml:space="preserve">Приложение </w:t>
        </w:r>
        <w:r w:rsidR="00AE6A0C">
          <w:rPr>
            <w:rFonts w:ascii="Times New Roman" w:hAnsi="Times New Roman" w:cs="Times New Roman"/>
            <w:sz w:val="24"/>
            <w:szCs w:val="24"/>
          </w:rPr>
          <w:t>7</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89" w:name="sub_354"/>
      <w:r w:rsidRPr="00EF0C35">
        <w:rPr>
          <w:rFonts w:ascii="Times New Roman" w:hAnsi="Times New Roman" w:cs="Times New Roman"/>
          <w:sz w:val="24"/>
          <w:szCs w:val="24"/>
        </w:rPr>
        <w:t>5.4. Отнесение к группам оплаты труда руководителей учреждений дополнительного образования детей осуществляется в зависимости от количественных показателей учреждения дополнительного образования детей.</w:t>
      </w:r>
    </w:p>
    <w:bookmarkEnd w:id="89"/>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Для расчета повышающего коэффициента по группе оплаты труда руководителей учреждений дополнительного образования детей учредителем вводится система рейтинговых баллов (</w:t>
      </w:r>
      <w:hyperlink w:anchor="sub_7000" w:history="1">
        <w:r w:rsidRPr="00EF0C35">
          <w:rPr>
            <w:rFonts w:ascii="Times New Roman" w:hAnsi="Times New Roman" w:cs="Times New Roman"/>
            <w:sz w:val="24"/>
            <w:szCs w:val="24"/>
          </w:rPr>
          <w:t xml:space="preserve">Приложение </w:t>
        </w:r>
        <w:r w:rsidR="005E0CFC" w:rsidRPr="00EF0C35">
          <w:rPr>
            <w:rFonts w:ascii="Times New Roman" w:hAnsi="Times New Roman" w:cs="Times New Roman"/>
            <w:sz w:val="24"/>
            <w:szCs w:val="24"/>
          </w:rPr>
          <w:t>6</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90" w:name="sub_355"/>
      <w:r w:rsidRPr="00EF0C35">
        <w:rPr>
          <w:rFonts w:ascii="Times New Roman" w:hAnsi="Times New Roman" w:cs="Times New Roman"/>
          <w:sz w:val="24"/>
          <w:szCs w:val="24"/>
        </w:rPr>
        <w:t>5.5. Система выплат стимулирующего характера руководителей включает в себя:</w:t>
      </w:r>
    </w:p>
    <w:bookmarkEnd w:id="9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качество выполненных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интенсивность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единовременное премирование.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5.5.1. Надбавки за качество выполняемых работ учитывают: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эффективность и результативность деятельности руководителя, которые учитываются на основе целевых показателей эффективности и результативности деятельности руководителей М</w:t>
      </w:r>
      <w:r w:rsidR="00127379" w:rsidRPr="00EF0C35">
        <w:rPr>
          <w:rFonts w:ascii="Times New Roman" w:hAnsi="Times New Roman" w:cs="Times New Roman"/>
          <w:sz w:val="24"/>
          <w:szCs w:val="24"/>
        </w:rPr>
        <w:t>К</w:t>
      </w:r>
      <w:r w:rsidRPr="00EF0C35">
        <w:rPr>
          <w:rFonts w:ascii="Times New Roman" w:hAnsi="Times New Roman" w:cs="Times New Roman"/>
          <w:sz w:val="24"/>
          <w:szCs w:val="24"/>
        </w:rPr>
        <w:t>УДО.</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Деятельность руководителя по каждому из показателей оценивается в баллах в зависимости от степени достижения результатов.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Оценка эффективности и результативности деятельности руководителя организации образования проводится по следующим направлениям:</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соответствие деятельности учреждения требованиям законодательства в сфере образования;</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функционирование системы государственно- общественного управления;</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удовлетворенность населения качеством предоставляемых услуг  дополнительного образования;</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информационная открытость;</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социокультурных проектов;</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мероприятий по привлечению молодых педагогов;</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 реализация программ направленных на работу с одаренными детьми;</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 реализация программ по сохранению и укреплению здоровья детей;</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реализация программ дополнительного образования;</w:t>
      </w:r>
    </w:p>
    <w:p w:rsidR="00127379" w:rsidRPr="00EF0C35" w:rsidRDefault="00F671EF"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w:t>
      </w:r>
      <w:r w:rsidR="00127379" w:rsidRPr="00EF0C35">
        <w:rPr>
          <w:rFonts w:ascii="Times New Roman" w:hAnsi="Times New Roman" w:cs="Times New Roman"/>
          <w:sz w:val="24"/>
          <w:szCs w:val="24"/>
        </w:rPr>
        <w:t>реализация мероприятий по профилактике правонарушений с совершеннолетними;</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развитие материально – технического состояния учреждения;</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 сохранность контингента;</w:t>
      </w:r>
    </w:p>
    <w:p w:rsidR="00127379" w:rsidRPr="00EF0C35" w:rsidRDefault="0012737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повышение квалификации и профессионального мастерства.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Установление условий стимулирования, не связанных с эффективным обеспечением образовательного процесса, не допускается.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надбавки стимулирующего характера за качество выполняемых работ устанавливаются каждому руководителю комиссией по установлению стимулирующих выплат.</w:t>
      </w:r>
    </w:p>
    <w:p w:rsidR="00707BF7" w:rsidRPr="00EF0C35" w:rsidRDefault="00F671EF"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Распределение централизованного фонда осуществляется один раз в полгода (июнь, дек</w:t>
      </w:r>
      <w:r w:rsidR="00707BF7" w:rsidRPr="00EF0C35">
        <w:rPr>
          <w:rFonts w:ascii="Times New Roman" w:hAnsi="Times New Roman" w:cs="Times New Roman"/>
          <w:sz w:val="24"/>
          <w:szCs w:val="24"/>
        </w:rPr>
        <w:t>абрь) комиссией, созданной при О</w:t>
      </w:r>
      <w:r w:rsidRPr="00EF0C35">
        <w:rPr>
          <w:rFonts w:ascii="Times New Roman" w:hAnsi="Times New Roman" w:cs="Times New Roman"/>
          <w:sz w:val="24"/>
          <w:szCs w:val="24"/>
        </w:rPr>
        <w:t>тделе образования.</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Состав комиссии утверждается приказом начальника Отдела образования администрации Пестяковского муниципального района.</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Руководитель  учреждения предоставляет в комиссию аналитическую информацию о результатах своей деятельности за отчетный период.</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Выплата стимулирующего характера оценивается один раз в полугодие, выплачивается ежемесячно.</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 xml:space="preserve"> Информация о результатах деятельности руководителя предоставляется на бумажном и электронном носителях в форме заполненной таблицы показателей результатов деятельности.</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Перечень показателей и балльная оценка должны соответствовать показателям эффективности деятельности руководителей учреждений, подведомственных Отделу образования администрации Пестяковского муниципального района.</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Руководитель отвечает за своевременное предоставление достоверной информации в комиссию для установления выплаты стимулирующего характера не позднее  15 июня и 15 декабря текущего года.</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В случае предоставления недостоверной информации либо с опозданием размер стимулирующих выплат руководителю учреждения по предложению комиссии может не устанавливаться.</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На основании оценки представленной информации о результатах деятельности руководителя учреждения за отчетный период комиссия принимает решение  об установлении размера выплат стимулирующего характера  по следующей формуле:</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C</w:t>
      </w:r>
      <w:r w:rsidRPr="00EF0C35">
        <w:rPr>
          <w:rFonts w:ascii="Times New Roman" w:hAnsi="Times New Roman" w:cs="Times New Roman"/>
          <w:sz w:val="24"/>
          <w:szCs w:val="24"/>
        </w:rPr>
        <w:t>=К*</w:t>
      </w:r>
      <w:r w:rsidRPr="00EF0C35">
        <w:rPr>
          <w:rFonts w:ascii="Times New Roman" w:hAnsi="Times New Roman" w:cs="Times New Roman"/>
          <w:sz w:val="24"/>
          <w:szCs w:val="24"/>
          <w:lang w:val="en-US"/>
        </w:rPr>
        <w:t>V</w:t>
      </w:r>
      <w:r w:rsidRPr="00EF0C35">
        <w:rPr>
          <w:rFonts w:ascii="Times New Roman" w:hAnsi="Times New Roman" w:cs="Times New Roman"/>
          <w:sz w:val="24"/>
          <w:szCs w:val="24"/>
        </w:rPr>
        <w:t>, где</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С – размер стимулирующих выплат</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К  -   количество баллов</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xml:space="preserve"> – денежный вес одного балла</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Денежный вес одного балла определяется по формуле:</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Ф</w:t>
      </w:r>
      <w:r w:rsidRPr="00EF0C35">
        <w:rPr>
          <w:rFonts w:ascii="Times New Roman" w:hAnsi="Times New Roman" w:cs="Times New Roman"/>
          <w:sz w:val="24"/>
          <w:szCs w:val="24"/>
          <w:lang w:val="en-US"/>
        </w:rPr>
        <w:t>CP</w:t>
      </w:r>
      <w:r w:rsidRPr="00EF0C35">
        <w:rPr>
          <w:rFonts w:ascii="Times New Roman" w:hAnsi="Times New Roman" w:cs="Times New Roman"/>
          <w:sz w:val="24"/>
          <w:szCs w:val="24"/>
        </w:rPr>
        <w:t xml:space="preserve"> / К </w:t>
      </w:r>
      <w:r w:rsidRPr="00EF0C35">
        <w:rPr>
          <w:rFonts w:ascii="Times New Roman" w:hAnsi="Times New Roman" w:cs="Times New Roman"/>
          <w:sz w:val="24"/>
          <w:szCs w:val="24"/>
          <w:lang w:val="en-US"/>
        </w:rPr>
        <w:t>max</w:t>
      </w:r>
      <w:r w:rsidRPr="00EF0C35">
        <w:rPr>
          <w:rFonts w:ascii="Times New Roman" w:hAnsi="Times New Roman" w:cs="Times New Roman"/>
          <w:sz w:val="24"/>
          <w:szCs w:val="24"/>
        </w:rPr>
        <w:t>, где</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lang w:val="en-US"/>
        </w:rPr>
        <w:t>V</w:t>
      </w:r>
      <w:r w:rsidRPr="00EF0C35">
        <w:rPr>
          <w:rFonts w:ascii="Times New Roman" w:hAnsi="Times New Roman" w:cs="Times New Roman"/>
          <w:sz w:val="24"/>
          <w:szCs w:val="24"/>
        </w:rPr>
        <w:t xml:space="preserve"> – денежный вес одного балла</w:t>
      </w:r>
    </w:p>
    <w:p w:rsidR="00707BF7" w:rsidRPr="00EF0C35" w:rsidRDefault="00707BF7" w:rsidP="004474F9">
      <w:pPr>
        <w:pStyle w:val="affff2"/>
        <w:spacing w:after="0" w:line="240" w:lineRule="auto"/>
        <w:ind w:left="0"/>
        <w:jc w:val="both"/>
        <w:rPr>
          <w:rFonts w:ascii="Times New Roman" w:hAnsi="Times New Roman" w:cs="Times New Roman"/>
          <w:sz w:val="24"/>
          <w:szCs w:val="24"/>
        </w:rPr>
      </w:pPr>
      <w:r w:rsidRPr="00EF0C35">
        <w:rPr>
          <w:rFonts w:ascii="Times New Roman" w:hAnsi="Times New Roman" w:cs="Times New Roman"/>
          <w:sz w:val="24"/>
          <w:szCs w:val="24"/>
        </w:rPr>
        <w:t>Ф</w:t>
      </w:r>
      <w:r w:rsidRPr="00EF0C35">
        <w:rPr>
          <w:rFonts w:ascii="Times New Roman" w:hAnsi="Times New Roman" w:cs="Times New Roman"/>
          <w:sz w:val="24"/>
          <w:szCs w:val="24"/>
          <w:lang w:val="en-US"/>
        </w:rPr>
        <w:t>CP</w:t>
      </w:r>
      <w:r w:rsidRPr="00EF0C35">
        <w:rPr>
          <w:rFonts w:ascii="Times New Roman" w:hAnsi="Times New Roman" w:cs="Times New Roman"/>
          <w:sz w:val="24"/>
          <w:szCs w:val="24"/>
        </w:rPr>
        <w:t xml:space="preserve"> – максимальный возможный фонд стимулирования руководителя учреждения определяется комиссией в рамках бюджетных ассигнований, предусмотренных учреждению на обеспечение выполнения функций муниципальных казенных учреждений образования Пестяковского муниципального района, а также на предоставление  муниципальным бюджетным учреждениям образования Пестяковского муниципального района субсидии на финансовое обеспечение  выполнения ими муниципального задания на о</w:t>
      </w:r>
      <w:r w:rsidR="008C1CE7" w:rsidRPr="00EF0C35">
        <w:rPr>
          <w:rFonts w:ascii="Times New Roman" w:hAnsi="Times New Roman" w:cs="Times New Roman"/>
          <w:sz w:val="24"/>
          <w:szCs w:val="24"/>
        </w:rPr>
        <w:t>казание государственных услуг (</w:t>
      </w:r>
      <w:r w:rsidRPr="00EF0C35">
        <w:rPr>
          <w:rFonts w:ascii="Times New Roman" w:hAnsi="Times New Roman" w:cs="Times New Roman"/>
          <w:sz w:val="24"/>
          <w:szCs w:val="24"/>
        </w:rPr>
        <w:t>в части оплаты труда) и от приносящей доход деятельности.</w:t>
      </w:r>
    </w:p>
    <w:p w:rsidR="00707BF7" w:rsidRPr="00EF0C35" w:rsidRDefault="00707BF7" w:rsidP="004474F9">
      <w:pPr>
        <w:pStyle w:val="affff2"/>
        <w:spacing w:after="0" w:line="240" w:lineRule="auto"/>
        <w:ind w:left="0" w:firstLine="708"/>
        <w:jc w:val="both"/>
        <w:rPr>
          <w:rFonts w:ascii="Times New Roman" w:hAnsi="Times New Roman" w:cs="Times New Roman"/>
          <w:sz w:val="24"/>
          <w:szCs w:val="24"/>
        </w:rPr>
      </w:pPr>
      <w:r w:rsidRPr="00EF0C35">
        <w:rPr>
          <w:rFonts w:ascii="Times New Roman" w:hAnsi="Times New Roman" w:cs="Times New Roman"/>
          <w:sz w:val="24"/>
          <w:szCs w:val="24"/>
        </w:rPr>
        <w:t>Устанавливается максимальный размер выплат не выше 30% автоматизирующих в следующем виде:</w:t>
      </w:r>
    </w:p>
    <w:p w:rsidR="00707BF7" w:rsidRPr="00EF0C35" w:rsidRDefault="00707BF7" w:rsidP="004474F9">
      <w:pPr>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70-80 баллов   -    25 – 30 %</w:t>
      </w:r>
    </w:p>
    <w:p w:rsidR="00707BF7" w:rsidRPr="00EF0C35" w:rsidRDefault="00707BF7" w:rsidP="004474F9">
      <w:pPr>
        <w:tabs>
          <w:tab w:val="left" w:pos="7020"/>
        </w:tabs>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60-70 баллов -    20 – 25 %</w:t>
      </w:r>
    </w:p>
    <w:p w:rsidR="00707BF7" w:rsidRPr="00EF0C35" w:rsidRDefault="00707BF7" w:rsidP="004474F9">
      <w:pPr>
        <w:tabs>
          <w:tab w:val="left" w:pos="7020"/>
        </w:tabs>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50-60 баллов   – 10 – 20 %</w:t>
      </w:r>
    </w:p>
    <w:p w:rsidR="00707BF7" w:rsidRPr="00EF0C35" w:rsidRDefault="00707BF7" w:rsidP="004474F9">
      <w:pPr>
        <w:tabs>
          <w:tab w:val="left" w:pos="7020"/>
        </w:tabs>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менее 50 баллов – 0%.</w:t>
      </w:r>
    </w:p>
    <w:p w:rsidR="00F671EF" w:rsidRPr="00EF0C35" w:rsidRDefault="00F671EF"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Отдел образования Администрации Пестяковского муниципального района согласовывает решение комиссии, созданной при Отделе образования, по выплатам стимулирующего характера руководителей образовательных учреждений. Решение Управляющего Совета оформляется протоколом. На основании протокола начальник Отдела образования издает приказ  о стимулировании руководителя ОУ.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установлении надбавки за качество, а также в течение календарного года,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руководителей, либо с учетом тяжести допущенных нарушений работник может быть полностью или частично лишен надбавки стимулирующего характера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нарушения </w:t>
      </w:r>
      <w:hyperlink r:id="rId53" w:history="1">
        <w:r w:rsidRPr="00EF0C35">
          <w:rPr>
            <w:rFonts w:ascii="Times New Roman" w:hAnsi="Times New Roman" w:cs="Times New Roman"/>
            <w:sz w:val="24"/>
            <w:szCs w:val="24"/>
          </w:rPr>
          <w:t>Трудового кодекса</w:t>
        </w:r>
      </w:hyperlink>
      <w:r w:rsidRPr="00EF0C35">
        <w:rPr>
          <w:rFonts w:ascii="Times New Roman" w:hAnsi="Times New Roman" w:cs="Times New Roman"/>
          <w:sz w:val="24"/>
          <w:szCs w:val="24"/>
        </w:rPr>
        <w:t xml:space="preserve">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xml:space="preserve">- нарушения </w:t>
      </w:r>
      <w:hyperlink r:id="rId54" w:history="1">
        <w:r w:rsidRPr="00EF0C35">
          <w:rPr>
            <w:rFonts w:ascii="Times New Roman" w:hAnsi="Times New Roman" w:cs="Times New Roman"/>
            <w:sz w:val="24"/>
            <w:szCs w:val="24"/>
          </w:rPr>
          <w:t>закона</w:t>
        </w:r>
      </w:hyperlink>
      <w:r w:rsidRPr="00EF0C35">
        <w:rPr>
          <w:rFonts w:ascii="Times New Roman" w:hAnsi="Times New Roman" w:cs="Times New Roman"/>
          <w:sz w:val="24"/>
          <w:szCs w:val="24"/>
        </w:rPr>
        <w:t xml:space="preserve"> Российской Федерации "Об образовании</w:t>
      </w:r>
      <w:r w:rsidR="00707BF7" w:rsidRPr="00EF0C35">
        <w:rPr>
          <w:rFonts w:ascii="Times New Roman" w:hAnsi="Times New Roman" w:cs="Times New Roman"/>
          <w:sz w:val="24"/>
          <w:szCs w:val="24"/>
        </w:rPr>
        <w:t xml:space="preserve"> в Российской Федерации</w:t>
      </w:r>
      <w:r w:rsidRPr="00EF0C35">
        <w:rPr>
          <w:rFonts w:ascii="Times New Roman" w:hAnsi="Times New Roman" w:cs="Times New Roman"/>
          <w:sz w:val="24"/>
          <w:szCs w:val="24"/>
        </w:rPr>
        <w:t>" Устава образовательного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 обеспечения условий безопасности образовательного процесса, в том числе травматизм;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несвоевременного прохождения процедур лицензирования, аккредитации образовательной организации из-за невыполнения мероприятий, находящихся в компетенции руководителя организации образования;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дисциплинарного взыскания;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обоснованных жалоб родителей на руководителя организации образования и его подчиненных;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невыполнение целевых показателей, направленных на повышение эффективности образовательного процесса.</w:t>
      </w:r>
    </w:p>
    <w:p w:rsidR="00707BF7"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5.5.2. </w:t>
      </w:r>
      <w:r w:rsidR="00707BF7" w:rsidRPr="00EF0C35">
        <w:rPr>
          <w:rFonts w:ascii="Times New Roman" w:hAnsi="Times New Roman" w:cs="Times New Roman"/>
          <w:sz w:val="24"/>
          <w:szCs w:val="24"/>
        </w:rPr>
        <w:t>Надбавки за интенсивность и высокие результаты работы устанавливаются в следующих размерах:</w:t>
      </w:r>
    </w:p>
    <w:p w:rsidR="00707BF7" w:rsidRPr="00EF0C35" w:rsidRDefault="00707BF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а) при наличии почетного звания - 10% от должностного оклада ежемесячно;</w:t>
      </w:r>
    </w:p>
    <w:p w:rsidR="00707BF7" w:rsidRPr="00EF0C35" w:rsidRDefault="00707BF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б) при наличии ведомственного нагрудного знака - 10% от должностного оклада ежемесячно.</w:t>
      </w:r>
    </w:p>
    <w:p w:rsidR="00707BF7" w:rsidRPr="00EF0C35" w:rsidRDefault="00707BF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Руководителю устанавливается только одна из надбавок, указанных в пп. а., б. данного пункта.</w:t>
      </w:r>
    </w:p>
    <w:p w:rsidR="00707BF7" w:rsidRPr="00EF0C35" w:rsidRDefault="00707BF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255849" w:rsidRPr="00EF0C35" w:rsidRDefault="00707BF7"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5.5.3. Единовременное премирование руководителей М</w:t>
      </w:r>
      <w:r w:rsidR="00707BF7" w:rsidRPr="00EF0C35">
        <w:rPr>
          <w:rFonts w:ascii="Times New Roman" w:hAnsi="Times New Roman" w:cs="Times New Roman"/>
          <w:sz w:val="24"/>
          <w:szCs w:val="24"/>
        </w:rPr>
        <w:t>К</w:t>
      </w:r>
      <w:r w:rsidRPr="00EF0C35">
        <w:rPr>
          <w:rFonts w:ascii="Times New Roman" w:hAnsi="Times New Roman" w:cs="Times New Roman"/>
          <w:sz w:val="24"/>
          <w:szCs w:val="24"/>
        </w:rPr>
        <w:t>УДО производится по</w:t>
      </w:r>
      <w:r w:rsidR="00707BF7" w:rsidRPr="00EF0C35">
        <w:rPr>
          <w:rFonts w:ascii="Times New Roman" w:hAnsi="Times New Roman" w:cs="Times New Roman"/>
          <w:sz w:val="24"/>
          <w:szCs w:val="24"/>
        </w:rPr>
        <w:t xml:space="preserve"> приказу начальника Отдела образования Администрации Пестяковского муниципального района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государственному празднику (8 марта, 23 февраля), профессиональному празднику (День учителя);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юбилейная дата работника (50, 55, 60, 65 лет);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проявление творческой инициативы, самостоятельности и применение в работе современных форм и методов организации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выполнение особо важных заданий, срочных и непредвиденных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выдвижение творческих идей в области управления, внедрение новых педагогических технологий;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успешное окончание учебного года;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выполнение больших объёмов работ в кратчайшие с</w:t>
      </w:r>
      <w:r w:rsidR="00707BF7" w:rsidRPr="00EF0C35">
        <w:rPr>
          <w:rFonts w:ascii="Times New Roman" w:hAnsi="Times New Roman" w:cs="Times New Roman"/>
          <w:sz w:val="24"/>
          <w:szCs w:val="24"/>
        </w:rPr>
        <w:t>роки и с высокими результатами</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высокий уровень и проведение мероприятий, направленных на повышение имиджа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91" w:name="sub_356"/>
      <w:r w:rsidRPr="00EF0C35">
        <w:rPr>
          <w:rFonts w:ascii="Times New Roman" w:hAnsi="Times New Roman" w:cs="Times New Roman"/>
          <w:sz w:val="24"/>
          <w:szCs w:val="24"/>
        </w:rPr>
        <w:t>5.6. Из стимулирующей части фонда оплаты труда руково</w:t>
      </w:r>
      <w:r w:rsidR="00707BF7" w:rsidRPr="00EF0C35">
        <w:rPr>
          <w:rFonts w:ascii="Times New Roman" w:hAnsi="Times New Roman" w:cs="Times New Roman"/>
          <w:sz w:val="24"/>
          <w:szCs w:val="24"/>
        </w:rPr>
        <w:t>дителям МКУДО</w:t>
      </w:r>
      <w:r w:rsidRPr="00EF0C35">
        <w:rPr>
          <w:rFonts w:ascii="Times New Roman" w:hAnsi="Times New Roman" w:cs="Times New Roman"/>
          <w:sz w:val="24"/>
          <w:szCs w:val="24"/>
        </w:rPr>
        <w:t xml:space="preserve"> может быть оказана материальная помощь в целях социальной поддержки.</w:t>
      </w:r>
    </w:p>
    <w:bookmarkEnd w:id="91"/>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может быть оказана по следующим основаниям:</w:t>
      </w:r>
    </w:p>
    <w:p w:rsidR="00707BF7"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а) при предоставлении очередного отпуска</w:t>
      </w:r>
      <w:r w:rsidR="00707BF7" w:rsidRPr="00EF0C35">
        <w:rPr>
          <w:rFonts w:ascii="Times New Roman" w:hAnsi="Times New Roman" w:cs="Times New Roman"/>
          <w:sz w:val="24"/>
          <w:szCs w:val="24"/>
        </w:rPr>
        <w:t>;</w:t>
      </w:r>
    </w:p>
    <w:p w:rsidR="00707BF7"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б) при наступлении смерти близких родственников (муж, жена, дети, родители)</w:t>
      </w:r>
      <w:r w:rsidR="00707BF7"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стихийные бедствия, чрезвыча</w:t>
      </w:r>
      <w:r w:rsidR="00707BF7" w:rsidRPr="00EF0C35">
        <w:rPr>
          <w:rFonts w:ascii="Times New Roman" w:hAnsi="Times New Roman" w:cs="Times New Roman"/>
          <w:sz w:val="24"/>
          <w:szCs w:val="24"/>
        </w:rPr>
        <w:t>йная ситуация</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г) трудная жизненная </w:t>
      </w:r>
      <w:r w:rsidR="00707BF7" w:rsidRPr="00EF0C35">
        <w:rPr>
          <w:rFonts w:ascii="Times New Roman" w:hAnsi="Times New Roman" w:cs="Times New Roman"/>
          <w:sz w:val="24"/>
          <w:szCs w:val="24"/>
        </w:rPr>
        <w:t>ситуация и др</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Материальная помощь оказывается руководителю на основании личного заявления</w:t>
      </w:r>
      <w:r w:rsidR="00707BF7" w:rsidRPr="00EF0C35">
        <w:rPr>
          <w:rFonts w:ascii="Times New Roman" w:hAnsi="Times New Roman" w:cs="Times New Roman"/>
          <w:sz w:val="24"/>
          <w:szCs w:val="24"/>
        </w:rPr>
        <w:t xml:space="preserve"> на имя начальника Отдела образования Администрации Пестяковского муниципального района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 при наличии средств.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9F2C26">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92" w:name="sub_3600"/>
      <w:r w:rsidRPr="00EF0C35">
        <w:rPr>
          <w:rFonts w:ascii="Times New Roman" w:hAnsi="Times New Roman" w:cs="Times New Roman"/>
          <w:b/>
          <w:bCs/>
          <w:color w:val="26282F"/>
          <w:sz w:val="24"/>
          <w:szCs w:val="24"/>
        </w:rPr>
        <w:t>6. Другие вопросы оплаты труда</w:t>
      </w:r>
      <w:bookmarkEnd w:id="92"/>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93" w:name="sub_361"/>
      <w:r w:rsidRPr="00EF0C35">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устанавливаются по решению руководителя учреждения дополнительного образования детей.</w:t>
      </w:r>
    </w:p>
    <w:p w:rsidR="001F0F31" w:rsidRPr="007F40D4" w:rsidRDefault="00255849" w:rsidP="007F40D4">
      <w:pPr>
        <w:autoSpaceDE w:val="0"/>
        <w:autoSpaceDN w:val="0"/>
        <w:adjustRightInd w:val="0"/>
        <w:spacing w:after="0" w:line="240" w:lineRule="auto"/>
        <w:ind w:firstLine="720"/>
        <w:jc w:val="both"/>
        <w:rPr>
          <w:rFonts w:ascii="Times New Roman" w:hAnsi="Times New Roman" w:cs="Times New Roman"/>
          <w:sz w:val="24"/>
          <w:szCs w:val="24"/>
        </w:rPr>
      </w:pPr>
      <w:bookmarkStart w:id="94" w:name="sub_362"/>
      <w:bookmarkEnd w:id="93"/>
      <w:r w:rsidRPr="00EF0C35">
        <w:rPr>
          <w:rFonts w:ascii="Times New Roman" w:hAnsi="Times New Roman" w:cs="Times New Roman"/>
          <w:sz w:val="24"/>
          <w:szCs w:val="24"/>
        </w:rPr>
        <w:t>6.2. Штатное расписание учреждения утверждается руководителем учреждений дополнительного образования детей и согласовывается с начальником отдела образования Адм</w:t>
      </w:r>
      <w:r w:rsidR="00707BF7" w:rsidRPr="00EF0C35">
        <w:rPr>
          <w:rFonts w:ascii="Times New Roman" w:hAnsi="Times New Roman" w:cs="Times New Roman"/>
          <w:sz w:val="24"/>
          <w:szCs w:val="24"/>
        </w:rPr>
        <w:t>инистрации Пестяковского муниципального района</w:t>
      </w:r>
      <w:r w:rsidRPr="00EF0C35">
        <w:rPr>
          <w:rFonts w:ascii="Times New Roman" w:hAnsi="Times New Roman" w:cs="Times New Roman"/>
          <w:sz w:val="24"/>
          <w:szCs w:val="24"/>
        </w:rPr>
        <w:t>.</w:t>
      </w:r>
      <w:bookmarkStart w:id="95" w:name="sub_4000"/>
      <w:bookmarkEnd w:id="94"/>
    </w:p>
    <w:bookmarkEnd w:id="95"/>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 xml:space="preserve">Приложение 4 к постановлению </w:t>
      </w: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Администрации Пестяковского</w:t>
      </w:r>
    </w:p>
    <w:p w:rsidR="006F5E20" w:rsidRPr="00EF0C35"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EF0C35">
        <w:rPr>
          <w:rFonts w:ascii="Times New Roman" w:hAnsi="Times New Roman" w:cs="Times New Roman"/>
          <w:bCs/>
          <w:sz w:val="24"/>
          <w:szCs w:val="24"/>
        </w:rPr>
        <w:t xml:space="preserve"> муниципального района </w:t>
      </w:r>
    </w:p>
    <w:p w:rsidR="006F5E20" w:rsidRPr="00EF0C35" w:rsidRDefault="003A0D4A" w:rsidP="006F5E20">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w:t>
      </w:r>
      <w:r w:rsidR="006F5E20" w:rsidRPr="00EF0C35">
        <w:rPr>
          <w:rFonts w:ascii="Times New Roman" w:hAnsi="Times New Roman" w:cs="Times New Roman"/>
          <w:bCs/>
          <w:sz w:val="24"/>
          <w:szCs w:val="24"/>
        </w:rPr>
        <w:t>» апреля 2018 года</w:t>
      </w:r>
      <w:r>
        <w:rPr>
          <w:rFonts w:ascii="Times New Roman" w:hAnsi="Times New Roman" w:cs="Times New Roman"/>
          <w:bCs/>
          <w:sz w:val="24"/>
          <w:szCs w:val="24"/>
        </w:rPr>
        <w:t xml:space="preserve"> № 127</w:t>
      </w: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sz w:val="28"/>
          <w:szCs w:val="28"/>
        </w:rPr>
      </w:pPr>
      <w:r w:rsidRPr="00EF0C35">
        <w:rPr>
          <w:rFonts w:ascii="Times New Roman" w:hAnsi="Times New Roman" w:cs="Times New Roman"/>
          <w:b/>
          <w:bCs/>
          <w:sz w:val="28"/>
          <w:szCs w:val="28"/>
        </w:rPr>
        <w:t>Положение</w:t>
      </w:r>
      <w:r w:rsidRPr="00EF0C35">
        <w:rPr>
          <w:rFonts w:ascii="Times New Roman" w:hAnsi="Times New Roman" w:cs="Times New Roman"/>
          <w:b/>
          <w:bCs/>
          <w:sz w:val="28"/>
          <w:szCs w:val="28"/>
        </w:rPr>
        <w:br/>
        <w:t>о системе оплаты труда работ</w:t>
      </w:r>
      <w:r w:rsidR="00707BF7" w:rsidRPr="00EF0C35">
        <w:rPr>
          <w:rFonts w:ascii="Times New Roman" w:hAnsi="Times New Roman" w:cs="Times New Roman"/>
          <w:b/>
          <w:bCs/>
          <w:sz w:val="28"/>
          <w:szCs w:val="28"/>
        </w:rPr>
        <w:t>ников муниципального учреждения казенного типа «Методический кабинет»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96" w:name="sub_4100"/>
      <w:r w:rsidRPr="00EF0C35">
        <w:rPr>
          <w:rFonts w:ascii="Times New Roman" w:hAnsi="Times New Roman" w:cs="Times New Roman"/>
          <w:b/>
          <w:bCs/>
          <w:color w:val="26282F"/>
          <w:sz w:val="24"/>
          <w:szCs w:val="24"/>
        </w:rPr>
        <w:t>1. Общие положения</w:t>
      </w:r>
    </w:p>
    <w:bookmarkEnd w:id="9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97" w:name="sub_411"/>
      <w:r w:rsidRPr="00EF0C35">
        <w:rPr>
          <w:rFonts w:ascii="Times New Roman" w:hAnsi="Times New Roman" w:cs="Times New Roman"/>
          <w:sz w:val="24"/>
          <w:szCs w:val="24"/>
        </w:rPr>
        <w:t xml:space="preserve">1.1. Настоящее положение разработано в целях формирования единых подходов к регулированию заработной платы работников муниципального учреждения </w:t>
      </w:r>
      <w:r w:rsidR="00707BF7" w:rsidRPr="00EF0C35">
        <w:rPr>
          <w:rFonts w:ascii="Times New Roman" w:hAnsi="Times New Roman" w:cs="Times New Roman"/>
          <w:sz w:val="24"/>
          <w:szCs w:val="24"/>
        </w:rPr>
        <w:t>казенного типа «Методический кабинет» (далее – МУКТ «Методический кабинет»</w:t>
      </w:r>
      <w:r w:rsidRPr="00EF0C35">
        <w:rPr>
          <w:rFonts w:ascii="Times New Roman" w:hAnsi="Times New Roman" w:cs="Times New Roman"/>
          <w:sz w:val="24"/>
          <w:szCs w:val="24"/>
        </w:rPr>
        <w:t>), повышения заинтересованности в конечных результатах труда, совершенствования управления финансовыми, материальными и кадровыми ресурсами.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98" w:name="sub_412"/>
      <w:bookmarkEnd w:id="97"/>
      <w:r w:rsidRPr="00EF0C35">
        <w:rPr>
          <w:rFonts w:ascii="Times New Roman" w:hAnsi="Times New Roman" w:cs="Times New Roman"/>
          <w:sz w:val="24"/>
          <w:szCs w:val="24"/>
        </w:rPr>
        <w:t xml:space="preserve">1.2. Система оплаты труда работников </w:t>
      </w:r>
      <w:r w:rsidR="008C1CE7"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устанавливается коллективным договором, соглашениями, локальными нормативными актами в соответствии с федеральными законами и иными нормативными правовыми актами Российской Федерации, настоящим Положением и применяемыми в соответствии с ним нормативно-правовыми актами органов местного самоуправления.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99" w:name="sub_413"/>
      <w:bookmarkEnd w:id="98"/>
      <w:r w:rsidRPr="00EF0C35">
        <w:rPr>
          <w:rFonts w:ascii="Times New Roman" w:hAnsi="Times New Roman" w:cs="Times New Roman"/>
          <w:sz w:val="24"/>
          <w:szCs w:val="24"/>
        </w:rPr>
        <w:t>1.3. Условия оплаты труда, включая размер оклада (должностного оклада), повышающих коэффициентов и иных выплат стимулирующего характера, выплат компенсационного характера, являются обязательными для включения в трудовой договор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0" w:name="sub_414"/>
      <w:bookmarkEnd w:id="99"/>
      <w:r w:rsidRPr="00EF0C35">
        <w:rPr>
          <w:rFonts w:ascii="Times New Roman" w:hAnsi="Times New Roman" w:cs="Times New Roman"/>
          <w:sz w:val="24"/>
          <w:szCs w:val="24"/>
        </w:rPr>
        <w:t>1.4. Заработная плата предельными размерами не ограничивается.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1" w:name="sub_415"/>
      <w:bookmarkEnd w:id="100"/>
      <w:r w:rsidRPr="00EF0C35">
        <w:rPr>
          <w:rFonts w:ascii="Times New Roman" w:hAnsi="Times New Roman" w:cs="Times New Roman"/>
          <w:sz w:val="24"/>
          <w:szCs w:val="24"/>
        </w:rPr>
        <w:t xml:space="preserve">1.5. Месячная заработная плата работника, полностью отработавшего за этот период норму рабочего времени, не может быть ниже </w:t>
      </w:r>
      <w:hyperlink r:id="rId55" w:history="1">
        <w:r w:rsidRPr="00EF0C35">
          <w:rPr>
            <w:rFonts w:ascii="Times New Roman" w:hAnsi="Times New Roman" w:cs="Times New Roman"/>
            <w:sz w:val="24"/>
            <w:szCs w:val="24"/>
          </w:rPr>
          <w:t>минимального размера оплаты труда</w:t>
        </w:r>
      </w:hyperlink>
      <w:r w:rsidRPr="00EF0C35">
        <w:rPr>
          <w:rFonts w:ascii="Times New Roman" w:hAnsi="Times New Roman" w:cs="Times New Roman"/>
          <w:sz w:val="24"/>
          <w:szCs w:val="24"/>
        </w:rPr>
        <w:t>, установленного федеральным законом.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2" w:name="sub_416"/>
      <w:bookmarkEnd w:id="101"/>
      <w:r w:rsidRPr="00EF0C35">
        <w:rPr>
          <w:rFonts w:ascii="Times New Roman" w:hAnsi="Times New Roman" w:cs="Times New Roman"/>
          <w:sz w:val="24"/>
          <w:szCs w:val="24"/>
        </w:rPr>
        <w:t>1.6. В настоящем Положении используются следующие основные понятия:</w:t>
      </w:r>
    </w:p>
    <w:bookmarkEnd w:id="102"/>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Система оплаты труда работников учреждения</w:t>
      </w:r>
      <w:r w:rsidRPr="00EF0C35">
        <w:rPr>
          <w:rFonts w:ascii="Times New Roman" w:hAnsi="Times New Roman" w:cs="Times New Roman"/>
          <w:sz w:val="24"/>
          <w:szCs w:val="24"/>
        </w:rPr>
        <w:t xml:space="preserve"> - система отношений, связанных с обеспечением установления и осуществления работодателем выплат работникам за их труд в соответствии с законами, иными нормативными правовыми актами, коллективными договорами, соглашениями, локальными нормативными актами и трудовыми договорами.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Профессиональные квалификационные группы</w:t>
      </w:r>
      <w:r w:rsidRPr="00EF0C35">
        <w:rPr>
          <w:rFonts w:ascii="Times New Roman" w:hAnsi="Times New Roman" w:cs="Times New Roman"/>
          <w:sz w:val="24"/>
          <w:szCs w:val="24"/>
        </w:rPr>
        <w:t xml:space="preserve"> - группы профессий рабочих и должностей служащих, сформированные с учетом сферы деятельности на основе требований к профессиональной подготовке и уровню квалификации, необходимых для осуществления соответствующей профессиональной деятельности.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Минимальный оклад (минимальная ставка заработной платы) по профессиональной квалификационной группе</w:t>
      </w:r>
      <w:r w:rsidRPr="00EF0C35">
        <w:rPr>
          <w:rFonts w:ascii="Times New Roman" w:hAnsi="Times New Roman" w:cs="Times New Roman"/>
          <w:sz w:val="24"/>
          <w:szCs w:val="24"/>
        </w:rPr>
        <w:t xml:space="preserve"> - минимальный оклад (минимальная ставка заработной платы) </w:t>
      </w:r>
      <w:r w:rsidRPr="00EF0C35">
        <w:rPr>
          <w:rFonts w:ascii="Times New Roman" w:hAnsi="Times New Roman" w:cs="Times New Roman"/>
          <w:sz w:val="24"/>
          <w:szCs w:val="24"/>
        </w:rPr>
        <w:lastRenderedPageBreak/>
        <w:t>работника учреждения, осуществляющего профессиональную деятельность по профессии рабочего или должности служащего, входящего в соответствующую профессиональную квалификационную группу,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Должностной оклад (оклад)</w:t>
      </w:r>
      <w:r w:rsidRPr="00EF0C35">
        <w:rPr>
          <w:rFonts w:ascii="Times New Roman" w:hAnsi="Times New Roman" w:cs="Times New Roman"/>
          <w:sz w:val="24"/>
          <w:szCs w:val="24"/>
        </w:rPr>
        <w:t xml:space="preserve"> - фиксированный размер оплаты труда работника с учетом повышающего коэффициента по должности за исполнение трудовых (должностных) обязанностей определенной сложности за календарный месяц без учета компенсационных и стимулирующих выплат.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Выплаты компенсационного характера</w:t>
      </w:r>
      <w:r w:rsidRPr="00EF0C35">
        <w:rPr>
          <w:rFonts w:ascii="Times New Roman" w:hAnsi="Times New Roman" w:cs="Times New Roman"/>
          <w:sz w:val="24"/>
          <w:szCs w:val="24"/>
        </w:rPr>
        <w:t xml:space="preserve"> - выплаты, обеспечивающие оплату труда в повышенном размере работникам учреждения, исполняющим свои трудовые обязанности в особых условиях и условиях, отклоняющихся от нормальных.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Выплаты стимулирующего характера</w:t>
      </w:r>
      <w:r w:rsidRPr="00EF0C35">
        <w:rPr>
          <w:rFonts w:ascii="Times New Roman" w:hAnsi="Times New Roman" w:cs="Times New Roman"/>
          <w:sz w:val="24"/>
          <w:szCs w:val="24"/>
        </w:rPr>
        <w:t xml:space="preserve"> - выплаты, предусматриваемые системой оплаты труда работников учреждения, с целью повышения мотивации качественного труда работников и их поощрения за результаты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sz w:val="24"/>
          <w:szCs w:val="24"/>
        </w:rPr>
      </w:pPr>
      <w:bookmarkStart w:id="103" w:name="sub_4200"/>
      <w:r w:rsidRPr="00EF0C35">
        <w:rPr>
          <w:rFonts w:ascii="Times New Roman" w:hAnsi="Times New Roman" w:cs="Times New Roman"/>
          <w:b/>
          <w:bCs/>
          <w:sz w:val="24"/>
          <w:szCs w:val="24"/>
        </w:rPr>
        <w:t>2. Основные условия оплаты труда</w:t>
      </w:r>
    </w:p>
    <w:bookmarkEnd w:id="103"/>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4" w:name="sub_421"/>
      <w:r w:rsidRPr="00EF0C35">
        <w:rPr>
          <w:rFonts w:ascii="Times New Roman" w:hAnsi="Times New Roman" w:cs="Times New Roman"/>
          <w:sz w:val="24"/>
          <w:szCs w:val="24"/>
        </w:rPr>
        <w:t xml:space="preserve">2.1. Формирование фонда оплаты труда </w:t>
      </w:r>
      <w:r w:rsidR="00707BF7" w:rsidRPr="00EF0C35">
        <w:rPr>
          <w:rFonts w:ascii="Times New Roman" w:hAnsi="Times New Roman" w:cs="Times New Roman"/>
          <w:sz w:val="24"/>
          <w:szCs w:val="24"/>
        </w:rPr>
        <w:t>МУКТ «Мето</w:t>
      </w:r>
      <w:r w:rsidR="008C1CE7" w:rsidRPr="00EF0C35">
        <w:rPr>
          <w:rFonts w:ascii="Times New Roman" w:hAnsi="Times New Roman" w:cs="Times New Roman"/>
          <w:sz w:val="24"/>
          <w:szCs w:val="24"/>
        </w:rPr>
        <w:t>дический кабинет»</w:t>
      </w:r>
      <w:r w:rsidRPr="00EF0C35">
        <w:rPr>
          <w:rFonts w:ascii="Times New Roman" w:hAnsi="Times New Roman" w:cs="Times New Roman"/>
          <w:sz w:val="24"/>
          <w:szCs w:val="24"/>
        </w:rPr>
        <w:t xml:space="preserve">осуществляется в пределах объема бюджетных средств на текущий финансовый год и отражается в плане финансово-хозяйственной деятельности </w:t>
      </w:r>
      <w:r w:rsidR="008C1CE7" w:rsidRPr="00EF0C35">
        <w:rPr>
          <w:rFonts w:ascii="Times New Roman" w:hAnsi="Times New Roman" w:cs="Times New Roman"/>
          <w:sz w:val="24"/>
          <w:szCs w:val="24"/>
        </w:rPr>
        <w:t>МУКТ «Методический кабинет»</w:t>
      </w:r>
      <w:r w:rsidR="00707BF7"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5" w:name="sub_422"/>
      <w:bookmarkEnd w:id="104"/>
      <w:r w:rsidRPr="00EF0C35">
        <w:rPr>
          <w:rFonts w:ascii="Times New Roman" w:hAnsi="Times New Roman" w:cs="Times New Roman"/>
          <w:sz w:val="24"/>
          <w:szCs w:val="24"/>
        </w:rPr>
        <w:t xml:space="preserve">2.2. Заработная плата работников </w:t>
      </w:r>
      <w:r w:rsidR="00707BF7"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определяется на основе:</w:t>
      </w:r>
    </w:p>
    <w:bookmarkEnd w:id="105"/>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отнесения должностей работников к соответствующим профессиональным квалификационным группам (далее - ПКГ) и квалификационным уровням в составе профессиональных групп;</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установления должностных окладов (окладов, ставок заработной платы) на основе размеров минимальных окладов (минимальных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(Приложение </w:t>
      </w:r>
      <w:r w:rsidR="005E0CFC" w:rsidRPr="00EF0C35">
        <w:rPr>
          <w:rFonts w:ascii="Times New Roman" w:hAnsi="Times New Roman" w:cs="Times New Roman"/>
          <w:sz w:val="24"/>
          <w:szCs w:val="24"/>
        </w:rPr>
        <w:t>5</w:t>
      </w:r>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выплат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выплат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установления доплаты работнику для доведения его заработной платы до минимального размера оплаты труда, установленного федеральным законодательством.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6" w:name="sub_423"/>
      <w:r w:rsidRPr="00EF0C35">
        <w:rPr>
          <w:rFonts w:ascii="Times New Roman" w:hAnsi="Times New Roman" w:cs="Times New Roman"/>
          <w:sz w:val="24"/>
          <w:szCs w:val="24"/>
        </w:rPr>
        <w:t xml:space="preserve">2.3. Заработная плата работников </w:t>
      </w:r>
      <w:r w:rsidR="00707BF7"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определяется по следующей формуле:</w:t>
      </w:r>
    </w:p>
    <w:bookmarkEnd w:id="10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drawing>
          <wp:inline distT="0" distB="0" distL="0" distR="0">
            <wp:extent cx="1133475" cy="20002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srcRect/>
                    <a:stretch>
                      <a:fillRect/>
                    </a:stretch>
                  </pic:blipFill>
                  <pic:spPr bwMode="auto">
                    <a:xfrm>
                      <a:off x="0" y="0"/>
                      <a:ext cx="1133475"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Зп</w:t>
      </w:r>
      <w:r w:rsidRPr="00EF0C35">
        <w:rPr>
          <w:rFonts w:ascii="Times New Roman" w:hAnsi="Times New Roman" w:cs="Times New Roman"/>
          <w:sz w:val="24"/>
          <w:szCs w:val="24"/>
        </w:rPr>
        <w:t xml:space="preserve"> - заработная плата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w:t>
      </w:r>
      <w:r w:rsidRPr="00EF0C35">
        <w:rPr>
          <w:rFonts w:ascii="Times New Roman" w:hAnsi="Times New Roman" w:cs="Times New Roman"/>
          <w:sz w:val="24"/>
          <w:szCs w:val="24"/>
        </w:rPr>
        <w:t xml:space="preserve"> - выплаты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С</w:t>
      </w:r>
      <w:r w:rsidRPr="00EF0C35">
        <w:rPr>
          <w:rFonts w:ascii="Times New Roman" w:hAnsi="Times New Roman" w:cs="Times New Roman"/>
          <w:sz w:val="24"/>
          <w:szCs w:val="24"/>
        </w:rPr>
        <w:t xml:space="preserve"> - выплаты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Д</w:t>
      </w:r>
      <w:r w:rsidRPr="00EF0C35">
        <w:rPr>
          <w:rFonts w:ascii="Times New Roman" w:hAnsi="Times New Roman" w:cs="Times New Roman"/>
          <w:sz w:val="24"/>
          <w:szCs w:val="24"/>
        </w:rPr>
        <w:t xml:space="preserve"> - доплата до доведения заработной платы работника до минимального размера оплаты труда, установленного федеральным законодательством.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случае изменения фонда оплаты труда учреждения и (или) показателей, используемых при расчете окладов работников учреждения в соответствии с настоящим Положением, с ними заключаются дополнительные соглашения к трудовому договору, предусматривающие соответствующее изменение размеров окладов и (или) выплат компенсационного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7" w:name="sub_424"/>
      <w:r w:rsidRPr="00EF0C35">
        <w:rPr>
          <w:rFonts w:ascii="Times New Roman" w:hAnsi="Times New Roman" w:cs="Times New Roman"/>
          <w:sz w:val="24"/>
          <w:szCs w:val="24"/>
        </w:rPr>
        <w:t xml:space="preserve">2.4. Должностные оклады работников </w:t>
      </w:r>
      <w:r w:rsidR="00707BF7"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определяются путем умножения минимальных окладов по квалификационному уровню ПКГ должностей работников учреждения на повышающий коэффициент по занимаемой должности в зависимости от квалификационной категории, стажа работы:</w:t>
      </w:r>
    </w:p>
    <w:bookmarkEnd w:id="107"/>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noProof/>
          <w:color w:val="26282F"/>
          <w:sz w:val="24"/>
          <w:szCs w:val="24"/>
        </w:rPr>
        <w:lastRenderedPageBreak/>
        <w:drawing>
          <wp:inline distT="0" distB="0" distL="0" distR="0">
            <wp:extent cx="800100" cy="20002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7"/>
                    <a:srcRect/>
                    <a:stretch>
                      <a:fillRect/>
                    </a:stretch>
                  </pic:blipFill>
                  <pic:spPr bwMode="auto">
                    <a:xfrm>
                      <a:off x="0" y="0"/>
                      <a:ext cx="800100" cy="200025"/>
                    </a:xfrm>
                    <a:prstGeom prst="rect">
                      <a:avLst/>
                    </a:prstGeom>
                    <a:noFill/>
                    <a:ln w="9525">
                      <a:noFill/>
                      <a:miter lim="800000"/>
                      <a:headEnd/>
                      <a:tailEnd/>
                    </a:ln>
                  </pic:spPr>
                </pic:pic>
              </a:graphicData>
            </a:graphic>
          </wp:inline>
        </w:drawing>
      </w:r>
      <w:r w:rsidRPr="00EF0C35">
        <w:rPr>
          <w:rFonts w:ascii="Times New Roman" w:hAnsi="Times New Roman" w:cs="Times New Roman"/>
          <w:sz w:val="24"/>
          <w:szCs w:val="24"/>
        </w:rPr>
        <w:t>, где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О</w:t>
      </w:r>
      <w:r w:rsidRPr="00EF0C35">
        <w:rPr>
          <w:rFonts w:ascii="Times New Roman" w:hAnsi="Times New Roman" w:cs="Times New Roman"/>
          <w:sz w:val="24"/>
          <w:szCs w:val="24"/>
        </w:rPr>
        <w:t xml:space="preserve"> - должностной оклад работника;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Мо</w:t>
      </w:r>
      <w:r w:rsidRPr="00EF0C35">
        <w:rPr>
          <w:rFonts w:ascii="Times New Roman" w:hAnsi="Times New Roman" w:cs="Times New Roman"/>
          <w:sz w:val="24"/>
          <w:szCs w:val="24"/>
        </w:rPr>
        <w:t xml:space="preserve"> - минимальный оклад по квалификационному уровню ПКГ должностей работников учреждения (</w:t>
      </w:r>
      <w:hyperlink w:anchor="sub_6000" w:history="1">
        <w:r w:rsidRPr="00EF0C35">
          <w:rPr>
            <w:rFonts w:ascii="Times New Roman" w:hAnsi="Times New Roman" w:cs="Times New Roman"/>
            <w:sz w:val="24"/>
            <w:szCs w:val="24"/>
          </w:rPr>
          <w:t xml:space="preserve">приложение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b/>
          <w:bCs/>
          <w:color w:val="26282F"/>
          <w:sz w:val="24"/>
          <w:szCs w:val="24"/>
        </w:rPr>
        <w:t>Кд</w:t>
      </w:r>
      <w:r w:rsidRPr="00EF0C35">
        <w:rPr>
          <w:rFonts w:ascii="Times New Roman" w:hAnsi="Times New Roman" w:cs="Times New Roman"/>
          <w:sz w:val="24"/>
          <w:szCs w:val="24"/>
        </w:rPr>
        <w:t xml:space="preserve"> - коэффициент по занимаемой должности (</w:t>
      </w:r>
      <w:hyperlink w:anchor="sub_6000" w:history="1">
        <w:r w:rsidRPr="00EF0C35">
          <w:rPr>
            <w:rFonts w:ascii="Times New Roman" w:hAnsi="Times New Roman" w:cs="Times New Roman"/>
            <w:sz w:val="24"/>
            <w:szCs w:val="24"/>
          </w:rPr>
          <w:t xml:space="preserve">приложение </w:t>
        </w:r>
        <w:r w:rsidR="005E0CFC" w:rsidRPr="00EF0C35">
          <w:rPr>
            <w:rFonts w:ascii="Times New Roman" w:hAnsi="Times New Roman" w:cs="Times New Roman"/>
            <w:sz w:val="24"/>
            <w:szCs w:val="24"/>
          </w:rPr>
          <w:t>5</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08" w:name="sub_425"/>
      <w:r w:rsidRPr="00EF0C35">
        <w:rPr>
          <w:rFonts w:ascii="Times New Roman" w:hAnsi="Times New Roman" w:cs="Times New Roman"/>
          <w:sz w:val="24"/>
          <w:szCs w:val="24"/>
        </w:rPr>
        <w:t xml:space="preserve">2.5. Должностные оклады (оклады, ставки заработной платы), а также другие условия оплаты труда работников </w:t>
      </w:r>
      <w:r w:rsidR="00BD4888" w:rsidRPr="00EF0C35">
        <w:rPr>
          <w:rFonts w:ascii="Times New Roman" w:hAnsi="Times New Roman" w:cs="Times New Roman"/>
          <w:sz w:val="24"/>
          <w:szCs w:val="24"/>
        </w:rPr>
        <w:t>МУКТ «Методический кабинет»</w:t>
      </w:r>
      <w:r w:rsidRPr="00EF0C35">
        <w:rPr>
          <w:rFonts w:ascii="Times New Roman" w:hAnsi="Times New Roman" w:cs="Times New Roman"/>
          <w:sz w:val="24"/>
          <w:szCs w:val="24"/>
        </w:rPr>
        <w:t>, с которыми в порядке, предусмотренном трудовым законодательством Российской Федерации, заключен трудовой договор о работе по совместительству, устанавливаются в порядке и размерах, предусмотренных для аналогичных категорий работников данного учреждения, с соблюдением норм трудового законодательства Российской Федерации.</w:t>
      </w:r>
    </w:p>
    <w:bookmarkEnd w:id="108"/>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Определение размеров и начисления заработной платы по основной должности и по должности, занимаемой в порядке совместительства, производится раздельно по каждой из должностей.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1F0F31">
      <w:pPr>
        <w:autoSpaceDE w:val="0"/>
        <w:autoSpaceDN w:val="0"/>
        <w:adjustRightInd w:val="0"/>
        <w:spacing w:after="0" w:line="240" w:lineRule="auto"/>
        <w:jc w:val="center"/>
        <w:outlineLvl w:val="0"/>
        <w:rPr>
          <w:rFonts w:ascii="Times New Roman" w:hAnsi="Times New Roman" w:cs="Times New Roman"/>
          <w:b/>
          <w:bCs/>
          <w:sz w:val="24"/>
          <w:szCs w:val="24"/>
        </w:rPr>
      </w:pPr>
      <w:bookmarkStart w:id="109" w:name="sub_4300"/>
      <w:r w:rsidRPr="00EF0C35">
        <w:rPr>
          <w:rFonts w:ascii="Times New Roman" w:hAnsi="Times New Roman" w:cs="Times New Roman"/>
          <w:b/>
          <w:bCs/>
          <w:sz w:val="24"/>
          <w:szCs w:val="24"/>
        </w:rPr>
        <w:t>3. Выплаты компенсационного характера</w:t>
      </w:r>
      <w:bookmarkEnd w:id="109"/>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0" w:name="sub_431"/>
      <w:r w:rsidRPr="00EF0C35">
        <w:rPr>
          <w:rFonts w:ascii="Times New Roman" w:hAnsi="Times New Roman" w:cs="Times New Roman"/>
          <w:sz w:val="24"/>
          <w:szCs w:val="24"/>
        </w:rPr>
        <w:t xml:space="preserve">3.1. Работникам </w:t>
      </w:r>
      <w:r w:rsidR="00BD4888"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при наличии оснований могут быть осуществлены следующие выплаты компенсационного характера:</w:t>
      </w:r>
    </w:p>
    <w:bookmarkEnd w:id="110"/>
    <w:p w:rsidR="00BD4888" w:rsidRPr="00EF0C35" w:rsidRDefault="00BD488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работникам, занятых на работах с вредными и (или) опасными  условиями труда;</w:t>
      </w:r>
    </w:p>
    <w:p w:rsidR="00BD4888" w:rsidRPr="00EF0C35" w:rsidRDefault="00BD4888" w:rsidP="001F0F31">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выплаты за работу в условиях, отклоняющихся от нормальных (при выполнен</w:t>
      </w:r>
      <w:r w:rsidR="001F0F31" w:rsidRPr="00EF0C35">
        <w:rPr>
          <w:rFonts w:ascii="Times New Roman" w:hAnsi="Times New Roman" w:cs="Times New Roman"/>
          <w:sz w:val="24"/>
          <w:szCs w:val="24"/>
        </w:rPr>
        <w:t>ии работ различной квалификации</w:t>
      </w:r>
      <w:r w:rsidRPr="00EF0C35">
        <w:rPr>
          <w:rFonts w:ascii="Times New Roman" w:hAnsi="Times New Roman" w:cs="Times New Roman"/>
          <w:sz w:val="24"/>
          <w:szCs w:val="24"/>
        </w:rPr>
        <w:t>,</w:t>
      </w:r>
      <w:r w:rsidR="001F0F31" w:rsidRPr="00EF0C35">
        <w:rPr>
          <w:rFonts w:ascii="Times New Roman" w:hAnsi="Times New Roman" w:cs="Times New Roman"/>
          <w:sz w:val="24"/>
          <w:szCs w:val="24"/>
        </w:rPr>
        <w:t xml:space="preserve"> </w:t>
      </w:r>
      <w:r w:rsidRPr="00EF0C35">
        <w:rPr>
          <w:rFonts w:ascii="Times New Roman" w:hAnsi="Times New Roman" w:cs="Times New Roman"/>
          <w:sz w:val="24"/>
          <w:szCs w:val="24"/>
        </w:rPr>
        <w:t>совмещение профессий (должностей),</w:t>
      </w:r>
      <w:r w:rsidR="001F0F31" w:rsidRPr="00EF0C35">
        <w:rPr>
          <w:rFonts w:ascii="Times New Roman" w:hAnsi="Times New Roman" w:cs="Times New Roman"/>
          <w:sz w:val="24"/>
          <w:szCs w:val="24"/>
        </w:rPr>
        <w:t xml:space="preserve"> </w:t>
      </w:r>
      <w:r w:rsidRPr="00EF0C35">
        <w:rPr>
          <w:rFonts w:ascii="Times New Roman" w:hAnsi="Times New Roman" w:cs="Times New Roman"/>
          <w:sz w:val="24"/>
          <w:szCs w:val="24"/>
        </w:rPr>
        <w:t xml:space="preserve"> расширение зон обслуживания,</w:t>
      </w:r>
      <w:r w:rsidR="001F0F31" w:rsidRPr="00EF0C35">
        <w:rPr>
          <w:rFonts w:ascii="Times New Roman" w:hAnsi="Times New Roman" w:cs="Times New Roman"/>
          <w:sz w:val="24"/>
          <w:szCs w:val="24"/>
        </w:rPr>
        <w:t xml:space="preserve"> </w:t>
      </w:r>
      <w:r w:rsidRPr="00EF0C35">
        <w:rPr>
          <w:rFonts w:ascii="Times New Roman" w:hAnsi="Times New Roman" w:cs="Times New Roman"/>
          <w:sz w:val="24"/>
          <w:szCs w:val="24"/>
        </w:rPr>
        <w:t>за увеличение объема работы и исполнение обязанностей временно отсутствующего работника без освобождения от работы, определенной трудовым договором, за сверхурочную работу, за работу в ночное время,</w:t>
      </w:r>
      <w:r w:rsidR="001F0F31" w:rsidRPr="00EF0C35">
        <w:rPr>
          <w:rFonts w:ascii="Times New Roman" w:hAnsi="Times New Roman" w:cs="Times New Roman"/>
          <w:sz w:val="24"/>
          <w:szCs w:val="24"/>
        </w:rPr>
        <w:t xml:space="preserve"> </w:t>
      </w:r>
      <w:r w:rsidRPr="00EF0C35">
        <w:rPr>
          <w:rFonts w:ascii="Times New Roman" w:hAnsi="Times New Roman" w:cs="Times New Roman"/>
          <w:sz w:val="24"/>
          <w:szCs w:val="24"/>
        </w:rPr>
        <w:t xml:space="preserve">за работу в выходные и нерабочие праздничные дни, установленные в соответствии с </w:t>
      </w:r>
      <w:hyperlink r:id="rId58" w:history="1">
        <w:r w:rsidRPr="00EF0C35">
          <w:rPr>
            <w:rFonts w:ascii="Times New Roman" w:hAnsi="Times New Roman" w:cs="Times New Roman"/>
            <w:sz w:val="24"/>
            <w:szCs w:val="24"/>
          </w:rPr>
          <w:t>Трудовым кодексом</w:t>
        </w:r>
      </w:hyperlink>
      <w:r w:rsidRPr="00EF0C35">
        <w:rPr>
          <w:rFonts w:ascii="Times New Roman" w:hAnsi="Times New Roman" w:cs="Times New Roman"/>
          <w:sz w:val="24"/>
          <w:szCs w:val="24"/>
        </w:rPr>
        <w:t xml:space="preserve"> Российской Федерации, а также при выполнении работ в других условиях, отклоняющихся от нормальных);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3.1.1. Выплата работникам, занятым на тяжелых работах, работах с вредными и (или) опасными и иными особыми условиями труда, устанавливается в соответствии со </w:t>
      </w:r>
      <w:hyperlink r:id="rId59" w:history="1">
        <w:r w:rsidRPr="00EF0C35">
          <w:rPr>
            <w:rFonts w:ascii="Times New Roman" w:hAnsi="Times New Roman" w:cs="Times New Roman"/>
            <w:sz w:val="24"/>
            <w:szCs w:val="24"/>
          </w:rPr>
          <w:t>статьей 147</w:t>
        </w:r>
      </w:hyperlink>
      <w:r w:rsidRPr="00EF0C35">
        <w:rPr>
          <w:rFonts w:ascii="Times New Roman" w:hAnsi="Times New Roman" w:cs="Times New Roman"/>
          <w:sz w:val="24"/>
          <w:szCs w:val="24"/>
        </w:rPr>
        <w:t xml:space="preserve"> Трудового кодекса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Если по итогам специальной оценки условий труда рабочее место признается безопасным, то осуществление указанной выплаты прекращается.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3.1.2. С учетом других условий труда, отклоняющихся от нормальных (повышенная напряженность), работникам учреждения устанавливается выплата компенсационного характера в виде коэффициента специфики к должностному окладу.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3.1.3. Доплаты за увеличение объема работ, а также порядок их установления определяются учреждением самостоятельно и устанавливаются коллективным договором (соглашением).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3.1.4. Размер доплаты при совмещении профессий (должностей), увеличении объема работы или исполнении обязанностей временно отсутствующего работника без освобождения от работы, определенной трудовым договором, определяется по соглашению сторон трудового договора с учетом содержания и (или) объема дополнительной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3.1.5.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Работа в выходной или нерабочий праздничный день оплачивается в двойном размере.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доплаты составляет: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w:t>
      </w:r>
      <w:r w:rsidRPr="00EF0C35">
        <w:rPr>
          <w:rFonts w:ascii="Times New Roman" w:hAnsi="Times New Roman" w:cs="Times New Roman"/>
          <w:sz w:val="24"/>
          <w:szCs w:val="24"/>
        </w:rPr>
        <w:lastRenderedPageBreak/>
        <w:t>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3.1.7. Для начисления выплат компенсационного характера, доплата за час (день) определяется путем деления должностного оклада (оклада), ставки заработной платы на среднемесячное количество рабочих часов (дней), в зависимости от установленной продолжительности рабочего времени для данной категории работников.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1F0F31">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11" w:name="sub_4400"/>
      <w:r w:rsidRPr="00EF0C35">
        <w:rPr>
          <w:rFonts w:ascii="Times New Roman" w:hAnsi="Times New Roman" w:cs="Times New Roman"/>
          <w:b/>
          <w:bCs/>
          <w:color w:val="26282F"/>
          <w:sz w:val="24"/>
          <w:szCs w:val="24"/>
        </w:rPr>
        <w:t>4. Выплаты стимулирующего характера</w:t>
      </w:r>
      <w:bookmarkEnd w:id="111"/>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2" w:name="sub_441"/>
      <w:r w:rsidRPr="00EF0C35">
        <w:rPr>
          <w:rFonts w:ascii="Times New Roman" w:hAnsi="Times New Roman" w:cs="Times New Roman"/>
          <w:sz w:val="24"/>
          <w:szCs w:val="24"/>
        </w:rPr>
        <w:t>4.1. В целях усиления материальной заинтер</w:t>
      </w:r>
      <w:r w:rsidR="00BD4888" w:rsidRPr="00EF0C35">
        <w:rPr>
          <w:rFonts w:ascii="Times New Roman" w:hAnsi="Times New Roman" w:cs="Times New Roman"/>
          <w:sz w:val="24"/>
          <w:szCs w:val="24"/>
        </w:rPr>
        <w:t xml:space="preserve">есованности работников МУКТ «Методический кабинет» </w:t>
      </w:r>
      <w:r w:rsidRPr="00EF0C35">
        <w:rPr>
          <w:rFonts w:ascii="Times New Roman" w:hAnsi="Times New Roman" w:cs="Times New Roman"/>
          <w:sz w:val="24"/>
          <w:szCs w:val="24"/>
        </w:rPr>
        <w:t>в повышении качества работы, развитии творческой активности и инициативы, успешного и добросовестного исполнения должностных обязанностей работникам устанавливаются выплаты стимулирующего характера за качественные показатели результативности труда, а также производится выплата премий за счет средств стимулирующего фонда оплаты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3" w:name="sub_442"/>
      <w:bookmarkEnd w:id="112"/>
      <w:r w:rsidRPr="00EF0C35">
        <w:rPr>
          <w:rFonts w:ascii="Times New Roman" w:hAnsi="Times New Roman" w:cs="Times New Roman"/>
          <w:sz w:val="24"/>
          <w:szCs w:val="24"/>
        </w:rPr>
        <w:t xml:space="preserve">4.2. В целях поощрения работников за выполненную работу в </w:t>
      </w:r>
      <w:r w:rsidR="00BD4888"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могут устанавливаться следующие виды выплат стимулирующего характера к должностному окладу:</w:t>
      </w:r>
    </w:p>
    <w:bookmarkEnd w:id="113"/>
    <w:p w:rsidR="00BD4888"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4.2.1. Выплаты за интенсивно</w:t>
      </w:r>
      <w:r w:rsidR="00BD4888" w:rsidRPr="00EF0C35">
        <w:rPr>
          <w:rFonts w:ascii="Times New Roman" w:hAnsi="Times New Roman" w:cs="Times New Roman"/>
          <w:sz w:val="24"/>
          <w:szCs w:val="24"/>
        </w:rPr>
        <w:t>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4.2.2. Выплат</w:t>
      </w:r>
      <w:r w:rsidR="00BD4888" w:rsidRPr="00EF0C35">
        <w:rPr>
          <w:rFonts w:ascii="Times New Roman" w:hAnsi="Times New Roman" w:cs="Times New Roman"/>
          <w:sz w:val="24"/>
          <w:szCs w:val="24"/>
        </w:rPr>
        <w:t>ы за качество выполняемых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4.2.3. Надбавка за непрерывный стаж работы</w:t>
      </w:r>
      <w:r w:rsidR="00BD4888" w:rsidRPr="00EF0C35">
        <w:rPr>
          <w:rFonts w:ascii="Times New Roman" w:hAnsi="Times New Roman" w:cs="Times New Roman"/>
          <w:sz w:val="24"/>
          <w:szCs w:val="24"/>
        </w:rPr>
        <w:t xml:space="preserve"> и выслугу лет; </w:t>
      </w:r>
    </w:p>
    <w:p w:rsidR="00BD4888" w:rsidRPr="00EF0C35" w:rsidRDefault="00BD4888"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4.2.5. Персональные повышающие коэффициенты к окладу;</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4</w:t>
      </w:r>
      <w:r w:rsidR="00BD4888" w:rsidRPr="00EF0C35">
        <w:rPr>
          <w:rFonts w:ascii="Times New Roman" w:hAnsi="Times New Roman" w:cs="Times New Roman"/>
          <w:sz w:val="24"/>
          <w:szCs w:val="24"/>
        </w:rPr>
        <w:t>.2.6</w:t>
      </w:r>
      <w:r w:rsidRPr="00EF0C35">
        <w:rPr>
          <w:rFonts w:ascii="Times New Roman" w:hAnsi="Times New Roman" w:cs="Times New Roman"/>
          <w:sz w:val="24"/>
          <w:szCs w:val="24"/>
        </w:rPr>
        <w:t>. Премиальные выплаты: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инициативу, творчество и применение в работе современных форм и методов организации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непосредственное участие в реализации приоритетных национальных проектов, федеральных и региональных целевых программ и т.д.;</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образовательного учреждения, обеспечением платных услуг и иной приносящей доход деятельностью).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Единовременные выплаты стимулирующего характера работникам </w:t>
      </w:r>
      <w:r w:rsidR="00BD4888"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производятся при наличии средств по итогам работы за месяц, квартал, полугодие, 9 месяцев, год в пределах ассигнований на оплату труда, предусмотренных в плане финансово-хозяйственной деятельности.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Единовременное </w:t>
      </w:r>
      <w:r w:rsidR="00BD4888" w:rsidRPr="00EF0C35">
        <w:rPr>
          <w:rFonts w:ascii="Times New Roman" w:hAnsi="Times New Roman" w:cs="Times New Roman"/>
          <w:sz w:val="24"/>
          <w:szCs w:val="24"/>
        </w:rPr>
        <w:t>премирование работников МУКТ «Методический кабинет»</w:t>
      </w:r>
      <w:r w:rsidRPr="00EF0C35">
        <w:rPr>
          <w:rFonts w:ascii="Times New Roman" w:hAnsi="Times New Roman" w:cs="Times New Roman"/>
          <w:sz w:val="24"/>
          <w:szCs w:val="24"/>
        </w:rPr>
        <w:t xml:space="preserve"> производится на основании приказа руководителя </w:t>
      </w:r>
      <w:r w:rsidR="00BD4888" w:rsidRPr="00EF0C35">
        <w:rPr>
          <w:rFonts w:ascii="Times New Roman" w:hAnsi="Times New Roman" w:cs="Times New Roman"/>
          <w:sz w:val="24"/>
          <w:szCs w:val="24"/>
        </w:rPr>
        <w:t>МУКТ «Методический кабинет»</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государственному празднику (8 марта, 23 февраля), профессиональному празднику (День учителя);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юбилейная дата работника (50, 55, 60, 65 лет).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4" w:name="sub_443"/>
      <w:r w:rsidRPr="00EF0C35">
        <w:rPr>
          <w:rFonts w:ascii="Times New Roman" w:hAnsi="Times New Roman" w:cs="Times New Roman"/>
          <w:sz w:val="24"/>
          <w:szCs w:val="24"/>
        </w:rPr>
        <w:t>4.3. Размер выплат стимулирующего характера (в том числе премии) устанавливается как в абсолютном значении, так и в процентном отношении к окладу (ставке заработной платы) в соответствии с Положением о стимулирующих выплатах, утвержденны</w:t>
      </w:r>
      <w:r w:rsidR="00BD4888" w:rsidRPr="00EF0C35">
        <w:rPr>
          <w:rFonts w:ascii="Times New Roman" w:hAnsi="Times New Roman" w:cs="Times New Roman"/>
          <w:sz w:val="24"/>
          <w:szCs w:val="24"/>
        </w:rPr>
        <w:t>м нормативно-правовым актом МУКТ «Методический кабинет»</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5" w:name="sub_444"/>
      <w:bookmarkEnd w:id="114"/>
      <w:r w:rsidRPr="00EF0C35">
        <w:rPr>
          <w:rFonts w:ascii="Times New Roman" w:hAnsi="Times New Roman" w:cs="Times New Roman"/>
          <w:sz w:val="24"/>
          <w:szCs w:val="24"/>
        </w:rPr>
        <w:t xml:space="preserve">4.4. Работникам </w:t>
      </w:r>
      <w:r w:rsidR="00BD4888"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может быть выплачена материальная помощь за счёт средств экономии фонда оплаты труда.</w:t>
      </w:r>
    </w:p>
    <w:bookmarkEnd w:id="115"/>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выплачивается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при предоставлении очередного отпуска;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длительное заболевание, требующее дорогостоящего лечения;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тяжёлое финансовое положение;</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 смерть близких родственников (родителей, супруга (супруги), детей);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Основанием для рассмотрения вопроса об оказании материальной помощи является заявление работника </w:t>
      </w:r>
      <w:r w:rsidR="00BD4888" w:rsidRPr="00EF0C35">
        <w:rPr>
          <w:rFonts w:ascii="Times New Roman" w:hAnsi="Times New Roman" w:cs="Times New Roman"/>
          <w:sz w:val="24"/>
          <w:szCs w:val="24"/>
        </w:rPr>
        <w:t>МУКТ «Методический кабинет»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Решение об оказании материальной помощи и её размере принимается руководителем </w:t>
      </w:r>
      <w:r w:rsidR="00BD4888" w:rsidRPr="00EF0C35">
        <w:rPr>
          <w:rFonts w:ascii="Times New Roman" w:hAnsi="Times New Roman" w:cs="Times New Roman"/>
          <w:sz w:val="24"/>
          <w:szCs w:val="24"/>
        </w:rPr>
        <w:t>МУКТ «Методический кабинет»</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16" w:name="sub_4500"/>
      <w:r w:rsidRPr="00EF0C35">
        <w:rPr>
          <w:rFonts w:ascii="Times New Roman" w:hAnsi="Times New Roman" w:cs="Times New Roman"/>
          <w:b/>
          <w:bCs/>
          <w:color w:val="26282F"/>
          <w:sz w:val="24"/>
          <w:szCs w:val="24"/>
        </w:rPr>
        <w:t>5. Порядок и условия оплаты труда руководителя</w:t>
      </w:r>
    </w:p>
    <w:bookmarkEnd w:id="116"/>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7" w:name="sub_451"/>
      <w:r w:rsidRPr="00EF0C35">
        <w:rPr>
          <w:rFonts w:ascii="Times New Roman" w:hAnsi="Times New Roman" w:cs="Times New Roman"/>
          <w:sz w:val="24"/>
          <w:szCs w:val="24"/>
        </w:rPr>
        <w:t xml:space="preserve">5.1. Заработная плата руководителя </w:t>
      </w:r>
      <w:r w:rsidR="00BD4888"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состоит из должностного оклада, выплат компенсационного и стимулирующего характера.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8" w:name="sub_452"/>
      <w:bookmarkEnd w:id="117"/>
      <w:r w:rsidRPr="00EF0C35">
        <w:rPr>
          <w:rFonts w:ascii="Times New Roman" w:hAnsi="Times New Roman" w:cs="Times New Roman"/>
          <w:sz w:val="24"/>
          <w:szCs w:val="24"/>
        </w:rPr>
        <w:t xml:space="preserve">5.2. Должностной оклад руководителя </w:t>
      </w:r>
      <w:r w:rsidR="00BD4888"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устанавливается учредителем на основании трудового договора</w:t>
      </w:r>
      <w:bookmarkEnd w:id="118"/>
      <w:r w:rsidR="00D2399E"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19" w:name="sub_453"/>
      <w:r w:rsidRPr="00EF0C35">
        <w:rPr>
          <w:rFonts w:ascii="Times New Roman" w:hAnsi="Times New Roman" w:cs="Times New Roman"/>
          <w:sz w:val="24"/>
          <w:szCs w:val="24"/>
        </w:rPr>
        <w:t>5.3. Выплаты стимулирующего характера (премии) руководителю осуществляются с учетом результатов деятельности муниципального учреждения в соответствии с критериями оценки и целевыми показателями эффективности работы муниципального учреждения на основании Положения о выплатах стимулирующего характера руководителям муниципальных организаций.</w:t>
      </w:r>
    </w:p>
    <w:bookmarkEnd w:id="119"/>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Стимулирующие выплаты руководителю организации осуществляются по основной занимаемой должности.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Денежные средства части фонда оплаты труда, направляемой на выплаты стимулирующего характера, единовременное премирование и материальную помощь руководителей, которые не использованы в течение финансового года, перенаправляются в фонд оплаты труда работников учреждения.</w:t>
      </w:r>
    </w:p>
    <w:p w:rsidR="00255849" w:rsidRPr="00EF0C35" w:rsidRDefault="00D2399E"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20" w:name="sub_455"/>
      <w:r w:rsidRPr="00EF0C35">
        <w:rPr>
          <w:rFonts w:ascii="Times New Roman" w:hAnsi="Times New Roman" w:cs="Times New Roman"/>
          <w:sz w:val="24"/>
          <w:szCs w:val="24"/>
        </w:rPr>
        <w:t>5.4</w:t>
      </w:r>
      <w:r w:rsidR="00255849" w:rsidRPr="00EF0C35">
        <w:rPr>
          <w:rFonts w:ascii="Times New Roman" w:hAnsi="Times New Roman" w:cs="Times New Roman"/>
          <w:sz w:val="24"/>
          <w:szCs w:val="24"/>
        </w:rPr>
        <w:t>. Система выплат стимулирующего характера руководителя включает в себя:</w:t>
      </w:r>
    </w:p>
    <w:bookmarkEnd w:id="120"/>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качество выполненных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надбавку за интенсивность и высокие результаты работы;</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единовременное премирование.</w:t>
      </w:r>
    </w:p>
    <w:p w:rsidR="00255849" w:rsidRPr="00EF0C35" w:rsidRDefault="00D2399E"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5.4</w:t>
      </w:r>
      <w:r w:rsidR="00255849" w:rsidRPr="00EF0C35">
        <w:rPr>
          <w:rFonts w:ascii="Times New Roman" w:hAnsi="Times New Roman" w:cs="Times New Roman"/>
          <w:sz w:val="24"/>
          <w:szCs w:val="24"/>
        </w:rPr>
        <w:t>.1. Надбавки за качество выполняемых работ учитывают: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эффективность и результативность деятельности руководителя, которые учитываются на основе целевых показателей эффективности и результативности деятельности руководителя </w:t>
      </w:r>
      <w:r w:rsidR="00D2399E" w:rsidRPr="00EF0C35">
        <w:rPr>
          <w:rFonts w:ascii="Times New Roman" w:hAnsi="Times New Roman" w:cs="Times New Roman"/>
          <w:sz w:val="24"/>
          <w:szCs w:val="24"/>
        </w:rPr>
        <w:t xml:space="preserve">МУКТ «Методический кабинет» </w:t>
      </w:r>
      <w:r w:rsidRPr="00EF0C35">
        <w:rPr>
          <w:rFonts w:ascii="Times New Roman" w:hAnsi="Times New Roman" w:cs="Times New Roman"/>
          <w:sz w:val="24"/>
          <w:szCs w:val="24"/>
        </w:rPr>
        <w:t>(</w:t>
      </w:r>
      <w:hyperlink w:anchor="sub_11000" w:history="1">
        <w:r w:rsidRPr="00EF0C35">
          <w:rPr>
            <w:rFonts w:ascii="Times New Roman" w:hAnsi="Times New Roman" w:cs="Times New Roman"/>
            <w:sz w:val="24"/>
            <w:szCs w:val="24"/>
          </w:rPr>
          <w:t xml:space="preserve">Приложение </w:t>
        </w:r>
        <w:r w:rsidR="00424B19" w:rsidRPr="00EF0C35">
          <w:rPr>
            <w:rFonts w:ascii="Times New Roman" w:hAnsi="Times New Roman" w:cs="Times New Roman"/>
            <w:sz w:val="24"/>
            <w:szCs w:val="24"/>
          </w:rPr>
          <w:t xml:space="preserve"> </w:t>
        </w:r>
        <w:r w:rsidR="001F0F31" w:rsidRPr="00EF0C35">
          <w:rPr>
            <w:rFonts w:ascii="Times New Roman" w:hAnsi="Times New Roman" w:cs="Times New Roman"/>
            <w:sz w:val="24"/>
            <w:szCs w:val="24"/>
          </w:rPr>
          <w:t>9</w:t>
        </w:r>
      </w:hyperlink>
      <w:r w:rsidRPr="00EF0C35">
        <w:rPr>
          <w:rFonts w:ascii="Times New Roman" w:hAnsi="Times New Roman" w:cs="Times New Roman"/>
          <w:sz w:val="24"/>
          <w:szCs w:val="24"/>
        </w:rPr>
        <w:t xml:space="preserve"> к настоящему Постановлению).</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Оценка эффективности и результативности деятельности руководителя организации проводится по следующим направлениям: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w:t>
      </w:r>
      <w:r w:rsidR="0078689B" w:rsidRPr="00EF0C35">
        <w:rPr>
          <w:rFonts w:ascii="Times New Roman" w:hAnsi="Times New Roman" w:cs="Times New Roman"/>
          <w:sz w:val="24"/>
          <w:szCs w:val="24"/>
        </w:rPr>
        <w:t>за качество выполняемых работ;</w:t>
      </w:r>
    </w:p>
    <w:p w:rsidR="0078689B" w:rsidRPr="00EF0C35" w:rsidRDefault="0078689B"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интенсивность и высокие результаты работы.</w:t>
      </w:r>
    </w:p>
    <w:p w:rsidR="0078689B" w:rsidRPr="00EF0C35" w:rsidRDefault="00255849" w:rsidP="00424B1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Размер надбавки стимулирующего характера за качество выполняемых работ устанавливаются руководителю комиссией по установлению стимулирующих выплат</w:t>
      </w:r>
      <w:r w:rsidR="008C1CE7" w:rsidRPr="00EF0C35">
        <w:rPr>
          <w:rFonts w:ascii="Times New Roman" w:hAnsi="Times New Roman" w:cs="Times New Roman"/>
          <w:sz w:val="24"/>
          <w:szCs w:val="24"/>
        </w:rPr>
        <w:t>, созданной при Отделе образования Администрации Пестяковского муниципального района</w:t>
      </w:r>
      <w:r w:rsidR="00424B19"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установлении надбавок за качество, а также в течение календарного года, комиссия имеет право снизить количество баллов в соответствии с утвержденными целевыми показателями эффективности и результативности деятельности руководителя, либо с учетом тяжести допущенных нарушений может быть полностью или частично лишен надбавки стимулирующего характера в следующих случаях:</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xml:space="preserve">- нарушения </w:t>
      </w:r>
      <w:hyperlink r:id="rId60" w:history="1">
        <w:r w:rsidRPr="00EF0C35">
          <w:rPr>
            <w:rFonts w:ascii="Times New Roman" w:hAnsi="Times New Roman" w:cs="Times New Roman"/>
            <w:sz w:val="24"/>
            <w:szCs w:val="24"/>
          </w:rPr>
          <w:t>Трудового кодекса</w:t>
        </w:r>
      </w:hyperlink>
      <w:r w:rsidRPr="00EF0C35">
        <w:rPr>
          <w:rFonts w:ascii="Times New Roman" w:hAnsi="Times New Roman" w:cs="Times New Roman"/>
          <w:sz w:val="24"/>
          <w:szCs w:val="24"/>
        </w:rPr>
        <w:t xml:space="preserve">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 обеспечение условий безопасности, в том числе травматизм;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несвоевременного прохождения процедур лицензирования, аккредитации организации из-за невыполнения мероприятий, находящихся в компетенции руководителя организации;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серьёзных недостатков в работе (по предписаниям Роспотребнадзара, прокуратуры, Госпожнадзора, других надзорных органов);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исполнительской дисциплины (некачественное ведение документации, несвоевременное предоставление отчетов в вышестоящие организации);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наличия дисциплинарного взыскания;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нарушения нормативных правовых актов, регламентирующих привлечение внебюджетных средств.</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lastRenderedPageBreak/>
        <w:t>Надбавки за качество, интенсивность и высокие результаты, производятся ежемесячно одновременно с выплатой заработной платы согласно трудовому законодательству Российской Федерации.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Надбавки стимулирующего характера назначаются пропорционально фактически отработанному времени.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При наличии у руководителя не снятого в установленном порядке дисциплинарного взыскания предусмотренные настоящим разделом премии не устанавливаются.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5.5.3. Единовременное пре</w:t>
      </w:r>
      <w:r w:rsidR="0078689B" w:rsidRPr="00EF0C35">
        <w:rPr>
          <w:rFonts w:ascii="Times New Roman" w:hAnsi="Times New Roman" w:cs="Times New Roman"/>
          <w:sz w:val="24"/>
          <w:szCs w:val="24"/>
        </w:rPr>
        <w:t xml:space="preserve">мирование руководителя  МУКТ «Методический кабинет» </w:t>
      </w:r>
      <w:r w:rsidRPr="00EF0C35">
        <w:rPr>
          <w:rFonts w:ascii="Times New Roman" w:hAnsi="Times New Roman" w:cs="Times New Roman"/>
          <w:sz w:val="24"/>
          <w:szCs w:val="24"/>
        </w:rPr>
        <w:t xml:space="preserve"> производится по</w:t>
      </w:r>
      <w:r w:rsidR="0078689B" w:rsidRPr="00EF0C35">
        <w:rPr>
          <w:rFonts w:ascii="Times New Roman" w:hAnsi="Times New Roman" w:cs="Times New Roman"/>
          <w:sz w:val="24"/>
          <w:szCs w:val="24"/>
        </w:rPr>
        <w:t xml:space="preserve"> приказу начальника Отдела образования Администрации Пестяковского муниципального района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к государственному празднику (8 марта, 23 февраля), профессионал</w:t>
      </w:r>
      <w:r w:rsidR="007C357D" w:rsidRPr="00EF0C35">
        <w:rPr>
          <w:rFonts w:ascii="Times New Roman" w:hAnsi="Times New Roman" w:cs="Times New Roman"/>
          <w:sz w:val="24"/>
          <w:szCs w:val="24"/>
        </w:rPr>
        <w:t>ьному празднику (День учителя)</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юбилейная дата работника (50, 55, 60, 65 лет);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проявление творческой инициативы, самостоятельности и применение в работе современных форм и методов организации труда;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выполнение особо важных заданий, срочных и непредвиденных работ;</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выдвижение творческих идей в области управления, внедрение новых педагогических технологий;</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выполнение больших объёмов работ в кратчайшие сроки и с высокими результатами;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 за высокий уровень и проведение мероприятий, направленных на повышение имиджа учреждения.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bookmarkStart w:id="121" w:name="sub_456"/>
      <w:r w:rsidRPr="00EF0C35">
        <w:rPr>
          <w:rFonts w:ascii="Times New Roman" w:hAnsi="Times New Roman" w:cs="Times New Roman"/>
          <w:sz w:val="24"/>
          <w:szCs w:val="24"/>
        </w:rPr>
        <w:t>5.6. Из стимулирующей части фонда оплаты труда руководителям организаций может быть оказана материальная помощь в целях социальной поддержки.</w:t>
      </w:r>
    </w:p>
    <w:bookmarkEnd w:id="121"/>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может быть оказана по следующим основаниям:</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а) при пр</w:t>
      </w:r>
      <w:r w:rsidR="007C357D" w:rsidRPr="00EF0C35">
        <w:rPr>
          <w:rFonts w:ascii="Times New Roman" w:hAnsi="Times New Roman" w:cs="Times New Roman"/>
          <w:sz w:val="24"/>
          <w:szCs w:val="24"/>
        </w:rPr>
        <w:t>едоставлении очередного отпуска;</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б) при наступлении смерти близких родственник</w:t>
      </w:r>
      <w:r w:rsidR="008C1CE7" w:rsidRPr="00EF0C35">
        <w:rPr>
          <w:rFonts w:ascii="Times New Roman" w:hAnsi="Times New Roman" w:cs="Times New Roman"/>
          <w:sz w:val="24"/>
          <w:szCs w:val="24"/>
        </w:rPr>
        <w:t>ов (муж, жена, дети, родители)</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стихийные бедствия, чрезвычайная ситуация;</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г) трудная жизненная ситуация и др.</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оказывается руководителю на основании личного заявления</w:t>
      </w:r>
      <w:r w:rsidR="007C357D" w:rsidRPr="00EF0C35">
        <w:rPr>
          <w:rFonts w:ascii="Times New Roman" w:hAnsi="Times New Roman" w:cs="Times New Roman"/>
          <w:sz w:val="24"/>
          <w:szCs w:val="24"/>
        </w:rPr>
        <w:t xml:space="preserve"> на имя начальника Отдела образования Администрации Пестяковского муниципального района</w:t>
      </w:r>
      <w:r w:rsidRPr="00EF0C35">
        <w:rPr>
          <w:rFonts w:ascii="Times New Roman" w:hAnsi="Times New Roman" w:cs="Times New Roman"/>
          <w:sz w:val="24"/>
          <w:szCs w:val="24"/>
        </w:rPr>
        <w:t>.</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В зависимости от обстоятельств к заявлению должны быть приложены: копия свидетельства о смерти, подтверждение произошедшего стихийного бедствия, чрезвычайной ситуации.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Материальная помощь руководителю может выплачиваться неоднократно в течение года при наступлении основания для выплаты материальной помощи.</w:t>
      </w:r>
    </w:p>
    <w:p w:rsidR="00255849" w:rsidRPr="00EF0C35" w:rsidRDefault="00255849" w:rsidP="004474F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AE64C1">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22" w:name="sub_4600"/>
      <w:r w:rsidRPr="00EF0C35">
        <w:rPr>
          <w:rFonts w:ascii="Times New Roman" w:hAnsi="Times New Roman" w:cs="Times New Roman"/>
          <w:b/>
          <w:bCs/>
          <w:color w:val="26282F"/>
          <w:sz w:val="24"/>
          <w:szCs w:val="24"/>
        </w:rPr>
        <w:t>6. Другие вопросы оплаты труда</w:t>
      </w:r>
      <w:bookmarkEnd w:id="122"/>
    </w:p>
    <w:p w:rsidR="006F5E20" w:rsidRPr="00EF0C35" w:rsidRDefault="00255849" w:rsidP="006F5E20">
      <w:pPr>
        <w:autoSpaceDE w:val="0"/>
        <w:autoSpaceDN w:val="0"/>
        <w:adjustRightInd w:val="0"/>
        <w:spacing w:after="0" w:line="240" w:lineRule="auto"/>
        <w:ind w:firstLine="720"/>
        <w:jc w:val="both"/>
        <w:rPr>
          <w:rFonts w:ascii="Times New Roman" w:hAnsi="Times New Roman" w:cs="Times New Roman"/>
          <w:sz w:val="24"/>
          <w:szCs w:val="24"/>
        </w:rPr>
      </w:pPr>
      <w:bookmarkStart w:id="123" w:name="sub_461"/>
      <w:r w:rsidRPr="00EF0C35">
        <w:rPr>
          <w:rFonts w:ascii="Times New Roman" w:hAnsi="Times New Roman" w:cs="Times New Roman"/>
          <w:sz w:val="24"/>
          <w:szCs w:val="24"/>
        </w:rPr>
        <w:t>6.1. По должностям служащих и профессиям рабочих, размеры минимальных окладов (ставок заработной платы) по которым не определены настоящим Положением, размеры минимальных окладов устанавлива</w:t>
      </w:r>
      <w:r w:rsidR="007C357D" w:rsidRPr="00EF0C35">
        <w:rPr>
          <w:rFonts w:ascii="Times New Roman" w:hAnsi="Times New Roman" w:cs="Times New Roman"/>
          <w:sz w:val="24"/>
          <w:szCs w:val="24"/>
        </w:rPr>
        <w:t>ются по решению руководителя МУКТ «Методический кабинет»</w:t>
      </w:r>
      <w:bookmarkStart w:id="124" w:name="sub_462"/>
      <w:bookmarkEnd w:id="123"/>
    </w:p>
    <w:p w:rsidR="00255849" w:rsidRPr="00EF0C35" w:rsidRDefault="00255849" w:rsidP="006F5E20">
      <w:pPr>
        <w:autoSpaceDE w:val="0"/>
        <w:autoSpaceDN w:val="0"/>
        <w:adjustRightInd w:val="0"/>
        <w:spacing w:after="0" w:line="240" w:lineRule="auto"/>
        <w:ind w:firstLine="720"/>
        <w:jc w:val="both"/>
        <w:rPr>
          <w:rFonts w:ascii="Times New Roman" w:hAnsi="Times New Roman" w:cs="Times New Roman"/>
          <w:sz w:val="24"/>
          <w:szCs w:val="24"/>
        </w:rPr>
      </w:pPr>
      <w:r w:rsidRPr="00EF0C35">
        <w:rPr>
          <w:rFonts w:ascii="Times New Roman" w:hAnsi="Times New Roman" w:cs="Times New Roman"/>
          <w:sz w:val="24"/>
          <w:szCs w:val="24"/>
        </w:rPr>
        <w:t>6.2. Штатное расписание учреждени</w:t>
      </w:r>
      <w:r w:rsidR="007C357D" w:rsidRPr="00EF0C35">
        <w:rPr>
          <w:rFonts w:ascii="Times New Roman" w:hAnsi="Times New Roman" w:cs="Times New Roman"/>
          <w:sz w:val="24"/>
          <w:szCs w:val="24"/>
        </w:rPr>
        <w:t xml:space="preserve">я утверждается руководителем МУКТ «Методический кабинет» </w:t>
      </w:r>
      <w:r w:rsidRPr="00EF0C35">
        <w:rPr>
          <w:rFonts w:ascii="Times New Roman" w:hAnsi="Times New Roman" w:cs="Times New Roman"/>
          <w:sz w:val="24"/>
          <w:szCs w:val="24"/>
        </w:rPr>
        <w:t>и согласовывается с начальником отдела образования Администрации</w:t>
      </w:r>
      <w:r w:rsidR="008D3015" w:rsidRPr="00EF0C35">
        <w:rPr>
          <w:rFonts w:ascii="Times New Roman" w:hAnsi="Times New Roman" w:cs="Times New Roman"/>
          <w:sz w:val="24"/>
          <w:szCs w:val="24"/>
        </w:rPr>
        <w:t xml:space="preserve"> </w:t>
      </w:r>
      <w:r w:rsidR="007C357D" w:rsidRPr="00EF0C35">
        <w:rPr>
          <w:rFonts w:ascii="Times New Roman" w:hAnsi="Times New Roman" w:cs="Times New Roman"/>
          <w:sz w:val="24"/>
          <w:szCs w:val="24"/>
        </w:rPr>
        <w:t>Пестяковского муниципального района</w:t>
      </w:r>
      <w:r w:rsidRPr="00EF0C35">
        <w:rPr>
          <w:rFonts w:ascii="Times New Roman" w:hAnsi="Times New Roman" w:cs="Times New Roman"/>
          <w:sz w:val="24"/>
          <w:szCs w:val="24"/>
        </w:rPr>
        <w:t>.</w:t>
      </w:r>
    </w:p>
    <w:bookmarkEnd w:id="124"/>
    <w:p w:rsidR="00255849" w:rsidRPr="00EF0C35" w:rsidRDefault="00255849" w:rsidP="00255849">
      <w:pPr>
        <w:autoSpaceDE w:val="0"/>
        <w:autoSpaceDN w:val="0"/>
        <w:adjustRightInd w:val="0"/>
        <w:spacing w:after="0" w:line="240" w:lineRule="auto"/>
        <w:ind w:firstLine="720"/>
        <w:jc w:val="both"/>
        <w:rPr>
          <w:rFonts w:ascii="Times New Roman" w:hAnsi="Times New Roman" w:cs="Times New Roman"/>
          <w:sz w:val="24"/>
          <w:szCs w:val="24"/>
        </w:rPr>
      </w:pPr>
    </w:p>
    <w:p w:rsidR="006F5E20" w:rsidRPr="00EF0C35" w:rsidRDefault="006F5E20"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bookmarkStart w:id="125" w:name="sub_5000"/>
    </w:p>
    <w:p w:rsidR="006F5E20" w:rsidRPr="00EF0C35" w:rsidRDefault="006F5E20"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6F5E20" w:rsidRDefault="006F5E20"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F206AE" w:rsidRDefault="00F206AE"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F206AE" w:rsidRDefault="00F206AE"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DF4BDC" w:rsidRPr="00EF0C35" w:rsidRDefault="00DF4BDC" w:rsidP="00255849">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7F40D4" w:rsidRDefault="007F40D4" w:rsidP="00EE2A98">
      <w:pPr>
        <w:autoSpaceDE w:val="0"/>
        <w:autoSpaceDN w:val="0"/>
        <w:adjustRightInd w:val="0"/>
        <w:spacing w:after="0" w:line="240" w:lineRule="auto"/>
        <w:rPr>
          <w:rFonts w:ascii="Times New Roman" w:hAnsi="Times New Roman" w:cs="Times New Roman"/>
          <w:b/>
          <w:bCs/>
          <w:color w:val="26282F"/>
          <w:sz w:val="24"/>
          <w:szCs w:val="24"/>
        </w:rPr>
      </w:pPr>
    </w:p>
    <w:bookmarkEnd w:id="125"/>
    <w:p w:rsidR="000A7E4E" w:rsidRDefault="000A7E4E" w:rsidP="000A7E4E">
      <w:pPr>
        <w:spacing w:after="0"/>
        <w:jc w:val="right"/>
        <w:rPr>
          <w:rFonts w:ascii="Times New Roman" w:hAnsi="Times New Roman" w:cs="Times New Roman"/>
        </w:rPr>
      </w:pPr>
    </w:p>
    <w:p w:rsidR="000A7E4E" w:rsidRPr="00F630F5" w:rsidRDefault="000A7E4E" w:rsidP="000A7E4E">
      <w:pPr>
        <w:spacing w:after="0"/>
        <w:jc w:val="right"/>
        <w:rPr>
          <w:rFonts w:ascii="Times New Roman" w:hAnsi="Times New Roman" w:cs="Times New Roman"/>
        </w:rPr>
      </w:pPr>
      <w:r w:rsidRPr="00F630F5">
        <w:rPr>
          <w:rFonts w:ascii="Times New Roman" w:hAnsi="Times New Roman" w:cs="Times New Roman"/>
        </w:rPr>
        <w:t>Приложение 5</w:t>
      </w:r>
    </w:p>
    <w:p w:rsidR="000A7E4E" w:rsidRPr="00F630F5" w:rsidRDefault="000A7E4E" w:rsidP="000A7E4E">
      <w:pPr>
        <w:spacing w:after="0"/>
        <w:jc w:val="right"/>
        <w:rPr>
          <w:rFonts w:ascii="Times New Roman" w:hAnsi="Times New Roman" w:cs="Times New Roman"/>
        </w:rPr>
      </w:pPr>
      <w:r>
        <w:rPr>
          <w:rFonts w:ascii="Times New Roman" w:hAnsi="Times New Roman" w:cs="Times New Roman"/>
        </w:rPr>
        <w:t>к</w:t>
      </w:r>
      <w:r w:rsidRPr="00F630F5">
        <w:rPr>
          <w:rFonts w:ascii="Times New Roman" w:hAnsi="Times New Roman" w:cs="Times New Roman"/>
        </w:rPr>
        <w:t xml:space="preserve"> постановлению Администрации</w:t>
      </w:r>
    </w:p>
    <w:p w:rsidR="000A7E4E" w:rsidRPr="00F630F5" w:rsidRDefault="000A7E4E" w:rsidP="000A7E4E">
      <w:pPr>
        <w:spacing w:after="0"/>
        <w:jc w:val="right"/>
        <w:rPr>
          <w:rFonts w:ascii="Times New Roman" w:hAnsi="Times New Roman" w:cs="Times New Roman"/>
        </w:rPr>
      </w:pPr>
      <w:r w:rsidRPr="00F630F5">
        <w:rPr>
          <w:rFonts w:ascii="Times New Roman" w:hAnsi="Times New Roman" w:cs="Times New Roman"/>
        </w:rPr>
        <w:t>Пестяковского муниципального района</w:t>
      </w:r>
    </w:p>
    <w:p w:rsidR="000A7E4E" w:rsidRDefault="000A7E4E" w:rsidP="000A7E4E">
      <w:pPr>
        <w:spacing w:after="0"/>
        <w:jc w:val="right"/>
        <w:rPr>
          <w:rFonts w:ascii="Times New Roman" w:hAnsi="Times New Roman" w:cs="Times New Roman"/>
        </w:rPr>
      </w:pPr>
      <w:r>
        <w:rPr>
          <w:rFonts w:ascii="Times New Roman" w:hAnsi="Times New Roman" w:cs="Times New Roman"/>
        </w:rPr>
        <w:t>от «17</w:t>
      </w:r>
      <w:r w:rsidRPr="00F630F5">
        <w:rPr>
          <w:rFonts w:ascii="Times New Roman" w:hAnsi="Times New Roman" w:cs="Times New Roman"/>
        </w:rPr>
        <w:t>»</w:t>
      </w:r>
      <w:r>
        <w:rPr>
          <w:rFonts w:ascii="Times New Roman" w:hAnsi="Times New Roman" w:cs="Times New Roman"/>
        </w:rPr>
        <w:t xml:space="preserve"> </w:t>
      </w:r>
      <w:r w:rsidRPr="00F630F5">
        <w:rPr>
          <w:rFonts w:ascii="Times New Roman" w:hAnsi="Times New Roman" w:cs="Times New Roman"/>
        </w:rPr>
        <w:t>апреля 2018 года №</w:t>
      </w:r>
      <w:r>
        <w:rPr>
          <w:rFonts w:ascii="Times New Roman" w:hAnsi="Times New Roman" w:cs="Times New Roman"/>
        </w:rPr>
        <w:t xml:space="preserve"> 127</w:t>
      </w:r>
    </w:p>
    <w:p w:rsidR="000A7E4E" w:rsidRDefault="000A7E4E" w:rsidP="000A7E4E">
      <w:pPr>
        <w:spacing w:after="0"/>
        <w:jc w:val="center"/>
        <w:rPr>
          <w:rFonts w:ascii="Times New Roman" w:hAnsi="Times New Roman" w:cs="Times New Roman"/>
        </w:rPr>
      </w:pPr>
    </w:p>
    <w:p w:rsidR="000A7E4E" w:rsidRPr="0032166F" w:rsidRDefault="000A7E4E" w:rsidP="000A7E4E">
      <w:pPr>
        <w:spacing w:after="0"/>
        <w:jc w:val="center"/>
        <w:rPr>
          <w:rFonts w:ascii="Times New Roman" w:hAnsi="Times New Roman" w:cs="Times New Roman"/>
          <w:b/>
          <w:sz w:val="28"/>
          <w:szCs w:val="28"/>
        </w:rPr>
      </w:pPr>
      <w:r w:rsidRPr="0032166F">
        <w:rPr>
          <w:rFonts w:ascii="Times New Roman" w:hAnsi="Times New Roman" w:cs="Times New Roman"/>
          <w:b/>
          <w:sz w:val="28"/>
          <w:szCs w:val="28"/>
        </w:rPr>
        <w:t>ПКГ должностей работников образования</w:t>
      </w:r>
    </w:p>
    <w:p w:rsidR="000A7E4E" w:rsidRDefault="000A7E4E" w:rsidP="000A7E4E">
      <w:pPr>
        <w:spacing w:after="0"/>
        <w:jc w:val="center"/>
        <w:rPr>
          <w:rFonts w:ascii="Times New Roman" w:hAnsi="Times New Roman" w:cs="Times New Roman"/>
          <w:sz w:val="24"/>
          <w:szCs w:val="24"/>
        </w:rPr>
      </w:pPr>
    </w:p>
    <w:p w:rsidR="000A7E4E" w:rsidRPr="0032166F" w:rsidRDefault="000A7E4E" w:rsidP="000A7E4E">
      <w:pPr>
        <w:spacing w:after="0" w:line="240" w:lineRule="auto"/>
        <w:jc w:val="center"/>
        <w:rPr>
          <w:rFonts w:ascii="Times New Roman" w:hAnsi="Times New Roman" w:cs="Times New Roman"/>
          <w:sz w:val="24"/>
          <w:szCs w:val="24"/>
        </w:rPr>
      </w:pPr>
      <w:r w:rsidRPr="0032166F">
        <w:rPr>
          <w:rFonts w:ascii="Times New Roman" w:hAnsi="Times New Roman" w:cs="Times New Roman"/>
          <w:sz w:val="24"/>
          <w:szCs w:val="24"/>
        </w:rPr>
        <w:t>Должностные оклады (оклады, ставки заработной платы)</w:t>
      </w:r>
    </w:p>
    <w:p w:rsidR="000A7E4E" w:rsidRPr="0032166F" w:rsidRDefault="000A7E4E" w:rsidP="000A7E4E">
      <w:pPr>
        <w:spacing w:after="0" w:line="240" w:lineRule="auto"/>
        <w:jc w:val="center"/>
        <w:rPr>
          <w:rFonts w:ascii="Times New Roman" w:hAnsi="Times New Roman" w:cs="Times New Roman"/>
          <w:sz w:val="24"/>
          <w:szCs w:val="24"/>
        </w:rPr>
      </w:pPr>
      <w:r w:rsidRPr="0032166F">
        <w:rPr>
          <w:rFonts w:ascii="Times New Roman" w:hAnsi="Times New Roman" w:cs="Times New Roman"/>
          <w:sz w:val="24"/>
          <w:szCs w:val="24"/>
        </w:rPr>
        <w:t>по квалификационным уровням профессиональных квалификационных групп (далее - ПКГ) в зависимости от повышающих коэффициентов  к  минимальным окладам по квалификационным уровням ПКГ</w:t>
      </w:r>
    </w:p>
    <w:p w:rsidR="000A7E4E" w:rsidRPr="0032166F" w:rsidRDefault="000A7E4E" w:rsidP="000A7E4E">
      <w:pPr>
        <w:spacing w:after="0" w:line="240" w:lineRule="auto"/>
        <w:jc w:val="center"/>
        <w:rPr>
          <w:rFonts w:ascii="Times New Roman" w:hAnsi="Times New Roman" w:cs="Times New Roman"/>
          <w:sz w:val="24"/>
          <w:szCs w:val="24"/>
        </w:rPr>
      </w:pPr>
      <w:r w:rsidRPr="0032166F">
        <w:rPr>
          <w:rFonts w:ascii="Times New Roman" w:hAnsi="Times New Roman" w:cs="Times New Roman"/>
          <w:sz w:val="24"/>
          <w:szCs w:val="24"/>
        </w:rPr>
        <w:t>ПКГ общеотраслевых профессий рабочих</w:t>
      </w:r>
    </w:p>
    <w:p w:rsidR="000A7E4E" w:rsidRPr="0032166F" w:rsidRDefault="000A7E4E" w:rsidP="000A7E4E">
      <w:pPr>
        <w:spacing w:after="0" w:line="240" w:lineRule="auto"/>
        <w:rPr>
          <w:rFonts w:ascii="Times New Roman" w:hAnsi="Times New Roman" w:cs="Times New Roman"/>
          <w:sz w:val="24"/>
          <w:szCs w:val="24"/>
        </w:rPr>
      </w:pPr>
    </w:p>
    <w:tbl>
      <w:tblPr>
        <w:tblStyle w:val="affff7"/>
        <w:tblW w:w="10207" w:type="dxa"/>
        <w:tblInd w:w="-318" w:type="dxa"/>
        <w:tblLayout w:type="fixed"/>
        <w:tblLook w:val="04A0"/>
      </w:tblPr>
      <w:tblGrid>
        <w:gridCol w:w="1439"/>
        <w:gridCol w:w="2071"/>
        <w:gridCol w:w="204"/>
        <w:gridCol w:w="2631"/>
        <w:gridCol w:w="1445"/>
        <w:gridCol w:w="2417"/>
      </w:tblGrid>
      <w:tr w:rsidR="000A7E4E" w:rsidRPr="0032166F" w:rsidTr="00B214DF">
        <w:tc>
          <w:tcPr>
            <w:tcW w:w="1439" w:type="dxa"/>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Номер уровня ПКГ</w:t>
            </w:r>
          </w:p>
        </w:tc>
        <w:tc>
          <w:tcPr>
            <w:tcW w:w="2275" w:type="dxa"/>
            <w:gridSpan w:val="2"/>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Квалификационный уровень</w:t>
            </w:r>
          </w:p>
        </w:tc>
        <w:tc>
          <w:tcPr>
            <w:tcW w:w="2631" w:type="dxa"/>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Должности, отнесенные к квалификационным уровням</w:t>
            </w:r>
          </w:p>
        </w:tc>
        <w:tc>
          <w:tcPr>
            <w:tcW w:w="1445" w:type="dxa"/>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Минимальный оклад</w:t>
            </w:r>
          </w:p>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в рублях</w:t>
            </w:r>
          </w:p>
        </w:tc>
        <w:tc>
          <w:tcPr>
            <w:tcW w:w="2417" w:type="dxa"/>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Коэффициент по занимаемой должности</w:t>
            </w:r>
          </w:p>
        </w:tc>
      </w:tr>
      <w:tr w:rsidR="000A7E4E" w:rsidRPr="0032166F" w:rsidTr="00B214DF">
        <w:tc>
          <w:tcPr>
            <w:tcW w:w="10207" w:type="dxa"/>
            <w:gridSpan w:val="6"/>
            <w:tcBorders>
              <w:bottom w:val="single" w:sz="4" w:space="0" w:color="auto"/>
            </w:tcBorders>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ПКГ « Общеотраслевые профессии рабочих первого уровня»</w:t>
            </w:r>
          </w:p>
        </w:tc>
      </w:tr>
      <w:tr w:rsidR="000A7E4E" w:rsidRPr="0032166F" w:rsidTr="00B214DF">
        <w:trPr>
          <w:trHeight w:val="3855"/>
        </w:trPr>
        <w:tc>
          <w:tcPr>
            <w:tcW w:w="1439" w:type="dxa"/>
            <w:vMerge w:val="restart"/>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c>
          <w:tcPr>
            <w:tcW w:w="2071" w:type="dxa"/>
            <w:vMerge w:val="restart"/>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1 квалификационный уровень</w:t>
            </w:r>
          </w:p>
        </w:tc>
        <w:tc>
          <w:tcPr>
            <w:tcW w:w="2835" w:type="dxa"/>
            <w:gridSpan w:val="2"/>
            <w:tcBorders>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Наименования профессий рабочих, по которым предусмотрено присвоение 1,2, 3 квалификационных разрядов в соответствии  с Единым тарифно-квалификационным справочником работ и профессий рабочих, выпуск 1, раздел  «Профессии рабочих, общие для всех отраслей народного хозяйства»:</w:t>
            </w:r>
          </w:p>
        </w:tc>
        <w:tc>
          <w:tcPr>
            <w:tcW w:w="1445" w:type="dxa"/>
            <w:vMerge w:val="restart"/>
          </w:tcPr>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2</w:t>
            </w:r>
            <w:r>
              <w:rPr>
                <w:rFonts w:ascii="Times New Roman" w:hAnsi="Times New Roman" w:cs="Times New Roman"/>
                <w:sz w:val="24"/>
                <w:szCs w:val="24"/>
              </w:rPr>
              <w:t>413,00</w:t>
            </w:r>
          </w:p>
        </w:tc>
        <w:tc>
          <w:tcPr>
            <w:tcW w:w="2417" w:type="dxa"/>
            <w:tcBorders>
              <w:bottom w:val="single" w:sz="4" w:space="0" w:color="auto"/>
            </w:tcBorders>
          </w:tcPr>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tc>
      </w:tr>
      <w:tr w:rsidR="000A7E4E" w:rsidRPr="0032166F" w:rsidTr="00B214DF">
        <w:trPr>
          <w:trHeight w:val="315"/>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гардеробщик(1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315"/>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xml:space="preserve">истопник </w:t>
            </w:r>
            <w:r>
              <w:rPr>
                <w:rFonts w:ascii="Times New Roman" w:hAnsi="Times New Roman" w:cs="Times New Roman"/>
                <w:sz w:val="24"/>
                <w:szCs w:val="24"/>
              </w:rPr>
              <w:t xml:space="preserve">  (кочегар) </w:t>
            </w:r>
            <w:r w:rsidRPr="0032166F">
              <w:rPr>
                <w:rFonts w:ascii="Times New Roman" w:hAnsi="Times New Roman" w:cs="Times New Roman"/>
                <w:sz w:val="24"/>
                <w:szCs w:val="24"/>
              </w:rPr>
              <w:t>(1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562"/>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уборщик служебных</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xml:space="preserve"> помещений (1-2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1 -1,03</w:t>
            </w:r>
          </w:p>
        </w:tc>
      </w:tr>
      <w:tr w:rsidR="000A7E4E" w:rsidRPr="0032166F" w:rsidTr="00B214DF">
        <w:trPr>
          <w:trHeight w:val="30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Вахтер</w:t>
            </w:r>
            <w:r>
              <w:rPr>
                <w:rFonts w:ascii="Times New Roman" w:hAnsi="Times New Roman" w:cs="Times New Roman"/>
                <w:sz w:val="24"/>
                <w:szCs w:val="24"/>
              </w:rPr>
              <w:t xml:space="preserve"> (сторож)</w:t>
            </w:r>
            <w:r w:rsidRPr="0032166F">
              <w:rPr>
                <w:rFonts w:ascii="Times New Roman" w:hAnsi="Times New Roman" w:cs="Times New Roman"/>
                <w:sz w:val="24"/>
                <w:szCs w:val="24"/>
              </w:rPr>
              <w:t xml:space="preserve"> (1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30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охранник (1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24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машинист по стирке белья</w:t>
            </w:r>
            <w:r>
              <w:rPr>
                <w:rFonts w:ascii="Times New Roman" w:hAnsi="Times New Roman" w:cs="Times New Roman"/>
                <w:sz w:val="24"/>
                <w:szCs w:val="24"/>
              </w:rPr>
              <w:t xml:space="preserve"> </w:t>
            </w:r>
            <w:r w:rsidRPr="0032166F">
              <w:rPr>
                <w:rFonts w:ascii="Times New Roman" w:hAnsi="Times New Roman" w:cs="Times New Roman"/>
                <w:sz w:val="24"/>
                <w:szCs w:val="24"/>
              </w:rPr>
              <w:t>( 2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1,03</w:t>
            </w:r>
          </w:p>
        </w:tc>
      </w:tr>
      <w:tr w:rsidR="000A7E4E" w:rsidRPr="0032166F" w:rsidTr="00B214DF">
        <w:trPr>
          <w:trHeight w:val="57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xml:space="preserve"> </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делопроизводитель (1разряд)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p w:rsidR="000A7E4E" w:rsidRPr="0032166F" w:rsidRDefault="000A7E4E" w:rsidP="00B214DF">
            <w:pPr>
              <w:rPr>
                <w:rFonts w:ascii="Times New Roman" w:hAnsi="Times New Roman" w:cs="Times New Roman"/>
                <w:sz w:val="24"/>
                <w:szCs w:val="24"/>
              </w:rPr>
            </w:pPr>
          </w:p>
        </w:tc>
      </w:tr>
      <w:tr w:rsidR="000A7E4E" w:rsidRPr="0032166F" w:rsidTr="00B214DF">
        <w:trPr>
          <w:trHeight w:val="885"/>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рабочий по</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xml:space="preserve"> обслуживанию здания (1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p w:rsidR="000A7E4E" w:rsidRPr="0032166F" w:rsidRDefault="000A7E4E" w:rsidP="00B214DF">
            <w:pPr>
              <w:rPr>
                <w:rFonts w:ascii="Times New Roman" w:hAnsi="Times New Roman" w:cs="Times New Roman"/>
                <w:sz w:val="24"/>
                <w:szCs w:val="24"/>
              </w:rPr>
            </w:pPr>
          </w:p>
        </w:tc>
      </w:tr>
      <w:tr w:rsidR="000A7E4E" w:rsidRPr="0032166F" w:rsidTr="00B214DF">
        <w:trPr>
          <w:trHeight w:val="24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tcBorders>
          </w:tcPr>
          <w:p w:rsidR="000A7E4E" w:rsidRPr="0032166F" w:rsidRDefault="000A7E4E" w:rsidP="00B214DF">
            <w:pPr>
              <w:jc w:val="both"/>
              <w:rPr>
                <w:rFonts w:ascii="Times New Roman" w:hAnsi="Times New Roman" w:cs="Times New Roman"/>
                <w:sz w:val="24"/>
                <w:szCs w:val="24"/>
              </w:rPr>
            </w:pPr>
            <w:r>
              <w:rPr>
                <w:rFonts w:ascii="Times New Roman" w:hAnsi="Times New Roman" w:cs="Times New Roman"/>
                <w:sz w:val="24"/>
                <w:szCs w:val="24"/>
              </w:rPr>
              <w:t>уборщик территорий (дворник)</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tcBorders>
          </w:tcPr>
          <w:p w:rsidR="000A7E4E" w:rsidRPr="0032166F" w:rsidRDefault="000A7E4E" w:rsidP="00B214DF">
            <w:pPr>
              <w:rPr>
                <w:rFonts w:ascii="Times New Roman" w:hAnsi="Times New Roman" w:cs="Times New Roman"/>
                <w:sz w:val="24"/>
                <w:szCs w:val="24"/>
              </w:rPr>
            </w:pPr>
            <w:r>
              <w:rPr>
                <w:rFonts w:ascii="Times New Roman" w:hAnsi="Times New Roman" w:cs="Times New Roman"/>
                <w:sz w:val="24"/>
                <w:szCs w:val="24"/>
              </w:rPr>
              <w:t>1</w:t>
            </w:r>
          </w:p>
        </w:tc>
      </w:tr>
      <w:tr w:rsidR="000A7E4E" w:rsidRPr="0032166F" w:rsidTr="00B214DF">
        <w:trPr>
          <w:trHeight w:val="243"/>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кладовщик (1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585"/>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кухонный рабочий (1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2027"/>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rPr>
                <w:rFonts w:ascii="Times New Roman" w:hAnsi="Times New Roman" w:cs="Times New Roman"/>
                <w:sz w:val="24"/>
                <w:szCs w:val="24"/>
              </w:rPr>
            </w:pPr>
          </w:p>
        </w:tc>
        <w:tc>
          <w:tcPr>
            <w:tcW w:w="2835" w:type="dxa"/>
            <w:gridSpan w:val="2"/>
            <w:tcBorders>
              <w:top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- 1 квалификационный разряд;</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- 2 квалификационный разряд;</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- 3 квалификационный разряд</w:t>
            </w:r>
          </w:p>
          <w:p w:rsidR="000A7E4E" w:rsidRPr="0032166F" w:rsidRDefault="000A7E4E" w:rsidP="00B214DF">
            <w:pPr>
              <w:jc w:val="both"/>
              <w:rPr>
                <w:rFonts w:ascii="Times New Roman" w:hAnsi="Times New Roman" w:cs="Times New Roman"/>
                <w:sz w:val="24"/>
                <w:szCs w:val="24"/>
              </w:rPr>
            </w:pP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1,03</w:t>
            </w: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1,06</w:t>
            </w:r>
          </w:p>
        </w:tc>
      </w:tr>
      <w:tr w:rsidR="000A7E4E" w:rsidRPr="0032166F" w:rsidTr="00B214DF">
        <w:tc>
          <w:tcPr>
            <w:tcW w:w="1439" w:type="dxa"/>
          </w:tcPr>
          <w:p w:rsidR="000A7E4E" w:rsidRPr="0032166F" w:rsidRDefault="000A7E4E" w:rsidP="00B214DF">
            <w:pPr>
              <w:rPr>
                <w:rFonts w:ascii="Times New Roman" w:hAnsi="Times New Roman" w:cs="Times New Roman"/>
                <w:sz w:val="24"/>
                <w:szCs w:val="24"/>
              </w:rPr>
            </w:pPr>
          </w:p>
        </w:tc>
        <w:tc>
          <w:tcPr>
            <w:tcW w:w="2071" w:type="dxa"/>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2 квалификационный уровень</w:t>
            </w:r>
          </w:p>
        </w:tc>
        <w:tc>
          <w:tcPr>
            <w:tcW w:w="2835" w:type="dxa"/>
            <w:gridSpan w:val="2"/>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Профессии рабочих, отнесенные к первому квалификационному уровню, при выполнении работ по профессии с производным наименованием  «старший», старший по смене</w:t>
            </w:r>
          </w:p>
        </w:tc>
        <w:tc>
          <w:tcPr>
            <w:tcW w:w="1445" w:type="dxa"/>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2</w:t>
            </w:r>
            <w:r>
              <w:rPr>
                <w:rFonts w:ascii="Times New Roman" w:hAnsi="Times New Roman" w:cs="Times New Roman"/>
                <w:sz w:val="24"/>
                <w:szCs w:val="24"/>
              </w:rPr>
              <w:t> 563,00</w:t>
            </w:r>
          </w:p>
        </w:tc>
        <w:tc>
          <w:tcPr>
            <w:tcW w:w="2417" w:type="dxa"/>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c>
          <w:tcPr>
            <w:tcW w:w="10207" w:type="dxa"/>
            <w:gridSpan w:val="6"/>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ПКГ « Общеотраслевые профессии рабочих второго уровня»</w:t>
            </w:r>
          </w:p>
        </w:tc>
      </w:tr>
      <w:tr w:rsidR="000A7E4E" w:rsidRPr="0032166F" w:rsidTr="00B214DF">
        <w:trPr>
          <w:trHeight w:val="2790"/>
        </w:trPr>
        <w:tc>
          <w:tcPr>
            <w:tcW w:w="1439" w:type="dxa"/>
            <w:vMerge w:val="restart"/>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2</w:t>
            </w:r>
          </w:p>
        </w:tc>
        <w:tc>
          <w:tcPr>
            <w:tcW w:w="2071" w:type="dxa"/>
            <w:vMerge w:val="restart"/>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1 квалификационный уровень</w:t>
            </w:r>
          </w:p>
        </w:tc>
        <w:tc>
          <w:tcPr>
            <w:tcW w:w="2835" w:type="dxa"/>
            <w:gridSpan w:val="2"/>
            <w:tcBorders>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Наименования профессий рабочих, по которым предусмотрено присвоение 4 и 5 квалификационных разрядов в соответствии с Единым тарифно-квалификационным справочником работ и профессий рабочих:</w:t>
            </w:r>
          </w:p>
        </w:tc>
        <w:tc>
          <w:tcPr>
            <w:tcW w:w="1445" w:type="dxa"/>
            <w:vMerge w:val="restart"/>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2</w:t>
            </w:r>
            <w:r>
              <w:rPr>
                <w:rFonts w:ascii="Times New Roman" w:hAnsi="Times New Roman" w:cs="Times New Roman"/>
                <w:sz w:val="24"/>
                <w:szCs w:val="24"/>
              </w:rPr>
              <w:t> 638,00</w:t>
            </w:r>
          </w:p>
        </w:tc>
        <w:tc>
          <w:tcPr>
            <w:tcW w:w="2417" w:type="dxa"/>
            <w:tcBorders>
              <w:bottom w:val="single" w:sz="4" w:space="0" w:color="auto"/>
            </w:tcBorders>
          </w:tcPr>
          <w:p w:rsidR="000A7E4E" w:rsidRPr="0032166F" w:rsidRDefault="000A7E4E" w:rsidP="00B214DF">
            <w:pPr>
              <w:rPr>
                <w:rFonts w:ascii="Times New Roman" w:hAnsi="Times New Roman" w:cs="Times New Roman"/>
                <w:sz w:val="24"/>
                <w:szCs w:val="24"/>
              </w:rPr>
            </w:pPr>
          </w:p>
        </w:tc>
      </w:tr>
      <w:tr w:rsidR="000A7E4E" w:rsidRPr="0032166F" w:rsidTr="00B214DF">
        <w:trPr>
          <w:trHeight w:val="333"/>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jc w:val="cente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повар (4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48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jc w:val="center"/>
              <w:rPr>
                <w:rFonts w:ascii="Times New Roman" w:hAnsi="Times New Roman" w:cs="Times New Roman"/>
                <w:sz w:val="24"/>
                <w:szCs w:val="24"/>
              </w:rPr>
            </w:pPr>
          </w:p>
        </w:tc>
        <w:tc>
          <w:tcPr>
            <w:tcW w:w="2835" w:type="dxa"/>
            <w:gridSpan w:val="2"/>
            <w:tcBorders>
              <w:top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помощник повара (5 разряд)</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1,07</w:t>
            </w:r>
          </w:p>
        </w:tc>
      </w:tr>
      <w:tr w:rsidR="000A7E4E" w:rsidRPr="0032166F" w:rsidTr="00B214DF">
        <w:tc>
          <w:tcPr>
            <w:tcW w:w="1439" w:type="dxa"/>
          </w:tcPr>
          <w:p w:rsidR="000A7E4E" w:rsidRPr="0032166F" w:rsidRDefault="000A7E4E" w:rsidP="00B214DF">
            <w:pPr>
              <w:rPr>
                <w:rFonts w:ascii="Times New Roman" w:hAnsi="Times New Roman" w:cs="Times New Roman"/>
                <w:sz w:val="24"/>
                <w:szCs w:val="24"/>
              </w:rPr>
            </w:pPr>
          </w:p>
        </w:tc>
        <w:tc>
          <w:tcPr>
            <w:tcW w:w="2071" w:type="dxa"/>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2 квалификационный уровень</w:t>
            </w:r>
          </w:p>
        </w:tc>
        <w:tc>
          <w:tcPr>
            <w:tcW w:w="2835" w:type="dxa"/>
            <w:gridSpan w:val="2"/>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Наименования профессий рабочих, по которым предусмотрено присвоение 6 и 7 квалификационных разрядов в соответствии с Единым тарифно-квалификационным справочником работ и профессий рабочих:</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- 6 квалификационный разряд</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- 7 квалификационный разряд</w:t>
            </w:r>
          </w:p>
        </w:tc>
        <w:tc>
          <w:tcPr>
            <w:tcW w:w="1445" w:type="dxa"/>
          </w:tcPr>
          <w:p w:rsidR="000A7E4E" w:rsidRPr="0032166F" w:rsidRDefault="000A7E4E" w:rsidP="00B214DF">
            <w:pPr>
              <w:rPr>
                <w:rFonts w:ascii="Times New Roman" w:hAnsi="Times New Roman" w:cs="Times New Roman"/>
                <w:sz w:val="24"/>
                <w:szCs w:val="24"/>
              </w:rPr>
            </w:pPr>
            <w:r>
              <w:rPr>
                <w:rFonts w:ascii="Times New Roman" w:hAnsi="Times New Roman" w:cs="Times New Roman"/>
                <w:sz w:val="24"/>
                <w:szCs w:val="24"/>
              </w:rPr>
              <w:t>3135,00</w:t>
            </w:r>
          </w:p>
        </w:tc>
        <w:tc>
          <w:tcPr>
            <w:tcW w:w="2417" w:type="dxa"/>
          </w:tcPr>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1,1</w:t>
            </w:r>
          </w:p>
        </w:tc>
      </w:tr>
      <w:tr w:rsidR="000A7E4E" w:rsidRPr="0032166F" w:rsidTr="00B214DF">
        <w:tc>
          <w:tcPr>
            <w:tcW w:w="1439" w:type="dxa"/>
          </w:tcPr>
          <w:p w:rsidR="000A7E4E" w:rsidRPr="0032166F" w:rsidRDefault="000A7E4E" w:rsidP="00B214DF">
            <w:pPr>
              <w:rPr>
                <w:rFonts w:ascii="Times New Roman" w:hAnsi="Times New Roman" w:cs="Times New Roman"/>
                <w:sz w:val="24"/>
                <w:szCs w:val="24"/>
              </w:rPr>
            </w:pPr>
          </w:p>
        </w:tc>
        <w:tc>
          <w:tcPr>
            <w:tcW w:w="2071" w:type="dxa"/>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3 квалификационный уровень</w:t>
            </w:r>
          </w:p>
        </w:tc>
        <w:tc>
          <w:tcPr>
            <w:tcW w:w="2835" w:type="dxa"/>
            <w:gridSpan w:val="2"/>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Наименования профессий рабочих, по которым предусмотрено присвоение 8 квалификационного разряда в соответствии с Единым тарифно-квалификационным справочником работ и профессий рабочих:</w:t>
            </w:r>
          </w:p>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- 8 квалификационный разряд</w:t>
            </w:r>
          </w:p>
          <w:p w:rsidR="000A7E4E" w:rsidRPr="0032166F" w:rsidRDefault="000A7E4E" w:rsidP="00B214DF">
            <w:pPr>
              <w:jc w:val="both"/>
              <w:rPr>
                <w:rFonts w:ascii="Times New Roman" w:hAnsi="Times New Roman" w:cs="Times New Roman"/>
                <w:sz w:val="24"/>
                <w:szCs w:val="24"/>
              </w:rPr>
            </w:pPr>
          </w:p>
        </w:tc>
        <w:tc>
          <w:tcPr>
            <w:tcW w:w="1445" w:type="dxa"/>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3</w:t>
            </w:r>
            <w:r>
              <w:rPr>
                <w:rFonts w:ascii="Times New Roman" w:hAnsi="Times New Roman" w:cs="Times New Roman"/>
                <w:sz w:val="24"/>
                <w:szCs w:val="24"/>
              </w:rPr>
              <w:t>616,00</w:t>
            </w:r>
          </w:p>
        </w:tc>
        <w:tc>
          <w:tcPr>
            <w:tcW w:w="2417" w:type="dxa"/>
          </w:tcPr>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p>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3030"/>
        </w:trPr>
        <w:tc>
          <w:tcPr>
            <w:tcW w:w="1439" w:type="dxa"/>
            <w:vMerge w:val="restart"/>
          </w:tcPr>
          <w:p w:rsidR="000A7E4E" w:rsidRPr="0032166F" w:rsidRDefault="000A7E4E" w:rsidP="00B214DF">
            <w:pPr>
              <w:rPr>
                <w:rFonts w:ascii="Times New Roman" w:hAnsi="Times New Roman" w:cs="Times New Roman"/>
                <w:sz w:val="24"/>
                <w:szCs w:val="24"/>
              </w:rPr>
            </w:pPr>
          </w:p>
        </w:tc>
        <w:tc>
          <w:tcPr>
            <w:tcW w:w="2071" w:type="dxa"/>
            <w:vMerge w:val="restart"/>
          </w:tcPr>
          <w:p w:rsidR="000A7E4E" w:rsidRPr="0032166F" w:rsidRDefault="000A7E4E" w:rsidP="00B214DF">
            <w:pPr>
              <w:jc w:val="center"/>
              <w:rPr>
                <w:rFonts w:ascii="Times New Roman" w:hAnsi="Times New Roman" w:cs="Times New Roman"/>
                <w:sz w:val="24"/>
                <w:szCs w:val="24"/>
              </w:rPr>
            </w:pPr>
            <w:r w:rsidRPr="0032166F">
              <w:rPr>
                <w:rFonts w:ascii="Times New Roman" w:hAnsi="Times New Roman" w:cs="Times New Roman"/>
                <w:sz w:val="24"/>
                <w:szCs w:val="24"/>
              </w:rPr>
              <w:t>4 квалификационный уровень</w:t>
            </w:r>
          </w:p>
        </w:tc>
        <w:tc>
          <w:tcPr>
            <w:tcW w:w="2835" w:type="dxa"/>
            <w:gridSpan w:val="2"/>
            <w:tcBorders>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Наименования профессий рабочих, предусмотренных 1-3 квалификационными уровнями настоящей профессиональной квалификационной группы, выполняющих важные (особо важные) и ответственные (особо ответственные) работы:</w:t>
            </w:r>
          </w:p>
        </w:tc>
        <w:tc>
          <w:tcPr>
            <w:tcW w:w="1445" w:type="dxa"/>
            <w:vMerge w:val="restart"/>
          </w:tcPr>
          <w:p w:rsidR="000A7E4E" w:rsidRPr="0032166F" w:rsidRDefault="000A7E4E" w:rsidP="00B214DF">
            <w:pPr>
              <w:rPr>
                <w:rFonts w:ascii="Times New Roman" w:hAnsi="Times New Roman" w:cs="Times New Roman"/>
                <w:sz w:val="24"/>
                <w:szCs w:val="24"/>
              </w:rPr>
            </w:pPr>
            <w:r>
              <w:rPr>
                <w:rFonts w:ascii="Times New Roman" w:hAnsi="Times New Roman" w:cs="Times New Roman"/>
                <w:sz w:val="24"/>
                <w:szCs w:val="24"/>
              </w:rPr>
              <w:t>4340,00</w:t>
            </w:r>
          </w:p>
        </w:tc>
        <w:tc>
          <w:tcPr>
            <w:tcW w:w="2417" w:type="dxa"/>
            <w:tcBorders>
              <w:bottom w:val="single" w:sz="4" w:space="0" w:color="auto"/>
            </w:tcBorders>
          </w:tcPr>
          <w:p w:rsidR="000A7E4E" w:rsidRPr="0032166F" w:rsidRDefault="000A7E4E" w:rsidP="00B214DF">
            <w:pPr>
              <w:rPr>
                <w:rFonts w:ascii="Times New Roman" w:hAnsi="Times New Roman" w:cs="Times New Roman"/>
                <w:sz w:val="24"/>
                <w:szCs w:val="24"/>
              </w:rPr>
            </w:pPr>
          </w:p>
        </w:tc>
      </w:tr>
      <w:tr w:rsidR="000A7E4E" w:rsidRPr="0032166F" w:rsidTr="00B214DF">
        <w:trPr>
          <w:trHeight w:val="30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jc w:val="cente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инженер – электрик</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570"/>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jc w:val="center"/>
              <w:rPr>
                <w:rFonts w:ascii="Times New Roman" w:hAnsi="Times New Roman" w:cs="Times New Roman"/>
                <w:sz w:val="24"/>
                <w:szCs w:val="24"/>
              </w:rPr>
            </w:pPr>
          </w:p>
        </w:tc>
        <w:tc>
          <w:tcPr>
            <w:tcW w:w="2835" w:type="dxa"/>
            <w:gridSpan w:val="2"/>
            <w:tcBorders>
              <w:top w:val="single" w:sz="4" w:space="0" w:color="auto"/>
              <w:bottom w:val="single" w:sz="4" w:space="0" w:color="auto"/>
            </w:tcBorders>
          </w:tcPr>
          <w:p w:rsidR="000A7E4E" w:rsidRPr="0032166F" w:rsidRDefault="000A7E4E" w:rsidP="00B214DF">
            <w:pPr>
              <w:jc w:val="both"/>
              <w:rPr>
                <w:rFonts w:ascii="Times New Roman" w:hAnsi="Times New Roman" w:cs="Times New Roman"/>
                <w:sz w:val="24"/>
                <w:szCs w:val="24"/>
              </w:rPr>
            </w:pPr>
            <w:r w:rsidRPr="0032166F">
              <w:rPr>
                <w:rFonts w:ascii="Times New Roman" w:hAnsi="Times New Roman" w:cs="Times New Roman"/>
                <w:sz w:val="24"/>
                <w:szCs w:val="24"/>
              </w:rPr>
              <w:t>ответственный за электрохозяйство</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bottom w:val="single" w:sz="4" w:space="0" w:color="auto"/>
            </w:tcBorders>
          </w:tcPr>
          <w:p w:rsidR="000A7E4E" w:rsidRPr="0032166F" w:rsidRDefault="000A7E4E" w:rsidP="00B214DF">
            <w:pPr>
              <w:rPr>
                <w:rFonts w:ascii="Times New Roman" w:hAnsi="Times New Roman" w:cs="Times New Roman"/>
                <w:sz w:val="24"/>
                <w:szCs w:val="24"/>
              </w:rPr>
            </w:pPr>
            <w:r w:rsidRPr="0032166F">
              <w:rPr>
                <w:rFonts w:ascii="Times New Roman" w:hAnsi="Times New Roman" w:cs="Times New Roman"/>
                <w:sz w:val="24"/>
                <w:szCs w:val="24"/>
              </w:rPr>
              <w:t>1</w:t>
            </w:r>
          </w:p>
        </w:tc>
      </w:tr>
      <w:tr w:rsidR="000A7E4E" w:rsidRPr="0032166F" w:rsidTr="00B214DF">
        <w:trPr>
          <w:trHeight w:val="243"/>
        </w:trPr>
        <w:tc>
          <w:tcPr>
            <w:tcW w:w="1439" w:type="dxa"/>
            <w:vMerge/>
          </w:tcPr>
          <w:p w:rsidR="000A7E4E" w:rsidRPr="0032166F" w:rsidRDefault="000A7E4E" w:rsidP="00B214DF">
            <w:pPr>
              <w:rPr>
                <w:rFonts w:ascii="Times New Roman" w:hAnsi="Times New Roman" w:cs="Times New Roman"/>
                <w:sz w:val="24"/>
                <w:szCs w:val="24"/>
              </w:rPr>
            </w:pPr>
          </w:p>
        </w:tc>
        <w:tc>
          <w:tcPr>
            <w:tcW w:w="2071" w:type="dxa"/>
            <w:vMerge/>
          </w:tcPr>
          <w:p w:rsidR="000A7E4E" w:rsidRPr="0032166F" w:rsidRDefault="000A7E4E" w:rsidP="00B214DF">
            <w:pPr>
              <w:jc w:val="center"/>
              <w:rPr>
                <w:rFonts w:ascii="Times New Roman" w:hAnsi="Times New Roman" w:cs="Times New Roman"/>
                <w:sz w:val="24"/>
                <w:szCs w:val="24"/>
              </w:rPr>
            </w:pPr>
          </w:p>
        </w:tc>
        <w:tc>
          <w:tcPr>
            <w:tcW w:w="2835" w:type="dxa"/>
            <w:gridSpan w:val="2"/>
            <w:tcBorders>
              <w:top w:val="single" w:sz="4" w:space="0" w:color="auto"/>
            </w:tcBorders>
          </w:tcPr>
          <w:p w:rsidR="000A7E4E" w:rsidRPr="0032166F" w:rsidRDefault="000A7E4E" w:rsidP="00B214DF">
            <w:pPr>
              <w:jc w:val="both"/>
              <w:rPr>
                <w:rFonts w:ascii="Times New Roman" w:hAnsi="Times New Roman" w:cs="Times New Roman"/>
                <w:sz w:val="24"/>
                <w:szCs w:val="24"/>
              </w:rPr>
            </w:pPr>
            <w:r>
              <w:rPr>
                <w:rFonts w:ascii="Times New Roman" w:hAnsi="Times New Roman" w:cs="Times New Roman"/>
                <w:sz w:val="24"/>
                <w:szCs w:val="24"/>
              </w:rPr>
              <w:t>водитель</w:t>
            </w:r>
          </w:p>
        </w:tc>
        <w:tc>
          <w:tcPr>
            <w:tcW w:w="1445" w:type="dxa"/>
            <w:vMerge/>
          </w:tcPr>
          <w:p w:rsidR="000A7E4E" w:rsidRPr="0032166F" w:rsidRDefault="000A7E4E" w:rsidP="00B214DF">
            <w:pPr>
              <w:rPr>
                <w:rFonts w:ascii="Times New Roman" w:hAnsi="Times New Roman" w:cs="Times New Roman"/>
                <w:sz w:val="24"/>
                <w:szCs w:val="24"/>
              </w:rPr>
            </w:pPr>
          </w:p>
        </w:tc>
        <w:tc>
          <w:tcPr>
            <w:tcW w:w="2417" w:type="dxa"/>
            <w:tcBorders>
              <w:top w:val="single" w:sz="4" w:space="0" w:color="auto"/>
            </w:tcBorders>
          </w:tcPr>
          <w:p w:rsidR="000A7E4E" w:rsidRPr="0032166F" w:rsidRDefault="000A7E4E" w:rsidP="00B214DF">
            <w:pPr>
              <w:rPr>
                <w:rFonts w:ascii="Times New Roman" w:hAnsi="Times New Roman" w:cs="Times New Roman"/>
                <w:sz w:val="24"/>
                <w:szCs w:val="24"/>
              </w:rPr>
            </w:pPr>
            <w:r>
              <w:rPr>
                <w:rFonts w:ascii="Times New Roman" w:hAnsi="Times New Roman" w:cs="Times New Roman"/>
                <w:sz w:val="24"/>
                <w:szCs w:val="24"/>
              </w:rPr>
              <w:t>1</w:t>
            </w:r>
          </w:p>
        </w:tc>
      </w:tr>
    </w:tbl>
    <w:p w:rsidR="000A7E4E" w:rsidRPr="0032166F" w:rsidRDefault="000A7E4E" w:rsidP="000A7E4E">
      <w:pPr>
        <w:autoSpaceDE w:val="0"/>
        <w:autoSpaceDN w:val="0"/>
        <w:adjustRightInd w:val="0"/>
        <w:spacing w:after="0" w:line="240" w:lineRule="auto"/>
        <w:jc w:val="center"/>
        <w:outlineLvl w:val="2"/>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ПКГ должностей работников образования </w:t>
      </w:r>
    </w:p>
    <w:p w:rsidR="000A7E4E" w:rsidRPr="0032166F" w:rsidRDefault="000A7E4E" w:rsidP="000A7E4E">
      <w:pPr>
        <w:autoSpaceDE w:val="0"/>
        <w:autoSpaceDN w:val="0"/>
        <w:adjustRightInd w:val="0"/>
        <w:spacing w:after="0" w:line="240" w:lineRule="auto"/>
        <w:jc w:val="center"/>
        <w:outlineLvl w:val="2"/>
        <w:rPr>
          <w:rFonts w:ascii="Times New Roman" w:eastAsia="Times New Roman" w:hAnsi="Times New Roman" w:cs="Times New Roman"/>
          <w:sz w:val="24"/>
          <w:szCs w:val="24"/>
        </w:rPr>
      </w:pPr>
    </w:p>
    <w:tbl>
      <w:tblPr>
        <w:tblW w:w="10207" w:type="dxa"/>
        <w:tblInd w:w="-356" w:type="dxa"/>
        <w:tblLayout w:type="fixed"/>
        <w:tblCellMar>
          <w:left w:w="70" w:type="dxa"/>
          <w:right w:w="70" w:type="dxa"/>
        </w:tblCellMar>
        <w:tblLook w:val="04A0"/>
      </w:tblPr>
      <w:tblGrid>
        <w:gridCol w:w="2979"/>
        <w:gridCol w:w="3403"/>
        <w:gridCol w:w="1701"/>
        <w:gridCol w:w="2124"/>
      </w:tblGrid>
      <w:tr w:rsidR="000A7E4E" w:rsidRPr="0032166F" w:rsidTr="00B214DF">
        <w:trPr>
          <w:cantSplit/>
          <w:trHeight w:val="360"/>
        </w:trPr>
        <w:tc>
          <w:tcPr>
            <w:tcW w:w="2979"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Квалификационный</w:t>
            </w:r>
            <w:r w:rsidRPr="0032166F">
              <w:rPr>
                <w:rFonts w:ascii="Times New Roman" w:eastAsia="Times New Roman" w:hAnsi="Times New Roman" w:cs="Times New Roman"/>
                <w:sz w:val="24"/>
                <w:szCs w:val="24"/>
              </w:rPr>
              <w:br/>
              <w:t xml:space="preserve">уровень     </w:t>
            </w:r>
          </w:p>
        </w:tc>
        <w:tc>
          <w:tcPr>
            <w:tcW w:w="3403"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Должности, отнесенные     </w:t>
            </w:r>
            <w:r w:rsidRPr="0032166F">
              <w:rPr>
                <w:rFonts w:ascii="Times New Roman" w:eastAsia="Times New Roman" w:hAnsi="Times New Roman" w:cs="Times New Roman"/>
                <w:sz w:val="24"/>
                <w:szCs w:val="24"/>
              </w:rPr>
              <w:br/>
              <w:t xml:space="preserve">к квалификационным уровням   </w:t>
            </w:r>
          </w:p>
        </w:tc>
        <w:tc>
          <w:tcPr>
            <w:tcW w:w="1701"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Минимальный</w:t>
            </w:r>
            <w:r w:rsidRPr="0032166F">
              <w:rPr>
                <w:rFonts w:ascii="Times New Roman" w:eastAsia="Times New Roman" w:hAnsi="Times New Roman" w:cs="Times New Roman"/>
                <w:sz w:val="24"/>
                <w:szCs w:val="24"/>
              </w:rPr>
              <w:br/>
              <w:t>оклад, руб.</w:t>
            </w: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tabs>
                <w:tab w:val="left" w:pos="1655"/>
                <w:tab w:val="left" w:pos="2525"/>
              </w:tabs>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Коэффициент      </w:t>
            </w:r>
            <w:r w:rsidRPr="0032166F">
              <w:rPr>
                <w:rFonts w:ascii="Times New Roman" w:eastAsia="Times New Roman" w:hAnsi="Times New Roman" w:cs="Times New Roman"/>
                <w:sz w:val="24"/>
                <w:szCs w:val="24"/>
              </w:rPr>
              <w:br/>
              <w:t>по занимаемой должности</w:t>
            </w:r>
          </w:p>
        </w:tc>
      </w:tr>
      <w:tr w:rsidR="000A7E4E" w:rsidRPr="0032166F" w:rsidTr="00B214DF">
        <w:trPr>
          <w:cantSplit/>
          <w:trHeight w:val="240"/>
        </w:trPr>
        <w:tc>
          <w:tcPr>
            <w:tcW w:w="10207" w:type="dxa"/>
            <w:gridSpan w:val="4"/>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ПКГ должностей работников учебно-вспомогательного персонала первого уровня     </w:t>
            </w:r>
          </w:p>
        </w:tc>
      </w:tr>
      <w:tr w:rsidR="000A7E4E" w:rsidRPr="0032166F" w:rsidTr="00B214DF">
        <w:trPr>
          <w:cantSplit/>
          <w:trHeight w:val="360"/>
        </w:trPr>
        <w:tc>
          <w:tcPr>
            <w:tcW w:w="2979" w:type="dxa"/>
            <w:vMerge w:val="restart"/>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1        </w:t>
            </w:r>
            <w:r w:rsidRPr="0032166F">
              <w:rPr>
                <w:rFonts w:ascii="Times New Roman" w:eastAsia="Times New Roman" w:hAnsi="Times New Roman" w:cs="Times New Roman"/>
                <w:sz w:val="24"/>
                <w:szCs w:val="24"/>
              </w:rPr>
              <w:br/>
              <w:t>квалификационный</w:t>
            </w:r>
            <w:r w:rsidRPr="0032166F">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Помощник воспитателя;</w:t>
            </w:r>
            <w:r w:rsidRPr="0032166F">
              <w:rPr>
                <w:rFonts w:ascii="Times New Roman" w:eastAsia="Times New Roman" w:hAnsi="Times New Roman" w:cs="Times New Roman"/>
                <w:sz w:val="24"/>
                <w:szCs w:val="24"/>
              </w:rPr>
              <w:br/>
              <w:t xml:space="preserve">Секретарь учебной части </w:t>
            </w:r>
          </w:p>
        </w:tc>
        <w:tc>
          <w:tcPr>
            <w:tcW w:w="1701" w:type="dxa"/>
            <w:vMerge w:val="restart"/>
            <w:tcBorders>
              <w:top w:val="single" w:sz="6" w:space="0" w:color="auto"/>
              <w:left w:val="single" w:sz="6" w:space="0" w:color="auto"/>
              <w:bottom w:val="single" w:sz="6" w:space="0" w:color="auto"/>
              <w:right w:val="single" w:sz="6" w:space="0" w:color="auto"/>
            </w:tcBorders>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2866,00</w:t>
            </w: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1,00  Среднее  (полное)</w:t>
            </w:r>
            <w:r w:rsidRPr="0032166F">
              <w:rPr>
                <w:rFonts w:ascii="Times New Roman" w:eastAsia="Times New Roman" w:hAnsi="Times New Roman" w:cs="Times New Roman"/>
                <w:sz w:val="24"/>
                <w:szCs w:val="24"/>
              </w:rPr>
              <w:br/>
              <w:t xml:space="preserve">общее образование      </w:t>
            </w:r>
          </w:p>
        </w:tc>
      </w:tr>
      <w:tr w:rsidR="000A7E4E" w:rsidRPr="0032166F" w:rsidTr="00B214DF">
        <w:trPr>
          <w:cantSplit/>
          <w:trHeight w:val="48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1,17          Начальное</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p>
        </w:tc>
      </w:tr>
      <w:tr w:rsidR="000A7E4E" w:rsidRPr="0032166F" w:rsidTr="00B214DF">
        <w:trPr>
          <w:cantSplit/>
          <w:trHeight w:val="48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1,18            Среднее</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p>
        </w:tc>
      </w:tr>
      <w:tr w:rsidR="000A7E4E" w:rsidRPr="0032166F" w:rsidTr="00B214DF">
        <w:trPr>
          <w:cantSplit/>
          <w:trHeight w:val="240"/>
        </w:trPr>
        <w:tc>
          <w:tcPr>
            <w:tcW w:w="10207" w:type="dxa"/>
            <w:gridSpan w:val="4"/>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ПКГ должностей педагогических работников                      </w:t>
            </w:r>
          </w:p>
        </w:tc>
      </w:tr>
      <w:tr w:rsidR="000A7E4E" w:rsidRPr="0032166F" w:rsidTr="00B214DF">
        <w:trPr>
          <w:cantSplit/>
          <w:trHeight w:val="840"/>
        </w:trPr>
        <w:tc>
          <w:tcPr>
            <w:tcW w:w="2979" w:type="dxa"/>
            <w:vMerge w:val="restart"/>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lastRenderedPageBreak/>
              <w:t xml:space="preserve">1        </w:t>
            </w:r>
            <w:r w:rsidRPr="0032166F">
              <w:rPr>
                <w:rFonts w:ascii="Times New Roman" w:eastAsia="Times New Roman" w:hAnsi="Times New Roman" w:cs="Times New Roman"/>
                <w:sz w:val="24"/>
                <w:szCs w:val="24"/>
              </w:rPr>
              <w:br/>
              <w:t>квалификационный</w:t>
            </w:r>
            <w:r w:rsidRPr="0032166F">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hideMark/>
          </w:tcPr>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Музыкальный       руководитель;</w:t>
            </w:r>
            <w:r w:rsidRPr="0032166F">
              <w:rPr>
                <w:rFonts w:ascii="Times New Roman" w:eastAsia="Times New Roman" w:hAnsi="Times New Roman" w:cs="Times New Roman"/>
                <w:sz w:val="24"/>
                <w:szCs w:val="24"/>
              </w:rPr>
              <w:br/>
              <w:t xml:space="preserve">старший вожатый; </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 инструктор</w:t>
            </w:r>
            <w:r w:rsidRPr="0032166F">
              <w:rPr>
                <w:rFonts w:ascii="Times New Roman" w:eastAsia="Times New Roman" w:hAnsi="Times New Roman" w:cs="Times New Roman"/>
                <w:sz w:val="24"/>
                <w:szCs w:val="24"/>
              </w:rPr>
              <w:br/>
              <w:t>по     физической     культуре (общеобразовательные учреждения)</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br/>
              <w:t>Музыкальный     руководитель;</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инструктор по     физической     культуре     (дошкольные образовательные учреждения)      </w:t>
            </w:r>
          </w:p>
        </w:tc>
        <w:tc>
          <w:tcPr>
            <w:tcW w:w="1701" w:type="dxa"/>
            <w:vMerge w:val="restart"/>
            <w:tcBorders>
              <w:top w:val="single" w:sz="6" w:space="0" w:color="auto"/>
              <w:left w:val="single" w:sz="6" w:space="0" w:color="auto"/>
              <w:bottom w:val="single" w:sz="6" w:space="0" w:color="auto"/>
              <w:right w:val="single" w:sz="6" w:space="0" w:color="auto"/>
            </w:tcBorders>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3</w:t>
            </w:r>
            <w:r>
              <w:rPr>
                <w:rFonts w:ascii="Times New Roman" w:eastAsia="Times New Roman" w:hAnsi="Times New Roman" w:cs="Times New Roman"/>
                <w:sz w:val="24"/>
                <w:szCs w:val="24"/>
              </w:rPr>
              <w:t> 550,00</w:t>
            </w: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3 025,00</w:t>
            </w: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Среднее (полное)  общее</w:t>
            </w:r>
            <w:r w:rsidRPr="0032166F">
              <w:rPr>
                <w:rFonts w:ascii="Times New Roman" w:eastAsia="Times New Roman" w:hAnsi="Times New Roman" w:cs="Times New Roman"/>
                <w:sz w:val="24"/>
                <w:szCs w:val="24"/>
              </w:rPr>
              <w:br/>
              <w:t xml:space="preserve">образование            </w:t>
            </w:r>
            <w:r w:rsidRPr="0032166F">
              <w:rPr>
                <w:rFonts w:ascii="Times New Roman" w:eastAsia="Times New Roman" w:hAnsi="Times New Roman" w:cs="Times New Roman"/>
                <w:sz w:val="24"/>
                <w:szCs w:val="24"/>
              </w:rPr>
              <w:br/>
              <w:t xml:space="preserve">1,00 - Без категории   </w:t>
            </w:r>
            <w:r w:rsidRPr="0032166F">
              <w:rPr>
                <w:rFonts w:ascii="Times New Roman" w:eastAsia="Times New Roman" w:hAnsi="Times New Roman" w:cs="Times New Roman"/>
                <w:sz w:val="24"/>
                <w:szCs w:val="24"/>
              </w:rPr>
              <w:br/>
              <w:t>1,02 - Вторая категория</w:t>
            </w:r>
            <w:r w:rsidRPr="0032166F">
              <w:rPr>
                <w:rFonts w:ascii="Times New Roman" w:eastAsia="Times New Roman" w:hAnsi="Times New Roman" w:cs="Times New Roman"/>
                <w:sz w:val="24"/>
                <w:szCs w:val="24"/>
              </w:rPr>
              <w:br/>
              <w:t>1,05 - Первая категория</w:t>
            </w:r>
            <w:r w:rsidRPr="0032166F">
              <w:rPr>
                <w:rFonts w:ascii="Times New Roman" w:eastAsia="Times New Roman" w:hAnsi="Times New Roman" w:cs="Times New Roman"/>
                <w:sz w:val="24"/>
                <w:szCs w:val="24"/>
              </w:rPr>
              <w:br/>
              <w:t>1,10 - Высшая категория</w:t>
            </w:r>
          </w:p>
        </w:tc>
      </w:tr>
      <w:tr w:rsidR="000A7E4E" w:rsidRPr="0032166F" w:rsidTr="00B214DF">
        <w:trPr>
          <w:cantSplit/>
          <w:trHeight w:val="96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Начальное              </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r w:rsidRPr="0032166F">
              <w:rPr>
                <w:rFonts w:ascii="Times New Roman" w:eastAsia="Times New Roman" w:hAnsi="Times New Roman" w:cs="Times New Roman"/>
                <w:sz w:val="24"/>
                <w:szCs w:val="24"/>
              </w:rPr>
              <w:br/>
              <w:t xml:space="preserve">1,45 - Без категории   </w:t>
            </w:r>
            <w:r w:rsidRPr="0032166F">
              <w:rPr>
                <w:rFonts w:ascii="Times New Roman" w:eastAsia="Times New Roman" w:hAnsi="Times New Roman" w:cs="Times New Roman"/>
                <w:sz w:val="24"/>
                <w:szCs w:val="24"/>
              </w:rPr>
              <w:br/>
              <w:t>1,48 - Вторая категория</w:t>
            </w:r>
            <w:r w:rsidRPr="0032166F">
              <w:rPr>
                <w:rFonts w:ascii="Times New Roman" w:eastAsia="Times New Roman" w:hAnsi="Times New Roman" w:cs="Times New Roman"/>
                <w:sz w:val="24"/>
                <w:szCs w:val="24"/>
              </w:rPr>
              <w:br/>
              <w:t>1,52 - Первая категория</w:t>
            </w:r>
            <w:r w:rsidRPr="0032166F">
              <w:rPr>
                <w:rFonts w:ascii="Times New Roman" w:eastAsia="Times New Roman" w:hAnsi="Times New Roman" w:cs="Times New Roman"/>
                <w:sz w:val="24"/>
                <w:szCs w:val="24"/>
              </w:rPr>
              <w:br/>
              <w:t>1,60 - Высшая категория</w:t>
            </w:r>
          </w:p>
        </w:tc>
      </w:tr>
      <w:tr w:rsidR="000A7E4E" w:rsidRPr="0032166F" w:rsidTr="00B214DF">
        <w:trPr>
          <w:cantSplit/>
          <w:trHeight w:val="96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Среднее                </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r w:rsidRPr="0032166F">
              <w:rPr>
                <w:rFonts w:ascii="Times New Roman" w:eastAsia="Times New Roman" w:hAnsi="Times New Roman" w:cs="Times New Roman"/>
                <w:sz w:val="24"/>
                <w:szCs w:val="24"/>
              </w:rPr>
              <w:br/>
              <w:t xml:space="preserve">1,51 - Без категории   </w:t>
            </w:r>
            <w:r w:rsidRPr="0032166F">
              <w:rPr>
                <w:rFonts w:ascii="Times New Roman" w:eastAsia="Times New Roman" w:hAnsi="Times New Roman" w:cs="Times New Roman"/>
                <w:sz w:val="24"/>
                <w:szCs w:val="24"/>
              </w:rPr>
              <w:br/>
              <w:t>1,54 - Вторая категория</w:t>
            </w:r>
            <w:r w:rsidRPr="0032166F">
              <w:rPr>
                <w:rFonts w:ascii="Times New Roman" w:eastAsia="Times New Roman" w:hAnsi="Times New Roman" w:cs="Times New Roman"/>
                <w:sz w:val="24"/>
                <w:szCs w:val="24"/>
              </w:rPr>
              <w:br/>
              <w:t>1,59 - Первая категория</w:t>
            </w:r>
            <w:r w:rsidRPr="0032166F">
              <w:rPr>
                <w:rFonts w:ascii="Times New Roman" w:eastAsia="Times New Roman" w:hAnsi="Times New Roman" w:cs="Times New Roman"/>
                <w:sz w:val="24"/>
                <w:szCs w:val="24"/>
              </w:rPr>
              <w:br/>
              <w:t>1,66 - Высшая категория</w:t>
            </w:r>
          </w:p>
        </w:tc>
      </w:tr>
      <w:tr w:rsidR="000A7E4E" w:rsidRPr="0032166F" w:rsidTr="00B214DF">
        <w:trPr>
          <w:cantSplit/>
          <w:trHeight w:val="72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Высшее образование     </w:t>
            </w:r>
            <w:r w:rsidRPr="0032166F">
              <w:rPr>
                <w:rFonts w:ascii="Times New Roman" w:eastAsia="Times New Roman" w:hAnsi="Times New Roman" w:cs="Times New Roman"/>
                <w:sz w:val="24"/>
                <w:szCs w:val="24"/>
              </w:rPr>
              <w:br/>
              <w:t xml:space="preserve">1,57 - Без категории   </w:t>
            </w:r>
            <w:r w:rsidRPr="0032166F">
              <w:rPr>
                <w:rFonts w:ascii="Times New Roman" w:eastAsia="Times New Roman" w:hAnsi="Times New Roman" w:cs="Times New Roman"/>
                <w:sz w:val="24"/>
                <w:szCs w:val="24"/>
              </w:rPr>
              <w:br/>
              <w:t>1,60 - Вторая категория</w:t>
            </w:r>
            <w:r w:rsidRPr="0032166F">
              <w:rPr>
                <w:rFonts w:ascii="Times New Roman" w:eastAsia="Times New Roman" w:hAnsi="Times New Roman" w:cs="Times New Roman"/>
                <w:sz w:val="24"/>
                <w:szCs w:val="24"/>
              </w:rPr>
              <w:br/>
              <w:t>1,65 - Первая категория</w:t>
            </w:r>
            <w:r w:rsidRPr="0032166F">
              <w:rPr>
                <w:rFonts w:ascii="Times New Roman" w:eastAsia="Times New Roman" w:hAnsi="Times New Roman" w:cs="Times New Roman"/>
                <w:sz w:val="24"/>
                <w:szCs w:val="24"/>
              </w:rPr>
              <w:br/>
              <w:t>1,73 - Высшая категория</w:t>
            </w:r>
          </w:p>
        </w:tc>
      </w:tr>
      <w:tr w:rsidR="000A7E4E" w:rsidRPr="0032166F" w:rsidTr="00B214DF">
        <w:trPr>
          <w:cantSplit/>
          <w:trHeight w:val="960"/>
        </w:trPr>
        <w:tc>
          <w:tcPr>
            <w:tcW w:w="2979" w:type="dxa"/>
            <w:vMerge w:val="restart"/>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lastRenderedPageBreak/>
              <w:t xml:space="preserve">2        </w:t>
            </w:r>
            <w:r w:rsidRPr="0032166F">
              <w:rPr>
                <w:rFonts w:ascii="Times New Roman" w:eastAsia="Times New Roman" w:hAnsi="Times New Roman" w:cs="Times New Roman"/>
                <w:sz w:val="24"/>
                <w:szCs w:val="24"/>
              </w:rPr>
              <w:br/>
              <w:t>квалификационный</w:t>
            </w:r>
            <w:r w:rsidRPr="0032166F">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hideMark/>
          </w:tcPr>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Педагог дополнительного    образования;</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 педагог-организатор; (общеобразовательные учреждения)</w:t>
            </w:r>
          </w:p>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br/>
              <w:t>Педагог дополнительного    образования;</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 педагог-организатор</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(образовательные учреждения дополнительного образования)</w:t>
            </w:r>
          </w:p>
        </w:tc>
        <w:tc>
          <w:tcPr>
            <w:tcW w:w="1701" w:type="dxa"/>
            <w:vMerge w:val="restart"/>
            <w:tcBorders>
              <w:top w:val="single" w:sz="6" w:space="0" w:color="auto"/>
              <w:left w:val="single" w:sz="6" w:space="0" w:color="auto"/>
              <w:bottom w:val="single" w:sz="6" w:space="0" w:color="auto"/>
              <w:right w:val="single" w:sz="6" w:space="0" w:color="auto"/>
            </w:tcBorders>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3 889,00</w:t>
            </w: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3</w:t>
            </w:r>
            <w:r>
              <w:rPr>
                <w:rFonts w:ascii="Times New Roman" w:eastAsia="Times New Roman" w:hAnsi="Times New Roman" w:cs="Times New Roman"/>
                <w:sz w:val="24"/>
                <w:szCs w:val="24"/>
              </w:rPr>
              <w:t> 276,00</w:t>
            </w: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Среднее                </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r w:rsidRPr="0032166F">
              <w:rPr>
                <w:rFonts w:ascii="Times New Roman" w:eastAsia="Times New Roman" w:hAnsi="Times New Roman" w:cs="Times New Roman"/>
                <w:sz w:val="24"/>
                <w:szCs w:val="24"/>
              </w:rPr>
              <w:br/>
              <w:t xml:space="preserve">1,51 - Без категории   </w:t>
            </w:r>
            <w:r w:rsidRPr="0032166F">
              <w:rPr>
                <w:rFonts w:ascii="Times New Roman" w:eastAsia="Times New Roman" w:hAnsi="Times New Roman" w:cs="Times New Roman"/>
                <w:sz w:val="24"/>
                <w:szCs w:val="24"/>
              </w:rPr>
              <w:br/>
              <w:t>1,54 - Вторая категория</w:t>
            </w:r>
            <w:r w:rsidRPr="0032166F">
              <w:rPr>
                <w:rFonts w:ascii="Times New Roman" w:eastAsia="Times New Roman" w:hAnsi="Times New Roman" w:cs="Times New Roman"/>
                <w:sz w:val="24"/>
                <w:szCs w:val="24"/>
              </w:rPr>
              <w:br/>
              <w:t>1,59 - Первая категория</w:t>
            </w:r>
            <w:r w:rsidRPr="0032166F">
              <w:rPr>
                <w:rFonts w:ascii="Times New Roman" w:eastAsia="Times New Roman" w:hAnsi="Times New Roman" w:cs="Times New Roman"/>
                <w:sz w:val="24"/>
                <w:szCs w:val="24"/>
              </w:rPr>
              <w:br/>
              <w:t>1,66 - Высшая категория</w:t>
            </w:r>
          </w:p>
        </w:tc>
      </w:tr>
      <w:tr w:rsidR="000A7E4E" w:rsidRPr="0032166F" w:rsidTr="00B214DF">
        <w:trPr>
          <w:cantSplit/>
          <w:trHeight w:val="72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Высшее образование     </w:t>
            </w:r>
            <w:r w:rsidRPr="0032166F">
              <w:rPr>
                <w:rFonts w:ascii="Times New Roman" w:eastAsia="Times New Roman" w:hAnsi="Times New Roman" w:cs="Times New Roman"/>
                <w:sz w:val="24"/>
                <w:szCs w:val="24"/>
              </w:rPr>
              <w:br/>
              <w:t xml:space="preserve">1,57 - Без категории   </w:t>
            </w:r>
            <w:r w:rsidRPr="0032166F">
              <w:rPr>
                <w:rFonts w:ascii="Times New Roman" w:eastAsia="Times New Roman" w:hAnsi="Times New Roman" w:cs="Times New Roman"/>
                <w:sz w:val="24"/>
                <w:szCs w:val="24"/>
              </w:rPr>
              <w:br/>
              <w:t>1,60 - Вторая категория</w:t>
            </w:r>
            <w:r w:rsidRPr="0032166F">
              <w:rPr>
                <w:rFonts w:ascii="Times New Roman" w:eastAsia="Times New Roman" w:hAnsi="Times New Roman" w:cs="Times New Roman"/>
                <w:sz w:val="24"/>
                <w:szCs w:val="24"/>
              </w:rPr>
              <w:br/>
              <w:t>1,65 - Первая категория</w:t>
            </w:r>
            <w:r w:rsidRPr="0032166F">
              <w:rPr>
                <w:rFonts w:ascii="Times New Roman" w:eastAsia="Times New Roman" w:hAnsi="Times New Roman" w:cs="Times New Roman"/>
                <w:sz w:val="24"/>
                <w:szCs w:val="24"/>
              </w:rPr>
              <w:br/>
              <w:t>1,73 - Высшая категория</w:t>
            </w:r>
          </w:p>
        </w:tc>
      </w:tr>
      <w:tr w:rsidR="000A7E4E" w:rsidRPr="0032166F" w:rsidTr="00B214DF">
        <w:trPr>
          <w:cantSplit/>
          <w:trHeight w:val="960"/>
        </w:trPr>
        <w:tc>
          <w:tcPr>
            <w:tcW w:w="2979" w:type="dxa"/>
            <w:vMerge w:val="restart"/>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3        </w:t>
            </w:r>
            <w:r w:rsidRPr="0032166F">
              <w:rPr>
                <w:rFonts w:ascii="Times New Roman" w:eastAsia="Times New Roman" w:hAnsi="Times New Roman" w:cs="Times New Roman"/>
                <w:sz w:val="24"/>
                <w:szCs w:val="24"/>
              </w:rPr>
              <w:br/>
              <w:t>квалификационный</w:t>
            </w:r>
            <w:r w:rsidRPr="0032166F">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tcPr>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Воспитатель; </w:t>
            </w:r>
          </w:p>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 методист;    </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 педагог-психолог  (общеобразовательные учреждения)</w:t>
            </w: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Воспитатель;</w:t>
            </w:r>
          </w:p>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педагог-психолог, </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методист</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(дошкольные образовательные учреждения и МКУДО «ДДТ»</w:t>
            </w:r>
            <w:r>
              <w:rPr>
                <w:rFonts w:ascii="Times New Roman" w:eastAsia="Times New Roman" w:hAnsi="Times New Roman" w:cs="Times New Roman"/>
                <w:sz w:val="24"/>
                <w:szCs w:val="24"/>
              </w:rPr>
              <w:t>, МУКТ «Методический кабинет»</w:t>
            </w:r>
            <w:r w:rsidRPr="0032166F">
              <w:rPr>
                <w:rFonts w:ascii="Times New Roman" w:eastAsia="Times New Roman" w:hAnsi="Times New Roman" w:cs="Times New Roman"/>
                <w:sz w:val="24"/>
                <w:szCs w:val="24"/>
              </w:rPr>
              <w:t>)</w:t>
            </w:r>
            <w:r w:rsidRPr="0032166F">
              <w:rPr>
                <w:rFonts w:ascii="Times New Roman" w:eastAsia="Times New Roman" w:hAnsi="Times New Roman" w:cs="Times New Roman"/>
                <w:sz w:val="24"/>
                <w:szCs w:val="24"/>
              </w:rPr>
              <w:br/>
            </w:r>
          </w:p>
        </w:tc>
        <w:tc>
          <w:tcPr>
            <w:tcW w:w="1701" w:type="dxa"/>
            <w:vMerge w:val="restart"/>
            <w:tcBorders>
              <w:top w:val="single" w:sz="6" w:space="0" w:color="auto"/>
              <w:left w:val="single" w:sz="6" w:space="0" w:color="auto"/>
              <w:bottom w:val="single" w:sz="6" w:space="0" w:color="auto"/>
              <w:right w:val="single" w:sz="6" w:space="0" w:color="auto"/>
            </w:tcBorders>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4 117,00</w:t>
            </w: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Default="000A7E4E" w:rsidP="00B214DF">
            <w:pPr>
              <w:autoSpaceDE w:val="0"/>
              <w:autoSpaceDN w:val="0"/>
              <w:adjustRightInd w:val="0"/>
              <w:spacing w:after="0" w:line="240" w:lineRule="auto"/>
              <w:rPr>
                <w:rFonts w:ascii="Times New Roman" w:eastAsia="Times New Roman" w:hAnsi="Times New Roman" w:cs="Times New Roman"/>
                <w:color w:val="000000"/>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color w:val="000000"/>
                <w:sz w:val="24"/>
                <w:szCs w:val="24"/>
              </w:rPr>
            </w:pPr>
            <w:r w:rsidRPr="0032166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663,00</w:t>
            </w: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Среднее                </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r w:rsidRPr="0032166F">
              <w:rPr>
                <w:rFonts w:ascii="Times New Roman" w:eastAsia="Times New Roman" w:hAnsi="Times New Roman" w:cs="Times New Roman"/>
                <w:sz w:val="24"/>
                <w:szCs w:val="24"/>
              </w:rPr>
              <w:br/>
              <w:t xml:space="preserve">1,51 - Без категории   </w:t>
            </w:r>
            <w:r w:rsidRPr="0032166F">
              <w:rPr>
                <w:rFonts w:ascii="Times New Roman" w:eastAsia="Times New Roman" w:hAnsi="Times New Roman" w:cs="Times New Roman"/>
                <w:sz w:val="24"/>
                <w:szCs w:val="24"/>
              </w:rPr>
              <w:br/>
              <w:t>1,54 - Вторая категория</w:t>
            </w:r>
            <w:r w:rsidRPr="0032166F">
              <w:rPr>
                <w:rFonts w:ascii="Times New Roman" w:eastAsia="Times New Roman" w:hAnsi="Times New Roman" w:cs="Times New Roman"/>
                <w:sz w:val="24"/>
                <w:szCs w:val="24"/>
              </w:rPr>
              <w:br/>
              <w:t>1,59 - Первая категория</w:t>
            </w:r>
            <w:r w:rsidRPr="0032166F">
              <w:rPr>
                <w:rFonts w:ascii="Times New Roman" w:eastAsia="Times New Roman" w:hAnsi="Times New Roman" w:cs="Times New Roman"/>
                <w:sz w:val="24"/>
                <w:szCs w:val="24"/>
              </w:rPr>
              <w:br/>
              <w:t>1,66 - Высшая категория</w:t>
            </w:r>
          </w:p>
        </w:tc>
      </w:tr>
      <w:tr w:rsidR="000A7E4E" w:rsidRPr="0032166F" w:rsidTr="00B214DF">
        <w:trPr>
          <w:cantSplit/>
          <w:trHeight w:val="1241"/>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color w:val="000000"/>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Высшее образование     </w:t>
            </w:r>
            <w:r w:rsidRPr="0032166F">
              <w:rPr>
                <w:rFonts w:ascii="Times New Roman" w:eastAsia="Times New Roman" w:hAnsi="Times New Roman" w:cs="Times New Roman"/>
                <w:sz w:val="24"/>
                <w:szCs w:val="24"/>
              </w:rPr>
              <w:br/>
              <w:t xml:space="preserve">1,57 - Без категории   </w:t>
            </w:r>
            <w:r w:rsidRPr="0032166F">
              <w:rPr>
                <w:rFonts w:ascii="Times New Roman" w:eastAsia="Times New Roman" w:hAnsi="Times New Roman" w:cs="Times New Roman"/>
                <w:sz w:val="24"/>
                <w:szCs w:val="24"/>
              </w:rPr>
              <w:br/>
              <w:t>1,60 - Вторая категория</w:t>
            </w:r>
            <w:r w:rsidRPr="0032166F">
              <w:rPr>
                <w:rFonts w:ascii="Times New Roman" w:eastAsia="Times New Roman" w:hAnsi="Times New Roman" w:cs="Times New Roman"/>
                <w:sz w:val="24"/>
                <w:szCs w:val="24"/>
              </w:rPr>
              <w:br/>
              <w:t>1,65 - Первая категория</w:t>
            </w:r>
            <w:r w:rsidRPr="0032166F">
              <w:rPr>
                <w:rFonts w:ascii="Times New Roman" w:eastAsia="Times New Roman" w:hAnsi="Times New Roman" w:cs="Times New Roman"/>
                <w:sz w:val="24"/>
                <w:szCs w:val="24"/>
              </w:rPr>
              <w:br/>
              <w:t>1,73 - Высшая категория</w:t>
            </w:r>
          </w:p>
        </w:tc>
      </w:tr>
      <w:tr w:rsidR="000A7E4E" w:rsidRPr="0032166F" w:rsidTr="00B214DF">
        <w:trPr>
          <w:cantSplit/>
          <w:trHeight w:val="960"/>
        </w:trPr>
        <w:tc>
          <w:tcPr>
            <w:tcW w:w="2979" w:type="dxa"/>
            <w:vMerge w:val="restart"/>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4        </w:t>
            </w:r>
            <w:r w:rsidRPr="0032166F">
              <w:rPr>
                <w:rFonts w:ascii="Times New Roman" w:eastAsia="Times New Roman" w:hAnsi="Times New Roman" w:cs="Times New Roman"/>
                <w:sz w:val="24"/>
                <w:szCs w:val="24"/>
              </w:rPr>
              <w:br/>
              <w:t>квалификационный</w:t>
            </w:r>
            <w:r w:rsidRPr="0032166F">
              <w:rPr>
                <w:rFonts w:ascii="Times New Roman" w:eastAsia="Times New Roman" w:hAnsi="Times New Roman" w:cs="Times New Roman"/>
                <w:sz w:val="24"/>
                <w:szCs w:val="24"/>
              </w:rPr>
              <w:br/>
              <w:t xml:space="preserve">уровень     </w:t>
            </w:r>
          </w:p>
        </w:tc>
        <w:tc>
          <w:tcPr>
            <w:tcW w:w="3403" w:type="dxa"/>
            <w:vMerge w:val="restart"/>
            <w:tcBorders>
              <w:top w:val="single" w:sz="6" w:space="0" w:color="auto"/>
              <w:left w:val="single" w:sz="6" w:space="0" w:color="auto"/>
              <w:bottom w:val="single" w:sz="6" w:space="0" w:color="auto"/>
              <w:right w:val="single" w:sz="6" w:space="0" w:color="auto"/>
            </w:tcBorders>
          </w:tcPr>
          <w:p w:rsidR="000A7E4E"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Преподаватель – организатор основ безопасности жизнедеятельности, </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32166F">
              <w:rPr>
                <w:rFonts w:ascii="Times New Roman" w:eastAsia="Times New Roman" w:hAnsi="Times New Roman" w:cs="Times New Roman"/>
                <w:sz w:val="24"/>
                <w:szCs w:val="24"/>
              </w:rPr>
              <w:t>едагог-библиотекарь (общеобразовательные учреждения)</w:t>
            </w: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Старший воспитатель;    логопед </w:t>
            </w:r>
          </w:p>
          <w:p w:rsidR="000A7E4E" w:rsidRPr="0032166F" w:rsidRDefault="000A7E4E" w:rsidP="00B214DF">
            <w:pPr>
              <w:autoSpaceDE w:val="0"/>
              <w:autoSpaceDN w:val="0"/>
              <w:adjustRightInd w:val="0"/>
              <w:spacing w:after="0" w:line="240" w:lineRule="auto"/>
              <w:jc w:val="both"/>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(дошкольные образовательные учреждения)    </w:t>
            </w:r>
          </w:p>
        </w:tc>
        <w:tc>
          <w:tcPr>
            <w:tcW w:w="1701" w:type="dxa"/>
            <w:vMerge w:val="restart"/>
            <w:tcBorders>
              <w:top w:val="single" w:sz="6" w:space="0" w:color="auto"/>
              <w:left w:val="single" w:sz="6" w:space="0" w:color="auto"/>
              <w:bottom w:val="single" w:sz="6" w:space="0" w:color="auto"/>
              <w:right w:val="single" w:sz="6" w:space="0" w:color="auto"/>
            </w:tcBorders>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4 142,00</w:t>
            </w: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color w:val="000000"/>
                <w:sz w:val="24"/>
                <w:szCs w:val="24"/>
              </w:rPr>
            </w:pPr>
            <w:r w:rsidRPr="0032166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529,00</w:t>
            </w: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Среднее                </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r w:rsidRPr="0032166F">
              <w:rPr>
                <w:rFonts w:ascii="Times New Roman" w:eastAsia="Times New Roman" w:hAnsi="Times New Roman" w:cs="Times New Roman"/>
                <w:sz w:val="24"/>
                <w:szCs w:val="24"/>
              </w:rPr>
              <w:br/>
              <w:t xml:space="preserve">1,51 - Без категории   </w:t>
            </w:r>
            <w:r w:rsidRPr="0032166F">
              <w:rPr>
                <w:rFonts w:ascii="Times New Roman" w:eastAsia="Times New Roman" w:hAnsi="Times New Roman" w:cs="Times New Roman"/>
                <w:sz w:val="24"/>
                <w:szCs w:val="24"/>
              </w:rPr>
              <w:br/>
              <w:t>1,54 - Вторая категория</w:t>
            </w:r>
            <w:r w:rsidRPr="0032166F">
              <w:rPr>
                <w:rFonts w:ascii="Times New Roman" w:eastAsia="Times New Roman" w:hAnsi="Times New Roman" w:cs="Times New Roman"/>
                <w:sz w:val="24"/>
                <w:szCs w:val="24"/>
              </w:rPr>
              <w:br/>
              <w:t>1,59 - Первая категория</w:t>
            </w:r>
            <w:r w:rsidRPr="0032166F">
              <w:rPr>
                <w:rFonts w:ascii="Times New Roman" w:eastAsia="Times New Roman" w:hAnsi="Times New Roman" w:cs="Times New Roman"/>
                <w:sz w:val="24"/>
                <w:szCs w:val="24"/>
              </w:rPr>
              <w:br/>
              <w:t>1,66 - Высшая категория</w:t>
            </w:r>
          </w:p>
        </w:tc>
      </w:tr>
      <w:tr w:rsidR="000A7E4E" w:rsidRPr="0032166F" w:rsidTr="00B214DF">
        <w:trPr>
          <w:cantSplit/>
          <w:trHeight w:val="960"/>
        </w:trPr>
        <w:tc>
          <w:tcPr>
            <w:tcW w:w="2979"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color w:val="000000"/>
                <w:sz w:val="24"/>
                <w:szCs w:val="24"/>
              </w:rPr>
            </w:pPr>
          </w:p>
        </w:tc>
        <w:tc>
          <w:tcPr>
            <w:tcW w:w="2124" w:type="dxa"/>
            <w:tcBorders>
              <w:top w:val="single" w:sz="6"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Высшее образование     </w:t>
            </w:r>
            <w:r w:rsidRPr="0032166F">
              <w:rPr>
                <w:rFonts w:ascii="Times New Roman" w:eastAsia="Times New Roman" w:hAnsi="Times New Roman" w:cs="Times New Roman"/>
                <w:sz w:val="24"/>
                <w:szCs w:val="24"/>
              </w:rPr>
              <w:br/>
              <w:t xml:space="preserve">1,57 - Без категории   </w:t>
            </w:r>
            <w:r w:rsidRPr="0032166F">
              <w:rPr>
                <w:rFonts w:ascii="Times New Roman" w:eastAsia="Times New Roman" w:hAnsi="Times New Roman" w:cs="Times New Roman"/>
                <w:sz w:val="24"/>
                <w:szCs w:val="24"/>
              </w:rPr>
              <w:br/>
              <w:t>1,60 - Вторая категория</w:t>
            </w:r>
            <w:r w:rsidRPr="0032166F">
              <w:rPr>
                <w:rFonts w:ascii="Times New Roman" w:eastAsia="Times New Roman" w:hAnsi="Times New Roman" w:cs="Times New Roman"/>
                <w:sz w:val="24"/>
                <w:szCs w:val="24"/>
              </w:rPr>
              <w:br/>
              <w:t>1,65 - Первая категория</w:t>
            </w:r>
            <w:r w:rsidRPr="0032166F">
              <w:rPr>
                <w:rFonts w:ascii="Times New Roman" w:eastAsia="Times New Roman" w:hAnsi="Times New Roman" w:cs="Times New Roman"/>
                <w:sz w:val="24"/>
                <w:szCs w:val="24"/>
              </w:rPr>
              <w:br/>
              <w:t>1,73 - Высшая категория</w:t>
            </w:r>
          </w:p>
        </w:tc>
      </w:tr>
      <w:tr w:rsidR="000A7E4E" w:rsidRPr="0032166F" w:rsidTr="00B214DF">
        <w:trPr>
          <w:cantSplit/>
          <w:trHeight w:val="519"/>
        </w:trPr>
        <w:tc>
          <w:tcPr>
            <w:tcW w:w="10207" w:type="dxa"/>
            <w:gridSpan w:val="4"/>
            <w:tcBorders>
              <w:top w:val="single" w:sz="6" w:space="0" w:color="auto"/>
              <w:left w:val="single" w:sz="6" w:space="0" w:color="auto"/>
              <w:bottom w:val="single" w:sz="6" w:space="0" w:color="auto"/>
              <w:right w:val="single" w:sz="6" w:space="0" w:color="auto"/>
            </w:tcBorders>
            <w:vAlign w:val="center"/>
            <w:hideMark/>
          </w:tcPr>
          <w:p w:rsidR="000A7E4E" w:rsidRPr="0032166F" w:rsidRDefault="000A7E4E" w:rsidP="00B214DF">
            <w:pPr>
              <w:autoSpaceDE w:val="0"/>
              <w:autoSpaceDN w:val="0"/>
              <w:adjustRightInd w:val="0"/>
              <w:spacing w:after="0" w:line="240" w:lineRule="auto"/>
              <w:jc w:val="center"/>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ПКГ должностей руководителей структурных подразделений</w:t>
            </w:r>
          </w:p>
        </w:tc>
      </w:tr>
      <w:tr w:rsidR="000A7E4E" w:rsidRPr="0032166F" w:rsidTr="00B214DF">
        <w:trPr>
          <w:cantSplit/>
          <w:trHeight w:val="1050"/>
        </w:trPr>
        <w:tc>
          <w:tcPr>
            <w:tcW w:w="2979" w:type="dxa"/>
            <w:vMerge w:val="restart"/>
            <w:tcBorders>
              <w:top w:val="single" w:sz="4" w:space="0" w:color="auto"/>
              <w:left w:val="single" w:sz="6" w:space="0" w:color="auto"/>
              <w:right w:val="single" w:sz="6" w:space="0" w:color="auto"/>
            </w:tcBorders>
            <w:vAlign w:val="center"/>
            <w:hideMark/>
          </w:tcPr>
          <w:p w:rsidR="000A7E4E" w:rsidRPr="0032166F" w:rsidRDefault="000A7E4E" w:rsidP="00B214DF">
            <w:pPr>
              <w:spacing w:after="0" w:line="240" w:lineRule="auto"/>
              <w:jc w:val="center"/>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 xml:space="preserve">2        </w:t>
            </w:r>
            <w:r w:rsidRPr="0032166F">
              <w:rPr>
                <w:rFonts w:ascii="Times New Roman" w:eastAsia="Times New Roman" w:hAnsi="Times New Roman" w:cs="Times New Roman"/>
                <w:sz w:val="24"/>
                <w:szCs w:val="24"/>
              </w:rPr>
              <w:br/>
              <w:t>квалификационный</w:t>
            </w:r>
            <w:r w:rsidRPr="0032166F">
              <w:rPr>
                <w:rFonts w:ascii="Times New Roman" w:eastAsia="Times New Roman" w:hAnsi="Times New Roman" w:cs="Times New Roman"/>
                <w:sz w:val="24"/>
                <w:szCs w:val="24"/>
              </w:rPr>
              <w:br/>
              <w:t>уровень</w:t>
            </w:r>
          </w:p>
        </w:tc>
        <w:tc>
          <w:tcPr>
            <w:tcW w:w="3403" w:type="dxa"/>
            <w:vMerge w:val="restart"/>
            <w:tcBorders>
              <w:top w:val="single" w:sz="4" w:space="0" w:color="auto"/>
              <w:left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Заведующий          (начальник)</w:t>
            </w:r>
            <w:r w:rsidRPr="0032166F">
              <w:rPr>
                <w:rFonts w:ascii="Times New Roman" w:eastAsia="Times New Roman" w:hAnsi="Times New Roman" w:cs="Times New Roman"/>
                <w:sz w:val="24"/>
                <w:szCs w:val="24"/>
              </w:rPr>
              <w:br/>
              <w:t>обособленным        структурным</w:t>
            </w:r>
            <w:r w:rsidRPr="0032166F">
              <w:rPr>
                <w:rFonts w:ascii="Times New Roman" w:eastAsia="Times New Roman" w:hAnsi="Times New Roman" w:cs="Times New Roman"/>
                <w:sz w:val="24"/>
                <w:szCs w:val="24"/>
              </w:rPr>
              <w:br/>
              <w:t>подразделением,     реализующим</w:t>
            </w:r>
            <w:r w:rsidRPr="0032166F">
              <w:rPr>
                <w:rFonts w:ascii="Times New Roman" w:eastAsia="Times New Roman" w:hAnsi="Times New Roman" w:cs="Times New Roman"/>
                <w:sz w:val="24"/>
                <w:szCs w:val="24"/>
              </w:rPr>
              <w:br/>
              <w:t>общеобразовательную программу и</w:t>
            </w:r>
            <w:r w:rsidRPr="0032166F">
              <w:rPr>
                <w:rFonts w:ascii="Times New Roman" w:eastAsia="Times New Roman" w:hAnsi="Times New Roman" w:cs="Times New Roman"/>
                <w:sz w:val="24"/>
                <w:szCs w:val="24"/>
              </w:rPr>
              <w:br/>
              <w:t>образовательную       программу</w:t>
            </w:r>
            <w:r w:rsidRPr="0032166F">
              <w:rPr>
                <w:rFonts w:ascii="Times New Roman" w:eastAsia="Times New Roman" w:hAnsi="Times New Roman" w:cs="Times New Roman"/>
                <w:sz w:val="24"/>
                <w:szCs w:val="24"/>
              </w:rPr>
              <w:br/>
              <w:t>дополнительного     образования</w:t>
            </w:r>
            <w:r w:rsidRPr="0032166F">
              <w:rPr>
                <w:rFonts w:ascii="Times New Roman" w:eastAsia="Times New Roman" w:hAnsi="Times New Roman" w:cs="Times New Roman"/>
                <w:sz w:val="24"/>
                <w:szCs w:val="24"/>
              </w:rPr>
              <w:br/>
              <w:t>детей</w:t>
            </w:r>
          </w:p>
        </w:tc>
        <w:tc>
          <w:tcPr>
            <w:tcW w:w="1701" w:type="dxa"/>
            <w:vMerge w:val="restart"/>
            <w:tcBorders>
              <w:top w:val="single" w:sz="4" w:space="0" w:color="auto"/>
              <w:left w:val="single" w:sz="6" w:space="0" w:color="auto"/>
              <w:right w:val="single" w:sz="6" w:space="0" w:color="auto"/>
            </w:tcBorders>
            <w:vAlign w:val="center"/>
            <w:hideMark/>
          </w:tcPr>
          <w:p w:rsidR="000A7E4E" w:rsidRPr="0032166F" w:rsidRDefault="000A7E4E" w:rsidP="00B214DF">
            <w:pPr>
              <w:spacing w:after="0" w:line="240" w:lineRule="auto"/>
              <w:jc w:val="center"/>
              <w:rPr>
                <w:rFonts w:ascii="Times New Roman" w:eastAsia="Times New Roman" w:hAnsi="Times New Roman" w:cs="Times New Roman"/>
                <w:color w:val="000000"/>
                <w:sz w:val="24"/>
                <w:szCs w:val="24"/>
              </w:rPr>
            </w:pPr>
            <w:r w:rsidRPr="0032166F">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829,00</w:t>
            </w:r>
          </w:p>
        </w:tc>
        <w:tc>
          <w:tcPr>
            <w:tcW w:w="2124" w:type="dxa"/>
            <w:tcBorders>
              <w:top w:val="single" w:sz="4" w:space="0" w:color="auto"/>
              <w:left w:val="single" w:sz="6" w:space="0" w:color="auto"/>
              <w:bottom w:val="single" w:sz="4"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1,0             Среднее</w:t>
            </w:r>
            <w:r w:rsidRPr="0032166F">
              <w:rPr>
                <w:rFonts w:ascii="Times New Roman" w:eastAsia="Times New Roman" w:hAnsi="Times New Roman" w:cs="Times New Roman"/>
                <w:sz w:val="24"/>
                <w:szCs w:val="24"/>
              </w:rPr>
              <w:br/>
              <w:t xml:space="preserve">профессиональное       </w:t>
            </w:r>
            <w:r w:rsidRPr="0032166F">
              <w:rPr>
                <w:rFonts w:ascii="Times New Roman" w:eastAsia="Times New Roman" w:hAnsi="Times New Roman" w:cs="Times New Roman"/>
                <w:sz w:val="24"/>
                <w:szCs w:val="24"/>
              </w:rPr>
              <w:br/>
              <w:t xml:space="preserve">образование            </w:t>
            </w:r>
          </w:p>
        </w:tc>
      </w:tr>
      <w:tr w:rsidR="000A7E4E" w:rsidRPr="0032166F" w:rsidTr="00B214DF">
        <w:trPr>
          <w:cantSplit/>
          <w:trHeight w:val="1440"/>
        </w:trPr>
        <w:tc>
          <w:tcPr>
            <w:tcW w:w="2979" w:type="dxa"/>
            <w:vMerge/>
            <w:tcBorders>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3403" w:type="dxa"/>
            <w:vMerge/>
            <w:tcBorders>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sz w:val="24"/>
                <w:szCs w:val="24"/>
              </w:rPr>
            </w:pPr>
          </w:p>
        </w:tc>
        <w:tc>
          <w:tcPr>
            <w:tcW w:w="1701" w:type="dxa"/>
            <w:vMerge/>
            <w:tcBorders>
              <w:left w:val="single" w:sz="6" w:space="0" w:color="auto"/>
              <w:bottom w:val="single" w:sz="6" w:space="0" w:color="auto"/>
              <w:right w:val="single" w:sz="6" w:space="0" w:color="auto"/>
            </w:tcBorders>
            <w:vAlign w:val="center"/>
            <w:hideMark/>
          </w:tcPr>
          <w:p w:rsidR="000A7E4E" w:rsidRPr="0032166F" w:rsidRDefault="000A7E4E" w:rsidP="00B214DF">
            <w:pPr>
              <w:spacing w:after="0" w:line="240" w:lineRule="auto"/>
              <w:rPr>
                <w:rFonts w:ascii="Times New Roman" w:eastAsia="Times New Roman" w:hAnsi="Times New Roman" w:cs="Times New Roman"/>
                <w:color w:val="000000"/>
                <w:sz w:val="24"/>
                <w:szCs w:val="24"/>
              </w:rPr>
            </w:pPr>
          </w:p>
        </w:tc>
        <w:tc>
          <w:tcPr>
            <w:tcW w:w="2124" w:type="dxa"/>
            <w:tcBorders>
              <w:top w:val="single" w:sz="4" w:space="0" w:color="auto"/>
              <w:left w:val="single" w:sz="6" w:space="0" w:color="auto"/>
              <w:bottom w:val="single" w:sz="6" w:space="0" w:color="auto"/>
              <w:right w:val="single" w:sz="6" w:space="0" w:color="auto"/>
            </w:tcBorders>
            <w:hideMark/>
          </w:tcPr>
          <w:p w:rsidR="000A7E4E" w:rsidRPr="0032166F"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2166F">
              <w:rPr>
                <w:rFonts w:ascii="Times New Roman" w:eastAsia="Times New Roman" w:hAnsi="Times New Roman" w:cs="Times New Roman"/>
                <w:sz w:val="24"/>
                <w:szCs w:val="24"/>
              </w:rPr>
              <w:t>1,57 Высшее образование</w:t>
            </w:r>
          </w:p>
        </w:tc>
      </w:tr>
    </w:tbl>
    <w:p w:rsidR="000A7E4E" w:rsidRDefault="000A7E4E" w:rsidP="000A7E4E">
      <w:pPr>
        <w:autoSpaceDE w:val="0"/>
        <w:autoSpaceDN w:val="0"/>
        <w:adjustRightInd w:val="0"/>
        <w:spacing w:after="0" w:line="240" w:lineRule="auto"/>
        <w:jc w:val="center"/>
        <w:rPr>
          <w:rFonts w:ascii="Times New Roman" w:eastAsia="Times New Roman" w:hAnsi="Times New Roman" w:cs="Times New Roman"/>
          <w:sz w:val="24"/>
          <w:szCs w:val="24"/>
        </w:rPr>
      </w:pPr>
    </w:p>
    <w:p w:rsidR="000A7E4E" w:rsidRPr="0038178B" w:rsidRDefault="000A7E4E" w:rsidP="000A7E4E">
      <w:pPr>
        <w:autoSpaceDE w:val="0"/>
        <w:autoSpaceDN w:val="0"/>
        <w:adjustRightInd w:val="0"/>
        <w:spacing w:after="0" w:line="240" w:lineRule="auto"/>
        <w:jc w:val="center"/>
        <w:outlineLvl w:val="2"/>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ПКГ общеотраслевых должностей руководителей, специалистов</w:t>
      </w:r>
    </w:p>
    <w:p w:rsidR="000A7E4E" w:rsidRPr="0038178B" w:rsidRDefault="000A7E4E" w:rsidP="000A7E4E">
      <w:pPr>
        <w:autoSpaceDE w:val="0"/>
        <w:autoSpaceDN w:val="0"/>
        <w:adjustRightInd w:val="0"/>
        <w:spacing w:after="0" w:line="240" w:lineRule="auto"/>
        <w:jc w:val="center"/>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и служащих </w:t>
      </w:r>
    </w:p>
    <w:p w:rsidR="000A7E4E" w:rsidRPr="0038178B" w:rsidRDefault="000A7E4E" w:rsidP="000A7E4E">
      <w:pPr>
        <w:autoSpaceDE w:val="0"/>
        <w:autoSpaceDN w:val="0"/>
        <w:adjustRightInd w:val="0"/>
        <w:spacing w:after="0" w:line="240" w:lineRule="auto"/>
        <w:jc w:val="center"/>
        <w:rPr>
          <w:rFonts w:ascii="Times New Roman" w:eastAsia="Times New Roman" w:hAnsi="Times New Roman" w:cs="Times New Roman"/>
          <w:sz w:val="24"/>
          <w:szCs w:val="24"/>
        </w:rPr>
      </w:pPr>
    </w:p>
    <w:tbl>
      <w:tblPr>
        <w:tblW w:w="9990" w:type="dxa"/>
        <w:tblInd w:w="70" w:type="dxa"/>
        <w:tblLayout w:type="fixed"/>
        <w:tblCellMar>
          <w:left w:w="70" w:type="dxa"/>
          <w:right w:w="70" w:type="dxa"/>
        </w:tblCellMar>
        <w:tblLook w:val="04A0"/>
      </w:tblPr>
      <w:tblGrid>
        <w:gridCol w:w="2295"/>
        <w:gridCol w:w="3375"/>
        <w:gridCol w:w="1620"/>
        <w:gridCol w:w="2700"/>
      </w:tblGrid>
      <w:tr w:rsidR="000A7E4E" w:rsidRPr="0038178B" w:rsidTr="00B214DF">
        <w:trPr>
          <w:cantSplit/>
          <w:trHeight w:val="600"/>
        </w:trPr>
        <w:tc>
          <w:tcPr>
            <w:tcW w:w="2295"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Квалификационный</w:t>
            </w:r>
            <w:r w:rsidRPr="0038178B">
              <w:rPr>
                <w:rFonts w:ascii="Times New Roman" w:eastAsia="Times New Roman" w:hAnsi="Times New Roman" w:cs="Times New Roman"/>
                <w:sz w:val="24"/>
                <w:szCs w:val="24"/>
              </w:rPr>
              <w:br/>
              <w:t xml:space="preserve">уровень     </w:t>
            </w:r>
          </w:p>
        </w:tc>
        <w:tc>
          <w:tcPr>
            <w:tcW w:w="3375"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Должности,       </w:t>
            </w:r>
            <w:r w:rsidRPr="0038178B">
              <w:rPr>
                <w:rFonts w:ascii="Times New Roman" w:eastAsia="Times New Roman" w:hAnsi="Times New Roman" w:cs="Times New Roman"/>
                <w:sz w:val="24"/>
                <w:szCs w:val="24"/>
              </w:rPr>
              <w:br/>
              <w:t xml:space="preserve">отнесенные       </w:t>
            </w:r>
            <w:r w:rsidRPr="0038178B">
              <w:rPr>
                <w:rFonts w:ascii="Times New Roman" w:eastAsia="Times New Roman" w:hAnsi="Times New Roman" w:cs="Times New Roman"/>
                <w:sz w:val="24"/>
                <w:szCs w:val="24"/>
              </w:rPr>
              <w:br/>
              <w:t xml:space="preserve">к квалификационным   </w:t>
            </w:r>
            <w:r w:rsidRPr="0038178B">
              <w:rPr>
                <w:rFonts w:ascii="Times New Roman" w:eastAsia="Times New Roman" w:hAnsi="Times New Roman" w:cs="Times New Roman"/>
                <w:sz w:val="24"/>
                <w:szCs w:val="24"/>
              </w:rPr>
              <w:br/>
              <w:t xml:space="preserve">уровням         </w:t>
            </w:r>
          </w:p>
        </w:tc>
        <w:tc>
          <w:tcPr>
            <w:tcW w:w="162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Минимальный</w:t>
            </w:r>
            <w:r w:rsidRPr="0038178B">
              <w:rPr>
                <w:rFonts w:ascii="Times New Roman" w:eastAsia="Times New Roman" w:hAnsi="Times New Roman" w:cs="Times New Roman"/>
                <w:sz w:val="24"/>
                <w:szCs w:val="24"/>
              </w:rPr>
              <w:br/>
              <w:t>оклад, руб.</w:t>
            </w: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Коэффициент    </w:t>
            </w:r>
            <w:r w:rsidRPr="0038178B">
              <w:rPr>
                <w:rFonts w:ascii="Times New Roman" w:eastAsia="Times New Roman" w:hAnsi="Times New Roman" w:cs="Times New Roman"/>
                <w:sz w:val="24"/>
                <w:szCs w:val="24"/>
              </w:rPr>
              <w:br/>
              <w:t xml:space="preserve">по занимаемой   </w:t>
            </w:r>
            <w:r w:rsidRPr="0038178B">
              <w:rPr>
                <w:rFonts w:ascii="Times New Roman" w:eastAsia="Times New Roman" w:hAnsi="Times New Roman" w:cs="Times New Roman"/>
                <w:sz w:val="24"/>
                <w:szCs w:val="24"/>
              </w:rPr>
              <w:br/>
              <w:t xml:space="preserve">должности     </w:t>
            </w:r>
          </w:p>
        </w:tc>
      </w:tr>
      <w:tr w:rsidR="000A7E4E" w:rsidRPr="0038178B" w:rsidTr="00B214DF">
        <w:trPr>
          <w:cantSplit/>
          <w:trHeight w:val="240"/>
        </w:trPr>
        <w:tc>
          <w:tcPr>
            <w:tcW w:w="9990" w:type="dxa"/>
            <w:gridSpan w:val="4"/>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ПКГ "Общеотраслевые должности служащих первого уровня"          </w:t>
            </w:r>
          </w:p>
        </w:tc>
      </w:tr>
      <w:tr w:rsidR="000A7E4E" w:rsidRPr="0038178B" w:rsidTr="00B214DF">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jc w:val="center"/>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1        </w:t>
            </w:r>
            <w:r w:rsidRPr="0038178B">
              <w:rPr>
                <w:rFonts w:ascii="Times New Roman" w:eastAsia="Times New Roman" w:hAnsi="Times New Roman" w:cs="Times New Roman"/>
                <w:sz w:val="24"/>
                <w:szCs w:val="24"/>
              </w:rPr>
              <w:br/>
              <w:t>квалификационный</w:t>
            </w:r>
            <w:r w:rsidRPr="0038178B">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 Секретарь</w:t>
            </w:r>
            <w:r w:rsidRPr="0038178B">
              <w:rPr>
                <w:rFonts w:ascii="Times New Roman" w:eastAsia="Times New Roman" w:hAnsi="Times New Roman" w:cs="Times New Roman"/>
                <w:sz w:val="24"/>
                <w:szCs w:val="24"/>
              </w:rPr>
              <w:br/>
            </w:r>
          </w:p>
        </w:tc>
        <w:tc>
          <w:tcPr>
            <w:tcW w:w="1620"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2</w:t>
            </w:r>
            <w:r>
              <w:rPr>
                <w:rFonts w:ascii="Times New Roman" w:eastAsia="Times New Roman" w:hAnsi="Times New Roman" w:cs="Times New Roman"/>
                <w:sz w:val="24"/>
                <w:szCs w:val="24"/>
              </w:rPr>
              <w:t> 866,00</w:t>
            </w: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1,00        Среднее</w:t>
            </w:r>
            <w:r w:rsidRPr="0038178B">
              <w:rPr>
                <w:rFonts w:ascii="Times New Roman" w:eastAsia="Times New Roman" w:hAnsi="Times New Roman" w:cs="Times New Roman"/>
                <w:sz w:val="24"/>
                <w:szCs w:val="24"/>
              </w:rPr>
              <w:br/>
              <w:t>(полное)      общее</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1,15      Начальное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1,20        Среднее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240"/>
        </w:trPr>
        <w:tc>
          <w:tcPr>
            <w:tcW w:w="9990" w:type="dxa"/>
            <w:gridSpan w:val="4"/>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ПКГ "Общеотраслевые должности служащих второго уровня"          </w:t>
            </w:r>
          </w:p>
        </w:tc>
      </w:tr>
      <w:tr w:rsidR="000A7E4E" w:rsidRPr="0038178B" w:rsidTr="00B214DF">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jc w:val="center"/>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1        </w:t>
            </w:r>
            <w:r w:rsidRPr="0038178B">
              <w:rPr>
                <w:rFonts w:ascii="Times New Roman" w:eastAsia="Times New Roman" w:hAnsi="Times New Roman" w:cs="Times New Roman"/>
                <w:sz w:val="24"/>
                <w:szCs w:val="24"/>
              </w:rPr>
              <w:br/>
              <w:t>квалификационный</w:t>
            </w:r>
            <w:r w:rsidRPr="0038178B">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Лаборант</w:t>
            </w:r>
          </w:p>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секретарь  руководителя</w:t>
            </w:r>
            <w:r w:rsidRPr="0038178B">
              <w:rPr>
                <w:rFonts w:ascii="Times New Roman" w:eastAsia="Times New Roman" w:hAnsi="Times New Roman" w:cs="Times New Roman"/>
                <w:sz w:val="24"/>
                <w:szCs w:val="24"/>
              </w:rPr>
              <w:br/>
            </w:r>
          </w:p>
        </w:tc>
        <w:tc>
          <w:tcPr>
            <w:tcW w:w="1620" w:type="dxa"/>
            <w:vMerge w:val="restart"/>
            <w:tcBorders>
              <w:top w:val="single" w:sz="6" w:space="0" w:color="auto"/>
              <w:left w:val="single" w:sz="6" w:space="0" w:color="auto"/>
              <w:bottom w:val="single" w:sz="6" w:space="0" w:color="auto"/>
              <w:right w:val="single" w:sz="6" w:space="0" w:color="auto"/>
            </w:tcBorders>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3135,00</w:t>
            </w:r>
          </w:p>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1,00        Среднее</w:t>
            </w:r>
            <w:r w:rsidRPr="0038178B">
              <w:rPr>
                <w:rFonts w:ascii="Times New Roman" w:eastAsia="Times New Roman" w:hAnsi="Times New Roman" w:cs="Times New Roman"/>
                <w:sz w:val="24"/>
                <w:szCs w:val="24"/>
              </w:rPr>
              <w:br/>
              <w:t>(полное)      общее</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1,15      Начальное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1,20        Среднее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36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1,25         Высшее</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jc w:val="center"/>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2        </w:t>
            </w:r>
            <w:r w:rsidRPr="0038178B">
              <w:rPr>
                <w:rFonts w:ascii="Times New Roman" w:eastAsia="Times New Roman" w:hAnsi="Times New Roman" w:cs="Times New Roman"/>
                <w:sz w:val="24"/>
                <w:szCs w:val="24"/>
              </w:rPr>
              <w:br/>
              <w:t>квалификационный</w:t>
            </w:r>
            <w:r w:rsidRPr="0038178B">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Заведующий   хозяйством Инспектор</w:t>
            </w:r>
            <w:r w:rsidRPr="0038178B">
              <w:rPr>
                <w:rFonts w:ascii="Times New Roman" w:eastAsia="Times New Roman" w:hAnsi="Times New Roman" w:cs="Times New Roman"/>
                <w:sz w:val="24"/>
                <w:szCs w:val="24"/>
              </w:rPr>
              <w:br/>
              <w:t>Должности       служащих</w:t>
            </w:r>
            <w:r w:rsidRPr="0038178B">
              <w:rPr>
                <w:rFonts w:ascii="Times New Roman" w:eastAsia="Times New Roman" w:hAnsi="Times New Roman" w:cs="Times New Roman"/>
                <w:sz w:val="24"/>
                <w:szCs w:val="24"/>
              </w:rPr>
              <w:br/>
              <w:t xml:space="preserve">первого                 </w:t>
            </w:r>
            <w:r w:rsidRPr="0038178B">
              <w:rPr>
                <w:rFonts w:ascii="Times New Roman" w:eastAsia="Times New Roman" w:hAnsi="Times New Roman" w:cs="Times New Roman"/>
                <w:sz w:val="24"/>
                <w:szCs w:val="24"/>
              </w:rPr>
              <w:br/>
              <w:t xml:space="preserve">квалификационного       </w:t>
            </w:r>
            <w:r w:rsidRPr="0038178B">
              <w:rPr>
                <w:rFonts w:ascii="Times New Roman" w:eastAsia="Times New Roman" w:hAnsi="Times New Roman" w:cs="Times New Roman"/>
                <w:sz w:val="24"/>
                <w:szCs w:val="24"/>
              </w:rPr>
              <w:br/>
              <w:t>уровня,    по    которым</w:t>
            </w:r>
            <w:r w:rsidRPr="0038178B">
              <w:rPr>
                <w:rFonts w:ascii="Times New Roman" w:eastAsia="Times New Roman" w:hAnsi="Times New Roman" w:cs="Times New Roman"/>
                <w:sz w:val="24"/>
                <w:szCs w:val="24"/>
              </w:rPr>
              <w:br/>
              <w:t xml:space="preserve">устанавливается         </w:t>
            </w:r>
            <w:r w:rsidRPr="0038178B">
              <w:rPr>
                <w:rFonts w:ascii="Times New Roman" w:eastAsia="Times New Roman" w:hAnsi="Times New Roman" w:cs="Times New Roman"/>
                <w:sz w:val="24"/>
                <w:szCs w:val="24"/>
              </w:rPr>
              <w:br/>
              <w:t>производное  должностное</w:t>
            </w:r>
            <w:r w:rsidRPr="0038178B">
              <w:rPr>
                <w:rFonts w:ascii="Times New Roman" w:eastAsia="Times New Roman" w:hAnsi="Times New Roman" w:cs="Times New Roman"/>
                <w:sz w:val="24"/>
                <w:szCs w:val="24"/>
              </w:rPr>
              <w:br/>
              <w:t>наименование  "старший";</w:t>
            </w:r>
            <w:r w:rsidRPr="0038178B">
              <w:rPr>
                <w:rFonts w:ascii="Times New Roman" w:eastAsia="Times New Roman" w:hAnsi="Times New Roman" w:cs="Times New Roman"/>
                <w:sz w:val="24"/>
                <w:szCs w:val="24"/>
              </w:rPr>
              <w:br/>
              <w:t>должности       служащих</w:t>
            </w:r>
            <w:r w:rsidRPr="0038178B">
              <w:rPr>
                <w:rFonts w:ascii="Times New Roman" w:eastAsia="Times New Roman" w:hAnsi="Times New Roman" w:cs="Times New Roman"/>
                <w:sz w:val="24"/>
                <w:szCs w:val="24"/>
              </w:rPr>
              <w:br/>
              <w:t xml:space="preserve">первого                 </w:t>
            </w:r>
            <w:r w:rsidRPr="0038178B">
              <w:rPr>
                <w:rFonts w:ascii="Times New Roman" w:eastAsia="Times New Roman" w:hAnsi="Times New Roman" w:cs="Times New Roman"/>
                <w:sz w:val="24"/>
                <w:szCs w:val="24"/>
              </w:rPr>
              <w:br/>
              <w:t xml:space="preserve">квалификационного       </w:t>
            </w:r>
            <w:r w:rsidRPr="0038178B">
              <w:rPr>
                <w:rFonts w:ascii="Times New Roman" w:eastAsia="Times New Roman" w:hAnsi="Times New Roman" w:cs="Times New Roman"/>
                <w:sz w:val="24"/>
                <w:szCs w:val="24"/>
              </w:rPr>
              <w:br/>
              <w:t>уровня,    по    которым</w:t>
            </w:r>
            <w:r w:rsidRPr="0038178B">
              <w:rPr>
                <w:rFonts w:ascii="Times New Roman" w:eastAsia="Times New Roman" w:hAnsi="Times New Roman" w:cs="Times New Roman"/>
                <w:sz w:val="24"/>
                <w:szCs w:val="24"/>
              </w:rPr>
              <w:br/>
              <w:t>устанавливается       II</w:t>
            </w:r>
            <w:r w:rsidRPr="0038178B">
              <w:rPr>
                <w:rFonts w:ascii="Times New Roman" w:eastAsia="Times New Roman" w:hAnsi="Times New Roman" w:cs="Times New Roman"/>
                <w:sz w:val="24"/>
                <w:szCs w:val="24"/>
              </w:rPr>
              <w:br/>
              <w:t>внутридолжностная</w:t>
            </w:r>
            <w:r w:rsidRPr="0038178B">
              <w:rPr>
                <w:rFonts w:ascii="Times New Roman" w:eastAsia="Times New Roman" w:hAnsi="Times New Roman" w:cs="Times New Roman"/>
                <w:sz w:val="24"/>
                <w:szCs w:val="24"/>
              </w:rPr>
              <w:br/>
              <w:t xml:space="preserve">категория               </w:t>
            </w:r>
          </w:p>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p>
        </w:tc>
        <w:tc>
          <w:tcPr>
            <w:tcW w:w="1620"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color w:val="000000"/>
                <w:sz w:val="24"/>
                <w:szCs w:val="24"/>
              </w:rPr>
            </w:pPr>
            <w:r w:rsidRPr="0038178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812,00</w:t>
            </w: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1,00        Среднее</w:t>
            </w:r>
            <w:r w:rsidRPr="0038178B">
              <w:rPr>
                <w:rFonts w:ascii="Times New Roman" w:eastAsia="Times New Roman" w:hAnsi="Times New Roman" w:cs="Times New Roman"/>
                <w:sz w:val="24"/>
                <w:szCs w:val="24"/>
              </w:rPr>
              <w:br/>
              <w:t>(полное)      общее</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1,15      Начальное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1,20        Среднее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60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1,25         Высшее</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1,21        Среднее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36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1,25         Высшее</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240"/>
        </w:trPr>
        <w:tc>
          <w:tcPr>
            <w:tcW w:w="9990" w:type="dxa"/>
            <w:gridSpan w:val="4"/>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ПКГ "Общеотраслевые должности служащих третьего уровня"         </w:t>
            </w:r>
          </w:p>
        </w:tc>
      </w:tr>
      <w:tr w:rsidR="000A7E4E" w:rsidRPr="0038178B" w:rsidTr="00B214DF">
        <w:trPr>
          <w:cantSplit/>
          <w:trHeight w:val="480"/>
        </w:trPr>
        <w:tc>
          <w:tcPr>
            <w:tcW w:w="2295"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jc w:val="center"/>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1        </w:t>
            </w:r>
            <w:r w:rsidRPr="0038178B">
              <w:rPr>
                <w:rFonts w:ascii="Times New Roman" w:eastAsia="Times New Roman" w:hAnsi="Times New Roman" w:cs="Times New Roman"/>
                <w:sz w:val="24"/>
                <w:szCs w:val="24"/>
              </w:rPr>
              <w:br/>
              <w:t>квалификационный</w:t>
            </w:r>
            <w:r w:rsidRPr="0038178B">
              <w:rPr>
                <w:rFonts w:ascii="Times New Roman" w:eastAsia="Times New Roman" w:hAnsi="Times New Roman" w:cs="Times New Roman"/>
                <w:sz w:val="24"/>
                <w:szCs w:val="24"/>
              </w:rPr>
              <w:br/>
              <w:t>уровень</w:t>
            </w:r>
          </w:p>
        </w:tc>
        <w:tc>
          <w:tcPr>
            <w:tcW w:w="3375" w:type="dxa"/>
            <w:vMerge w:val="restart"/>
            <w:tcBorders>
              <w:top w:val="single" w:sz="6" w:space="0" w:color="auto"/>
              <w:left w:val="single" w:sz="6" w:space="0" w:color="auto"/>
              <w:bottom w:val="single" w:sz="6" w:space="0" w:color="auto"/>
              <w:right w:val="single" w:sz="6" w:space="0" w:color="auto"/>
            </w:tcBorders>
            <w:hideMark/>
          </w:tcPr>
          <w:p w:rsidR="000A7E4E"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Юрисконсульт; </w:t>
            </w:r>
          </w:p>
          <w:p w:rsidR="000A7E4E"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 xml:space="preserve">программист; </w:t>
            </w:r>
          </w:p>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бухгалтер</w:t>
            </w:r>
          </w:p>
        </w:tc>
        <w:tc>
          <w:tcPr>
            <w:tcW w:w="1620" w:type="dxa"/>
            <w:vMerge w:val="restart"/>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color w:val="000000"/>
                <w:sz w:val="24"/>
                <w:szCs w:val="24"/>
              </w:rPr>
            </w:pPr>
            <w:r w:rsidRPr="0038178B">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331,00</w:t>
            </w: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1,00        Среднее</w:t>
            </w:r>
            <w:r w:rsidRPr="0038178B">
              <w:rPr>
                <w:rFonts w:ascii="Times New Roman" w:eastAsia="Times New Roman" w:hAnsi="Times New Roman" w:cs="Times New Roman"/>
                <w:sz w:val="24"/>
                <w:szCs w:val="24"/>
              </w:rPr>
              <w:br/>
              <w:t>(полное)      общее</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1,45      Начальное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480"/>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1,51        Среднее</w:t>
            </w:r>
            <w:r w:rsidRPr="0038178B">
              <w:rPr>
                <w:rFonts w:ascii="Times New Roman" w:eastAsia="Times New Roman" w:hAnsi="Times New Roman" w:cs="Times New Roman"/>
                <w:sz w:val="24"/>
                <w:szCs w:val="24"/>
              </w:rPr>
              <w:br/>
              <w:t xml:space="preserve">профессиональное   </w:t>
            </w:r>
            <w:r w:rsidRPr="0038178B">
              <w:rPr>
                <w:rFonts w:ascii="Times New Roman" w:eastAsia="Times New Roman" w:hAnsi="Times New Roman" w:cs="Times New Roman"/>
                <w:sz w:val="24"/>
                <w:szCs w:val="24"/>
              </w:rPr>
              <w:br/>
              <w:t xml:space="preserve">образование        </w:t>
            </w:r>
          </w:p>
        </w:tc>
      </w:tr>
      <w:tr w:rsidR="000A7E4E" w:rsidRPr="0038178B" w:rsidTr="00B214DF">
        <w:trPr>
          <w:cantSplit/>
          <w:trHeight w:val="721"/>
        </w:trPr>
        <w:tc>
          <w:tcPr>
            <w:tcW w:w="999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3375"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sz w:val="24"/>
                <w:szCs w:val="24"/>
              </w:rPr>
            </w:pPr>
          </w:p>
        </w:tc>
        <w:tc>
          <w:tcPr>
            <w:tcW w:w="1620" w:type="dxa"/>
            <w:vMerge/>
            <w:tcBorders>
              <w:top w:val="single" w:sz="6" w:space="0" w:color="auto"/>
              <w:left w:val="single" w:sz="6" w:space="0" w:color="auto"/>
              <w:bottom w:val="single" w:sz="6" w:space="0" w:color="auto"/>
              <w:right w:val="single" w:sz="6" w:space="0" w:color="auto"/>
            </w:tcBorders>
            <w:vAlign w:val="center"/>
            <w:hideMark/>
          </w:tcPr>
          <w:p w:rsidR="000A7E4E" w:rsidRPr="0038178B" w:rsidRDefault="000A7E4E" w:rsidP="00B214DF">
            <w:pPr>
              <w:spacing w:after="0" w:line="240" w:lineRule="auto"/>
              <w:rPr>
                <w:rFonts w:ascii="Times New Roman" w:eastAsia="Times New Roman" w:hAnsi="Times New Roman" w:cs="Times New Roman"/>
                <w:color w:val="000000"/>
                <w:sz w:val="24"/>
                <w:szCs w:val="24"/>
              </w:rPr>
            </w:pPr>
          </w:p>
        </w:tc>
        <w:tc>
          <w:tcPr>
            <w:tcW w:w="2700" w:type="dxa"/>
            <w:tcBorders>
              <w:top w:val="single" w:sz="6" w:space="0" w:color="auto"/>
              <w:left w:val="single" w:sz="6" w:space="0" w:color="auto"/>
              <w:bottom w:val="single" w:sz="6" w:space="0" w:color="auto"/>
              <w:right w:val="single" w:sz="6" w:space="0" w:color="auto"/>
            </w:tcBorders>
            <w:hideMark/>
          </w:tcPr>
          <w:p w:rsidR="000A7E4E" w:rsidRPr="0038178B" w:rsidRDefault="000A7E4E" w:rsidP="00B214DF">
            <w:pPr>
              <w:autoSpaceDE w:val="0"/>
              <w:autoSpaceDN w:val="0"/>
              <w:adjustRightInd w:val="0"/>
              <w:spacing w:after="0" w:line="240" w:lineRule="auto"/>
              <w:rPr>
                <w:rFonts w:ascii="Times New Roman" w:eastAsia="Times New Roman" w:hAnsi="Times New Roman" w:cs="Times New Roman"/>
                <w:sz w:val="24"/>
                <w:szCs w:val="24"/>
              </w:rPr>
            </w:pPr>
            <w:r w:rsidRPr="0038178B">
              <w:rPr>
                <w:rFonts w:ascii="Times New Roman" w:eastAsia="Times New Roman" w:hAnsi="Times New Roman" w:cs="Times New Roman"/>
                <w:sz w:val="24"/>
                <w:szCs w:val="24"/>
              </w:rPr>
              <w:t>1,57         Высшее</w:t>
            </w:r>
            <w:r w:rsidRPr="0038178B">
              <w:rPr>
                <w:rFonts w:ascii="Times New Roman" w:eastAsia="Times New Roman" w:hAnsi="Times New Roman" w:cs="Times New Roman"/>
                <w:sz w:val="24"/>
                <w:szCs w:val="24"/>
              </w:rPr>
              <w:br/>
              <w:t xml:space="preserve">образование        </w:t>
            </w:r>
          </w:p>
        </w:tc>
      </w:tr>
    </w:tbl>
    <w:p w:rsidR="000A7E4E" w:rsidRPr="0038178B" w:rsidRDefault="000A7E4E" w:rsidP="000A7E4E">
      <w:pPr>
        <w:spacing w:after="0" w:line="240" w:lineRule="auto"/>
        <w:rPr>
          <w:rFonts w:ascii="Times New Roman" w:eastAsia="Times New Roman" w:hAnsi="Times New Roman" w:cs="Times New Roman"/>
          <w:sz w:val="24"/>
          <w:szCs w:val="24"/>
        </w:rPr>
      </w:pPr>
    </w:p>
    <w:p w:rsidR="000A7E4E" w:rsidRPr="0038178B" w:rsidRDefault="000A7E4E" w:rsidP="000A7E4E">
      <w:pPr>
        <w:rPr>
          <w:rFonts w:ascii="Times New Roman" w:hAnsi="Times New Roman" w:cs="Times New Roman"/>
          <w:sz w:val="24"/>
          <w:szCs w:val="24"/>
        </w:rPr>
      </w:pPr>
    </w:p>
    <w:p w:rsidR="000A7E4E" w:rsidRDefault="000A7E4E" w:rsidP="000A7E4E">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0A7E4E" w:rsidRDefault="000A7E4E" w:rsidP="000A7E4E">
      <w:pPr>
        <w:autoSpaceDE w:val="0"/>
        <w:autoSpaceDN w:val="0"/>
        <w:adjustRightInd w:val="0"/>
        <w:spacing w:after="0" w:line="240" w:lineRule="auto"/>
        <w:ind w:firstLine="698"/>
        <w:jc w:val="right"/>
        <w:rPr>
          <w:rFonts w:ascii="Times New Roman" w:hAnsi="Times New Roman" w:cs="Times New Roman"/>
          <w:b/>
          <w:bCs/>
          <w:color w:val="26282F"/>
          <w:sz w:val="24"/>
          <w:szCs w:val="24"/>
        </w:rPr>
      </w:pPr>
    </w:p>
    <w:p w:rsidR="000A7E4E" w:rsidRDefault="000A7E4E" w:rsidP="000A7E4E">
      <w:pPr>
        <w:jc w:val="right"/>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lastRenderedPageBreak/>
        <w:t>Приложение</w:t>
      </w:r>
      <w:r>
        <w:rPr>
          <w:rFonts w:ascii="Times New Roman" w:hAnsi="Times New Roman" w:cs="Times New Roman"/>
          <w:bCs/>
          <w:sz w:val="24"/>
          <w:szCs w:val="24"/>
        </w:rPr>
        <w:t xml:space="preserve">    6    </w:t>
      </w:r>
      <w:r w:rsidRPr="004474F9">
        <w:rPr>
          <w:rFonts w:ascii="Times New Roman" w:hAnsi="Times New Roman" w:cs="Times New Roman"/>
          <w:bCs/>
          <w:sz w:val="24"/>
          <w:szCs w:val="24"/>
        </w:rPr>
        <w:t xml:space="preserve">к постановлению </w:t>
      </w: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t>Администрации Пестяковского</w:t>
      </w: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t xml:space="preserve"> муниципального района </w:t>
      </w:r>
    </w:p>
    <w:p w:rsidR="000A7E4E" w:rsidRPr="004474F9"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 апреля 2018 года № 127</w:t>
      </w:r>
    </w:p>
    <w:p w:rsidR="000A7E4E" w:rsidRPr="00255849" w:rsidRDefault="000A7E4E" w:rsidP="000A7E4E">
      <w:pPr>
        <w:autoSpaceDE w:val="0"/>
        <w:autoSpaceDN w:val="0"/>
        <w:adjustRightInd w:val="0"/>
        <w:spacing w:after="0" w:line="240" w:lineRule="auto"/>
        <w:ind w:firstLine="720"/>
        <w:jc w:val="both"/>
        <w:rPr>
          <w:rFonts w:ascii="Arial" w:hAnsi="Arial" w:cs="Arial"/>
          <w:sz w:val="24"/>
          <w:szCs w:val="24"/>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p>
    <w:p w:rsidR="000A7E4E" w:rsidRDefault="000A7E4E" w:rsidP="000A7E4E">
      <w:pPr>
        <w:autoSpaceDE w:val="0"/>
        <w:autoSpaceDN w:val="0"/>
        <w:adjustRightInd w:val="0"/>
        <w:spacing w:after="0" w:line="240" w:lineRule="auto"/>
        <w:ind w:firstLine="720"/>
        <w:jc w:val="right"/>
        <w:rPr>
          <w:rFonts w:ascii="Times New Roman" w:hAnsi="Times New Roman" w:cs="Times New Roman"/>
          <w:bCs/>
          <w:sz w:val="24"/>
          <w:szCs w:val="24"/>
        </w:rPr>
      </w:pPr>
    </w:p>
    <w:p w:rsidR="000A7E4E" w:rsidRDefault="000A7E4E" w:rsidP="000A7E4E">
      <w:pPr>
        <w:autoSpaceDE w:val="0"/>
        <w:autoSpaceDN w:val="0"/>
        <w:adjustRightInd w:val="0"/>
        <w:spacing w:after="0" w:line="240" w:lineRule="auto"/>
        <w:ind w:firstLine="720"/>
        <w:jc w:val="center"/>
        <w:rPr>
          <w:rFonts w:ascii="Times New Roman" w:hAnsi="Times New Roman" w:cs="Times New Roman"/>
          <w:b/>
          <w:bCs/>
          <w:sz w:val="24"/>
          <w:szCs w:val="24"/>
        </w:rPr>
      </w:pPr>
      <w:r w:rsidRPr="00EE2A98">
        <w:rPr>
          <w:rFonts w:ascii="Times New Roman" w:hAnsi="Times New Roman" w:cs="Times New Roman"/>
          <w:b/>
          <w:bCs/>
          <w:sz w:val="24"/>
          <w:szCs w:val="24"/>
        </w:rPr>
        <w:t>Размеры минимальных окладов (должностных окладов) по должностям работников, не отнесенным  к профессиональным квалификационным группам</w:t>
      </w:r>
    </w:p>
    <w:p w:rsidR="000A7E4E" w:rsidRPr="00EE2A98" w:rsidRDefault="000A7E4E" w:rsidP="000A7E4E">
      <w:pPr>
        <w:autoSpaceDE w:val="0"/>
        <w:autoSpaceDN w:val="0"/>
        <w:adjustRightInd w:val="0"/>
        <w:spacing w:after="0" w:line="240" w:lineRule="auto"/>
        <w:ind w:firstLine="720"/>
        <w:jc w:val="center"/>
        <w:rPr>
          <w:rFonts w:ascii="Times New Roman" w:hAnsi="Times New Roman" w:cs="Times New Roman"/>
          <w:b/>
          <w:bCs/>
          <w:sz w:val="24"/>
          <w:szCs w:val="24"/>
        </w:rPr>
      </w:pPr>
    </w:p>
    <w:p w:rsidR="000A7E4E" w:rsidRDefault="000A7E4E" w:rsidP="000A7E4E">
      <w:pPr>
        <w:autoSpaceDE w:val="0"/>
        <w:autoSpaceDN w:val="0"/>
        <w:adjustRightInd w:val="0"/>
        <w:spacing w:after="0" w:line="240" w:lineRule="auto"/>
        <w:ind w:firstLine="720"/>
        <w:jc w:val="center"/>
        <w:rPr>
          <w:rFonts w:ascii="Times New Roman" w:hAnsi="Times New Roman" w:cs="Times New Roman"/>
          <w:bCs/>
          <w:sz w:val="24"/>
          <w:szCs w:val="24"/>
        </w:rPr>
      </w:pPr>
    </w:p>
    <w:tbl>
      <w:tblPr>
        <w:tblStyle w:val="affff7"/>
        <w:tblW w:w="0" w:type="auto"/>
        <w:tblLook w:val="04A0"/>
      </w:tblPr>
      <w:tblGrid>
        <w:gridCol w:w="3332"/>
        <w:gridCol w:w="3332"/>
        <w:gridCol w:w="3333"/>
      </w:tblGrid>
      <w:tr w:rsidR="000A7E4E" w:rsidTr="00B214DF">
        <w:tc>
          <w:tcPr>
            <w:tcW w:w="3332" w:type="dxa"/>
          </w:tcPr>
          <w:p w:rsidR="000A7E4E" w:rsidRDefault="000A7E4E" w:rsidP="00B21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Должности</w:t>
            </w:r>
          </w:p>
        </w:tc>
        <w:tc>
          <w:tcPr>
            <w:tcW w:w="3332" w:type="dxa"/>
          </w:tcPr>
          <w:p w:rsidR="000A7E4E" w:rsidRDefault="000A7E4E" w:rsidP="00B21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Минимальный оклад в рублях</w:t>
            </w:r>
          </w:p>
        </w:tc>
        <w:tc>
          <w:tcPr>
            <w:tcW w:w="3333" w:type="dxa"/>
          </w:tcPr>
          <w:p w:rsidR="000A7E4E" w:rsidRDefault="000A7E4E" w:rsidP="00B21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Повышающий коэффициент по занимаемой должности</w:t>
            </w:r>
          </w:p>
        </w:tc>
      </w:tr>
      <w:tr w:rsidR="000A7E4E" w:rsidTr="00B214DF">
        <w:tc>
          <w:tcPr>
            <w:tcW w:w="3332" w:type="dxa"/>
          </w:tcPr>
          <w:p w:rsidR="000A7E4E" w:rsidRDefault="000A7E4E" w:rsidP="00B21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Контрактный управляющий</w:t>
            </w:r>
          </w:p>
        </w:tc>
        <w:tc>
          <w:tcPr>
            <w:tcW w:w="3332" w:type="dxa"/>
          </w:tcPr>
          <w:p w:rsidR="000A7E4E" w:rsidRDefault="000A7E4E" w:rsidP="00B21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3331,00</w:t>
            </w:r>
          </w:p>
        </w:tc>
        <w:tc>
          <w:tcPr>
            <w:tcW w:w="3333" w:type="dxa"/>
          </w:tcPr>
          <w:p w:rsidR="000A7E4E" w:rsidRDefault="000A7E4E" w:rsidP="00B21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1,0 – среднее общее образование;</w:t>
            </w:r>
          </w:p>
          <w:p w:rsidR="000A7E4E" w:rsidRDefault="000A7E4E" w:rsidP="00B21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1,51- среднее профессиональное образование;</w:t>
            </w:r>
          </w:p>
          <w:p w:rsidR="000A7E4E" w:rsidRDefault="000A7E4E" w:rsidP="00B21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1,57 – высшее образование</w:t>
            </w:r>
          </w:p>
        </w:tc>
      </w:tr>
      <w:tr w:rsidR="000A7E4E" w:rsidTr="00B214DF">
        <w:tc>
          <w:tcPr>
            <w:tcW w:w="3332" w:type="dxa"/>
          </w:tcPr>
          <w:p w:rsidR="000A7E4E" w:rsidRDefault="000A7E4E" w:rsidP="00B21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Начальник МУКТ «Методический кабинет»</w:t>
            </w:r>
          </w:p>
        </w:tc>
        <w:tc>
          <w:tcPr>
            <w:tcW w:w="3332" w:type="dxa"/>
          </w:tcPr>
          <w:p w:rsidR="000A7E4E" w:rsidRDefault="000A7E4E" w:rsidP="00B214DF">
            <w:pPr>
              <w:autoSpaceDE w:val="0"/>
              <w:autoSpaceDN w:val="0"/>
              <w:adjustRightInd w:val="0"/>
              <w:jc w:val="center"/>
              <w:rPr>
                <w:rFonts w:ascii="Times New Roman" w:hAnsi="Times New Roman" w:cs="Times New Roman"/>
                <w:bCs/>
                <w:sz w:val="24"/>
                <w:szCs w:val="24"/>
              </w:rPr>
            </w:pPr>
            <w:r>
              <w:rPr>
                <w:rFonts w:ascii="Times New Roman" w:hAnsi="Times New Roman" w:cs="Times New Roman"/>
                <w:bCs/>
                <w:sz w:val="24"/>
                <w:szCs w:val="24"/>
              </w:rPr>
              <w:t>3617,00</w:t>
            </w:r>
          </w:p>
        </w:tc>
        <w:tc>
          <w:tcPr>
            <w:tcW w:w="3333" w:type="dxa"/>
          </w:tcPr>
          <w:p w:rsidR="000A7E4E" w:rsidRDefault="000A7E4E" w:rsidP="00B21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1,0- среднее профессиональное образование;</w:t>
            </w:r>
          </w:p>
          <w:p w:rsidR="000A7E4E" w:rsidRDefault="000A7E4E" w:rsidP="00B214DF">
            <w:pPr>
              <w:autoSpaceDE w:val="0"/>
              <w:autoSpaceDN w:val="0"/>
              <w:adjustRightInd w:val="0"/>
              <w:rPr>
                <w:rFonts w:ascii="Times New Roman" w:hAnsi="Times New Roman" w:cs="Times New Roman"/>
                <w:bCs/>
                <w:sz w:val="24"/>
                <w:szCs w:val="24"/>
              </w:rPr>
            </w:pPr>
            <w:r>
              <w:rPr>
                <w:rFonts w:ascii="Times New Roman" w:hAnsi="Times New Roman" w:cs="Times New Roman"/>
                <w:bCs/>
                <w:sz w:val="24"/>
                <w:szCs w:val="24"/>
              </w:rPr>
              <w:t>1,57 – высшее образование</w:t>
            </w:r>
          </w:p>
        </w:tc>
      </w:tr>
    </w:tbl>
    <w:p w:rsidR="000A7E4E" w:rsidRDefault="000A7E4E" w:rsidP="000A7E4E">
      <w:pPr>
        <w:autoSpaceDE w:val="0"/>
        <w:autoSpaceDN w:val="0"/>
        <w:adjustRightInd w:val="0"/>
        <w:spacing w:after="0" w:line="240" w:lineRule="auto"/>
        <w:ind w:firstLine="720"/>
        <w:jc w:val="center"/>
        <w:rPr>
          <w:rFonts w:ascii="Times New Roman" w:hAnsi="Times New Roman" w:cs="Times New Roman"/>
          <w:bCs/>
          <w:sz w:val="24"/>
          <w:szCs w:val="24"/>
        </w:rPr>
      </w:pPr>
    </w:p>
    <w:p w:rsidR="000A7E4E" w:rsidRDefault="000A7E4E" w:rsidP="000A7E4E"/>
    <w:p w:rsidR="00682FB6" w:rsidRDefault="00682FB6" w:rsidP="00682FB6">
      <w:pPr>
        <w:autoSpaceDE w:val="0"/>
        <w:autoSpaceDN w:val="0"/>
        <w:adjustRightInd w:val="0"/>
        <w:spacing w:after="0" w:line="240" w:lineRule="auto"/>
        <w:ind w:firstLine="720"/>
        <w:jc w:val="center"/>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682FB6" w:rsidRDefault="00682FB6"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0A7E4E" w:rsidRDefault="000A7E4E" w:rsidP="006F5E20">
      <w:pPr>
        <w:autoSpaceDE w:val="0"/>
        <w:autoSpaceDN w:val="0"/>
        <w:adjustRightInd w:val="0"/>
        <w:spacing w:after="0" w:line="240" w:lineRule="auto"/>
        <w:ind w:firstLine="720"/>
        <w:jc w:val="right"/>
        <w:rPr>
          <w:rFonts w:ascii="Times New Roman" w:hAnsi="Times New Roman" w:cs="Times New Roman"/>
          <w:bCs/>
          <w:sz w:val="24"/>
          <w:szCs w:val="24"/>
        </w:rPr>
      </w:pPr>
    </w:p>
    <w:p w:rsidR="00EE2A98" w:rsidRDefault="00EE2A98" w:rsidP="00EE2A98">
      <w:pPr>
        <w:autoSpaceDE w:val="0"/>
        <w:autoSpaceDN w:val="0"/>
        <w:adjustRightInd w:val="0"/>
        <w:spacing w:after="0" w:line="240" w:lineRule="auto"/>
        <w:rPr>
          <w:rFonts w:ascii="Times New Roman" w:hAnsi="Times New Roman" w:cs="Times New Roman"/>
          <w:bCs/>
          <w:sz w:val="24"/>
          <w:szCs w:val="24"/>
        </w:rPr>
      </w:pPr>
    </w:p>
    <w:p w:rsidR="006F5E20"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lastRenderedPageBreak/>
        <w:t>Приложение</w:t>
      </w:r>
      <w:r w:rsidR="00682FB6">
        <w:rPr>
          <w:rFonts w:ascii="Times New Roman" w:hAnsi="Times New Roman" w:cs="Times New Roman"/>
          <w:bCs/>
          <w:sz w:val="24"/>
          <w:szCs w:val="24"/>
        </w:rPr>
        <w:t xml:space="preserve">   </w:t>
      </w:r>
      <w:r w:rsidR="00FB0EF3">
        <w:rPr>
          <w:rFonts w:ascii="Times New Roman" w:hAnsi="Times New Roman" w:cs="Times New Roman"/>
          <w:bCs/>
          <w:sz w:val="24"/>
          <w:szCs w:val="24"/>
        </w:rPr>
        <w:t>7</w:t>
      </w:r>
      <w:r w:rsidR="00682FB6">
        <w:rPr>
          <w:rFonts w:ascii="Times New Roman" w:hAnsi="Times New Roman" w:cs="Times New Roman"/>
          <w:bCs/>
          <w:sz w:val="24"/>
          <w:szCs w:val="24"/>
        </w:rPr>
        <w:t xml:space="preserve">    </w:t>
      </w:r>
      <w:r w:rsidR="008D3015">
        <w:rPr>
          <w:rFonts w:ascii="Times New Roman" w:hAnsi="Times New Roman" w:cs="Times New Roman"/>
          <w:bCs/>
          <w:sz w:val="24"/>
          <w:szCs w:val="24"/>
        </w:rPr>
        <w:t xml:space="preserve"> </w:t>
      </w:r>
      <w:r w:rsidRPr="004474F9">
        <w:rPr>
          <w:rFonts w:ascii="Times New Roman" w:hAnsi="Times New Roman" w:cs="Times New Roman"/>
          <w:bCs/>
          <w:sz w:val="24"/>
          <w:szCs w:val="24"/>
        </w:rPr>
        <w:t xml:space="preserve">к постановлению </w:t>
      </w:r>
    </w:p>
    <w:p w:rsidR="006F5E20"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t>Администрации Пестяковского</w:t>
      </w:r>
    </w:p>
    <w:p w:rsidR="006F5E20" w:rsidRDefault="006F5E20" w:rsidP="006F5E20">
      <w:pPr>
        <w:autoSpaceDE w:val="0"/>
        <w:autoSpaceDN w:val="0"/>
        <w:adjustRightInd w:val="0"/>
        <w:spacing w:after="0" w:line="240" w:lineRule="auto"/>
        <w:ind w:firstLine="720"/>
        <w:jc w:val="right"/>
        <w:rPr>
          <w:rFonts w:ascii="Times New Roman" w:hAnsi="Times New Roman" w:cs="Times New Roman"/>
          <w:bCs/>
          <w:sz w:val="24"/>
          <w:szCs w:val="24"/>
        </w:rPr>
      </w:pPr>
      <w:r w:rsidRPr="004474F9">
        <w:rPr>
          <w:rFonts w:ascii="Times New Roman" w:hAnsi="Times New Roman" w:cs="Times New Roman"/>
          <w:bCs/>
          <w:sz w:val="24"/>
          <w:szCs w:val="24"/>
        </w:rPr>
        <w:t xml:space="preserve"> муниципального района </w:t>
      </w:r>
    </w:p>
    <w:p w:rsidR="006F5E20" w:rsidRPr="004474F9" w:rsidRDefault="003A0D4A" w:rsidP="006F5E20">
      <w:pPr>
        <w:autoSpaceDE w:val="0"/>
        <w:autoSpaceDN w:val="0"/>
        <w:adjustRightInd w:val="0"/>
        <w:spacing w:after="0" w:line="240" w:lineRule="auto"/>
        <w:ind w:firstLine="720"/>
        <w:jc w:val="right"/>
        <w:rPr>
          <w:rFonts w:ascii="Times New Roman" w:hAnsi="Times New Roman" w:cs="Times New Roman"/>
          <w:bCs/>
          <w:sz w:val="24"/>
          <w:szCs w:val="24"/>
        </w:rPr>
      </w:pPr>
      <w:r>
        <w:rPr>
          <w:rFonts w:ascii="Times New Roman" w:hAnsi="Times New Roman" w:cs="Times New Roman"/>
          <w:bCs/>
          <w:sz w:val="24"/>
          <w:szCs w:val="24"/>
        </w:rPr>
        <w:t>от «17</w:t>
      </w:r>
      <w:r w:rsidR="006F5E20">
        <w:rPr>
          <w:rFonts w:ascii="Times New Roman" w:hAnsi="Times New Roman" w:cs="Times New Roman"/>
          <w:bCs/>
          <w:sz w:val="24"/>
          <w:szCs w:val="24"/>
        </w:rPr>
        <w:t>» апреля 2018 года</w:t>
      </w:r>
      <w:r>
        <w:rPr>
          <w:rFonts w:ascii="Times New Roman" w:hAnsi="Times New Roman" w:cs="Times New Roman"/>
          <w:bCs/>
          <w:sz w:val="24"/>
          <w:szCs w:val="24"/>
        </w:rPr>
        <w:t xml:space="preserve"> № 127</w:t>
      </w:r>
    </w:p>
    <w:p w:rsidR="00255849" w:rsidRPr="00255849" w:rsidRDefault="00255849" w:rsidP="00255849">
      <w:pPr>
        <w:autoSpaceDE w:val="0"/>
        <w:autoSpaceDN w:val="0"/>
        <w:adjustRightInd w:val="0"/>
        <w:spacing w:after="0" w:line="240" w:lineRule="auto"/>
        <w:ind w:firstLine="720"/>
        <w:jc w:val="both"/>
        <w:rPr>
          <w:rFonts w:ascii="Arial" w:hAnsi="Arial" w:cs="Arial"/>
          <w:sz w:val="24"/>
          <w:szCs w:val="24"/>
        </w:rPr>
      </w:pPr>
    </w:p>
    <w:p w:rsidR="00ED4E53" w:rsidRPr="00ED4E53" w:rsidRDefault="00ED4E53" w:rsidP="00ED4E53">
      <w:pPr>
        <w:autoSpaceDE w:val="0"/>
        <w:autoSpaceDN w:val="0"/>
        <w:adjustRightInd w:val="0"/>
        <w:spacing w:after="0" w:line="240" w:lineRule="auto"/>
        <w:jc w:val="center"/>
        <w:outlineLvl w:val="0"/>
        <w:rPr>
          <w:rFonts w:ascii="Times New Roman" w:hAnsi="Times New Roman" w:cs="Times New Roman"/>
          <w:b/>
          <w:bCs/>
          <w:sz w:val="28"/>
          <w:szCs w:val="28"/>
        </w:rPr>
      </w:pPr>
      <w:r w:rsidRPr="00ED4E53">
        <w:rPr>
          <w:rFonts w:ascii="Times New Roman" w:hAnsi="Times New Roman" w:cs="Times New Roman"/>
          <w:b/>
          <w:bCs/>
          <w:sz w:val="28"/>
          <w:szCs w:val="28"/>
        </w:rPr>
        <w:t xml:space="preserve">Коэффициенты, применяемые при установлении должностного оклада руководителей учреждений, подведомственных Отделу образования Администрации Пестяковского муниципального района  в зависимости от группы </w:t>
      </w:r>
      <w:r>
        <w:rPr>
          <w:rFonts w:ascii="Times New Roman" w:hAnsi="Times New Roman" w:cs="Times New Roman"/>
          <w:b/>
          <w:bCs/>
          <w:sz w:val="28"/>
          <w:szCs w:val="28"/>
        </w:rPr>
        <w:t>оплаты труда</w:t>
      </w:r>
    </w:p>
    <w:p w:rsidR="00ED4E53" w:rsidRDefault="00ED4E53" w:rsidP="0080638E">
      <w:pPr>
        <w:autoSpaceDE w:val="0"/>
        <w:autoSpaceDN w:val="0"/>
        <w:adjustRightInd w:val="0"/>
        <w:spacing w:before="108" w:after="108" w:line="240" w:lineRule="auto"/>
        <w:jc w:val="center"/>
        <w:outlineLvl w:val="0"/>
        <w:rPr>
          <w:rFonts w:ascii="Times New Roman" w:hAnsi="Times New Roman" w:cs="Times New Roman"/>
          <w:b/>
          <w:bCs/>
          <w:color w:val="26282F"/>
          <w:sz w:val="24"/>
          <w:szCs w:val="24"/>
        </w:rPr>
      </w:pPr>
    </w:p>
    <w:p w:rsidR="0080638E" w:rsidRPr="00ED4E53" w:rsidRDefault="0080638E" w:rsidP="00ED4E53">
      <w:pPr>
        <w:autoSpaceDE w:val="0"/>
        <w:autoSpaceDN w:val="0"/>
        <w:adjustRightInd w:val="0"/>
        <w:spacing w:after="0" w:line="240" w:lineRule="auto"/>
        <w:jc w:val="center"/>
        <w:outlineLvl w:val="0"/>
        <w:rPr>
          <w:rFonts w:ascii="Times New Roman" w:hAnsi="Times New Roman" w:cs="Times New Roman"/>
          <w:b/>
          <w:bCs/>
          <w:sz w:val="24"/>
          <w:szCs w:val="24"/>
        </w:rPr>
      </w:pPr>
      <w:r w:rsidRPr="00ED4E53">
        <w:rPr>
          <w:rFonts w:ascii="Times New Roman" w:hAnsi="Times New Roman" w:cs="Times New Roman"/>
          <w:b/>
          <w:bCs/>
          <w:sz w:val="24"/>
          <w:szCs w:val="24"/>
        </w:rPr>
        <w:t>Коэффициенты, применяемые при установлении должностного оклада руководителей  дошкольных образовательных учреждений в зависимости от группы оплаты труда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5723"/>
      </w:tblGrid>
      <w:tr w:rsidR="0080638E" w:rsidRPr="00ED4E53" w:rsidTr="00DF4BDC">
        <w:tc>
          <w:tcPr>
            <w:tcW w:w="4200" w:type="dxa"/>
            <w:tcBorders>
              <w:top w:val="single" w:sz="4" w:space="0" w:color="auto"/>
              <w:bottom w:val="single" w:sz="4" w:space="0" w:color="auto"/>
              <w:right w:val="single" w:sz="4" w:space="0" w:color="auto"/>
            </w:tcBorders>
          </w:tcPr>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Группа</w:t>
            </w:r>
          </w:p>
        </w:tc>
        <w:tc>
          <w:tcPr>
            <w:tcW w:w="5723" w:type="dxa"/>
            <w:tcBorders>
              <w:top w:val="single" w:sz="4" w:space="0" w:color="auto"/>
              <w:left w:val="single" w:sz="4" w:space="0" w:color="auto"/>
              <w:bottom w:val="single" w:sz="4" w:space="0" w:color="auto"/>
            </w:tcBorders>
          </w:tcPr>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Коэффициент, применяемый</w:t>
            </w:r>
          </w:p>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при установлении должностного оклада</w:t>
            </w:r>
          </w:p>
        </w:tc>
      </w:tr>
      <w:tr w:rsidR="0080638E" w:rsidRPr="00ED4E53" w:rsidTr="00DF4BDC">
        <w:tc>
          <w:tcPr>
            <w:tcW w:w="4200" w:type="dxa"/>
            <w:tcBorders>
              <w:top w:val="nil"/>
              <w:bottom w:val="single" w:sz="4" w:space="0" w:color="auto"/>
              <w:right w:val="single" w:sz="4" w:space="0" w:color="auto"/>
            </w:tcBorders>
          </w:tcPr>
          <w:p w:rsidR="0080638E" w:rsidRPr="00ED4E53" w:rsidRDefault="00AE64C1"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Муниципальные казенные дошкольные образовательные учреждения</w:t>
            </w:r>
            <w:r w:rsidR="0080638E" w:rsidRPr="00ED4E53">
              <w:rPr>
                <w:rFonts w:ascii="Times New Roman" w:hAnsi="Times New Roman" w:cs="Times New Roman"/>
                <w:sz w:val="24"/>
                <w:szCs w:val="24"/>
              </w:rPr>
              <w:t xml:space="preserve"> </w:t>
            </w:r>
          </w:p>
        </w:tc>
        <w:tc>
          <w:tcPr>
            <w:tcW w:w="5723" w:type="dxa"/>
            <w:tcBorders>
              <w:top w:val="nil"/>
              <w:left w:val="single" w:sz="4" w:space="0" w:color="auto"/>
              <w:bottom w:val="single" w:sz="4" w:space="0" w:color="auto"/>
            </w:tcBorders>
          </w:tcPr>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p>
        </w:tc>
      </w:tr>
    </w:tbl>
    <w:p w:rsidR="0080638E" w:rsidRPr="00ED4E53" w:rsidRDefault="0080638E" w:rsidP="00ED4E53">
      <w:pPr>
        <w:autoSpaceDE w:val="0"/>
        <w:autoSpaceDN w:val="0"/>
        <w:adjustRightInd w:val="0"/>
        <w:spacing w:after="0" w:line="240" w:lineRule="auto"/>
        <w:outlineLvl w:val="0"/>
        <w:rPr>
          <w:rFonts w:ascii="Times New Roman" w:hAnsi="Times New Roman" w:cs="Times New Roman"/>
          <w:b/>
          <w:bCs/>
          <w:sz w:val="24"/>
          <w:szCs w:val="24"/>
        </w:rPr>
      </w:pPr>
    </w:p>
    <w:p w:rsidR="00255849" w:rsidRPr="00ED4E53" w:rsidRDefault="00255849" w:rsidP="00ED4E53">
      <w:pPr>
        <w:autoSpaceDE w:val="0"/>
        <w:autoSpaceDN w:val="0"/>
        <w:adjustRightInd w:val="0"/>
        <w:spacing w:after="0" w:line="240" w:lineRule="auto"/>
        <w:jc w:val="center"/>
        <w:outlineLvl w:val="0"/>
        <w:rPr>
          <w:rFonts w:ascii="Times New Roman" w:hAnsi="Times New Roman" w:cs="Times New Roman"/>
          <w:b/>
          <w:bCs/>
          <w:sz w:val="24"/>
          <w:szCs w:val="24"/>
        </w:rPr>
      </w:pPr>
      <w:r w:rsidRPr="00ED4E53">
        <w:rPr>
          <w:rFonts w:ascii="Times New Roman" w:hAnsi="Times New Roman" w:cs="Times New Roman"/>
          <w:b/>
          <w:bCs/>
          <w:sz w:val="24"/>
          <w:szCs w:val="24"/>
        </w:rPr>
        <w:t xml:space="preserve">Коэффициенты, применяемые при установлении должностного оклада руководителей </w:t>
      </w:r>
      <w:r w:rsidR="0080638E" w:rsidRPr="00ED4E53">
        <w:rPr>
          <w:rFonts w:ascii="Times New Roman" w:hAnsi="Times New Roman" w:cs="Times New Roman"/>
          <w:b/>
          <w:bCs/>
          <w:sz w:val="24"/>
          <w:szCs w:val="24"/>
        </w:rPr>
        <w:t xml:space="preserve"> общеобразовательных учреждений </w:t>
      </w:r>
      <w:r w:rsidRPr="00ED4E53">
        <w:rPr>
          <w:rFonts w:ascii="Times New Roman" w:hAnsi="Times New Roman" w:cs="Times New Roman"/>
          <w:b/>
          <w:bCs/>
          <w:sz w:val="24"/>
          <w:szCs w:val="24"/>
        </w:rPr>
        <w:t>в зависимости от группы оплаты труда</w:t>
      </w:r>
    </w:p>
    <w:p w:rsidR="00255849" w:rsidRPr="00ED4E53" w:rsidRDefault="00255849" w:rsidP="00ED4E53">
      <w:pPr>
        <w:autoSpaceDE w:val="0"/>
        <w:autoSpaceDN w:val="0"/>
        <w:adjustRightInd w:val="0"/>
        <w:spacing w:after="0" w:line="240" w:lineRule="auto"/>
        <w:ind w:firstLine="72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5723"/>
      </w:tblGrid>
      <w:tr w:rsidR="00255849" w:rsidRPr="00ED4E53" w:rsidTr="00DF4BDC">
        <w:tc>
          <w:tcPr>
            <w:tcW w:w="420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Группа</w:t>
            </w:r>
          </w:p>
        </w:tc>
        <w:tc>
          <w:tcPr>
            <w:tcW w:w="572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Коэффициент, применяемый</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при установлении должностного оклада</w:t>
            </w:r>
          </w:p>
        </w:tc>
      </w:tr>
      <w:tr w:rsidR="00255849" w:rsidRPr="00ED4E53" w:rsidTr="00DF4BDC">
        <w:tc>
          <w:tcPr>
            <w:tcW w:w="4200" w:type="dxa"/>
            <w:tcBorders>
              <w:top w:val="nil"/>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Первая</w:t>
            </w:r>
          </w:p>
        </w:tc>
        <w:tc>
          <w:tcPr>
            <w:tcW w:w="5723" w:type="dxa"/>
            <w:tcBorders>
              <w:top w:val="nil"/>
              <w:left w:val="single" w:sz="4" w:space="0" w:color="auto"/>
              <w:bottom w:val="single" w:sz="4" w:space="0" w:color="auto"/>
            </w:tcBorders>
          </w:tcPr>
          <w:p w:rsidR="00255849" w:rsidRPr="00ED4E53" w:rsidRDefault="0022536C"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1,3</w:t>
            </w:r>
          </w:p>
        </w:tc>
      </w:tr>
      <w:tr w:rsidR="00255849" w:rsidRPr="00ED4E53" w:rsidTr="00DF4BDC">
        <w:tc>
          <w:tcPr>
            <w:tcW w:w="4200" w:type="dxa"/>
            <w:tcBorders>
              <w:top w:val="nil"/>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Вторая</w:t>
            </w:r>
          </w:p>
        </w:tc>
        <w:tc>
          <w:tcPr>
            <w:tcW w:w="5723" w:type="dxa"/>
            <w:tcBorders>
              <w:top w:val="nil"/>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r w:rsidR="0022536C" w:rsidRPr="00ED4E53">
              <w:rPr>
                <w:rFonts w:ascii="Times New Roman" w:hAnsi="Times New Roman" w:cs="Times New Roman"/>
                <w:sz w:val="24"/>
                <w:szCs w:val="24"/>
              </w:rPr>
              <w:t>2</w:t>
            </w:r>
          </w:p>
        </w:tc>
      </w:tr>
      <w:tr w:rsidR="00255849" w:rsidRPr="00ED4E53" w:rsidTr="00DF4BDC">
        <w:tc>
          <w:tcPr>
            <w:tcW w:w="4200" w:type="dxa"/>
            <w:tcBorders>
              <w:top w:val="nil"/>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Третья</w:t>
            </w:r>
          </w:p>
        </w:tc>
        <w:tc>
          <w:tcPr>
            <w:tcW w:w="5723" w:type="dxa"/>
            <w:tcBorders>
              <w:top w:val="nil"/>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r w:rsidR="0022536C" w:rsidRPr="00ED4E53">
              <w:rPr>
                <w:rFonts w:ascii="Times New Roman" w:hAnsi="Times New Roman" w:cs="Times New Roman"/>
                <w:sz w:val="24"/>
                <w:szCs w:val="24"/>
              </w:rPr>
              <w:t>1</w:t>
            </w:r>
          </w:p>
        </w:tc>
      </w:tr>
      <w:tr w:rsidR="00255849" w:rsidRPr="00ED4E53" w:rsidTr="00DF4BDC">
        <w:tc>
          <w:tcPr>
            <w:tcW w:w="4200" w:type="dxa"/>
            <w:tcBorders>
              <w:top w:val="nil"/>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Четвертая</w:t>
            </w:r>
          </w:p>
        </w:tc>
        <w:tc>
          <w:tcPr>
            <w:tcW w:w="5723" w:type="dxa"/>
            <w:tcBorders>
              <w:top w:val="nil"/>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p>
        </w:tc>
      </w:tr>
    </w:tbl>
    <w:p w:rsidR="00255849" w:rsidRPr="00ED4E53" w:rsidRDefault="00255849" w:rsidP="00ED4E53">
      <w:pPr>
        <w:autoSpaceDE w:val="0"/>
        <w:autoSpaceDN w:val="0"/>
        <w:adjustRightInd w:val="0"/>
        <w:spacing w:after="0" w:line="240" w:lineRule="auto"/>
        <w:ind w:firstLine="720"/>
        <w:jc w:val="both"/>
        <w:rPr>
          <w:rFonts w:ascii="Times New Roman" w:hAnsi="Times New Roman" w:cs="Times New Roman"/>
          <w:sz w:val="24"/>
          <w:szCs w:val="24"/>
        </w:rPr>
      </w:pPr>
    </w:p>
    <w:p w:rsidR="0080638E" w:rsidRPr="00ED4E53" w:rsidRDefault="0080638E" w:rsidP="00ED4E53">
      <w:pPr>
        <w:autoSpaceDE w:val="0"/>
        <w:autoSpaceDN w:val="0"/>
        <w:adjustRightInd w:val="0"/>
        <w:spacing w:after="0" w:line="240" w:lineRule="auto"/>
        <w:jc w:val="center"/>
        <w:outlineLvl w:val="0"/>
        <w:rPr>
          <w:rFonts w:ascii="Times New Roman" w:hAnsi="Times New Roman" w:cs="Times New Roman"/>
          <w:b/>
          <w:bCs/>
          <w:sz w:val="24"/>
          <w:szCs w:val="24"/>
        </w:rPr>
      </w:pPr>
      <w:r w:rsidRPr="00ED4E53">
        <w:rPr>
          <w:rFonts w:ascii="Times New Roman" w:hAnsi="Times New Roman" w:cs="Times New Roman"/>
          <w:b/>
          <w:bCs/>
          <w:sz w:val="24"/>
          <w:szCs w:val="24"/>
        </w:rPr>
        <w:t>Коэффициенты, применяемые при установлении должностного оклада руководителей  учреждений дополнительного образования в зависимости от группы оплаты труда</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0"/>
        <w:gridCol w:w="5723"/>
      </w:tblGrid>
      <w:tr w:rsidR="0080638E" w:rsidRPr="00ED4E53" w:rsidTr="00DF4BDC">
        <w:tc>
          <w:tcPr>
            <w:tcW w:w="4200" w:type="dxa"/>
            <w:tcBorders>
              <w:top w:val="single" w:sz="4" w:space="0" w:color="auto"/>
              <w:bottom w:val="single" w:sz="4" w:space="0" w:color="auto"/>
              <w:right w:val="single" w:sz="4" w:space="0" w:color="auto"/>
            </w:tcBorders>
          </w:tcPr>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Группа</w:t>
            </w:r>
          </w:p>
        </w:tc>
        <w:tc>
          <w:tcPr>
            <w:tcW w:w="5723" w:type="dxa"/>
            <w:tcBorders>
              <w:top w:val="single" w:sz="4" w:space="0" w:color="auto"/>
              <w:left w:val="single" w:sz="4" w:space="0" w:color="auto"/>
              <w:bottom w:val="single" w:sz="4" w:space="0" w:color="auto"/>
            </w:tcBorders>
          </w:tcPr>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Коэффициент, применяемый</w:t>
            </w:r>
          </w:p>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при установлении должностного оклада</w:t>
            </w:r>
          </w:p>
        </w:tc>
      </w:tr>
      <w:tr w:rsidR="0080638E" w:rsidRPr="00ED4E53" w:rsidTr="00DF4BDC">
        <w:tc>
          <w:tcPr>
            <w:tcW w:w="4200" w:type="dxa"/>
            <w:tcBorders>
              <w:top w:val="nil"/>
              <w:bottom w:val="single" w:sz="4" w:space="0" w:color="auto"/>
              <w:right w:val="single" w:sz="4" w:space="0" w:color="auto"/>
            </w:tcBorders>
          </w:tcPr>
          <w:p w:rsidR="0080638E" w:rsidRPr="00ED4E53" w:rsidRDefault="00AE64C1"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Муниципальное казенное учреждение дополнительного образования</w:t>
            </w:r>
            <w:r w:rsidR="0080638E" w:rsidRPr="00ED4E53">
              <w:rPr>
                <w:rFonts w:ascii="Times New Roman" w:hAnsi="Times New Roman" w:cs="Times New Roman"/>
                <w:sz w:val="24"/>
                <w:szCs w:val="24"/>
              </w:rPr>
              <w:t xml:space="preserve">  </w:t>
            </w:r>
          </w:p>
        </w:tc>
        <w:tc>
          <w:tcPr>
            <w:tcW w:w="5723" w:type="dxa"/>
            <w:tcBorders>
              <w:top w:val="nil"/>
              <w:left w:val="single" w:sz="4" w:space="0" w:color="auto"/>
              <w:bottom w:val="single" w:sz="4" w:space="0" w:color="auto"/>
            </w:tcBorders>
          </w:tcPr>
          <w:p w:rsidR="0080638E" w:rsidRPr="00ED4E53" w:rsidRDefault="0080638E"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p>
        </w:tc>
      </w:tr>
    </w:tbl>
    <w:p w:rsidR="0080638E" w:rsidRPr="00ED4E53" w:rsidRDefault="0080638E" w:rsidP="00ED4E53">
      <w:pPr>
        <w:autoSpaceDE w:val="0"/>
        <w:autoSpaceDN w:val="0"/>
        <w:adjustRightInd w:val="0"/>
        <w:spacing w:after="0" w:line="240" w:lineRule="auto"/>
        <w:jc w:val="center"/>
        <w:outlineLvl w:val="0"/>
        <w:rPr>
          <w:rFonts w:ascii="Times New Roman" w:hAnsi="Times New Roman" w:cs="Times New Roman"/>
          <w:b/>
          <w:bCs/>
          <w:sz w:val="24"/>
          <w:szCs w:val="24"/>
        </w:rPr>
      </w:pPr>
    </w:p>
    <w:p w:rsidR="0080638E" w:rsidRPr="00ED4E53" w:rsidRDefault="0080638E" w:rsidP="00ED4E53">
      <w:pPr>
        <w:autoSpaceDE w:val="0"/>
        <w:autoSpaceDN w:val="0"/>
        <w:adjustRightInd w:val="0"/>
        <w:spacing w:after="0" w:line="240" w:lineRule="auto"/>
        <w:jc w:val="center"/>
        <w:outlineLvl w:val="0"/>
        <w:rPr>
          <w:rFonts w:ascii="Times New Roman" w:hAnsi="Times New Roman" w:cs="Times New Roman"/>
          <w:b/>
          <w:bCs/>
          <w:sz w:val="24"/>
          <w:szCs w:val="24"/>
        </w:rPr>
      </w:pPr>
    </w:p>
    <w:p w:rsidR="00255849" w:rsidRPr="00ED4E53" w:rsidRDefault="00255849" w:rsidP="00ED4E53">
      <w:pPr>
        <w:autoSpaceDE w:val="0"/>
        <w:autoSpaceDN w:val="0"/>
        <w:adjustRightInd w:val="0"/>
        <w:spacing w:after="0" w:line="240" w:lineRule="auto"/>
        <w:jc w:val="center"/>
        <w:outlineLvl w:val="0"/>
        <w:rPr>
          <w:rFonts w:ascii="Times New Roman" w:hAnsi="Times New Roman" w:cs="Times New Roman"/>
          <w:b/>
          <w:bCs/>
          <w:sz w:val="24"/>
          <w:szCs w:val="24"/>
        </w:rPr>
      </w:pPr>
      <w:r w:rsidRPr="00ED4E53">
        <w:rPr>
          <w:rFonts w:ascii="Times New Roman" w:hAnsi="Times New Roman" w:cs="Times New Roman"/>
          <w:b/>
          <w:bCs/>
          <w:sz w:val="24"/>
          <w:szCs w:val="24"/>
        </w:rPr>
        <w:t>Группы по оплате труда руководителей образовательных учреждений:</w:t>
      </w:r>
    </w:p>
    <w:p w:rsidR="00255849" w:rsidRPr="00ED4E53" w:rsidRDefault="00255849" w:rsidP="00ED4E53">
      <w:pPr>
        <w:autoSpaceDE w:val="0"/>
        <w:autoSpaceDN w:val="0"/>
        <w:adjustRightInd w:val="0"/>
        <w:spacing w:after="0" w:line="240" w:lineRule="auto"/>
        <w:ind w:firstLine="72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600"/>
        <w:gridCol w:w="4200"/>
        <w:gridCol w:w="1200"/>
        <w:gridCol w:w="1200"/>
        <w:gridCol w:w="1200"/>
        <w:gridCol w:w="1200"/>
      </w:tblGrid>
      <w:tr w:rsidR="00255849" w:rsidRPr="00ED4E53">
        <w:tc>
          <w:tcPr>
            <w:tcW w:w="600" w:type="dxa"/>
            <w:vMerge w:val="restart"/>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r w:rsidRPr="00ED4E53">
              <w:rPr>
                <w:rFonts w:ascii="Times New Roman" w:hAnsi="Times New Roman" w:cs="Times New Roman"/>
                <w:sz w:val="24"/>
                <w:szCs w:val="24"/>
              </w:rPr>
              <w:t>N</w:t>
            </w: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r w:rsidRPr="00ED4E53">
              <w:rPr>
                <w:rFonts w:ascii="Times New Roman" w:hAnsi="Times New Roman" w:cs="Times New Roman"/>
                <w:sz w:val="24"/>
                <w:szCs w:val="24"/>
              </w:rPr>
              <w:t>п/п</w:t>
            </w:r>
          </w:p>
        </w:tc>
        <w:tc>
          <w:tcPr>
            <w:tcW w:w="4200" w:type="dxa"/>
            <w:vMerge w:val="restart"/>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Тип (вид) образовательного</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учреждения</w:t>
            </w:r>
          </w:p>
        </w:tc>
        <w:tc>
          <w:tcPr>
            <w:tcW w:w="4800" w:type="dxa"/>
            <w:gridSpan w:val="4"/>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Группа по оплате труда</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руководителей в зависимости</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от суммы баллов по объемным</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показателям</w:t>
            </w:r>
          </w:p>
        </w:tc>
      </w:tr>
      <w:tr w:rsidR="00255849" w:rsidRPr="00ED4E53">
        <w:tc>
          <w:tcPr>
            <w:tcW w:w="600" w:type="dxa"/>
            <w:vMerge/>
            <w:tcBorders>
              <w:top w:val="nil"/>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tc>
        <w:tc>
          <w:tcPr>
            <w:tcW w:w="4200" w:type="dxa"/>
            <w:vMerge/>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 группа</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2 группа</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3 группа</w:t>
            </w:r>
          </w:p>
        </w:tc>
        <w:tc>
          <w:tcPr>
            <w:tcW w:w="1200" w:type="dxa"/>
            <w:tcBorders>
              <w:top w:val="nil"/>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4 группа</w:t>
            </w:r>
          </w:p>
        </w:tc>
      </w:tr>
      <w:tr w:rsidR="00255849" w:rsidRPr="00ED4E53">
        <w:tc>
          <w:tcPr>
            <w:tcW w:w="600" w:type="dxa"/>
            <w:tcBorders>
              <w:top w:val="nil"/>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r w:rsidRPr="00ED4E53">
              <w:rPr>
                <w:rFonts w:ascii="Times New Roman" w:hAnsi="Times New Roman" w:cs="Times New Roman"/>
                <w:sz w:val="24"/>
                <w:szCs w:val="24"/>
              </w:rPr>
              <w:t>1</w:t>
            </w:r>
          </w:p>
        </w:tc>
        <w:tc>
          <w:tcPr>
            <w:tcW w:w="4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2</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3</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4</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5</w:t>
            </w:r>
          </w:p>
        </w:tc>
        <w:tc>
          <w:tcPr>
            <w:tcW w:w="1200" w:type="dxa"/>
            <w:tcBorders>
              <w:top w:val="nil"/>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6</w:t>
            </w:r>
          </w:p>
        </w:tc>
      </w:tr>
      <w:tr w:rsidR="00255849" w:rsidRPr="00ED4E53">
        <w:tc>
          <w:tcPr>
            <w:tcW w:w="600" w:type="dxa"/>
            <w:tcBorders>
              <w:top w:val="nil"/>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r w:rsidRPr="00ED4E53">
              <w:rPr>
                <w:rFonts w:ascii="Times New Roman" w:hAnsi="Times New Roman" w:cs="Times New Roman"/>
                <w:sz w:val="24"/>
                <w:szCs w:val="24"/>
              </w:rPr>
              <w:t>1.</w:t>
            </w:r>
          </w:p>
        </w:tc>
        <w:tc>
          <w:tcPr>
            <w:tcW w:w="4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Школы и другие</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образовательные учреждения;</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учреждения дополнительного</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образования детей</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свыше</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500</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500</w:t>
            </w:r>
          </w:p>
        </w:tc>
        <w:tc>
          <w:tcPr>
            <w:tcW w:w="1200" w:type="dxa"/>
            <w:tcBorders>
              <w:top w:val="nil"/>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350</w:t>
            </w:r>
          </w:p>
        </w:tc>
        <w:tc>
          <w:tcPr>
            <w:tcW w:w="1200" w:type="dxa"/>
            <w:tcBorders>
              <w:top w:val="nil"/>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200</w:t>
            </w:r>
          </w:p>
        </w:tc>
      </w:tr>
    </w:tbl>
    <w:p w:rsidR="00255849" w:rsidRPr="00ED4E53" w:rsidRDefault="00255849" w:rsidP="00ED4E53">
      <w:pPr>
        <w:autoSpaceDE w:val="0"/>
        <w:autoSpaceDN w:val="0"/>
        <w:adjustRightInd w:val="0"/>
        <w:spacing w:after="0" w:line="240" w:lineRule="auto"/>
        <w:ind w:firstLine="720"/>
        <w:jc w:val="both"/>
        <w:rPr>
          <w:rFonts w:ascii="Times New Roman" w:hAnsi="Times New Roman" w:cs="Times New Roman"/>
          <w:sz w:val="24"/>
          <w:szCs w:val="24"/>
        </w:rPr>
      </w:pPr>
    </w:p>
    <w:p w:rsidR="00E347CC" w:rsidRPr="00ED4E53" w:rsidRDefault="00E347CC" w:rsidP="00ED4E53">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center"/>
        <w:outlineLvl w:val="0"/>
        <w:rPr>
          <w:rFonts w:ascii="Times New Roman" w:hAnsi="Times New Roman" w:cs="Times New Roman"/>
          <w:b/>
          <w:bCs/>
          <w:sz w:val="24"/>
          <w:szCs w:val="24"/>
        </w:rPr>
      </w:pPr>
      <w:r w:rsidRPr="00ED4E53">
        <w:rPr>
          <w:rFonts w:ascii="Times New Roman" w:hAnsi="Times New Roman" w:cs="Times New Roman"/>
          <w:b/>
          <w:bCs/>
          <w:sz w:val="24"/>
          <w:szCs w:val="24"/>
        </w:rPr>
        <w:t>Объемные показатели масштаба управления образовательными учреждениями</w:t>
      </w:r>
    </w:p>
    <w:p w:rsidR="00255849" w:rsidRPr="00ED4E53" w:rsidRDefault="00255849" w:rsidP="00ED4E53">
      <w:pPr>
        <w:autoSpaceDE w:val="0"/>
        <w:autoSpaceDN w:val="0"/>
        <w:adjustRightInd w:val="0"/>
        <w:spacing w:after="0" w:line="240" w:lineRule="auto"/>
        <w:ind w:firstLine="72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10"/>
        <w:gridCol w:w="4860"/>
        <w:gridCol w:w="2977"/>
        <w:gridCol w:w="1073"/>
      </w:tblGrid>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N п/п</w:t>
            </w:r>
          </w:p>
        </w:tc>
        <w:tc>
          <w:tcPr>
            <w:tcW w:w="4860"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Объемные показатели</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Условия расчета</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 xml:space="preserve">Кол-во </w:t>
            </w:r>
            <w:r w:rsidRPr="00ED4E53">
              <w:rPr>
                <w:rFonts w:ascii="Times New Roman" w:hAnsi="Times New Roman" w:cs="Times New Roman"/>
                <w:sz w:val="24"/>
                <w:szCs w:val="24"/>
              </w:rPr>
              <w:br/>
              <w:t>баллов</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3</w:t>
            </w:r>
          </w:p>
        </w:tc>
        <w:tc>
          <w:tcPr>
            <w:tcW w:w="107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4</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Количество обучающихся (воспитанников) в образовательных учреждениях</w:t>
            </w:r>
          </w:p>
        </w:tc>
        <w:tc>
          <w:tcPr>
            <w:tcW w:w="2977"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За каждого обучающегося (воспитанника)</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0,3</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2.</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Количество обучающихся в учреждениях дополнительного образования детей:</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в многопрофильных</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в однопрофильных</w:t>
            </w:r>
          </w:p>
        </w:tc>
        <w:tc>
          <w:tcPr>
            <w:tcW w:w="2977"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За каждого обучающегося</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за каждого обучающегося</w:t>
            </w:r>
          </w:p>
        </w:tc>
        <w:tc>
          <w:tcPr>
            <w:tcW w:w="107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0,3</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0,5</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3.</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Количество работников в образовательном учреждении</w:t>
            </w:r>
          </w:p>
        </w:tc>
        <w:tc>
          <w:tcPr>
            <w:tcW w:w="2977" w:type="dxa"/>
            <w:tcBorders>
              <w:top w:val="single" w:sz="4" w:space="0" w:color="auto"/>
              <w:left w:val="single" w:sz="4" w:space="0" w:color="auto"/>
              <w:bottom w:val="single" w:sz="4" w:space="0" w:color="auto"/>
              <w:right w:val="single" w:sz="4" w:space="0" w:color="auto"/>
            </w:tcBorders>
          </w:tcPr>
          <w:p w:rsidR="00E347CC"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За каждого работника; дополнительно,</w:t>
            </w:r>
          </w:p>
          <w:p w:rsidR="00E347CC"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xml:space="preserve"> за каждого работника, имеющего:</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xml:space="preserve"> первую квалификационную категорию;</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высшую квалификационную категорию</w:t>
            </w:r>
          </w:p>
        </w:tc>
        <w:tc>
          <w:tcPr>
            <w:tcW w:w="107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E347CC" w:rsidRPr="00ED4E53" w:rsidRDefault="00E347CC" w:rsidP="00ED4E53">
            <w:pPr>
              <w:autoSpaceDE w:val="0"/>
              <w:autoSpaceDN w:val="0"/>
              <w:adjustRightInd w:val="0"/>
              <w:spacing w:after="0" w:line="240" w:lineRule="auto"/>
              <w:jc w:val="center"/>
              <w:rPr>
                <w:rFonts w:ascii="Times New Roman" w:hAnsi="Times New Roman" w:cs="Times New Roman"/>
                <w:sz w:val="24"/>
                <w:szCs w:val="24"/>
              </w:rPr>
            </w:pPr>
          </w:p>
          <w:p w:rsidR="00E347CC" w:rsidRPr="00ED4E53" w:rsidRDefault="00E347CC" w:rsidP="00ED4E53">
            <w:pPr>
              <w:autoSpaceDE w:val="0"/>
              <w:autoSpaceDN w:val="0"/>
              <w:adjustRightInd w:val="0"/>
              <w:spacing w:after="0" w:line="240" w:lineRule="auto"/>
              <w:jc w:val="center"/>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0,5</w:t>
            </w: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4.</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Наличие групп продленного дня</w:t>
            </w:r>
          </w:p>
        </w:tc>
        <w:tc>
          <w:tcPr>
            <w:tcW w:w="2977"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За наличие групп</w:t>
            </w:r>
          </w:p>
        </w:tc>
        <w:tc>
          <w:tcPr>
            <w:tcW w:w="107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20</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5.</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Круглосуточное пребывание обучающихся (воспитанников) в образовательных учреждениях</w:t>
            </w:r>
          </w:p>
        </w:tc>
        <w:tc>
          <w:tcPr>
            <w:tcW w:w="2977"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За наличие до 4 групп с круглосуточным пребыванием воспитанников,</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4 и более групп с круглосуточным пребыванием воспитанников в учреждениях, работающих в таком режиме</w:t>
            </w:r>
          </w:p>
        </w:tc>
        <w:tc>
          <w:tcPr>
            <w:tcW w:w="107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10</w:t>
            </w: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30</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6.</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Наличие при образовательном учреждении филиалов, учебно-консультационных пунктов, интерната, общежития и др. с количеством обучающихся (проживающих)</w:t>
            </w:r>
          </w:p>
        </w:tc>
        <w:tc>
          <w:tcPr>
            <w:tcW w:w="2977"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За каждое указанное структурное подразделение:</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до 100 человек</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от 100 до 200 человек</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свыше 200 человек</w:t>
            </w:r>
          </w:p>
        </w:tc>
        <w:tc>
          <w:tcPr>
            <w:tcW w:w="107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20</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30</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до 50</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7.</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Наличие оборудованных и используемых в образовательном процессе компьютерных классов</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За каждый класс</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10</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8.</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15</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9.</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15</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10.</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Наличие:</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xml:space="preserve">- автотранспортных средств, сельхозмашин, строительной и другой самоходной техники </w:t>
            </w:r>
            <w:r w:rsidRPr="00ED4E53">
              <w:rPr>
                <w:rFonts w:ascii="Times New Roman" w:hAnsi="Times New Roman" w:cs="Times New Roman"/>
                <w:sz w:val="24"/>
                <w:szCs w:val="24"/>
              </w:rPr>
              <w:lastRenderedPageBreak/>
              <w:t>на балансе образовательного учреждения;</w:t>
            </w:r>
          </w:p>
          <w:p w:rsidR="00255849" w:rsidRPr="00ED4E53" w:rsidRDefault="00255849" w:rsidP="00ED4E53">
            <w:pPr>
              <w:autoSpaceDE w:val="0"/>
              <w:autoSpaceDN w:val="0"/>
              <w:adjustRightInd w:val="0"/>
              <w:spacing w:after="0" w:line="240" w:lineRule="auto"/>
              <w:rPr>
                <w:rFonts w:ascii="Times New Roman" w:hAnsi="Times New Roman" w:cs="Times New Roman"/>
                <w:sz w:val="24"/>
                <w:szCs w:val="24"/>
              </w:rPr>
            </w:pPr>
            <w:r w:rsidRPr="00ED4E53">
              <w:rPr>
                <w:rFonts w:ascii="Times New Roman" w:hAnsi="Times New Roman" w:cs="Times New Roman"/>
                <w:sz w:val="24"/>
                <w:szCs w:val="24"/>
              </w:rPr>
              <w:t>- другой учебной техники</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lastRenderedPageBreak/>
              <w:t>За каждую единицу</w:t>
            </w:r>
          </w:p>
        </w:tc>
        <w:tc>
          <w:tcPr>
            <w:tcW w:w="1073" w:type="dxa"/>
            <w:tcBorders>
              <w:top w:val="single" w:sz="4" w:space="0" w:color="auto"/>
              <w:left w:val="single" w:sz="4" w:space="0" w:color="auto"/>
              <w:bottom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3,</w:t>
            </w:r>
            <w:r w:rsidR="005E0CFC" w:rsidRPr="00ED4E53">
              <w:rPr>
                <w:rFonts w:ascii="Times New Roman" w:hAnsi="Times New Roman" w:cs="Times New Roman"/>
                <w:sz w:val="24"/>
                <w:szCs w:val="24"/>
              </w:rPr>
              <w:t>0</w:t>
            </w:r>
          </w:p>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 xml:space="preserve">но не более </w:t>
            </w:r>
            <w:r w:rsidRPr="00ED4E53">
              <w:rPr>
                <w:rFonts w:ascii="Times New Roman" w:hAnsi="Times New Roman" w:cs="Times New Roman"/>
                <w:sz w:val="24"/>
                <w:szCs w:val="24"/>
              </w:rPr>
              <w:lastRenderedPageBreak/>
              <w:t>20</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lastRenderedPageBreak/>
              <w:t>11.</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r w:rsidRPr="00ED4E53">
              <w:rPr>
                <w:rFonts w:ascii="Times New Roman" w:hAnsi="Times New Roman" w:cs="Times New Roman"/>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40</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12.</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r w:rsidRPr="00ED4E53">
              <w:rPr>
                <w:rFonts w:ascii="Times New Roman" w:hAnsi="Times New Roman" w:cs="Times New Roman"/>
                <w:sz w:val="24"/>
                <w:szCs w:val="24"/>
              </w:rPr>
              <w:t>Наличие собственных котельной, очистных и других сооружений, жилых домов</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За каждый вид</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20</w:t>
            </w:r>
          </w:p>
        </w:tc>
      </w:tr>
      <w:tr w:rsidR="00255849" w:rsidRPr="00ED4E53">
        <w:tc>
          <w:tcPr>
            <w:tcW w:w="810" w:type="dxa"/>
            <w:tcBorders>
              <w:top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13.</w:t>
            </w:r>
          </w:p>
        </w:tc>
        <w:tc>
          <w:tcPr>
            <w:tcW w:w="4860" w:type="dxa"/>
            <w:tcBorders>
              <w:top w:val="single" w:sz="4" w:space="0" w:color="auto"/>
              <w:left w:val="single" w:sz="4" w:space="0" w:color="auto"/>
              <w:bottom w:val="single" w:sz="4" w:space="0" w:color="auto"/>
              <w:right w:val="single" w:sz="4" w:space="0" w:color="auto"/>
            </w:tcBorders>
          </w:tcPr>
          <w:p w:rsidR="00255849" w:rsidRPr="00ED4E53" w:rsidRDefault="00255849" w:rsidP="00ED4E53">
            <w:pPr>
              <w:autoSpaceDE w:val="0"/>
              <w:autoSpaceDN w:val="0"/>
              <w:adjustRightInd w:val="0"/>
              <w:spacing w:after="0" w:line="240" w:lineRule="auto"/>
              <w:jc w:val="both"/>
              <w:rPr>
                <w:rFonts w:ascii="Times New Roman" w:hAnsi="Times New Roman" w:cs="Times New Roman"/>
                <w:sz w:val="24"/>
                <w:szCs w:val="24"/>
              </w:rPr>
            </w:pPr>
            <w:r w:rsidRPr="00ED4E53">
              <w:rPr>
                <w:rFonts w:ascii="Times New Roman" w:hAnsi="Times New Roman" w:cs="Times New Roman"/>
                <w:sz w:val="24"/>
                <w:szCs w:val="24"/>
              </w:rPr>
              <w:t>Наличие обучающихся (воспитанников) в общеобразовательных учреждениях, посещающих бесплатные секции, кружки, студии, организованные этими учреждениями или на их базе</w:t>
            </w:r>
          </w:p>
        </w:tc>
        <w:tc>
          <w:tcPr>
            <w:tcW w:w="2977" w:type="dxa"/>
            <w:tcBorders>
              <w:top w:val="single" w:sz="4" w:space="0" w:color="auto"/>
              <w:left w:val="single" w:sz="4" w:space="0" w:color="auto"/>
              <w:bottom w:val="single" w:sz="4" w:space="0" w:color="auto"/>
              <w:right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За каждого обучающегося (воспитанника)</w:t>
            </w:r>
          </w:p>
        </w:tc>
        <w:tc>
          <w:tcPr>
            <w:tcW w:w="1073" w:type="dxa"/>
            <w:tcBorders>
              <w:top w:val="single" w:sz="4" w:space="0" w:color="auto"/>
              <w:left w:val="single" w:sz="4" w:space="0" w:color="auto"/>
              <w:bottom w:val="single" w:sz="4" w:space="0" w:color="auto"/>
            </w:tcBorders>
            <w:vAlign w:val="center"/>
          </w:tcPr>
          <w:p w:rsidR="00255849" w:rsidRPr="00ED4E53" w:rsidRDefault="00255849" w:rsidP="00ED4E53">
            <w:pPr>
              <w:autoSpaceDE w:val="0"/>
              <w:autoSpaceDN w:val="0"/>
              <w:adjustRightInd w:val="0"/>
              <w:spacing w:after="0" w:line="240" w:lineRule="auto"/>
              <w:jc w:val="center"/>
              <w:rPr>
                <w:rFonts w:ascii="Times New Roman" w:hAnsi="Times New Roman" w:cs="Times New Roman"/>
                <w:sz w:val="24"/>
                <w:szCs w:val="24"/>
              </w:rPr>
            </w:pPr>
            <w:r w:rsidRPr="00ED4E53">
              <w:rPr>
                <w:rFonts w:ascii="Times New Roman" w:hAnsi="Times New Roman" w:cs="Times New Roman"/>
                <w:sz w:val="24"/>
                <w:szCs w:val="24"/>
              </w:rPr>
              <w:t>0,5</w:t>
            </w:r>
          </w:p>
        </w:tc>
      </w:tr>
    </w:tbl>
    <w:p w:rsidR="00255849" w:rsidRPr="00ED4E53" w:rsidRDefault="00255849" w:rsidP="00ED4E53">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D4E53" w:rsidRDefault="00255849" w:rsidP="00ED4E53">
      <w:pPr>
        <w:autoSpaceDE w:val="0"/>
        <w:autoSpaceDN w:val="0"/>
        <w:adjustRightInd w:val="0"/>
        <w:spacing w:after="0" w:line="240" w:lineRule="auto"/>
        <w:ind w:firstLine="720"/>
        <w:jc w:val="both"/>
        <w:rPr>
          <w:rFonts w:ascii="Times New Roman" w:hAnsi="Times New Roman" w:cs="Times New Roman"/>
          <w:sz w:val="24"/>
          <w:szCs w:val="24"/>
        </w:rPr>
      </w:pPr>
    </w:p>
    <w:p w:rsidR="00D52DBE" w:rsidRPr="00ED4E53" w:rsidRDefault="00D52DBE" w:rsidP="00ED4E53">
      <w:pPr>
        <w:autoSpaceDE w:val="0"/>
        <w:autoSpaceDN w:val="0"/>
        <w:adjustRightInd w:val="0"/>
        <w:spacing w:after="0" w:line="240" w:lineRule="auto"/>
        <w:ind w:firstLine="698"/>
        <w:jc w:val="right"/>
        <w:rPr>
          <w:rFonts w:ascii="Times New Roman" w:hAnsi="Times New Roman" w:cs="Times New Roman"/>
          <w:bCs/>
          <w:sz w:val="24"/>
          <w:szCs w:val="24"/>
        </w:rPr>
      </w:pPr>
      <w:bookmarkStart w:id="126" w:name="sub_8000"/>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942601" w:rsidRDefault="00942601"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942601" w:rsidRDefault="00942601"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ED4E53" w:rsidRDefault="00ED4E53" w:rsidP="00255849">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D52DBE" w:rsidP="00DF4BDC">
      <w:pPr>
        <w:autoSpaceDE w:val="0"/>
        <w:autoSpaceDN w:val="0"/>
        <w:adjustRightInd w:val="0"/>
        <w:spacing w:after="0" w:line="240" w:lineRule="auto"/>
        <w:rPr>
          <w:rFonts w:ascii="Times New Roman" w:hAnsi="Times New Roman" w:cs="Times New Roman"/>
          <w:bCs/>
          <w:sz w:val="24"/>
          <w:szCs w:val="24"/>
        </w:rPr>
      </w:pPr>
    </w:p>
    <w:p w:rsidR="00E347CC" w:rsidRDefault="00255849" w:rsidP="00255849">
      <w:pPr>
        <w:autoSpaceDE w:val="0"/>
        <w:autoSpaceDN w:val="0"/>
        <w:adjustRightInd w:val="0"/>
        <w:spacing w:after="0" w:line="240" w:lineRule="auto"/>
        <w:ind w:firstLine="698"/>
        <w:jc w:val="right"/>
        <w:rPr>
          <w:rFonts w:ascii="Times New Roman" w:hAnsi="Times New Roman" w:cs="Times New Roman"/>
          <w:bCs/>
          <w:sz w:val="24"/>
          <w:szCs w:val="24"/>
        </w:rPr>
      </w:pPr>
      <w:r w:rsidRPr="00E347CC">
        <w:rPr>
          <w:rFonts w:ascii="Times New Roman" w:hAnsi="Times New Roman" w:cs="Times New Roman"/>
          <w:bCs/>
          <w:sz w:val="24"/>
          <w:szCs w:val="24"/>
        </w:rPr>
        <w:lastRenderedPageBreak/>
        <w:t xml:space="preserve">Приложение </w:t>
      </w:r>
      <w:r w:rsidR="00FB0EF3">
        <w:rPr>
          <w:rFonts w:ascii="Times New Roman" w:hAnsi="Times New Roman" w:cs="Times New Roman"/>
          <w:bCs/>
          <w:sz w:val="24"/>
          <w:szCs w:val="24"/>
        </w:rPr>
        <w:t>8</w:t>
      </w:r>
      <w:r w:rsidRPr="00E347CC">
        <w:rPr>
          <w:rFonts w:ascii="Times New Roman" w:hAnsi="Times New Roman" w:cs="Times New Roman"/>
          <w:bCs/>
          <w:sz w:val="24"/>
          <w:szCs w:val="24"/>
        </w:rPr>
        <w:br/>
        <w:t xml:space="preserve">к </w:t>
      </w:r>
      <w:hyperlink w:anchor="sub_0" w:history="1">
        <w:r w:rsidRPr="00E347CC">
          <w:rPr>
            <w:rFonts w:ascii="Times New Roman" w:hAnsi="Times New Roman" w:cs="Times New Roman"/>
            <w:sz w:val="24"/>
            <w:szCs w:val="24"/>
          </w:rPr>
          <w:t>постановлению</w:t>
        </w:r>
      </w:hyperlink>
      <w:r w:rsidR="008D3015">
        <w:t xml:space="preserve"> </w:t>
      </w:r>
      <w:r w:rsidRPr="00E347CC">
        <w:rPr>
          <w:rFonts w:ascii="Times New Roman" w:hAnsi="Times New Roman" w:cs="Times New Roman"/>
          <w:bCs/>
          <w:sz w:val="24"/>
          <w:szCs w:val="24"/>
        </w:rPr>
        <w:t>Администрации</w:t>
      </w:r>
      <w:r w:rsidRPr="00E347CC">
        <w:rPr>
          <w:rFonts w:ascii="Times New Roman" w:hAnsi="Times New Roman" w:cs="Times New Roman"/>
          <w:bCs/>
          <w:sz w:val="24"/>
          <w:szCs w:val="24"/>
        </w:rPr>
        <w:br/>
      </w:r>
      <w:r w:rsidR="00E347CC" w:rsidRPr="00E347CC">
        <w:rPr>
          <w:rFonts w:ascii="Times New Roman" w:hAnsi="Times New Roman" w:cs="Times New Roman"/>
          <w:bCs/>
          <w:sz w:val="24"/>
          <w:szCs w:val="24"/>
        </w:rPr>
        <w:t xml:space="preserve">Пестяковского муниципального района </w:t>
      </w:r>
    </w:p>
    <w:p w:rsidR="00255849" w:rsidRPr="00E347CC" w:rsidRDefault="003A0D4A" w:rsidP="00255849">
      <w:pPr>
        <w:autoSpaceDE w:val="0"/>
        <w:autoSpaceDN w:val="0"/>
        <w:adjustRightInd w:val="0"/>
        <w:spacing w:after="0" w:line="240" w:lineRule="auto"/>
        <w:ind w:firstLine="698"/>
        <w:jc w:val="right"/>
        <w:rPr>
          <w:rFonts w:ascii="Times New Roman" w:hAnsi="Times New Roman" w:cs="Times New Roman"/>
          <w:sz w:val="24"/>
          <w:szCs w:val="24"/>
        </w:rPr>
      </w:pPr>
      <w:r>
        <w:rPr>
          <w:rFonts w:ascii="Times New Roman" w:hAnsi="Times New Roman" w:cs="Times New Roman"/>
          <w:bCs/>
          <w:sz w:val="24"/>
          <w:szCs w:val="24"/>
        </w:rPr>
        <w:t>от «17» апреля 2018 года № 127</w:t>
      </w:r>
    </w:p>
    <w:bookmarkEnd w:id="126"/>
    <w:p w:rsidR="00255849" w:rsidRPr="00255849" w:rsidRDefault="00255849" w:rsidP="00255849">
      <w:pPr>
        <w:autoSpaceDE w:val="0"/>
        <w:autoSpaceDN w:val="0"/>
        <w:adjustRightInd w:val="0"/>
        <w:spacing w:after="0" w:line="240" w:lineRule="auto"/>
        <w:ind w:firstLine="720"/>
        <w:jc w:val="both"/>
        <w:rPr>
          <w:rFonts w:ascii="Arial" w:hAnsi="Arial" w:cs="Arial"/>
          <w:sz w:val="24"/>
          <w:szCs w:val="24"/>
        </w:rPr>
      </w:pPr>
    </w:p>
    <w:p w:rsidR="00255849" w:rsidRPr="00ED4E53" w:rsidRDefault="00255849" w:rsidP="00255849">
      <w:pPr>
        <w:autoSpaceDE w:val="0"/>
        <w:autoSpaceDN w:val="0"/>
        <w:adjustRightInd w:val="0"/>
        <w:spacing w:before="108" w:after="108" w:line="240" w:lineRule="auto"/>
        <w:jc w:val="center"/>
        <w:outlineLvl w:val="0"/>
        <w:rPr>
          <w:rFonts w:ascii="Times New Roman" w:hAnsi="Times New Roman" w:cs="Times New Roman"/>
          <w:b/>
          <w:bCs/>
          <w:sz w:val="28"/>
          <w:szCs w:val="28"/>
        </w:rPr>
      </w:pPr>
      <w:r w:rsidRPr="00ED4E53">
        <w:rPr>
          <w:rFonts w:ascii="Times New Roman" w:hAnsi="Times New Roman" w:cs="Times New Roman"/>
          <w:b/>
          <w:bCs/>
          <w:sz w:val="28"/>
          <w:szCs w:val="28"/>
        </w:rPr>
        <w:t>Перечень</w:t>
      </w:r>
      <w:r w:rsidRPr="00ED4E53">
        <w:rPr>
          <w:rFonts w:ascii="Times New Roman" w:hAnsi="Times New Roman" w:cs="Times New Roman"/>
          <w:b/>
          <w:bCs/>
          <w:sz w:val="28"/>
          <w:szCs w:val="28"/>
        </w:rPr>
        <w:br/>
        <w:t xml:space="preserve">должностей работников, относимых к педагогическому персоналу муниципальных </w:t>
      </w:r>
      <w:r w:rsidR="006F5E20" w:rsidRPr="00ED4E53">
        <w:rPr>
          <w:rFonts w:ascii="Times New Roman" w:hAnsi="Times New Roman" w:cs="Times New Roman"/>
          <w:b/>
          <w:bCs/>
          <w:sz w:val="28"/>
          <w:szCs w:val="28"/>
        </w:rPr>
        <w:t xml:space="preserve">образовательных </w:t>
      </w:r>
      <w:r w:rsidRPr="00ED4E53">
        <w:rPr>
          <w:rFonts w:ascii="Times New Roman" w:hAnsi="Times New Roman" w:cs="Times New Roman"/>
          <w:b/>
          <w:bCs/>
          <w:sz w:val="28"/>
          <w:szCs w:val="28"/>
        </w:rPr>
        <w:t xml:space="preserve">учреждений </w:t>
      </w:r>
      <w:r w:rsidR="006F5E20" w:rsidRPr="00ED4E53">
        <w:rPr>
          <w:rFonts w:ascii="Times New Roman" w:hAnsi="Times New Roman" w:cs="Times New Roman"/>
          <w:b/>
          <w:bCs/>
          <w:sz w:val="28"/>
          <w:szCs w:val="28"/>
        </w:rPr>
        <w:t>Пестяковского муниципального района</w:t>
      </w:r>
    </w:p>
    <w:p w:rsidR="00255849" w:rsidRPr="00ED4E53" w:rsidRDefault="00255849" w:rsidP="00255849">
      <w:pPr>
        <w:autoSpaceDE w:val="0"/>
        <w:autoSpaceDN w:val="0"/>
        <w:adjustRightInd w:val="0"/>
        <w:spacing w:after="0" w:line="240" w:lineRule="auto"/>
        <w:ind w:firstLine="720"/>
        <w:jc w:val="both"/>
        <w:rPr>
          <w:rFonts w:ascii="Times New Roman" w:hAnsi="Times New Roman" w:cs="Times New Roman"/>
          <w:sz w:val="28"/>
          <w:szCs w:val="28"/>
        </w:rPr>
      </w:pPr>
    </w:p>
    <w:p w:rsidR="00ED4E53" w:rsidRDefault="00ED4E53" w:rsidP="00255849">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D4E53" w:rsidRDefault="00255849" w:rsidP="00255849">
      <w:pPr>
        <w:autoSpaceDE w:val="0"/>
        <w:autoSpaceDN w:val="0"/>
        <w:adjustRightInd w:val="0"/>
        <w:spacing w:after="0" w:line="240" w:lineRule="auto"/>
        <w:ind w:firstLine="720"/>
        <w:jc w:val="both"/>
        <w:rPr>
          <w:rFonts w:ascii="Times New Roman" w:hAnsi="Times New Roman" w:cs="Times New Roman"/>
          <w:sz w:val="24"/>
          <w:szCs w:val="24"/>
        </w:rPr>
      </w:pPr>
      <w:r w:rsidRPr="00ED4E53">
        <w:rPr>
          <w:rFonts w:ascii="Times New Roman" w:hAnsi="Times New Roman" w:cs="Times New Roman"/>
          <w:sz w:val="24"/>
          <w:szCs w:val="24"/>
        </w:rPr>
        <w:t>Учитель</w:t>
      </w:r>
    </w:p>
    <w:p w:rsidR="00255849" w:rsidRPr="00ED4E53" w:rsidRDefault="00255849" w:rsidP="00255849">
      <w:pPr>
        <w:autoSpaceDE w:val="0"/>
        <w:autoSpaceDN w:val="0"/>
        <w:adjustRightInd w:val="0"/>
        <w:spacing w:after="0" w:line="240" w:lineRule="auto"/>
        <w:ind w:firstLine="720"/>
        <w:jc w:val="both"/>
        <w:rPr>
          <w:rFonts w:ascii="Times New Roman" w:hAnsi="Times New Roman" w:cs="Times New Roman"/>
          <w:sz w:val="24"/>
          <w:szCs w:val="24"/>
        </w:rPr>
      </w:pPr>
      <w:r w:rsidRPr="00ED4E53">
        <w:rPr>
          <w:rFonts w:ascii="Times New Roman" w:hAnsi="Times New Roman" w:cs="Times New Roman"/>
          <w:sz w:val="24"/>
          <w:szCs w:val="24"/>
        </w:rPr>
        <w:t>Педагог-организатор</w:t>
      </w:r>
    </w:p>
    <w:p w:rsidR="00255849" w:rsidRPr="00ED4E53" w:rsidRDefault="00255849" w:rsidP="00255849">
      <w:pPr>
        <w:autoSpaceDE w:val="0"/>
        <w:autoSpaceDN w:val="0"/>
        <w:adjustRightInd w:val="0"/>
        <w:spacing w:after="0" w:line="240" w:lineRule="auto"/>
        <w:ind w:firstLine="720"/>
        <w:jc w:val="both"/>
        <w:rPr>
          <w:rFonts w:ascii="Times New Roman" w:hAnsi="Times New Roman" w:cs="Times New Roman"/>
          <w:sz w:val="24"/>
          <w:szCs w:val="24"/>
        </w:rPr>
      </w:pPr>
      <w:r w:rsidRPr="00ED4E53">
        <w:rPr>
          <w:rFonts w:ascii="Times New Roman" w:hAnsi="Times New Roman" w:cs="Times New Roman"/>
          <w:sz w:val="24"/>
          <w:szCs w:val="24"/>
        </w:rPr>
        <w:t>Старший вожатый</w:t>
      </w:r>
    </w:p>
    <w:p w:rsidR="00255849" w:rsidRPr="00ED4E53" w:rsidRDefault="00255849" w:rsidP="00255849">
      <w:pPr>
        <w:autoSpaceDE w:val="0"/>
        <w:autoSpaceDN w:val="0"/>
        <w:adjustRightInd w:val="0"/>
        <w:spacing w:after="0" w:line="240" w:lineRule="auto"/>
        <w:ind w:firstLine="720"/>
        <w:jc w:val="both"/>
        <w:rPr>
          <w:rFonts w:ascii="Times New Roman" w:hAnsi="Times New Roman" w:cs="Times New Roman"/>
          <w:sz w:val="24"/>
          <w:szCs w:val="24"/>
        </w:rPr>
      </w:pPr>
      <w:r w:rsidRPr="00ED4E53">
        <w:rPr>
          <w:rFonts w:ascii="Times New Roman" w:hAnsi="Times New Roman" w:cs="Times New Roman"/>
          <w:sz w:val="24"/>
          <w:szCs w:val="24"/>
        </w:rPr>
        <w:t>Педагог-психолог (психолог)</w:t>
      </w:r>
    </w:p>
    <w:p w:rsidR="00255849" w:rsidRPr="00ED4E53" w:rsidRDefault="00255849" w:rsidP="00E347CC">
      <w:pPr>
        <w:autoSpaceDE w:val="0"/>
        <w:autoSpaceDN w:val="0"/>
        <w:adjustRightInd w:val="0"/>
        <w:spacing w:after="0" w:line="240" w:lineRule="auto"/>
        <w:ind w:firstLine="720"/>
        <w:jc w:val="both"/>
        <w:rPr>
          <w:rFonts w:ascii="Times New Roman" w:hAnsi="Times New Roman" w:cs="Times New Roman"/>
          <w:sz w:val="24"/>
          <w:szCs w:val="24"/>
        </w:rPr>
      </w:pPr>
      <w:r w:rsidRPr="00ED4E53">
        <w:rPr>
          <w:rFonts w:ascii="Times New Roman" w:hAnsi="Times New Roman" w:cs="Times New Roman"/>
          <w:sz w:val="24"/>
          <w:szCs w:val="24"/>
        </w:rPr>
        <w:t>Воспитатель</w:t>
      </w:r>
      <w:r w:rsidR="00E347CC" w:rsidRPr="00ED4E53">
        <w:rPr>
          <w:rFonts w:ascii="Times New Roman" w:hAnsi="Times New Roman" w:cs="Times New Roman"/>
          <w:sz w:val="24"/>
          <w:szCs w:val="24"/>
        </w:rPr>
        <w:t xml:space="preserve"> (старший воспитатель)</w:t>
      </w:r>
    </w:p>
    <w:p w:rsidR="00255849" w:rsidRPr="00ED4E53" w:rsidRDefault="00E347CC" w:rsidP="00255849">
      <w:pPr>
        <w:autoSpaceDE w:val="0"/>
        <w:autoSpaceDN w:val="0"/>
        <w:adjustRightInd w:val="0"/>
        <w:spacing w:after="0" w:line="240" w:lineRule="auto"/>
        <w:ind w:firstLine="720"/>
        <w:jc w:val="both"/>
        <w:rPr>
          <w:rFonts w:ascii="Times New Roman" w:hAnsi="Times New Roman" w:cs="Times New Roman"/>
          <w:sz w:val="24"/>
          <w:szCs w:val="24"/>
        </w:rPr>
      </w:pPr>
      <w:r w:rsidRPr="00ED4E53">
        <w:rPr>
          <w:rFonts w:ascii="Times New Roman" w:hAnsi="Times New Roman" w:cs="Times New Roman"/>
          <w:sz w:val="24"/>
          <w:szCs w:val="24"/>
        </w:rPr>
        <w:t>Педагог-библиотекарь</w:t>
      </w:r>
    </w:p>
    <w:p w:rsidR="00255849" w:rsidRPr="00ED4E53" w:rsidRDefault="00255849" w:rsidP="00255849">
      <w:pPr>
        <w:autoSpaceDE w:val="0"/>
        <w:autoSpaceDN w:val="0"/>
        <w:adjustRightInd w:val="0"/>
        <w:spacing w:after="0" w:line="240" w:lineRule="auto"/>
        <w:ind w:firstLine="720"/>
        <w:jc w:val="both"/>
        <w:rPr>
          <w:rFonts w:ascii="Times New Roman" w:hAnsi="Times New Roman" w:cs="Times New Roman"/>
          <w:sz w:val="24"/>
          <w:szCs w:val="24"/>
        </w:rPr>
      </w:pPr>
      <w:r w:rsidRPr="00ED4E53">
        <w:rPr>
          <w:rFonts w:ascii="Times New Roman" w:hAnsi="Times New Roman" w:cs="Times New Roman"/>
          <w:sz w:val="24"/>
          <w:szCs w:val="24"/>
        </w:rPr>
        <w:t>Педагог дополнительного образования</w:t>
      </w:r>
    </w:p>
    <w:p w:rsidR="00E347CC" w:rsidRPr="00ED4E53" w:rsidRDefault="00E347CC" w:rsidP="00255849">
      <w:pPr>
        <w:autoSpaceDE w:val="0"/>
        <w:autoSpaceDN w:val="0"/>
        <w:adjustRightInd w:val="0"/>
        <w:spacing w:after="0" w:line="240" w:lineRule="auto"/>
        <w:ind w:firstLine="720"/>
        <w:jc w:val="both"/>
        <w:rPr>
          <w:rFonts w:ascii="Times New Roman" w:hAnsi="Times New Roman" w:cs="Times New Roman"/>
          <w:sz w:val="24"/>
          <w:szCs w:val="24"/>
        </w:rPr>
      </w:pPr>
    </w:p>
    <w:p w:rsidR="00E347CC" w:rsidRPr="00255849" w:rsidRDefault="00E347CC" w:rsidP="00255849">
      <w:pPr>
        <w:autoSpaceDE w:val="0"/>
        <w:autoSpaceDN w:val="0"/>
        <w:adjustRightInd w:val="0"/>
        <w:spacing w:after="0" w:line="240" w:lineRule="auto"/>
        <w:ind w:firstLine="720"/>
        <w:jc w:val="both"/>
        <w:rPr>
          <w:rFonts w:ascii="Arial" w:hAnsi="Arial" w:cs="Arial"/>
          <w:sz w:val="24"/>
          <w:szCs w:val="24"/>
        </w:rPr>
      </w:pPr>
    </w:p>
    <w:p w:rsidR="00E347CC" w:rsidRDefault="00E347CC" w:rsidP="00255849">
      <w:pPr>
        <w:autoSpaceDE w:val="0"/>
        <w:autoSpaceDN w:val="0"/>
        <w:adjustRightInd w:val="0"/>
        <w:spacing w:after="0" w:line="240" w:lineRule="auto"/>
        <w:ind w:firstLine="698"/>
        <w:jc w:val="right"/>
        <w:rPr>
          <w:rFonts w:ascii="Arial" w:hAnsi="Arial" w:cs="Arial"/>
          <w:b/>
          <w:bCs/>
          <w:color w:val="26282F"/>
          <w:sz w:val="24"/>
          <w:szCs w:val="24"/>
        </w:rPr>
      </w:pPr>
      <w:bookmarkStart w:id="127" w:name="sub_10000"/>
    </w:p>
    <w:p w:rsidR="00E347CC" w:rsidRDefault="00E347CC" w:rsidP="00255849">
      <w:pPr>
        <w:autoSpaceDE w:val="0"/>
        <w:autoSpaceDN w:val="0"/>
        <w:adjustRightInd w:val="0"/>
        <w:spacing w:after="0" w:line="240" w:lineRule="auto"/>
        <w:ind w:firstLine="698"/>
        <w:jc w:val="right"/>
        <w:rPr>
          <w:rFonts w:ascii="Arial" w:hAnsi="Arial" w:cs="Arial"/>
          <w:b/>
          <w:bCs/>
          <w:color w:val="26282F"/>
          <w:sz w:val="24"/>
          <w:szCs w:val="24"/>
        </w:rPr>
      </w:pPr>
    </w:p>
    <w:p w:rsidR="00E347CC" w:rsidRDefault="00E347CC" w:rsidP="00255849">
      <w:pPr>
        <w:autoSpaceDE w:val="0"/>
        <w:autoSpaceDN w:val="0"/>
        <w:adjustRightInd w:val="0"/>
        <w:spacing w:after="0" w:line="240" w:lineRule="auto"/>
        <w:ind w:firstLine="698"/>
        <w:jc w:val="right"/>
        <w:rPr>
          <w:rFonts w:ascii="Arial" w:hAnsi="Arial" w:cs="Arial"/>
          <w:b/>
          <w:bCs/>
          <w:color w:val="26282F"/>
          <w:sz w:val="24"/>
          <w:szCs w:val="24"/>
        </w:rPr>
      </w:pPr>
    </w:p>
    <w:p w:rsidR="00E347CC" w:rsidRDefault="00E347CC" w:rsidP="00255849">
      <w:pPr>
        <w:autoSpaceDE w:val="0"/>
        <w:autoSpaceDN w:val="0"/>
        <w:adjustRightInd w:val="0"/>
        <w:spacing w:after="0" w:line="240" w:lineRule="auto"/>
        <w:ind w:firstLine="698"/>
        <w:jc w:val="right"/>
        <w:rPr>
          <w:rFonts w:ascii="Arial" w:hAnsi="Arial" w:cs="Arial"/>
          <w:b/>
          <w:bCs/>
          <w:color w:val="26282F"/>
          <w:sz w:val="24"/>
          <w:szCs w:val="24"/>
        </w:rPr>
      </w:pPr>
    </w:p>
    <w:p w:rsidR="00E347CC" w:rsidRDefault="00E347CC" w:rsidP="00255849">
      <w:pPr>
        <w:autoSpaceDE w:val="0"/>
        <w:autoSpaceDN w:val="0"/>
        <w:adjustRightInd w:val="0"/>
        <w:spacing w:after="0" w:line="240" w:lineRule="auto"/>
        <w:ind w:firstLine="698"/>
        <w:jc w:val="right"/>
        <w:rPr>
          <w:rFonts w:ascii="Arial" w:hAnsi="Arial" w:cs="Arial"/>
          <w:b/>
          <w:bCs/>
          <w:color w:val="26282F"/>
          <w:sz w:val="24"/>
          <w:szCs w:val="24"/>
        </w:rPr>
      </w:pPr>
    </w:p>
    <w:p w:rsidR="00E347CC" w:rsidRDefault="00E347CC"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D52DBE" w:rsidRDefault="00D52DBE" w:rsidP="00255849">
      <w:pPr>
        <w:autoSpaceDE w:val="0"/>
        <w:autoSpaceDN w:val="0"/>
        <w:adjustRightInd w:val="0"/>
        <w:spacing w:after="0" w:line="240" w:lineRule="auto"/>
        <w:ind w:firstLine="698"/>
        <w:jc w:val="right"/>
        <w:rPr>
          <w:rFonts w:ascii="Arial" w:hAnsi="Arial" w:cs="Arial"/>
          <w:b/>
          <w:bCs/>
          <w:color w:val="26282F"/>
          <w:sz w:val="24"/>
          <w:szCs w:val="24"/>
        </w:rPr>
      </w:pPr>
    </w:p>
    <w:p w:rsidR="00E347CC" w:rsidRDefault="00E347CC" w:rsidP="00255849">
      <w:pPr>
        <w:autoSpaceDE w:val="0"/>
        <w:autoSpaceDN w:val="0"/>
        <w:adjustRightInd w:val="0"/>
        <w:spacing w:after="0" w:line="240" w:lineRule="auto"/>
        <w:ind w:firstLine="698"/>
        <w:jc w:val="right"/>
        <w:rPr>
          <w:rFonts w:ascii="Arial" w:hAnsi="Arial" w:cs="Arial"/>
          <w:b/>
          <w:bCs/>
          <w:color w:val="26282F"/>
          <w:sz w:val="24"/>
          <w:szCs w:val="24"/>
        </w:rPr>
      </w:pPr>
    </w:p>
    <w:bookmarkEnd w:id="127"/>
    <w:p w:rsidR="005E0CFC" w:rsidRDefault="005E0CFC" w:rsidP="00D52DBE">
      <w:pPr>
        <w:autoSpaceDE w:val="0"/>
        <w:autoSpaceDN w:val="0"/>
        <w:adjustRightInd w:val="0"/>
        <w:spacing w:after="0" w:line="240" w:lineRule="auto"/>
        <w:ind w:firstLine="698"/>
        <w:jc w:val="right"/>
        <w:rPr>
          <w:rFonts w:ascii="Times New Roman" w:hAnsi="Times New Roman" w:cs="Times New Roman"/>
          <w:bCs/>
          <w:sz w:val="24"/>
          <w:szCs w:val="24"/>
        </w:rPr>
      </w:pPr>
    </w:p>
    <w:p w:rsidR="005E0CFC" w:rsidRDefault="005E0CFC" w:rsidP="00D52DBE">
      <w:pPr>
        <w:autoSpaceDE w:val="0"/>
        <w:autoSpaceDN w:val="0"/>
        <w:adjustRightInd w:val="0"/>
        <w:spacing w:after="0" w:line="240" w:lineRule="auto"/>
        <w:ind w:firstLine="698"/>
        <w:jc w:val="right"/>
        <w:rPr>
          <w:rFonts w:ascii="Times New Roman" w:hAnsi="Times New Roman" w:cs="Times New Roman"/>
          <w:bCs/>
          <w:sz w:val="24"/>
          <w:szCs w:val="24"/>
        </w:rPr>
      </w:pPr>
    </w:p>
    <w:p w:rsidR="00D52DBE" w:rsidRDefault="00682FB6" w:rsidP="00D52DBE">
      <w:pPr>
        <w:autoSpaceDE w:val="0"/>
        <w:autoSpaceDN w:val="0"/>
        <w:adjustRightInd w:val="0"/>
        <w:spacing w:after="0" w:line="240" w:lineRule="auto"/>
        <w:ind w:firstLine="698"/>
        <w:jc w:val="right"/>
        <w:rPr>
          <w:rFonts w:ascii="Times New Roman" w:hAnsi="Times New Roman" w:cs="Times New Roman"/>
          <w:bCs/>
          <w:sz w:val="24"/>
          <w:szCs w:val="24"/>
        </w:rPr>
      </w:pPr>
      <w:r>
        <w:rPr>
          <w:rFonts w:ascii="Times New Roman" w:hAnsi="Times New Roman" w:cs="Times New Roman"/>
          <w:bCs/>
          <w:sz w:val="24"/>
          <w:szCs w:val="24"/>
        </w:rPr>
        <w:lastRenderedPageBreak/>
        <w:t>Приложение</w:t>
      </w:r>
      <w:r w:rsidR="00FB0EF3">
        <w:rPr>
          <w:rFonts w:ascii="Times New Roman" w:hAnsi="Times New Roman" w:cs="Times New Roman"/>
          <w:bCs/>
          <w:sz w:val="24"/>
          <w:szCs w:val="24"/>
        </w:rPr>
        <w:t xml:space="preserve"> 9</w:t>
      </w:r>
      <w:r w:rsidR="00D52DBE" w:rsidRPr="00E347CC">
        <w:rPr>
          <w:rFonts w:ascii="Times New Roman" w:hAnsi="Times New Roman" w:cs="Times New Roman"/>
          <w:bCs/>
          <w:sz w:val="24"/>
          <w:szCs w:val="24"/>
        </w:rPr>
        <w:br/>
        <w:t xml:space="preserve">к </w:t>
      </w:r>
      <w:hyperlink w:anchor="sub_0" w:history="1">
        <w:r w:rsidR="00D52DBE" w:rsidRPr="00E347CC">
          <w:rPr>
            <w:rFonts w:ascii="Times New Roman" w:hAnsi="Times New Roman" w:cs="Times New Roman"/>
            <w:sz w:val="24"/>
            <w:szCs w:val="24"/>
          </w:rPr>
          <w:t>постановлению</w:t>
        </w:r>
      </w:hyperlink>
      <w:r w:rsidR="008D3015">
        <w:t xml:space="preserve"> </w:t>
      </w:r>
      <w:r w:rsidR="00D52DBE" w:rsidRPr="00E347CC">
        <w:rPr>
          <w:rFonts w:ascii="Times New Roman" w:hAnsi="Times New Roman" w:cs="Times New Roman"/>
          <w:bCs/>
          <w:sz w:val="24"/>
          <w:szCs w:val="24"/>
        </w:rPr>
        <w:t>Администрации</w:t>
      </w:r>
      <w:r w:rsidR="00D52DBE" w:rsidRPr="00E347CC">
        <w:rPr>
          <w:rFonts w:ascii="Times New Roman" w:hAnsi="Times New Roman" w:cs="Times New Roman"/>
          <w:bCs/>
          <w:sz w:val="24"/>
          <w:szCs w:val="24"/>
        </w:rPr>
        <w:br/>
        <w:t xml:space="preserve">Пестяковского муниципального района </w:t>
      </w:r>
    </w:p>
    <w:p w:rsidR="00D52DBE" w:rsidRPr="00E347CC" w:rsidRDefault="003A0D4A" w:rsidP="00D52DBE">
      <w:pPr>
        <w:autoSpaceDE w:val="0"/>
        <w:autoSpaceDN w:val="0"/>
        <w:adjustRightInd w:val="0"/>
        <w:spacing w:after="0" w:line="240" w:lineRule="auto"/>
        <w:ind w:firstLine="698"/>
        <w:jc w:val="right"/>
        <w:rPr>
          <w:rFonts w:ascii="Times New Roman" w:hAnsi="Times New Roman" w:cs="Times New Roman"/>
          <w:sz w:val="24"/>
          <w:szCs w:val="24"/>
        </w:rPr>
      </w:pPr>
      <w:r>
        <w:rPr>
          <w:rFonts w:ascii="Times New Roman" w:hAnsi="Times New Roman" w:cs="Times New Roman"/>
          <w:bCs/>
          <w:sz w:val="24"/>
          <w:szCs w:val="24"/>
        </w:rPr>
        <w:t>от «17</w:t>
      </w:r>
      <w:r w:rsidR="00D52DBE" w:rsidRPr="00E347CC">
        <w:rPr>
          <w:rFonts w:ascii="Times New Roman" w:hAnsi="Times New Roman" w:cs="Times New Roman"/>
          <w:bCs/>
          <w:sz w:val="24"/>
          <w:szCs w:val="24"/>
        </w:rPr>
        <w:t xml:space="preserve">» апреля 2018 года № </w:t>
      </w:r>
      <w:r>
        <w:rPr>
          <w:rFonts w:ascii="Times New Roman" w:hAnsi="Times New Roman" w:cs="Times New Roman"/>
          <w:bCs/>
          <w:sz w:val="24"/>
          <w:szCs w:val="24"/>
        </w:rPr>
        <w:t>127</w:t>
      </w:r>
    </w:p>
    <w:p w:rsidR="00255849" w:rsidRPr="00255849" w:rsidRDefault="00255849" w:rsidP="00255849">
      <w:pPr>
        <w:autoSpaceDE w:val="0"/>
        <w:autoSpaceDN w:val="0"/>
        <w:adjustRightInd w:val="0"/>
        <w:spacing w:after="0" w:line="240" w:lineRule="auto"/>
        <w:ind w:firstLine="720"/>
        <w:jc w:val="both"/>
        <w:rPr>
          <w:rFonts w:ascii="Arial" w:hAnsi="Arial" w:cs="Arial"/>
          <w:sz w:val="24"/>
          <w:szCs w:val="24"/>
        </w:rPr>
      </w:pPr>
    </w:p>
    <w:p w:rsidR="00255849" w:rsidRPr="00AE64C1" w:rsidRDefault="00AE64C1" w:rsidP="00AE64C1">
      <w:pPr>
        <w:autoSpaceDE w:val="0"/>
        <w:autoSpaceDN w:val="0"/>
        <w:adjustRightInd w:val="0"/>
        <w:spacing w:after="0" w:line="240" w:lineRule="auto"/>
        <w:ind w:firstLine="720"/>
        <w:jc w:val="center"/>
        <w:rPr>
          <w:rFonts w:ascii="Times New Roman" w:hAnsi="Times New Roman" w:cs="Times New Roman"/>
          <w:b/>
          <w:sz w:val="28"/>
          <w:szCs w:val="28"/>
        </w:rPr>
      </w:pPr>
      <w:r w:rsidRPr="00AE64C1">
        <w:rPr>
          <w:rFonts w:ascii="Times New Roman" w:hAnsi="Times New Roman" w:cs="Times New Roman"/>
          <w:b/>
          <w:sz w:val="28"/>
          <w:szCs w:val="28"/>
        </w:rPr>
        <w:t xml:space="preserve"> Целевые показатели эффективности и результативности деятельности руководителей учреждений, подведомственных Отделу образования Администрации Пестяковского муниципального района</w:t>
      </w:r>
    </w:p>
    <w:p w:rsidR="00AE64C1" w:rsidRDefault="00AE64C1" w:rsidP="00AE64C1">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AE64C1" w:rsidRDefault="00AE64C1" w:rsidP="00AE64C1">
      <w:pPr>
        <w:autoSpaceDE w:val="0"/>
        <w:autoSpaceDN w:val="0"/>
        <w:adjustRightInd w:val="0"/>
        <w:spacing w:after="0" w:line="240" w:lineRule="auto"/>
        <w:outlineLvl w:val="0"/>
        <w:rPr>
          <w:rFonts w:ascii="Times New Roman" w:hAnsi="Times New Roman" w:cs="Times New Roman"/>
          <w:b/>
          <w:bCs/>
          <w:color w:val="26282F"/>
          <w:sz w:val="24"/>
          <w:szCs w:val="24"/>
        </w:rPr>
      </w:pP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sz w:val="24"/>
          <w:szCs w:val="24"/>
        </w:rPr>
      </w:pPr>
      <w:r w:rsidRPr="00EF0C35">
        <w:rPr>
          <w:rFonts w:ascii="Times New Roman" w:hAnsi="Times New Roman" w:cs="Times New Roman"/>
          <w:b/>
          <w:bCs/>
          <w:sz w:val="24"/>
          <w:szCs w:val="24"/>
        </w:rPr>
        <w:t>Целевые показатели</w:t>
      </w:r>
      <w:r w:rsidRPr="00EF0C35">
        <w:rPr>
          <w:rFonts w:ascii="Times New Roman" w:hAnsi="Times New Roman" w:cs="Times New Roman"/>
          <w:b/>
          <w:bCs/>
          <w:sz w:val="24"/>
          <w:szCs w:val="24"/>
        </w:rPr>
        <w:br/>
        <w:t>эффективности и результативности деятельности руководителей</w:t>
      </w:r>
      <w:bookmarkStart w:id="128" w:name="sub_11100"/>
      <w:r w:rsidR="00D52DBE" w:rsidRPr="00EF0C35">
        <w:rPr>
          <w:rFonts w:ascii="Times New Roman" w:hAnsi="Times New Roman" w:cs="Times New Roman"/>
          <w:b/>
          <w:bCs/>
          <w:sz w:val="24"/>
          <w:szCs w:val="24"/>
        </w:rPr>
        <w:t xml:space="preserve"> м</w:t>
      </w:r>
      <w:r w:rsidRPr="00EF0C35">
        <w:rPr>
          <w:rFonts w:ascii="Times New Roman" w:hAnsi="Times New Roman" w:cs="Times New Roman"/>
          <w:b/>
          <w:bCs/>
          <w:sz w:val="24"/>
          <w:szCs w:val="24"/>
        </w:rPr>
        <w:t xml:space="preserve">униципального </w:t>
      </w:r>
      <w:r w:rsidR="00D52DBE" w:rsidRPr="00EF0C35">
        <w:rPr>
          <w:rFonts w:ascii="Times New Roman" w:hAnsi="Times New Roman" w:cs="Times New Roman"/>
          <w:b/>
          <w:bCs/>
          <w:sz w:val="24"/>
          <w:szCs w:val="24"/>
        </w:rPr>
        <w:t xml:space="preserve">казенного </w:t>
      </w:r>
      <w:r w:rsidRPr="00EF0C35">
        <w:rPr>
          <w:rFonts w:ascii="Times New Roman" w:hAnsi="Times New Roman" w:cs="Times New Roman"/>
          <w:b/>
          <w:bCs/>
          <w:sz w:val="24"/>
          <w:szCs w:val="24"/>
        </w:rPr>
        <w:t>дошкольного образовательного учреждения</w:t>
      </w:r>
    </w:p>
    <w:tbl>
      <w:tblPr>
        <w:tblStyle w:val="affff7"/>
        <w:tblW w:w="9889" w:type="dxa"/>
        <w:tblLook w:val="04A0"/>
      </w:tblPr>
      <w:tblGrid>
        <w:gridCol w:w="6204"/>
        <w:gridCol w:w="3685"/>
      </w:tblGrid>
      <w:tr w:rsidR="00D52DBE" w:rsidRPr="00EF0C35" w:rsidTr="00EF0C35">
        <w:tc>
          <w:tcPr>
            <w:tcW w:w="6204" w:type="dxa"/>
          </w:tcPr>
          <w:p w:rsidR="00D52DBE" w:rsidRPr="00EF0C35" w:rsidRDefault="00D52DBE"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Направления, показатели эффективности</w:t>
            </w:r>
          </w:p>
        </w:tc>
        <w:tc>
          <w:tcPr>
            <w:tcW w:w="3685" w:type="dxa"/>
          </w:tcPr>
          <w:p w:rsidR="00D52DBE" w:rsidRPr="00EF0C35" w:rsidRDefault="00D52DBE"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Шкала(в баллах)</w:t>
            </w:r>
          </w:p>
        </w:tc>
      </w:tr>
      <w:tr w:rsidR="00D52DBE" w:rsidRPr="00EF0C35" w:rsidTr="00EF0C35">
        <w:tc>
          <w:tcPr>
            <w:tcW w:w="9889" w:type="dxa"/>
            <w:gridSpan w:val="2"/>
          </w:tcPr>
          <w:p w:rsidR="00D52DBE" w:rsidRPr="00EF0C35" w:rsidRDefault="00D52DBE" w:rsidP="00EF0C35">
            <w:pPr>
              <w:pStyle w:val="affff2"/>
              <w:numPr>
                <w:ilvl w:val="0"/>
                <w:numId w:val="2"/>
              </w:numPr>
              <w:rPr>
                <w:rFonts w:ascii="Times New Roman" w:hAnsi="Times New Roman" w:cs="Times New Roman"/>
                <w:i/>
                <w:sz w:val="24"/>
                <w:szCs w:val="24"/>
              </w:rPr>
            </w:pPr>
            <w:r w:rsidRPr="00EF0C35">
              <w:rPr>
                <w:rFonts w:ascii="Times New Roman" w:hAnsi="Times New Roman" w:cs="Times New Roman"/>
                <w:i/>
                <w:sz w:val="24"/>
                <w:szCs w:val="24"/>
              </w:rPr>
              <w:t>Обеспечение доступности дошкольного образования в учреждении</w:t>
            </w:r>
          </w:p>
          <w:p w:rsidR="00D52DBE" w:rsidRPr="00EF0C35" w:rsidRDefault="00D52DBE" w:rsidP="00EF0C35">
            <w:pPr>
              <w:pStyle w:val="affff2"/>
              <w:ind w:left="1080"/>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-10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Достижение высоких показателей в развитии и обучении воспитанников в сравнении с предыдущим периодом</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достижений – 2 балла,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Обеспечение прозрачности деятельности образовательного учреждения для всех участников образователь</w:t>
            </w:r>
            <w:r w:rsidR="00AE64C1" w:rsidRPr="00EF0C35">
              <w:rPr>
                <w:rFonts w:ascii="Times New Roman" w:hAnsi="Times New Roman" w:cs="Times New Roman"/>
                <w:sz w:val="24"/>
                <w:szCs w:val="24"/>
              </w:rPr>
              <w:t>ного процесса на сайте и в СМИ</w:t>
            </w:r>
            <w:r w:rsidR="00EF0C35">
              <w:rPr>
                <w:rFonts w:ascii="Times New Roman" w:hAnsi="Times New Roman" w:cs="Times New Roman"/>
                <w:sz w:val="24"/>
                <w:szCs w:val="24"/>
              </w:rPr>
              <w:t xml:space="preserve"> </w:t>
            </w:r>
            <w:r w:rsidR="00AE64C1" w:rsidRPr="00EF0C35">
              <w:rPr>
                <w:rFonts w:ascii="Times New Roman" w:hAnsi="Times New Roman" w:cs="Times New Roman"/>
                <w:sz w:val="24"/>
                <w:szCs w:val="24"/>
              </w:rPr>
              <w:t>(</w:t>
            </w:r>
            <w:r w:rsidRPr="00EF0C35">
              <w:rPr>
                <w:rFonts w:ascii="Times New Roman" w:hAnsi="Times New Roman" w:cs="Times New Roman"/>
                <w:sz w:val="24"/>
                <w:szCs w:val="24"/>
              </w:rPr>
              <w:t>наличие сайта, своевременное размещение информации)</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Создание дополнительных мест для детей дошкольного возраста, развитие вариативных форм дошкольного образования</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созданы дополнительные места – 2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не созданы – 0 баллов</w:t>
            </w:r>
          </w:p>
          <w:p w:rsidR="00D52DBE" w:rsidRPr="00EF0C35" w:rsidRDefault="00D52DBE" w:rsidP="00EF0C35">
            <w:pPr>
              <w:rPr>
                <w:rFonts w:ascii="Times New Roman" w:hAnsi="Times New Roman" w:cs="Times New Roman"/>
                <w:sz w:val="24"/>
                <w:szCs w:val="24"/>
              </w:rPr>
            </w:pP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Удовлетворение потребности населения в услугах дошкольного образования (отсутствие очередности в возрасте от 1,5 лет до 7 лет)</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отсутствие очереди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очереди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обоснованных жалоб со стороны участников образовательного процесса на качество работы учреждения и высокий уровень решения конфликтных ситуаций </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отсутствие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D52DBE" w:rsidRPr="00EF0C35" w:rsidTr="00EF0C35">
        <w:tc>
          <w:tcPr>
            <w:tcW w:w="9889" w:type="dxa"/>
            <w:gridSpan w:val="2"/>
          </w:tcPr>
          <w:p w:rsidR="00D52DBE" w:rsidRPr="00EF0C35" w:rsidRDefault="00D52DBE" w:rsidP="00EF0C35">
            <w:pPr>
              <w:pStyle w:val="affff2"/>
              <w:numPr>
                <w:ilvl w:val="0"/>
                <w:numId w:val="2"/>
              </w:numPr>
              <w:rPr>
                <w:rFonts w:ascii="Times New Roman" w:hAnsi="Times New Roman" w:cs="Times New Roman"/>
                <w:i/>
                <w:sz w:val="24"/>
                <w:szCs w:val="24"/>
              </w:rPr>
            </w:pPr>
            <w:r w:rsidRPr="00EF0C35">
              <w:rPr>
                <w:rFonts w:ascii="Times New Roman" w:hAnsi="Times New Roman" w:cs="Times New Roman"/>
                <w:i/>
                <w:sz w:val="24"/>
                <w:szCs w:val="24"/>
              </w:rPr>
              <w:t>Создание условий для осуществления учебно-воспитательного процесса</w:t>
            </w:r>
          </w:p>
          <w:p w:rsidR="00D52DBE" w:rsidRPr="00EF0C35" w:rsidRDefault="00D52DBE" w:rsidP="00EF0C35">
            <w:pPr>
              <w:pStyle w:val="affff2"/>
              <w:ind w:left="1080"/>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 10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Материально-техническая, ресурсная обеспеченность учебно-воспитательного процесса, в том числе за счёт внебюджетных средств  (оборудование,   информационно-методическое  обеспечение и его соответствие нормам безопасности и санитарным нормам)</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и соответствие – 2 балла, отсутствие нового оборудования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санитарно-гигиенических условий (температурный режим, световой режим, подача питьевой и горячей воды и др.)</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выполнение требований пожарной, электрической безопасности, охраны труда, аттестации рабочих мест, выполнение необходимых объёмов текущего и капитального ремонта</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обеспечение – 2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эстетических условий (наличие ограждения участка, охраны, оформления детского сада, помещений учреждения и садового участка для прогулок, хозяйственных построек)</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 xml:space="preserve"> Отсутствие жалоб на создание условий для осуществления учебно-воспитательного процесса</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отсутствие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D52DBE" w:rsidRPr="00EF0C35" w:rsidTr="00EF0C35">
        <w:tc>
          <w:tcPr>
            <w:tcW w:w="9889" w:type="dxa"/>
            <w:gridSpan w:val="2"/>
          </w:tcPr>
          <w:p w:rsidR="00D52DBE" w:rsidRPr="00EF0C35" w:rsidRDefault="00D52DBE" w:rsidP="00EF0C35">
            <w:pPr>
              <w:pStyle w:val="affff2"/>
              <w:numPr>
                <w:ilvl w:val="0"/>
                <w:numId w:val="2"/>
              </w:numPr>
              <w:rPr>
                <w:rFonts w:ascii="Times New Roman" w:hAnsi="Times New Roman" w:cs="Times New Roman"/>
                <w:i/>
                <w:sz w:val="24"/>
                <w:szCs w:val="24"/>
              </w:rPr>
            </w:pPr>
            <w:r w:rsidRPr="00EF0C35">
              <w:rPr>
                <w:rFonts w:ascii="Times New Roman" w:hAnsi="Times New Roman" w:cs="Times New Roman"/>
                <w:i/>
                <w:sz w:val="24"/>
                <w:szCs w:val="24"/>
              </w:rPr>
              <w:t>Кадровое обеспечение системы дошкольного воспитания</w:t>
            </w:r>
          </w:p>
          <w:p w:rsidR="00D52DBE" w:rsidRPr="00EF0C35" w:rsidRDefault="00D52DBE" w:rsidP="00EF0C35">
            <w:pPr>
              <w:pStyle w:val="affff2"/>
              <w:ind w:left="1080"/>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баллов- 12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Укомплектованность педагогическими кадрами</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укомплектованность – 2 балла, неукомплектованность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Число воспитанников на одного педагогического работника от 9 до 17 в соответствии с «дорожной картой»</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Доля педагогических работников дошкольного образования, получ</w:t>
            </w:r>
            <w:r w:rsidR="00AD57D1">
              <w:rPr>
                <w:rFonts w:ascii="Times New Roman" w:hAnsi="Times New Roman" w:cs="Times New Roman"/>
                <w:sz w:val="24"/>
                <w:szCs w:val="24"/>
              </w:rPr>
              <w:t>ивших педагогическое образование</w:t>
            </w:r>
            <w:r w:rsidRPr="00EF0C35">
              <w:rPr>
                <w:rFonts w:ascii="Times New Roman" w:hAnsi="Times New Roman" w:cs="Times New Roman"/>
                <w:sz w:val="24"/>
                <w:szCs w:val="24"/>
              </w:rPr>
              <w:t xml:space="preserve"> или прошедших переподготовку или повышение квалификации , в общей численности педагогических работников не менее 20%</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Участие воспитателей в районных и региональных профессиональных конкурсах</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участие – 3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высокого уровня методической работы учреждения (проведение семинаров, круглых столов, новых форм, направленных на развитие и повышение имиджа учреждения, инновационная деятельность)</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3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p>
        </w:tc>
        <w:tc>
          <w:tcPr>
            <w:tcW w:w="3685" w:type="dxa"/>
          </w:tcPr>
          <w:p w:rsidR="00D52DBE" w:rsidRPr="00EF0C35" w:rsidRDefault="00D52DBE" w:rsidP="00EF0C35">
            <w:pPr>
              <w:rPr>
                <w:rFonts w:ascii="Times New Roman" w:hAnsi="Times New Roman" w:cs="Times New Roman"/>
                <w:sz w:val="24"/>
                <w:szCs w:val="24"/>
              </w:rPr>
            </w:pPr>
          </w:p>
        </w:tc>
      </w:tr>
      <w:tr w:rsidR="00D52DBE" w:rsidRPr="00EF0C35" w:rsidTr="00EF0C35">
        <w:tc>
          <w:tcPr>
            <w:tcW w:w="9889" w:type="dxa"/>
            <w:gridSpan w:val="2"/>
          </w:tcPr>
          <w:p w:rsidR="00D52DBE" w:rsidRPr="00EF0C35" w:rsidRDefault="00D52DBE" w:rsidP="00EF0C35">
            <w:pPr>
              <w:pStyle w:val="41"/>
              <w:spacing w:line="240" w:lineRule="auto"/>
              <w:rPr>
                <w:i/>
                <w:sz w:val="24"/>
                <w:szCs w:val="24"/>
              </w:rPr>
            </w:pPr>
            <w:r w:rsidRPr="00EF0C35">
              <w:rPr>
                <w:i/>
                <w:sz w:val="24"/>
                <w:szCs w:val="24"/>
                <w:lang w:val="en-US"/>
              </w:rPr>
              <w:t>IV</w:t>
            </w:r>
            <w:r w:rsidRPr="00EF0C35">
              <w:rPr>
                <w:i/>
                <w:sz w:val="24"/>
                <w:szCs w:val="24"/>
              </w:rPr>
              <w:t>.Реализация программ, направленных на работу с одаренными детьми</w:t>
            </w:r>
          </w:p>
          <w:p w:rsidR="00D52DBE" w:rsidRPr="00EF0C35" w:rsidRDefault="00D52DBE" w:rsidP="00EF0C35">
            <w:pPr>
              <w:pStyle w:val="affff2"/>
              <w:ind w:left="1080"/>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баллов- 8 баллов</w:t>
            </w:r>
          </w:p>
        </w:tc>
      </w:tr>
      <w:tr w:rsidR="00D52DBE" w:rsidRPr="00EF0C35" w:rsidTr="00EF0C35">
        <w:tc>
          <w:tcPr>
            <w:tcW w:w="6204" w:type="dxa"/>
          </w:tcPr>
          <w:p w:rsidR="00D52DBE" w:rsidRPr="00EF0C35" w:rsidRDefault="00D52DBE" w:rsidP="00EF0C35">
            <w:pPr>
              <w:pStyle w:val="41"/>
              <w:shd w:val="clear" w:color="auto" w:fill="auto"/>
              <w:spacing w:line="240" w:lineRule="auto"/>
              <w:rPr>
                <w:bCs/>
                <w:sz w:val="24"/>
                <w:szCs w:val="24"/>
              </w:rPr>
            </w:pPr>
            <w:r w:rsidRPr="00EF0C35">
              <w:rPr>
                <w:bCs/>
                <w:sz w:val="24"/>
                <w:szCs w:val="24"/>
              </w:rPr>
              <w:t>Результативность участия учащихся в конкурсах, фестивалях, соревнованиях, спортивных состязаниях, играх</w:t>
            </w:r>
          </w:p>
          <w:p w:rsidR="00D52DBE" w:rsidRPr="00EF0C35" w:rsidRDefault="00D52DBE" w:rsidP="00EF0C35">
            <w:pPr>
              <w:rPr>
                <w:rFonts w:ascii="Times New Roman" w:hAnsi="Times New Roman" w:cs="Times New Roman"/>
                <w:sz w:val="24"/>
                <w:szCs w:val="24"/>
              </w:rPr>
            </w:pP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3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D52DBE" w:rsidRPr="00EF0C35" w:rsidTr="00EF0C35">
        <w:tc>
          <w:tcPr>
            <w:tcW w:w="6204" w:type="dxa"/>
          </w:tcPr>
          <w:p w:rsidR="00D52DBE" w:rsidRPr="00EF0C35" w:rsidRDefault="00D52DBE" w:rsidP="00EF0C35">
            <w:pPr>
              <w:pStyle w:val="41"/>
              <w:shd w:val="clear" w:color="auto" w:fill="auto"/>
              <w:spacing w:line="240" w:lineRule="auto"/>
              <w:rPr>
                <w:bCs/>
                <w:sz w:val="24"/>
                <w:szCs w:val="24"/>
              </w:rPr>
            </w:pPr>
            <w:r w:rsidRPr="00EF0C35">
              <w:rPr>
                <w:bCs/>
                <w:sz w:val="24"/>
                <w:szCs w:val="24"/>
              </w:rPr>
              <w:t>Результативность участия  в семинарах, форумах, конференциях и др. общественно значимых мероприятиях</w:t>
            </w:r>
          </w:p>
          <w:p w:rsidR="00D52DBE" w:rsidRPr="00EF0C35" w:rsidRDefault="00D52DBE" w:rsidP="00EF0C35">
            <w:pPr>
              <w:rPr>
                <w:rFonts w:ascii="Times New Roman" w:hAnsi="Times New Roman" w:cs="Times New Roman"/>
                <w:sz w:val="24"/>
                <w:szCs w:val="24"/>
              </w:rPr>
            </w:pP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исполнение – 3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неисполнение – 0 баллов</w:t>
            </w:r>
          </w:p>
        </w:tc>
      </w:tr>
      <w:tr w:rsidR="00D52DBE" w:rsidRPr="00EF0C35" w:rsidTr="00EF0C35">
        <w:tc>
          <w:tcPr>
            <w:tcW w:w="6204" w:type="dxa"/>
          </w:tcPr>
          <w:p w:rsidR="00D52DBE" w:rsidRPr="00EF0C35" w:rsidRDefault="00D52DBE" w:rsidP="00EF0C35">
            <w:pPr>
              <w:pStyle w:val="41"/>
              <w:shd w:val="clear" w:color="auto" w:fill="auto"/>
              <w:spacing w:line="240" w:lineRule="auto"/>
              <w:rPr>
                <w:bCs/>
                <w:sz w:val="24"/>
                <w:szCs w:val="24"/>
              </w:rPr>
            </w:pPr>
            <w:r w:rsidRPr="00EF0C35">
              <w:rPr>
                <w:sz w:val="24"/>
                <w:szCs w:val="24"/>
              </w:rPr>
              <w:t>Создание базы данных одарённых воспитанников</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создание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9889" w:type="dxa"/>
            <w:gridSpan w:val="2"/>
          </w:tcPr>
          <w:p w:rsidR="00D52DBE" w:rsidRPr="00EF0C35" w:rsidRDefault="00D52DBE" w:rsidP="00EF0C35">
            <w:pPr>
              <w:pStyle w:val="affff2"/>
              <w:ind w:left="1080"/>
              <w:rPr>
                <w:rFonts w:ascii="Times New Roman" w:hAnsi="Times New Roman" w:cs="Times New Roman"/>
                <w:i/>
                <w:sz w:val="24"/>
                <w:szCs w:val="24"/>
              </w:rPr>
            </w:pPr>
            <w:r w:rsidRPr="00EF0C35">
              <w:rPr>
                <w:rFonts w:ascii="Times New Roman" w:hAnsi="Times New Roman" w:cs="Times New Roman"/>
                <w:i/>
                <w:sz w:val="24"/>
                <w:szCs w:val="24"/>
                <w:lang w:val="en-US"/>
              </w:rPr>
              <w:t>V</w:t>
            </w:r>
            <w:r w:rsidRPr="00EF0C35">
              <w:rPr>
                <w:rFonts w:ascii="Times New Roman" w:hAnsi="Times New Roman" w:cs="Times New Roman"/>
                <w:i/>
                <w:sz w:val="24"/>
                <w:szCs w:val="24"/>
              </w:rPr>
              <w:t>.Сохранение здоровья воспитанников учреждения</w:t>
            </w:r>
          </w:p>
          <w:p w:rsidR="00D52DBE" w:rsidRPr="00EF0C35" w:rsidRDefault="00D52DBE" w:rsidP="00EF0C35">
            <w:pPr>
              <w:pStyle w:val="affff2"/>
              <w:ind w:left="1080"/>
              <w:rPr>
                <w:rFonts w:ascii="Times New Roman" w:hAnsi="Times New Roman" w:cs="Times New Roman"/>
                <w:sz w:val="24"/>
                <w:szCs w:val="24"/>
              </w:rPr>
            </w:pPr>
            <w:r w:rsidRPr="00EF0C35">
              <w:rPr>
                <w:rFonts w:ascii="Times New Roman" w:hAnsi="Times New Roman" w:cs="Times New Roman"/>
                <w:i/>
                <w:sz w:val="24"/>
                <w:szCs w:val="24"/>
              </w:rPr>
              <w:t>м</w:t>
            </w:r>
            <w:r w:rsidR="000A7E4E">
              <w:rPr>
                <w:rFonts w:ascii="Times New Roman" w:hAnsi="Times New Roman" w:cs="Times New Roman"/>
                <w:i/>
                <w:sz w:val="24"/>
                <w:szCs w:val="24"/>
              </w:rPr>
              <w:t xml:space="preserve">аксимальное количество баллов-7 </w:t>
            </w:r>
            <w:r w:rsidRPr="00EF0C35">
              <w:rPr>
                <w:rFonts w:ascii="Times New Roman" w:hAnsi="Times New Roman" w:cs="Times New Roman"/>
                <w:i/>
                <w:sz w:val="24"/>
                <w:szCs w:val="24"/>
              </w:rPr>
              <w:t>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организации предметно-развивающей среды учреждения</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3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Профилактические мероприятия, направленные на сохранение и восстановление психического и физического здоровья воспитанников</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Организация и проведение мероприятий по здоровьесберегающим технологиям</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–0 баллов</w:t>
            </w:r>
          </w:p>
        </w:tc>
      </w:tr>
      <w:tr w:rsidR="00D52DBE" w:rsidRPr="00EF0C35" w:rsidTr="00EF0C35">
        <w:tc>
          <w:tcPr>
            <w:tcW w:w="9889"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VI</w:t>
            </w:r>
            <w:r w:rsidRPr="00EF0C35">
              <w:rPr>
                <w:rFonts w:ascii="Times New Roman" w:hAnsi="Times New Roman" w:cs="Times New Roman"/>
                <w:i/>
                <w:sz w:val="24"/>
                <w:szCs w:val="24"/>
              </w:rPr>
              <w:t>.Соответствие деятельности образовательного учреждения требованиям законодательства в сфере образования</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w:t>
            </w:r>
            <w:r w:rsidRPr="00EF0C35">
              <w:rPr>
                <w:rFonts w:ascii="Times New Roman" w:hAnsi="Times New Roman" w:cs="Times New Roman"/>
                <w:i/>
                <w:sz w:val="24"/>
                <w:szCs w:val="24"/>
                <w:lang w:val="en-US"/>
              </w:rPr>
              <w:t>6</w:t>
            </w:r>
            <w:r w:rsidRPr="00EF0C35">
              <w:rPr>
                <w:rFonts w:ascii="Times New Roman" w:hAnsi="Times New Roman" w:cs="Times New Roman"/>
                <w:i/>
                <w:sz w:val="24"/>
                <w:szCs w:val="24"/>
              </w:rPr>
              <w:t xml:space="preserve"> баллов</w:t>
            </w:r>
          </w:p>
        </w:tc>
      </w:tr>
      <w:tr w:rsidR="00D52DBE" w:rsidRPr="00EF0C35" w:rsidTr="00EF0C35">
        <w:tc>
          <w:tcPr>
            <w:tcW w:w="6204"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Отсутствие предписания надзорных органов</w:t>
            </w:r>
          </w:p>
        </w:tc>
        <w:tc>
          <w:tcPr>
            <w:tcW w:w="3685"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отсутствие – </w:t>
            </w:r>
            <w:r w:rsidRPr="00EF0C35">
              <w:rPr>
                <w:rFonts w:ascii="Times New Roman" w:hAnsi="Times New Roman" w:cs="Times New Roman"/>
                <w:sz w:val="24"/>
                <w:szCs w:val="24"/>
                <w:lang w:val="en-US"/>
              </w:rPr>
              <w:t>3</w:t>
            </w:r>
            <w:r w:rsidRPr="00EF0C35">
              <w:rPr>
                <w:rFonts w:ascii="Times New Roman" w:hAnsi="Times New Roman" w:cs="Times New Roman"/>
                <w:sz w:val="24"/>
                <w:szCs w:val="24"/>
              </w:rPr>
              <w:t xml:space="preserve"> балла, </w:t>
            </w:r>
          </w:p>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D52DBE" w:rsidRPr="00EF0C35" w:rsidTr="00EF0C35">
        <w:tc>
          <w:tcPr>
            <w:tcW w:w="6204"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Отсутствие объективных жалоб на деятельность учреждения</w:t>
            </w:r>
          </w:p>
        </w:tc>
        <w:tc>
          <w:tcPr>
            <w:tcW w:w="3685"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отсутствие – </w:t>
            </w:r>
            <w:r w:rsidRPr="00EF0C35">
              <w:rPr>
                <w:rFonts w:ascii="Times New Roman" w:hAnsi="Times New Roman" w:cs="Times New Roman"/>
                <w:sz w:val="24"/>
                <w:szCs w:val="24"/>
                <w:lang w:val="en-US"/>
              </w:rPr>
              <w:t>3</w:t>
            </w:r>
            <w:r w:rsidRPr="00EF0C35">
              <w:rPr>
                <w:rFonts w:ascii="Times New Roman" w:hAnsi="Times New Roman" w:cs="Times New Roman"/>
                <w:sz w:val="24"/>
                <w:szCs w:val="24"/>
              </w:rPr>
              <w:t xml:space="preserve"> балла, </w:t>
            </w:r>
          </w:p>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D52DBE" w:rsidRPr="00EF0C35" w:rsidTr="00EF0C35">
        <w:tc>
          <w:tcPr>
            <w:tcW w:w="9889" w:type="dxa"/>
            <w:gridSpan w:val="2"/>
          </w:tcPr>
          <w:p w:rsidR="00D52DBE" w:rsidRPr="00EF0C35" w:rsidRDefault="00D52DBE" w:rsidP="00EF0C35">
            <w:pPr>
              <w:pStyle w:val="affff2"/>
              <w:ind w:left="1080"/>
              <w:jc w:val="center"/>
              <w:rPr>
                <w:rFonts w:ascii="Times New Roman" w:hAnsi="Times New Roman" w:cs="Times New Roman"/>
                <w:i/>
                <w:sz w:val="24"/>
                <w:szCs w:val="24"/>
              </w:rPr>
            </w:pPr>
            <w:r w:rsidRPr="00EF0C35">
              <w:rPr>
                <w:rFonts w:ascii="Times New Roman" w:hAnsi="Times New Roman" w:cs="Times New Roman"/>
                <w:i/>
                <w:sz w:val="24"/>
                <w:szCs w:val="24"/>
                <w:lang w:val="en-US"/>
              </w:rPr>
              <w:t>VII</w:t>
            </w:r>
            <w:r w:rsidRPr="00EF0C35">
              <w:rPr>
                <w:rFonts w:ascii="Times New Roman" w:hAnsi="Times New Roman" w:cs="Times New Roman"/>
                <w:i/>
                <w:sz w:val="24"/>
                <w:szCs w:val="24"/>
              </w:rPr>
              <w:t>.Информационная открытость</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-4 балла</w:t>
            </w:r>
          </w:p>
        </w:tc>
      </w:tr>
      <w:tr w:rsidR="00D52DBE" w:rsidRPr="00EF0C35" w:rsidTr="00EF0C35">
        <w:tc>
          <w:tcPr>
            <w:tcW w:w="6204"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Наличие публикаций в СМИ по работе деятельности </w:t>
            </w:r>
            <w:r w:rsidRPr="00EF0C35">
              <w:rPr>
                <w:rFonts w:ascii="Times New Roman" w:hAnsi="Times New Roman" w:cs="Times New Roman"/>
                <w:sz w:val="24"/>
                <w:szCs w:val="24"/>
              </w:rPr>
              <w:lastRenderedPageBreak/>
              <w:t>учреждения, по вопросам развития системы оценки качества образования</w:t>
            </w:r>
          </w:p>
        </w:tc>
        <w:tc>
          <w:tcPr>
            <w:tcW w:w="3685"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lastRenderedPageBreak/>
              <w:t xml:space="preserve">наличие – 2 балла, </w:t>
            </w:r>
          </w:p>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lastRenderedPageBreak/>
              <w:t>отсутствие – 0 баллов</w:t>
            </w:r>
          </w:p>
        </w:tc>
      </w:tr>
      <w:tr w:rsidR="00D52DBE" w:rsidRPr="00EF0C35" w:rsidTr="00EF0C35">
        <w:tc>
          <w:tcPr>
            <w:tcW w:w="6204"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lastRenderedPageBreak/>
              <w:t>Размещение на официальном сайте информации, соответствующей законодательству</w:t>
            </w:r>
          </w:p>
        </w:tc>
        <w:tc>
          <w:tcPr>
            <w:tcW w:w="3685"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соответствие – 2 балла, </w:t>
            </w:r>
          </w:p>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несоответствие  – 0 баллов</w:t>
            </w:r>
          </w:p>
        </w:tc>
      </w:tr>
      <w:tr w:rsidR="00D52DBE" w:rsidRPr="00EF0C35" w:rsidTr="00EF0C35">
        <w:tc>
          <w:tcPr>
            <w:tcW w:w="9889"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VIII</w:t>
            </w:r>
            <w:r w:rsidRPr="00EF0C35">
              <w:rPr>
                <w:rFonts w:ascii="Times New Roman" w:hAnsi="Times New Roman" w:cs="Times New Roman"/>
                <w:i/>
                <w:sz w:val="24"/>
                <w:szCs w:val="24"/>
              </w:rPr>
              <w:t>. Реализация социокультурных проектов</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 11 баллов</w:t>
            </w:r>
          </w:p>
        </w:tc>
      </w:tr>
      <w:tr w:rsidR="00D52DBE" w:rsidRPr="00EF0C35" w:rsidTr="00EF0C35">
        <w:tc>
          <w:tcPr>
            <w:tcW w:w="6204" w:type="dxa"/>
          </w:tcPr>
          <w:p w:rsidR="00D52DBE" w:rsidRPr="00EF0C35" w:rsidRDefault="00D52DBE" w:rsidP="00EF0C35">
            <w:pPr>
              <w:autoSpaceDE w:val="0"/>
              <w:autoSpaceDN w:val="0"/>
              <w:adjustRightInd w:val="0"/>
              <w:jc w:val="both"/>
              <w:rPr>
                <w:rFonts w:ascii="Times New Roman" w:hAnsi="Times New Roman" w:cs="Times New Roman"/>
                <w:sz w:val="24"/>
                <w:szCs w:val="24"/>
              </w:rPr>
            </w:pPr>
            <w:r w:rsidRPr="00EF0C35">
              <w:rPr>
                <w:rFonts w:ascii="Times New Roman" w:hAnsi="Times New Roman" w:cs="Times New Roman"/>
                <w:sz w:val="24"/>
                <w:szCs w:val="24"/>
              </w:rPr>
              <w:t>Доля воспитанников, вовлечённых в  социокультурные проекты: (музей, театр, художественные студии), не менее 50% от общего количества учащихся</w:t>
            </w:r>
          </w:p>
          <w:p w:rsidR="00D52DBE" w:rsidRPr="00EF0C35" w:rsidRDefault="00D52DBE" w:rsidP="00EF0C35">
            <w:pPr>
              <w:rPr>
                <w:rFonts w:ascii="Times New Roman" w:hAnsi="Times New Roman" w:cs="Times New Roman"/>
                <w:sz w:val="24"/>
                <w:szCs w:val="24"/>
              </w:rPr>
            </w:pP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не менее 50% - 3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менее 50% - 1 балл</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Доля воспитателей, вовлеченных в реализацию социокультурных проектов не менее 30% от общего количества педагогов детского сада</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не менее 30% - 3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менее – 1 балл</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Доля родителей, вовлеченных в разработку и реализацию социокультурных проектов не менее 10% от общего количества родителей</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не менее 30% - 3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менее – 1 балл</w:t>
            </w:r>
          </w:p>
        </w:tc>
      </w:tr>
      <w:tr w:rsidR="00D52DBE" w:rsidRPr="00EF0C35" w:rsidTr="00EF0C35">
        <w:tc>
          <w:tcPr>
            <w:tcW w:w="6204" w:type="dxa"/>
          </w:tcPr>
          <w:p w:rsidR="00D52DBE" w:rsidRPr="00EF0C35" w:rsidRDefault="00D52DBE" w:rsidP="00EF0C35">
            <w:pPr>
              <w:autoSpaceDE w:val="0"/>
              <w:autoSpaceDN w:val="0"/>
              <w:adjustRightInd w:val="0"/>
              <w:jc w:val="both"/>
              <w:rPr>
                <w:rFonts w:ascii="Times New Roman" w:hAnsi="Times New Roman" w:cs="Times New Roman"/>
                <w:sz w:val="24"/>
                <w:szCs w:val="24"/>
              </w:rPr>
            </w:pPr>
            <w:r w:rsidRPr="00EF0C35">
              <w:rPr>
                <w:rFonts w:ascii="Times New Roman" w:hAnsi="Times New Roman" w:cs="Times New Roman"/>
                <w:sz w:val="24"/>
                <w:szCs w:val="24"/>
              </w:rPr>
              <w:t>Появление новых зон для формирования социально организованной среды(1 раз в полугодие)</w:t>
            </w:r>
          </w:p>
          <w:p w:rsidR="00D52DBE" w:rsidRPr="00EF0C35" w:rsidRDefault="00D52DBE" w:rsidP="00EF0C35">
            <w:pPr>
              <w:rPr>
                <w:rFonts w:ascii="Times New Roman" w:hAnsi="Times New Roman" w:cs="Times New Roman"/>
                <w:sz w:val="24"/>
                <w:szCs w:val="24"/>
              </w:rPr>
            </w:pP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9889"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IX</w:t>
            </w:r>
            <w:r w:rsidRPr="00EF0C35">
              <w:rPr>
                <w:rFonts w:ascii="Times New Roman" w:hAnsi="Times New Roman" w:cs="Times New Roman"/>
                <w:i/>
                <w:sz w:val="24"/>
                <w:szCs w:val="24"/>
              </w:rPr>
              <w:t>.Реализация мероприятий по привлечению молодых педагогов</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баллов- 7 баллов</w:t>
            </w:r>
          </w:p>
        </w:tc>
      </w:tr>
      <w:tr w:rsidR="00D52DBE" w:rsidRPr="00EF0C35" w:rsidTr="00EF0C35">
        <w:tc>
          <w:tcPr>
            <w:tcW w:w="6204" w:type="dxa"/>
          </w:tcPr>
          <w:p w:rsidR="00D52DBE" w:rsidRPr="00EF0C35" w:rsidRDefault="00D52DBE" w:rsidP="00EF0C35">
            <w:pPr>
              <w:pStyle w:val="41"/>
              <w:shd w:val="clear" w:color="auto" w:fill="auto"/>
              <w:tabs>
                <w:tab w:val="left" w:pos="210"/>
              </w:tabs>
              <w:spacing w:line="240" w:lineRule="auto"/>
              <w:rPr>
                <w:bCs/>
                <w:sz w:val="24"/>
                <w:szCs w:val="24"/>
              </w:rPr>
            </w:pPr>
            <w:r w:rsidRPr="00EF0C35">
              <w:rPr>
                <w:bCs/>
                <w:sz w:val="24"/>
                <w:szCs w:val="24"/>
              </w:rPr>
              <w:t>Наличие молодых специалистовдо 30 лет</w:t>
            </w:r>
          </w:p>
          <w:p w:rsidR="00D52DBE" w:rsidRPr="00EF0C35" w:rsidRDefault="00D52DBE" w:rsidP="00EF0C35">
            <w:pPr>
              <w:rPr>
                <w:rFonts w:ascii="Times New Roman" w:hAnsi="Times New Roman" w:cs="Times New Roman"/>
                <w:sz w:val="24"/>
                <w:szCs w:val="24"/>
              </w:rPr>
            </w:pP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3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Организация наставничества</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наставника – 1 балл,</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льгот молодым специалистам</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подтверждается документами)</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3 балла, </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D52DBE" w:rsidRPr="00EF0C35" w:rsidTr="00EF0C35">
        <w:tc>
          <w:tcPr>
            <w:tcW w:w="9889"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w:t>
            </w:r>
            <w:r w:rsidRPr="00EF0C35">
              <w:rPr>
                <w:rFonts w:ascii="Times New Roman" w:hAnsi="Times New Roman" w:cs="Times New Roman"/>
                <w:i/>
                <w:sz w:val="24"/>
                <w:szCs w:val="24"/>
              </w:rPr>
              <w:t>. Реализация программ дополнительного образования на базе образовательного учреждения</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 xml:space="preserve">максимальное количество-6 баллов </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программ дополнительного образования</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учащихся программами дополнительного образования</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увеличения – 2 балла, отсутствие – 0 баллов</w:t>
            </w:r>
          </w:p>
        </w:tc>
      </w:tr>
      <w:tr w:rsidR="00D52DBE" w:rsidRPr="00EF0C35" w:rsidTr="00EF0C35">
        <w:tc>
          <w:tcPr>
            <w:tcW w:w="6204"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воспитанников программами дополнительного образования ( анкетирование)</w:t>
            </w:r>
          </w:p>
        </w:tc>
        <w:tc>
          <w:tcPr>
            <w:tcW w:w="3685"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bl>
    <w:p w:rsidR="00D52DBE" w:rsidRPr="00EF0C35" w:rsidRDefault="00D52DBE" w:rsidP="00EF0C3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Максимальное количество баллов – 80 баллов</w:t>
      </w:r>
    </w:p>
    <w:p w:rsidR="00D52DBE" w:rsidRPr="00EF0C35" w:rsidRDefault="00D52DBE" w:rsidP="00EF0C35">
      <w:pPr>
        <w:spacing w:after="0" w:line="240" w:lineRule="auto"/>
        <w:jc w:val="both"/>
        <w:rPr>
          <w:rFonts w:ascii="Times New Roman" w:eastAsia="Times New Roman" w:hAnsi="Times New Roman" w:cs="Times New Roman"/>
          <w:sz w:val="24"/>
          <w:szCs w:val="24"/>
        </w:rPr>
      </w:pPr>
      <w:r w:rsidRPr="00EF0C35">
        <w:rPr>
          <w:rFonts w:ascii="Times New Roman" w:hAnsi="Times New Roman" w:cs="Times New Roman"/>
          <w:sz w:val="24"/>
          <w:szCs w:val="24"/>
        </w:rPr>
        <w:t>Все критерии подтверждаются информационными справками, приказами, сертификатами, копиями различных документов.</w:t>
      </w:r>
    </w:p>
    <w:p w:rsidR="00D52DBE" w:rsidRPr="00EF0C35" w:rsidRDefault="00D52DBE" w:rsidP="00EF0C35">
      <w:pPr>
        <w:autoSpaceDE w:val="0"/>
        <w:autoSpaceDN w:val="0"/>
        <w:adjustRightInd w:val="0"/>
        <w:spacing w:after="0" w:line="240" w:lineRule="auto"/>
        <w:jc w:val="center"/>
        <w:outlineLvl w:val="0"/>
        <w:rPr>
          <w:rFonts w:ascii="Times New Roman" w:hAnsi="Times New Roman" w:cs="Times New Roman"/>
          <w:b/>
          <w:bCs/>
          <w:sz w:val="24"/>
          <w:szCs w:val="24"/>
        </w:rPr>
      </w:pPr>
    </w:p>
    <w:bookmarkEnd w:id="128"/>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sz w:val="24"/>
          <w:szCs w:val="24"/>
        </w:rPr>
      </w:pPr>
      <w:r w:rsidRPr="00EF0C35">
        <w:rPr>
          <w:rFonts w:ascii="Times New Roman" w:hAnsi="Times New Roman" w:cs="Times New Roman"/>
          <w:b/>
          <w:bCs/>
          <w:sz w:val="24"/>
          <w:szCs w:val="24"/>
        </w:rPr>
        <w:t>Критериальный лист оценки эффективности и результативности деятельности руководителя муниципального дошкольного образовательного учреждения</w:t>
      </w:r>
    </w:p>
    <w:p w:rsidR="00D52DBE" w:rsidRPr="00EF0C35" w:rsidRDefault="00D52DBE" w:rsidP="00EF0C35">
      <w:pPr>
        <w:autoSpaceDE w:val="0"/>
        <w:autoSpaceDN w:val="0"/>
        <w:adjustRightInd w:val="0"/>
        <w:spacing w:after="0" w:line="240" w:lineRule="auto"/>
        <w:jc w:val="center"/>
        <w:outlineLvl w:val="0"/>
        <w:rPr>
          <w:rFonts w:ascii="Times New Roman" w:hAnsi="Times New Roman" w:cs="Times New Roman"/>
          <w:b/>
          <w:bCs/>
          <w:sz w:val="24"/>
          <w:szCs w:val="24"/>
        </w:rPr>
      </w:pPr>
    </w:p>
    <w:tbl>
      <w:tblPr>
        <w:tblStyle w:val="affff7"/>
        <w:tblW w:w="10138" w:type="dxa"/>
        <w:tblLook w:val="04A0"/>
      </w:tblPr>
      <w:tblGrid>
        <w:gridCol w:w="6629"/>
        <w:gridCol w:w="2126"/>
        <w:gridCol w:w="1383"/>
      </w:tblGrid>
      <w:tr w:rsidR="00D52DBE" w:rsidRPr="00EF0C35" w:rsidTr="00154E3A">
        <w:tc>
          <w:tcPr>
            <w:tcW w:w="6629" w:type="dxa"/>
          </w:tcPr>
          <w:p w:rsidR="00D52DBE" w:rsidRPr="00EF0C35" w:rsidRDefault="00D52DBE"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Направления, показатели эффективности</w:t>
            </w:r>
          </w:p>
        </w:tc>
        <w:tc>
          <w:tcPr>
            <w:tcW w:w="2126" w:type="dxa"/>
          </w:tcPr>
          <w:p w:rsidR="00D52DBE" w:rsidRPr="00EF0C35" w:rsidRDefault="00D52DBE"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баллы</w:t>
            </w:r>
          </w:p>
        </w:tc>
        <w:tc>
          <w:tcPr>
            <w:tcW w:w="1383" w:type="dxa"/>
          </w:tcPr>
          <w:p w:rsidR="00D52DBE" w:rsidRPr="00EF0C35" w:rsidRDefault="00D52DBE"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 xml:space="preserve">Описание </w:t>
            </w:r>
          </w:p>
        </w:tc>
      </w:tr>
      <w:tr w:rsidR="00D52DBE" w:rsidRPr="00EF0C35" w:rsidTr="00154E3A">
        <w:tc>
          <w:tcPr>
            <w:tcW w:w="8755" w:type="dxa"/>
            <w:gridSpan w:val="2"/>
          </w:tcPr>
          <w:p w:rsidR="00D52DBE" w:rsidRPr="00EF0C35" w:rsidRDefault="00D52DBE" w:rsidP="00EF0C35">
            <w:pPr>
              <w:pStyle w:val="affff2"/>
              <w:numPr>
                <w:ilvl w:val="0"/>
                <w:numId w:val="3"/>
              </w:numPr>
              <w:rPr>
                <w:rFonts w:ascii="Times New Roman" w:hAnsi="Times New Roman" w:cs="Times New Roman"/>
                <w:i/>
                <w:sz w:val="24"/>
                <w:szCs w:val="24"/>
              </w:rPr>
            </w:pPr>
            <w:r w:rsidRPr="00EF0C35">
              <w:rPr>
                <w:rFonts w:ascii="Times New Roman" w:hAnsi="Times New Roman" w:cs="Times New Roman"/>
                <w:i/>
                <w:sz w:val="24"/>
                <w:szCs w:val="24"/>
              </w:rPr>
              <w:t>Обеспечение доступности дошкольного образования в учреждении</w:t>
            </w:r>
          </w:p>
          <w:p w:rsidR="00D52DBE" w:rsidRPr="00EF0C35" w:rsidRDefault="00D52DBE" w:rsidP="00EF0C35">
            <w:pPr>
              <w:pStyle w:val="affff2"/>
              <w:ind w:left="1080"/>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-10 баллов</w:t>
            </w:r>
          </w:p>
        </w:tc>
        <w:tc>
          <w:tcPr>
            <w:tcW w:w="1383" w:type="dxa"/>
          </w:tcPr>
          <w:p w:rsidR="00D52DBE" w:rsidRPr="00EF0C35" w:rsidRDefault="00D52DBE" w:rsidP="00EF0C35">
            <w:pPr>
              <w:pStyle w:val="affff2"/>
              <w:ind w:left="1080"/>
              <w:rPr>
                <w:rFonts w:ascii="Times New Roman" w:hAnsi="Times New Roman" w:cs="Times New Roman"/>
                <w:i/>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Достижение высоких показателей в развитии и обучении воспитанников в сравнении с предыдущим периодом</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Обеспечение прозрачности деятельности образовательного учреждения для всех участников образовательного процесса на сайте и в СМИ( наличие сайта, своевременное размещение информации)</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 xml:space="preserve"> Создание дополнительных мест для детей дошкольного возраста, развитие вариативных форм дошкольного образования</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Удовлетворение потребности населения в услугах дошкольного образования ( отсутствие очередности в возрасте от 1,5 лет до 7 лет)</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обоснованных жалоб со стороны участников образовательного процесса на качество работы учреждения и высокий уровень решения конфликтных ситуаций </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pStyle w:val="affff2"/>
              <w:numPr>
                <w:ilvl w:val="0"/>
                <w:numId w:val="3"/>
              </w:numPr>
              <w:rPr>
                <w:rFonts w:ascii="Times New Roman" w:hAnsi="Times New Roman" w:cs="Times New Roman"/>
                <w:i/>
                <w:sz w:val="24"/>
                <w:szCs w:val="24"/>
              </w:rPr>
            </w:pPr>
            <w:r w:rsidRPr="00EF0C35">
              <w:rPr>
                <w:rFonts w:ascii="Times New Roman" w:hAnsi="Times New Roman" w:cs="Times New Roman"/>
                <w:i/>
                <w:sz w:val="24"/>
                <w:szCs w:val="24"/>
              </w:rPr>
              <w:t>Создание условий для осуществления учебно-воспитательного процесса</w:t>
            </w:r>
          </w:p>
          <w:p w:rsidR="00D52DBE" w:rsidRPr="00EF0C35" w:rsidRDefault="00D52DBE" w:rsidP="00EF0C35">
            <w:pPr>
              <w:pStyle w:val="affff2"/>
              <w:ind w:left="1080"/>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 10 баллов</w:t>
            </w:r>
          </w:p>
        </w:tc>
        <w:tc>
          <w:tcPr>
            <w:tcW w:w="1383" w:type="dxa"/>
          </w:tcPr>
          <w:p w:rsidR="00D52DBE" w:rsidRPr="00EF0C35" w:rsidRDefault="00D52DBE" w:rsidP="00EF0C35">
            <w:pPr>
              <w:pStyle w:val="affff2"/>
              <w:ind w:left="1080"/>
              <w:rPr>
                <w:rFonts w:ascii="Times New Roman" w:hAnsi="Times New Roman" w:cs="Times New Roman"/>
                <w:i/>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Материально-техническая, ресурсная обеспеченность учебно-воспитательного процесса, в том числе за счёт внебюджетных средств  (оборудование,   информационно-методическое  обеспечение и его соответствие нормам безопасности и санитарным нормам)</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санитарно-гигиенических условий (температурный режим, световой режим, подача питьевой и горячей воды и др.)</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выполнение требований пожарной, электрической безопасности, охраны труда, аттестации рабочих мест, выполнение необходимых объёмов текущего и капитального ремонта</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эстетических условий (наличие ограждения участка, охраны, оформления детского сада, помещений учреждения и садового участка для прогулок, хозяйственных построек)</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жалоб на создание условий для осуществления учебно-воспитательного процесса</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pStyle w:val="affff2"/>
              <w:numPr>
                <w:ilvl w:val="0"/>
                <w:numId w:val="3"/>
              </w:numPr>
              <w:rPr>
                <w:rFonts w:ascii="Times New Roman" w:hAnsi="Times New Roman" w:cs="Times New Roman"/>
                <w:i/>
                <w:sz w:val="24"/>
                <w:szCs w:val="24"/>
              </w:rPr>
            </w:pPr>
            <w:r w:rsidRPr="00EF0C35">
              <w:rPr>
                <w:rFonts w:ascii="Times New Roman" w:hAnsi="Times New Roman" w:cs="Times New Roman"/>
                <w:i/>
                <w:sz w:val="24"/>
                <w:szCs w:val="24"/>
              </w:rPr>
              <w:t>Кадровое обеспечение системы дошкольного воспитания</w:t>
            </w:r>
          </w:p>
          <w:p w:rsidR="00D52DBE" w:rsidRPr="00EF0C35" w:rsidRDefault="00D52DBE" w:rsidP="00EF0C35">
            <w:pPr>
              <w:pStyle w:val="affff2"/>
              <w:ind w:left="1080"/>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баллов- 12 баллов</w:t>
            </w:r>
          </w:p>
        </w:tc>
        <w:tc>
          <w:tcPr>
            <w:tcW w:w="1383" w:type="dxa"/>
          </w:tcPr>
          <w:p w:rsidR="00D52DBE" w:rsidRPr="00EF0C35" w:rsidRDefault="00D52DBE" w:rsidP="00EF0C35">
            <w:pPr>
              <w:pStyle w:val="affff2"/>
              <w:ind w:left="1080"/>
              <w:rPr>
                <w:rFonts w:ascii="Times New Roman" w:hAnsi="Times New Roman" w:cs="Times New Roman"/>
                <w:i/>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Укомплектованность педагогическими кадрами</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Число воспитанников на одного педагогического работника от 9 до 17 в соответствии с «дорожной картой»</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Доля педагогических работников дошкольного образования, получ</w:t>
            </w:r>
            <w:r w:rsidR="00AD57D1">
              <w:rPr>
                <w:rFonts w:ascii="Times New Roman" w:hAnsi="Times New Roman" w:cs="Times New Roman"/>
                <w:sz w:val="24"/>
                <w:szCs w:val="24"/>
              </w:rPr>
              <w:t>ивших педагогическое образование</w:t>
            </w:r>
            <w:r w:rsidRPr="00EF0C35">
              <w:rPr>
                <w:rFonts w:ascii="Times New Roman" w:hAnsi="Times New Roman" w:cs="Times New Roman"/>
                <w:sz w:val="24"/>
                <w:szCs w:val="24"/>
              </w:rPr>
              <w:t xml:space="preserve"> или прошедших переподготовку или повышение квалификации , в общей численности педагогических работников не менее 20%</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Участие воспитателей в районных и региональных профессиональных конкурсах</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высокого уровня методической работы учреждения (проведение семинаров, круглых столов, новых форм, направленных на развитие и повышение имиджа учреждения, инновационная деятельность)</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pStyle w:val="41"/>
              <w:spacing w:line="240" w:lineRule="auto"/>
              <w:rPr>
                <w:i/>
                <w:sz w:val="24"/>
                <w:szCs w:val="24"/>
              </w:rPr>
            </w:pPr>
            <w:r w:rsidRPr="00EF0C35">
              <w:rPr>
                <w:i/>
                <w:sz w:val="24"/>
                <w:szCs w:val="24"/>
                <w:lang w:val="en-US"/>
              </w:rPr>
              <w:t>IV</w:t>
            </w:r>
            <w:r w:rsidRPr="00EF0C35">
              <w:rPr>
                <w:i/>
                <w:sz w:val="24"/>
                <w:szCs w:val="24"/>
              </w:rPr>
              <w:t>.Реализация программ, направленных на работу с одаренными детьми</w:t>
            </w:r>
          </w:p>
          <w:p w:rsidR="00D52DBE" w:rsidRPr="00EF0C35" w:rsidRDefault="00D52DBE" w:rsidP="00EF0C35">
            <w:pPr>
              <w:pStyle w:val="affff2"/>
              <w:ind w:left="1080"/>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баллов- 8 баллов</w:t>
            </w:r>
          </w:p>
        </w:tc>
        <w:tc>
          <w:tcPr>
            <w:tcW w:w="1383" w:type="dxa"/>
          </w:tcPr>
          <w:p w:rsidR="00D52DBE" w:rsidRPr="00EF0C35" w:rsidRDefault="00D52DBE" w:rsidP="00EF0C35">
            <w:pPr>
              <w:pStyle w:val="41"/>
              <w:spacing w:line="240" w:lineRule="auto"/>
              <w:rPr>
                <w:i/>
                <w:sz w:val="24"/>
                <w:szCs w:val="24"/>
                <w:lang w:val="en-US"/>
              </w:rPr>
            </w:pPr>
          </w:p>
        </w:tc>
      </w:tr>
      <w:tr w:rsidR="00D52DBE" w:rsidRPr="00EF0C35" w:rsidTr="00154E3A">
        <w:tc>
          <w:tcPr>
            <w:tcW w:w="6629" w:type="dxa"/>
          </w:tcPr>
          <w:p w:rsidR="00D52DBE" w:rsidRPr="00EF0C35" w:rsidRDefault="00D52DBE" w:rsidP="00EF0C35">
            <w:pPr>
              <w:pStyle w:val="41"/>
              <w:shd w:val="clear" w:color="auto" w:fill="auto"/>
              <w:spacing w:line="240" w:lineRule="auto"/>
              <w:rPr>
                <w:bCs/>
                <w:sz w:val="24"/>
                <w:szCs w:val="24"/>
              </w:rPr>
            </w:pPr>
            <w:r w:rsidRPr="00EF0C35">
              <w:rPr>
                <w:bCs/>
                <w:sz w:val="24"/>
                <w:szCs w:val="24"/>
              </w:rPr>
              <w:t>Результативность участия учащихся в конкурсах, фестивалях, соревнованиях, спортивных состязаниях, играх</w:t>
            </w:r>
          </w:p>
          <w:p w:rsidR="00D52DBE" w:rsidRPr="00EF0C35" w:rsidRDefault="00D52DBE" w:rsidP="00EF0C35">
            <w:pPr>
              <w:rPr>
                <w:rFonts w:ascii="Times New Roman" w:hAnsi="Times New Roman" w:cs="Times New Roman"/>
                <w:sz w:val="24"/>
                <w:szCs w:val="24"/>
              </w:rPr>
            </w:pP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pStyle w:val="41"/>
              <w:shd w:val="clear" w:color="auto" w:fill="auto"/>
              <w:spacing w:line="240" w:lineRule="auto"/>
              <w:rPr>
                <w:bCs/>
                <w:sz w:val="24"/>
                <w:szCs w:val="24"/>
              </w:rPr>
            </w:pPr>
            <w:r w:rsidRPr="00EF0C35">
              <w:rPr>
                <w:bCs/>
                <w:sz w:val="24"/>
                <w:szCs w:val="24"/>
              </w:rPr>
              <w:t>Результативность участия  в семинарах, форумах, конференциях и др. общественно значимых мероприятиях</w:t>
            </w:r>
          </w:p>
          <w:p w:rsidR="00D52DBE" w:rsidRPr="00EF0C35" w:rsidRDefault="00D52DBE" w:rsidP="00EF0C35">
            <w:pPr>
              <w:rPr>
                <w:rFonts w:ascii="Times New Roman" w:hAnsi="Times New Roman" w:cs="Times New Roman"/>
                <w:sz w:val="24"/>
                <w:szCs w:val="24"/>
              </w:rPr>
            </w:pP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pStyle w:val="41"/>
              <w:shd w:val="clear" w:color="auto" w:fill="auto"/>
              <w:spacing w:line="240" w:lineRule="auto"/>
              <w:rPr>
                <w:bCs/>
                <w:sz w:val="24"/>
                <w:szCs w:val="24"/>
              </w:rPr>
            </w:pPr>
            <w:r w:rsidRPr="00EF0C35">
              <w:rPr>
                <w:sz w:val="24"/>
                <w:szCs w:val="24"/>
              </w:rPr>
              <w:lastRenderedPageBreak/>
              <w:t>Создание базы данных одарённых воспитанников</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pStyle w:val="affff2"/>
              <w:ind w:left="1080"/>
              <w:rPr>
                <w:rFonts w:ascii="Times New Roman" w:hAnsi="Times New Roman" w:cs="Times New Roman"/>
                <w:i/>
                <w:sz w:val="24"/>
                <w:szCs w:val="24"/>
              </w:rPr>
            </w:pPr>
            <w:r w:rsidRPr="00EF0C35">
              <w:rPr>
                <w:rFonts w:ascii="Times New Roman" w:hAnsi="Times New Roman" w:cs="Times New Roman"/>
                <w:i/>
                <w:sz w:val="24"/>
                <w:szCs w:val="24"/>
                <w:lang w:val="en-US"/>
              </w:rPr>
              <w:t>V</w:t>
            </w:r>
            <w:r w:rsidRPr="00EF0C35">
              <w:rPr>
                <w:rFonts w:ascii="Times New Roman" w:hAnsi="Times New Roman" w:cs="Times New Roman"/>
                <w:i/>
                <w:sz w:val="24"/>
                <w:szCs w:val="24"/>
              </w:rPr>
              <w:t>.Сохранение здоровья воспитанников учреждения</w:t>
            </w:r>
          </w:p>
          <w:p w:rsidR="00D52DBE" w:rsidRPr="00EF0C35" w:rsidRDefault="00D52DBE" w:rsidP="00EF0C35">
            <w:pPr>
              <w:pStyle w:val="affff2"/>
              <w:ind w:left="1080"/>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баллов-6 баллов</w:t>
            </w:r>
          </w:p>
        </w:tc>
        <w:tc>
          <w:tcPr>
            <w:tcW w:w="1383" w:type="dxa"/>
          </w:tcPr>
          <w:p w:rsidR="00D52DBE" w:rsidRPr="00EF0C35" w:rsidRDefault="00D52DBE" w:rsidP="00EF0C35">
            <w:pPr>
              <w:pStyle w:val="affff2"/>
              <w:ind w:left="1080"/>
              <w:rPr>
                <w:rFonts w:ascii="Times New Roman" w:hAnsi="Times New Roman" w:cs="Times New Roman"/>
                <w:i/>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Обеспечение организации предметно-развивающей среды учреждения</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 Профилактические мероприятия, направленные на сохранение и восстановление психического и физического здоровья воспитанников</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Организация и проведение мероприятий по здоровьесберегающим технологиям</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VI</w:t>
            </w:r>
            <w:r w:rsidRPr="00EF0C35">
              <w:rPr>
                <w:rFonts w:ascii="Times New Roman" w:hAnsi="Times New Roman" w:cs="Times New Roman"/>
                <w:i/>
                <w:sz w:val="24"/>
                <w:szCs w:val="24"/>
              </w:rPr>
              <w:t>.Соответствие деятельности образовательного учреждения требованиям законодательства в сфере образования</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w:t>
            </w:r>
            <w:r w:rsidRPr="00EF0C35">
              <w:rPr>
                <w:rFonts w:ascii="Times New Roman" w:hAnsi="Times New Roman" w:cs="Times New Roman"/>
                <w:i/>
                <w:sz w:val="24"/>
                <w:szCs w:val="24"/>
                <w:lang w:val="en-US"/>
              </w:rPr>
              <w:t>6</w:t>
            </w:r>
            <w:r w:rsidRPr="00EF0C35">
              <w:rPr>
                <w:rFonts w:ascii="Times New Roman" w:hAnsi="Times New Roman" w:cs="Times New Roman"/>
                <w:i/>
                <w:sz w:val="24"/>
                <w:szCs w:val="24"/>
              </w:rPr>
              <w:t xml:space="preserve"> баллов</w:t>
            </w:r>
          </w:p>
        </w:tc>
        <w:tc>
          <w:tcPr>
            <w:tcW w:w="1383" w:type="dxa"/>
          </w:tcPr>
          <w:p w:rsidR="00D52DBE" w:rsidRPr="00EF0C35" w:rsidRDefault="00D52DBE" w:rsidP="00EF0C35">
            <w:pPr>
              <w:jc w:val="center"/>
              <w:rPr>
                <w:rFonts w:ascii="Times New Roman" w:hAnsi="Times New Roman" w:cs="Times New Roman"/>
                <w:i/>
                <w:sz w:val="24"/>
                <w:szCs w:val="24"/>
                <w:lang w:val="en-US"/>
              </w:rPr>
            </w:pPr>
          </w:p>
        </w:tc>
      </w:tr>
      <w:tr w:rsidR="00D52DBE" w:rsidRPr="00EF0C35" w:rsidTr="00154E3A">
        <w:tc>
          <w:tcPr>
            <w:tcW w:w="6629"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Отсутствие предписания надзорных органов</w:t>
            </w:r>
          </w:p>
        </w:tc>
        <w:tc>
          <w:tcPr>
            <w:tcW w:w="2126" w:type="dxa"/>
          </w:tcPr>
          <w:p w:rsidR="00D52DBE" w:rsidRPr="00EF0C35" w:rsidRDefault="00D52DBE" w:rsidP="00EF0C35">
            <w:pPr>
              <w:jc w:val="both"/>
              <w:rPr>
                <w:rFonts w:ascii="Times New Roman" w:hAnsi="Times New Roman" w:cs="Times New Roman"/>
                <w:sz w:val="24"/>
                <w:szCs w:val="24"/>
              </w:rPr>
            </w:pPr>
          </w:p>
        </w:tc>
        <w:tc>
          <w:tcPr>
            <w:tcW w:w="1383" w:type="dxa"/>
          </w:tcPr>
          <w:p w:rsidR="00D52DBE" w:rsidRPr="00EF0C35" w:rsidRDefault="00D52DBE" w:rsidP="00EF0C35">
            <w:pPr>
              <w:jc w:val="both"/>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Отсутствие объективных жалоб на деятельность учреждения</w:t>
            </w:r>
          </w:p>
        </w:tc>
        <w:tc>
          <w:tcPr>
            <w:tcW w:w="2126" w:type="dxa"/>
          </w:tcPr>
          <w:p w:rsidR="00D52DBE" w:rsidRPr="00EF0C35" w:rsidRDefault="00D52DBE" w:rsidP="00EF0C35">
            <w:pPr>
              <w:jc w:val="both"/>
              <w:rPr>
                <w:rFonts w:ascii="Times New Roman" w:hAnsi="Times New Roman" w:cs="Times New Roman"/>
                <w:sz w:val="24"/>
                <w:szCs w:val="24"/>
              </w:rPr>
            </w:pPr>
          </w:p>
        </w:tc>
        <w:tc>
          <w:tcPr>
            <w:tcW w:w="1383" w:type="dxa"/>
          </w:tcPr>
          <w:p w:rsidR="00D52DBE" w:rsidRPr="00EF0C35" w:rsidRDefault="00D52DBE" w:rsidP="00EF0C35">
            <w:pPr>
              <w:jc w:val="both"/>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pStyle w:val="affff2"/>
              <w:ind w:left="1080"/>
              <w:jc w:val="center"/>
              <w:rPr>
                <w:rFonts w:ascii="Times New Roman" w:hAnsi="Times New Roman" w:cs="Times New Roman"/>
                <w:i/>
                <w:sz w:val="24"/>
                <w:szCs w:val="24"/>
              </w:rPr>
            </w:pPr>
            <w:r w:rsidRPr="00EF0C35">
              <w:rPr>
                <w:rFonts w:ascii="Times New Roman" w:hAnsi="Times New Roman" w:cs="Times New Roman"/>
                <w:i/>
                <w:sz w:val="24"/>
                <w:szCs w:val="24"/>
                <w:lang w:val="en-US"/>
              </w:rPr>
              <w:t>VII</w:t>
            </w:r>
            <w:r w:rsidRPr="00EF0C35">
              <w:rPr>
                <w:rFonts w:ascii="Times New Roman" w:hAnsi="Times New Roman" w:cs="Times New Roman"/>
                <w:i/>
                <w:sz w:val="24"/>
                <w:szCs w:val="24"/>
              </w:rPr>
              <w:t>.Информационная открытость</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-4 балла</w:t>
            </w:r>
          </w:p>
        </w:tc>
        <w:tc>
          <w:tcPr>
            <w:tcW w:w="1383" w:type="dxa"/>
          </w:tcPr>
          <w:p w:rsidR="00D52DBE" w:rsidRPr="00EF0C35" w:rsidRDefault="00D52DBE" w:rsidP="00EF0C35">
            <w:pPr>
              <w:pStyle w:val="affff2"/>
              <w:ind w:left="1080"/>
              <w:jc w:val="center"/>
              <w:rPr>
                <w:rFonts w:ascii="Times New Roman" w:hAnsi="Times New Roman" w:cs="Times New Roman"/>
                <w:i/>
                <w:sz w:val="24"/>
                <w:szCs w:val="24"/>
              </w:rPr>
            </w:pPr>
          </w:p>
        </w:tc>
      </w:tr>
      <w:tr w:rsidR="00D52DBE" w:rsidRPr="00EF0C35" w:rsidTr="00154E3A">
        <w:tc>
          <w:tcPr>
            <w:tcW w:w="6629"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Наличие публикаций в СМИ по работе деятельности учреждения, по вопросам развития системы оценки качества образования</w:t>
            </w:r>
          </w:p>
        </w:tc>
        <w:tc>
          <w:tcPr>
            <w:tcW w:w="2126" w:type="dxa"/>
          </w:tcPr>
          <w:p w:rsidR="00D52DBE" w:rsidRPr="00EF0C35" w:rsidRDefault="00D52DBE" w:rsidP="00EF0C35">
            <w:pPr>
              <w:jc w:val="both"/>
              <w:rPr>
                <w:rFonts w:ascii="Times New Roman" w:hAnsi="Times New Roman" w:cs="Times New Roman"/>
                <w:sz w:val="24"/>
                <w:szCs w:val="24"/>
              </w:rPr>
            </w:pPr>
          </w:p>
        </w:tc>
        <w:tc>
          <w:tcPr>
            <w:tcW w:w="1383" w:type="dxa"/>
          </w:tcPr>
          <w:p w:rsidR="00D52DBE" w:rsidRPr="00EF0C35" w:rsidRDefault="00D52DBE" w:rsidP="00EF0C35">
            <w:pPr>
              <w:jc w:val="both"/>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jc w:val="both"/>
              <w:rPr>
                <w:rFonts w:ascii="Times New Roman" w:hAnsi="Times New Roman" w:cs="Times New Roman"/>
                <w:sz w:val="24"/>
                <w:szCs w:val="24"/>
              </w:rPr>
            </w:pPr>
            <w:r w:rsidRPr="00EF0C35">
              <w:rPr>
                <w:rFonts w:ascii="Times New Roman" w:hAnsi="Times New Roman" w:cs="Times New Roman"/>
                <w:sz w:val="24"/>
                <w:szCs w:val="24"/>
              </w:rPr>
              <w:t>Размещение на официальном сайте информации, соответствующей законодательству</w:t>
            </w:r>
          </w:p>
        </w:tc>
        <w:tc>
          <w:tcPr>
            <w:tcW w:w="2126" w:type="dxa"/>
          </w:tcPr>
          <w:p w:rsidR="00D52DBE" w:rsidRPr="00EF0C35" w:rsidRDefault="00D52DBE" w:rsidP="00EF0C35">
            <w:pPr>
              <w:jc w:val="both"/>
              <w:rPr>
                <w:rFonts w:ascii="Times New Roman" w:hAnsi="Times New Roman" w:cs="Times New Roman"/>
                <w:sz w:val="24"/>
                <w:szCs w:val="24"/>
              </w:rPr>
            </w:pPr>
          </w:p>
        </w:tc>
        <w:tc>
          <w:tcPr>
            <w:tcW w:w="1383" w:type="dxa"/>
          </w:tcPr>
          <w:p w:rsidR="00D52DBE" w:rsidRPr="00EF0C35" w:rsidRDefault="00D52DBE" w:rsidP="00EF0C35">
            <w:pPr>
              <w:jc w:val="both"/>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VIII</w:t>
            </w:r>
            <w:r w:rsidRPr="00EF0C35">
              <w:rPr>
                <w:rFonts w:ascii="Times New Roman" w:hAnsi="Times New Roman" w:cs="Times New Roman"/>
                <w:i/>
                <w:sz w:val="24"/>
                <w:szCs w:val="24"/>
              </w:rPr>
              <w:t>. Реализация социокультурных проектов</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 11 баллов</w:t>
            </w:r>
          </w:p>
        </w:tc>
        <w:tc>
          <w:tcPr>
            <w:tcW w:w="1383" w:type="dxa"/>
          </w:tcPr>
          <w:p w:rsidR="00D52DBE" w:rsidRPr="00EF0C35" w:rsidRDefault="00D52DBE" w:rsidP="00EF0C35">
            <w:pPr>
              <w:jc w:val="center"/>
              <w:rPr>
                <w:rFonts w:ascii="Times New Roman" w:hAnsi="Times New Roman" w:cs="Times New Roman"/>
                <w:i/>
                <w:sz w:val="24"/>
                <w:szCs w:val="24"/>
              </w:rPr>
            </w:pPr>
          </w:p>
        </w:tc>
      </w:tr>
      <w:tr w:rsidR="00D52DBE" w:rsidRPr="00EF0C35" w:rsidTr="00154E3A">
        <w:tc>
          <w:tcPr>
            <w:tcW w:w="6629" w:type="dxa"/>
          </w:tcPr>
          <w:p w:rsidR="00D52DBE" w:rsidRPr="00EF0C35" w:rsidRDefault="00D52DBE" w:rsidP="00EF0C35">
            <w:pPr>
              <w:autoSpaceDE w:val="0"/>
              <w:autoSpaceDN w:val="0"/>
              <w:adjustRightInd w:val="0"/>
              <w:jc w:val="both"/>
              <w:rPr>
                <w:rFonts w:ascii="Times New Roman" w:hAnsi="Times New Roman" w:cs="Times New Roman"/>
                <w:sz w:val="24"/>
                <w:szCs w:val="24"/>
              </w:rPr>
            </w:pPr>
            <w:r w:rsidRPr="00EF0C35">
              <w:rPr>
                <w:rFonts w:ascii="Times New Roman" w:hAnsi="Times New Roman" w:cs="Times New Roman"/>
                <w:sz w:val="24"/>
                <w:szCs w:val="24"/>
              </w:rPr>
              <w:t>Доля воспитанников, вовлечённых в  социокультурные проекты: (музей, театр, художественные студии), не менее 50% от общего количества учащихся</w:t>
            </w:r>
          </w:p>
          <w:p w:rsidR="00D52DBE" w:rsidRPr="00EF0C35" w:rsidRDefault="00D52DBE" w:rsidP="00EF0C35">
            <w:pPr>
              <w:rPr>
                <w:rFonts w:ascii="Times New Roman" w:hAnsi="Times New Roman" w:cs="Times New Roman"/>
                <w:sz w:val="24"/>
                <w:szCs w:val="24"/>
              </w:rPr>
            </w:pP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Доля воспитателей, вовлеченных в реализацию социокультурных проектов не менее 30% от общего количества педагогов детского сада</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Доля родителей, вовлеченных в разработку и реализацию социокультурных проектов не менее 10% от общего количества родителей</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autoSpaceDE w:val="0"/>
              <w:autoSpaceDN w:val="0"/>
              <w:adjustRightInd w:val="0"/>
              <w:jc w:val="both"/>
              <w:rPr>
                <w:rFonts w:ascii="Times New Roman" w:hAnsi="Times New Roman" w:cs="Times New Roman"/>
                <w:sz w:val="24"/>
                <w:szCs w:val="24"/>
              </w:rPr>
            </w:pPr>
            <w:r w:rsidRPr="00EF0C35">
              <w:rPr>
                <w:rFonts w:ascii="Times New Roman" w:hAnsi="Times New Roman" w:cs="Times New Roman"/>
                <w:sz w:val="24"/>
                <w:szCs w:val="24"/>
              </w:rPr>
              <w:t>Появление новых зон для формирования социально организованной среды(1 раз в полугодие)</w:t>
            </w:r>
          </w:p>
          <w:p w:rsidR="00D52DBE" w:rsidRPr="00EF0C35" w:rsidRDefault="00D52DBE" w:rsidP="00EF0C35">
            <w:pPr>
              <w:rPr>
                <w:rFonts w:ascii="Times New Roman" w:hAnsi="Times New Roman" w:cs="Times New Roman"/>
                <w:sz w:val="24"/>
                <w:szCs w:val="24"/>
              </w:rPr>
            </w:pP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IX</w:t>
            </w:r>
            <w:r w:rsidRPr="00EF0C35">
              <w:rPr>
                <w:rFonts w:ascii="Times New Roman" w:hAnsi="Times New Roman" w:cs="Times New Roman"/>
                <w:i/>
                <w:sz w:val="24"/>
                <w:szCs w:val="24"/>
              </w:rPr>
              <w:t>.Реализация мероприятий по привлечению молодых педагогов</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баллов- 7 баллов</w:t>
            </w:r>
          </w:p>
        </w:tc>
        <w:tc>
          <w:tcPr>
            <w:tcW w:w="1383" w:type="dxa"/>
          </w:tcPr>
          <w:p w:rsidR="00D52DBE" w:rsidRPr="00EF0C35" w:rsidRDefault="00D52DBE" w:rsidP="00EF0C35">
            <w:pPr>
              <w:jc w:val="center"/>
              <w:rPr>
                <w:rFonts w:ascii="Times New Roman" w:hAnsi="Times New Roman" w:cs="Times New Roman"/>
                <w:i/>
                <w:sz w:val="24"/>
                <w:szCs w:val="24"/>
                <w:lang w:val="en-US"/>
              </w:rPr>
            </w:pPr>
          </w:p>
        </w:tc>
      </w:tr>
      <w:tr w:rsidR="00D52DBE" w:rsidRPr="00EF0C35" w:rsidTr="00154E3A">
        <w:tc>
          <w:tcPr>
            <w:tcW w:w="6629" w:type="dxa"/>
          </w:tcPr>
          <w:p w:rsidR="00D52DBE" w:rsidRPr="00EF0C35" w:rsidRDefault="00D52DBE" w:rsidP="00EF0C35">
            <w:pPr>
              <w:pStyle w:val="41"/>
              <w:shd w:val="clear" w:color="auto" w:fill="auto"/>
              <w:tabs>
                <w:tab w:val="left" w:pos="210"/>
              </w:tabs>
              <w:spacing w:line="240" w:lineRule="auto"/>
              <w:rPr>
                <w:bCs/>
                <w:sz w:val="24"/>
                <w:szCs w:val="24"/>
              </w:rPr>
            </w:pPr>
            <w:r w:rsidRPr="00EF0C35">
              <w:rPr>
                <w:bCs/>
                <w:sz w:val="24"/>
                <w:szCs w:val="24"/>
              </w:rPr>
              <w:t>Наличие молодых специалистовдо 30 лет</w:t>
            </w:r>
          </w:p>
          <w:p w:rsidR="00D52DBE" w:rsidRPr="00EF0C35" w:rsidRDefault="00D52DBE" w:rsidP="00EF0C35">
            <w:pPr>
              <w:rPr>
                <w:rFonts w:ascii="Times New Roman" w:hAnsi="Times New Roman" w:cs="Times New Roman"/>
                <w:sz w:val="24"/>
                <w:szCs w:val="24"/>
              </w:rPr>
            </w:pP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Организация наставничества</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льгот молодым специалистам</w:t>
            </w:r>
          </w:p>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подтверждается документами)</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8755" w:type="dxa"/>
            <w:gridSpan w:val="2"/>
          </w:tcPr>
          <w:p w:rsidR="00D52DBE" w:rsidRPr="00EF0C35" w:rsidRDefault="00D52DBE"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w:t>
            </w:r>
            <w:r w:rsidRPr="00EF0C35">
              <w:rPr>
                <w:rFonts w:ascii="Times New Roman" w:hAnsi="Times New Roman" w:cs="Times New Roman"/>
                <w:i/>
                <w:sz w:val="24"/>
                <w:szCs w:val="24"/>
              </w:rPr>
              <w:t>. Реализация программ дополнительного образования на базе образовательного учреждения</w:t>
            </w:r>
          </w:p>
          <w:p w:rsidR="00D52DBE" w:rsidRPr="00EF0C35" w:rsidRDefault="00D52DBE" w:rsidP="00EF0C35">
            <w:pPr>
              <w:jc w:val="center"/>
              <w:rPr>
                <w:rFonts w:ascii="Times New Roman" w:hAnsi="Times New Roman" w:cs="Times New Roman"/>
                <w:sz w:val="24"/>
                <w:szCs w:val="24"/>
              </w:rPr>
            </w:pPr>
            <w:r w:rsidRPr="00EF0C35">
              <w:rPr>
                <w:rFonts w:ascii="Times New Roman" w:hAnsi="Times New Roman" w:cs="Times New Roman"/>
                <w:i/>
                <w:sz w:val="24"/>
                <w:szCs w:val="24"/>
              </w:rPr>
              <w:t xml:space="preserve">максимальное количество-6 баллов </w:t>
            </w:r>
          </w:p>
        </w:tc>
        <w:tc>
          <w:tcPr>
            <w:tcW w:w="1383" w:type="dxa"/>
          </w:tcPr>
          <w:p w:rsidR="00D52DBE" w:rsidRPr="00EF0C35" w:rsidRDefault="00D52DBE" w:rsidP="00EF0C35">
            <w:pPr>
              <w:jc w:val="center"/>
              <w:rPr>
                <w:rFonts w:ascii="Times New Roman" w:hAnsi="Times New Roman" w:cs="Times New Roman"/>
                <w:i/>
                <w:sz w:val="24"/>
                <w:szCs w:val="24"/>
                <w:lang w:val="en-US"/>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Наличие программ дополнительного образования</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учащихся программами дополнительного образования</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r w:rsidR="00D52DBE" w:rsidRPr="00EF0C35" w:rsidTr="00154E3A">
        <w:tc>
          <w:tcPr>
            <w:tcW w:w="6629" w:type="dxa"/>
          </w:tcPr>
          <w:p w:rsidR="00D52DBE" w:rsidRPr="00EF0C35" w:rsidRDefault="00D52DBE" w:rsidP="00EF0C35">
            <w:pPr>
              <w:rPr>
                <w:rFonts w:ascii="Times New Roman" w:hAnsi="Times New Roman" w:cs="Times New Roman"/>
                <w:sz w:val="24"/>
                <w:szCs w:val="24"/>
              </w:rPr>
            </w:pPr>
            <w:r w:rsidRPr="00EF0C35">
              <w:rPr>
                <w:rFonts w:ascii="Times New Roman" w:hAnsi="Times New Roman" w:cs="Times New Roman"/>
                <w:sz w:val="24"/>
                <w:szCs w:val="24"/>
              </w:rPr>
              <w:t xml:space="preserve">Удовлетворенность воспитанников программами </w:t>
            </w:r>
            <w:r w:rsidRPr="00EF0C35">
              <w:rPr>
                <w:rFonts w:ascii="Times New Roman" w:hAnsi="Times New Roman" w:cs="Times New Roman"/>
                <w:sz w:val="24"/>
                <w:szCs w:val="24"/>
              </w:rPr>
              <w:lastRenderedPageBreak/>
              <w:t>дополнительного образования ( анкетирование)</w:t>
            </w:r>
          </w:p>
        </w:tc>
        <w:tc>
          <w:tcPr>
            <w:tcW w:w="2126" w:type="dxa"/>
          </w:tcPr>
          <w:p w:rsidR="00D52DBE" w:rsidRPr="00EF0C35" w:rsidRDefault="00D52DBE" w:rsidP="00EF0C35">
            <w:pPr>
              <w:rPr>
                <w:rFonts w:ascii="Times New Roman" w:hAnsi="Times New Roman" w:cs="Times New Roman"/>
                <w:sz w:val="24"/>
                <w:szCs w:val="24"/>
              </w:rPr>
            </w:pPr>
          </w:p>
        </w:tc>
        <w:tc>
          <w:tcPr>
            <w:tcW w:w="1383" w:type="dxa"/>
          </w:tcPr>
          <w:p w:rsidR="00D52DBE" w:rsidRPr="00EF0C35" w:rsidRDefault="00D52DBE" w:rsidP="00EF0C35">
            <w:pPr>
              <w:rPr>
                <w:rFonts w:ascii="Times New Roman" w:hAnsi="Times New Roman" w:cs="Times New Roman"/>
                <w:sz w:val="24"/>
                <w:szCs w:val="24"/>
              </w:rPr>
            </w:pPr>
          </w:p>
        </w:tc>
      </w:tr>
    </w:tbl>
    <w:p w:rsidR="00D52DBE" w:rsidRPr="00EF0C35" w:rsidRDefault="00D52DBE" w:rsidP="00EF0C3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lastRenderedPageBreak/>
        <w:t>Максимальное количество баллов – 80 баллов</w:t>
      </w:r>
    </w:p>
    <w:p w:rsidR="004249B2" w:rsidRPr="00EF0C35" w:rsidRDefault="00D52DBE" w:rsidP="00EF0C35">
      <w:pPr>
        <w:spacing w:after="0" w:line="240" w:lineRule="auto"/>
        <w:jc w:val="both"/>
        <w:rPr>
          <w:rFonts w:ascii="Times New Roman" w:eastAsia="Times New Roman" w:hAnsi="Times New Roman" w:cs="Times New Roman"/>
          <w:sz w:val="24"/>
          <w:szCs w:val="24"/>
        </w:rPr>
      </w:pPr>
      <w:r w:rsidRPr="00EF0C35">
        <w:rPr>
          <w:rFonts w:ascii="Times New Roman" w:hAnsi="Times New Roman" w:cs="Times New Roman"/>
          <w:sz w:val="24"/>
          <w:szCs w:val="24"/>
        </w:rPr>
        <w:t>Все критерии подтверждаются информационными справками, приказами, сертификатами, копиями различных документов.</w:t>
      </w:r>
      <w:bookmarkStart w:id="129" w:name="sub_11200"/>
    </w:p>
    <w:p w:rsidR="00B57C24" w:rsidRPr="00EF0C35" w:rsidRDefault="00B57C24" w:rsidP="00EF0C35">
      <w:pPr>
        <w:autoSpaceDE w:val="0"/>
        <w:autoSpaceDN w:val="0"/>
        <w:adjustRightInd w:val="0"/>
        <w:spacing w:after="0" w:line="240" w:lineRule="auto"/>
        <w:jc w:val="center"/>
        <w:outlineLvl w:val="0"/>
        <w:rPr>
          <w:rFonts w:ascii="Times New Roman" w:hAnsi="Times New Roman" w:cs="Times New Roman"/>
          <w:b/>
          <w:bCs/>
          <w:sz w:val="24"/>
          <w:szCs w:val="24"/>
        </w:rPr>
      </w:pPr>
    </w:p>
    <w:p w:rsidR="00B57C24" w:rsidRPr="00EF0C35" w:rsidRDefault="00B57C24" w:rsidP="00EF0C35">
      <w:pPr>
        <w:autoSpaceDE w:val="0"/>
        <w:autoSpaceDN w:val="0"/>
        <w:adjustRightInd w:val="0"/>
        <w:spacing w:after="0" w:line="240" w:lineRule="auto"/>
        <w:jc w:val="center"/>
        <w:outlineLvl w:val="0"/>
        <w:rPr>
          <w:rFonts w:ascii="Times New Roman" w:hAnsi="Times New Roman" w:cs="Times New Roman"/>
          <w:b/>
          <w:bCs/>
          <w:sz w:val="24"/>
          <w:szCs w:val="24"/>
        </w:rPr>
      </w:pPr>
    </w:p>
    <w:p w:rsidR="004249B2" w:rsidRPr="00EF0C35" w:rsidRDefault="00B57C24" w:rsidP="00EF0C35">
      <w:pPr>
        <w:autoSpaceDE w:val="0"/>
        <w:autoSpaceDN w:val="0"/>
        <w:adjustRightInd w:val="0"/>
        <w:spacing w:after="0" w:line="240" w:lineRule="auto"/>
        <w:jc w:val="center"/>
        <w:outlineLvl w:val="0"/>
        <w:rPr>
          <w:rFonts w:ascii="Times New Roman" w:hAnsi="Times New Roman" w:cs="Times New Roman"/>
          <w:b/>
          <w:bCs/>
          <w:sz w:val="24"/>
          <w:szCs w:val="24"/>
        </w:rPr>
      </w:pPr>
      <w:r w:rsidRPr="00EF0C35">
        <w:rPr>
          <w:rFonts w:ascii="Times New Roman" w:hAnsi="Times New Roman" w:cs="Times New Roman"/>
          <w:b/>
          <w:bCs/>
          <w:sz w:val="24"/>
          <w:szCs w:val="24"/>
        </w:rPr>
        <w:t>Целевые показатели</w:t>
      </w:r>
      <w:r w:rsidRPr="00EF0C35">
        <w:rPr>
          <w:rFonts w:ascii="Times New Roman" w:hAnsi="Times New Roman" w:cs="Times New Roman"/>
          <w:b/>
          <w:bCs/>
          <w:sz w:val="24"/>
          <w:szCs w:val="24"/>
        </w:rPr>
        <w:br/>
        <w:t>эффективности и результативности деятельности руководителей</w:t>
      </w:r>
    </w:p>
    <w:p w:rsidR="00255849" w:rsidRPr="00EF0C35" w:rsidRDefault="00B57C24" w:rsidP="00EF0C35">
      <w:pPr>
        <w:autoSpaceDE w:val="0"/>
        <w:autoSpaceDN w:val="0"/>
        <w:adjustRightInd w:val="0"/>
        <w:spacing w:after="0" w:line="240" w:lineRule="auto"/>
        <w:jc w:val="center"/>
        <w:outlineLvl w:val="0"/>
        <w:rPr>
          <w:rFonts w:ascii="Times New Roman" w:hAnsi="Times New Roman" w:cs="Times New Roman"/>
          <w:b/>
          <w:bCs/>
          <w:sz w:val="24"/>
          <w:szCs w:val="24"/>
        </w:rPr>
      </w:pPr>
      <w:r w:rsidRPr="00EF0C35">
        <w:rPr>
          <w:rFonts w:ascii="Times New Roman" w:hAnsi="Times New Roman" w:cs="Times New Roman"/>
          <w:b/>
          <w:bCs/>
          <w:sz w:val="24"/>
          <w:szCs w:val="24"/>
        </w:rPr>
        <w:t>м</w:t>
      </w:r>
      <w:r w:rsidR="00255849" w:rsidRPr="00EF0C35">
        <w:rPr>
          <w:rFonts w:ascii="Times New Roman" w:hAnsi="Times New Roman" w:cs="Times New Roman"/>
          <w:b/>
          <w:bCs/>
          <w:sz w:val="24"/>
          <w:szCs w:val="24"/>
        </w:rPr>
        <w:t>униципального общеобразовательного учреждения</w:t>
      </w:r>
    </w:p>
    <w:tbl>
      <w:tblPr>
        <w:tblStyle w:val="affff7"/>
        <w:tblW w:w="9889" w:type="dxa"/>
        <w:tblLook w:val="04A0"/>
      </w:tblPr>
      <w:tblGrid>
        <w:gridCol w:w="7054"/>
        <w:gridCol w:w="2835"/>
      </w:tblGrid>
      <w:tr w:rsidR="004249B2" w:rsidRPr="00EF0C35" w:rsidTr="006E36A6">
        <w:tc>
          <w:tcPr>
            <w:tcW w:w="7054" w:type="dxa"/>
          </w:tcPr>
          <w:bookmarkEnd w:id="129"/>
          <w:p w:rsidR="004249B2" w:rsidRPr="00EF0C35" w:rsidRDefault="004249B2"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Направления, показатели эффективности</w:t>
            </w:r>
          </w:p>
        </w:tc>
        <w:tc>
          <w:tcPr>
            <w:tcW w:w="2835" w:type="dxa"/>
          </w:tcPr>
          <w:p w:rsidR="004249B2" w:rsidRPr="00EF0C35" w:rsidRDefault="004249B2"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Шкала ( в баллах)</w:t>
            </w:r>
          </w:p>
        </w:tc>
      </w:tr>
      <w:tr w:rsidR="004249B2" w:rsidRPr="00EF0C35" w:rsidTr="006E36A6">
        <w:tc>
          <w:tcPr>
            <w:tcW w:w="9889" w:type="dxa"/>
            <w:gridSpan w:val="2"/>
          </w:tcPr>
          <w:p w:rsidR="004249B2" w:rsidRPr="00EF0C35" w:rsidRDefault="004249B2" w:rsidP="00EF0C35">
            <w:pPr>
              <w:pStyle w:val="affff2"/>
              <w:numPr>
                <w:ilvl w:val="0"/>
                <w:numId w:val="4"/>
              </w:numPr>
              <w:jc w:val="center"/>
              <w:rPr>
                <w:rFonts w:ascii="Times New Roman" w:hAnsi="Times New Roman" w:cs="Times New Roman"/>
                <w:i/>
                <w:sz w:val="24"/>
                <w:szCs w:val="24"/>
              </w:rPr>
            </w:pPr>
            <w:r w:rsidRPr="00EF0C35">
              <w:rPr>
                <w:rFonts w:ascii="Times New Roman" w:hAnsi="Times New Roman" w:cs="Times New Roman"/>
                <w:i/>
                <w:sz w:val="24"/>
                <w:szCs w:val="24"/>
              </w:rPr>
              <w:t>Соответствие деятельности общеобразовательного учреждения требованиям законодательства в сфере образования</w:t>
            </w:r>
          </w:p>
          <w:p w:rsidR="004249B2" w:rsidRPr="00EF0C35" w:rsidRDefault="004249B2" w:rsidP="00EF0C35">
            <w:pPr>
              <w:pStyle w:val="affff2"/>
              <w:ind w:left="1080"/>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-4 балла</w:t>
            </w:r>
          </w:p>
        </w:tc>
      </w:tr>
      <w:tr w:rsidR="004249B2" w:rsidRPr="00EF0C35" w:rsidTr="006E36A6">
        <w:tc>
          <w:tcPr>
            <w:tcW w:w="7054"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Отсутствие предписания надзорных органов</w:t>
            </w:r>
          </w:p>
        </w:tc>
        <w:tc>
          <w:tcPr>
            <w:tcW w:w="2835"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отсутствие – 2 балла, </w:t>
            </w:r>
          </w:p>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4249B2" w:rsidRPr="00EF0C35" w:rsidTr="006E36A6">
        <w:tc>
          <w:tcPr>
            <w:tcW w:w="7054"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Отсутствие объективных жалоб на деятельность учреждения</w:t>
            </w:r>
          </w:p>
        </w:tc>
        <w:tc>
          <w:tcPr>
            <w:tcW w:w="2835"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отсутствие – 2 балла, </w:t>
            </w:r>
          </w:p>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II</w:t>
            </w:r>
            <w:r w:rsidRPr="00EF0C35">
              <w:rPr>
                <w:rFonts w:ascii="Times New Roman" w:hAnsi="Times New Roman" w:cs="Times New Roman"/>
                <w:i/>
                <w:sz w:val="24"/>
                <w:szCs w:val="24"/>
              </w:rPr>
              <w:t>.Информационная открытость</w:t>
            </w:r>
          </w:p>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-4 балла</w:t>
            </w:r>
          </w:p>
        </w:tc>
      </w:tr>
      <w:tr w:rsidR="004249B2" w:rsidRPr="00EF0C35" w:rsidTr="006E36A6">
        <w:tc>
          <w:tcPr>
            <w:tcW w:w="7054"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Наличие публикаций в СМИ по работе деятельности учреждения, по вопросам развития системы оценки качества образования</w:t>
            </w:r>
          </w:p>
        </w:tc>
        <w:tc>
          <w:tcPr>
            <w:tcW w:w="2835"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7054"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Размещение на официальном сайте информации, соответствующей законодательству</w:t>
            </w:r>
          </w:p>
        </w:tc>
        <w:tc>
          <w:tcPr>
            <w:tcW w:w="2835"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Соответствие – 2 балла,</w:t>
            </w:r>
          </w:p>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 xml:space="preserve"> несоответствие  – 0 баллов</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sz w:val="24"/>
                <w:szCs w:val="24"/>
                <w:lang w:val="en-US"/>
              </w:rPr>
              <w:t>III</w:t>
            </w:r>
            <w:r w:rsidRPr="00EF0C35">
              <w:rPr>
                <w:rFonts w:ascii="Times New Roman" w:hAnsi="Times New Roman" w:cs="Times New Roman"/>
                <w:sz w:val="24"/>
                <w:szCs w:val="24"/>
              </w:rPr>
              <w:t>.</w:t>
            </w:r>
            <w:r w:rsidRPr="00EF0C35">
              <w:rPr>
                <w:rFonts w:ascii="Times New Roman" w:hAnsi="Times New Roman" w:cs="Times New Roman"/>
                <w:i/>
                <w:sz w:val="24"/>
                <w:szCs w:val="24"/>
              </w:rPr>
              <w:t>Реализация мероприятий по профилактике правонарушений с несовершеннолетними</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-10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Снижение количества несовершеннолетних, состоящих на учете в КДН</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снижение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увеличение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увеличение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снижение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учащихся, находящихся в трудной</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жизненной ситуации, дополнительным образованием</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увеличение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снижение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в учебных планах школ факультативов или элективных курсов, направленных на более успешную социализацию</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программ по профилактике асоциального поведения и формированию законопослушного поведения</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IV</w:t>
            </w:r>
            <w:r w:rsidRPr="00EF0C35">
              <w:rPr>
                <w:rFonts w:ascii="Times New Roman" w:hAnsi="Times New Roman" w:cs="Times New Roman"/>
                <w:i/>
                <w:sz w:val="24"/>
                <w:szCs w:val="24"/>
              </w:rPr>
              <w:t>. Реализация социокультурных проектов</w:t>
            </w:r>
          </w:p>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 11 баллов</w:t>
            </w:r>
          </w:p>
        </w:tc>
      </w:tr>
      <w:tr w:rsidR="004249B2" w:rsidRPr="00EF0C35" w:rsidTr="006E36A6">
        <w:tc>
          <w:tcPr>
            <w:tcW w:w="7054" w:type="dxa"/>
          </w:tcPr>
          <w:p w:rsidR="004249B2" w:rsidRPr="00EF0C35" w:rsidRDefault="004249B2" w:rsidP="00EF0C35">
            <w:pPr>
              <w:autoSpaceDE w:val="0"/>
              <w:autoSpaceDN w:val="0"/>
              <w:adjustRightInd w:val="0"/>
              <w:jc w:val="both"/>
              <w:rPr>
                <w:rFonts w:ascii="Times New Roman" w:hAnsi="Times New Roman" w:cs="Times New Roman"/>
                <w:sz w:val="24"/>
                <w:szCs w:val="24"/>
              </w:rPr>
            </w:pPr>
            <w:r w:rsidRPr="00EF0C35">
              <w:rPr>
                <w:rFonts w:ascii="Times New Roman" w:hAnsi="Times New Roman" w:cs="Times New Roman"/>
                <w:sz w:val="24"/>
                <w:szCs w:val="24"/>
              </w:rPr>
              <w:t xml:space="preserve">Доля </w:t>
            </w:r>
            <w:r w:rsidRPr="00EF0C35">
              <w:rPr>
                <w:rFonts w:ascii="Times New Roman" w:hAnsi="Times New Roman" w:cs="Times New Roman"/>
                <w:color w:val="000000"/>
                <w:sz w:val="24"/>
                <w:szCs w:val="24"/>
              </w:rPr>
              <w:t xml:space="preserve">учащихся, вовлечённых в  </w:t>
            </w:r>
            <w:r w:rsidRPr="00EF0C35">
              <w:rPr>
                <w:rFonts w:ascii="Times New Roman" w:hAnsi="Times New Roman" w:cs="Times New Roman"/>
                <w:sz w:val="24"/>
                <w:szCs w:val="24"/>
              </w:rPr>
              <w:t>социокультурные проекты: (</w:t>
            </w:r>
            <w:r w:rsidRPr="00EF0C35">
              <w:rPr>
                <w:rFonts w:ascii="Times New Roman" w:hAnsi="Times New Roman" w:cs="Times New Roman"/>
                <w:color w:val="000000"/>
                <w:sz w:val="24"/>
                <w:szCs w:val="24"/>
              </w:rPr>
              <w:t xml:space="preserve">музей, театр, художественные студии, </w:t>
            </w:r>
            <w:r w:rsidRPr="00EF0C35">
              <w:rPr>
                <w:rFonts w:ascii="Times New Roman" w:hAnsi="Times New Roman" w:cs="Times New Roman"/>
                <w:sz w:val="24"/>
                <w:szCs w:val="24"/>
              </w:rPr>
              <w:t>действующие научные общества учащихся и др.) не менее 50% от общего количества учащихся</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не менее 50% - 3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менее 50% - 1 балл</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Доля педагогов, вовлеченных в реализацию социокультурных проектов не менее 30% от общего количества педагогов школы</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не менее 30% - 3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менее – 1 балл</w:t>
            </w:r>
          </w:p>
          <w:p w:rsidR="00154E3A" w:rsidRPr="00EF0C35" w:rsidRDefault="00154E3A" w:rsidP="00EF0C35">
            <w:pPr>
              <w:rPr>
                <w:rFonts w:ascii="Times New Roman" w:hAnsi="Times New Roman" w:cs="Times New Roman"/>
                <w:sz w:val="24"/>
                <w:szCs w:val="24"/>
              </w:rPr>
            </w:pP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Доля родителей, вовлеченных в разработку и реализацию социокультурных проектов не менее 20% от общего количества родителей</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не менее 20% - 3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менее – 1 балл</w:t>
            </w:r>
          </w:p>
        </w:tc>
      </w:tr>
      <w:tr w:rsidR="004249B2" w:rsidRPr="00EF0C35" w:rsidTr="006E36A6">
        <w:tc>
          <w:tcPr>
            <w:tcW w:w="7054" w:type="dxa"/>
          </w:tcPr>
          <w:p w:rsidR="004249B2" w:rsidRPr="00EF0C35" w:rsidRDefault="004249B2" w:rsidP="00EF0C35">
            <w:pPr>
              <w:autoSpaceDE w:val="0"/>
              <w:autoSpaceDN w:val="0"/>
              <w:adjustRightInd w:val="0"/>
              <w:jc w:val="both"/>
              <w:rPr>
                <w:rFonts w:ascii="Times New Roman" w:hAnsi="Times New Roman" w:cs="Times New Roman"/>
                <w:sz w:val="24"/>
                <w:szCs w:val="24"/>
              </w:rPr>
            </w:pPr>
            <w:r w:rsidRPr="00EF0C35">
              <w:rPr>
                <w:rFonts w:ascii="Times New Roman" w:hAnsi="Times New Roman" w:cs="Times New Roman"/>
                <w:sz w:val="24"/>
                <w:szCs w:val="24"/>
              </w:rPr>
              <w:t xml:space="preserve">Появление новых зон для формирования социально </w:t>
            </w:r>
            <w:r w:rsidRPr="00EF0C35">
              <w:rPr>
                <w:rFonts w:ascii="Times New Roman" w:hAnsi="Times New Roman" w:cs="Times New Roman"/>
                <w:sz w:val="24"/>
                <w:szCs w:val="24"/>
              </w:rPr>
              <w:lastRenderedPageBreak/>
              <w:t>организованной среды(1 раз в полугодие)</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отсутствие – 0 баллов</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lastRenderedPageBreak/>
              <w:t>V</w:t>
            </w:r>
            <w:r w:rsidRPr="00EF0C35">
              <w:rPr>
                <w:rFonts w:ascii="Times New Roman" w:hAnsi="Times New Roman" w:cs="Times New Roman"/>
                <w:i/>
                <w:sz w:val="24"/>
                <w:szCs w:val="24"/>
              </w:rPr>
              <w:t>.Реализация мероприятий по привлечению молодых педагогов</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баллов- 7 баллов</w:t>
            </w:r>
          </w:p>
        </w:tc>
      </w:tr>
      <w:tr w:rsidR="004249B2" w:rsidRPr="00EF0C35" w:rsidTr="006E36A6">
        <w:tc>
          <w:tcPr>
            <w:tcW w:w="7054" w:type="dxa"/>
          </w:tcPr>
          <w:p w:rsidR="004249B2" w:rsidRPr="00EF0C35" w:rsidRDefault="004249B2" w:rsidP="00EF0C35">
            <w:pPr>
              <w:pStyle w:val="41"/>
              <w:shd w:val="clear" w:color="auto" w:fill="auto"/>
              <w:tabs>
                <w:tab w:val="left" w:pos="210"/>
              </w:tabs>
              <w:spacing w:line="240" w:lineRule="auto"/>
              <w:rPr>
                <w:bCs/>
                <w:sz w:val="24"/>
                <w:szCs w:val="24"/>
              </w:rPr>
            </w:pPr>
            <w:r w:rsidRPr="00EF0C35">
              <w:rPr>
                <w:bCs/>
                <w:sz w:val="24"/>
                <w:szCs w:val="24"/>
              </w:rPr>
              <w:t>Наличие молодых специалистовдо 30 лет</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 3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Организация наставничества</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наставника – 1 балл,</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льгот молодым специалистам</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подтверждается документами)</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3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9889" w:type="dxa"/>
            <w:gridSpan w:val="2"/>
          </w:tcPr>
          <w:p w:rsidR="004249B2" w:rsidRPr="00EF0C35" w:rsidRDefault="004249B2" w:rsidP="00EF0C35">
            <w:pPr>
              <w:pStyle w:val="41"/>
              <w:spacing w:line="240" w:lineRule="auto"/>
              <w:rPr>
                <w:i/>
                <w:sz w:val="24"/>
                <w:szCs w:val="24"/>
              </w:rPr>
            </w:pPr>
            <w:r w:rsidRPr="00EF0C35">
              <w:rPr>
                <w:i/>
                <w:sz w:val="24"/>
                <w:szCs w:val="24"/>
                <w:lang w:val="en-US"/>
              </w:rPr>
              <w:t>VI</w:t>
            </w:r>
            <w:r w:rsidRPr="00EF0C35">
              <w:rPr>
                <w:i/>
                <w:sz w:val="24"/>
                <w:szCs w:val="24"/>
              </w:rPr>
              <w:t>.Функционирование системы государственно-общественного управления</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r>
      <w:tr w:rsidR="004249B2" w:rsidRPr="00EF0C35" w:rsidTr="006E36A6">
        <w:tc>
          <w:tcPr>
            <w:tcW w:w="7054" w:type="dxa"/>
          </w:tcPr>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p w:rsidR="004249B2" w:rsidRPr="00EF0C35" w:rsidRDefault="004249B2" w:rsidP="00EF0C35">
            <w:pPr>
              <w:jc w:val="both"/>
              <w:rPr>
                <w:rFonts w:ascii="Times New Roman" w:hAnsi="Times New Roman" w:cs="Times New Roman"/>
                <w:sz w:val="24"/>
                <w:szCs w:val="24"/>
              </w:rPr>
            </w:pPr>
            <w:r w:rsidRPr="00EF0C35">
              <w:rPr>
                <w:rFonts w:ascii="Times New Roman" w:hAnsi="Times New Roman" w:cs="Times New Roman"/>
                <w:sz w:val="24"/>
                <w:szCs w:val="24"/>
              </w:rPr>
              <w:t>Информация о функционировании органа государственно-общественного управления, подписанная председателем, протоколы за отчетный год)</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3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органов детского самоуправления ( темы заседаний)</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 3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4249B2" w:rsidRPr="00EF0C35" w:rsidTr="006E36A6">
        <w:tc>
          <w:tcPr>
            <w:tcW w:w="9889" w:type="dxa"/>
            <w:gridSpan w:val="2"/>
          </w:tcPr>
          <w:p w:rsidR="004249B2" w:rsidRPr="00EF0C35" w:rsidRDefault="004249B2" w:rsidP="00EF0C35">
            <w:pPr>
              <w:pStyle w:val="41"/>
              <w:spacing w:line="240" w:lineRule="auto"/>
              <w:rPr>
                <w:i/>
                <w:sz w:val="24"/>
                <w:szCs w:val="24"/>
              </w:rPr>
            </w:pPr>
            <w:r w:rsidRPr="00EF0C35">
              <w:rPr>
                <w:i/>
                <w:sz w:val="24"/>
                <w:szCs w:val="24"/>
                <w:lang w:val="en-US"/>
              </w:rPr>
              <w:t>VII</w:t>
            </w:r>
            <w:r w:rsidRPr="00EF0C35">
              <w:rPr>
                <w:i/>
                <w:sz w:val="24"/>
                <w:szCs w:val="24"/>
              </w:rPr>
              <w:t>.Реализация программ, направленных на работу с одаренными детьми</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r>
      <w:tr w:rsidR="004249B2" w:rsidRPr="00EF0C35" w:rsidTr="006E36A6">
        <w:tc>
          <w:tcPr>
            <w:tcW w:w="7054" w:type="dxa"/>
          </w:tcPr>
          <w:p w:rsidR="004249B2" w:rsidRPr="00EF0C35" w:rsidRDefault="004249B2" w:rsidP="00EF0C35">
            <w:pPr>
              <w:pStyle w:val="41"/>
              <w:shd w:val="clear" w:color="auto" w:fill="auto"/>
              <w:spacing w:line="240" w:lineRule="auto"/>
              <w:rPr>
                <w:bCs/>
                <w:sz w:val="24"/>
                <w:szCs w:val="24"/>
              </w:rPr>
            </w:pPr>
            <w:r w:rsidRPr="00EF0C35">
              <w:rPr>
                <w:bCs/>
                <w:sz w:val="24"/>
                <w:szCs w:val="24"/>
              </w:rPr>
              <w:t>Результативность участия учащихся в конкурсах, фестивалях, соревнованиях, спортивных состязаниях, играх</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pStyle w:val="41"/>
              <w:shd w:val="clear" w:color="auto" w:fill="auto"/>
              <w:spacing w:line="240" w:lineRule="auto"/>
              <w:rPr>
                <w:bCs/>
                <w:sz w:val="24"/>
                <w:szCs w:val="24"/>
              </w:rPr>
            </w:pPr>
            <w:r w:rsidRPr="00EF0C35">
              <w:rPr>
                <w:bCs/>
                <w:sz w:val="24"/>
                <w:szCs w:val="24"/>
              </w:rPr>
              <w:t>муниципальный уровень- 1 балл</w:t>
            </w:r>
          </w:p>
          <w:p w:rsidR="004249B2" w:rsidRPr="00EF0C35" w:rsidRDefault="004249B2" w:rsidP="00EF0C35">
            <w:pPr>
              <w:rPr>
                <w:rFonts w:ascii="Times New Roman" w:hAnsi="Times New Roman" w:cs="Times New Roman"/>
                <w:bCs/>
                <w:sz w:val="24"/>
                <w:szCs w:val="24"/>
              </w:rPr>
            </w:pPr>
            <w:r w:rsidRPr="00EF0C35">
              <w:rPr>
                <w:rFonts w:ascii="Times New Roman" w:hAnsi="Times New Roman" w:cs="Times New Roman"/>
                <w:bCs/>
                <w:sz w:val="24"/>
                <w:szCs w:val="24"/>
              </w:rPr>
              <w:t>региональный уровень- 2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bCs/>
                <w:sz w:val="24"/>
                <w:szCs w:val="24"/>
              </w:rPr>
              <w:t>всероссийский уровень – 3 балла</w:t>
            </w:r>
          </w:p>
        </w:tc>
      </w:tr>
      <w:tr w:rsidR="004249B2" w:rsidRPr="00EF0C35" w:rsidTr="006E36A6">
        <w:tc>
          <w:tcPr>
            <w:tcW w:w="7054" w:type="dxa"/>
          </w:tcPr>
          <w:p w:rsidR="004249B2" w:rsidRPr="00EF0C35" w:rsidRDefault="004249B2" w:rsidP="00EF0C35">
            <w:pPr>
              <w:pStyle w:val="41"/>
              <w:shd w:val="clear" w:color="auto" w:fill="auto"/>
              <w:spacing w:line="240" w:lineRule="auto"/>
              <w:rPr>
                <w:bCs/>
                <w:sz w:val="24"/>
                <w:szCs w:val="24"/>
              </w:rPr>
            </w:pPr>
            <w:r w:rsidRPr="00EF0C35">
              <w:rPr>
                <w:bCs/>
                <w:sz w:val="24"/>
                <w:szCs w:val="24"/>
              </w:rPr>
              <w:t>Результативность участия  в семинарах, форумах, конференциях и др. общественно значимых мероприятиях</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pStyle w:val="41"/>
              <w:shd w:val="clear" w:color="auto" w:fill="auto"/>
              <w:spacing w:line="240" w:lineRule="auto"/>
              <w:rPr>
                <w:bCs/>
                <w:sz w:val="24"/>
                <w:szCs w:val="24"/>
              </w:rPr>
            </w:pPr>
            <w:r w:rsidRPr="00EF0C35">
              <w:rPr>
                <w:bCs/>
                <w:sz w:val="24"/>
                <w:szCs w:val="24"/>
              </w:rPr>
              <w:t>муниципальный уровень- 1 балл</w:t>
            </w:r>
          </w:p>
          <w:p w:rsidR="004249B2" w:rsidRPr="00EF0C35" w:rsidRDefault="004249B2" w:rsidP="00EF0C35">
            <w:pPr>
              <w:rPr>
                <w:rFonts w:ascii="Times New Roman" w:hAnsi="Times New Roman" w:cs="Times New Roman"/>
                <w:bCs/>
                <w:sz w:val="24"/>
                <w:szCs w:val="24"/>
              </w:rPr>
            </w:pPr>
            <w:r w:rsidRPr="00EF0C35">
              <w:rPr>
                <w:rFonts w:ascii="Times New Roman" w:hAnsi="Times New Roman" w:cs="Times New Roman"/>
                <w:bCs/>
                <w:sz w:val="24"/>
                <w:szCs w:val="24"/>
              </w:rPr>
              <w:t>региональный уровень- 2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bCs/>
                <w:sz w:val="24"/>
                <w:szCs w:val="24"/>
              </w:rPr>
              <w:t>всероссийский уровень – 3 балла</w:t>
            </w:r>
          </w:p>
        </w:tc>
      </w:tr>
      <w:tr w:rsidR="004249B2" w:rsidRPr="00EF0C35" w:rsidTr="006E36A6">
        <w:tc>
          <w:tcPr>
            <w:tcW w:w="9889" w:type="dxa"/>
            <w:gridSpan w:val="2"/>
          </w:tcPr>
          <w:p w:rsidR="004249B2" w:rsidRPr="00EF0C35" w:rsidRDefault="004249B2" w:rsidP="00EF0C35">
            <w:pPr>
              <w:pStyle w:val="41"/>
              <w:spacing w:line="240" w:lineRule="auto"/>
              <w:jc w:val="center"/>
              <w:rPr>
                <w:i/>
                <w:sz w:val="24"/>
                <w:szCs w:val="24"/>
              </w:rPr>
            </w:pPr>
            <w:r w:rsidRPr="00EF0C35">
              <w:rPr>
                <w:i/>
                <w:sz w:val="24"/>
                <w:szCs w:val="24"/>
                <w:lang w:val="en-US"/>
              </w:rPr>
              <w:t>VIII</w:t>
            </w:r>
            <w:r w:rsidRPr="00EF0C35">
              <w:rPr>
                <w:i/>
                <w:sz w:val="24"/>
                <w:szCs w:val="24"/>
              </w:rPr>
              <w:t>.Реализация программ по сохранению и укреплению здоровья детей</w:t>
            </w:r>
          </w:p>
          <w:p w:rsidR="004249B2" w:rsidRPr="00EF0C35" w:rsidRDefault="004249B2" w:rsidP="00EF0C35">
            <w:pPr>
              <w:pStyle w:val="41"/>
              <w:shd w:val="clear" w:color="auto" w:fill="auto"/>
              <w:spacing w:line="240" w:lineRule="auto"/>
              <w:jc w:val="center"/>
              <w:rPr>
                <w:bCs/>
                <w:sz w:val="24"/>
                <w:szCs w:val="24"/>
              </w:rPr>
            </w:pPr>
            <w:r w:rsidRPr="00EF0C35">
              <w:rPr>
                <w:i/>
                <w:sz w:val="24"/>
                <w:szCs w:val="24"/>
              </w:rPr>
              <w:t>максимальное количество баллов- 7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программы здоровьесбереженияили раздела в программе развития образовательного учреждения;</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Уменьшение доли обучающихся, имеющих заболевания, связанные с учрежденческими факторами риска</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уменьшение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увеличение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учащихся и родителей  работой лагеря в каникулярное время (диагностика)</w:t>
            </w:r>
          </w:p>
          <w:p w:rsidR="004249B2" w:rsidRPr="00EF0C35" w:rsidRDefault="004249B2" w:rsidP="00EF0C35">
            <w:pPr>
              <w:rPr>
                <w:rFonts w:ascii="Times New Roman" w:hAnsi="Times New Roman" w:cs="Times New Roman"/>
                <w:sz w:val="24"/>
                <w:szCs w:val="24"/>
              </w:rPr>
            </w:pP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более 70% - 3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от 50 до 60%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менее 50% - 0 баллов</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IX</w:t>
            </w:r>
            <w:r w:rsidRPr="00EF0C35">
              <w:rPr>
                <w:rFonts w:ascii="Times New Roman" w:hAnsi="Times New Roman" w:cs="Times New Roman"/>
                <w:i/>
                <w:sz w:val="24"/>
                <w:szCs w:val="24"/>
              </w:rPr>
              <w:t>.Организация физкультурно-оздоровительной и спортивной работы</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баллов- 11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Увеличение количества учащихся, привлеченных к регулярным </w:t>
            </w:r>
            <w:r w:rsidRPr="00EF0C35">
              <w:rPr>
                <w:rFonts w:ascii="Times New Roman" w:hAnsi="Times New Roman" w:cs="Times New Roman"/>
                <w:sz w:val="24"/>
                <w:szCs w:val="24"/>
              </w:rPr>
              <w:lastRenderedPageBreak/>
              <w:t xml:space="preserve">занятиям спортом </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увеличение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 xml:space="preserve"> уменьшение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 xml:space="preserve">Призовые места в спортивных соревнованиях </w:t>
            </w:r>
          </w:p>
        </w:tc>
        <w:tc>
          <w:tcPr>
            <w:tcW w:w="2835" w:type="dxa"/>
          </w:tcPr>
          <w:p w:rsidR="004249B2" w:rsidRPr="00EF0C35" w:rsidRDefault="004249B2" w:rsidP="00EF0C35">
            <w:pPr>
              <w:pStyle w:val="41"/>
              <w:shd w:val="clear" w:color="auto" w:fill="auto"/>
              <w:spacing w:line="240" w:lineRule="auto"/>
              <w:rPr>
                <w:bCs/>
                <w:sz w:val="24"/>
                <w:szCs w:val="24"/>
              </w:rPr>
            </w:pPr>
            <w:r w:rsidRPr="00EF0C35">
              <w:rPr>
                <w:bCs/>
                <w:sz w:val="24"/>
                <w:szCs w:val="24"/>
              </w:rPr>
              <w:t>муниципальный уровень- 1 балл</w:t>
            </w:r>
          </w:p>
          <w:p w:rsidR="004249B2" w:rsidRPr="00EF0C35" w:rsidRDefault="004249B2" w:rsidP="00EF0C35">
            <w:pPr>
              <w:rPr>
                <w:rFonts w:ascii="Times New Roman" w:hAnsi="Times New Roman" w:cs="Times New Roman"/>
                <w:bCs/>
                <w:sz w:val="24"/>
                <w:szCs w:val="24"/>
              </w:rPr>
            </w:pPr>
            <w:r w:rsidRPr="00EF0C35">
              <w:rPr>
                <w:rFonts w:ascii="Times New Roman" w:hAnsi="Times New Roman" w:cs="Times New Roman"/>
                <w:bCs/>
                <w:sz w:val="24"/>
                <w:szCs w:val="24"/>
              </w:rPr>
              <w:t>региональный уровень- 2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bCs/>
                <w:sz w:val="24"/>
                <w:szCs w:val="24"/>
              </w:rPr>
              <w:t>всероссийский уровень – 3 балла</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Информационное обеспечение массовых физкультурно-спортивных мероприятий</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методических разработок по организации психолого-педагогического сопровождения физкультурно-оздоровительной работы</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Проведение в образовательном учреждении конференций, семинаров, посвященных проблемам физического воспитания и здорового образа жизни</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w:t>
            </w:r>
            <w:r w:rsidRPr="00EF0C35">
              <w:rPr>
                <w:rFonts w:ascii="Times New Roman" w:hAnsi="Times New Roman" w:cs="Times New Roman"/>
                <w:i/>
                <w:sz w:val="24"/>
                <w:szCs w:val="24"/>
              </w:rPr>
              <w:t>.Реализация программ дополнительного образования на базе образовательного учреждения</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программ дополнительного образования</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учащихся программами дополнительного образования</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увеличения – 2 балла, 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учащимися программами дополнительного образования ( анкетирование)</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XI</w:t>
            </w:r>
            <w:r w:rsidRPr="00EF0C35">
              <w:rPr>
                <w:rFonts w:ascii="Times New Roman" w:hAnsi="Times New Roman" w:cs="Times New Roman"/>
                <w:i/>
                <w:sz w:val="24"/>
                <w:szCs w:val="24"/>
              </w:rPr>
              <w:t>.Реализация предпрофильной подготовки</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системной  внеклассной профориентационной работы в учреждении</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Оказание учащимся психолого-педагогической помощи в профессиональном самоопределении</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элективных курсов по профильной и предпрофильной подготовке учащихся</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6E36A6" w:rsidRPr="00EF0C35" w:rsidTr="006E36A6">
        <w:tc>
          <w:tcPr>
            <w:tcW w:w="9889"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XII</w:t>
            </w:r>
            <w:r w:rsidRPr="006E36A6">
              <w:rPr>
                <w:rFonts w:ascii="Times New Roman" w:hAnsi="Times New Roman" w:cs="Times New Roman"/>
                <w:i/>
                <w:sz w:val="24"/>
                <w:szCs w:val="24"/>
              </w:rPr>
              <w:t>.Результата государственной итоговой аттестации</w:t>
            </w:r>
          </w:p>
          <w:p w:rsidR="006E36A6" w:rsidRPr="00B52C77" w:rsidRDefault="006E36A6" w:rsidP="00497345">
            <w:pPr>
              <w:jc w:val="center"/>
              <w:rPr>
                <w:rFonts w:ascii="Times New Roman" w:hAnsi="Times New Roman" w:cs="Times New Roman"/>
                <w:i/>
                <w:sz w:val="28"/>
                <w:szCs w:val="28"/>
              </w:rPr>
            </w:pPr>
            <w:r w:rsidRPr="006E36A6">
              <w:rPr>
                <w:rFonts w:ascii="Times New Roman" w:hAnsi="Times New Roman" w:cs="Times New Roman"/>
                <w:i/>
                <w:sz w:val="24"/>
                <w:szCs w:val="24"/>
              </w:rPr>
              <w:t>максимальное количество баллов-10 баллов</w:t>
            </w:r>
          </w:p>
        </w:tc>
      </w:tr>
      <w:tr w:rsidR="006E36A6" w:rsidRPr="006E36A6" w:rsidTr="006E36A6">
        <w:tc>
          <w:tcPr>
            <w:tcW w:w="7054"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Снижение доли выпускников, не сдавших ЕГЭ и ОГЭ по русскому языку и математике </w:t>
            </w:r>
          </w:p>
        </w:tc>
        <w:tc>
          <w:tcPr>
            <w:tcW w:w="2835"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100% сдавших – 5 баллов,</w:t>
            </w:r>
          </w:p>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не сдавших – 0 баллов</w:t>
            </w:r>
          </w:p>
        </w:tc>
      </w:tr>
      <w:tr w:rsidR="006E36A6" w:rsidRPr="006E36A6" w:rsidTr="006E36A6">
        <w:tc>
          <w:tcPr>
            <w:tcW w:w="7054"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Доля выпускников по русскому языку и математике (ОГЭ), по математике (базовой ЕГЭ), получивших оценки 4 и 5 </w:t>
            </w:r>
          </w:p>
        </w:tc>
        <w:tc>
          <w:tcPr>
            <w:tcW w:w="2835"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50% от общего количества учащихся класса, получивших оценки 4 и 5 – 5 баллов,</w:t>
            </w:r>
          </w:p>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 менее 50% - 1 балл</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XIII</w:t>
            </w:r>
            <w:r w:rsidRPr="00EF0C35">
              <w:rPr>
                <w:rFonts w:ascii="Times New Roman" w:hAnsi="Times New Roman" w:cs="Times New Roman"/>
                <w:i/>
                <w:sz w:val="24"/>
                <w:szCs w:val="24"/>
              </w:rPr>
              <w:t>. Сохранность контингента в пределах одной ступени обучения (коэффициент выбытия из образовательного учреждения)</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баллов- 2 балла</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Сохранение контингента обучающихся, отсутствие случаев отчисления учащихся без обеспечения дальнейшего получения среднего (полного) общего образования</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наличие обучающихся, не получивших основное общее образование до достижения 15-летнего возраста – 0 баллов,</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2 балла</w:t>
            </w:r>
          </w:p>
        </w:tc>
      </w:tr>
      <w:tr w:rsidR="004249B2" w:rsidRPr="00EF0C35" w:rsidTr="006E36A6">
        <w:tc>
          <w:tcPr>
            <w:tcW w:w="9889" w:type="dxa"/>
            <w:gridSpan w:val="2"/>
          </w:tcPr>
          <w:p w:rsidR="004249B2" w:rsidRPr="00EF0C35" w:rsidRDefault="004249B2"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XIV</w:t>
            </w:r>
            <w:r w:rsidRPr="00EF0C35">
              <w:rPr>
                <w:rFonts w:ascii="Times New Roman" w:hAnsi="Times New Roman" w:cs="Times New Roman"/>
                <w:i/>
                <w:sz w:val="24"/>
                <w:szCs w:val="24"/>
              </w:rPr>
              <w:t>.Удовлетворенность населения качеством представляемых образовательных услуг</w:t>
            </w:r>
          </w:p>
          <w:p w:rsidR="004249B2" w:rsidRPr="00EF0C35" w:rsidRDefault="004249B2" w:rsidP="00EF0C35">
            <w:pPr>
              <w:jc w:val="center"/>
              <w:rPr>
                <w:rFonts w:ascii="Times New Roman" w:hAnsi="Times New Roman" w:cs="Times New Roman"/>
                <w:sz w:val="24"/>
                <w:szCs w:val="24"/>
              </w:rPr>
            </w:pPr>
            <w:r w:rsidRPr="00EF0C35">
              <w:rPr>
                <w:rFonts w:ascii="Times New Roman" w:hAnsi="Times New Roman" w:cs="Times New Roman"/>
                <w:i/>
                <w:sz w:val="24"/>
                <w:szCs w:val="24"/>
              </w:rPr>
              <w:lastRenderedPageBreak/>
              <w:t>максимальное количество баллов- 2 балла</w:t>
            </w:r>
          </w:p>
        </w:tc>
      </w:tr>
      <w:tr w:rsidR="004249B2" w:rsidRPr="00EF0C35" w:rsidTr="006E36A6">
        <w:tc>
          <w:tcPr>
            <w:tcW w:w="7054"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Результаты анкетирования, наличие положительных отзывов о работе ОУ.</w:t>
            </w:r>
          </w:p>
        </w:tc>
        <w:tc>
          <w:tcPr>
            <w:tcW w:w="2835" w:type="dxa"/>
          </w:tcPr>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уровень удовлетворённости по результатам анкетирования:</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80-90% - 2 балла</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60-80% - 1 балл</w:t>
            </w:r>
          </w:p>
          <w:p w:rsidR="004249B2" w:rsidRPr="00EF0C35" w:rsidRDefault="004249B2" w:rsidP="00EF0C35">
            <w:pPr>
              <w:rPr>
                <w:rFonts w:ascii="Times New Roman" w:hAnsi="Times New Roman" w:cs="Times New Roman"/>
                <w:sz w:val="24"/>
                <w:szCs w:val="24"/>
              </w:rPr>
            </w:pPr>
            <w:r w:rsidRPr="00EF0C35">
              <w:rPr>
                <w:rFonts w:ascii="Times New Roman" w:hAnsi="Times New Roman" w:cs="Times New Roman"/>
                <w:sz w:val="24"/>
                <w:szCs w:val="24"/>
              </w:rPr>
              <w:t>ниже 60% - 0 баллов</w:t>
            </w:r>
          </w:p>
        </w:tc>
      </w:tr>
    </w:tbl>
    <w:p w:rsidR="004249B2" w:rsidRPr="00EF0C35" w:rsidRDefault="004249B2" w:rsidP="00EF0C35">
      <w:pPr>
        <w:spacing w:after="0" w:line="240" w:lineRule="auto"/>
        <w:jc w:val="both"/>
        <w:rPr>
          <w:rFonts w:ascii="Times New Roman" w:hAnsi="Times New Roman" w:cs="Times New Roman"/>
          <w:sz w:val="24"/>
          <w:szCs w:val="24"/>
        </w:rPr>
      </w:pPr>
    </w:p>
    <w:p w:rsidR="004249B2" w:rsidRPr="00EF0C35" w:rsidRDefault="004249B2"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Максимальное количество баллов по всем направлен</w:t>
      </w:r>
      <w:r w:rsidR="006E36A6">
        <w:rPr>
          <w:rFonts w:ascii="Times New Roman" w:hAnsi="Times New Roman" w:cs="Times New Roman"/>
          <w:sz w:val="24"/>
          <w:szCs w:val="24"/>
        </w:rPr>
        <w:t>иям – 92 балла</w:t>
      </w:r>
    </w:p>
    <w:p w:rsidR="004249B2" w:rsidRPr="00EF0C35" w:rsidRDefault="004249B2"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Все критерии подтверждаются информационными справками, приказами, сертификатами, копиями различных документов.</w:t>
      </w:r>
    </w:p>
    <w:p w:rsidR="00255849" w:rsidRPr="00EF0C35" w:rsidRDefault="00255849" w:rsidP="00EF0C35">
      <w:pPr>
        <w:autoSpaceDE w:val="0"/>
        <w:autoSpaceDN w:val="0"/>
        <w:adjustRightInd w:val="0"/>
        <w:spacing w:after="0" w:line="240" w:lineRule="auto"/>
        <w:ind w:firstLine="720"/>
        <w:jc w:val="both"/>
        <w:rPr>
          <w:rFonts w:ascii="Times New Roman" w:hAnsi="Times New Roman" w:cs="Times New Roman"/>
          <w:sz w:val="24"/>
          <w:szCs w:val="24"/>
        </w:rPr>
      </w:pPr>
    </w:p>
    <w:p w:rsidR="004249B2" w:rsidRPr="00EF0C35" w:rsidRDefault="004249B2" w:rsidP="00EF0C35">
      <w:pPr>
        <w:autoSpaceDE w:val="0"/>
        <w:autoSpaceDN w:val="0"/>
        <w:adjustRightInd w:val="0"/>
        <w:spacing w:after="0" w:line="240" w:lineRule="auto"/>
        <w:ind w:firstLine="720"/>
        <w:jc w:val="both"/>
        <w:rPr>
          <w:rFonts w:ascii="Times New Roman" w:hAnsi="Times New Roman" w:cs="Times New Roman"/>
          <w:sz w:val="24"/>
          <w:szCs w:val="24"/>
        </w:rPr>
      </w:pPr>
    </w:p>
    <w:p w:rsidR="00255849"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Критериальный лист оценки эффективности и результативности деятельности руководителя общеобразовательной организации</w:t>
      </w:r>
    </w:p>
    <w:p w:rsidR="006E36A6" w:rsidRDefault="006E36A6"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6E36A6" w:rsidRPr="006E36A6" w:rsidRDefault="006E36A6" w:rsidP="006E36A6">
      <w:pPr>
        <w:autoSpaceDE w:val="0"/>
        <w:autoSpaceDN w:val="0"/>
        <w:adjustRightInd w:val="0"/>
        <w:spacing w:after="0" w:line="240" w:lineRule="auto"/>
        <w:jc w:val="both"/>
        <w:rPr>
          <w:rFonts w:ascii="Times New Roman" w:hAnsi="Times New Roman" w:cs="Times New Roman"/>
          <w:sz w:val="24"/>
          <w:szCs w:val="24"/>
        </w:rPr>
      </w:pPr>
    </w:p>
    <w:tbl>
      <w:tblPr>
        <w:tblStyle w:val="affff7"/>
        <w:tblW w:w="10031" w:type="dxa"/>
        <w:tblLook w:val="04A0"/>
      </w:tblPr>
      <w:tblGrid>
        <w:gridCol w:w="6629"/>
        <w:gridCol w:w="1701"/>
        <w:gridCol w:w="1701"/>
      </w:tblGrid>
      <w:tr w:rsidR="006E36A6" w:rsidRPr="006E36A6" w:rsidTr="00497345">
        <w:tc>
          <w:tcPr>
            <w:tcW w:w="6629" w:type="dxa"/>
          </w:tcPr>
          <w:p w:rsidR="006E36A6" w:rsidRPr="006E36A6" w:rsidRDefault="006E36A6" w:rsidP="00497345">
            <w:pPr>
              <w:jc w:val="center"/>
              <w:rPr>
                <w:rFonts w:ascii="Times New Roman" w:hAnsi="Times New Roman" w:cs="Times New Roman"/>
                <w:b/>
                <w:i/>
                <w:sz w:val="24"/>
                <w:szCs w:val="24"/>
              </w:rPr>
            </w:pPr>
            <w:r w:rsidRPr="006E36A6">
              <w:rPr>
                <w:rFonts w:ascii="Times New Roman" w:hAnsi="Times New Roman" w:cs="Times New Roman"/>
                <w:b/>
                <w:i/>
                <w:sz w:val="24"/>
                <w:szCs w:val="24"/>
              </w:rPr>
              <w:t>«Направления, показатели эффективности</w:t>
            </w:r>
          </w:p>
        </w:tc>
        <w:tc>
          <w:tcPr>
            <w:tcW w:w="1701" w:type="dxa"/>
          </w:tcPr>
          <w:p w:rsidR="006E36A6" w:rsidRPr="006E36A6" w:rsidRDefault="006E36A6" w:rsidP="00497345">
            <w:pPr>
              <w:jc w:val="center"/>
              <w:rPr>
                <w:rFonts w:ascii="Times New Roman" w:hAnsi="Times New Roman" w:cs="Times New Roman"/>
                <w:b/>
                <w:i/>
                <w:sz w:val="24"/>
                <w:szCs w:val="24"/>
              </w:rPr>
            </w:pPr>
            <w:r w:rsidRPr="006E36A6">
              <w:rPr>
                <w:rFonts w:ascii="Times New Roman" w:hAnsi="Times New Roman" w:cs="Times New Roman"/>
                <w:b/>
                <w:i/>
                <w:sz w:val="24"/>
                <w:szCs w:val="24"/>
              </w:rPr>
              <w:t xml:space="preserve">Баллы </w:t>
            </w:r>
          </w:p>
        </w:tc>
        <w:tc>
          <w:tcPr>
            <w:tcW w:w="1701" w:type="dxa"/>
          </w:tcPr>
          <w:p w:rsidR="006E36A6" w:rsidRPr="006E36A6" w:rsidRDefault="006E36A6" w:rsidP="00497345">
            <w:pPr>
              <w:jc w:val="center"/>
              <w:rPr>
                <w:rFonts w:ascii="Times New Roman" w:hAnsi="Times New Roman" w:cs="Times New Roman"/>
                <w:b/>
                <w:i/>
                <w:sz w:val="24"/>
                <w:szCs w:val="24"/>
              </w:rPr>
            </w:pPr>
            <w:r w:rsidRPr="006E36A6">
              <w:rPr>
                <w:rFonts w:ascii="Times New Roman" w:hAnsi="Times New Roman" w:cs="Times New Roman"/>
                <w:b/>
                <w:i/>
                <w:sz w:val="24"/>
                <w:szCs w:val="24"/>
              </w:rPr>
              <w:t>Описание</w:t>
            </w:r>
          </w:p>
        </w:tc>
      </w:tr>
      <w:tr w:rsidR="006E36A6" w:rsidRPr="006E36A6" w:rsidTr="00497345">
        <w:tc>
          <w:tcPr>
            <w:tcW w:w="8330" w:type="dxa"/>
            <w:gridSpan w:val="2"/>
          </w:tcPr>
          <w:p w:rsidR="006E36A6" w:rsidRPr="006E36A6" w:rsidRDefault="006E36A6" w:rsidP="006E36A6">
            <w:pPr>
              <w:pStyle w:val="affff2"/>
              <w:numPr>
                <w:ilvl w:val="0"/>
                <w:numId w:val="5"/>
              </w:numPr>
              <w:jc w:val="center"/>
              <w:rPr>
                <w:rFonts w:ascii="Times New Roman" w:hAnsi="Times New Roman" w:cs="Times New Roman"/>
                <w:i/>
                <w:sz w:val="24"/>
                <w:szCs w:val="24"/>
              </w:rPr>
            </w:pPr>
            <w:r w:rsidRPr="006E36A6">
              <w:rPr>
                <w:rFonts w:ascii="Times New Roman" w:hAnsi="Times New Roman" w:cs="Times New Roman"/>
                <w:i/>
                <w:sz w:val="24"/>
                <w:szCs w:val="24"/>
              </w:rPr>
              <w:t>Соответствие деятельности общеобразовательного учреждения требованиям законодательства в сфере образования</w:t>
            </w:r>
          </w:p>
          <w:p w:rsidR="006E36A6" w:rsidRPr="006E36A6" w:rsidRDefault="006E36A6" w:rsidP="00497345">
            <w:pPr>
              <w:pStyle w:val="affff2"/>
              <w:ind w:left="1080"/>
              <w:rPr>
                <w:rFonts w:ascii="Times New Roman" w:hAnsi="Times New Roman" w:cs="Times New Roman"/>
                <w:i/>
                <w:sz w:val="24"/>
                <w:szCs w:val="24"/>
              </w:rPr>
            </w:pPr>
            <w:r w:rsidRPr="006E36A6">
              <w:rPr>
                <w:rFonts w:ascii="Times New Roman" w:hAnsi="Times New Roman" w:cs="Times New Roman"/>
                <w:i/>
                <w:sz w:val="24"/>
                <w:szCs w:val="24"/>
              </w:rPr>
              <w:t>максимальное количество баллов -4 балла</w:t>
            </w:r>
          </w:p>
        </w:tc>
        <w:tc>
          <w:tcPr>
            <w:tcW w:w="1701" w:type="dxa"/>
          </w:tcPr>
          <w:p w:rsidR="006E36A6" w:rsidRPr="006E36A6" w:rsidRDefault="006E36A6" w:rsidP="00497345">
            <w:pPr>
              <w:pStyle w:val="affff2"/>
              <w:ind w:left="1080"/>
              <w:rPr>
                <w:rFonts w:ascii="Times New Roman" w:hAnsi="Times New Roman" w:cs="Times New Roman"/>
                <w:i/>
                <w:sz w:val="24"/>
                <w:szCs w:val="24"/>
              </w:rPr>
            </w:pPr>
          </w:p>
        </w:tc>
      </w:tr>
      <w:tr w:rsidR="006E36A6" w:rsidRPr="006E36A6" w:rsidTr="00497345">
        <w:tc>
          <w:tcPr>
            <w:tcW w:w="6629" w:type="dxa"/>
          </w:tcPr>
          <w:p w:rsidR="006E36A6" w:rsidRPr="006E36A6" w:rsidRDefault="006E36A6" w:rsidP="00497345">
            <w:pPr>
              <w:jc w:val="both"/>
              <w:rPr>
                <w:rFonts w:ascii="Times New Roman" w:hAnsi="Times New Roman" w:cs="Times New Roman"/>
                <w:sz w:val="24"/>
                <w:szCs w:val="24"/>
              </w:rPr>
            </w:pPr>
            <w:r w:rsidRPr="006E36A6">
              <w:rPr>
                <w:rFonts w:ascii="Times New Roman" w:hAnsi="Times New Roman" w:cs="Times New Roman"/>
                <w:sz w:val="24"/>
                <w:szCs w:val="24"/>
              </w:rPr>
              <w:t>Отсутствие предписания надзорных органов</w:t>
            </w:r>
          </w:p>
        </w:tc>
        <w:tc>
          <w:tcPr>
            <w:tcW w:w="1701" w:type="dxa"/>
          </w:tcPr>
          <w:p w:rsidR="006E36A6" w:rsidRPr="006E36A6" w:rsidRDefault="006E36A6" w:rsidP="00497345">
            <w:pPr>
              <w:jc w:val="both"/>
              <w:rPr>
                <w:rFonts w:ascii="Times New Roman" w:hAnsi="Times New Roman" w:cs="Times New Roman"/>
                <w:sz w:val="24"/>
                <w:szCs w:val="24"/>
              </w:rPr>
            </w:pPr>
          </w:p>
        </w:tc>
        <w:tc>
          <w:tcPr>
            <w:tcW w:w="1701" w:type="dxa"/>
          </w:tcPr>
          <w:p w:rsidR="006E36A6" w:rsidRPr="006E36A6" w:rsidRDefault="006E36A6" w:rsidP="00497345">
            <w:pPr>
              <w:jc w:val="both"/>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jc w:val="both"/>
              <w:rPr>
                <w:rFonts w:ascii="Times New Roman" w:hAnsi="Times New Roman" w:cs="Times New Roman"/>
                <w:sz w:val="24"/>
                <w:szCs w:val="24"/>
              </w:rPr>
            </w:pPr>
            <w:r w:rsidRPr="006E36A6">
              <w:rPr>
                <w:rFonts w:ascii="Times New Roman" w:hAnsi="Times New Roman" w:cs="Times New Roman"/>
                <w:sz w:val="24"/>
                <w:szCs w:val="24"/>
              </w:rPr>
              <w:t>Отсутствие объективных жалоб на деятельность учреждения</w:t>
            </w:r>
          </w:p>
        </w:tc>
        <w:tc>
          <w:tcPr>
            <w:tcW w:w="1701" w:type="dxa"/>
          </w:tcPr>
          <w:p w:rsidR="006E36A6" w:rsidRPr="006E36A6" w:rsidRDefault="006E36A6" w:rsidP="00497345">
            <w:pPr>
              <w:jc w:val="both"/>
              <w:rPr>
                <w:rFonts w:ascii="Times New Roman" w:hAnsi="Times New Roman" w:cs="Times New Roman"/>
                <w:sz w:val="24"/>
                <w:szCs w:val="24"/>
              </w:rPr>
            </w:pPr>
          </w:p>
        </w:tc>
        <w:tc>
          <w:tcPr>
            <w:tcW w:w="1701" w:type="dxa"/>
          </w:tcPr>
          <w:p w:rsidR="006E36A6" w:rsidRPr="006E36A6" w:rsidRDefault="006E36A6" w:rsidP="00497345">
            <w:pPr>
              <w:jc w:val="both"/>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II</w:t>
            </w:r>
            <w:r w:rsidRPr="006E36A6">
              <w:rPr>
                <w:rFonts w:ascii="Times New Roman" w:hAnsi="Times New Roman" w:cs="Times New Roman"/>
                <w:i/>
                <w:sz w:val="24"/>
                <w:szCs w:val="24"/>
              </w:rPr>
              <w:t>.Информационная открытость</w:t>
            </w:r>
          </w:p>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rPr>
              <w:t>максимальное количество баллов -4 балла</w:t>
            </w:r>
          </w:p>
        </w:tc>
        <w:tc>
          <w:tcPr>
            <w:tcW w:w="1701" w:type="dxa"/>
          </w:tcPr>
          <w:p w:rsidR="006E36A6" w:rsidRPr="006E36A6" w:rsidRDefault="006E36A6" w:rsidP="00497345">
            <w:pPr>
              <w:jc w:val="center"/>
              <w:rPr>
                <w:rFonts w:ascii="Times New Roman" w:hAnsi="Times New Roman" w:cs="Times New Roman"/>
                <w:i/>
                <w:sz w:val="24"/>
                <w:szCs w:val="24"/>
              </w:rPr>
            </w:pPr>
          </w:p>
        </w:tc>
      </w:tr>
      <w:tr w:rsidR="006E36A6" w:rsidRPr="006E36A6" w:rsidTr="00497345">
        <w:tc>
          <w:tcPr>
            <w:tcW w:w="6629" w:type="dxa"/>
          </w:tcPr>
          <w:p w:rsidR="006E36A6" w:rsidRPr="006E36A6" w:rsidRDefault="006E36A6" w:rsidP="00497345">
            <w:pPr>
              <w:jc w:val="both"/>
              <w:rPr>
                <w:rFonts w:ascii="Times New Roman" w:hAnsi="Times New Roman" w:cs="Times New Roman"/>
                <w:sz w:val="24"/>
                <w:szCs w:val="24"/>
              </w:rPr>
            </w:pPr>
            <w:r w:rsidRPr="006E36A6">
              <w:rPr>
                <w:rFonts w:ascii="Times New Roman" w:hAnsi="Times New Roman" w:cs="Times New Roman"/>
                <w:sz w:val="24"/>
                <w:szCs w:val="24"/>
              </w:rPr>
              <w:t>Наличие публикаций в СМИ по работе деятельности учреждения, по вопросам развития системы оценки качества образования</w:t>
            </w:r>
          </w:p>
        </w:tc>
        <w:tc>
          <w:tcPr>
            <w:tcW w:w="1701" w:type="dxa"/>
          </w:tcPr>
          <w:p w:rsidR="006E36A6" w:rsidRPr="006E36A6" w:rsidRDefault="006E36A6" w:rsidP="00497345">
            <w:pPr>
              <w:jc w:val="both"/>
              <w:rPr>
                <w:rFonts w:ascii="Times New Roman" w:hAnsi="Times New Roman" w:cs="Times New Roman"/>
                <w:sz w:val="24"/>
                <w:szCs w:val="24"/>
              </w:rPr>
            </w:pPr>
          </w:p>
        </w:tc>
        <w:tc>
          <w:tcPr>
            <w:tcW w:w="1701" w:type="dxa"/>
          </w:tcPr>
          <w:p w:rsidR="006E36A6" w:rsidRPr="006E36A6" w:rsidRDefault="006E36A6" w:rsidP="00497345">
            <w:pPr>
              <w:jc w:val="both"/>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jc w:val="both"/>
              <w:rPr>
                <w:rFonts w:ascii="Times New Roman" w:hAnsi="Times New Roman" w:cs="Times New Roman"/>
                <w:sz w:val="24"/>
                <w:szCs w:val="24"/>
              </w:rPr>
            </w:pPr>
            <w:r w:rsidRPr="006E36A6">
              <w:rPr>
                <w:rFonts w:ascii="Times New Roman" w:hAnsi="Times New Roman" w:cs="Times New Roman"/>
                <w:sz w:val="24"/>
                <w:szCs w:val="24"/>
              </w:rPr>
              <w:t>Размещение на официальном сайте информации, соответствующей законодательству</w:t>
            </w:r>
          </w:p>
        </w:tc>
        <w:tc>
          <w:tcPr>
            <w:tcW w:w="1701" w:type="dxa"/>
          </w:tcPr>
          <w:p w:rsidR="006E36A6" w:rsidRPr="006E36A6" w:rsidRDefault="006E36A6" w:rsidP="00497345">
            <w:pPr>
              <w:jc w:val="both"/>
              <w:rPr>
                <w:rFonts w:ascii="Times New Roman" w:hAnsi="Times New Roman" w:cs="Times New Roman"/>
                <w:sz w:val="24"/>
                <w:szCs w:val="24"/>
              </w:rPr>
            </w:pPr>
          </w:p>
        </w:tc>
        <w:tc>
          <w:tcPr>
            <w:tcW w:w="1701" w:type="dxa"/>
          </w:tcPr>
          <w:p w:rsidR="006E36A6" w:rsidRPr="006E36A6" w:rsidRDefault="006E36A6" w:rsidP="00497345">
            <w:pPr>
              <w:jc w:val="both"/>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sz w:val="24"/>
                <w:szCs w:val="24"/>
                <w:lang w:val="en-US"/>
              </w:rPr>
              <w:t>III</w:t>
            </w:r>
            <w:r w:rsidRPr="006E36A6">
              <w:rPr>
                <w:rFonts w:ascii="Times New Roman" w:hAnsi="Times New Roman" w:cs="Times New Roman"/>
                <w:sz w:val="24"/>
                <w:szCs w:val="24"/>
              </w:rPr>
              <w:t>.</w:t>
            </w:r>
            <w:r w:rsidRPr="006E36A6">
              <w:rPr>
                <w:rFonts w:ascii="Times New Roman" w:hAnsi="Times New Roman" w:cs="Times New Roman"/>
                <w:i/>
                <w:sz w:val="24"/>
                <w:szCs w:val="24"/>
              </w:rPr>
              <w:t>Реализация мероприятий по профилактике правонарушений у несовершеннолетних</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-10 баллов</w:t>
            </w:r>
          </w:p>
        </w:tc>
        <w:tc>
          <w:tcPr>
            <w:tcW w:w="1701" w:type="dxa"/>
          </w:tcPr>
          <w:p w:rsidR="006E36A6" w:rsidRPr="006E36A6" w:rsidRDefault="006E36A6" w:rsidP="00497345">
            <w:pPr>
              <w:jc w:val="center"/>
              <w:rPr>
                <w:rFonts w:ascii="Times New Roman" w:hAnsi="Times New Roman" w:cs="Times New Roman"/>
                <w:sz w:val="24"/>
                <w:szCs w:val="24"/>
                <w:lang w:val="en-US"/>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Снижение количества несовершеннолетних, состоящих на учете в КДН</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Увеличение охвата учащихся, находящихся в трудной</w:t>
            </w:r>
          </w:p>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 жизненной ситуации, дополнительным образованием</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в учебных планах школ факультативов или элективных курсов, направленных на более успешную социализацию</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программ по профилактике асоциального поведения и формированию законопослушного поведения</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IV</w:t>
            </w:r>
            <w:r w:rsidRPr="006E36A6">
              <w:rPr>
                <w:rFonts w:ascii="Times New Roman" w:hAnsi="Times New Roman" w:cs="Times New Roman"/>
                <w:i/>
                <w:sz w:val="24"/>
                <w:szCs w:val="24"/>
              </w:rPr>
              <w:t>. Реализация социокультурных проектов</w:t>
            </w:r>
          </w:p>
          <w:p w:rsidR="006E36A6" w:rsidRPr="006E36A6" w:rsidRDefault="006E36A6" w:rsidP="00497345">
            <w:pPr>
              <w:jc w:val="both"/>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 11 баллов</w:t>
            </w:r>
          </w:p>
        </w:tc>
        <w:tc>
          <w:tcPr>
            <w:tcW w:w="1701" w:type="dxa"/>
          </w:tcPr>
          <w:p w:rsidR="006E36A6" w:rsidRPr="006E36A6" w:rsidRDefault="006E36A6" w:rsidP="00497345">
            <w:pPr>
              <w:jc w:val="center"/>
              <w:rPr>
                <w:rFonts w:ascii="Times New Roman" w:hAnsi="Times New Roman" w:cs="Times New Roman"/>
                <w:i/>
                <w:sz w:val="24"/>
                <w:szCs w:val="24"/>
              </w:rPr>
            </w:pPr>
          </w:p>
        </w:tc>
      </w:tr>
      <w:tr w:rsidR="006E36A6" w:rsidRPr="006E36A6" w:rsidTr="00497345">
        <w:tc>
          <w:tcPr>
            <w:tcW w:w="6629" w:type="dxa"/>
          </w:tcPr>
          <w:p w:rsidR="006E36A6" w:rsidRPr="006E36A6" w:rsidRDefault="006E36A6" w:rsidP="00497345">
            <w:pPr>
              <w:autoSpaceDE w:val="0"/>
              <w:autoSpaceDN w:val="0"/>
              <w:adjustRightInd w:val="0"/>
              <w:jc w:val="both"/>
              <w:rPr>
                <w:rFonts w:ascii="Times New Roman" w:hAnsi="Times New Roman" w:cs="Times New Roman"/>
                <w:sz w:val="24"/>
                <w:szCs w:val="24"/>
              </w:rPr>
            </w:pPr>
            <w:r w:rsidRPr="006E36A6">
              <w:rPr>
                <w:rFonts w:ascii="Times New Roman" w:hAnsi="Times New Roman" w:cs="Times New Roman"/>
                <w:sz w:val="24"/>
                <w:szCs w:val="24"/>
              </w:rPr>
              <w:t xml:space="preserve">Доля </w:t>
            </w:r>
            <w:r w:rsidRPr="006E36A6">
              <w:rPr>
                <w:rFonts w:ascii="Times New Roman" w:hAnsi="Times New Roman" w:cs="Times New Roman"/>
                <w:color w:val="000000"/>
                <w:sz w:val="24"/>
                <w:szCs w:val="24"/>
              </w:rPr>
              <w:t xml:space="preserve">учащихся, вовлечённых в  </w:t>
            </w:r>
            <w:r w:rsidRPr="006E36A6">
              <w:rPr>
                <w:rFonts w:ascii="Times New Roman" w:hAnsi="Times New Roman" w:cs="Times New Roman"/>
                <w:sz w:val="24"/>
                <w:szCs w:val="24"/>
              </w:rPr>
              <w:t>социокультурные проекты: (</w:t>
            </w:r>
            <w:r w:rsidRPr="006E36A6">
              <w:rPr>
                <w:rFonts w:ascii="Times New Roman" w:hAnsi="Times New Roman" w:cs="Times New Roman"/>
                <w:color w:val="000000"/>
                <w:sz w:val="24"/>
                <w:szCs w:val="24"/>
              </w:rPr>
              <w:t xml:space="preserve">музей, театр, художественные студии, </w:t>
            </w:r>
            <w:r w:rsidRPr="006E36A6">
              <w:rPr>
                <w:rFonts w:ascii="Times New Roman" w:hAnsi="Times New Roman" w:cs="Times New Roman"/>
                <w:sz w:val="24"/>
                <w:szCs w:val="24"/>
              </w:rPr>
              <w:t xml:space="preserve">действующие научные общества учащихся и др.) не менее 50% от общего количества </w:t>
            </w:r>
            <w:r w:rsidRPr="006E36A6">
              <w:rPr>
                <w:rFonts w:ascii="Times New Roman" w:hAnsi="Times New Roman" w:cs="Times New Roman"/>
                <w:sz w:val="24"/>
                <w:szCs w:val="24"/>
              </w:rPr>
              <w:lastRenderedPageBreak/>
              <w:t>учащихся</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lastRenderedPageBreak/>
              <w:t>Доля педагогов, вовлеченных в реализацию социокультурных проектов не менее 30% от общего количества педагогов школы</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Доля родителей, вовлеченных в разработку и реализацию социокультурных проектов не менее 20% от общего количества родителей</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autoSpaceDE w:val="0"/>
              <w:autoSpaceDN w:val="0"/>
              <w:adjustRightInd w:val="0"/>
              <w:jc w:val="both"/>
              <w:rPr>
                <w:rFonts w:ascii="Times New Roman" w:hAnsi="Times New Roman" w:cs="Times New Roman"/>
                <w:sz w:val="24"/>
                <w:szCs w:val="24"/>
              </w:rPr>
            </w:pPr>
            <w:r w:rsidRPr="006E36A6">
              <w:rPr>
                <w:rFonts w:ascii="Times New Roman" w:hAnsi="Times New Roman" w:cs="Times New Roman"/>
                <w:sz w:val="24"/>
                <w:szCs w:val="24"/>
              </w:rPr>
              <w:t>Появление новых зон для формирования социально организованной среды(1 раз в полугодие)</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V</w:t>
            </w:r>
            <w:r w:rsidRPr="006E36A6">
              <w:rPr>
                <w:rFonts w:ascii="Times New Roman" w:hAnsi="Times New Roman" w:cs="Times New Roman"/>
                <w:i/>
                <w:sz w:val="24"/>
                <w:szCs w:val="24"/>
              </w:rPr>
              <w:t>.Реализация мероприятий по привлечению молодых педагогов</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баллов- 7 баллов</w:t>
            </w:r>
          </w:p>
        </w:tc>
        <w:tc>
          <w:tcPr>
            <w:tcW w:w="1701" w:type="dxa"/>
          </w:tcPr>
          <w:p w:rsidR="006E36A6" w:rsidRPr="006E36A6" w:rsidRDefault="006E36A6" w:rsidP="00497345">
            <w:pPr>
              <w:jc w:val="center"/>
              <w:rPr>
                <w:rFonts w:ascii="Times New Roman" w:hAnsi="Times New Roman" w:cs="Times New Roman"/>
                <w:i/>
                <w:sz w:val="24"/>
                <w:szCs w:val="24"/>
                <w:lang w:val="en-US"/>
              </w:rPr>
            </w:pPr>
          </w:p>
        </w:tc>
      </w:tr>
      <w:tr w:rsidR="006E36A6" w:rsidRPr="006E36A6" w:rsidTr="00497345">
        <w:tc>
          <w:tcPr>
            <w:tcW w:w="6629" w:type="dxa"/>
          </w:tcPr>
          <w:p w:rsidR="006E36A6" w:rsidRPr="006E36A6" w:rsidRDefault="006E36A6" w:rsidP="00497345">
            <w:pPr>
              <w:pStyle w:val="41"/>
              <w:shd w:val="clear" w:color="auto" w:fill="auto"/>
              <w:tabs>
                <w:tab w:val="left" w:pos="210"/>
              </w:tabs>
              <w:spacing w:line="240" w:lineRule="auto"/>
              <w:rPr>
                <w:bCs/>
                <w:sz w:val="24"/>
                <w:szCs w:val="24"/>
              </w:rPr>
            </w:pPr>
            <w:r w:rsidRPr="006E36A6">
              <w:rPr>
                <w:bCs/>
                <w:sz w:val="24"/>
                <w:szCs w:val="24"/>
              </w:rPr>
              <w:t>Наличие молодых специалистов до 30 лет</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Организация наставничества</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льгот молодым специалистам</w:t>
            </w:r>
          </w:p>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подтверждается документами)</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pStyle w:val="41"/>
              <w:spacing w:line="240" w:lineRule="auto"/>
              <w:rPr>
                <w:i/>
                <w:sz w:val="24"/>
                <w:szCs w:val="24"/>
              </w:rPr>
            </w:pPr>
            <w:r w:rsidRPr="006E36A6">
              <w:rPr>
                <w:i/>
                <w:sz w:val="24"/>
                <w:szCs w:val="24"/>
                <w:lang w:val="en-US"/>
              </w:rPr>
              <w:t>VI</w:t>
            </w:r>
            <w:r w:rsidRPr="006E36A6">
              <w:rPr>
                <w:i/>
                <w:sz w:val="24"/>
                <w:szCs w:val="24"/>
              </w:rPr>
              <w:t>.Функционирование системы государственно-общественного управления</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баллов- 6 баллов</w:t>
            </w:r>
          </w:p>
        </w:tc>
        <w:tc>
          <w:tcPr>
            <w:tcW w:w="1701" w:type="dxa"/>
          </w:tcPr>
          <w:p w:rsidR="006E36A6" w:rsidRPr="006E36A6" w:rsidRDefault="006E36A6" w:rsidP="00497345">
            <w:pPr>
              <w:pStyle w:val="41"/>
              <w:spacing w:line="240" w:lineRule="auto"/>
              <w:rPr>
                <w:i/>
                <w:sz w:val="24"/>
                <w:szCs w:val="24"/>
                <w:lang w:val="en-US"/>
              </w:rPr>
            </w:pPr>
          </w:p>
        </w:tc>
      </w:tr>
      <w:tr w:rsidR="006E36A6" w:rsidRPr="006E36A6" w:rsidTr="00497345">
        <w:tc>
          <w:tcPr>
            <w:tcW w:w="6629" w:type="dxa"/>
          </w:tcPr>
          <w:p w:rsidR="006E36A6" w:rsidRPr="006E36A6" w:rsidRDefault="006E36A6" w:rsidP="00497345">
            <w:pPr>
              <w:jc w:val="both"/>
              <w:rPr>
                <w:rFonts w:ascii="Times New Roman" w:hAnsi="Times New Roman" w:cs="Times New Roman"/>
                <w:sz w:val="24"/>
                <w:szCs w:val="24"/>
              </w:rPr>
            </w:pPr>
            <w:r w:rsidRPr="006E36A6">
              <w:rPr>
                <w:rFonts w:ascii="Times New Roman" w:hAnsi="Times New Roman" w:cs="Times New Roman"/>
                <w:sz w:val="24"/>
                <w:szCs w:val="24"/>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p w:rsidR="006E36A6" w:rsidRPr="006E36A6" w:rsidRDefault="006E36A6" w:rsidP="00497345">
            <w:pPr>
              <w:jc w:val="both"/>
              <w:rPr>
                <w:rFonts w:ascii="Times New Roman" w:hAnsi="Times New Roman" w:cs="Times New Roman"/>
                <w:sz w:val="24"/>
                <w:szCs w:val="24"/>
              </w:rPr>
            </w:pPr>
            <w:r w:rsidRPr="006E36A6">
              <w:rPr>
                <w:rFonts w:ascii="Times New Roman" w:hAnsi="Times New Roman" w:cs="Times New Roman"/>
                <w:sz w:val="24"/>
                <w:szCs w:val="24"/>
              </w:rPr>
              <w:t>Информация о функционировании органа государственно-общественного управления, подписанная председателем, протоколы за отчетный год)</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органов детского самоуправления ( темы заседаний)</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pStyle w:val="41"/>
              <w:spacing w:line="240" w:lineRule="auto"/>
              <w:rPr>
                <w:i/>
                <w:sz w:val="24"/>
                <w:szCs w:val="24"/>
              </w:rPr>
            </w:pPr>
            <w:r w:rsidRPr="006E36A6">
              <w:rPr>
                <w:i/>
                <w:sz w:val="24"/>
                <w:szCs w:val="24"/>
                <w:lang w:val="en-US"/>
              </w:rPr>
              <w:t>VII</w:t>
            </w:r>
            <w:r w:rsidRPr="006E36A6">
              <w:rPr>
                <w:i/>
                <w:sz w:val="24"/>
                <w:szCs w:val="24"/>
              </w:rPr>
              <w:t>.Реализация программ, направленных на работу с одаренными детьми</w:t>
            </w:r>
          </w:p>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баллов- 6 баллов</w:t>
            </w:r>
          </w:p>
        </w:tc>
        <w:tc>
          <w:tcPr>
            <w:tcW w:w="1701" w:type="dxa"/>
          </w:tcPr>
          <w:p w:rsidR="006E36A6" w:rsidRPr="006E36A6" w:rsidRDefault="006E36A6" w:rsidP="00497345">
            <w:pPr>
              <w:pStyle w:val="41"/>
              <w:spacing w:line="240" w:lineRule="auto"/>
              <w:rPr>
                <w:i/>
                <w:sz w:val="24"/>
                <w:szCs w:val="24"/>
                <w:lang w:val="en-US"/>
              </w:rPr>
            </w:pPr>
          </w:p>
        </w:tc>
      </w:tr>
      <w:tr w:rsidR="006E36A6" w:rsidRPr="006E36A6" w:rsidTr="00497345">
        <w:tc>
          <w:tcPr>
            <w:tcW w:w="6629" w:type="dxa"/>
          </w:tcPr>
          <w:p w:rsidR="006E36A6" w:rsidRPr="006E36A6" w:rsidRDefault="006E36A6" w:rsidP="00497345">
            <w:pPr>
              <w:pStyle w:val="41"/>
              <w:shd w:val="clear" w:color="auto" w:fill="auto"/>
              <w:spacing w:line="240" w:lineRule="auto"/>
              <w:rPr>
                <w:bCs/>
                <w:sz w:val="24"/>
                <w:szCs w:val="24"/>
              </w:rPr>
            </w:pPr>
            <w:r w:rsidRPr="006E36A6">
              <w:rPr>
                <w:bCs/>
                <w:sz w:val="24"/>
                <w:szCs w:val="24"/>
              </w:rPr>
              <w:t>Результативность участия учащихся в конкурсах, фестивалях, соревнованиях, спортивных состязаниях, играх</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pStyle w:val="41"/>
              <w:shd w:val="clear" w:color="auto" w:fill="auto"/>
              <w:spacing w:line="240" w:lineRule="auto"/>
              <w:rPr>
                <w:bCs/>
                <w:sz w:val="24"/>
                <w:szCs w:val="24"/>
              </w:rPr>
            </w:pPr>
          </w:p>
        </w:tc>
      </w:tr>
      <w:tr w:rsidR="006E36A6" w:rsidRPr="006E36A6" w:rsidTr="00497345">
        <w:tc>
          <w:tcPr>
            <w:tcW w:w="6629" w:type="dxa"/>
          </w:tcPr>
          <w:p w:rsidR="006E36A6" w:rsidRPr="006E36A6" w:rsidRDefault="006E36A6" w:rsidP="00497345">
            <w:pPr>
              <w:pStyle w:val="41"/>
              <w:shd w:val="clear" w:color="auto" w:fill="auto"/>
              <w:spacing w:line="240" w:lineRule="auto"/>
              <w:rPr>
                <w:bCs/>
                <w:sz w:val="24"/>
                <w:szCs w:val="24"/>
              </w:rPr>
            </w:pPr>
            <w:r w:rsidRPr="006E36A6">
              <w:rPr>
                <w:bCs/>
                <w:sz w:val="24"/>
                <w:szCs w:val="24"/>
              </w:rPr>
              <w:t>Результативность участия  в семинарах, форумах, конференциях и др. общественно значимых мероприятиях</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pStyle w:val="41"/>
              <w:shd w:val="clear" w:color="auto" w:fill="auto"/>
              <w:spacing w:line="240" w:lineRule="auto"/>
              <w:rPr>
                <w:bCs/>
                <w:sz w:val="24"/>
                <w:szCs w:val="24"/>
              </w:rPr>
            </w:pPr>
          </w:p>
        </w:tc>
      </w:tr>
      <w:tr w:rsidR="006E36A6" w:rsidRPr="006E36A6" w:rsidTr="00497345">
        <w:tc>
          <w:tcPr>
            <w:tcW w:w="8330" w:type="dxa"/>
            <w:gridSpan w:val="2"/>
          </w:tcPr>
          <w:p w:rsidR="006E36A6" w:rsidRPr="006E36A6" w:rsidRDefault="006E36A6" w:rsidP="00497345">
            <w:pPr>
              <w:pStyle w:val="41"/>
              <w:spacing w:line="240" w:lineRule="auto"/>
              <w:jc w:val="center"/>
              <w:rPr>
                <w:i/>
                <w:sz w:val="24"/>
                <w:szCs w:val="24"/>
              </w:rPr>
            </w:pPr>
            <w:r w:rsidRPr="006E36A6">
              <w:rPr>
                <w:i/>
                <w:sz w:val="24"/>
                <w:szCs w:val="24"/>
                <w:lang w:val="en-US"/>
              </w:rPr>
              <w:t>VIII</w:t>
            </w:r>
            <w:r w:rsidRPr="006E36A6">
              <w:rPr>
                <w:i/>
                <w:sz w:val="24"/>
                <w:szCs w:val="24"/>
              </w:rPr>
              <w:t>.Реализация программ по сохранению и укреплению здоровья детей</w:t>
            </w:r>
          </w:p>
          <w:p w:rsidR="006E36A6" w:rsidRPr="006E36A6" w:rsidRDefault="006E36A6" w:rsidP="00497345">
            <w:pPr>
              <w:pStyle w:val="41"/>
              <w:shd w:val="clear" w:color="auto" w:fill="auto"/>
              <w:spacing w:line="240" w:lineRule="auto"/>
              <w:jc w:val="center"/>
              <w:rPr>
                <w:bCs/>
                <w:sz w:val="24"/>
                <w:szCs w:val="24"/>
              </w:rPr>
            </w:pPr>
            <w:r w:rsidRPr="006E36A6">
              <w:rPr>
                <w:i/>
                <w:sz w:val="24"/>
                <w:szCs w:val="24"/>
              </w:rPr>
              <w:t>максимальное количество баллов- 7 баллов</w:t>
            </w:r>
          </w:p>
        </w:tc>
        <w:tc>
          <w:tcPr>
            <w:tcW w:w="1701" w:type="dxa"/>
          </w:tcPr>
          <w:p w:rsidR="006E36A6" w:rsidRPr="006E36A6" w:rsidRDefault="006E36A6" w:rsidP="00497345">
            <w:pPr>
              <w:pStyle w:val="41"/>
              <w:spacing w:line="240" w:lineRule="auto"/>
              <w:jc w:val="center"/>
              <w:rPr>
                <w:i/>
                <w:sz w:val="24"/>
                <w:szCs w:val="24"/>
                <w:lang w:val="en-US"/>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программы здоровьесбереженияили раздела в программе развития образовательного учреждения;</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Уменьшение доли обучающихся, имеющих заболевания, связанные с учрежденческими факторами риска</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Удовлетворенность учащихся и родителей  работой лагеря в каникулярное время (диагностика)</w:t>
            </w:r>
          </w:p>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IX</w:t>
            </w:r>
            <w:r w:rsidRPr="006E36A6">
              <w:rPr>
                <w:rFonts w:ascii="Times New Roman" w:hAnsi="Times New Roman" w:cs="Times New Roman"/>
                <w:i/>
                <w:sz w:val="24"/>
                <w:szCs w:val="24"/>
              </w:rPr>
              <w:t>.Организация физкультурно-оздоровительной и спортивной работы</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баллов- 11 баллов</w:t>
            </w:r>
          </w:p>
        </w:tc>
        <w:tc>
          <w:tcPr>
            <w:tcW w:w="1701" w:type="dxa"/>
          </w:tcPr>
          <w:p w:rsidR="006E36A6" w:rsidRPr="006E36A6" w:rsidRDefault="006E36A6" w:rsidP="00497345">
            <w:pPr>
              <w:jc w:val="center"/>
              <w:rPr>
                <w:rFonts w:ascii="Times New Roman" w:hAnsi="Times New Roman" w:cs="Times New Roman"/>
                <w:i/>
                <w:sz w:val="24"/>
                <w:szCs w:val="24"/>
                <w:lang w:val="en-US"/>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Увеличение количества учащихся, привлеченных к регулярным занятиям спортом </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Призовые места в спортивных соревнованиях </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pStyle w:val="41"/>
              <w:shd w:val="clear" w:color="auto" w:fill="auto"/>
              <w:spacing w:line="240" w:lineRule="auto"/>
              <w:rPr>
                <w:bCs/>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lastRenderedPageBreak/>
              <w:t>Информационное обеспечение массовых физкультурно-спортивных мероприятий</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методических разработок по организации психолого-педагогического сопровождения физкультурно-оздоровительной работы</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Проведение в образовательном учреждении конференций, семинаров, посвященных проблемам физического воспитания и здорового образа жизни</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X</w:t>
            </w:r>
            <w:r w:rsidRPr="006E36A6">
              <w:rPr>
                <w:rFonts w:ascii="Times New Roman" w:hAnsi="Times New Roman" w:cs="Times New Roman"/>
                <w:i/>
                <w:sz w:val="24"/>
                <w:szCs w:val="24"/>
              </w:rPr>
              <w:t>.Реализация программ дополнительного образования на базе образовательного учреждения</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баллов- 6 баллов</w:t>
            </w:r>
          </w:p>
        </w:tc>
        <w:tc>
          <w:tcPr>
            <w:tcW w:w="1701" w:type="dxa"/>
          </w:tcPr>
          <w:p w:rsidR="006E36A6" w:rsidRPr="006E36A6" w:rsidRDefault="006E36A6" w:rsidP="00497345">
            <w:pPr>
              <w:jc w:val="center"/>
              <w:rPr>
                <w:rFonts w:ascii="Times New Roman" w:hAnsi="Times New Roman" w:cs="Times New Roman"/>
                <w:i/>
                <w:sz w:val="24"/>
                <w:szCs w:val="24"/>
                <w:lang w:val="en-US"/>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программ дополнительного образования</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Увеличение охвата учащихся программами дополнительного образования</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Удовлетворенность учащимися программами дополнительного образования ( анкетирование)</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XI</w:t>
            </w:r>
            <w:r w:rsidRPr="006E36A6">
              <w:rPr>
                <w:rFonts w:ascii="Times New Roman" w:hAnsi="Times New Roman" w:cs="Times New Roman"/>
                <w:i/>
                <w:sz w:val="24"/>
                <w:szCs w:val="24"/>
              </w:rPr>
              <w:t>.Реализация профильного обучения, предпрофильной подготовки</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баллов- 6 баллов</w:t>
            </w:r>
          </w:p>
        </w:tc>
        <w:tc>
          <w:tcPr>
            <w:tcW w:w="1701" w:type="dxa"/>
          </w:tcPr>
          <w:p w:rsidR="006E36A6" w:rsidRPr="006E36A6" w:rsidRDefault="006E36A6" w:rsidP="00497345">
            <w:pPr>
              <w:jc w:val="center"/>
              <w:rPr>
                <w:rFonts w:ascii="Times New Roman" w:hAnsi="Times New Roman" w:cs="Times New Roman"/>
                <w:i/>
                <w:sz w:val="24"/>
                <w:szCs w:val="24"/>
                <w:lang w:val="en-US"/>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системной  внеклассной профориентационной работы в учреждении</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Оказание учащимся психолого-педагогической помощи в профессиональном самоопределении</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Наличие элективных курсов по профильной и предпрофильной подготовке учащихся</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XII</w:t>
            </w:r>
            <w:r w:rsidRPr="006E36A6">
              <w:rPr>
                <w:rFonts w:ascii="Times New Roman" w:hAnsi="Times New Roman" w:cs="Times New Roman"/>
                <w:i/>
                <w:sz w:val="24"/>
                <w:szCs w:val="24"/>
              </w:rPr>
              <w:t>.Результата государственной итоговой аттестации</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баллов-10 баллов</w:t>
            </w:r>
          </w:p>
        </w:tc>
        <w:tc>
          <w:tcPr>
            <w:tcW w:w="1701" w:type="dxa"/>
          </w:tcPr>
          <w:p w:rsidR="006E36A6" w:rsidRPr="006E36A6" w:rsidRDefault="006E36A6" w:rsidP="00497345">
            <w:pPr>
              <w:jc w:val="center"/>
              <w:rPr>
                <w:rFonts w:ascii="Times New Roman" w:hAnsi="Times New Roman" w:cs="Times New Roman"/>
                <w:i/>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Снижение доли выпускников, не сдавших ЕГЭ и ОГЭ по русскому языку и математике </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 xml:space="preserve">Доля выпускников по русскому языку и математике (ОГЭ), по математике (базовой ЕГЭ), получивших оценки 4 и 5 </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XIII</w:t>
            </w:r>
            <w:r w:rsidRPr="006E36A6">
              <w:rPr>
                <w:rFonts w:ascii="Times New Roman" w:hAnsi="Times New Roman" w:cs="Times New Roman"/>
                <w:i/>
                <w:sz w:val="24"/>
                <w:szCs w:val="24"/>
              </w:rPr>
              <w:t>. Сохранность контингента в пределах одной ступени обучения (коэффициент выбытия из образовательного учреждения)</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баллов- 2 балла</w:t>
            </w:r>
          </w:p>
        </w:tc>
        <w:tc>
          <w:tcPr>
            <w:tcW w:w="1701" w:type="dxa"/>
          </w:tcPr>
          <w:p w:rsidR="006E36A6" w:rsidRPr="006E36A6" w:rsidRDefault="006E36A6" w:rsidP="00497345">
            <w:pPr>
              <w:jc w:val="center"/>
              <w:rPr>
                <w:rFonts w:ascii="Times New Roman" w:hAnsi="Times New Roman" w:cs="Times New Roman"/>
                <w:i/>
                <w:sz w:val="24"/>
                <w:szCs w:val="24"/>
                <w:lang w:val="en-US"/>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Сохранение контингента обучающихся, отсутствие случаев отчисления учащихся без обеспечения дальнейшего получения среднего (полного) общего образования</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r w:rsidR="006E36A6" w:rsidRPr="006E36A6" w:rsidTr="00497345">
        <w:tc>
          <w:tcPr>
            <w:tcW w:w="8330" w:type="dxa"/>
            <w:gridSpan w:val="2"/>
          </w:tcPr>
          <w:p w:rsidR="006E36A6" w:rsidRPr="006E36A6" w:rsidRDefault="006E36A6" w:rsidP="00497345">
            <w:pPr>
              <w:jc w:val="center"/>
              <w:rPr>
                <w:rFonts w:ascii="Times New Roman" w:hAnsi="Times New Roman" w:cs="Times New Roman"/>
                <w:i/>
                <w:sz w:val="24"/>
                <w:szCs w:val="24"/>
              </w:rPr>
            </w:pPr>
            <w:r w:rsidRPr="006E36A6">
              <w:rPr>
                <w:rFonts w:ascii="Times New Roman" w:hAnsi="Times New Roman" w:cs="Times New Roman"/>
                <w:i/>
                <w:sz w:val="24"/>
                <w:szCs w:val="24"/>
                <w:lang w:val="en-US"/>
              </w:rPr>
              <w:t>XIV</w:t>
            </w:r>
            <w:r w:rsidRPr="006E36A6">
              <w:rPr>
                <w:rFonts w:ascii="Times New Roman" w:hAnsi="Times New Roman" w:cs="Times New Roman"/>
                <w:i/>
                <w:sz w:val="24"/>
                <w:szCs w:val="24"/>
              </w:rPr>
              <w:t>.Удовлетворенность населения качеством представляемых образовательных услуг</w:t>
            </w:r>
          </w:p>
          <w:p w:rsidR="006E36A6" w:rsidRPr="006E36A6" w:rsidRDefault="006E36A6" w:rsidP="00497345">
            <w:pPr>
              <w:jc w:val="center"/>
              <w:rPr>
                <w:rFonts w:ascii="Times New Roman" w:hAnsi="Times New Roman" w:cs="Times New Roman"/>
                <w:sz w:val="24"/>
                <w:szCs w:val="24"/>
              </w:rPr>
            </w:pPr>
            <w:r w:rsidRPr="006E36A6">
              <w:rPr>
                <w:rFonts w:ascii="Times New Roman" w:hAnsi="Times New Roman" w:cs="Times New Roman"/>
                <w:i/>
                <w:sz w:val="24"/>
                <w:szCs w:val="24"/>
              </w:rPr>
              <w:t>максимальное количество баллов- 2 балла</w:t>
            </w:r>
          </w:p>
        </w:tc>
        <w:tc>
          <w:tcPr>
            <w:tcW w:w="1701" w:type="dxa"/>
          </w:tcPr>
          <w:p w:rsidR="006E36A6" w:rsidRPr="006E36A6" w:rsidRDefault="006E36A6" w:rsidP="00497345">
            <w:pPr>
              <w:jc w:val="center"/>
              <w:rPr>
                <w:rFonts w:ascii="Times New Roman" w:hAnsi="Times New Roman" w:cs="Times New Roman"/>
                <w:i/>
                <w:sz w:val="24"/>
                <w:szCs w:val="24"/>
                <w:lang w:val="en-US"/>
              </w:rPr>
            </w:pPr>
          </w:p>
        </w:tc>
      </w:tr>
      <w:tr w:rsidR="006E36A6" w:rsidRPr="006E36A6" w:rsidTr="00497345">
        <w:tc>
          <w:tcPr>
            <w:tcW w:w="6629" w:type="dxa"/>
          </w:tcPr>
          <w:p w:rsidR="006E36A6" w:rsidRPr="006E36A6" w:rsidRDefault="006E36A6" w:rsidP="00497345">
            <w:pPr>
              <w:rPr>
                <w:rFonts w:ascii="Times New Roman" w:hAnsi="Times New Roman" w:cs="Times New Roman"/>
                <w:sz w:val="24"/>
                <w:szCs w:val="24"/>
              </w:rPr>
            </w:pPr>
            <w:r w:rsidRPr="006E36A6">
              <w:rPr>
                <w:rFonts w:ascii="Times New Roman" w:hAnsi="Times New Roman" w:cs="Times New Roman"/>
                <w:sz w:val="24"/>
                <w:szCs w:val="24"/>
              </w:rPr>
              <w:t>Результаты анкетирования, наличие положительных отзывов о работе ОУ.</w:t>
            </w:r>
          </w:p>
        </w:tc>
        <w:tc>
          <w:tcPr>
            <w:tcW w:w="1701" w:type="dxa"/>
          </w:tcPr>
          <w:p w:rsidR="006E36A6" w:rsidRPr="006E36A6" w:rsidRDefault="006E36A6" w:rsidP="00497345">
            <w:pPr>
              <w:rPr>
                <w:rFonts w:ascii="Times New Roman" w:hAnsi="Times New Roman" w:cs="Times New Roman"/>
                <w:sz w:val="24"/>
                <w:szCs w:val="24"/>
              </w:rPr>
            </w:pPr>
          </w:p>
        </w:tc>
        <w:tc>
          <w:tcPr>
            <w:tcW w:w="1701" w:type="dxa"/>
          </w:tcPr>
          <w:p w:rsidR="006E36A6" w:rsidRPr="006E36A6" w:rsidRDefault="006E36A6" w:rsidP="00497345">
            <w:pPr>
              <w:rPr>
                <w:rFonts w:ascii="Times New Roman" w:hAnsi="Times New Roman" w:cs="Times New Roman"/>
                <w:sz w:val="24"/>
                <w:szCs w:val="24"/>
              </w:rPr>
            </w:pPr>
          </w:p>
        </w:tc>
      </w:tr>
    </w:tbl>
    <w:p w:rsidR="006E36A6" w:rsidRPr="006E36A6" w:rsidRDefault="006E36A6"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6E36A6" w:rsidRPr="00EF0C35" w:rsidRDefault="006E36A6"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p>
    <w:p w:rsidR="00B57C24" w:rsidRPr="00EF0C35" w:rsidRDefault="00B57C24"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30" w:name="sub_11300"/>
      <w:r w:rsidRPr="00EF0C35">
        <w:rPr>
          <w:rFonts w:ascii="Times New Roman" w:hAnsi="Times New Roman" w:cs="Times New Roman"/>
          <w:b/>
          <w:bCs/>
          <w:color w:val="26282F"/>
          <w:sz w:val="24"/>
          <w:szCs w:val="24"/>
        </w:rPr>
        <w:t>Целевые показатели</w:t>
      </w:r>
      <w:r w:rsidRPr="00EF0C35">
        <w:rPr>
          <w:rFonts w:ascii="Times New Roman" w:hAnsi="Times New Roman" w:cs="Times New Roman"/>
          <w:b/>
          <w:bCs/>
          <w:color w:val="26282F"/>
          <w:sz w:val="24"/>
          <w:szCs w:val="24"/>
        </w:rPr>
        <w:br/>
        <w:t>эффективности и результативности деятельности руководителей</w:t>
      </w:r>
    </w:p>
    <w:p w:rsidR="00255849" w:rsidRPr="00EF0C35" w:rsidRDefault="00B57C24"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м</w:t>
      </w:r>
      <w:r w:rsidR="00255849" w:rsidRPr="00EF0C35">
        <w:rPr>
          <w:rFonts w:ascii="Times New Roman" w:hAnsi="Times New Roman" w:cs="Times New Roman"/>
          <w:b/>
          <w:bCs/>
          <w:color w:val="26282F"/>
          <w:sz w:val="24"/>
          <w:szCs w:val="24"/>
        </w:rPr>
        <w:t xml:space="preserve">униципального образовательного учреждения дополнительного образования </w:t>
      </w:r>
    </w:p>
    <w:p w:rsidR="00914B25" w:rsidRPr="00EF0C35" w:rsidRDefault="00914B25"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p>
    <w:tbl>
      <w:tblPr>
        <w:tblStyle w:val="affff7"/>
        <w:tblW w:w="9889" w:type="dxa"/>
        <w:tblLook w:val="04A0"/>
      </w:tblPr>
      <w:tblGrid>
        <w:gridCol w:w="6204"/>
        <w:gridCol w:w="3685"/>
      </w:tblGrid>
      <w:tr w:rsidR="00914B25" w:rsidRPr="00EF0C35" w:rsidTr="00154E3A">
        <w:tc>
          <w:tcPr>
            <w:tcW w:w="6204" w:type="dxa"/>
          </w:tcPr>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Направления, показатели эффективности</w:t>
            </w:r>
          </w:p>
        </w:tc>
        <w:tc>
          <w:tcPr>
            <w:tcW w:w="3685" w:type="dxa"/>
          </w:tcPr>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Шкала ( в баллах)</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w:t>
            </w:r>
            <w:r w:rsidRPr="00EF0C35">
              <w:rPr>
                <w:i/>
                <w:sz w:val="24"/>
                <w:szCs w:val="24"/>
              </w:rPr>
              <w:t>.Соответствие деятельности учреждения  требованиям законодательства в сфере образования</w:t>
            </w:r>
          </w:p>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баллов- 10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предписаний надзорных органов</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lastRenderedPageBreak/>
              <w:t>наличие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Благоприятные взаимоотношения между участниками  процесса</w:t>
            </w:r>
          </w:p>
          <w:p w:rsidR="00914B25" w:rsidRPr="00EF0C35" w:rsidRDefault="00914B25" w:rsidP="00EF0C35">
            <w:pPr>
              <w:rPr>
                <w:rFonts w:ascii="Times New Roman" w:hAnsi="Times New Roman" w:cs="Times New Roman"/>
                <w:b/>
                <w:i/>
                <w:sz w:val="24"/>
                <w:szCs w:val="24"/>
              </w:rPr>
            </w:pP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конфликтов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обоснованных жалоб и обращений родителей и педагогических работников на деятельность руководства учреждения</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конфликтов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Стабильность педагогического коллектива, административно-управленческого персонала</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pStyle w:val="41"/>
              <w:shd w:val="clear" w:color="auto" w:fill="auto"/>
              <w:spacing w:line="240" w:lineRule="auto"/>
              <w:rPr>
                <w:sz w:val="24"/>
                <w:szCs w:val="24"/>
              </w:rPr>
            </w:pPr>
            <w:r w:rsidRPr="00EF0C35">
              <w:rPr>
                <w:sz w:val="24"/>
                <w:szCs w:val="24"/>
              </w:rPr>
              <w:t>Организация курсовой подготовки педагогических работников</w:t>
            </w:r>
          </w:p>
          <w:p w:rsidR="00914B25" w:rsidRPr="00EF0C35" w:rsidRDefault="00914B25" w:rsidP="00EF0C35">
            <w:pPr>
              <w:rPr>
                <w:rFonts w:ascii="Times New Roman" w:hAnsi="Times New Roman" w:cs="Times New Roman"/>
                <w:b/>
                <w:i/>
                <w:sz w:val="24"/>
                <w:szCs w:val="24"/>
              </w:rPr>
            </w:pP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прошедших курсовую подготовку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II</w:t>
            </w:r>
            <w:r w:rsidRPr="00EF0C35">
              <w:rPr>
                <w:i/>
                <w:sz w:val="24"/>
                <w:szCs w:val="24"/>
              </w:rPr>
              <w:t>.Функционирование системы государственно-общественного управления</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баллов- 6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Выступление руководителя образовательного учреждения  с публичным докладом (справка, подписанная председателем Управляющего Совета)</w:t>
            </w:r>
          </w:p>
          <w:p w:rsidR="00914B25" w:rsidRPr="00EF0C35" w:rsidRDefault="00914B25" w:rsidP="00EF0C35">
            <w:pPr>
              <w:rPr>
                <w:rFonts w:ascii="Times New Roman" w:hAnsi="Times New Roman" w:cs="Times New Roman"/>
                <w:b/>
                <w:i/>
                <w:sz w:val="24"/>
                <w:szCs w:val="24"/>
              </w:rPr>
            </w:pP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Наличие органов детского самоуправления</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III</w:t>
            </w:r>
            <w:r w:rsidRPr="00EF0C35">
              <w:rPr>
                <w:i/>
                <w:sz w:val="24"/>
                <w:szCs w:val="24"/>
              </w:rPr>
              <w:t>.Удовлетворенность населения качеством предоставляемых  услуг дополнительного образования</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баллов- 6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Наличие программы взаимодействия и договоров совместной работы с общеобразовательными  учреждениями  района</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Положительная динамика охвата детей дополнительным образованием</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Занятость детей «группы риска» в объединениях и секциях</w:t>
            </w:r>
          </w:p>
          <w:p w:rsidR="00914B25" w:rsidRPr="00EF0C35" w:rsidRDefault="00914B25" w:rsidP="00EF0C35">
            <w:pPr>
              <w:rPr>
                <w:rFonts w:ascii="Times New Roman" w:hAnsi="Times New Roman" w:cs="Times New Roman"/>
                <w:b/>
                <w:i/>
                <w:sz w:val="24"/>
                <w:szCs w:val="24"/>
              </w:rPr>
            </w:pP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IV</w:t>
            </w:r>
            <w:r w:rsidRPr="00EF0C35">
              <w:rPr>
                <w:i/>
                <w:sz w:val="24"/>
                <w:szCs w:val="24"/>
              </w:rPr>
              <w:t>.Информационная открытость (сайт учреждения, размещение протоколов комиссии по распределению стимулирующего фонда на сайте, )</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баллов- 6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Сайт учреждения содержит   информацию в соответствии с действующим законодательством</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содержит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не содержит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p>
        </w:tc>
        <w:tc>
          <w:tcPr>
            <w:tcW w:w="3685" w:type="dxa"/>
          </w:tcPr>
          <w:p w:rsidR="00914B25" w:rsidRPr="00EF0C35" w:rsidRDefault="00914B25" w:rsidP="00EF0C35">
            <w:pPr>
              <w:rPr>
                <w:rFonts w:ascii="Times New Roman" w:hAnsi="Times New Roman" w:cs="Times New Roman"/>
                <w:b/>
                <w:i/>
                <w:sz w:val="24"/>
                <w:szCs w:val="24"/>
              </w:rPr>
            </w:pP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 xml:space="preserve"> Систематическое  обновление  сайта</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Своевременное размещение информации на сайте</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w:t>
            </w:r>
            <w:r w:rsidRPr="00EF0C35">
              <w:rPr>
                <w:i/>
                <w:sz w:val="24"/>
                <w:szCs w:val="24"/>
              </w:rPr>
              <w:t>.Реализация социокультурных проектов</w:t>
            </w:r>
          </w:p>
          <w:p w:rsidR="00914B25" w:rsidRPr="00EF0C35" w:rsidRDefault="00914B25" w:rsidP="00EF0C35">
            <w:pPr>
              <w:pStyle w:val="41"/>
              <w:spacing w:line="240" w:lineRule="auto"/>
              <w:jc w:val="center"/>
              <w:rPr>
                <w:b/>
                <w:sz w:val="24"/>
                <w:szCs w:val="24"/>
              </w:rPr>
            </w:pPr>
            <w:r w:rsidRPr="00EF0C35">
              <w:rPr>
                <w:b/>
                <w:sz w:val="24"/>
                <w:szCs w:val="24"/>
              </w:rPr>
              <w:t xml:space="preserve">( </w:t>
            </w:r>
            <w:r w:rsidRPr="00EF0C35">
              <w:rPr>
                <w:i/>
                <w:sz w:val="24"/>
                <w:szCs w:val="24"/>
              </w:rPr>
              <w:t>музей, театр, социальные проекты, научное общество учащихся, др.)</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баллов- 6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музея и сменных выставок</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театра и выступлений</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Наличие научного общества</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VI</w:t>
            </w:r>
            <w:r w:rsidRPr="00EF0C35">
              <w:rPr>
                <w:i/>
                <w:sz w:val="24"/>
                <w:szCs w:val="24"/>
              </w:rPr>
              <w:t>.Реализация мероприятий по привлечению молодых педагогов</w:t>
            </w:r>
          </w:p>
          <w:p w:rsidR="00914B25" w:rsidRPr="00EF0C35" w:rsidRDefault="00914B25" w:rsidP="00EF0C35">
            <w:pPr>
              <w:jc w:val="center"/>
              <w:rPr>
                <w:rFonts w:ascii="Times New Roman" w:hAnsi="Times New Roman" w:cs="Times New Roman"/>
                <w:b/>
                <w:i/>
                <w:sz w:val="24"/>
                <w:szCs w:val="24"/>
                <w:lang w:val="en-US"/>
              </w:rPr>
            </w:pPr>
            <w:r w:rsidRPr="00EF0C35">
              <w:rPr>
                <w:rFonts w:ascii="Times New Roman" w:hAnsi="Times New Roman" w:cs="Times New Roman"/>
                <w:i/>
                <w:sz w:val="24"/>
                <w:szCs w:val="24"/>
              </w:rPr>
              <w:t>максимальное количество баллов – 4 баллов</w:t>
            </w:r>
          </w:p>
        </w:tc>
      </w:tr>
      <w:tr w:rsidR="00914B25" w:rsidRPr="00EF0C35" w:rsidTr="00154E3A">
        <w:tc>
          <w:tcPr>
            <w:tcW w:w="6204" w:type="dxa"/>
          </w:tcPr>
          <w:p w:rsidR="00914B25" w:rsidRPr="00EF0C35" w:rsidRDefault="00914B25" w:rsidP="00EF0C35">
            <w:pPr>
              <w:pStyle w:val="41"/>
              <w:shd w:val="clear" w:color="auto" w:fill="auto"/>
              <w:tabs>
                <w:tab w:val="left" w:pos="210"/>
              </w:tabs>
              <w:spacing w:line="240" w:lineRule="auto"/>
              <w:rPr>
                <w:bCs/>
                <w:sz w:val="24"/>
                <w:szCs w:val="24"/>
              </w:rPr>
            </w:pPr>
            <w:r w:rsidRPr="00EF0C35">
              <w:rPr>
                <w:bCs/>
                <w:sz w:val="24"/>
                <w:szCs w:val="24"/>
              </w:rPr>
              <w:t>Наличие молодых специалистов</w:t>
            </w:r>
          </w:p>
          <w:p w:rsidR="00914B25" w:rsidRPr="00EF0C35" w:rsidRDefault="00914B25" w:rsidP="00EF0C35">
            <w:pPr>
              <w:rPr>
                <w:rFonts w:ascii="Times New Roman" w:hAnsi="Times New Roman" w:cs="Times New Roman"/>
                <w:b/>
                <w:i/>
                <w:sz w:val="24"/>
                <w:szCs w:val="24"/>
              </w:rPr>
            </w:pP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Предоставление льгот молодым специалистам</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VII</w:t>
            </w:r>
            <w:r w:rsidRPr="00EF0C35">
              <w:rPr>
                <w:i/>
                <w:sz w:val="24"/>
                <w:szCs w:val="24"/>
              </w:rPr>
              <w:t>.Реализация программ, направленных на работу с одаренными детьми</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w:t>
            </w:r>
            <w:r w:rsidRPr="00EF0C35">
              <w:rPr>
                <w:rFonts w:ascii="Times New Roman" w:hAnsi="Times New Roman" w:cs="Times New Roman"/>
                <w:i/>
                <w:sz w:val="24"/>
                <w:szCs w:val="24"/>
                <w:lang w:val="en-US"/>
              </w:rPr>
              <w:t xml:space="preserve">- </w:t>
            </w:r>
            <w:r w:rsidRPr="00EF0C35">
              <w:rPr>
                <w:rFonts w:ascii="Times New Roman" w:hAnsi="Times New Roman" w:cs="Times New Roman"/>
                <w:i/>
                <w:sz w:val="24"/>
                <w:szCs w:val="24"/>
              </w:rPr>
              <w:t>7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Система работы с одаренными детьми</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Результативность участия детей в конкурсах, фестивалях соревнованиях</w:t>
            </w:r>
          </w:p>
        </w:tc>
        <w:tc>
          <w:tcPr>
            <w:tcW w:w="3685" w:type="dxa"/>
          </w:tcPr>
          <w:p w:rsidR="00914B25" w:rsidRPr="00EF0C35" w:rsidRDefault="00914B25" w:rsidP="00EF0C35">
            <w:pPr>
              <w:pStyle w:val="41"/>
              <w:shd w:val="clear" w:color="auto" w:fill="auto"/>
              <w:spacing w:line="240" w:lineRule="auto"/>
              <w:rPr>
                <w:bCs/>
                <w:sz w:val="24"/>
                <w:szCs w:val="24"/>
              </w:rPr>
            </w:pPr>
            <w:r w:rsidRPr="00EF0C35">
              <w:rPr>
                <w:bCs/>
                <w:sz w:val="24"/>
                <w:szCs w:val="24"/>
              </w:rPr>
              <w:t>муниципальный уровень -1 балл</w:t>
            </w:r>
          </w:p>
          <w:p w:rsidR="00914B25" w:rsidRPr="00EF0C35" w:rsidRDefault="00914B25" w:rsidP="00EF0C35">
            <w:pPr>
              <w:pStyle w:val="41"/>
              <w:shd w:val="clear" w:color="auto" w:fill="auto"/>
              <w:spacing w:line="240" w:lineRule="auto"/>
              <w:rPr>
                <w:bCs/>
                <w:sz w:val="24"/>
                <w:szCs w:val="24"/>
              </w:rPr>
            </w:pPr>
            <w:r w:rsidRPr="00EF0C35">
              <w:rPr>
                <w:bCs/>
                <w:sz w:val="24"/>
                <w:szCs w:val="24"/>
              </w:rPr>
              <w:t>региональный уровень – 2 балла</w:t>
            </w:r>
          </w:p>
          <w:p w:rsidR="00914B25" w:rsidRPr="00EF0C35" w:rsidRDefault="00914B25" w:rsidP="00EF0C35">
            <w:pPr>
              <w:pStyle w:val="41"/>
              <w:shd w:val="clear" w:color="auto" w:fill="auto"/>
              <w:spacing w:line="240" w:lineRule="auto"/>
              <w:rPr>
                <w:bCs/>
                <w:sz w:val="24"/>
                <w:szCs w:val="24"/>
              </w:rPr>
            </w:pPr>
            <w:r w:rsidRPr="00EF0C35">
              <w:rPr>
                <w:bCs/>
                <w:sz w:val="24"/>
                <w:szCs w:val="24"/>
              </w:rPr>
              <w:t>всероссийский уровень – 3 балла</w:t>
            </w:r>
          </w:p>
          <w:p w:rsidR="00914B25" w:rsidRPr="00EF0C35" w:rsidRDefault="00914B25" w:rsidP="00EF0C35">
            <w:pPr>
              <w:rPr>
                <w:rFonts w:ascii="Times New Roman" w:hAnsi="Times New Roman" w:cs="Times New Roman"/>
                <w:b/>
                <w:i/>
                <w:sz w:val="24"/>
                <w:szCs w:val="24"/>
              </w:rPr>
            </w:pPr>
          </w:p>
        </w:tc>
      </w:tr>
      <w:tr w:rsidR="00914B25" w:rsidRPr="00EF0C35" w:rsidTr="00154E3A">
        <w:tc>
          <w:tcPr>
            <w:tcW w:w="6204"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Результативность участия педагогов в семинарах, форумах, конференциях и других общественно значимых мероприятиях</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VIII</w:t>
            </w:r>
            <w:r w:rsidRPr="00EF0C35">
              <w:rPr>
                <w:i/>
                <w:sz w:val="24"/>
                <w:szCs w:val="24"/>
              </w:rPr>
              <w:t>.Реализация программ по сохранению и укреплению здоровья детей</w:t>
            </w:r>
          </w:p>
          <w:p w:rsidR="00914B25" w:rsidRPr="00EF0C35" w:rsidRDefault="00914B25"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программы здоровьесбережения или плана в образовательном учреждении</w:t>
            </w:r>
          </w:p>
          <w:p w:rsidR="00914B25" w:rsidRPr="00EF0C35" w:rsidRDefault="00914B25" w:rsidP="00EF0C35">
            <w:pPr>
              <w:rPr>
                <w:rFonts w:ascii="Times New Roman" w:hAnsi="Times New Roman" w:cs="Times New Roman"/>
                <w:bCs/>
                <w:sz w:val="24"/>
                <w:szCs w:val="24"/>
              </w:rPr>
            </w:pP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Cs/>
                <w:sz w:val="24"/>
                <w:szCs w:val="24"/>
              </w:rPr>
            </w:pPr>
            <w:r w:rsidRPr="00EF0C35">
              <w:rPr>
                <w:rFonts w:ascii="Times New Roman" w:hAnsi="Times New Roman" w:cs="Times New Roman"/>
                <w:sz w:val="24"/>
                <w:szCs w:val="24"/>
              </w:rPr>
              <w:t>Уменьшение доли обучающихся, имеющих заболевания, связанные с учрежденческими факторами риска</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bCs/>
                <w:sz w:val="24"/>
                <w:szCs w:val="24"/>
              </w:rPr>
            </w:pPr>
            <w:r w:rsidRPr="00EF0C35">
              <w:rPr>
                <w:rFonts w:ascii="Times New Roman" w:hAnsi="Times New Roman" w:cs="Times New Roman"/>
                <w:sz w:val="24"/>
                <w:szCs w:val="24"/>
              </w:rPr>
              <w:t>Удовлетворенность детей и родителей  работой лагеря в каникулярное время</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IX</w:t>
            </w:r>
            <w:r w:rsidRPr="00EF0C35">
              <w:rPr>
                <w:rFonts w:ascii="Times New Roman" w:hAnsi="Times New Roman" w:cs="Times New Roman"/>
                <w:i/>
                <w:sz w:val="24"/>
                <w:szCs w:val="24"/>
              </w:rPr>
              <w:t>. Реализация программ дополнительного образования</w:t>
            </w:r>
          </w:p>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баллов- 6 баллов</w:t>
            </w:r>
          </w:p>
        </w:tc>
      </w:tr>
      <w:tr w:rsidR="00914B25" w:rsidRPr="00EF0C35" w:rsidTr="00154E3A">
        <w:tc>
          <w:tcPr>
            <w:tcW w:w="6204" w:type="dxa"/>
          </w:tcPr>
          <w:p w:rsidR="00914B25" w:rsidRPr="00EF0C35" w:rsidRDefault="00914B25" w:rsidP="00EF0C35">
            <w:pPr>
              <w:rPr>
                <w:rFonts w:ascii="Times New Roman" w:hAnsi="Times New Roman" w:cs="Times New Roman"/>
                <w:bCs/>
                <w:sz w:val="24"/>
                <w:szCs w:val="24"/>
              </w:rPr>
            </w:pPr>
            <w:r w:rsidRPr="00EF0C35">
              <w:rPr>
                <w:rFonts w:ascii="Times New Roman" w:hAnsi="Times New Roman" w:cs="Times New Roman"/>
                <w:bCs/>
                <w:sz w:val="24"/>
                <w:szCs w:val="24"/>
              </w:rPr>
              <w:t>Наличие сетевого взаимодействия с другими образовательными учреждениями</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детей программами дополнительного образования</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увеличения – 2 балла, 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детей программами дополнительного образования ( анкетирование)</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914B25" w:rsidRPr="00EF0C35" w:rsidTr="00266414">
        <w:tc>
          <w:tcPr>
            <w:tcW w:w="9889" w:type="dxa"/>
            <w:gridSpan w:val="2"/>
          </w:tcPr>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w:t>
            </w:r>
            <w:r w:rsidRPr="00EF0C35">
              <w:rPr>
                <w:rFonts w:ascii="Times New Roman" w:hAnsi="Times New Roman" w:cs="Times New Roman"/>
                <w:i/>
                <w:sz w:val="24"/>
                <w:szCs w:val="24"/>
              </w:rPr>
              <w:t>.Реализация мероприятий по профилактике правонарушений у несовершеннолетних</w:t>
            </w:r>
          </w:p>
          <w:p w:rsidR="00914B25" w:rsidRPr="00EF0C35" w:rsidRDefault="00914B25"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-8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увеличение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снижение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детей, находящихся в трудной</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 жизненной ситуации, дополнительным образованием</w:t>
            </w:r>
          </w:p>
          <w:p w:rsidR="00914B25" w:rsidRPr="00EF0C35" w:rsidRDefault="00914B25" w:rsidP="00EF0C35">
            <w:pPr>
              <w:rPr>
                <w:rFonts w:ascii="Times New Roman" w:hAnsi="Times New Roman" w:cs="Times New Roman"/>
                <w:sz w:val="24"/>
                <w:szCs w:val="24"/>
              </w:rPr>
            </w:pP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увеличение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 снижение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в программах направления, нацеленного на более успешную социализацию</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 2 балла,</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 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в программах мероприятий по профилактике асоциального поведения и формирования законопослушного поведения</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XI</w:t>
            </w:r>
            <w:r w:rsidRPr="00EF0C35">
              <w:rPr>
                <w:i/>
                <w:sz w:val="24"/>
                <w:szCs w:val="24"/>
              </w:rPr>
              <w:t>. Развитие материально-технического состояния учреждения</w:t>
            </w:r>
          </w:p>
          <w:p w:rsidR="00914B25" w:rsidRPr="00EF0C35" w:rsidRDefault="00914B25"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Приобретение оборудования за предыдущий период</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Эстетические условия рекреаций, кабинетов, зала</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Привлечение внебюджетных средств на развитие учреждения</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pStyle w:val="21"/>
              <w:shd w:val="clear" w:color="auto" w:fill="auto"/>
              <w:spacing w:before="0" w:after="0" w:line="240" w:lineRule="auto"/>
              <w:ind w:left="120"/>
              <w:rPr>
                <w:bCs/>
                <w:i/>
                <w:sz w:val="24"/>
                <w:szCs w:val="24"/>
              </w:rPr>
            </w:pPr>
            <w:r w:rsidRPr="00EF0C35">
              <w:rPr>
                <w:i/>
                <w:sz w:val="24"/>
                <w:szCs w:val="24"/>
                <w:lang w:val="en-US"/>
              </w:rPr>
              <w:t>XII</w:t>
            </w:r>
            <w:r w:rsidRPr="00EF0C35">
              <w:rPr>
                <w:i/>
                <w:sz w:val="24"/>
                <w:szCs w:val="24"/>
              </w:rPr>
              <w:t>.</w:t>
            </w:r>
            <w:r w:rsidRPr="00EF0C35">
              <w:rPr>
                <w:bCs/>
                <w:i/>
                <w:sz w:val="24"/>
                <w:szCs w:val="24"/>
              </w:rPr>
              <w:t xml:space="preserve"> Сохранность контингента</w:t>
            </w:r>
          </w:p>
          <w:p w:rsidR="00914B25" w:rsidRPr="00EF0C35" w:rsidRDefault="00914B25" w:rsidP="00EF0C35">
            <w:pPr>
              <w:pStyle w:val="21"/>
              <w:shd w:val="clear" w:color="auto" w:fill="auto"/>
              <w:spacing w:before="0" w:after="0" w:line="240" w:lineRule="auto"/>
              <w:ind w:left="120"/>
              <w:rPr>
                <w:i/>
                <w:sz w:val="24"/>
                <w:szCs w:val="24"/>
              </w:rPr>
            </w:pPr>
            <w:r w:rsidRPr="00EF0C35">
              <w:rPr>
                <w:i/>
                <w:sz w:val="24"/>
                <w:szCs w:val="24"/>
              </w:rPr>
              <w:t>максимальное количество баллов -4 балла</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Динамика увеличения детей за отчетный период</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мероприятий, направленных на сохранность контингента </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266414">
        <w:tc>
          <w:tcPr>
            <w:tcW w:w="9889" w:type="dxa"/>
            <w:gridSpan w:val="2"/>
          </w:tcPr>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XIII</w:t>
            </w:r>
            <w:r w:rsidRPr="00EF0C35">
              <w:rPr>
                <w:rFonts w:ascii="Times New Roman" w:hAnsi="Times New Roman" w:cs="Times New Roman"/>
                <w:i/>
                <w:sz w:val="24"/>
                <w:szCs w:val="24"/>
              </w:rPr>
              <w:t>.Повышение квалификации и профессионального мастерства</w:t>
            </w:r>
          </w:p>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rPr>
              <w:t>м</w:t>
            </w:r>
            <w:r w:rsidR="009170AB">
              <w:rPr>
                <w:rFonts w:ascii="Times New Roman" w:hAnsi="Times New Roman" w:cs="Times New Roman"/>
                <w:i/>
                <w:sz w:val="24"/>
                <w:szCs w:val="24"/>
              </w:rPr>
              <w:t>аксимальное количество баллов -5</w:t>
            </w:r>
            <w:r w:rsidRPr="00EF0C35">
              <w:rPr>
                <w:rFonts w:ascii="Times New Roman" w:hAnsi="Times New Roman" w:cs="Times New Roman"/>
                <w:i/>
                <w:sz w:val="24"/>
                <w:szCs w:val="24"/>
              </w:rPr>
              <w:t xml:space="preserve"> балл</w:t>
            </w:r>
            <w:r w:rsidR="009170AB">
              <w:rPr>
                <w:rFonts w:ascii="Times New Roman" w:hAnsi="Times New Roman" w:cs="Times New Roman"/>
                <w:i/>
                <w:sz w:val="24"/>
                <w:szCs w:val="24"/>
              </w:rPr>
              <w:t>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Прохождение курсов по повышению квалификации работниками и руководителем учреждения за отчетный период</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914B25" w:rsidRPr="00EF0C35" w:rsidTr="00154E3A">
        <w:tc>
          <w:tcPr>
            <w:tcW w:w="6204"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Участие в конкурсах профессионального мастерства</w:t>
            </w:r>
          </w:p>
        </w:tc>
        <w:tc>
          <w:tcPr>
            <w:tcW w:w="3685"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 3 балла, </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bl>
    <w:p w:rsidR="00914B25" w:rsidRPr="00EF0C35" w:rsidRDefault="00914B2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Максимальное количество баллов по всем направлениям – 80 баллов</w:t>
      </w:r>
    </w:p>
    <w:p w:rsidR="00914B25" w:rsidRPr="00EF0C35" w:rsidRDefault="00914B25" w:rsidP="00EF0C35">
      <w:pPr>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Все критерии подтверждаются информационными справками, приказами, сертификатами, копиями различных документов.</w:t>
      </w:r>
    </w:p>
    <w:p w:rsidR="00914B25" w:rsidRPr="00EF0C35" w:rsidRDefault="00914B25" w:rsidP="00EF0C35">
      <w:pPr>
        <w:spacing w:after="0" w:line="240" w:lineRule="auto"/>
        <w:rPr>
          <w:rFonts w:ascii="Times New Roman" w:hAnsi="Times New Roman" w:cs="Times New Roman"/>
          <w:sz w:val="24"/>
          <w:szCs w:val="24"/>
        </w:rPr>
      </w:pPr>
    </w:p>
    <w:bookmarkEnd w:id="130"/>
    <w:p w:rsidR="00255849" w:rsidRPr="00EF0C35" w:rsidRDefault="00255849" w:rsidP="00EF0C35">
      <w:pPr>
        <w:autoSpaceDE w:val="0"/>
        <w:autoSpaceDN w:val="0"/>
        <w:adjustRightInd w:val="0"/>
        <w:spacing w:after="0" w:line="240" w:lineRule="auto"/>
        <w:ind w:firstLine="720"/>
        <w:jc w:val="both"/>
        <w:rPr>
          <w:rFonts w:ascii="Times New Roman" w:hAnsi="Times New Roman" w:cs="Times New Roman"/>
          <w:sz w:val="24"/>
          <w:szCs w:val="24"/>
        </w:rPr>
      </w:pP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Критериальный лист эффективности и результативности деятельности руководителя муниципального образовательного учреждения дополнительного образования детей</w:t>
      </w:r>
    </w:p>
    <w:p w:rsidR="00255849" w:rsidRPr="00EF0C35" w:rsidRDefault="00255849" w:rsidP="00EF0C35">
      <w:pPr>
        <w:autoSpaceDE w:val="0"/>
        <w:autoSpaceDN w:val="0"/>
        <w:adjustRightInd w:val="0"/>
        <w:spacing w:after="0" w:line="240" w:lineRule="auto"/>
        <w:ind w:firstLine="720"/>
        <w:jc w:val="both"/>
        <w:rPr>
          <w:rFonts w:ascii="Times New Roman" w:hAnsi="Times New Roman" w:cs="Times New Roman"/>
          <w:sz w:val="24"/>
          <w:szCs w:val="24"/>
        </w:rPr>
      </w:pPr>
    </w:p>
    <w:tbl>
      <w:tblPr>
        <w:tblStyle w:val="affff7"/>
        <w:tblW w:w="10138" w:type="dxa"/>
        <w:tblLook w:val="04A0"/>
      </w:tblPr>
      <w:tblGrid>
        <w:gridCol w:w="6912"/>
        <w:gridCol w:w="1701"/>
        <w:gridCol w:w="1525"/>
      </w:tblGrid>
      <w:tr w:rsidR="00914B25" w:rsidRPr="00EF0C35" w:rsidTr="00154E3A">
        <w:tc>
          <w:tcPr>
            <w:tcW w:w="6912" w:type="dxa"/>
          </w:tcPr>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Направления, показатели эффективности</w:t>
            </w:r>
          </w:p>
        </w:tc>
        <w:tc>
          <w:tcPr>
            <w:tcW w:w="1701" w:type="dxa"/>
          </w:tcPr>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Баллы</w:t>
            </w:r>
          </w:p>
        </w:tc>
        <w:tc>
          <w:tcPr>
            <w:tcW w:w="1525" w:type="dxa"/>
          </w:tcPr>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b/>
                <w:i/>
                <w:sz w:val="24"/>
                <w:szCs w:val="24"/>
              </w:rPr>
              <w:t>Описание</w:t>
            </w: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w:t>
            </w:r>
            <w:r w:rsidRPr="00EF0C35">
              <w:rPr>
                <w:i/>
                <w:sz w:val="24"/>
                <w:szCs w:val="24"/>
              </w:rPr>
              <w:t>.Соответствие деятельности учреждения  требованиям законодательства в сфере образования</w:t>
            </w:r>
          </w:p>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баллов- 10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предписаний надзорных органов</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Благоприятные взаимоотношения между участниками  процесса</w:t>
            </w:r>
          </w:p>
          <w:p w:rsidR="00914B25" w:rsidRPr="00EF0C35" w:rsidRDefault="00914B25" w:rsidP="00EF0C35">
            <w:pPr>
              <w:rPr>
                <w:rFonts w:ascii="Times New Roman" w:hAnsi="Times New Roman" w:cs="Times New Roman"/>
                <w:b/>
                <w:i/>
                <w:sz w:val="24"/>
                <w:szCs w:val="24"/>
              </w:rPr>
            </w:pP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Отсутствие обоснованных жалоб и обращений родителей и педагогических работников на деятельность руководства учреждения</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Стабильность педагогического коллектива, административно-управленческого персонала</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pStyle w:val="41"/>
              <w:shd w:val="clear" w:color="auto" w:fill="auto"/>
              <w:spacing w:line="240" w:lineRule="auto"/>
              <w:rPr>
                <w:sz w:val="24"/>
                <w:szCs w:val="24"/>
              </w:rPr>
            </w:pPr>
            <w:r w:rsidRPr="00EF0C35">
              <w:rPr>
                <w:sz w:val="24"/>
                <w:szCs w:val="24"/>
              </w:rPr>
              <w:t>Организация курсовой подготовки педагогических работников</w:t>
            </w:r>
          </w:p>
          <w:p w:rsidR="00914B25" w:rsidRPr="00EF0C35" w:rsidRDefault="00914B25" w:rsidP="00EF0C35">
            <w:pPr>
              <w:rPr>
                <w:rFonts w:ascii="Times New Roman" w:hAnsi="Times New Roman" w:cs="Times New Roman"/>
                <w:b/>
                <w:i/>
                <w:sz w:val="24"/>
                <w:szCs w:val="24"/>
              </w:rPr>
            </w:pP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II</w:t>
            </w:r>
            <w:r w:rsidRPr="00EF0C35">
              <w:rPr>
                <w:i/>
                <w:sz w:val="24"/>
                <w:szCs w:val="24"/>
              </w:rPr>
              <w:t>.Функционирование системы государственно-общественного управления</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баллов- 6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Создана и функционирует одна из форм государственно-общественного управления образовательным учреждением (она зарегистрирована,  разработано и утверждено положение)</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Выступление руководителя образовательного учреждения  с публичным докладом (справка, подписанная председателем Управляющего Совета)</w:t>
            </w:r>
          </w:p>
          <w:p w:rsidR="00914B25" w:rsidRPr="00EF0C35" w:rsidRDefault="00914B25" w:rsidP="00EF0C35">
            <w:pPr>
              <w:rPr>
                <w:rFonts w:ascii="Times New Roman" w:hAnsi="Times New Roman" w:cs="Times New Roman"/>
                <w:b/>
                <w:i/>
                <w:sz w:val="24"/>
                <w:szCs w:val="24"/>
              </w:rPr>
            </w:pP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Наличие органов детского самоуправления</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III</w:t>
            </w:r>
            <w:r w:rsidRPr="00EF0C35">
              <w:rPr>
                <w:i/>
                <w:sz w:val="24"/>
                <w:szCs w:val="24"/>
              </w:rPr>
              <w:t>.Удовлетворенность населения качеством предоставляемых  услуг дополнительного образования</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lastRenderedPageBreak/>
              <w:t>максимальное количество баллов- 6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lastRenderedPageBreak/>
              <w:t>Наличие программы взаимодействия и договоров совместной работы с общеобразовательными  учреждениями  района</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Положительная динамика охвата детей дополнительным образованием</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Занятость детей «группы риска» в объединениях и секциях</w:t>
            </w:r>
          </w:p>
          <w:p w:rsidR="00914B25" w:rsidRPr="00EF0C35" w:rsidRDefault="00914B25" w:rsidP="00EF0C35">
            <w:pPr>
              <w:rPr>
                <w:rFonts w:ascii="Times New Roman" w:hAnsi="Times New Roman" w:cs="Times New Roman"/>
                <w:b/>
                <w:i/>
                <w:sz w:val="24"/>
                <w:szCs w:val="24"/>
              </w:rPr>
            </w:pP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IV</w:t>
            </w:r>
            <w:r w:rsidRPr="00EF0C35">
              <w:rPr>
                <w:i/>
                <w:sz w:val="24"/>
                <w:szCs w:val="24"/>
              </w:rPr>
              <w:t>.Информационная открытость (сайт учреждения, размещение протоколов комиссии по распределению стимулирующего фонда на сайте, )</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баллов- 6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Сайт учреждения содержит   информацию в соответствии с действующим законодательством</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b/>
                <w:i/>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 xml:space="preserve"> Систематическое  обновление  сайта</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sz w:val="24"/>
                <w:szCs w:val="24"/>
              </w:rPr>
              <w:t>Своевременное размещение информации на сайте</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w:t>
            </w:r>
            <w:r w:rsidRPr="00EF0C35">
              <w:rPr>
                <w:i/>
                <w:sz w:val="24"/>
                <w:szCs w:val="24"/>
              </w:rPr>
              <w:t>.Реализация социокультурных проектов</w:t>
            </w:r>
          </w:p>
          <w:p w:rsidR="00914B25" w:rsidRPr="00EF0C35" w:rsidRDefault="00914B25" w:rsidP="00EF0C35">
            <w:pPr>
              <w:pStyle w:val="41"/>
              <w:spacing w:line="240" w:lineRule="auto"/>
              <w:jc w:val="center"/>
              <w:rPr>
                <w:b/>
                <w:sz w:val="24"/>
                <w:szCs w:val="24"/>
              </w:rPr>
            </w:pPr>
            <w:r w:rsidRPr="00EF0C35">
              <w:rPr>
                <w:b/>
                <w:sz w:val="24"/>
                <w:szCs w:val="24"/>
              </w:rPr>
              <w:t xml:space="preserve">( </w:t>
            </w:r>
            <w:r w:rsidRPr="00EF0C35">
              <w:rPr>
                <w:i/>
                <w:sz w:val="24"/>
                <w:szCs w:val="24"/>
              </w:rPr>
              <w:t>музей, театр, социальные проекты, научное общество учащихся, др.)</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баллов- 6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музея и сменных выставок</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театра и выступлений</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научного общества</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VI</w:t>
            </w:r>
            <w:r w:rsidRPr="00EF0C35">
              <w:rPr>
                <w:i/>
                <w:sz w:val="24"/>
                <w:szCs w:val="24"/>
              </w:rPr>
              <w:t>.Реализация мероприятий по привлечению молодых педагогов</w:t>
            </w:r>
          </w:p>
          <w:p w:rsidR="00914B25" w:rsidRPr="00EF0C35" w:rsidRDefault="00914B25" w:rsidP="00EF0C35">
            <w:pPr>
              <w:jc w:val="center"/>
              <w:rPr>
                <w:rFonts w:ascii="Times New Roman" w:hAnsi="Times New Roman" w:cs="Times New Roman"/>
                <w:b/>
                <w:i/>
                <w:sz w:val="24"/>
                <w:szCs w:val="24"/>
                <w:lang w:val="en-US"/>
              </w:rPr>
            </w:pPr>
            <w:r w:rsidRPr="00EF0C35">
              <w:rPr>
                <w:rFonts w:ascii="Times New Roman" w:hAnsi="Times New Roman" w:cs="Times New Roman"/>
                <w:i/>
                <w:sz w:val="24"/>
                <w:szCs w:val="24"/>
              </w:rPr>
              <w:t>максимальное количество баллов – 4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pStyle w:val="41"/>
              <w:shd w:val="clear" w:color="auto" w:fill="auto"/>
              <w:tabs>
                <w:tab w:val="left" w:pos="210"/>
              </w:tabs>
              <w:spacing w:line="240" w:lineRule="auto"/>
              <w:rPr>
                <w:bCs/>
                <w:sz w:val="24"/>
                <w:szCs w:val="24"/>
              </w:rPr>
            </w:pPr>
            <w:r w:rsidRPr="00EF0C35">
              <w:rPr>
                <w:bCs/>
                <w:sz w:val="24"/>
                <w:szCs w:val="24"/>
              </w:rPr>
              <w:t>Наличие молодых специалистов</w:t>
            </w:r>
          </w:p>
          <w:p w:rsidR="00914B25" w:rsidRPr="00EF0C35" w:rsidRDefault="00914B25" w:rsidP="00EF0C35">
            <w:pPr>
              <w:rPr>
                <w:rFonts w:ascii="Times New Roman" w:hAnsi="Times New Roman" w:cs="Times New Roman"/>
                <w:b/>
                <w:i/>
                <w:sz w:val="24"/>
                <w:szCs w:val="24"/>
              </w:rPr>
            </w:pP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Предоставление льгот молодым специалистам</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VII</w:t>
            </w:r>
            <w:r w:rsidRPr="00EF0C35">
              <w:rPr>
                <w:i/>
                <w:sz w:val="24"/>
                <w:szCs w:val="24"/>
              </w:rPr>
              <w:t>.Реализация программ, направленных на работу с одаренными детьми</w:t>
            </w:r>
          </w:p>
          <w:p w:rsidR="00914B25" w:rsidRPr="00EF0C35" w:rsidRDefault="00914B25" w:rsidP="00EF0C35">
            <w:pPr>
              <w:jc w:val="center"/>
              <w:rPr>
                <w:rFonts w:ascii="Times New Roman" w:hAnsi="Times New Roman" w:cs="Times New Roman"/>
                <w:b/>
                <w:i/>
                <w:sz w:val="24"/>
                <w:szCs w:val="24"/>
              </w:rPr>
            </w:pPr>
            <w:r w:rsidRPr="00EF0C35">
              <w:rPr>
                <w:rFonts w:ascii="Times New Roman" w:hAnsi="Times New Roman" w:cs="Times New Roman"/>
                <w:i/>
                <w:sz w:val="24"/>
                <w:szCs w:val="24"/>
              </w:rPr>
              <w:t>максимальное количество баллов</w:t>
            </w:r>
            <w:r w:rsidRPr="00EF0C35">
              <w:rPr>
                <w:rFonts w:ascii="Times New Roman" w:hAnsi="Times New Roman" w:cs="Times New Roman"/>
                <w:i/>
                <w:sz w:val="24"/>
                <w:szCs w:val="24"/>
                <w:lang w:val="en-US"/>
              </w:rPr>
              <w:t xml:space="preserve">- </w:t>
            </w:r>
            <w:r w:rsidRPr="00EF0C35">
              <w:rPr>
                <w:rFonts w:ascii="Times New Roman" w:hAnsi="Times New Roman" w:cs="Times New Roman"/>
                <w:i/>
                <w:sz w:val="24"/>
                <w:szCs w:val="24"/>
              </w:rPr>
              <w:t>7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Система работы с одаренными детьми</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Результативность участия детей в конкурсах, фестивалях соревнованиях</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pStyle w:val="41"/>
              <w:shd w:val="clear" w:color="auto" w:fill="auto"/>
              <w:spacing w:line="240" w:lineRule="auto"/>
              <w:rPr>
                <w:bCs/>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
                <w:i/>
                <w:sz w:val="24"/>
                <w:szCs w:val="24"/>
              </w:rPr>
            </w:pPr>
            <w:r w:rsidRPr="00EF0C35">
              <w:rPr>
                <w:rFonts w:ascii="Times New Roman" w:hAnsi="Times New Roman" w:cs="Times New Roman"/>
                <w:bCs/>
                <w:sz w:val="24"/>
                <w:szCs w:val="24"/>
              </w:rPr>
              <w:t>Результативность участия педагогов в семинарах, форумах, конференциях и других общественно значимых мероприятиях</w:t>
            </w:r>
          </w:p>
        </w:tc>
        <w:tc>
          <w:tcPr>
            <w:tcW w:w="1701" w:type="dxa"/>
          </w:tcPr>
          <w:p w:rsidR="00914B25" w:rsidRPr="00EF0C35" w:rsidRDefault="00914B25" w:rsidP="00EF0C35">
            <w:pPr>
              <w:rPr>
                <w:rFonts w:ascii="Times New Roman" w:hAnsi="Times New Roman" w:cs="Times New Roman"/>
                <w:b/>
                <w:i/>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VIII</w:t>
            </w:r>
            <w:r w:rsidRPr="00EF0C35">
              <w:rPr>
                <w:i/>
                <w:sz w:val="24"/>
                <w:szCs w:val="24"/>
              </w:rPr>
              <w:t>.Реализация программ по сохранению и укреплению здоровья детей</w:t>
            </w:r>
          </w:p>
          <w:p w:rsidR="00914B25" w:rsidRPr="00EF0C35" w:rsidRDefault="00914B25"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программы здоровьесбережения или плана в образовательном учреждении</w:t>
            </w:r>
          </w:p>
          <w:p w:rsidR="00914B25" w:rsidRPr="00EF0C35" w:rsidRDefault="00914B25" w:rsidP="00EF0C35">
            <w:pPr>
              <w:rPr>
                <w:rFonts w:ascii="Times New Roman" w:hAnsi="Times New Roman" w:cs="Times New Roman"/>
                <w:bCs/>
                <w:sz w:val="24"/>
                <w:szCs w:val="24"/>
              </w:rPr>
            </w:pP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Cs/>
                <w:sz w:val="24"/>
                <w:szCs w:val="24"/>
              </w:rPr>
            </w:pPr>
            <w:r w:rsidRPr="00EF0C35">
              <w:rPr>
                <w:rFonts w:ascii="Times New Roman" w:hAnsi="Times New Roman" w:cs="Times New Roman"/>
                <w:sz w:val="24"/>
                <w:szCs w:val="24"/>
              </w:rPr>
              <w:t>Уменьшение доли обучающихся, имеющих заболевания, связанные с учрежденческими факторами риска</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Cs/>
                <w:sz w:val="24"/>
                <w:szCs w:val="24"/>
              </w:rPr>
            </w:pPr>
            <w:r w:rsidRPr="00EF0C35">
              <w:rPr>
                <w:rFonts w:ascii="Times New Roman" w:hAnsi="Times New Roman" w:cs="Times New Roman"/>
                <w:sz w:val="24"/>
                <w:szCs w:val="24"/>
              </w:rPr>
              <w:t>Удовлетворенность детей и родителей  работой лагеря в каникулярное время</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IX</w:t>
            </w:r>
            <w:r w:rsidRPr="00EF0C35">
              <w:rPr>
                <w:rFonts w:ascii="Times New Roman" w:hAnsi="Times New Roman" w:cs="Times New Roman"/>
                <w:i/>
                <w:sz w:val="24"/>
                <w:szCs w:val="24"/>
              </w:rPr>
              <w:t>. Реализация программ дополнительного образования</w:t>
            </w:r>
          </w:p>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баллов- 6 баллов</w:t>
            </w:r>
          </w:p>
        </w:tc>
        <w:tc>
          <w:tcPr>
            <w:tcW w:w="1525" w:type="dxa"/>
          </w:tcPr>
          <w:p w:rsidR="00914B25" w:rsidRPr="00EF0C35" w:rsidRDefault="00914B25" w:rsidP="00EF0C35">
            <w:pPr>
              <w:jc w:val="center"/>
              <w:rPr>
                <w:rFonts w:ascii="Times New Roman" w:hAnsi="Times New Roman" w:cs="Times New Roman"/>
                <w:i/>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bCs/>
                <w:sz w:val="24"/>
                <w:szCs w:val="24"/>
              </w:rPr>
            </w:pPr>
            <w:r w:rsidRPr="00EF0C35">
              <w:rPr>
                <w:rFonts w:ascii="Times New Roman" w:hAnsi="Times New Roman" w:cs="Times New Roman"/>
                <w:bCs/>
                <w:sz w:val="24"/>
                <w:szCs w:val="24"/>
              </w:rPr>
              <w:t>Наличие сетевого взаимодействия с другими образовательными учреждениями</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детей программами дополнительного образования</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Удовлетворенность детей программами дополнительного образования ( анкетирование)</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w:t>
            </w:r>
            <w:r w:rsidRPr="00EF0C35">
              <w:rPr>
                <w:rFonts w:ascii="Times New Roman" w:hAnsi="Times New Roman" w:cs="Times New Roman"/>
                <w:i/>
                <w:sz w:val="24"/>
                <w:szCs w:val="24"/>
              </w:rPr>
              <w:t>.Реализация мероприятий по профилактике правонарушений у несовершеннолетних</w:t>
            </w:r>
          </w:p>
          <w:p w:rsidR="00914B25" w:rsidRPr="00EF0C35" w:rsidRDefault="00914B25" w:rsidP="00EF0C35">
            <w:pPr>
              <w:jc w:val="center"/>
              <w:rPr>
                <w:rFonts w:ascii="Times New Roman" w:hAnsi="Times New Roman" w:cs="Times New Roman"/>
                <w:sz w:val="24"/>
                <w:szCs w:val="24"/>
              </w:rPr>
            </w:pPr>
            <w:r w:rsidRPr="00EF0C35">
              <w:rPr>
                <w:rFonts w:ascii="Times New Roman" w:hAnsi="Times New Roman" w:cs="Times New Roman"/>
                <w:i/>
                <w:sz w:val="24"/>
                <w:szCs w:val="24"/>
              </w:rPr>
              <w:lastRenderedPageBreak/>
              <w:t>максимальное количество баллов -8 баллов</w:t>
            </w:r>
          </w:p>
        </w:tc>
        <w:tc>
          <w:tcPr>
            <w:tcW w:w="1525" w:type="dxa"/>
          </w:tcPr>
          <w:p w:rsidR="00914B25" w:rsidRPr="00EF0C35" w:rsidRDefault="00914B25" w:rsidP="00EF0C35">
            <w:pPr>
              <w:jc w:val="center"/>
              <w:rPr>
                <w:rFonts w:ascii="Times New Roman" w:hAnsi="Times New Roman" w:cs="Times New Roman"/>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lastRenderedPageBreak/>
              <w:t>Увеличение количества детей, находящихся в трудной жизненной ситуации, занятых в детских общественных объединениях различной направленности</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Увеличение охвата детей, находящихся в трудной</w:t>
            </w:r>
          </w:p>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 жизненной ситуации, дополнительным образованием</w:t>
            </w:r>
          </w:p>
          <w:p w:rsidR="00914B25" w:rsidRPr="00EF0C35" w:rsidRDefault="00914B25" w:rsidP="00EF0C35">
            <w:pPr>
              <w:rPr>
                <w:rFonts w:ascii="Times New Roman" w:hAnsi="Times New Roman" w:cs="Times New Roman"/>
                <w:sz w:val="24"/>
                <w:szCs w:val="24"/>
              </w:rPr>
            </w:pP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в программах направления, нацеленного на более успешную социализацию</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Наличие в программах мероприятий по профилактике асоциального поведения и формирования законопослушного поведения</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41"/>
              <w:spacing w:line="240" w:lineRule="auto"/>
              <w:jc w:val="center"/>
              <w:rPr>
                <w:i/>
                <w:sz w:val="24"/>
                <w:szCs w:val="24"/>
              </w:rPr>
            </w:pPr>
            <w:r w:rsidRPr="00EF0C35">
              <w:rPr>
                <w:i/>
                <w:sz w:val="24"/>
                <w:szCs w:val="24"/>
                <w:lang w:val="en-US"/>
              </w:rPr>
              <w:t>XI</w:t>
            </w:r>
            <w:r w:rsidRPr="00EF0C35">
              <w:rPr>
                <w:i/>
                <w:sz w:val="24"/>
                <w:szCs w:val="24"/>
              </w:rPr>
              <w:t>. Развитие материально-технического состояния учреждения</w:t>
            </w:r>
          </w:p>
          <w:p w:rsidR="00914B25" w:rsidRPr="00EF0C35" w:rsidRDefault="00914B25" w:rsidP="00EF0C35">
            <w:pPr>
              <w:jc w:val="center"/>
              <w:rPr>
                <w:rFonts w:ascii="Times New Roman" w:hAnsi="Times New Roman" w:cs="Times New Roman"/>
                <w:sz w:val="24"/>
                <w:szCs w:val="24"/>
              </w:rPr>
            </w:pPr>
            <w:r w:rsidRPr="00EF0C35">
              <w:rPr>
                <w:rFonts w:ascii="Times New Roman" w:hAnsi="Times New Roman" w:cs="Times New Roman"/>
                <w:i/>
                <w:sz w:val="24"/>
                <w:szCs w:val="24"/>
              </w:rPr>
              <w:t>максимальное количество баллов -6 баллов</w:t>
            </w:r>
          </w:p>
        </w:tc>
        <w:tc>
          <w:tcPr>
            <w:tcW w:w="1525" w:type="dxa"/>
          </w:tcPr>
          <w:p w:rsidR="00914B25" w:rsidRPr="00EF0C35" w:rsidRDefault="00914B25" w:rsidP="00EF0C35">
            <w:pPr>
              <w:pStyle w:val="41"/>
              <w:spacing w:line="240" w:lineRule="auto"/>
              <w:jc w:val="center"/>
              <w:rPr>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Приобретение оборудования за предыдущий период</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Эстетические условия рекреаций, кабинетов, зала</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Привлечение внебюджетных средств на развитие учреждения</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pStyle w:val="21"/>
              <w:shd w:val="clear" w:color="auto" w:fill="auto"/>
              <w:spacing w:before="0" w:after="0" w:line="240" w:lineRule="auto"/>
              <w:ind w:left="120"/>
              <w:rPr>
                <w:bCs/>
                <w:i/>
                <w:sz w:val="24"/>
                <w:szCs w:val="24"/>
              </w:rPr>
            </w:pPr>
            <w:r w:rsidRPr="00EF0C35">
              <w:rPr>
                <w:i/>
                <w:sz w:val="24"/>
                <w:szCs w:val="24"/>
                <w:lang w:val="en-US"/>
              </w:rPr>
              <w:t>XII</w:t>
            </w:r>
            <w:r w:rsidRPr="00EF0C35">
              <w:rPr>
                <w:i/>
                <w:sz w:val="24"/>
                <w:szCs w:val="24"/>
              </w:rPr>
              <w:t>.</w:t>
            </w:r>
            <w:r w:rsidRPr="00EF0C35">
              <w:rPr>
                <w:bCs/>
                <w:i/>
                <w:sz w:val="24"/>
                <w:szCs w:val="24"/>
              </w:rPr>
              <w:t xml:space="preserve"> Сохранность контингента</w:t>
            </w:r>
          </w:p>
          <w:p w:rsidR="00914B25" w:rsidRPr="00EF0C35" w:rsidRDefault="00914B25" w:rsidP="00EF0C35">
            <w:pPr>
              <w:pStyle w:val="21"/>
              <w:shd w:val="clear" w:color="auto" w:fill="auto"/>
              <w:spacing w:before="0" w:after="0" w:line="240" w:lineRule="auto"/>
              <w:ind w:left="120"/>
              <w:rPr>
                <w:i/>
                <w:sz w:val="24"/>
                <w:szCs w:val="24"/>
              </w:rPr>
            </w:pPr>
            <w:r w:rsidRPr="00EF0C35">
              <w:rPr>
                <w:i/>
                <w:sz w:val="24"/>
                <w:szCs w:val="24"/>
              </w:rPr>
              <w:t>максимальное количество баллов -4 балла</w:t>
            </w:r>
          </w:p>
        </w:tc>
        <w:tc>
          <w:tcPr>
            <w:tcW w:w="1525" w:type="dxa"/>
          </w:tcPr>
          <w:p w:rsidR="00914B25" w:rsidRPr="00EF0C35" w:rsidRDefault="00914B25" w:rsidP="00EF0C35">
            <w:pPr>
              <w:pStyle w:val="21"/>
              <w:shd w:val="clear" w:color="auto" w:fill="auto"/>
              <w:spacing w:before="0" w:after="0" w:line="240" w:lineRule="auto"/>
              <w:ind w:left="120"/>
              <w:rPr>
                <w:i/>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Динамика увеличения детей за отчетный период</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 xml:space="preserve">Наличие мероприятий, направленных на сохранность контингента </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8613" w:type="dxa"/>
            <w:gridSpan w:val="2"/>
          </w:tcPr>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lang w:val="en-US"/>
              </w:rPr>
              <w:t>XIII</w:t>
            </w:r>
            <w:r w:rsidRPr="00EF0C35">
              <w:rPr>
                <w:rFonts w:ascii="Times New Roman" w:hAnsi="Times New Roman" w:cs="Times New Roman"/>
                <w:i/>
                <w:sz w:val="24"/>
                <w:szCs w:val="24"/>
              </w:rPr>
              <w:t>.Повышение квалификации и профессионального мастерства</w:t>
            </w:r>
          </w:p>
          <w:p w:rsidR="00914B25" w:rsidRPr="00EF0C35" w:rsidRDefault="00914B25" w:rsidP="00EF0C35">
            <w:pPr>
              <w:jc w:val="center"/>
              <w:rPr>
                <w:rFonts w:ascii="Times New Roman" w:hAnsi="Times New Roman" w:cs="Times New Roman"/>
                <w:i/>
                <w:sz w:val="24"/>
                <w:szCs w:val="24"/>
              </w:rPr>
            </w:pPr>
            <w:r w:rsidRPr="00EF0C35">
              <w:rPr>
                <w:rFonts w:ascii="Times New Roman" w:hAnsi="Times New Roman" w:cs="Times New Roman"/>
                <w:i/>
                <w:sz w:val="24"/>
                <w:szCs w:val="24"/>
              </w:rPr>
              <w:t>максимальное количество баллов -4 балла</w:t>
            </w:r>
          </w:p>
        </w:tc>
        <w:tc>
          <w:tcPr>
            <w:tcW w:w="1525" w:type="dxa"/>
          </w:tcPr>
          <w:p w:rsidR="00914B25" w:rsidRPr="00EF0C35" w:rsidRDefault="00914B25" w:rsidP="00EF0C35">
            <w:pPr>
              <w:jc w:val="center"/>
              <w:rPr>
                <w:rFonts w:ascii="Times New Roman" w:hAnsi="Times New Roman" w:cs="Times New Roman"/>
                <w:i/>
                <w:sz w:val="24"/>
                <w:szCs w:val="24"/>
                <w:lang w:val="en-US"/>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Прохождение курсов по повышению квалификации работниками и руководителем учреждения за отчетный период</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r w:rsidR="00914B25" w:rsidRPr="00EF0C35" w:rsidTr="00154E3A">
        <w:tc>
          <w:tcPr>
            <w:tcW w:w="6912" w:type="dxa"/>
          </w:tcPr>
          <w:p w:rsidR="00914B25" w:rsidRPr="00EF0C35" w:rsidRDefault="00914B25" w:rsidP="00EF0C35">
            <w:pPr>
              <w:rPr>
                <w:rFonts w:ascii="Times New Roman" w:hAnsi="Times New Roman" w:cs="Times New Roman"/>
                <w:sz w:val="24"/>
                <w:szCs w:val="24"/>
              </w:rPr>
            </w:pPr>
            <w:r w:rsidRPr="00EF0C35">
              <w:rPr>
                <w:rFonts w:ascii="Times New Roman" w:hAnsi="Times New Roman" w:cs="Times New Roman"/>
                <w:sz w:val="24"/>
                <w:szCs w:val="24"/>
              </w:rPr>
              <w:t>Участие в конкурсах профессионального мастерства</w:t>
            </w:r>
          </w:p>
        </w:tc>
        <w:tc>
          <w:tcPr>
            <w:tcW w:w="1701" w:type="dxa"/>
          </w:tcPr>
          <w:p w:rsidR="00914B25" w:rsidRPr="00EF0C35" w:rsidRDefault="00914B25" w:rsidP="00EF0C35">
            <w:pPr>
              <w:rPr>
                <w:rFonts w:ascii="Times New Roman" w:hAnsi="Times New Roman" w:cs="Times New Roman"/>
                <w:sz w:val="24"/>
                <w:szCs w:val="24"/>
              </w:rPr>
            </w:pPr>
          </w:p>
        </w:tc>
        <w:tc>
          <w:tcPr>
            <w:tcW w:w="1525" w:type="dxa"/>
          </w:tcPr>
          <w:p w:rsidR="00914B25" w:rsidRPr="00EF0C35" w:rsidRDefault="00914B25" w:rsidP="00EF0C35">
            <w:pPr>
              <w:rPr>
                <w:rFonts w:ascii="Times New Roman" w:hAnsi="Times New Roman" w:cs="Times New Roman"/>
                <w:sz w:val="24"/>
                <w:szCs w:val="24"/>
              </w:rPr>
            </w:pPr>
          </w:p>
        </w:tc>
      </w:tr>
    </w:tbl>
    <w:p w:rsidR="00914B25" w:rsidRPr="00EF0C35" w:rsidRDefault="00914B25" w:rsidP="00EF0C35">
      <w:pPr>
        <w:spacing w:after="0" w:line="240" w:lineRule="auto"/>
        <w:rPr>
          <w:rFonts w:ascii="Times New Roman" w:hAnsi="Times New Roman" w:cs="Times New Roman"/>
          <w:sz w:val="24"/>
          <w:szCs w:val="24"/>
        </w:rPr>
      </w:pPr>
    </w:p>
    <w:p w:rsidR="00914B25" w:rsidRPr="00EF0C35" w:rsidRDefault="00914B25" w:rsidP="00EF0C35">
      <w:pPr>
        <w:autoSpaceDE w:val="0"/>
        <w:autoSpaceDN w:val="0"/>
        <w:adjustRightInd w:val="0"/>
        <w:spacing w:after="0" w:line="240" w:lineRule="auto"/>
        <w:ind w:firstLine="720"/>
        <w:jc w:val="both"/>
        <w:rPr>
          <w:rFonts w:ascii="Times New Roman" w:hAnsi="Times New Roman" w:cs="Times New Roman"/>
          <w:sz w:val="24"/>
          <w:szCs w:val="24"/>
        </w:rPr>
      </w:pPr>
    </w:p>
    <w:p w:rsidR="00B57C24" w:rsidRPr="00EF0C35" w:rsidRDefault="00B57C24"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bookmarkStart w:id="131" w:name="sub_11400"/>
      <w:r w:rsidRPr="00EF0C35">
        <w:rPr>
          <w:rFonts w:ascii="Times New Roman" w:hAnsi="Times New Roman" w:cs="Times New Roman"/>
          <w:b/>
          <w:bCs/>
          <w:color w:val="26282F"/>
          <w:sz w:val="24"/>
          <w:szCs w:val="24"/>
        </w:rPr>
        <w:t>Целевые показатели</w:t>
      </w:r>
      <w:r w:rsidRPr="00EF0C35">
        <w:rPr>
          <w:rFonts w:ascii="Times New Roman" w:hAnsi="Times New Roman" w:cs="Times New Roman"/>
          <w:b/>
          <w:bCs/>
          <w:color w:val="26282F"/>
          <w:sz w:val="24"/>
          <w:szCs w:val="24"/>
        </w:rPr>
        <w:br/>
        <w:t>эффективности и результативности деятельности руководителя</w:t>
      </w:r>
    </w:p>
    <w:p w:rsidR="00255849" w:rsidRPr="00EF0C35" w:rsidRDefault="00B57C24"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м</w:t>
      </w:r>
      <w:r w:rsidR="0019272D" w:rsidRPr="00EF0C35">
        <w:rPr>
          <w:rFonts w:ascii="Times New Roman" w:hAnsi="Times New Roman" w:cs="Times New Roman"/>
          <w:b/>
          <w:bCs/>
          <w:color w:val="26282F"/>
          <w:sz w:val="24"/>
          <w:szCs w:val="24"/>
        </w:rPr>
        <w:t>униципального учреждения</w:t>
      </w:r>
      <w:r w:rsidR="00914B25" w:rsidRPr="00EF0C35">
        <w:rPr>
          <w:rFonts w:ascii="Times New Roman" w:hAnsi="Times New Roman" w:cs="Times New Roman"/>
          <w:b/>
          <w:bCs/>
          <w:color w:val="26282F"/>
          <w:sz w:val="24"/>
          <w:szCs w:val="24"/>
        </w:rPr>
        <w:t xml:space="preserve"> казенного типа «Методический кабинет»</w:t>
      </w:r>
    </w:p>
    <w:bookmarkEnd w:id="131"/>
    <w:p w:rsidR="00255849" w:rsidRPr="00EF0C35" w:rsidRDefault="00255849" w:rsidP="00EF0C35">
      <w:pPr>
        <w:autoSpaceDE w:val="0"/>
        <w:autoSpaceDN w:val="0"/>
        <w:adjustRightInd w:val="0"/>
        <w:spacing w:after="0" w:line="240" w:lineRule="auto"/>
        <w:ind w:firstLine="720"/>
        <w:jc w:val="both"/>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6379"/>
        <w:gridCol w:w="3119"/>
      </w:tblGrid>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sz w:val="24"/>
                <w:szCs w:val="24"/>
              </w:rPr>
              <w:t>N</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b/>
                <w:i/>
                <w:sz w:val="24"/>
                <w:szCs w:val="24"/>
              </w:rPr>
              <w:t>Направления, показатели эффективности</w:t>
            </w:r>
          </w:p>
        </w:tc>
        <w:tc>
          <w:tcPr>
            <w:tcW w:w="3119" w:type="dxa"/>
            <w:tcBorders>
              <w:top w:val="single" w:sz="4" w:space="0" w:color="auto"/>
              <w:left w:val="single" w:sz="4" w:space="0" w:color="auto"/>
              <w:bottom w:val="single" w:sz="4" w:space="0" w:color="auto"/>
            </w:tcBorders>
          </w:tcPr>
          <w:p w:rsidR="00EF0C35" w:rsidRPr="00EF0C35" w:rsidRDefault="00EF0C35"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b/>
                <w:i/>
                <w:sz w:val="24"/>
                <w:szCs w:val="24"/>
              </w:rPr>
              <w:t>Шкала ( в баллах)</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Критерии оценки 1: Деятельность учреждения</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Наличие нормативно-правовой документации, регулирующей деятельность учреждения, соответствующей установленным требованиям</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Выполнение муниципального задания</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3.</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Стратегическое планирование (наличие плана работы, программы развития методической службы)</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4.</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Сетевое взаимодействие со сторонними организациями</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Работа со СМИ</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6.</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Информационная открытость (размещение информации о работе методического кабинета на сайте Отдела образования не реже 1 раза в месяц)</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7.</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Подготовка и проведение:</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конференций</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-конкурсов педагогического мастерства педагогических </w:t>
            </w:r>
            <w:r w:rsidRPr="00EF0C35">
              <w:rPr>
                <w:rFonts w:ascii="Times New Roman" w:hAnsi="Times New Roman" w:cs="Times New Roman"/>
                <w:sz w:val="24"/>
                <w:szCs w:val="24"/>
              </w:rPr>
              <w:lastRenderedPageBreak/>
              <w:t>работников;</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 форумов;</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подготовка документов по организации аттестации педагогических работников;</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подготовка документов по организации аттестации руководителей образовательных учреждений</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lastRenderedPageBreak/>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lastRenderedPageBreak/>
              <w:t>8.</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Уровень исполнительской дисциплины руководителя (своевременное предоставление информации, качественное ведение документации, наличие всей нормативно-правовой документации в соответствии с законодательством)</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9.</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Организация мониторинга эффективности состояния методической работы в образовательных учреждениях</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Максимальное ко</w:t>
            </w:r>
            <w:r w:rsidR="00914B25" w:rsidRPr="00EF0C35">
              <w:rPr>
                <w:rFonts w:ascii="Times New Roman" w:hAnsi="Times New Roman" w:cs="Times New Roman"/>
                <w:sz w:val="24"/>
                <w:szCs w:val="24"/>
              </w:rPr>
              <w:t>личество баллов по критерию - 18</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Критерий оценки 2: Эффективность использования и развития ресурсного и кадрового обеспечения</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Наличие плана работы с молодыми специалистами муниципальных учреждений образования</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Учет данных об уровне и содержании подготовки и переподготовки кадров</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3.</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Организация районных методических объединений педагогов</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4.</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Благоприятный психологический климат в коллективе (стабильный коллектив, отсутствие обоснованных жалоб со стороны сотрудников)</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Печатные методические материалы на различных уровнях (обобщение педагогического опыта)</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Максимальное количество баллов по критерию - </w:t>
            </w:r>
            <w:r w:rsidR="005C200E" w:rsidRPr="00EF0C35">
              <w:rPr>
                <w:rFonts w:ascii="Times New Roman" w:hAnsi="Times New Roman" w:cs="Times New Roman"/>
                <w:sz w:val="24"/>
                <w:szCs w:val="24"/>
              </w:rPr>
              <w:t>10</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Критерий оценки 3: Эффективное использование современных образовательных технологий</w:t>
            </w:r>
          </w:p>
        </w:tc>
      </w:tr>
      <w:tr w:rsidR="00EF0C35" w:rsidRPr="00EF0C35" w:rsidTr="007F40D4">
        <w:trPr>
          <w:trHeight w:val="686"/>
        </w:trPr>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EF0C35" w:rsidRPr="007F40D4" w:rsidRDefault="00EF0C35" w:rsidP="007F40D4">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Внедрение новых форм диссеминации (распространение) результативного педагогического опыта</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Максимальное количество баллов по критерию - </w:t>
            </w:r>
            <w:r w:rsidR="005C200E" w:rsidRPr="00EF0C35">
              <w:rPr>
                <w:rFonts w:ascii="Times New Roman" w:hAnsi="Times New Roman" w:cs="Times New Roman"/>
                <w:sz w:val="24"/>
                <w:szCs w:val="24"/>
              </w:rPr>
              <w:t>2</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Критерии оценки 4: Финансово-экономическая деятельность, исполнительская дисциплина в учреждении</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Выполнение показателей муниципального задания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EF0C35" w:rsidRPr="00EF0C35" w:rsidTr="00ED4E53">
        <w:tc>
          <w:tcPr>
            <w:tcW w:w="567" w:type="dxa"/>
            <w:tcBorders>
              <w:top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EF0C35" w:rsidRPr="00EF0C35" w:rsidRDefault="00EF0C35" w:rsidP="00EF0C35">
            <w:pPr>
              <w:autoSpaceDE w:val="0"/>
              <w:autoSpaceDN w:val="0"/>
              <w:adjustRightInd w:val="0"/>
              <w:spacing w:after="0" w:line="240" w:lineRule="auto"/>
              <w:rPr>
                <w:rFonts w:ascii="Times New Roman" w:hAnsi="Times New Roman" w:cs="Times New Roman"/>
                <w:sz w:val="24"/>
                <w:szCs w:val="24"/>
              </w:rPr>
            </w:pPr>
            <w:r w:rsidRPr="00EF0C35">
              <w:rPr>
                <w:rFonts w:ascii="Times New Roman" w:hAnsi="Times New Roman" w:cs="Times New Roman"/>
                <w:sz w:val="24"/>
                <w:szCs w:val="24"/>
              </w:rPr>
              <w:t>Отсутствие обоснованных жалоб на работу учреждения со стороны педагогов</w:t>
            </w:r>
          </w:p>
        </w:tc>
        <w:tc>
          <w:tcPr>
            <w:tcW w:w="3119" w:type="dxa"/>
            <w:tcBorders>
              <w:top w:val="single" w:sz="4" w:space="0" w:color="auto"/>
              <w:left w:val="single" w:sz="4" w:space="0" w:color="auto"/>
              <w:bottom w:val="single" w:sz="4" w:space="0" w:color="auto"/>
            </w:tcBorders>
          </w:tcPr>
          <w:p w:rsidR="00EF0C35" w:rsidRPr="00EF0C35" w:rsidRDefault="00EF0C35" w:rsidP="00EF0C35">
            <w:pPr>
              <w:spacing w:after="0" w:line="240" w:lineRule="auto"/>
              <w:rPr>
                <w:rFonts w:ascii="Times New Roman" w:hAnsi="Times New Roman" w:cs="Times New Roman"/>
                <w:sz w:val="24"/>
                <w:szCs w:val="24"/>
              </w:rPr>
            </w:pPr>
            <w:r w:rsidRPr="00EF0C35">
              <w:rPr>
                <w:rFonts w:ascii="Times New Roman" w:hAnsi="Times New Roman" w:cs="Times New Roman"/>
                <w:sz w:val="24"/>
                <w:szCs w:val="24"/>
              </w:rPr>
              <w:t xml:space="preserve">наличие – 2 балла, </w:t>
            </w:r>
          </w:p>
          <w:p w:rsidR="00EF0C35" w:rsidRPr="00EF0C35" w:rsidRDefault="00EF0C35"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отсутствие – 0 баллов</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Максимальное количество баллов по критерию - </w:t>
            </w:r>
            <w:r w:rsidR="005C200E" w:rsidRPr="00EF0C35">
              <w:rPr>
                <w:rFonts w:ascii="Times New Roman" w:hAnsi="Times New Roman" w:cs="Times New Roman"/>
                <w:sz w:val="24"/>
                <w:szCs w:val="24"/>
              </w:rPr>
              <w:t>4</w:t>
            </w:r>
          </w:p>
        </w:tc>
      </w:tr>
      <w:tr w:rsidR="00255849" w:rsidRPr="00EF0C35" w:rsidTr="00C1397E">
        <w:tc>
          <w:tcPr>
            <w:tcW w:w="10065" w:type="dxa"/>
            <w:gridSpan w:val="3"/>
            <w:tcBorders>
              <w:top w:val="single" w:sz="4" w:space="0" w:color="auto"/>
              <w:bottom w:val="single" w:sz="4" w:space="0" w:color="auto"/>
            </w:tcBorders>
          </w:tcPr>
          <w:p w:rsidR="00255849" w:rsidRPr="00EF0C35" w:rsidRDefault="00255849"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sz w:val="24"/>
                <w:szCs w:val="24"/>
              </w:rPr>
              <w:t xml:space="preserve">Максимальное количество баллов по всем критериям: </w:t>
            </w:r>
            <w:r w:rsidR="0019272D" w:rsidRPr="00EF0C35">
              <w:rPr>
                <w:rFonts w:ascii="Times New Roman" w:hAnsi="Times New Roman" w:cs="Times New Roman"/>
                <w:sz w:val="24"/>
                <w:szCs w:val="24"/>
              </w:rPr>
              <w:t xml:space="preserve">34 </w:t>
            </w:r>
            <w:r w:rsidRPr="00EF0C35">
              <w:rPr>
                <w:rFonts w:ascii="Times New Roman" w:hAnsi="Times New Roman" w:cs="Times New Roman"/>
                <w:sz w:val="24"/>
                <w:szCs w:val="24"/>
              </w:rPr>
              <w:t>балл</w:t>
            </w:r>
            <w:r w:rsidR="0019272D" w:rsidRPr="00EF0C35">
              <w:rPr>
                <w:rFonts w:ascii="Times New Roman" w:hAnsi="Times New Roman" w:cs="Times New Roman"/>
                <w:sz w:val="24"/>
                <w:szCs w:val="24"/>
              </w:rPr>
              <w:t>а</w:t>
            </w:r>
          </w:p>
        </w:tc>
      </w:tr>
    </w:tbl>
    <w:p w:rsidR="00255849" w:rsidRPr="00EF0C35" w:rsidRDefault="00255849" w:rsidP="00EF0C35">
      <w:pPr>
        <w:autoSpaceDE w:val="0"/>
        <w:autoSpaceDN w:val="0"/>
        <w:adjustRightInd w:val="0"/>
        <w:spacing w:after="0" w:line="240" w:lineRule="auto"/>
        <w:ind w:firstLine="720"/>
        <w:jc w:val="both"/>
        <w:rPr>
          <w:rFonts w:ascii="Times New Roman" w:hAnsi="Times New Roman" w:cs="Times New Roman"/>
          <w:sz w:val="24"/>
          <w:szCs w:val="24"/>
        </w:rPr>
      </w:pPr>
    </w:p>
    <w:p w:rsidR="0019272D" w:rsidRPr="00EF0C35" w:rsidRDefault="00255849"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 xml:space="preserve">Критериальный лист оценки эффективности и результативности деятельности руководителя </w:t>
      </w:r>
      <w:r w:rsidR="0019272D" w:rsidRPr="00EF0C35">
        <w:rPr>
          <w:rFonts w:ascii="Times New Roman" w:hAnsi="Times New Roman" w:cs="Times New Roman"/>
          <w:b/>
          <w:bCs/>
          <w:color w:val="26282F"/>
          <w:sz w:val="24"/>
          <w:szCs w:val="24"/>
        </w:rPr>
        <w:t>муниципального учреждения казенного типа «Методический кабинет»</w:t>
      </w:r>
    </w:p>
    <w:p w:rsidR="00255849" w:rsidRPr="00EF0C35" w:rsidRDefault="00255849" w:rsidP="00EF0C35">
      <w:pPr>
        <w:autoSpaceDE w:val="0"/>
        <w:autoSpaceDN w:val="0"/>
        <w:adjustRightInd w:val="0"/>
        <w:spacing w:after="0" w:line="240" w:lineRule="auto"/>
        <w:jc w:val="center"/>
        <w:outlineLvl w:val="0"/>
        <w:rPr>
          <w:rFonts w:ascii="Times New Roman"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6379"/>
        <w:gridCol w:w="1552"/>
        <w:gridCol w:w="1567"/>
      </w:tblGrid>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sz w:val="24"/>
                <w:szCs w:val="24"/>
              </w:rPr>
              <w:t>N</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b/>
                <w:i/>
                <w:sz w:val="24"/>
                <w:szCs w:val="24"/>
              </w:rPr>
              <w:t>Направления, показатели эффективности</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b/>
                <w:i/>
                <w:sz w:val="24"/>
                <w:szCs w:val="24"/>
              </w:rPr>
              <w:t>баллы</w:t>
            </w: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r w:rsidRPr="00EF0C35">
              <w:rPr>
                <w:rFonts w:ascii="Times New Roman" w:hAnsi="Times New Roman" w:cs="Times New Roman"/>
                <w:sz w:val="24"/>
                <w:szCs w:val="24"/>
              </w:rPr>
              <w:t>описание</w:t>
            </w:r>
          </w:p>
        </w:tc>
      </w:tr>
      <w:tr w:rsidR="0019272D" w:rsidRPr="00EF0C35" w:rsidTr="00B3777B">
        <w:tc>
          <w:tcPr>
            <w:tcW w:w="10065" w:type="dxa"/>
            <w:gridSpan w:val="4"/>
            <w:tcBorders>
              <w:top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Критерии оценки 1: Деятельность учреждения</w:t>
            </w: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Наличие нормативно-правовой документации, регулирующей деятельность учреждения, соответствующей установленным требованиям</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Выполнение муниципального задания</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3.</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Стратегическое планирование (наличие плана работы, </w:t>
            </w:r>
            <w:r w:rsidRPr="00EF0C35">
              <w:rPr>
                <w:rFonts w:ascii="Times New Roman" w:hAnsi="Times New Roman" w:cs="Times New Roman"/>
                <w:sz w:val="24"/>
                <w:szCs w:val="24"/>
              </w:rPr>
              <w:lastRenderedPageBreak/>
              <w:t>программы развития методической службы)</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lastRenderedPageBreak/>
              <w:t>4.</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Сетевое взаимодействие со сторонними организациями</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Работа со СМИ</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6.</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Информационная открытость (размещение информации о работе методического кабинета на сайте Отдела образования не реже 1 раза в месяц)</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7.</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Подготовка и проведение:</w:t>
            </w:r>
          </w:p>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конференций</w:t>
            </w:r>
          </w:p>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-конкурсов педагогического мастерства педагогических работников;</w:t>
            </w:r>
          </w:p>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 - форумов;</w:t>
            </w:r>
          </w:p>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подготовка документов по организации аттестации педагогических работников;</w:t>
            </w:r>
          </w:p>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подготовка документов по организации аттестации руководителей образовательных учреждений</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8.</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Уровень исполнительской дисциплины руководителя (своевременное предоставление информации, качественное ведение документации, наличие всей нормативно-правовой документации в соответствии с законодательством)</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9.</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Организация мониторинга эффективности состояния методической работы в образовательных учреждениях</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10065" w:type="dxa"/>
            <w:gridSpan w:val="4"/>
            <w:tcBorders>
              <w:top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Максимальное количество баллов по критерию - 18</w:t>
            </w:r>
          </w:p>
        </w:tc>
      </w:tr>
      <w:tr w:rsidR="0019272D" w:rsidRPr="00EF0C35" w:rsidTr="00B3777B">
        <w:tc>
          <w:tcPr>
            <w:tcW w:w="10065" w:type="dxa"/>
            <w:gridSpan w:val="4"/>
            <w:tcBorders>
              <w:top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Критерий оценки 2: Эффективность использования и развития ресурсного и кадрового обеспечения</w:t>
            </w: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Наличие плана работы с молодыми специалистами муниципальных учреждений образования</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Учет данных об уровне и содержании подготовки и переподготовки кадров</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3.</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Организация районных методических объединений педагогов</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4.</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Благоприятный психологический климат в коллективе (стабильный коллектив, отсутствие обоснованных жалоб со стороны сотрудников)</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5.</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Печатные методические материалы на различных уровнях (обобщение педагогического опыта)</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10065" w:type="dxa"/>
            <w:gridSpan w:val="4"/>
            <w:tcBorders>
              <w:top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Максимальное количество баллов по критерию - 10</w:t>
            </w:r>
          </w:p>
        </w:tc>
      </w:tr>
      <w:tr w:rsidR="0019272D" w:rsidRPr="00EF0C35" w:rsidTr="00B3777B">
        <w:tc>
          <w:tcPr>
            <w:tcW w:w="10065" w:type="dxa"/>
            <w:gridSpan w:val="4"/>
            <w:tcBorders>
              <w:top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Критерий оценки 3: Эффективное использование современных образовательных технологий</w:t>
            </w: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Внедрение новых форм диссеминации (распространение) результативного педагогического опыта</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10065" w:type="dxa"/>
            <w:gridSpan w:val="4"/>
            <w:tcBorders>
              <w:top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Максимальное количество баллов по критерию - 2</w:t>
            </w:r>
          </w:p>
        </w:tc>
      </w:tr>
      <w:tr w:rsidR="0019272D" w:rsidRPr="00EF0C35" w:rsidTr="00B3777B">
        <w:tc>
          <w:tcPr>
            <w:tcW w:w="10065" w:type="dxa"/>
            <w:gridSpan w:val="4"/>
            <w:tcBorders>
              <w:top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center"/>
              <w:outlineLvl w:val="0"/>
              <w:rPr>
                <w:rFonts w:ascii="Times New Roman" w:hAnsi="Times New Roman" w:cs="Times New Roman"/>
                <w:b/>
                <w:bCs/>
                <w:color w:val="26282F"/>
                <w:sz w:val="24"/>
                <w:szCs w:val="24"/>
              </w:rPr>
            </w:pPr>
            <w:r w:rsidRPr="00EF0C35">
              <w:rPr>
                <w:rFonts w:ascii="Times New Roman" w:hAnsi="Times New Roman" w:cs="Times New Roman"/>
                <w:b/>
                <w:bCs/>
                <w:color w:val="26282F"/>
                <w:sz w:val="24"/>
                <w:szCs w:val="24"/>
              </w:rPr>
              <w:t>Критерии оценки 4: Финансово-экономическая деятельность, исполнительская дисциплина в учреждении</w:t>
            </w: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1.</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 xml:space="preserve">Выполнение показателей муниципального задания </w:t>
            </w:r>
          </w:p>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r w:rsidR="0019272D" w:rsidRPr="00EF0C35" w:rsidTr="00B3777B">
        <w:tc>
          <w:tcPr>
            <w:tcW w:w="567" w:type="dxa"/>
            <w:tcBorders>
              <w:top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r w:rsidRPr="00EF0C35">
              <w:rPr>
                <w:rFonts w:ascii="Times New Roman" w:hAnsi="Times New Roman" w:cs="Times New Roman"/>
                <w:sz w:val="24"/>
                <w:szCs w:val="24"/>
              </w:rPr>
              <w:t>2.</w:t>
            </w:r>
          </w:p>
        </w:tc>
        <w:tc>
          <w:tcPr>
            <w:tcW w:w="6379"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rPr>
                <w:rFonts w:ascii="Times New Roman" w:hAnsi="Times New Roman" w:cs="Times New Roman"/>
                <w:sz w:val="24"/>
                <w:szCs w:val="24"/>
              </w:rPr>
            </w:pPr>
            <w:r w:rsidRPr="00EF0C35">
              <w:rPr>
                <w:rFonts w:ascii="Times New Roman" w:hAnsi="Times New Roman" w:cs="Times New Roman"/>
                <w:sz w:val="24"/>
                <w:szCs w:val="24"/>
              </w:rPr>
              <w:t>Отсутствие обоснованных жалоб на работу учреждения со стороны педагогов</w:t>
            </w:r>
          </w:p>
        </w:tc>
        <w:tc>
          <w:tcPr>
            <w:tcW w:w="1552" w:type="dxa"/>
            <w:tcBorders>
              <w:top w:val="single" w:sz="4" w:space="0" w:color="auto"/>
              <w:left w:val="single" w:sz="4" w:space="0" w:color="auto"/>
              <w:bottom w:val="single" w:sz="4" w:space="0" w:color="auto"/>
              <w:right w:val="single" w:sz="4" w:space="0" w:color="auto"/>
            </w:tcBorders>
          </w:tcPr>
          <w:p w:rsidR="0019272D" w:rsidRPr="00EF0C35" w:rsidRDefault="0019272D" w:rsidP="00EF0C35">
            <w:pPr>
              <w:autoSpaceDE w:val="0"/>
              <w:autoSpaceDN w:val="0"/>
              <w:adjustRightInd w:val="0"/>
              <w:spacing w:after="0" w:line="240" w:lineRule="auto"/>
              <w:jc w:val="center"/>
              <w:rPr>
                <w:rFonts w:ascii="Times New Roman" w:hAnsi="Times New Roman" w:cs="Times New Roman"/>
                <w:sz w:val="24"/>
                <w:szCs w:val="24"/>
              </w:rPr>
            </w:pPr>
          </w:p>
        </w:tc>
        <w:tc>
          <w:tcPr>
            <w:tcW w:w="1567" w:type="dxa"/>
            <w:tcBorders>
              <w:top w:val="single" w:sz="4" w:space="0" w:color="auto"/>
              <w:left w:val="single" w:sz="4" w:space="0" w:color="auto"/>
              <w:bottom w:val="single" w:sz="4" w:space="0" w:color="auto"/>
            </w:tcBorders>
          </w:tcPr>
          <w:p w:rsidR="0019272D" w:rsidRPr="00EF0C35" w:rsidRDefault="0019272D" w:rsidP="00EF0C35">
            <w:pPr>
              <w:autoSpaceDE w:val="0"/>
              <w:autoSpaceDN w:val="0"/>
              <w:adjustRightInd w:val="0"/>
              <w:spacing w:after="0" w:line="240" w:lineRule="auto"/>
              <w:jc w:val="both"/>
              <w:rPr>
                <w:rFonts w:ascii="Times New Roman" w:hAnsi="Times New Roman" w:cs="Times New Roman"/>
                <w:sz w:val="24"/>
                <w:szCs w:val="24"/>
              </w:rPr>
            </w:pPr>
          </w:p>
        </w:tc>
      </w:tr>
    </w:tbl>
    <w:p w:rsidR="00AB2360" w:rsidRDefault="00AB2360" w:rsidP="00EF0C35">
      <w:pPr>
        <w:autoSpaceDE w:val="0"/>
        <w:autoSpaceDN w:val="0"/>
        <w:adjustRightInd w:val="0"/>
        <w:spacing w:after="0" w:line="240" w:lineRule="auto"/>
        <w:jc w:val="both"/>
        <w:rPr>
          <w:rFonts w:ascii="Arial" w:hAnsi="Arial" w:cs="Arial"/>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3A0D4A" w:rsidRDefault="003A0D4A" w:rsidP="00AB2360">
      <w:pPr>
        <w:spacing w:after="0" w:line="240" w:lineRule="auto"/>
        <w:jc w:val="right"/>
        <w:rPr>
          <w:rFonts w:ascii="Times New Roman" w:hAnsi="Times New Roman" w:cs="Times New Roman"/>
          <w:sz w:val="24"/>
          <w:szCs w:val="24"/>
        </w:rPr>
      </w:pPr>
    </w:p>
    <w:p w:rsidR="00AB2360" w:rsidRDefault="00AB2360" w:rsidP="00AB23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w:t>
      </w:r>
      <w:r w:rsidR="00682FB6">
        <w:rPr>
          <w:rFonts w:ascii="Times New Roman" w:hAnsi="Times New Roman" w:cs="Times New Roman"/>
          <w:sz w:val="24"/>
          <w:szCs w:val="24"/>
        </w:rPr>
        <w:t xml:space="preserve"> </w:t>
      </w:r>
      <w:r w:rsidR="00FB0EF3">
        <w:rPr>
          <w:rFonts w:ascii="Times New Roman" w:hAnsi="Times New Roman" w:cs="Times New Roman"/>
          <w:sz w:val="24"/>
          <w:szCs w:val="24"/>
        </w:rPr>
        <w:t>10</w:t>
      </w:r>
      <w:r>
        <w:rPr>
          <w:rFonts w:ascii="Times New Roman" w:hAnsi="Times New Roman" w:cs="Times New Roman"/>
          <w:sz w:val="24"/>
          <w:szCs w:val="24"/>
        </w:rPr>
        <w:t xml:space="preserve"> к постановлению</w:t>
      </w:r>
    </w:p>
    <w:p w:rsidR="00AB2360" w:rsidRDefault="00AB2360" w:rsidP="00AB2360">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А</w:t>
      </w:r>
      <w:r w:rsidRPr="00AB2360">
        <w:rPr>
          <w:rFonts w:ascii="Times New Roman" w:hAnsi="Times New Roman" w:cs="Times New Roman"/>
          <w:sz w:val="24"/>
          <w:szCs w:val="24"/>
        </w:rPr>
        <w:t>дминистрации Пестяковского</w:t>
      </w:r>
    </w:p>
    <w:p w:rsidR="00AB2360" w:rsidRDefault="00AB2360" w:rsidP="00AB2360">
      <w:pPr>
        <w:spacing w:after="0" w:line="240" w:lineRule="auto"/>
        <w:jc w:val="right"/>
        <w:rPr>
          <w:rFonts w:ascii="Times New Roman" w:hAnsi="Times New Roman" w:cs="Times New Roman"/>
          <w:sz w:val="24"/>
          <w:szCs w:val="24"/>
        </w:rPr>
      </w:pPr>
      <w:r w:rsidRPr="00AB2360">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 xml:space="preserve"> </w:t>
      </w:r>
    </w:p>
    <w:p w:rsidR="00AB2360" w:rsidRDefault="003A0D4A" w:rsidP="00AB2360">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от «17» апреля 2018 года № 127</w:t>
      </w:r>
      <w:r w:rsidR="00AB2360" w:rsidRPr="00AB2360">
        <w:rPr>
          <w:rFonts w:ascii="Times New Roman" w:hAnsi="Times New Roman" w:cs="Times New Roman"/>
          <w:sz w:val="24"/>
          <w:szCs w:val="24"/>
        </w:rPr>
        <w:t xml:space="preserve"> </w:t>
      </w:r>
    </w:p>
    <w:p w:rsidR="00AB2360" w:rsidRDefault="00AB2360" w:rsidP="00AB2360">
      <w:pPr>
        <w:spacing w:after="0" w:line="240" w:lineRule="auto"/>
        <w:jc w:val="center"/>
        <w:rPr>
          <w:rFonts w:ascii="Times New Roman" w:hAnsi="Times New Roman" w:cs="Times New Roman"/>
          <w:b/>
          <w:sz w:val="24"/>
          <w:szCs w:val="24"/>
        </w:rPr>
      </w:pPr>
    </w:p>
    <w:p w:rsidR="00EF0C35" w:rsidRDefault="00AE64C1" w:rsidP="00AB23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Показатели эффективности деятельности учреждений,</w:t>
      </w:r>
    </w:p>
    <w:p w:rsidR="00EF0C35" w:rsidRDefault="00AE64C1" w:rsidP="00AB23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подведомственных Отделу образования Администрации</w:t>
      </w:r>
    </w:p>
    <w:p w:rsidR="00AE64C1" w:rsidRDefault="00AE64C1" w:rsidP="00AB236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Пестяковского муниципального района</w:t>
      </w:r>
    </w:p>
    <w:p w:rsidR="00AE64C1" w:rsidRDefault="00AE64C1" w:rsidP="00AB2360">
      <w:pPr>
        <w:spacing w:after="0" w:line="240" w:lineRule="auto"/>
        <w:jc w:val="center"/>
        <w:rPr>
          <w:rFonts w:ascii="Times New Roman" w:hAnsi="Times New Roman" w:cs="Times New Roman"/>
          <w:b/>
          <w:sz w:val="28"/>
          <w:szCs w:val="28"/>
        </w:rPr>
      </w:pPr>
    </w:p>
    <w:p w:rsidR="00AE64C1" w:rsidRPr="00EF0C35" w:rsidRDefault="00AE64C1" w:rsidP="00AB2360">
      <w:pPr>
        <w:spacing w:after="0" w:line="240" w:lineRule="auto"/>
        <w:jc w:val="center"/>
        <w:rPr>
          <w:rFonts w:ascii="Times New Roman" w:hAnsi="Times New Roman" w:cs="Times New Roman"/>
          <w:b/>
          <w:sz w:val="24"/>
          <w:szCs w:val="24"/>
        </w:rPr>
      </w:pPr>
    </w:p>
    <w:p w:rsidR="00AB2360" w:rsidRPr="00EF0C35" w:rsidRDefault="00AB2360" w:rsidP="00EF0C35">
      <w:pPr>
        <w:spacing w:after="0" w:line="240" w:lineRule="auto"/>
        <w:jc w:val="center"/>
        <w:rPr>
          <w:rFonts w:ascii="Times New Roman" w:hAnsi="Times New Roman" w:cs="Times New Roman"/>
          <w:b/>
          <w:sz w:val="24"/>
          <w:szCs w:val="24"/>
        </w:rPr>
      </w:pPr>
      <w:r w:rsidRPr="00EF0C35">
        <w:rPr>
          <w:rFonts w:ascii="Times New Roman" w:hAnsi="Times New Roman" w:cs="Times New Roman"/>
          <w:b/>
          <w:sz w:val="24"/>
          <w:szCs w:val="24"/>
        </w:rPr>
        <w:t>Показатели эффективности деятельности  дошкольных образовательных учреждений, подведомственных Отделу образования Администрации Пестяковск</w:t>
      </w:r>
      <w:r w:rsidR="00EF0C35" w:rsidRPr="00EF0C35">
        <w:rPr>
          <w:rFonts w:ascii="Times New Roman" w:hAnsi="Times New Roman" w:cs="Times New Roman"/>
          <w:b/>
          <w:sz w:val="24"/>
          <w:szCs w:val="24"/>
        </w:rPr>
        <w:t>ого муниципального района</w:t>
      </w:r>
    </w:p>
    <w:tbl>
      <w:tblPr>
        <w:tblStyle w:val="affff7"/>
        <w:tblW w:w="0" w:type="auto"/>
        <w:tblInd w:w="-176" w:type="dxa"/>
        <w:tblLook w:val="04A0"/>
      </w:tblPr>
      <w:tblGrid>
        <w:gridCol w:w="2175"/>
        <w:gridCol w:w="4205"/>
        <w:gridCol w:w="1417"/>
        <w:gridCol w:w="2268"/>
      </w:tblGrid>
      <w:tr w:rsidR="00AB2360" w:rsidRPr="00EF0C35" w:rsidTr="00AB2360">
        <w:tc>
          <w:tcPr>
            <w:tcW w:w="217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Показатели эффективности деятельности дошкольного образовательного учреждения (далее – ДОУ</w:t>
            </w:r>
          </w:p>
        </w:tc>
        <w:tc>
          <w:tcPr>
            <w:tcW w:w="420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Критерии оценки эффективности деятельности дошкольного образовательного учреждения </w:t>
            </w: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(далее – ДОУ)</w:t>
            </w:r>
          </w:p>
        </w:tc>
        <w:tc>
          <w:tcPr>
            <w:tcW w:w="1417"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Баллы</w:t>
            </w:r>
          </w:p>
        </w:tc>
        <w:tc>
          <w:tcPr>
            <w:tcW w:w="2268"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Источник информации</w:t>
            </w:r>
          </w:p>
        </w:tc>
      </w:tr>
      <w:tr w:rsidR="00AB2360" w:rsidRPr="00EF0C35" w:rsidTr="00AB2360">
        <w:tc>
          <w:tcPr>
            <w:tcW w:w="10065" w:type="dxa"/>
            <w:gridSpan w:val="4"/>
          </w:tcPr>
          <w:p w:rsidR="00AB2360" w:rsidRPr="00EF0C35" w:rsidRDefault="00AB2360" w:rsidP="00AB2360">
            <w:pPr>
              <w:jc w:val="center"/>
              <w:rPr>
                <w:rFonts w:ascii="Times New Roman" w:hAnsi="Times New Roman" w:cs="Times New Roman"/>
                <w:sz w:val="24"/>
                <w:szCs w:val="24"/>
              </w:rPr>
            </w:pPr>
            <w:r w:rsidRPr="00EF0C35">
              <w:rPr>
                <w:rFonts w:ascii="Times New Roman" w:hAnsi="Times New Roman" w:cs="Times New Roman"/>
                <w:sz w:val="24"/>
                <w:szCs w:val="24"/>
              </w:rPr>
              <w:t>Максимальное количество – 26 баллов</w:t>
            </w:r>
          </w:p>
        </w:tc>
      </w:tr>
      <w:tr w:rsidR="00AB2360" w:rsidRPr="00EF0C35" w:rsidTr="00AB2360">
        <w:trPr>
          <w:trHeight w:val="1114"/>
        </w:trPr>
        <w:tc>
          <w:tcPr>
            <w:tcW w:w="2175"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lastRenderedPageBreak/>
              <w:t>1. Соответствие деятельности ДОУ требованиям законодательства</w:t>
            </w:r>
          </w:p>
        </w:tc>
        <w:tc>
          <w:tcPr>
            <w:tcW w:w="4205"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Отсутствие предписаний надзорных органов</w:t>
            </w:r>
          </w:p>
        </w:tc>
        <w:tc>
          <w:tcPr>
            <w:tcW w:w="1417"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Предписания, сайт ДОУ</w:t>
            </w:r>
          </w:p>
        </w:tc>
      </w:tr>
      <w:tr w:rsidR="00AB2360" w:rsidRPr="00EF0C35" w:rsidTr="00AB2360">
        <w:trPr>
          <w:trHeight w:val="828"/>
        </w:trPr>
        <w:tc>
          <w:tcPr>
            <w:tcW w:w="2175"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2. Отсутствие подтвержденных жалоб граждан</w:t>
            </w:r>
          </w:p>
        </w:tc>
        <w:tc>
          <w:tcPr>
            <w:tcW w:w="1417"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Журнал регистрации обращения граждан</w:t>
            </w:r>
          </w:p>
        </w:tc>
      </w:tr>
      <w:tr w:rsidR="00AB2360" w:rsidRPr="00EF0C35" w:rsidTr="00AB2360">
        <w:trPr>
          <w:trHeight w:val="258"/>
        </w:trPr>
        <w:tc>
          <w:tcPr>
            <w:tcW w:w="2175"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3. Позитивные изменения в оснащенности образовательного процесса. </w:t>
            </w:r>
          </w:p>
          <w:p w:rsidR="00AB2360" w:rsidRPr="00EF0C35" w:rsidRDefault="00AB2360" w:rsidP="00AB2360">
            <w:pPr>
              <w:rPr>
                <w:rFonts w:ascii="Times New Roman" w:hAnsi="Times New Roman" w:cs="Times New Roman"/>
                <w:sz w:val="24"/>
                <w:szCs w:val="24"/>
              </w:rPr>
            </w:pPr>
          </w:p>
        </w:tc>
        <w:tc>
          <w:tcPr>
            <w:tcW w:w="1417"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Результаты приемки ДОУ к учебному году</w:t>
            </w:r>
          </w:p>
        </w:tc>
      </w:tr>
      <w:tr w:rsidR="00AB2360" w:rsidRPr="00EF0C35" w:rsidTr="00AB2360">
        <w:trPr>
          <w:trHeight w:val="339"/>
        </w:trPr>
        <w:tc>
          <w:tcPr>
            <w:tcW w:w="2175"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2. Выполнение муниципального задания  </w:t>
            </w:r>
          </w:p>
        </w:tc>
        <w:tc>
          <w:tcPr>
            <w:tcW w:w="4205"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4.Выполнение показателя реализации основных общеобразовательных программ дошкольного образования</w:t>
            </w:r>
          </w:p>
        </w:tc>
        <w:tc>
          <w:tcPr>
            <w:tcW w:w="1417"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 о выполнении муниципального задания</w:t>
            </w:r>
          </w:p>
        </w:tc>
      </w:tr>
      <w:tr w:rsidR="00AB2360" w:rsidRPr="00EF0C35" w:rsidTr="00AB2360">
        <w:trPr>
          <w:trHeight w:val="298"/>
        </w:trPr>
        <w:tc>
          <w:tcPr>
            <w:tcW w:w="2175"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5.Выполнение количественных показателей по услуге « Присмотр и уход»</w:t>
            </w:r>
          </w:p>
        </w:tc>
        <w:tc>
          <w:tcPr>
            <w:tcW w:w="1417"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AB2360" w:rsidRPr="00EF0C35" w:rsidRDefault="00AB2360" w:rsidP="00AB2360">
            <w:pPr>
              <w:rPr>
                <w:rFonts w:ascii="Times New Roman" w:hAnsi="Times New Roman" w:cs="Times New Roman"/>
                <w:b/>
                <w:sz w:val="24"/>
                <w:szCs w:val="24"/>
              </w:rPr>
            </w:pPr>
            <w:r w:rsidRPr="00EF0C35">
              <w:rPr>
                <w:rFonts w:ascii="Times New Roman" w:hAnsi="Times New Roman" w:cs="Times New Roman"/>
                <w:sz w:val="24"/>
                <w:szCs w:val="24"/>
              </w:rPr>
              <w:t>Отчет о выполнении муниципального задания</w:t>
            </w:r>
          </w:p>
        </w:tc>
      </w:tr>
      <w:tr w:rsidR="00AB2360" w:rsidRPr="00EF0C35" w:rsidTr="00AB2360">
        <w:tc>
          <w:tcPr>
            <w:tcW w:w="217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3. Обеспечение высокого качества обучения</w:t>
            </w:r>
          </w:p>
        </w:tc>
        <w:tc>
          <w:tcPr>
            <w:tcW w:w="420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6.Наличие призовых мест воспитанников в конкурсах, смотрах, фестивалях, спортивных соревнованиях</w:t>
            </w:r>
          </w:p>
        </w:tc>
        <w:tc>
          <w:tcPr>
            <w:tcW w:w="1417"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Приказы МКДОУ  о результатах конкурсов, фестивалей, спортивных соревнований</w:t>
            </w:r>
          </w:p>
        </w:tc>
      </w:tr>
      <w:tr w:rsidR="00AB2360" w:rsidRPr="00EF0C35" w:rsidTr="00AB2360">
        <w:trPr>
          <w:trHeight w:val="1086"/>
        </w:trPr>
        <w:tc>
          <w:tcPr>
            <w:tcW w:w="2175"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4. Доступность качественного образования</w:t>
            </w:r>
          </w:p>
        </w:tc>
        <w:tc>
          <w:tcPr>
            <w:tcW w:w="4205"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 7.Доля детей, занимающихся в кружках, секциях, клубах и т.д., организованных на базе ДОУ</w:t>
            </w:r>
          </w:p>
        </w:tc>
        <w:tc>
          <w:tcPr>
            <w:tcW w:w="1417"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75% - 3 балла,</w:t>
            </w: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50-75% - 2 балла</w:t>
            </w: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менее 50% - 1 балл</w:t>
            </w:r>
          </w:p>
        </w:tc>
        <w:tc>
          <w:tcPr>
            <w:tcW w:w="2268"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Информация о занятости воспитанников по дополнительным программам образования ДОУ, размещенная на сайте МКДОУ</w:t>
            </w:r>
          </w:p>
        </w:tc>
      </w:tr>
      <w:tr w:rsidR="00AB2360" w:rsidRPr="00EF0C35" w:rsidTr="00AB2360">
        <w:trPr>
          <w:trHeight w:val="82"/>
        </w:trPr>
        <w:tc>
          <w:tcPr>
            <w:tcW w:w="2175" w:type="dxa"/>
            <w:vMerge/>
          </w:tcPr>
          <w:p w:rsidR="00AB2360" w:rsidRPr="00EF0C35" w:rsidRDefault="00AB2360" w:rsidP="00AB2360">
            <w:pPr>
              <w:rPr>
                <w:rFonts w:ascii="Times New Roman" w:hAnsi="Times New Roman" w:cs="Times New Roman"/>
                <w:b/>
                <w:sz w:val="24"/>
                <w:szCs w:val="24"/>
              </w:rPr>
            </w:pPr>
          </w:p>
        </w:tc>
        <w:tc>
          <w:tcPr>
            <w:tcW w:w="4205"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8.Наличие в учреждении специальных программ для детей, проявивших выдающиеся способности, детей группы «риска», детей - инвалидов, индивидуальной направленности</w:t>
            </w:r>
          </w:p>
        </w:tc>
        <w:tc>
          <w:tcPr>
            <w:tcW w:w="1417"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программы</w:t>
            </w:r>
          </w:p>
        </w:tc>
      </w:tr>
      <w:tr w:rsidR="00AB2360" w:rsidRPr="00EF0C35" w:rsidTr="00AB2360">
        <w:tc>
          <w:tcPr>
            <w:tcW w:w="217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5. Обеспечение комплексной безопасности и охраны труда</w:t>
            </w:r>
          </w:p>
        </w:tc>
        <w:tc>
          <w:tcPr>
            <w:tcW w:w="4205" w:type="dxa"/>
          </w:tcPr>
          <w:p w:rsidR="00AB2360" w:rsidRPr="00EF0C35" w:rsidRDefault="00AB2360" w:rsidP="00AB2360">
            <w:pPr>
              <w:rPr>
                <w:rFonts w:ascii="Times New Roman" w:hAnsi="Times New Roman" w:cs="Times New Roman"/>
                <w:sz w:val="24"/>
                <w:szCs w:val="24"/>
              </w:rPr>
            </w:pP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9. Организация работы по выполнению предписаний надзорных органов</w:t>
            </w:r>
          </w:p>
        </w:tc>
        <w:tc>
          <w:tcPr>
            <w:tcW w:w="1417"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5 баллов</w:t>
            </w:r>
          </w:p>
        </w:tc>
        <w:tc>
          <w:tcPr>
            <w:tcW w:w="2268"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План работы по выполнению предписаний надзорных органов по комплексной безопасности</w:t>
            </w:r>
          </w:p>
        </w:tc>
      </w:tr>
      <w:tr w:rsidR="00AB2360" w:rsidRPr="00EF0C35" w:rsidTr="00AB2360">
        <w:trPr>
          <w:trHeight w:val="1535"/>
        </w:trPr>
        <w:tc>
          <w:tcPr>
            <w:tcW w:w="2175"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6. Информационная обеспеченность образовательного процесса</w:t>
            </w:r>
          </w:p>
        </w:tc>
        <w:tc>
          <w:tcPr>
            <w:tcW w:w="4205" w:type="dxa"/>
            <w:tcBorders>
              <w:bottom w:val="single" w:sz="4" w:space="0" w:color="auto"/>
            </w:tcBorders>
          </w:tcPr>
          <w:p w:rsidR="00AB2360" w:rsidRPr="00EF0C35" w:rsidRDefault="00AB2360" w:rsidP="00AB2360">
            <w:pPr>
              <w:rPr>
                <w:rFonts w:ascii="Times New Roman" w:hAnsi="Times New Roman" w:cs="Times New Roman"/>
                <w:sz w:val="24"/>
                <w:szCs w:val="24"/>
              </w:rPr>
            </w:pP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 10.Соответствие содержания информации сайта ДОУ требованиям законодательства </w:t>
            </w:r>
          </w:p>
        </w:tc>
        <w:tc>
          <w:tcPr>
            <w:tcW w:w="1417"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Заполнение разделов сайта  на сайте учреждения</w:t>
            </w:r>
          </w:p>
        </w:tc>
      </w:tr>
      <w:tr w:rsidR="00AB2360" w:rsidRPr="00EF0C35" w:rsidTr="00AB2360">
        <w:trPr>
          <w:trHeight w:val="1399"/>
        </w:trPr>
        <w:tc>
          <w:tcPr>
            <w:tcW w:w="2175"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 11.Организация работы по предоставлению муниципальных услуг в электронном виде </w:t>
            </w:r>
          </w:p>
          <w:p w:rsidR="00AB2360" w:rsidRPr="00EF0C35" w:rsidRDefault="00AB2360" w:rsidP="00AB2360">
            <w:pPr>
              <w:rPr>
                <w:rFonts w:ascii="Times New Roman" w:hAnsi="Times New Roman" w:cs="Times New Roman"/>
                <w:sz w:val="24"/>
                <w:szCs w:val="24"/>
              </w:rPr>
            </w:pPr>
          </w:p>
        </w:tc>
        <w:tc>
          <w:tcPr>
            <w:tcW w:w="1417"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w:t>
            </w:r>
          </w:p>
        </w:tc>
      </w:tr>
      <w:tr w:rsidR="00AB2360" w:rsidRPr="00EF0C35" w:rsidTr="00AB2360">
        <w:trPr>
          <w:trHeight w:val="1467"/>
        </w:trPr>
        <w:tc>
          <w:tcPr>
            <w:tcW w:w="2175"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7.Организация финансово - хозяйственной деятельности</w:t>
            </w:r>
          </w:p>
        </w:tc>
        <w:tc>
          <w:tcPr>
            <w:tcW w:w="4205"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 12.Выполнение показателей муниципального задания в пределах выделенной субсидии </w:t>
            </w:r>
          </w:p>
        </w:tc>
        <w:tc>
          <w:tcPr>
            <w:tcW w:w="1417"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 о выполнении муниципального задания</w:t>
            </w:r>
          </w:p>
        </w:tc>
      </w:tr>
      <w:tr w:rsidR="00AB2360" w:rsidRPr="00EF0C35" w:rsidTr="00AB2360">
        <w:trPr>
          <w:trHeight w:val="1436"/>
        </w:trPr>
        <w:tc>
          <w:tcPr>
            <w:tcW w:w="2175"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 13.Доведение средней заработной платы педагогических работников до утвержденных  нормативов </w:t>
            </w:r>
          </w:p>
        </w:tc>
        <w:tc>
          <w:tcPr>
            <w:tcW w:w="1417"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w:t>
            </w:r>
          </w:p>
        </w:tc>
      </w:tr>
      <w:tr w:rsidR="00AB2360" w:rsidRPr="00EF0C35" w:rsidTr="00AB2360">
        <w:trPr>
          <w:trHeight w:val="2907"/>
        </w:trPr>
        <w:tc>
          <w:tcPr>
            <w:tcW w:w="2175"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 14.Соблюдение финансовой дисциплины при ведении хозяйственной деятельности (законность заключения договоров, контрактов; целевое и эффективное использование средств и имущества и др.)  </w:t>
            </w:r>
          </w:p>
        </w:tc>
        <w:tc>
          <w:tcPr>
            <w:tcW w:w="1417"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268"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Планы закупок, планы-графики</w:t>
            </w:r>
          </w:p>
        </w:tc>
      </w:tr>
      <w:tr w:rsidR="00AB2360" w:rsidRPr="00EF0C35" w:rsidTr="00AB2360">
        <w:trPr>
          <w:trHeight w:val="1195"/>
        </w:trPr>
        <w:tc>
          <w:tcPr>
            <w:tcW w:w="2175"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 15.Привлечение внебюджетных средств</w:t>
            </w:r>
          </w:p>
        </w:tc>
        <w:tc>
          <w:tcPr>
            <w:tcW w:w="1417"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3 балла</w:t>
            </w:r>
          </w:p>
        </w:tc>
        <w:tc>
          <w:tcPr>
            <w:tcW w:w="2268" w:type="dxa"/>
            <w:tcBorders>
              <w:top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Годовой отчет</w:t>
            </w:r>
          </w:p>
        </w:tc>
      </w:tr>
      <w:tr w:rsidR="00AB2360" w:rsidRPr="00EF0C35" w:rsidTr="00AB2360">
        <w:tc>
          <w:tcPr>
            <w:tcW w:w="217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8. Развитие кадрового потенциала</w:t>
            </w:r>
          </w:p>
        </w:tc>
        <w:tc>
          <w:tcPr>
            <w:tcW w:w="420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16.Доля лиц с высшим профессиональным образованием в общей численности педагогических работников дошкольных образовательных учреждений</w:t>
            </w:r>
          </w:p>
        </w:tc>
        <w:tc>
          <w:tcPr>
            <w:tcW w:w="1417"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Выше 50% - 3 балла</w:t>
            </w:r>
          </w:p>
        </w:tc>
        <w:tc>
          <w:tcPr>
            <w:tcW w:w="2268"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w:t>
            </w:r>
          </w:p>
        </w:tc>
      </w:tr>
    </w:tbl>
    <w:p w:rsidR="00AB2360" w:rsidRPr="00EF0C35" w:rsidRDefault="00AB2360" w:rsidP="00EF0C35">
      <w:pPr>
        <w:spacing w:after="0" w:line="240" w:lineRule="auto"/>
        <w:rPr>
          <w:rFonts w:ascii="Times New Roman" w:hAnsi="Times New Roman" w:cs="Times New Roman"/>
          <w:b/>
          <w:sz w:val="24"/>
          <w:szCs w:val="24"/>
        </w:rPr>
      </w:pPr>
    </w:p>
    <w:p w:rsidR="00AB2360" w:rsidRPr="00EF0C35" w:rsidRDefault="00AB2360" w:rsidP="00AB2360">
      <w:pPr>
        <w:spacing w:after="0" w:line="240" w:lineRule="auto"/>
        <w:jc w:val="center"/>
        <w:rPr>
          <w:rFonts w:ascii="Times New Roman" w:hAnsi="Times New Roman" w:cs="Times New Roman"/>
          <w:b/>
          <w:sz w:val="24"/>
          <w:szCs w:val="24"/>
        </w:rPr>
      </w:pPr>
    </w:p>
    <w:p w:rsidR="00AB2360" w:rsidRPr="00EF0C35" w:rsidRDefault="00AB2360" w:rsidP="00AB2360">
      <w:pPr>
        <w:spacing w:after="0" w:line="240" w:lineRule="auto"/>
        <w:jc w:val="center"/>
        <w:rPr>
          <w:rFonts w:ascii="Times New Roman" w:hAnsi="Times New Roman" w:cs="Times New Roman"/>
          <w:b/>
          <w:sz w:val="24"/>
          <w:szCs w:val="24"/>
        </w:rPr>
      </w:pPr>
      <w:r w:rsidRPr="00EF0C35">
        <w:rPr>
          <w:rFonts w:ascii="Times New Roman" w:hAnsi="Times New Roman" w:cs="Times New Roman"/>
          <w:b/>
          <w:sz w:val="24"/>
          <w:szCs w:val="24"/>
        </w:rPr>
        <w:t>Показатели эффективности деятельности общеобразовательных учреждений, подведомственных Отделу образования Администрации Пестяковского муниципального района</w:t>
      </w:r>
    </w:p>
    <w:tbl>
      <w:tblPr>
        <w:tblStyle w:val="affff7"/>
        <w:tblW w:w="0" w:type="auto"/>
        <w:tblInd w:w="-34" w:type="dxa"/>
        <w:tblLook w:val="04A0"/>
      </w:tblPr>
      <w:tblGrid>
        <w:gridCol w:w="2471"/>
        <w:gridCol w:w="4205"/>
        <w:gridCol w:w="1264"/>
        <w:gridCol w:w="2421"/>
      </w:tblGrid>
      <w:tr w:rsidR="00AB2360" w:rsidRPr="00EF0C35" w:rsidTr="00AB2360">
        <w:tc>
          <w:tcPr>
            <w:tcW w:w="2033"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Показатели эффективности деятельности дошкольного образовательного учреждения (далее – ОУ</w:t>
            </w:r>
          </w:p>
        </w:tc>
        <w:tc>
          <w:tcPr>
            <w:tcW w:w="420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Критерии оценки эффективности деятельности дошкольного образовательного учреждения </w:t>
            </w: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(далее – ОУ)</w:t>
            </w:r>
          </w:p>
        </w:tc>
        <w:tc>
          <w:tcPr>
            <w:tcW w:w="1264"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Баллы</w:t>
            </w:r>
          </w:p>
        </w:tc>
        <w:tc>
          <w:tcPr>
            <w:tcW w:w="2421"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Источник информации</w:t>
            </w:r>
          </w:p>
        </w:tc>
      </w:tr>
      <w:tr w:rsidR="00AB2360" w:rsidRPr="00EF0C35" w:rsidTr="00AB2360">
        <w:tc>
          <w:tcPr>
            <w:tcW w:w="9923" w:type="dxa"/>
            <w:gridSpan w:val="4"/>
          </w:tcPr>
          <w:p w:rsidR="00AB2360" w:rsidRPr="00EF0C35" w:rsidRDefault="00AB2360" w:rsidP="00AB2360">
            <w:pPr>
              <w:jc w:val="center"/>
              <w:rPr>
                <w:rFonts w:ascii="Times New Roman" w:hAnsi="Times New Roman" w:cs="Times New Roman"/>
                <w:sz w:val="24"/>
                <w:szCs w:val="24"/>
              </w:rPr>
            </w:pPr>
            <w:r w:rsidRPr="00EF0C35">
              <w:rPr>
                <w:rFonts w:ascii="Times New Roman" w:hAnsi="Times New Roman" w:cs="Times New Roman"/>
                <w:sz w:val="24"/>
                <w:szCs w:val="24"/>
              </w:rPr>
              <w:t>Максимальное количество – 28 баллов</w:t>
            </w:r>
          </w:p>
        </w:tc>
      </w:tr>
      <w:tr w:rsidR="00AB2360" w:rsidRPr="00EF0C35" w:rsidTr="00AB2360">
        <w:trPr>
          <w:trHeight w:val="1114"/>
        </w:trPr>
        <w:tc>
          <w:tcPr>
            <w:tcW w:w="2033"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Соответствие деятельности ОУ требованиям законодательства</w:t>
            </w:r>
          </w:p>
        </w:tc>
        <w:tc>
          <w:tcPr>
            <w:tcW w:w="420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Отсутствие предписаний надзорных органов</w:t>
            </w:r>
          </w:p>
          <w:p w:rsidR="00AB2360" w:rsidRPr="00EF0C35" w:rsidRDefault="00AB2360" w:rsidP="00AB2360">
            <w:pPr>
              <w:rPr>
                <w:rFonts w:ascii="Times New Roman" w:hAnsi="Times New Roman" w:cs="Times New Roman"/>
                <w:sz w:val="24"/>
                <w:szCs w:val="24"/>
              </w:rPr>
            </w:pPr>
          </w:p>
        </w:tc>
        <w:tc>
          <w:tcPr>
            <w:tcW w:w="1264"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предписания, сайт ОУ</w:t>
            </w:r>
          </w:p>
        </w:tc>
      </w:tr>
      <w:tr w:rsidR="00AB2360" w:rsidRPr="00EF0C35" w:rsidTr="00AB2360">
        <w:trPr>
          <w:trHeight w:val="1114"/>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2. Отсутствие подтвержденных жалоб граждан</w:t>
            </w:r>
          </w:p>
        </w:tc>
        <w:tc>
          <w:tcPr>
            <w:tcW w:w="1264"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журнал регистрации обращения граждан</w:t>
            </w:r>
          </w:p>
          <w:p w:rsidR="00AB2360" w:rsidRPr="00EF0C35" w:rsidRDefault="00AB2360" w:rsidP="00AB2360">
            <w:pPr>
              <w:rPr>
                <w:rFonts w:ascii="Times New Roman" w:hAnsi="Times New Roman" w:cs="Times New Roman"/>
                <w:sz w:val="24"/>
                <w:szCs w:val="24"/>
              </w:rPr>
            </w:pPr>
          </w:p>
        </w:tc>
      </w:tr>
      <w:tr w:rsidR="00AB2360" w:rsidRPr="00EF0C35" w:rsidTr="00AB2360">
        <w:trPr>
          <w:trHeight w:val="1114"/>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3. Позитивные изменения в оснащенности образовательного процесса. </w:t>
            </w:r>
          </w:p>
          <w:p w:rsidR="00AB2360" w:rsidRPr="00EF0C35" w:rsidRDefault="00AB2360" w:rsidP="00AB2360">
            <w:pPr>
              <w:rPr>
                <w:rFonts w:ascii="Times New Roman" w:hAnsi="Times New Roman" w:cs="Times New Roman"/>
                <w:sz w:val="24"/>
                <w:szCs w:val="24"/>
              </w:rPr>
            </w:pPr>
          </w:p>
        </w:tc>
        <w:tc>
          <w:tcPr>
            <w:tcW w:w="1264"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результаты приемки ОУ к учебному году</w:t>
            </w:r>
          </w:p>
        </w:tc>
      </w:tr>
      <w:tr w:rsidR="00AB2360" w:rsidRPr="00EF0C35" w:rsidTr="00AB2360">
        <w:trPr>
          <w:trHeight w:val="1385"/>
        </w:trPr>
        <w:tc>
          <w:tcPr>
            <w:tcW w:w="2033"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2.</w:t>
            </w:r>
            <w:r w:rsidRPr="00EF0C35">
              <w:rPr>
                <w:rFonts w:ascii="Times New Roman" w:eastAsia="Times New Roman" w:hAnsi="Times New Roman" w:cs="Times New Roman"/>
                <w:sz w:val="24"/>
                <w:szCs w:val="24"/>
              </w:rPr>
              <w:t xml:space="preserve"> Функционирование системы государственно-общественного управления и повышение информационной открытости управления общеобразовательной организацией</w:t>
            </w:r>
          </w:p>
        </w:tc>
        <w:tc>
          <w:tcPr>
            <w:tcW w:w="4205"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eastAsia="Times New Roman" w:hAnsi="Times New Roman" w:cs="Times New Roman"/>
                <w:sz w:val="24"/>
                <w:szCs w:val="24"/>
              </w:rPr>
              <w:t>наличие сформированных коллегиальных органов управления, отражающих интересы обучающихся и их родителей</w:t>
            </w:r>
          </w:p>
        </w:tc>
        <w:tc>
          <w:tcPr>
            <w:tcW w:w="1264"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сайт образовательного учреждения, отражение работы управляющего совета</w:t>
            </w:r>
          </w:p>
        </w:tc>
      </w:tr>
      <w:tr w:rsidR="00AB2360" w:rsidRPr="00EF0C35" w:rsidTr="00AB2360">
        <w:trPr>
          <w:trHeight w:val="1657"/>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наличие официального сайта общеобразовательной организации в информационно-телекоммуникационной сети "Интернет" </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наличие сайта</w:t>
            </w:r>
          </w:p>
        </w:tc>
      </w:tr>
      <w:tr w:rsidR="00AB2360" w:rsidRPr="00EF0C35" w:rsidTr="00AB2360">
        <w:trPr>
          <w:trHeight w:val="1089"/>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размещение на нем информации о деятельности общеобразовательной организации</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своевременное размещение информации на сайте</w:t>
            </w:r>
          </w:p>
        </w:tc>
      </w:tr>
      <w:tr w:rsidR="00AB2360" w:rsidRPr="00EF0C35" w:rsidTr="00AB2360">
        <w:trPr>
          <w:trHeight w:val="1698"/>
        </w:trPr>
        <w:tc>
          <w:tcPr>
            <w:tcW w:w="2033"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3.</w:t>
            </w:r>
            <w:r w:rsidRPr="00EF0C35">
              <w:rPr>
                <w:rFonts w:ascii="Times New Roman" w:eastAsia="Times New Roman" w:hAnsi="Times New Roman" w:cs="Times New Roman"/>
                <w:sz w:val="24"/>
                <w:szCs w:val="24"/>
              </w:rPr>
              <w:t xml:space="preserve"> Реализация программ дополнительного образования на базе общеобразовательной организации</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охват обучающихся в процентах от общего количества занятиями по дополнительным образовательным программам;</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положительная динамика, отчет</w:t>
            </w:r>
          </w:p>
        </w:tc>
      </w:tr>
      <w:tr w:rsidR="00AB2360" w:rsidRPr="00EF0C35" w:rsidTr="00AB2360">
        <w:trPr>
          <w:trHeight w:val="1372"/>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количество образовательных программ дополнительного образования детей</w:t>
            </w:r>
          </w:p>
          <w:p w:rsidR="00AB2360" w:rsidRPr="00EF0C35" w:rsidRDefault="00AB2360" w:rsidP="00AB2360">
            <w:pPr>
              <w:rPr>
                <w:rFonts w:ascii="Times New Roman" w:eastAsia="Times New Roman" w:hAnsi="Times New Roman" w:cs="Times New Roman"/>
                <w:sz w:val="24"/>
                <w:szCs w:val="24"/>
              </w:rPr>
            </w:pP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Наличие технического хорового, шахматно-шашечного направлений</w:t>
            </w:r>
          </w:p>
        </w:tc>
      </w:tr>
      <w:tr w:rsidR="00AB2360" w:rsidRPr="00EF0C35" w:rsidTr="00AB2360">
        <w:trPr>
          <w:trHeight w:val="1793"/>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удовлетворенность населения качеством предоставляемых образовательных услуг дополнительного образования</w:t>
            </w:r>
          </w:p>
          <w:p w:rsidR="00AB2360" w:rsidRPr="00EF0C35" w:rsidRDefault="00AB2360" w:rsidP="00AB2360">
            <w:pPr>
              <w:rPr>
                <w:rFonts w:ascii="Times New Roman" w:eastAsia="Times New Roman" w:hAnsi="Times New Roman" w:cs="Times New Roman"/>
                <w:sz w:val="24"/>
                <w:szCs w:val="24"/>
              </w:rPr>
            </w:pP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анкетирование</w:t>
            </w:r>
          </w:p>
        </w:tc>
      </w:tr>
      <w:tr w:rsidR="00AB2360" w:rsidRPr="00EF0C35" w:rsidTr="00ED4E53">
        <w:trPr>
          <w:trHeight w:val="1197"/>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отсутствие обоснованных жалоб на низкое качество предоставляемых образовательных услуг дополнительного образования</w:t>
            </w:r>
          </w:p>
          <w:p w:rsidR="00AB2360" w:rsidRPr="00EF0C35" w:rsidRDefault="00AB2360" w:rsidP="00AB2360">
            <w:pPr>
              <w:rPr>
                <w:rFonts w:ascii="Times New Roman" w:eastAsia="Times New Roman" w:hAnsi="Times New Roman" w:cs="Times New Roman"/>
                <w:sz w:val="24"/>
                <w:szCs w:val="24"/>
              </w:rPr>
            </w:pP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журнал регистрации обращения граждан</w:t>
            </w:r>
          </w:p>
        </w:tc>
      </w:tr>
      <w:tr w:rsidR="00AB2360" w:rsidRPr="00EF0C35" w:rsidTr="00AB2360">
        <w:trPr>
          <w:trHeight w:val="1372"/>
        </w:trPr>
        <w:tc>
          <w:tcPr>
            <w:tcW w:w="2033" w:type="dxa"/>
            <w:vMerge w:val="restart"/>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4.</w:t>
            </w:r>
            <w:r w:rsidRPr="00EF0C35">
              <w:rPr>
                <w:rFonts w:ascii="Times New Roman" w:eastAsia="Times New Roman" w:hAnsi="Times New Roman" w:cs="Times New Roman"/>
                <w:sz w:val="24"/>
                <w:szCs w:val="24"/>
              </w:rPr>
              <w:t xml:space="preserve"> Реализация мероприятий по профилактике правонарушений у </w:t>
            </w:r>
            <w:r w:rsidRPr="00EF0C35">
              <w:rPr>
                <w:rFonts w:ascii="Times New Roman" w:eastAsia="Times New Roman" w:hAnsi="Times New Roman" w:cs="Times New Roman"/>
                <w:sz w:val="24"/>
                <w:szCs w:val="24"/>
              </w:rPr>
              <w:lastRenderedPageBreak/>
              <w:t>несовершеннолетних</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lastRenderedPageBreak/>
              <w:t>наличие количественных и качественных результатов социальной активности (внеурочной занятости) обучающихся</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w:t>
            </w:r>
          </w:p>
        </w:tc>
      </w:tr>
      <w:tr w:rsidR="00AB2360" w:rsidRPr="00EF0C35" w:rsidTr="00AB2360">
        <w:trPr>
          <w:trHeight w:val="822"/>
        </w:trPr>
        <w:tc>
          <w:tcPr>
            <w:tcW w:w="2033" w:type="dxa"/>
            <w:vMerge/>
          </w:tcPr>
          <w:p w:rsidR="00AB2360" w:rsidRPr="00EF0C35" w:rsidRDefault="00AB2360" w:rsidP="00AB2360">
            <w:pPr>
              <w:rPr>
                <w:rFonts w:ascii="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уменьшение количества правонарушений, допущенных обучающимися</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w:t>
            </w:r>
          </w:p>
        </w:tc>
      </w:tr>
      <w:tr w:rsidR="00AB2360" w:rsidRPr="00EF0C35" w:rsidTr="00AB2360">
        <w:trPr>
          <w:trHeight w:val="822"/>
        </w:trPr>
        <w:tc>
          <w:tcPr>
            <w:tcW w:w="2033" w:type="dxa"/>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lastRenderedPageBreak/>
              <w:t xml:space="preserve">5. </w:t>
            </w:r>
            <w:r w:rsidRPr="00EF0C35">
              <w:rPr>
                <w:rFonts w:ascii="Times New Roman" w:eastAsia="Times New Roman" w:hAnsi="Times New Roman" w:cs="Times New Roman"/>
                <w:sz w:val="24"/>
                <w:szCs w:val="24"/>
              </w:rPr>
              <w:t>Реализация социально-культурных проектов</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школьный музей, театр, социальные проекты, научное общество учащихся</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размещение материалов на сайте</w:t>
            </w:r>
          </w:p>
        </w:tc>
      </w:tr>
      <w:tr w:rsidR="00AB2360" w:rsidRPr="00EF0C35" w:rsidTr="00AB2360">
        <w:trPr>
          <w:trHeight w:val="1102"/>
        </w:trPr>
        <w:tc>
          <w:tcPr>
            <w:tcW w:w="2033" w:type="dxa"/>
            <w:vMerge w:val="restart"/>
          </w:tcPr>
          <w:p w:rsidR="00AB2360" w:rsidRPr="00EF0C35" w:rsidRDefault="00AB2360" w:rsidP="00AB2360">
            <w:pPr>
              <w:rPr>
                <w:rFonts w:ascii="Times New Roman" w:hAnsi="Times New Roman" w:cs="Times New Roman"/>
                <w:sz w:val="24"/>
                <w:szCs w:val="24"/>
              </w:rPr>
            </w:pPr>
            <w:r w:rsidRPr="00EF0C35">
              <w:rPr>
                <w:rFonts w:ascii="Times New Roman" w:eastAsia="Times New Roman" w:hAnsi="Times New Roman" w:cs="Times New Roman"/>
                <w:sz w:val="24"/>
                <w:szCs w:val="24"/>
              </w:rPr>
              <w:t>6.Реализация программ по сохранению и укреплению здоровья детей</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соблюдение санитарно-гигиенических норм в процессе проведения занятий</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отсутствие жалоб на тепловой, световой режимы</w:t>
            </w:r>
          </w:p>
        </w:tc>
      </w:tr>
      <w:tr w:rsidR="00AB2360" w:rsidRPr="00EF0C35" w:rsidTr="00AB2360">
        <w:trPr>
          <w:trHeight w:val="1385"/>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принятие мер по предупреждению травматизма обучающихся в ходе проведения занятий и внеклассных мероприятий </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журналы с инструктажами</w:t>
            </w:r>
          </w:p>
        </w:tc>
      </w:tr>
      <w:tr w:rsidR="00AB2360" w:rsidRPr="00EF0C35" w:rsidTr="00AB2360">
        <w:trPr>
          <w:trHeight w:val="855"/>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создание условия для организации медицинского обеспечения</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наличие медицинского лицензированного кабинета</w:t>
            </w:r>
          </w:p>
        </w:tc>
      </w:tr>
      <w:tr w:rsidR="00AB2360" w:rsidRPr="00EF0C35" w:rsidTr="00AB2360">
        <w:trPr>
          <w:trHeight w:val="235"/>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школьное питание</w:t>
            </w:r>
            <w:r w:rsidRPr="00EF0C35">
              <w:rPr>
                <w:rFonts w:ascii="Times New Roman" w:hAnsi="Times New Roman" w:cs="Times New Roman"/>
                <w:sz w:val="24"/>
                <w:szCs w:val="24"/>
              </w:rPr>
              <w:t xml:space="preserve"> (питание учащихся не менее 98% от общего количества обучающихся)</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отчеты по питанию</w:t>
            </w:r>
          </w:p>
        </w:tc>
      </w:tr>
      <w:tr w:rsidR="00AB2360" w:rsidRPr="00EF0C35" w:rsidTr="00AB2360">
        <w:trPr>
          <w:trHeight w:val="872"/>
        </w:trPr>
        <w:tc>
          <w:tcPr>
            <w:tcW w:w="2033" w:type="dxa"/>
            <w:vMerge w:val="restart"/>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7. Организация физкультурно-оздоровительной и спортивной работы</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создание условий для занятий физической культурой, спортом </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 xml:space="preserve">наличие спортивного зала, </w:t>
            </w: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спортивного оборудования, в том числе для детей с ОВЗ</w:t>
            </w:r>
          </w:p>
        </w:tc>
      </w:tr>
      <w:tr w:rsidR="00AB2360" w:rsidRPr="00EF0C35" w:rsidTr="00AB2360">
        <w:trPr>
          <w:trHeight w:val="855"/>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проведение содержательного и активного отдыха, соревнований</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результаты соревнований</w:t>
            </w:r>
          </w:p>
        </w:tc>
      </w:tr>
      <w:tr w:rsidR="00AB2360" w:rsidRPr="00EF0C35" w:rsidTr="00AB2360">
        <w:trPr>
          <w:trHeight w:val="235"/>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наличие спортивных секций</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разной направленности</w:t>
            </w:r>
          </w:p>
        </w:tc>
      </w:tr>
      <w:tr w:rsidR="00AB2360" w:rsidRPr="00EF0C35" w:rsidTr="00AB2360">
        <w:trPr>
          <w:trHeight w:val="326"/>
        </w:trPr>
        <w:tc>
          <w:tcPr>
            <w:tcW w:w="2033" w:type="dxa"/>
            <w:vMerge w:val="restart"/>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8. Обеспечение комплексной безопасности и охраны труда в общеобразовательной организации</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соблюдение правил пожарной безопасности, правил по охране труда </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отсутствие предписаний</w:t>
            </w:r>
          </w:p>
        </w:tc>
      </w:tr>
      <w:tr w:rsidR="00AB2360" w:rsidRPr="00EF0C35" w:rsidTr="00AB2360">
        <w:trPr>
          <w:trHeight w:val="1089"/>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проведение мероприятий по антитеррористической защите образовательной организации</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наличие паспорта безопасности</w:t>
            </w:r>
          </w:p>
        </w:tc>
      </w:tr>
      <w:tr w:rsidR="00AB2360" w:rsidRPr="00EF0C35" w:rsidTr="00AB2360">
        <w:trPr>
          <w:trHeight w:val="1304"/>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подготовка в области безопасности жизнедеятельности</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участие в областном конкурсе « Школа безопасности»</w:t>
            </w:r>
          </w:p>
        </w:tc>
      </w:tr>
      <w:tr w:rsidR="00AB2360" w:rsidRPr="00EF0C35" w:rsidTr="00AB2360">
        <w:trPr>
          <w:trHeight w:val="1304"/>
        </w:trPr>
        <w:tc>
          <w:tcPr>
            <w:tcW w:w="2033" w:type="dxa"/>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9. Реализация предпрофильной подготовки</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элективные курсы</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1 балл</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наличие</w:t>
            </w: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элективных курсов</w:t>
            </w:r>
          </w:p>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математической, технической направленности</w:t>
            </w:r>
          </w:p>
        </w:tc>
      </w:tr>
      <w:tr w:rsidR="00AB2360" w:rsidRPr="00EF0C35" w:rsidTr="00AB2360">
        <w:trPr>
          <w:trHeight w:val="638"/>
        </w:trPr>
        <w:tc>
          <w:tcPr>
            <w:tcW w:w="2033" w:type="dxa"/>
            <w:vMerge w:val="restart"/>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10. Успеваемость обучающихся</w:t>
            </w: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по материалам контрольных мероприятий:</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p>
        </w:tc>
      </w:tr>
      <w:tr w:rsidR="00AB2360" w:rsidRPr="00EF0C35" w:rsidTr="00AB2360">
        <w:trPr>
          <w:trHeight w:val="326"/>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всероссийских проверочных работ ( 75% на «хорошо» и «отлично»)</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2 балла</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по результатам работ</w:t>
            </w:r>
          </w:p>
        </w:tc>
      </w:tr>
      <w:tr w:rsidR="00AB2360" w:rsidRPr="00EF0C35" w:rsidTr="00AB2360">
        <w:trPr>
          <w:trHeight w:val="312"/>
        </w:trPr>
        <w:tc>
          <w:tcPr>
            <w:tcW w:w="2033" w:type="dxa"/>
            <w:vMerge/>
          </w:tcPr>
          <w:p w:rsidR="00AB2360" w:rsidRPr="00EF0C35" w:rsidRDefault="00AB2360" w:rsidP="00AB2360">
            <w:pPr>
              <w:rPr>
                <w:rFonts w:ascii="Times New Roman" w:eastAsia="Times New Roman" w:hAnsi="Times New Roman" w:cs="Times New Roman"/>
                <w:sz w:val="24"/>
                <w:szCs w:val="24"/>
              </w:rPr>
            </w:pPr>
          </w:p>
        </w:tc>
        <w:tc>
          <w:tcPr>
            <w:tcW w:w="4205" w:type="dxa"/>
            <w:tcBorders>
              <w:top w:val="single" w:sz="4" w:space="0" w:color="auto"/>
              <w:bottom w:val="single" w:sz="4" w:space="0" w:color="auto"/>
            </w:tcBorders>
          </w:tcPr>
          <w:p w:rsidR="00AB2360" w:rsidRPr="00EF0C35" w:rsidRDefault="00AB2360" w:rsidP="00AB2360">
            <w:pP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lang w:val="en-US"/>
              </w:rPr>
              <w:t>PISA</w:t>
            </w:r>
            <w:r w:rsidRPr="00EF0C35">
              <w:rPr>
                <w:rFonts w:ascii="Times New Roman" w:eastAsia="Times New Roman" w:hAnsi="Times New Roman" w:cs="Times New Roman"/>
                <w:sz w:val="24"/>
                <w:szCs w:val="24"/>
              </w:rPr>
              <w:t xml:space="preserve"> ( справились с заданиями 80%)</w:t>
            </w:r>
          </w:p>
        </w:tc>
        <w:tc>
          <w:tcPr>
            <w:tcW w:w="1264"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2 балла</w:t>
            </w:r>
          </w:p>
        </w:tc>
        <w:tc>
          <w:tcPr>
            <w:tcW w:w="2421" w:type="dxa"/>
            <w:tcBorders>
              <w:top w:val="single" w:sz="4" w:space="0" w:color="auto"/>
              <w:bottom w:val="single" w:sz="4" w:space="0" w:color="auto"/>
            </w:tcBorders>
          </w:tcPr>
          <w:p w:rsidR="00AB2360" w:rsidRPr="00EF0C35" w:rsidRDefault="00AB2360" w:rsidP="00AB2360">
            <w:pPr>
              <w:rPr>
                <w:rFonts w:ascii="Times New Roman" w:hAnsi="Times New Roman" w:cs="Times New Roman"/>
                <w:sz w:val="24"/>
                <w:szCs w:val="24"/>
              </w:rPr>
            </w:pPr>
            <w:r w:rsidRPr="00EF0C35">
              <w:rPr>
                <w:rFonts w:ascii="Times New Roman" w:hAnsi="Times New Roman" w:cs="Times New Roman"/>
                <w:sz w:val="24"/>
                <w:szCs w:val="24"/>
              </w:rPr>
              <w:t>по результатам работ</w:t>
            </w:r>
          </w:p>
        </w:tc>
      </w:tr>
    </w:tbl>
    <w:p w:rsidR="00AB2360" w:rsidRPr="00AB2360" w:rsidRDefault="00AB2360" w:rsidP="00AB2360">
      <w:pPr>
        <w:spacing w:after="0" w:line="240" w:lineRule="auto"/>
        <w:jc w:val="center"/>
        <w:rPr>
          <w:rFonts w:ascii="Times New Roman" w:hAnsi="Times New Roman" w:cs="Times New Roman"/>
          <w:b/>
          <w:sz w:val="28"/>
          <w:szCs w:val="28"/>
        </w:rPr>
      </w:pPr>
    </w:p>
    <w:p w:rsidR="00AB2360" w:rsidRPr="00ED4E53" w:rsidRDefault="00AB2360" w:rsidP="00ED4E53">
      <w:pPr>
        <w:spacing w:after="0" w:line="240" w:lineRule="auto"/>
        <w:jc w:val="center"/>
        <w:rPr>
          <w:rFonts w:ascii="Times New Roman" w:hAnsi="Times New Roman" w:cs="Times New Roman"/>
          <w:b/>
          <w:sz w:val="24"/>
          <w:szCs w:val="24"/>
        </w:rPr>
      </w:pPr>
      <w:r w:rsidRPr="00EF0C35">
        <w:rPr>
          <w:rFonts w:ascii="Times New Roman" w:hAnsi="Times New Roman" w:cs="Times New Roman"/>
          <w:b/>
          <w:sz w:val="24"/>
          <w:szCs w:val="24"/>
        </w:rPr>
        <w:t>Показатели эффективности деятельности  учреждения дополнительного образования, подведомственного Отделу образования Администрации Пестяковского муниципального района</w:t>
      </w:r>
    </w:p>
    <w:tbl>
      <w:tblPr>
        <w:tblW w:w="4955" w:type="pct"/>
        <w:jc w:val="center"/>
        <w:tblCellSpacing w:w="0" w:type="dxa"/>
        <w:tblInd w:w="-121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75"/>
        <w:gridCol w:w="2194"/>
        <w:gridCol w:w="4074"/>
        <w:gridCol w:w="1702"/>
        <w:gridCol w:w="1766"/>
      </w:tblGrid>
      <w:tr w:rsidR="00AB2360" w:rsidRPr="00EF0C35" w:rsidTr="00AB2360">
        <w:trPr>
          <w:trHeight w:val="1785"/>
          <w:tblCellSpacing w:w="0" w:type="dxa"/>
          <w:jc w:val="center"/>
        </w:trPr>
        <w:tc>
          <w:tcPr>
            <w:tcW w:w="544"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bCs/>
                <w:sz w:val="24"/>
                <w:szCs w:val="24"/>
              </w:rPr>
              <w:t>Показатели эффективности деятельности учреждения дополнительного образования</w:t>
            </w:r>
          </w:p>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bCs/>
                <w:sz w:val="24"/>
                <w:szCs w:val="24"/>
              </w:rPr>
              <w:t>(далее – МКУДО)</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bCs/>
                <w:sz w:val="24"/>
                <w:szCs w:val="24"/>
              </w:rPr>
              <w:t>Критерии оценки эффективности деятельности  учреждения дополнительного образования</w:t>
            </w:r>
          </w:p>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bCs/>
                <w:sz w:val="24"/>
                <w:szCs w:val="24"/>
              </w:rPr>
              <w:t>(далее – МКУДО)</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bCs/>
                <w:sz w:val="24"/>
                <w:szCs w:val="24"/>
              </w:rPr>
              <w:t>Баллы</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bCs/>
                <w:sz w:val="24"/>
                <w:szCs w:val="24"/>
              </w:rPr>
              <w:t>Источник информации</w:t>
            </w:r>
          </w:p>
        </w:tc>
      </w:tr>
      <w:tr w:rsidR="00AB2360" w:rsidRPr="00EF0C35" w:rsidTr="00AB2360">
        <w:trPr>
          <w:trHeight w:val="1227"/>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336609"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1</w:t>
            </w:r>
            <w:r w:rsidR="00AB2360" w:rsidRPr="00EF0C35">
              <w:rPr>
                <w:rFonts w:ascii="Times New Roman" w:eastAsia="Times New Roman" w:hAnsi="Times New Roman" w:cs="Times New Roman"/>
                <w:sz w:val="24"/>
                <w:szCs w:val="24"/>
              </w:rPr>
              <w:t>.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Соответствие деятельности МКУДО требованиям законодательства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Отсутствие предписаний надзорных органов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Предписания, сайт МКУДО, журнал контрольных проверок</w:t>
            </w:r>
          </w:p>
        </w:tc>
      </w:tr>
      <w:tr w:rsidR="00AB2360" w:rsidRPr="00EF0C35" w:rsidTr="00AB2360">
        <w:trPr>
          <w:trHeight w:val="1230"/>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Отсутствие подтвержденных жалоб граждан</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Годовой отчет о деятельности МКУДО, журнал регистрации обращения граждан</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    Участие органов государственно-общественного управления в решении актуальных задач функционирования и развития учреждения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Сайт МКУДО</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4.    Позитивные изменения в оснащенности образовательного процесса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Результаты приемки МКУДО к новому учебному году</w:t>
            </w:r>
          </w:p>
        </w:tc>
      </w:tr>
      <w:tr w:rsidR="00AB2360" w:rsidRPr="00EF0C35" w:rsidTr="00AB2360">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336609"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2</w:t>
            </w:r>
            <w:r w:rsidR="00AB2360" w:rsidRPr="00EF0C35">
              <w:rPr>
                <w:rFonts w:ascii="Times New Roman" w:eastAsia="Times New Roman" w:hAnsi="Times New Roman" w:cs="Times New Roman"/>
                <w:sz w:val="24"/>
                <w:szCs w:val="24"/>
              </w:rPr>
              <w:t>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Выполнение муниципального задания на оказания образовательных услуг (выполнение работ)</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5.    Удовлетворенность населения качеством дополнительного образования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Годовой отчет о деятельности МКУДО</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6.    Сохранность контингента обучающихся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2 балла</w:t>
            </w:r>
          </w:p>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Отчет о выполнении муниципального задания</w:t>
            </w:r>
          </w:p>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7.    Удовлетворенность населения качеством организации отдыха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Отчет, приказы</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8.    Доля обучающихся группы риска, инвалидов, занимающихся в кружках секциях, творческих объединениях не менее 1%</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Отчет о выполнении муниципального задания,</w:t>
            </w:r>
          </w:p>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информация о занятости обучающихся во внеурочное </w:t>
            </w:r>
            <w:r w:rsidRPr="00EF0C35">
              <w:rPr>
                <w:rFonts w:ascii="Times New Roman" w:eastAsia="Times New Roman" w:hAnsi="Times New Roman" w:cs="Times New Roman"/>
                <w:sz w:val="24"/>
                <w:szCs w:val="24"/>
              </w:rPr>
              <w:lastRenderedPageBreak/>
              <w:t>время</w:t>
            </w:r>
          </w:p>
        </w:tc>
      </w:tr>
      <w:tr w:rsidR="00AB2360" w:rsidRPr="00EF0C35" w:rsidTr="00AB2360">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336609"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lastRenderedPageBreak/>
              <w:t>3</w:t>
            </w:r>
            <w:r w:rsidR="00AB2360" w:rsidRPr="00EF0C35">
              <w:rPr>
                <w:rFonts w:ascii="Times New Roman" w:eastAsia="Times New Roman" w:hAnsi="Times New Roman" w:cs="Times New Roman"/>
                <w:sz w:val="24"/>
                <w:szCs w:val="24"/>
              </w:rPr>
              <w:t>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Обеспечение высокого качества обучения</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9.  Участие обучающихся в конкурсах, смотрах, фестивалях, спортивных соревнованиях</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 о результатах конкурсов, фестивалей, спортивных соревнований</w:t>
            </w:r>
          </w:p>
        </w:tc>
      </w:tr>
      <w:tr w:rsidR="00AB2360" w:rsidRPr="00EF0C35" w:rsidTr="00AB2360">
        <w:trPr>
          <w:trHeight w:val="452"/>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- 9 и более мероприятий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4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- 6-8 мероприятий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- 3-5 мероприятий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- 1-2 мероприятия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10.    Наличие призовых мест учащихся в конкурсах, смотрах, фестивалях, спортивных соревнованиях</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 </w:t>
            </w:r>
          </w:p>
        </w:tc>
      </w:tr>
      <w:tr w:rsidR="00AB2360" w:rsidRPr="00EF0C35" w:rsidTr="00AB2360">
        <w:trPr>
          <w:trHeight w:val="1363"/>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w:t>
            </w:r>
            <w:r w:rsidRPr="00EF0C35">
              <w:rPr>
                <w:rFonts w:ascii="Times New Roman" w:eastAsia="Times New Roman" w:hAnsi="Times New Roman" w:cs="Times New Roman"/>
                <w:sz w:val="24"/>
                <w:szCs w:val="24"/>
                <w:lang w:val="en-US"/>
              </w:rPr>
              <w:t>муниципального</w:t>
            </w:r>
            <w:r w:rsidRPr="00EF0C35">
              <w:rPr>
                <w:rFonts w:ascii="Times New Roman" w:eastAsia="Times New Roman" w:hAnsi="Times New Roman" w:cs="Times New Roman"/>
                <w:sz w:val="24"/>
                <w:szCs w:val="24"/>
              </w:rPr>
              <w:t xml:space="preserve">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 МКУДО о результатах конкурсов, фестивалей, спортивных соревнований</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областного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 о результатах конкурсов, фестивалей, спортивных соревнований</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всероссийского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 о результатах конкурсов, фестивалей, спортивных соревнований</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11.    Участие учащихся в конференциях </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 о результатах конференций</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муниципального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областного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всероссийского уровня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336609"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4</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Доступность качественного образования</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12.           Реализация дополнительных общеразвивающих программ для детей-инвалидов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Учебный план</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13.           Реализация  дополнительных общеразвивающих программ для детей в трудной жизненной ситуации</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Учебный план</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14.           Реализация  дополнительных общеобразовательных программ для детей с выдающимися способностями</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Учебный план</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15.           Реализация в МКУДО дополнительных общеобразовательных программ разных уровней и направленностей:</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Устав, отчет, </w:t>
            </w:r>
            <w:r w:rsidRPr="00EF0C35">
              <w:rPr>
                <w:rFonts w:ascii="Times New Roman" w:eastAsia="Times New Roman" w:hAnsi="Times New Roman" w:cs="Times New Roman"/>
                <w:sz w:val="24"/>
                <w:szCs w:val="24"/>
              </w:rPr>
              <w:lastRenderedPageBreak/>
              <w:t>учебный план</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программ дошкольного образования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336609">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lastRenderedPageBreak/>
              <w:t xml:space="preserve">     </w:t>
            </w:r>
            <w:r w:rsidR="00336609" w:rsidRPr="00EF0C35">
              <w:rPr>
                <w:rFonts w:ascii="Times New Roman" w:eastAsia="Times New Roman" w:hAnsi="Times New Roman" w:cs="Times New Roman"/>
                <w:sz w:val="24"/>
                <w:szCs w:val="24"/>
              </w:rPr>
              <w:t>5</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Создание условий по охране здоровья учащихся</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16.    Снижение коэффициента травматизма по отношению к предыдущему периоду</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17.    Организация работы  лагерей дневного пребывания</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1670"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p>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 УО об открытии лагерей</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- 1 смена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- 2 смены</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vMerge/>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r>
      <w:tr w:rsidR="00AB2360" w:rsidRPr="00EF0C35" w:rsidTr="00AB2360">
        <w:trPr>
          <w:tblCellSpacing w:w="0" w:type="dxa"/>
          <w:jc w:val="center"/>
        </w:trPr>
        <w:tc>
          <w:tcPr>
            <w:tcW w:w="544"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336609">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w:t>
            </w:r>
            <w:r w:rsidR="00336609" w:rsidRPr="00EF0C35">
              <w:rPr>
                <w:rFonts w:ascii="Times New Roman" w:eastAsia="Times New Roman" w:hAnsi="Times New Roman" w:cs="Times New Roman"/>
                <w:sz w:val="24"/>
                <w:szCs w:val="24"/>
              </w:rPr>
              <w:t>6</w:t>
            </w:r>
          </w:p>
        </w:tc>
        <w:tc>
          <w:tcPr>
            <w:tcW w:w="2075"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Обеспечение комплексной безопасности и охраны труда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18.    Организация работы по выполнению предписаний надзорных органов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План работы по выполнению предписаний надзорных органов</w:t>
            </w:r>
          </w:p>
        </w:tc>
      </w:tr>
      <w:tr w:rsidR="00AB2360" w:rsidRPr="00EF0C35" w:rsidTr="00AB2360">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19.    Организация и проведение на базе МКУДО конкурсов, конференций, курсов, семинаров, вебинаров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муниципального уровня </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 МКУДО</w:t>
            </w:r>
          </w:p>
        </w:tc>
      </w:tr>
      <w:tr w:rsidR="00AB2360" w:rsidRPr="00EF0C35" w:rsidTr="00AB2360">
        <w:trPr>
          <w:trHeight w:val="1079"/>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20.    Участие сотрудников МКУДО и учреждения в  профессиональных конкурсах</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w:t>
            </w:r>
          </w:p>
        </w:tc>
      </w:tr>
      <w:tr w:rsidR="00AB2360" w:rsidRPr="00EF0C35" w:rsidTr="00AB2360">
        <w:trPr>
          <w:trHeight w:val="997"/>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23.    Наличие победителей и призеров профессиональных конкурсов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на муниципальном уровне</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Приказы УО</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на областном уровне</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Приказ </w:t>
            </w:r>
          </w:p>
        </w:tc>
      </w:tr>
      <w:tr w:rsidR="00AB2360" w:rsidRPr="00EF0C35" w:rsidTr="00AB2360">
        <w:trPr>
          <w:trHeight w:val="1247"/>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336609">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w:t>
            </w:r>
            <w:r w:rsidR="00336609" w:rsidRPr="00EF0C35">
              <w:rPr>
                <w:rFonts w:ascii="Times New Roman" w:eastAsia="Times New Roman" w:hAnsi="Times New Roman" w:cs="Times New Roman"/>
                <w:sz w:val="24"/>
                <w:szCs w:val="24"/>
              </w:rPr>
              <w:t>7</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Информационная обеспеченность образовательного процесса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24.    Соответствие сайта  МКУДО требованиям законодательства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Отчет о самообследовании  сайта,   сайт МКУДО</w:t>
            </w:r>
          </w:p>
        </w:tc>
      </w:tr>
      <w:tr w:rsidR="00AB2360" w:rsidRPr="00EF0C35" w:rsidTr="00AB2360">
        <w:trPr>
          <w:trHeight w:val="1311"/>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25.    Организация работы по предоставлению муниципальных услуг в электронном виде</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 балла</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Сайт  МКУДО</w:t>
            </w:r>
          </w:p>
        </w:tc>
      </w:tr>
      <w:tr w:rsidR="00AB2360" w:rsidRPr="00EF0C35" w:rsidTr="00AB2360">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336609"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8</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Развитие кадрового потенциала</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26.    Доля педагогических работников, имеющих высшую или первую квалификационную категорию </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Кадровый отчет</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27.    Доля педагогического персонала и административно-управленческого персонала МКУДО, прошедших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w:t>
            </w:r>
            <w:r w:rsidRPr="00EF0C35">
              <w:rPr>
                <w:rFonts w:ascii="Times New Roman" w:eastAsia="Times New Roman" w:hAnsi="Times New Roman" w:cs="Times New Roman"/>
                <w:sz w:val="24"/>
                <w:szCs w:val="24"/>
              </w:rPr>
              <w:lastRenderedPageBreak/>
              <w:t>деятельности ( выше предыдущего года)</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lastRenderedPageBreak/>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Отчет </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28.    Удельный вес  педагогов до 35 лет в общем числе педагогов УДО (показатель  равен предыдущему году)</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 отчет</w:t>
            </w:r>
          </w:p>
        </w:tc>
      </w:tr>
      <w:tr w:rsidR="00AB2360" w:rsidRPr="00EF0C35" w:rsidTr="00AB2360">
        <w:trPr>
          <w:tblCellSpacing w:w="0" w:type="dxa"/>
          <w:jc w:val="center"/>
        </w:trPr>
        <w:tc>
          <w:tcPr>
            <w:tcW w:w="544"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336609"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9</w:t>
            </w:r>
          </w:p>
        </w:tc>
        <w:tc>
          <w:tcPr>
            <w:tcW w:w="2075" w:type="dxa"/>
            <w:vMerge w:val="restart"/>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Организация финансово-хозяйственной деятельности</w:t>
            </w: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29.    Выполнение показателей муниципального задания в пределах выделенной субсидии</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Отчет по выполнению муниципального задания</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30.    Доведение средней заработной платы педагогических работников до утвержденных  нормативов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Отчет ЗП</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31.    Соблюдение финансовой дисциплины при ведении хозяйственной деятельности (законность заключения договоров, контрактов; целевое и эффективное использование средств и имущества и др.)</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1 балл</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планы закупок, планы-графики</w:t>
            </w:r>
          </w:p>
        </w:tc>
      </w:tr>
      <w:tr w:rsidR="00AB2360" w:rsidRPr="00EF0C35" w:rsidTr="00AB2360">
        <w:trPr>
          <w:tblCellSpacing w:w="0" w:type="dxa"/>
          <w:jc w:val="center"/>
        </w:trPr>
        <w:tc>
          <w:tcPr>
            <w:tcW w:w="544"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2075" w:type="dxa"/>
            <w:vMerge/>
            <w:tcBorders>
              <w:top w:val="outset" w:sz="6" w:space="0" w:color="auto"/>
              <w:left w:val="outset" w:sz="6" w:space="0" w:color="auto"/>
              <w:bottom w:val="outset" w:sz="6" w:space="0" w:color="auto"/>
              <w:right w:val="outset" w:sz="6" w:space="0" w:color="auto"/>
            </w:tcBorders>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p>
        </w:tc>
        <w:tc>
          <w:tcPr>
            <w:tcW w:w="3852"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32.    Привлечение внебюджетных средств</w:t>
            </w:r>
          </w:p>
        </w:tc>
        <w:tc>
          <w:tcPr>
            <w:tcW w:w="1609"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3 балла </w:t>
            </w:r>
          </w:p>
        </w:tc>
        <w:tc>
          <w:tcPr>
            <w:tcW w:w="1670" w:type="dxa"/>
            <w:tcBorders>
              <w:top w:val="outset" w:sz="6" w:space="0" w:color="auto"/>
              <w:left w:val="outset" w:sz="6" w:space="0" w:color="auto"/>
              <w:bottom w:val="outset" w:sz="6" w:space="0" w:color="auto"/>
              <w:right w:val="outset" w:sz="6" w:space="0" w:color="auto"/>
            </w:tcBorders>
            <w:tcMar>
              <w:top w:w="14" w:type="dxa"/>
              <w:left w:w="14" w:type="dxa"/>
              <w:bottom w:w="14" w:type="dxa"/>
              <w:right w:w="14" w:type="dxa"/>
            </w:tcMar>
            <w:vAlign w:val="center"/>
            <w:hideMark/>
          </w:tcPr>
          <w:p w:rsidR="00AB2360" w:rsidRPr="00EF0C35" w:rsidRDefault="00AB2360" w:rsidP="00AB2360">
            <w:pPr>
              <w:spacing w:after="0" w:line="240" w:lineRule="auto"/>
              <w:jc w:val="center"/>
              <w:rPr>
                <w:rFonts w:ascii="Times New Roman" w:eastAsia="Times New Roman" w:hAnsi="Times New Roman" w:cs="Times New Roman"/>
                <w:sz w:val="24"/>
                <w:szCs w:val="24"/>
              </w:rPr>
            </w:pPr>
            <w:r w:rsidRPr="00EF0C35">
              <w:rPr>
                <w:rFonts w:ascii="Times New Roman" w:eastAsia="Times New Roman" w:hAnsi="Times New Roman" w:cs="Times New Roman"/>
                <w:sz w:val="24"/>
                <w:szCs w:val="24"/>
              </w:rPr>
              <w:t xml:space="preserve">Годовой отчет </w:t>
            </w:r>
          </w:p>
        </w:tc>
      </w:tr>
    </w:tbl>
    <w:p w:rsidR="00AB2360" w:rsidRPr="00AB2360" w:rsidRDefault="00AB2360" w:rsidP="008D3015">
      <w:pPr>
        <w:autoSpaceDE w:val="0"/>
        <w:autoSpaceDN w:val="0"/>
        <w:adjustRightInd w:val="0"/>
        <w:spacing w:after="0" w:line="240" w:lineRule="auto"/>
        <w:jc w:val="both"/>
        <w:rPr>
          <w:rFonts w:ascii="Times New Roman" w:hAnsi="Times New Roman" w:cs="Times New Roman"/>
          <w:sz w:val="28"/>
          <w:szCs w:val="28"/>
        </w:rPr>
      </w:pPr>
    </w:p>
    <w:sectPr w:rsidR="00AB2360" w:rsidRPr="00AB2360" w:rsidSect="0076046D">
      <w:pgSz w:w="11900" w:h="16800"/>
      <w:pgMar w:top="993" w:right="560" w:bottom="993" w:left="993"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3CB9" w:rsidRDefault="00C03CB9" w:rsidP="006F5E20">
      <w:pPr>
        <w:spacing w:after="0" w:line="240" w:lineRule="auto"/>
      </w:pPr>
      <w:r>
        <w:separator/>
      </w:r>
    </w:p>
  </w:endnote>
  <w:endnote w:type="continuationSeparator" w:id="1">
    <w:p w:rsidR="00C03CB9" w:rsidRDefault="00C03CB9" w:rsidP="006F5E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3CB9" w:rsidRDefault="00C03CB9" w:rsidP="006F5E20">
      <w:pPr>
        <w:spacing w:after="0" w:line="240" w:lineRule="auto"/>
      </w:pPr>
      <w:r>
        <w:separator/>
      </w:r>
    </w:p>
  </w:footnote>
  <w:footnote w:type="continuationSeparator" w:id="1">
    <w:p w:rsidR="00C03CB9" w:rsidRDefault="00C03CB9" w:rsidP="006F5E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B6AC8"/>
    <w:multiLevelType w:val="hybridMultilevel"/>
    <w:tmpl w:val="8F6EF420"/>
    <w:lvl w:ilvl="0" w:tplc="E27A107A">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9963CB"/>
    <w:multiLevelType w:val="hybridMultilevel"/>
    <w:tmpl w:val="8F6EF420"/>
    <w:lvl w:ilvl="0" w:tplc="E27A107A">
      <w:start w:val="1"/>
      <w:numFmt w:val="upperRoman"/>
      <w:lvlText w:val="%1."/>
      <w:lvlJc w:val="left"/>
      <w:pPr>
        <w:ind w:left="1080" w:hanging="72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432647"/>
    <w:multiLevelType w:val="hybridMultilevel"/>
    <w:tmpl w:val="A6548528"/>
    <w:lvl w:ilvl="0" w:tplc="C21A0F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54239B0"/>
    <w:multiLevelType w:val="hybridMultilevel"/>
    <w:tmpl w:val="A6548528"/>
    <w:lvl w:ilvl="0" w:tplc="C21A0F4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B328FE"/>
    <w:multiLevelType w:val="hybridMultilevel"/>
    <w:tmpl w:val="0FEAE0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255849"/>
    <w:rsid w:val="00013EC9"/>
    <w:rsid w:val="00014492"/>
    <w:rsid w:val="00017E58"/>
    <w:rsid w:val="00060570"/>
    <w:rsid w:val="00067087"/>
    <w:rsid w:val="000A7E4E"/>
    <w:rsid w:val="000E27EF"/>
    <w:rsid w:val="001116D4"/>
    <w:rsid w:val="00127379"/>
    <w:rsid w:val="00132D96"/>
    <w:rsid w:val="001400B5"/>
    <w:rsid w:val="0014513D"/>
    <w:rsid w:val="00154E3A"/>
    <w:rsid w:val="0019272D"/>
    <w:rsid w:val="00195B5E"/>
    <w:rsid w:val="001A0F2D"/>
    <w:rsid w:val="001F0F31"/>
    <w:rsid w:val="001F772A"/>
    <w:rsid w:val="002018E5"/>
    <w:rsid w:val="002202A5"/>
    <w:rsid w:val="0022536C"/>
    <w:rsid w:val="002268A5"/>
    <w:rsid w:val="00237EF8"/>
    <w:rsid w:val="00255849"/>
    <w:rsid w:val="0026324D"/>
    <w:rsid w:val="00266414"/>
    <w:rsid w:val="00273417"/>
    <w:rsid w:val="00274C90"/>
    <w:rsid w:val="002C7BF7"/>
    <w:rsid w:val="00336609"/>
    <w:rsid w:val="003661CB"/>
    <w:rsid w:val="00385793"/>
    <w:rsid w:val="003A0D4A"/>
    <w:rsid w:val="003B0E6B"/>
    <w:rsid w:val="003B7BF5"/>
    <w:rsid w:val="0042266E"/>
    <w:rsid w:val="004249B2"/>
    <w:rsid w:val="00424B19"/>
    <w:rsid w:val="004474F9"/>
    <w:rsid w:val="00460C34"/>
    <w:rsid w:val="00473226"/>
    <w:rsid w:val="0047633B"/>
    <w:rsid w:val="00483909"/>
    <w:rsid w:val="00490EC7"/>
    <w:rsid w:val="00494B35"/>
    <w:rsid w:val="00497345"/>
    <w:rsid w:val="004B0A29"/>
    <w:rsid w:val="004B58CE"/>
    <w:rsid w:val="004C4E2B"/>
    <w:rsid w:val="004F2E16"/>
    <w:rsid w:val="00507832"/>
    <w:rsid w:val="00564B58"/>
    <w:rsid w:val="005664C2"/>
    <w:rsid w:val="00571DFD"/>
    <w:rsid w:val="005C200E"/>
    <w:rsid w:val="005D078D"/>
    <w:rsid w:val="005D65FA"/>
    <w:rsid w:val="005E0CFC"/>
    <w:rsid w:val="006031F0"/>
    <w:rsid w:val="006432F7"/>
    <w:rsid w:val="00650CF3"/>
    <w:rsid w:val="00666F09"/>
    <w:rsid w:val="00676B3F"/>
    <w:rsid w:val="006802C1"/>
    <w:rsid w:val="00682FB6"/>
    <w:rsid w:val="006B295D"/>
    <w:rsid w:val="006D3183"/>
    <w:rsid w:val="006E36A6"/>
    <w:rsid w:val="006F5E20"/>
    <w:rsid w:val="00707BF7"/>
    <w:rsid w:val="00741CC4"/>
    <w:rsid w:val="007463FB"/>
    <w:rsid w:val="00747569"/>
    <w:rsid w:val="007554BF"/>
    <w:rsid w:val="0076046D"/>
    <w:rsid w:val="0078689B"/>
    <w:rsid w:val="007B4B70"/>
    <w:rsid w:val="007C357D"/>
    <w:rsid w:val="007C5B62"/>
    <w:rsid w:val="007C7B35"/>
    <w:rsid w:val="007F40D4"/>
    <w:rsid w:val="0080638E"/>
    <w:rsid w:val="00806CC8"/>
    <w:rsid w:val="008112CD"/>
    <w:rsid w:val="00820608"/>
    <w:rsid w:val="00825C6B"/>
    <w:rsid w:val="008720C1"/>
    <w:rsid w:val="008C1CE7"/>
    <w:rsid w:val="008D3015"/>
    <w:rsid w:val="008E6072"/>
    <w:rsid w:val="00914B25"/>
    <w:rsid w:val="009170AB"/>
    <w:rsid w:val="00921B48"/>
    <w:rsid w:val="009253FF"/>
    <w:rsid w:val="00942601"/>
    <w:rsid w:val="00952967"/>
    <w:rsid w:val="00954807"/>
    <w:rsid w:val="00992BBB"/>
    <w:rsid w:val="009C014C"/>
    <w:rsid w:val="009D3195"/>
    <w:rsid w:val="009E50B9"/>
    <w:rsid w:val="009F2C26"/>
    <w:rsid w:val="009F5CA7"/>
    <w:rsid w:val="00A10060"/>
    <w:rsid w:val="00A62367"/>
    <w:rsid w:val="00A665C9"/>
    <w:rsid w:val="00A81612"/>
    <w:rsid w:val="00A93755"/>
    <w:rsid w:val="00AB198B"/>
    <w:rsid w:val="00AB2360"/>
    <w:rsid w:val="00AD4E4A"/>
    <w:rsid w:val="00AD57D1"/>
    <w:rsid w:val="00AE64C1"/>
    <w:rsid w:val="00AE6A0C"/>
    <w:rsid w:val="00B05BEC"/>
    <w:rsid w:val="00B06CE9"/>
    <w:rsid w:val="00B2206B"/>
    <w:rsid w:val="00B3777B"/>
    <w:rsid w:val="00B57C24"/>
    <w:rsid w:val="00B95E86"/>
    <w:rsid w:val="00BA3A6B"/>
    <w:rsid w:val="00BD11EE"/>
    <w:rsid w:val="00BD4888"/>
    <w:rsid w:val="00C03CB9"/>
    <w:rsid w:val="00C07158"/>
    <w:rsid w:val="00C1397E"/>
    <w:rsid w:val="00C534EC"/>
    <w:rsid w:val="00C70201"/>
    <w:rsid w:val="00C82C2A"/>
    <w:rsid w:val="00D00980"/>
    <w:rsid w:val="00D15D46"/>
    <w:rsid w:val="00D21BB3"/>
    <w:rsid w:val="00D2399E"/>
    <w:rsid w:val="00D260AF"/>
    <w:rsid w:val="00D36185"/>
    <w:rsid w:val="00D40268"/>
    <w:rsid w:val="00D46049"/>
    <w:rsid w:val="00D52DBE"/>
    <w:rsid w:val="00D970BA"/>
    <w:rsid w:val="00DC2892"/>
    <w:rsid w:val="00DD637F"/>
    <w:rsid w:val="00DF4BDC"/>
    <w:rsid w:val="00E013B9"/>
    <w:rsid w:val="00E061B8"/>
    <w:rsid w:val="00E30961"/>
    <w:rsid w:val="00E347CC"/>
    <w:rsid w:val="00E70C14"/>
    <w:rsid w:val="00E83B2B"/>
    <w:rsid w:val="00E9590D"/>
    <w:rsid w:val="00ED4E53"/>
    <w:rsid w:val="00ED60F8"/>
    <w:rsid w:val="00EE2A98"/>
    <w:rsid w:val="00EF0C35"/>
    <w:rsid w:val="00F10291"/>
    <w:rsid w:val="00F206AE"/>
    <w:rsid w:val="00F30697"/>
    <w:rsid w:val="00F570BA"/>
    <w:rsid w:val="00F6689C"/>
    <w:rsid w:val="00F671EF"/>
    <w:rsid w:val="00F71B11"/>
    <w:rsid w:val="00F76CA2"/>
    <w:rsid w:val="00F82AE9"/>
    <w:rsid w:val="00FA2E95"/>
    <w:rsid w:val="00FB0EF3"/>
    <w:rsid w:val="00FD20E0"/>
    <w:rsid w:val="00FE070C"/>
    <w:rsid w:val="00FE6C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F09"/>
  </w:style>
  <w:style w:type="paragraph" w:styleId="1">
    <w:name w:val="heading 1"/>
    <w:basedOn w:val="a"/>
    <w:next w:val="a"/>
    <w:link w:val="10"/>
    <w:uiPriority w:val="99"/>
    <w:qFormat/>
    <w:rsid w:val="00255849"/>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1"/>
    <w:next w:val="a"/>
    <w:link w:val="20"/>
    <w:uiPriority w:val="99"/>
    <w:qFormat/>
    <w:rsid w:val="00255849"/>
    <w:pPr>
      <w:outlineLvl w:val="1"/>
    </w:pPr>
  </w:style>
  <w:style w:type="paragraph" w:styleId="3">
    <w:name w:val="heading 3"/>
    <w:basedOn w:val="2"/>
    <w:next w:val="a"/>
    <w:link w:val="30"/>
    <w:uiPriority w:val="99"/>
    <w:qFormat/>
    <w:rsid w:val="00255849"/>
    <w:pPr>
      <w:outlineLvl w:val="2"/>
    </w:pPr>
  </w:style>
  <w:style w:type="paragraph" w:styleId="4">
    <w:name w:val="heading 4"/>
    <w:basedOn w:val="3"/>
    <w:next w:val="a"/>
    <w:link w:val="40"/>
    <w:uiPriority w:val="99"/>
    <w:qFormat/>
    <w:rsid w:val="00255849"/>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55849"/>
    <w:rPr>
      <w:rFonts w:ascii="Arial" w:hAnsi="Arial" w:cs="Arial"/>
      <w:b/>
      <w:bCs/>
      <w:color w:val="26282F"/>
      <w:sz w:val="24"/>
      <w:szCs w:val="24"/>
    </w:rPr>
  </w:style>
  <w:style w:type="character" w:customStyle="1" w:styleId="20">
    <w:name w:val="Заголовок 2 Знак"/>
    <w:basedOn w:val="a0"/>
    <w:link w:val="2"/>
    <w:uiPriority w:val="99"/>
    <w:rsid w:val="00255849"/>
    <w:rPr>
      <w:rFonts w:ascii="Arial" w:hAnsi="Arial" w:cs="Arial"/>
      <w:b/>
      <w:bCs/>
      <w:color w:val="26282F"/>
      <w:sz w:val="24"/>
      <w:szCs w:val="24"/>
    </w:rPr>
  </w:style>
  <w:style w:type="character" w:customStyle="1" w:styleId="30">
    <w:name w:val="Заголовок 3 Знак"/>
    <w:basedOn w:val="a0"/>
    <w:link w:val="3"/>
    <w:uiPriority w:val="99"/>
    <w:rsid w:val="00255849"/>
    <w:rPr>
      <w:rFonts w:ascii="Arial" w:hAnsi="Arial" w:cs="Arial"/>
      <w:b/>
      <w:bCs/>
      <w:color w:val="26282F"/>
      <w:sz w:val="24"/>
      <w:szCs w:val="24"/>
    </w:rPr>
  </w:style>
  <w:style w:type="character" w:customStyle="1" w:styleId="40">
    <w:name w:val="Заголовок 4 Знак"/>
    <w:basedOn w:val="a0"/>
    <w:link w:val="4"/>
    <w:uiPriority w:val="99"/>
    <w:rsid w:val="00255849"/>
    <w:rPr>
      <w:rFonts w:ascii="Arial" w:hAnsi="Arial" w:cs="Arial"/>
      <w:b/>
      <w:bCs/>
      <w:color w:val="26282F"/>
      <w:sz w:val="24"/>
      <w:szCs w:val="24"/>
    </w:rPr>
  </w:style>
  <w:style w:type="character" w:customStyle="1" w:styleId="a3">
    <w:name w:val="Цветовое выделение"/>
    <w:uiPriority w:val="99"/>
    <w:rsid w:val="00255849"/>
    <w:rPr>
      <w:b/>
      <w:bCs/>
      <w:color w:val="26282F"/>
    </w:rPr>
  </w:style>
  <w:style w:type="character" w:customStyle="1" w:styleId="a4">
    <w:name w:val="Гипертекстовая ссылка"/>
    <w:basedOn w:val="a3"/>
    <w:uiPriority w:val="99"/>
    <w:rsid w:val="00255849"/>
    <w:rPr>
      <w:b/>
      <w:bCs/>
      <w:color w:val="106BBE"/>
    </w:rPr>
  </w:style>
  <w:style w:type="character" w:customStyle="1" w:styleId="a5">
    <w:name w:val="Активная гипертекстовая ссылка"/>
    <w:basedOn w:val="a4"/>
    <w:uiPriority w:val="99"/>
    <w:rsid w:val="00255849"/>
    <w:rPr>
      <w:b/>
      <w:bCs/>
      <w:color w:val="106BBE"/>
      <w:u w:val="single"/>
    </w:rPr>
  </w:style>
  <w:style w:type="paragraph" w:customStyle="1" w:styleId="a6">
    <w:name w:val="Внимание"/>
    <w:basedOn w:val="a"/>
    <w:next w:val="a"/>
    <w:uiPriority w:val="99"/>
    <w:rsid w:val="00255849"/>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7">
    <w:name w:val="Внимание: криминал!!"/>
    <w:basedOn w:val="a6"/>
    <w:next w:val="a"/>
    <w:uiPriority w:val="99"/>
    <w:rsid w:val="00255849"/>
  </w:style>
  <w:style w:type="paragraph" w:customStyle="1" w:styleId="a8">
    <w:name w:val="Внимание: недобросовестность!"/>
    <w:basedOn w:val="a6"/>
    <w:next w:val="a"/>
    <w:uiPriority w:val="99"/>
    <w:rsid w:val="00255849"/>
  </w:style>
  <w:style w:type="character" w:customStyle="1" w:styleId="a9">
    <w:name w:val="Выделение для Базового Поиска"/>
    <w:basedOn w:val="a3"/>
    <w:uiPriority w:val="99"/>
    <w:rsid w:val="00255849"/>
    <w:rPr>
      <w:b/>
      <w:bCs/>
      <w:color w:val="0058A9"/>
    </w:rPr>
  </w:style>
  <w:style w:type="character" w:customStyle="1" w:styleId="aa">
    <w:name w:val="Выделение для Базового Поиска (курсив)"/>
    <w:basedOn w:val="a9"/>
    <w:uiPriority w:val="99"/>
    <w:rsid w:val="00255849"/>
    <w:rPr>
      <w:b/>
      <w:bCs/>
      <w:i/>
      <w:iCs/>
      <w:color w:val="0058A9"/>
    </w:rPr>
  </w:style>
  <w:style w:type="paragraph" w:customStyle="1" w:styleId="ab">
    <w:name w:val="Дочерний элемент списка"/>
    <w:basedOn w:val="a"/>
    <w:next w:val="a"/>
    <w:uiPriority w:val="99"/>
    <w:rsid w:val="00255849"/>
    <w:pPr>
      <w:autoSpaceDE w:val="0"/>
      <w:autoSpaceDN w:val="0"/>
      <w:adjustRightInd w:val="0"/>
      <w:spacing w:after="0" w:line="240" w:lineRule="auto"/>
      <w:jc w:val="both"/>
    </w:pPr>
    <w:rPr>
      <w:rFonts w:ascii="Arial" w:hAnsi="Arial" w:cs="Arial"/>
      <w:color w:val="868381"/>
      <w:sz w:val="20"/>
      <w:szCs w:val="20"/>
    </w:rPr>
  </w:style>
  <w:style w:type="paragraph" w:customStyle="1" w:styleId="ac">
    <w:name w:val="Основное меню (преемственное)"/>
    <w:basedOn w:val="a"/>
    <w:next w:val="a"/>
    <w:uiPriority w:val="99"/>
    <w:rsid w:val="00255849"/>
    <w:pPr>
      <w:autoSpaceDE w:val="0"/>
      <w:autoSpaceDN w:val="0"/>
      <w:adjustRightInd w:val="0"/>
      <w:spacing w:after="0" w:line="240" w:lineRule="auto"/>
      <w:ind w:firstLine="720"/>
      <w:jc w:val="both"/>
    </w:pPr>
    <w:rPr>
      <w:rFonts w:ascii="Verdana" w:hAnsi="Verdana" w:cs="Verdana"/>
    </w:rPr>
  </w:style>
  <w:style w:type="paragraph" w:customStyle="1" w:styleId="ad">
    <w:name w:val="Заголовок"/>
    <w:basedOn w:val="ac"/>
    <w:next w:val="a"/>
    <w:uiPriority w:val="99"/>
    <w:rsid w:val="00255849"/>
    <w:rPr>
      <w:b/>
      <w:bCs/>
      <w:color w:val="0058A9"/>
      <w:shd w:val="clear" w:color="auto" w:fill="F0F0F0"/>
    </w:rPr>
  </w:style>
  <w:style w:type="paragraph" w:customStyle="1" w:styleId="ae">
    <w:name w:val="Заголовок группы контролов"/>
    <w:basedOn w:val="a"/>
    <w:next w:val="a"/>
    <w:uiPriority w:val="99"/>
    <w:rsid w:val="00255849"/>
    <w:pPr>
      <w:autoSpaceDE w:val="0"/>
      <w:autoSpaceDN w:val="0"/>
      <w:adjustRightInd w:val="0"/>
      <w:spacing w:after="0" w:line="240" w:lineRule="auto"/>
      <w:ind w:firstLine="720"/>
      <w:jc w:val="both"/>
    </w:pPr>
    <w:rPr>
      <w:rFonts w:ascii="Arial" w:hAnsi="Arial" w:cs="Arial"/>
      <w:b/>
      <w:bCs/>
      <w:color w:val="000000"/>
      <w:sz w:val="24"/>
      <w:szCs w:val="24"/>
    </w:rPr>
  </w:style>
  <w:style w:type="paragraph" w:customStyle="1" w:styleId="af">
    <w:name w:val="Заголовок для информации об изменениях"/>
    <w:basedOn w:val="1"/>
    <w:next w:val="a"/>
    <w:uiPriority w:val="99"/>
    <w:rsid w:val="00255849"/>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255849"/>
    <w:pPr>
      <w:autoSpaceDE w:val="0"/>
      <w:autoSpaceDN w:val="0"/>
      <w:adjustRightInd w:val="0"/>
      <w:spacing w:after="0" w:line="240" w:lineRule="auto"/>
      <w:ind w:firstLine="720"/>
      <w:jc w:val="both"/>
    </w:pPr>
    <w:rPr>
      <w:rFonts w:ascii="Arial" w:hAnsi="Arial" w:cs="Arial"/>
      <w:i/>
      <w:iCs/>
      <w:color w:val="000080"/>
    </w:rPr>
  </w:style>
  <w:style w:type="character" w:customStyle="1" w:styleId="af1">
    <w:name w:val="Заголовок своего сообщения"/>
    <w:basedOn w:val="a3"/>
    <w:uiPriority w:val="99"/>
    <w:rsid w:val="00255849"/>
    <w:rPr>
      <w:b/>
      <w:bCs/>
      <w:color w:val="26282F"/>
    </w:rPr>
  </w:style>
  <w:style w:type="paragraph" w:customStyle="1" w:styleId="af2">
    <w:name w:val="Заголовок статьи"/>
    <w:basedOn w:val="a"/>
    <w:next w:val="a"/>
    <w:uiPriority w:val="99"/>
    <w:rsid w:val="00255849"/>
    <w:pPr>
      <w:autoSpaceDE w:val="0"/>
      <w:autoSpaceDN w:val="0"/>
      <w:adjustRightInd w:val="0"/>
      <w:spacing w:after="0" w:line="240" w:lineRule="auto"/>
      <w:ind w:left="1612" w:hanging="892"/>
      <w:jc w:val="both"/>
    </w:pPr>
    <w:rPr>
      <w:rFonts w:ascii="Arial" w:hAnsi="Arial" w:cs="Arial"/>
      <w:sz w:val="24"/>
      <w:szCs w:val="24"/>
    </w:rPr>
  </w:style>
  <w:style w:type="character" w:customStyle="1" w:styleId="af3">
    <w:name w:val="Заголовок чужого сообщения"/>
    <w:basedOn w:val="a3"/>
    <w:uiPriority w:val="99"/>
    <w:rsid w:val="00255849"/>
    <w:rPr>
      <w:b/>
      <w:bCs/>
      <w:color w:val="FF0000"/>
    </w:rPr>
  </w:style>
  <w:style w:type="paragraph" w:customStyle="1" w:styleId="af4">
    <w:name w:val="Заголовок ЭР (левое окно)"/>
    <w:basedOn w:val="a"/>
    <w:next w:val="a"/>
    <w:uiPriority w:val="99"/>
    <w:rsid w:val="00255849"/>
    <w:pPr>
      <w:autoSpaceDE w:val="0"/>
      <w:autoSpaceDN w:val="0"/>
      <w:adjustRightInd w:val="0"/>
      <w:spacing w:before="300" w:after="250" w:line="240" w:lineRule="auto"/>
      <w:jc w:val="center"/>
    </w:pPr>
    <w:rPr>
      <w:rFonts w:ascii="Arial" w:hAnsi="Arial" w:cs="Arial"/>
      <w:b/>
      <w:bCs/>
      <w:color w:val="26282F"/>
      <w:sz w:val="26"/>
      <w:szCs w:val="26"/>
    </w:rPr>
  </w:style>
  <w:style w:type="paragraph" w:customStyle="1" w:styleId="af5">
    <w:name w:val="Заголовок ЭР (правое окно)"/>
    <w:basedOn w:val="af4"/>
    <w:next w:val="a"/>
    <w:uiPriority w:val="99"/>
    <w:rsid w:val="00255849"/>
    <w:pPr>
      <w:spacing w:after="0"/>
      <w:jc w:val="left"/>
    </w:pPr>
  </w:style>
  <w:style w:type="paragraph" w:customStyle="1" w:styleId="af6">
    <w:name w:val="Интерактивный заголовок"/>
    <w:basedOn w:val="ad"/>
    <w:next w:val="a"/>
    <w:uiPriority w:val="99"/>
    <w:rsid w:val="00255849"/>
    <w:rPr>
      <w:u w:val="single"/>
    </w:rPr>
  </w:style>
  <w:style w:type="paragraph" w:customStyle="1" w:styleId="af7">
    <w:name w:val="Текст информации об изменениях"/>
    <w:basedOn w:val="a"/>
    <w:next w:val="a"/>
    <w:uiPriority w:val="99"/>
    <w:rsid w:val="00255849"/>
    <w:pPr>
      <w:autoSpaceDE w:val="0"/>
      <w:autoSpaceDN w:val="0"/>
      <w:adjustRightInd w:val="0"/>
      <w:spacing w:after="0" w:line="240" w:lineRule="auto"/>
      <w:ind w:firstLine="720"/>
      <w:jc w:val="both"/>
    </w:pPr>
    <w:rPr>
      <w:rFonts w:ascii="Arial" w:hAnsi="Arial" w:cs="Arial"/>
      <w:color w:val="353842"/>
      <w:sz w:val="18"/>
      <w:szCs w:val="18"/>
    </w:rPr>
  </w:style>
  <w:style w:type="paragraph" w:customStyle="1" w:styleId="af8">
    <w:name w:val="Информация об изменениях"/>
    <w:basedOn w:val="af7"/>
    <w:next w:val="a"/>
    <w:uiPriority w:val="99"/>
    <w:rsid w:val="00255849"/>
    <w:pPr>
      <w:spacing w:before="180"/>
      <w:ind w:left="360" w:right="360" w:firstLine="0"/>
    </w:pPr>
    <w:rPr>
      <w:shd w:val="clear" w:color="auto" w:fill="EAEFED"/>
    </w:rPr>
  </w:style>
  <w:style w:type="paragraph" w:customStyle="1" w:styleId="af9">
    <w:name w:val="Текст (справка)"/>
    <w:basedOn w:val="a"/>
    <w:next w:val="a"/>
    <w:uiPriority w:val="99"/>
    <w:rsid w:val="00255849"/>
    <w:pPr>
      <w:autoSpaceDE w:val="0"/>
      <w:autoSpaceDN w:val="0"/>
      <w:adjustRightInd w:val="0"/>
      <w:spacing w:after="0" w:line="240" w:lineRule="auto"/>
      <w:ind w:left="170" w:right="170"/>
    </w:pPr>
    <w:rPr>
      <w:rFonts w:ascii="Arial" w:hAnsi="Arial" w:cs="Arial"/>
      <w:sz w:val="24"/>
      <w:szCs w:val="24"/>
    </w:rPr>
  </w:style>
  <w:style w:type="paragraph" w:customStyle="1" w:styleId="afa">
    <w:name w:val="Комментарий"/>
    <w:basedOn w:val="af9"/>
    <w:next w:val="a"/>
    <w:uiPriority w:val="99"/>
    <w:rsid w:val="00255849"/>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255849"/>
    <w:rPr>
      <w:i/>
      <w:iCs/>
    </w:rPr>
  </w:style>
  <w:style w:type="paragraph" w:customStyle="1" w:styleId="afc">
    <w:name w:val="Текст (лев. подпись)"/>
    <w:basedOn w:val="a"/>
    <w:next w:val="a"/>
    <w:uiPriority w:val="99"/>
    <w:rsid w:val="00255849"/>
    <w:pPr>
      <w:autoSpaceDE w:val="0"/>
      <w:autoSpaceDN w:val="0"/>
      <w:adjustRightInd w:val="0"/>
      <w:spacing w:after="0" w:line="240" w:lineRule="auto"/>
    </w:pPr>
    <w:rPr>
      <w:rFonts w:ascii="Arial" w:hAnsi="Arial" w:cs="Arial"/>
      <w:sz w:val="24"/>
      <w:szCs w:val="24"/>
    </w:rPr>
  </w:style>
  <w:style w:type="paragraph" w:customStyle="1" w:styleId="afd">
    <w:name w:val="Колонтитул (левый)"/>
    <w:basedOn w:val="afc"/>
    <w:next w:val="a"/>
    <w:uiPriority w:val="99"/>
    <w:rsid w:val="00255849"/>
    <w:rPr>
      <w:sz w:val="14"/>
      <w:szCs w:val="14"/>
    </w:rPr>
  </w:style>
  <w:style w:type="paragraph" w:customStyle="1" w:styleId="afe">
    <w:name w:val="Текст (прав. подпись)"/>
    <w:basedOn w:val="a"/>
    <w:next w:val="a"/>
    <w:uiPriority w:val="99"/>
    <w:rsid w:val="00255849"/>
    <w:pPr>
      <w:autoSpaceDE w:val="0"/>
      <w:autoSpaceDN w:val="0"/>
      <w:adjustRightInd w:val="0"/>
      <w:spacing w:after="0" w:line="240" w:lineRule="auto"/>
      <w:jc w:val="right"/>
    </w:pPr>
    <w:rPr>
      <w:rFonts w:ascii="Arial" w:hAnsi="Arial" w:cs="Arial"/>
      <w:sz w:val="24"/>
      <w:szCs w:val="24"/>
    </w:rPr>
  </w:style>
  <w:style w:type="paragraph" w:customStyle="1" w:styleId="aff">
    <w:name w:val="Колонтитул (правый)"/>
    <w:basedOn w:val="afe"/>
    <w:next w:val="a"/>
    <w:uiPriority w:val="99"/>
    <w:rsid w:val="00255849"/>
    <w:rPr>
      <w:sz w:val="14"/>
      <w:szCs w:val="14"/>
    </w:rPr>
  </w:style>
  <w:style w:type="paragraph" w:customStyle="1" w:styleId="aff0">
    <w:name w:val="Комментарий пользователя"/>
    <w:basedOn w:val="afa"/>
    <w:next w:val="a"/>
    <w:uiPriority w:val="99"/>
    <w:rsid w:val="00255849"/>
    <w:pPr>
      <w:jc w:val="left"/>
    </w:pPr>
    <w:rPr>
      <w:shd w:val="clear" w:color="auto" w:fill="FFDFE0"/>
    </w:rPr>
  </w:style>
  <w:style w:type="paragraph" w:customStyle="1" w:styleId="aff1">
    <w:name w:val="Куда обратиться?"/>
    <w:basedOn w:val="a6"/>
    <w:next w:val="a"/>
    <w:uiPriority w:val="99"/>
    <w:rsid w:val="00255849"/>
  </w:style>
  <w:style w:type="paragraph" w:customStyle="1" w:styleId="aff2">
    <w:name w:val="Моноширинный"/>
    <w:basedOn w:val="a"/>
    <w:next w:val="a"/>
    <w:uiPriority w:val="99"/>
    <w:rsid w:val="00255849"/>
    <w:pPr>
      <w:autoSpaceDE w:val="0"/>
      <w:autoSpaceDN w:val="0"/>
      <w:adjustRightInd w:val="0"/>
      <w:spacing w:after="0" w:line="240" w:lineRule="auto"/>
    </w:pPr>
    <w:rPr>
      <w:rFonts w:ascii="Courier New" w:hAnsi="Courier New" w:cs="Courier New"/>
      <w:sz w:val="24"/>
      <w:szCs w:val="24"/>
    </w:rPr>
  </w:style>
  <w:style w:type="character" w:customStyle="1" w:styleId="aff3">
    <w:name w:val="Найденные слова"/>
    <w:basedOn w:val="a3"/>
    <w:uiPriority w:val="99"/>
    <w:rsid w:val="00255849"/>
    <w:rPr>
      <w:b/>
      <w:bCs/>
      <w:color w:val="26282F"/>
      <w:shd w:val="clear" w:color="auto" w:fill="FFF580"/>
    </w:rPr>
  </w:style>
  <w:style w:type="paragraph" w:customStyle="1" w:styleId="aff4">
    <w:name w:val="Напишите нам"/>
    <w:basedOn w:val="a"/>
    <w:next w:val="a"/>
    <w:uiPriority w:val="99"/>
    <w:rsid w:val="00255849"/>
    <w:pPr>
      <w:autoSpaceDE w:val="0"/>
      <w:autoSpaceDN w:val="0"/>
      <w:adjustRightInd w:val="0"/>
      <w:spacing w:before="90" w:after="90" w:line="240" w:lineRule="auto"/>
      <w:ind w:left="180" w:right="180"/>
      <w:jc w:val="both"/>
    </w:pPr>
    <w:rPr>
      <w:rFonts w:ascii="Arial" w:hAnsi="Arial" w:cs="Arial"/>
      <w:sz w:val="20"/>
      <w:szCs w:val="20"/>
      <w:shd w:val="clear" w:color="auto" w:fill="EFFFAD"/>
    </w:rPr>
  </w:style>
  <w:style w:type="character" w:customStyle="1" w:styleId="aff5">
    <w:name w:val="Не вступил в силу"/>
    <w:basedOn w:val="a3"/>
    <w:uiPriority w:val="99"/>
    <w:rsid w:val="00255849"/>
    <w:rPr>
      <w:b/>
      <w:bCs/>
      <w:color w:val="000000"/>
      <w:shd w:val="clear" w:color="auto" w:fill="D8EDE8"/>
    </w:rPr>
  </w:style>
  <w:style w:type="paragraph" w:customStyle="1" w:styleId="aff6">
    <w:name w:val="Необходимые документы"/>
    <w:basedOn w:val="a6"/>
    <w:next w:val="a"/>
    <w:uiPriority w:val="99"/>
    <w:rsid w:val="00255849"/>
    <w:pPr>
      <w:ind w:firstLine="118"/>
    </w:pPr>
  </w:style>
  <w:style w:type="paragraph" w:customStyle="1" w:styleId="aff7">
    <w:name w:val="Нормальный (таблица)"/>
    <w:basedOn w:val="a"/>
    <w:next w:val="a"/>
    <w:uiPriority w:val="99"/>
    <w:rsid w:val="00255849"/>
    <w:pPr>
      <w:autoSpaceDE w:val="0"/>
      <w:autoSpaceDN w:val="0"/>
      <w:adjustRightInd w:val="0"/>
      <w:spacing w:after="0" w:line="240" w:lineRule="auto"/>
      <w:jc w:val="both"/>
    </w:pPr>
    <w:rPr>
      <w:rFonts w:ascii="Arial" w:hAnsi="Arial" w:cs="Arial"/>
      <w:sz w:val="24"/>
      <w:szCs w:val="24"/>
    </w:rPr>
  </w:style>
  <w:style w:type="paragraph" w:customStyle="1" w:styleId="aff8">
    <w:name w:val="Таблицы (моноширинный)"/>
    <w:basedOn w:val="a"/>
    <w:next w:val="a"/>
    <w:uiPriority w:val="99"/>
    <w:rsid w:val="00255849"/>
    <w:pPr>
      <w:autoSpaceDE w:val="0"/>
      <w:autoSpaceDN w:val="0"/>
      <w:adjustRightInd w:val="0"/>
      <w:spacing w:after="0" w:line="240" w:lineRule="auto"/>
    </w:pPr>
    <w:rPr>
      <w:rFonts w:ascii="Courier New" w:hAnsi="Courier New" w:cs="Courier New"/>
      <w:sz w:val="24"/>
      <w:szCs w:val="24"/>
    </w:rPr>
  </w:style>
  <w:style w:type="paragraph" w:customStyle="1" w:styleId="aff9">
    <w:name w:val="Оглавление"/>
    <w:basedOn w:val="aff8"/>
    <w:next w:val="a"/>
    <w:uiPriority w:val="99"/>
    <w:rsid w:val="00255849"/>
    <w:pPr>
      <w:ind w:left="140"/>
    </w:pPr>
  </w:style>
  <w:style w:type="character" w:customStyle="1" w:styleId="affa">
    <w:name w:val="Опечатки"/>
    <w:uiPriority w:val="99"/>
    <w:rsid w:val="00255849"/>
    <w:rPr>
      <w:color w:val="FF0000"/>
    </w:rPr>
  </w:style>
  <w:style w:type="paragraph" w:customStyle="1" w:styleId="affb">
    <w:name w:val="Переменная часть"/>
    <w:basedOn w:val="ac"/>
    <w:next w:val="a"/>
    <w:uiPriority w:val="99"/>
    <w:rsid w:val="00255849"/>
    <w:rPr>
      <w:sz w:val="18"/>
      <w:szCs w:val="18"/>
    </w:rPr>
  </w:style>
  <w:style w:type="paragraph" w:customStyle="1" w:styleId="affc">
    <w:name w:val="Подвал для информации об изменениях"/>
    <w:basedOn w:val="1"/>
    <w:next w:val="a"/>
    <w:uiPriority w:val="99"/>
    <w:rsid w:val="00255849"/>
    <w:pPr>
      <w:outlineLvl w:val="9"/>
    </w:pPr>
    <w:rPr>
      <w:b w:val="0"/>
      <w:bCs w:val="0"/>
      <w:sz w:val="18"/>
      <w:szCs w:val="18"/>
    </w:rPr>
  </w:style>
  <w:style w:type="paragraph" w:customStyle="1" w:styleId="affd">
    <w:name w:val="Подзаголовок для информации об изменениях"/>
    <w:basedOn w:val="af7"/>
    <w:next w:val="a"/>
    <w:uiPriority w:val="99"/>
    <w:rsid w:val="00255849"/>
    <w:rPr>
      <w:b/>
      <w:bCs/>
    </w:rPr>
  </w:style>
  <w:style w:type="paragraph" w:customStyle="1" w:styleId="affe">
    <w:name w:val="Подчёркнутый текст"/>
    <w:basedOn w:val="a"/>
    <w:next w:val="a"/>
    <w:uiPriority w:val="99"/>
    <w:rsid w:val="00255849"/>
    <w:pPr>
      <w:pBdr>
        <w:bottom w:val="single" w:sz="4" w:space="0" w:color="auto"/>
      </w:pBdr>
      <w:autoSpaceDE w:val="0"/>
      <w:autoSpaceDN w:val="0"/>
      <w:adjustRightInd w:val="0"/>
      <w:spacing w:after="0" w:line="240" w:lineRule="auto"/>
      <w:ind w:firstLine="720"/>
      <w:jc w:val="both"/>
    </w:pPr>
    <w:rPr>
      <w:rFonts w:ascii="Arial" w:hAnsi="Arial" w:cs="Arial"/>
      <w:sz w:val="24"/>
      <w:szCs w:val="24"/>
    </w:rPr>
  </w:style>
  <w:style w:type="paragraph" w:customStyle="1" w:styleId="afff">
    <w:name w:val="Постоянная часть"/>
    <w:basedOn w:val="ac"/>
    <w:next w:val="a"/>
    <w:uiPriority w:val="99"/>
    <w:rsid w:val="00255849"/>
    <w:rPr>
      <w:sz w:val="20"/>
      <w:szCs w:val="20"/>
    </w:rPr>
  </w:style>
  <w:style w:type="paragraph" w:customStyle="1" w:styleId="afff0">
    <w:name w:val="Прижатый влево"/>
    <w:basedOn w:val="a"/>
    <w:next w:val="a"/>
    <w:uiPriority w:val="99"/>
    <w:rsid w:val="00255849"/>
    <w:pPr>
      <w:autoSpaceDE w:val="0"/>
      <w:autoSpaceDN w:val="0"/>
      <w:adjustRightInd w:val="0"/>
      <w:spacing w:after="0" w:line="240" w:lineRule="auto"/>
    </w:pPr>
    <w:rPr>
      <w:rFonts w:ascii="Arial" w:hAnsi="Arial" w:cs="Arial"/>
      <w:sz w:val="24"/>
      <w:szCs w:val="24"/>
    </w:rPr>
  </w:style>
  <w:style w:type="paragraph" w:customStyle="1" w:styleId="afff1">
    <w:name w:val="Пример."/>
    <w:basedOn w:val="a6"/>
    <w:next w:val="a"/>
    <w:uiPriority w:val="99"/>
    <w:rsid w:val="00255849"/>
  </w:style>
  <w:style w:type="paragraph" w:customStyle="1" w:styleId="afff2">
    <w:name w:val="Примечание."/>
    <w:basedOn w:val="a6"/>
    <w:next w:val="a"/>
    <w:uiPriority w:val="99"/>
    <w:rsid w:val="00255849"/>
  </w:style>
  <w:style w:type="character" w:customStyle="1" w:styleId="afff3">
    <w:name w:val="Продолжение ссылки"/>
    <w:basedOn w:val="a4"/>
    <w:uiPriority w:val="99"/>
    <w:rsid w:val="00255849"/>
    <w:rPr>
      <w:b/>
      <w:bCs/>
      <w:color w:val="106BBE"/>
    </w:rPr>
  </w:style>
  <w:style w:type="paragraph" w:customStyle="1" w:styleId="afff4">
    <w:name w:val="Словарная статья"/>
    <w:basedOn w:val="a"/>
    <w:next w:val="a"/>
    <w:uiPriority w:val="99"/>
    <w:rsid w:val="00255849"/>
    <w:pPr>
      <w:autoSpaceDE w:val="0"/>
      <w:autoSpaceDN w:val="0"/>
      <w:adjustRightInd w:val="0"/>
      <w:spacing w:after="0" w:line="240" w:lineRule="auto"/>
      <w:ind w:right="118"/>
      <w:jc w:val="both"/>
    </w:pPr>
    <w:rPr>
      <w:rFonts w:ascii="Arial" w:hAnsi="Arial" w:cs="Arial"/>
      <w:sz w:val="24"/>
      <w:szCs w:val="24"/>
    </w:rPr>
  </w:style>
  <w:style w:type="character" w:customStyle="1" w:styleId="afff5">
    <w:name w:val="Сравнение редакций"/>
    <w:basedOn w:val="a3"/>
    <w:uiPriority w:val="99"/>
    <w:rsid w:val="00255849"/>
    <w:rPr>
      <w:b/>
      <w:bCs/>
      <w:color w:val="26282F"/>
    </w:rPr>
  </w:style>
  <w:style w:type="character" w:customStyle="1" w:styleId="afff6">
    <w:name w:val="Сравнение редакций. Добавленный фрагмент"/>
    <w:uiPriority w:val="99"/>
    <w:rsid w:val="00255849"/>
    <w:rPr>
      <w:color w:val="000000"/>
      <w:shd w:val="clear" w:color="auto" w:fill="C1D7FF"/>
    </w:rPr>
  </w:style>
  <w:style w:type="character" w:customStyle="1" w:styleId="afff7">
    <w:name w:val="Сравнение редакций. Удаленный фрагмент"/>
    <w:uiPriority w:val="99"/>
    <w:rsid w:val="00255849"/>
    <w:rPr>
      <w:color w:val="000000"/>
      <w:shd w:val="clear" w:color="auto" w:fill="C4C413"/>
    </w:rPr>
  </w:style>
  <w:style w:type="paragraph" w:customStyle="1" w:styleId="afff8">
    <w:name w:val="Ссылка на официальную публикацию"/>
    <w:basedOn w:val="a"/>
    <w:next w:val="a"/>
    <w:uiPriority w:val="99"/>
    <w:rsid w:val="00255849"/>
    <w:pPr>
      <w:autoSpaceDE w:val="0"/>
      <w:autoSpaceDN w:val="0"/>
      <w:adjustRightInd w:val="0"/>
      <w:spacing w:after="0" w:line="240" w:lineRule="auto"/>
      <w:ind w:firstLine="720"/>
      <w:jc w:val="both"/>
    </w:pPr>
    <w:rPr>
      <w:rFonts w:ascii="Arial" w:hAnsi="Arial" w:cs="Arial"/>
      <w:sz w:val="24"/>
      <w:szCs w:val="24"/>
    </w:rPr>
  </w:style>
  <w:style w:type="character" w:customStyle="1" w:styleId="afff9">
    <w:name w:val="Ссылка на утративший силу документ"/>
    <w:basedOn w:val="a4"/>
    <w:uiPriority w:val="99"/>
    <w:rsid w:val="00255849"/>
    <w:rPr>
      <w:b/>
      <w:bCs/>
      <w:color w:val="749232"/>
    </w:rPr>
  </w:style>
  <w:style w:type="paragraph" w:customStyle="1" w:styleId="afffa">
    <w:name w:val="Текст в таблице"/>
    <w:basedOn w:val="aff7"/>
    <w:next w:val="a"/>
    <w:uiPriority w:val="99"/>
    <w:rsid w:val="00255849"/>
    <w:pPr>
      <w:ind w:firstLine="500"/>
    </w:pPr>
  </w:style>
  <w:style w:type="paragraph" w:customStyle="1" w:styleId="afffb">
    <w:name w:val="Текст ЭР (см. также)"/>
    <w:basedOn w:val="a"/>
    <w:next w:val="a"/>
    <w:uiPriority w:val="99"/>
    <w:rsid w:val="00255849"/>
    <w:pPr>
      <w:autoSpaceDE w:val="0"/>
      <w:autoSpaceDN w:val="0"/>
      <w:adjustRightInd w:val="0"/>
      <w:spacing w:before="200" w:after="0" w:line="240" w:lineRule="auto"/>
    </w:pPr>
    <w:rPr>
      <w:rFonts w:ascii="Arial" w:hAnsi="Arial" w:cs="Arial"/>
      <w:sz w:val="20"/>
      <w:szCs w:val="20"/>
    </w:rPr>
  </w:style>
  <w:style w:type="paragraph" w:customStyle="1" w:styleId="afffc">
    <w:name w:val="Технический комментарий"/>
    <w:basedOn w:val="a"/>
    <w:next w:val="a"/>
    <w:uiPriority w:val="99"/>
    <w:rsid w:val="00255849"/>
    <w:pPr>
      <w:autoSpaceDE w:val="0"/>
      <w:autoSpaceDN w:val="0"/>
      <w:adjustRightInd w:val="0"/>
      <w:spacing w:after="0" w:line="240" w:lineRule="auto"/>
    </w:pPr>
    <w:rPr>
      <w:rFonts w:ascii="Arial" w:hAnsi="Arial" w:cs="Arial"/>
      <w:color w:val="463F31"/>
      <w:sz w:val="24"/>
      <w:szCs w:val="24"/>
      <w:shd w:val="clear" w:color="auto" w:fill="FFFFA6"/>
    </w:rPr>
  </w:style>
  <w:style w:type="character" w:customStyle="1" w:styleId="afffd">
    <w:name w:val="Утратил силу"/>
    <w:basedOn w:val="a3"/>
    <w:uiPriority w:val="99"/>
    <w:rsid w:val="00255849"/>
    <w:rPr>
      <w:b/>
      <w:bCs/>
      <w:strike/>
      <w:color w:val="666600"/>
    </w:rPr>
  </w:style>
  <w:style w:type="paragraph" w:customStyle="1" w:styleId="afffe">
    <w:name w:val="Формула"/>
    <w:basedOn w:val="a"/>
    <w:next w:val="a"/>
    <w:uiPriority w:val="99"/>
    <w:rsid w:val="00255849"/>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rPr>
  </w:style>
  <w:style w:type="paragraph" w:customStyle="1" w:styleId="affff">
    <w:name w:val="Центрированный (таблица)"/>
    <w:basedOn w:val="aff7"/>
    <w:next w:val="a"/>
    <w:uiPriority w:val="99"/>
    <w:rsid w:val="00255849"/>
    <w:pPr>
      <w:jc w:val="center"/>
    </w:pPr>
  </w:style>
  <w:style w:type="paragraph" w:customStyle="1" w:styleId="-">
    <w:name w:val="ЭР-содержание (правое окно)"/>
    <w:basedOn w:val="a"/>
    <w:next w:val="a"/>
    <w:uiPriority w:val="99"/>
    <w:rsid w:val="00255849"/>
    <w:pPr>
      <w:autoSpaceDE w:val="0"/>
      <w:autoSpaceDN w:val="0"/>
      <w:adjustRightInd w:val="0"/>
      <w:spacing w:before="300" w:after="0" w:line="240" w:lineRule="auto"/>
    </w:pPr>
    <w:rPr>
      <w:rFonts w:ascii="Arial" w:hAnsi="Arial" w:cs="Arial"/>
      <w:sz w:val="24"/>
      <w:szCs w:val="24"/>
    </w:rPr>
  </w:style>
  <w:style w:type="paragraph" w:styleId="affff0">
    <w:name w:val="Balloon Text"/>
    <w:basedOn w:val="a"/>
    <w:link w:val="affff1"/>
    <w:uiPriority w:val="99"/>
    <w:semiHidden/>
    <w:unhideWhenUsed/>
    <w:rsid w:val="00255849"/>
    <w:pPr>
      <w:spacing w:after="0" w:line="240" w:lineRule="auto"/>
    </w:pPr>
    <w:rPr>
      <w:rFonts w:ascii="Tahoma" w:hAnsi="Tahoma" w:cs="Tahoma"/>
      <w:sz w:val="16"/>
      <w:szCs w:val="16"/>
    </w:rPr>
  </w:style>
  <w:style w:type="character" w:customStyle="1" w:styleId="affff1">
    <w:name w:val="Текст выноски Знак"/>
    <w:basedOn w:val="a0"/>
    <w:link w:val="affff0"/>
    <w:uiPriority w:val="99"/>
    <w:semiHidden/>
    <w:rsid w:val="00255849"/>
    <w:rPr>
      <w:rFonts w:ascii="Tahoma" w:hAnsi="Tahoma" w:cs="Tahoma"/>
      <w:sz w:val="16"/>
      <w:szCs w:val="16"/>
    </w:rPr>
  </w:style>
  <w:style w:type="paragraph" w:styleId="affff2">
    <w:name w:val="List Paragraph"/>
    <w:basedOn w:val="a"/>
    <w:uiPriority w:val="34"/>
    <w:qFormat/>
    <w:rsid w:val="00F671EF"/>
    <w:pPr>
      <w:ind w:left="720"/>
      <w:contextualSpacing/>
    </w:pPr>
    <w:rPr>
      <w:rFonts w:eastAsiaTheme="minorHAnsi"/>
      <w:lang w:eastAsia="en-US"/>
    </w:rPr>
  </w:style>
  <w:style w:type="paragraph" w:styleId="affff3">
    <w:name w:val="header"/>
    <w:basedOn w:val="a"/>
    <w:link w:val="affff4"/>
    <w:uiPriority w:val="99"/>
    <w:semiHidden/>
    <w:unhideWhenUsed/>
    <w:rsid w:val="006F5E20"/>
    <w:pPr>
      <w:tabs>
        <w:tab w:val="center" w:pos="4677"/>
        <w:tab w:val="right" w:pos="9355"/>
      </w:tabs>
      <w:spacing w:after="0" w:line="240" w:lineRule="auto"/>
    </w:pPr>
  </w:style>
  <w:style w:type="character" w:customStyle="1" w:styleId="affff4">
    <w:name w:val="Верхний колонтитул Знак"/>
    <w:basedOn w:val="a0"/>
    <w:link w:val="affff3"/>
    <w:uiPriority w:val="99"/>
    <w:semiHidden/>
    <w:rsid w:val="006F5E20"/>
  </w:style>
  <w:style w:type="paragraph" w:styleId="affff5">
    <w:name w:val="footer"/>
    <w:basedOn w:val="a"/>
    <w:link w:val="affff6"/>
    <w:uiPriority w:val="99"/>
    <w:semiHidden/>
    <w:unhideWhenUsed/>
    <w:rsid w:val="006F5E20"/>
    <w:pPr>
      <w:tabs>
        <w:tab w:val="center" w:pos="4677"/>
        <w:tab w:val="right" w:pos="9355"/>
      </w:tabs>
      <w:spacing w:after="0" w:line="240" w:lineRule="auto"/>
    </w:pPr>
  </w:style>
  <w:style w:type="character" w:customStyle="1" w:styleId="affff6">
    <w:name w:val="Нижний колонтитул Знак"/>
    <w:basedOn w:val="a0"/>
    <w:link w:val="affff5"/>
    <w:uiPriority w:val="99"/>
    <w:semiHidden/>
    <w:rsid w:val="006F5E20"/>
  </w:style>
  <w:style w:type="table" w:styleId="affff7">
    <w:name w:val="Table Grid"/>
    <w:basedOn w:val="a1"/>
    <w:uiPriority w:val="59"/>
    <w:rsid w:val="00D52DB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41">
    <w:name w:val="Основной текст (4)"/>
    <w:basedOn w:val="a"/>
    <w:rsid w:val="00D52DBE"/>
    <w:pPr>
      <w:shd w:val="clear" w:color="auto" w:fill="FFFFFF"/>
      <w:spacing w:after="0" w:line="240" w:lineRule="atLeast"/>
    </w:pPr>
    <w:rPr>
      <w:rFonts w:ascii="Times New Roman" w:eastAsia="Times New Roman" w:hAnsi="Times New Roman" w:cs="Times New Roman"/>
      <w:sz w:val="19"/>
      <w:szCs w:val="19"/>
    </w:rPr>
  </w:style>
  <w:style w:type="paragraph" w:customStyle="1" w:styleId="21">
    <w:name w:val="Основной текст (2)"/>
    <w:basedOn w:val="a"/>
    <w:rsid w:val="00914B25"/>
    <w:pPr>
      <w:shd w:val="clear" w:color="auto" w:fill="FFFFFF"/>
      <w:spacing w:before="180" w:after="1200" w:line="227" w:lineRule="exact"/>
      <w:jc w:val="center"/>
    </w:pPr>
    <w:rPr>
      <w:rFonts w:ascii="Times New Roman" w:eastAsia="Times New Roman" w:hAnsi="Times New Roman" w:cs="Times New Roman"/>
      <w:sz w:val="19"/>
      <w:szCs w:val="19"/>
    </w:rPr>
  </w:style>
  <w:style w:type="paragraph" w:styleId="affff8">
    <w:name w:val="Body Text"/>
    <w:basedOn w:val="a"/>
    <w:link w:val="affff9"/>
    <w:uiPriority w:val="99"/>
    <w:semiHidden/>
    <w:unhideWhenUsed/>
    <w:rsid w:val="00DC2892"/>
    <w:pPr>
      <w:spacing w:after="120"/>
    </w:pPr>
    <w:rPr>
      <w:rFonts w:eastAsiaTheme="minorHAnsi"/>
      <w:lang w:eastAsia="en-US"/>
    </w:rPr>
  </w:style>
  <w:style w:type="character" w:customStyle="1" w:styleId="affff9">
    <w:name w:val="Основной текст Знак"/>
    <w:basedOn w:val="a0"/>
    <w:link w:val="affff8"/>
    <w:uiPriority w:val="99"/>
    <w:semiHidden/>
    <w:rsid w:val="00DC2892"/>
    <w:rPr>
      <w:rFonts w:eastAsiaTheme="minorHAnsi"/>
      <w:lang w:eastAsia="en-US"/>
    </w:rPr>
  </w:style>
  <w:style w:type="paragraph" w:styleId="affffa">
    <w:name w:val="Body Text Indent"/>
    <w:basedOn w:val="a"/>
    <w:link w:val="affffb"/>
    <w:uiPriority w:val="99"/>
    <w:semiHidden/>
    <w:unhideWhenUsed/>
    <w:rsid w:val="00DC2892"/>
    <w:pPr>
      <w:spacing w:after="120"/>
      <w:ind w:left="283"/>
    </w:pPr>
  </w:style>
  <w:style w:type="character" w:customStyle="1" w:styleId="affffb">
    <w:name w:val="Основной текст с отступом Знак"/>
    <w:basedOn w:val="a0"/>
    <w:link w:val="affffa"/>
    <w:uiPriority w:val="99"/>
    <w:semiHidden/>
    <w:rsid w:val="00DC2892"/>
  </w:style>
  <w:style w:type="paragraph" w:customStyle="1" w:styleId="affffc">
    <w:name w:val="Базовый"/>
    <w:rsid w:val="00DC2892"/>
    <w:pPr>
      <w:tabs>
        <w:tab w:val="left" w:pos="709"/>
      </w:tabs>
      <w:suppressAutoHyphens/>
      <w:spacing w:line="276" w:lineRule="atLeast"/>
    </w:pPr>
    <w:rPr>
      <w:rFonts w:ascii="Calibri" w:eastAsia="Lucida Sans Unicode" w:hAnsi="Calibri"/>
      <w:lang w:eastAsia="en-US"/>
    </w:rPr>
  </w:style>
  <w:style w:type="character" w:styleId="affffd">
    <w:name w:val="Hyperlink"/>
    <w:basedOn w:val="a0"/>
    <w:uiPriority w:val="99"/>
    <w:semiHidden/>
    <w:unhideWhenUsed/>
    <w:rsid w:val="00DC289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552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hyperlink" Target="garantF1://12025268.152" TargetMode="External"/><Relationship Id="rId26" Type="http://schemas.openxmlformats.org/officeDocument/2006/relationships/image" Target="media/image9.emf"/><Relationship Id="rId39" Type="http://schemas.openxmlformats.org/officeDocument/2006/relationships/hyperlink" Target="garantF1://70259584.1000" TargetMode="External"/><Relationship Id="rId21" Type="http://schemas.openxmlformats.org/officeDocument/2006/relationships/image" Target="media/image7.emf"/><Relationship Id="rId34" Type="http://schemas.openxmlformats.org/officeDocument/2006/relationships/image" Target="media/image16.emf"/><Relationship Id="rId42" Type="http://schemas.openxmlformats.org/officeDocument/2006/relationships/hyperlink" Target="garantF1://12025268.0" TargetMode="External"/><Relationship Id="rId47" Type="http://schemas.openxmlformats.org/officeDocument/2006/relationships/hyperlink" Target="garantF1://12025268.0" TargetMode="External"/><Relationship Id="rId50" Type="http://schemas.openxmlformats.org/officeDocument/2006/relationships/hyperlink" Target="garantF1://70259584.1000" TargetMode="External"/><Relationship Id="rId55" Type="http://schemas.openxmlformats.org/officeDocument/2006/relationships/hyperlink" Target="garantF1://10080093.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garantF1://12025268.0" TargetMode="External"/><Relationship Id="rId20" Type="http://schemas.openxmlformats.org/officeDocument/2006/relationships/hyperlink" Target="garantF1://70259584.0" TargetMode="External"/><Relationship Id="rId29" Type="http://schemas.openxmlformats.org/officeDocument/2006/relationships/image" Target="media/image12.emf"/><Relationship Id="rId41" Type="http://schemas.openxmlformats.org/officeDocument/2006/relationships/image" Target="media/image17.emf"/><Relationship Id="rId54" Type="http://schemas.openxmlformats.org/officeDocument/2006/relationships/hyperlink" Target="garantF1://70191362.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garantF1://10080093.0" TargetMode="External"/><Relationship Id="rId32" Type="http://schemas.openxmlformats.org/officeDocument/2006/relationships/image" Target="media/image15.emf"/><Relationship Id="rId37" Type="http://schemas.openxmlformats.org/officeDocument/2006/relationships/hyperlink" Target="garantF1://12025268.147" TargetMode="External"/><Relationship Id="rId40" Type="http://schemas.openxmlformats.org/officeDocument/2006/relationships/hyperlink" Target="garantF1://70259584.0" TargetMode="External"/><Relationship Id="rId45" Type="http://schemas.openxmlformats.org/officeDocument/2006/relationships/image" Target="media/image18.emf"/><Relationship Id="rId53" Type="http://schemas.openxmlformats.org/officeDocument/2006/relationships/hyperlink" Target="garantF1://12025268.0" TargetMode="External"/><Relationship Id="rId58" Type="http://schemas.openxmlformats.org/officeDocument/2006/relationships/hyperlink" Target="garantF1://12025268.0" TargetMode="Externa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garantF1://70191362.0" TargetMode="External"/><Relationship Id="rId28" Type="http://schemas.openxmlformats.org/officeDocument/2006/relationships/image" Target="media/image11.emf"/><Relationship Id="rId36" Type="http://schemas.openxmlformats.org/officeDocument/2006/relationships/hyperlink" Target="garantF1://12025268.0" TargetMode="External"/><Relationship Id="rId49" Type="http://schemas.openxmlformats.org/officeDocument/2006/relationships/hyperlink" Target="garantF1://12025268.152" TargetMode="External"/><Relationship Id="rId57" Type="http://schemas.openxmlformats.org/officeDocument/2006/relationships/image" Target="media/image22.emf"/><Relationship Id="rId61"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hyperlink" Target="garantF1://70259584.1000" TargetMode="External"/><Relationship Id="rId31" Type="http://schemas.openxmlformats.org/officeDocument/2006/relationships/image" Target="media/image14.emf"/><Relationship Id="rId44" Type="http://schemas.openxmlformats.org/officeDocument/2006/relationships/hyperlink" Target="garantF1://10080093.0" TargetMode="External"/><Relationship Id="rId52" Type="http://schemas.openxmlformats.org/officeDocument/2006/relationships/image" Target="media/image20.emf"/><Relationship Id="rId60" Type="http://schemas.openxmlformats.org/officeDocument/2006/relationships/hyperlink" Target="garantF1://12025268.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garantF1://10080093.0" TargetMode="External"/><Relationship Id="rId22" Type="http://schemas.openxmlformats.org/officeDocument/2006/relationships/hyperlink" Target="garantF1://12025268.0" TargetMode="External"/><Relationship Id="rId27" Type="http://schemas.openxmlformats.org/officeDocument/2006/relationships/image" Target="media/image10.emf"/><Relationship Id="rId30" Type="http://schemas.openxmlformats.org/officeDocument/2006/relationships/image" Target="media/image13.emf"/><Relationship Id="rId35" Type="http://schemas.openxmlformats.org/officeDocument/2006/relationships/hyperlink" Target="garantF1://10080093.0" TargetMode="External"/><Relationship Id="rId43" Type="http://schemas.openxmlformats.org/officeDocument/2006/relationships/hyperlink" Target="garantF1://70191362.0" TargetMode="External"/><Relationship Id="rId48" Type="http://schemas.openxmlformats.org/officeDocument/2006/relationships/hyperlink" Target="garantF1://12025268.147" TargetMode="External"/><Relationship Id="rId56" Type="http://schemas.openxmlformats.org/officeDocument/2006/relationships/image" Target="media/image21.emf"/><Relationship Id="rId8" Type="http://schemas.openxmlformats.org/officeDocument/2006/relationships/image" Target="media/image1.emf"/><Relationship Id="rId51" Type="http://schemas.openxmlformats.org/officeDocument/2006/relationships/hyperlink" Target="garantF1://70259584.0" TargetMode="External"/><Relationship Id="rId72"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hyperlink" Target="garantF1://10080093.0" TargetMode="External"/><Relationship Id="rId17" Type="http://schemas.openxmlformats.org/officeDocument/2006/relationships/hyperlink" Target="garantF1://12025268.147" TargetMode="External"/><Relationship Id="rId25" Type="http://schemas.openxmlformats.org/officeDocument/2006/relationships/image" Target="media/image8.emf"/><Relationship Id="rId33" Type="http://schemas.openxmlformats.org/officeDocument/2006/relationships/hyperlink" Target="garantF1://12025268.0" TargetMode="External"/><Relationship Id="rId38" Type="http://schemas.openxmlformats.org/officeDocument/2006/relationships/hyperlink" Target="garantF1://12025268.152" TargetMode="External"/><Relationship Id="rId46" Type="http://schemas.openxmlformats.org/officeDocument/2006/relationships/image" Target="media/image19.emf"/><Relationship Id="rId59" Type="http://schemas.openxmlformats.org/officeDocument/2006/relationships/hyperlink" Target="garantF1://12025268.1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56D55B-74D4-41A4-8EEE-CF91FB1D0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26900</Words>
  <Characters>153331</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39</cp:revision>
  <cp:lastPrinted>2018-04-17T08:06:00Z</cp:lastPrinted>
  <dcterms:created xsi:type="dcterms:W3CDTF">2018-04-06T06:48:00Z</dcterms:created>
  <dcterms:modified xsi:type="dcterms:W3CDTF">2021-02-09T06:51:00Z</dcterms:modified>
</cp:coreProperties>
</file>