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99E" w:rsidRDefault="0084499E" w:rsidP="0084499E">
      <w:pPr>
        <w:framePr w:h="16954" w:hSpace="10080" w:wrap="notBeside" w:vAnchor="text" w:hAnchor="margin" w:x="1" w:y="1"/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7734300" cy="107632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2.1.2. По вопросам организации питания детский сад взаимодействует с родителями (законными представителями) воспитанников, с муниципальным управлением образования, территориальным органом </w:t>
      </w:r>
      <w:proofErr w:type="spellStart"/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 xml:space="preserve">2.1.3. Питание воспитанников организуется в соответствии с требованиями СП 2.4.3648-20, </w:t>
      </w:r>
      <w:proofErr w:type="spellStart"/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и другими федеральными, региональными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и муниципальными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нормативными актами, регламентирующими правила предоставления питания.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Режим питания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 xml:space="preserve">2.2.1. Питание предоставляется в дни работы детского сада </w:t>
      </w:r>
      <w:r w:rsidR="006C2D2D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в неделю – с понедельника по </w:t>
      </w:r>
      <w:r w:rsidR="006C2D2D">
        <w:rPr>
          <w:rFonts w:hAnsi="Times New Roman" w:cs="Times New Roman"/>
          <w:color w:val="000000"/>
          <w:sz w:val="24"/>
          <w:szCs w:val="24"/>
          <w:lang w:val="ru-RU"/>
        </w:rPr>
        <w:t>пятницу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включительно.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Условия организации питания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2.3.1. В соответствии с требованиями СП 2.4.3648-20,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12ACC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детском саду выделены производственные помещения для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2.3.2. Закупка пищевых продукции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 xml:space="preserve">и сырья осуществляется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2.3.3. Для организации питания работники детского сада ведут и используют следующие документы:</w:t>
      </w:r>
    </w:p>
    <w:p w:rsidR="003E103A" w:rsidRPr="00737E0B" w:rsidRDefault="003117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приказ об организации питания воспитанников;</w:t>
      </w:r>
    </w:p>
    <w:p w:rsidR="003E103A" w:rsidRPr="00737E0B" w:rsidRDefault="003117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приказ об организации питьевого режима воспитанников;</w:t>
      </w:r>
    </w:p>
    <w:p w:rsidR="003E103A" w:rsidRDefault="003117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меню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приготавливаемых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блюд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103A" w:rsidRDefault="003117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ежедневное меню;</w:t>
      </w:r>
    </w:p>
    <w:p w:rsidR="003E103A" w:rsidRDefault="003117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индивидуальное меню;</w:t>
      </w:r>
    </w:p>
    <w:p w:rsidR="003E103A" w:rsidRPr="00C12ACC" w:rsidRDefault="00311784" w:rsidP="00C12A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карты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кулинарных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блю</w:t>
      </w:r>
      <w:r w:rsidR="00C12AC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="00C12A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103A" w:rsidRDefault="003117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график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смены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кипяченой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103A" w:rsidRDefault="003117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программу производственного контроля;</w:t>
      </w:r>
    </w:p>
    <w:p w:rsidR="003E103A" w:rsidRPr="00737E0B" w:rsidRDefault="003117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инструкцию по отбору суточных проб;</w:t>
      </w:r>
    </w:p>
    <w:p w:rsidR="003E103A" w:rsidRPr="00737E0B" w:rsidRDefault="003117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инструкцию по правилам мытья кухонной посуды;</w:t>
      </w:r>
    </w:p>
    <w:p w:rsidR="003E103A" w:rsidRDefault="003117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гигиенический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3E103A" w:rsidRPr="00737E0B" w:rsidRDefault="003117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журнал учета температурного режима в холодильном оборудовании;</w:t>
      </w:r>
    </w:p>
    <w:p w:rsidR="003E103A" w:rsidRPr="00737E0B" w:rsidRDefault="003117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журнал учета температуры и влажности в складских помещениях;</w:t>
      </w:r>
    </w:p>
    <w:p w:rsidR="003E103A" w:rsidRPr="00737E0B" w:rsidRDefault="003117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журнал санитарно-технического состояния и содержания помещений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пищеблока;</w:t>
      </w:r>
    </w:p>
    <w:p w:rsidR="003E103A" w:rsidRPr="00737E0B" w:rsidRDefault="003117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контракты на поставку продуктов питания;</w:t>
      </w:r>
    </w:p>
    <w:p w:rsidR="00D5668E" w:rsidRDefault="00D5668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E103A" w:rsidRPr="006C2D2D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2D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Меры по улучшению организации питания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воспитанников администрация детского сада совместно с воспитателями:</w:t>
      </w:r>
    </w:p>
    <w:p w:rsidR="003E103A" w:rsidRPr="00737E0B" w:rsidRDefault="0031178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организует постоянную информационно-просветительскую работу по повышению уровня культуры питания воспитанников;</w:t>
      </w:r>
    </w:p>
    <w:p w:rsidR="003E103A" w:rsidRPr="00737E0B" w:rsidRDefault="0031178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3E103A" w:rsidRPr="00737E0B" w:rsidRDefault="0031178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(законными представителями) воспитанников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3E103A" w:rsidRPr="00737E0B" w:rsidRDefault="0031178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совета;</w:t>
      </w:r>
    </w:p>
    <w:p w:rsidR="003E103A" w:rsidRPr="00737E0B" w:rsidRDefault="0031178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местное управление образования сведения о показателях эффективности реализации мероприятий.</w:t>
      </w:r>
    </w:p>
    <w:p w:rsidR="003E103A" w:rsidRPr="00737E0B" w:rsidRDefault="0031178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предоставления приемов пищи и питьевой воды воспитанникам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Обязательные приемы пищи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3.1.1. Всем воспитанникам предоставляется необходимое количество обязательных приемов пищи в зависимости от продолжительности нахождения воспитанника в детском саду. Кратность приемов определяется по нормам</w:t>
      </w:r>
      <w:r w:rsidR="006C2D2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6C2D2D" w:rsidRPr="006C2D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C2D2D" w:rsidRPr="00737E0B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 xml:space="preserve">12 к </w:t>
      </w:r>
      <w:proofErr w:type="spellStart"/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 xml:space="preserve">3.1.2. Отпуск приемов пищи осуществляется по заявкам ответственных работников. Заявка на количество </w:t>
      </w:r>
      <w:proofErr w:type="gramStart"/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питающихся</w:t>
      </w:r>
      <w:proofErr w:type="gramEnd"/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предоставляется ответственными работниками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работникам пищеблока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накануне и уточняется на следующий день не позднее 7:30.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 xml:space="preserve">3.1.3. Время приема пищи воспитанниками определяется по нормам, установленным в таблице 4 приложения 10 к </w:t>
      </w:r>
      <w:proofErr w:type="spellStart"/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3.1.4. Воспитаннику прекращается предоставление обязательных приемов пищи:</w:t>
      </w:r>
    </w:p>
    <w:p w:rsidR="003E103A" w:rsidRPr="00737E0B" w:rsidRDefault="0031178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на время воспитательно-образовательной деятельности с применением дистанционных технологий;</w:t>
      </w:r>
    </w:p>
    <w:p w:rsidR="003E103A" w:rsidRPr="00737E0B" w:rsidRDefault="0031178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при переводе или отчислении воспитанника из детского сада;</w:t>
      </w:r>
    </w:p>
    <w:p w:rsidR="003E103A" w:rsidRPr="009F6461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64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Питьевой режим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Питьевой режим воспитанников обеспечивается  кипяченой водой.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3.2.2. Свободный доступ к питьевой воде обеспечивается в течение всего времени</w:t>
      </w:r>
      <w:r w:rsidRPr="00737E0B">
        <w:rPr>
          <w:lang w:val="ru-RU"/>
        </w:rPr>
        <w:br/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 xml:space="preserve"> пребывания детей в детском саду.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3.2.3. При организации питьевого режима соблюдаются правила и нормативы, установленные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3E103A" w:rsidRPr="00737E0B" w:rsidRDefault="0031178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Источники и порядок определения стоимости организации питания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4.1.1. Финансирование питания воспитанников осуществляется за счет:</w:t>
      </w:r>
    </w:p>
    <w:p w:rsidR="003E103A" w:rsidRPr="00737E0B" w:rsidRDefault="0031178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средств родителей (законных представителей) воспитанников (далее – родительская плата);</w:t>
      </w:r>
    </w:p>
    <w:p w:rsidR="003E103A" w:rsidRPr="00737E0B" w:rsidRDefault="0031178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бюджетных ассигнований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областного и муниципального бюджета;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Организация питания за счет средств родительской платы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4.2.1. Предоставление питания воспитанникам за счет родительской платы осуществляется в рамках средств, взимаемых с родителей (законных представителей) за присмотр и уход за детьми в детском саду.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4.2.2. Заведующий детским садом издает приказ, которым утверждает список воспитанников, имеющих право на обеспечение питанием за счет средств родителей (законных представителей).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4.2.3. Списки детей для получения питания за счет средств родителей (законных представителей) воспитанников формирует два раза в год (на 1 сентября и 1 января) и ежемесячно корректирует ответственный за организацию питания при наличии:</w:t>
      </w:r>
    </w:p>
    <w:p w:rsidR="003E103A" w:rsidRDefault="0031178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поступивших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103A" w:rsidRPr="006C2D2D" w:rsidRDefault="00311784" w:rsidP="006C2D2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отчисленных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proofErr w:type="spellEnd"/>
      <w:r w:rsidR="006C2D2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4.2.4. Начисление родительской платы производится на основании табеля посещаемости воспитанников.</w:t>
      </w:r>
    </w:p>
    <w:p w:rsidR="003E103A" w:rsidRPr="00737E0B" w:rsidRDefault="00C12AC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4.2.5</w:t>
      </w:r>
      <w:r w:rsidR="00311784" w:rsidRPr="00737E0B">
        <w:rPr>
          <w:rFonts w:hAnsi="Times New Roman" w:cs="Times New Roman"/>
          <w:color w:val="000000"/>
          <w:sz w:val="24"/>
          <w:szCs w:val="24"/>
          <w:lang w:val="ru-RU"/>
        </w:rPr>
        <w:t xml:space="preserve">. Внесение родительской платы осуществляется ежемесячно в срок до </w:t>
      </w:r>
      <w:r w:rsidR="006C2D2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311784" w:rsidRPr="00737E0B">
        <w:rPr>
          <w:rFonts w:hAnsi="Times New Roman" w:cs="Times New Roman"/>
          <w:color w:val="000000"/>
          <w:sz w:val="24"/>
          <w:szCs w:val="24"/>
          <w:lang w:val="ru-RU"/>
        </w:rPr>
        <w:t>5-го числа месяца, в котором будет организовано питание.</w:t>
      </w:r>
    </w:p>
    <w:p w:rsidR="003E103A" w:rsidRPr="00737E0B" w:rsidRDefault="00C12AC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4.2.6</w:t>
      </w:r>
      <w:r w:rsidR="00311784" w:rsidRPr="00737E0B">
        <w:rPr>
          <w:rFonts w:hAnsi="Times New Roman" w:cs="Times New Roman"/>
          <w:color w:val="000000"/>
          <w:sz w:val="24"/>
          <w:szCs w:val="24"/>
          <w:lang w:val="ru-RU"/>
        </w:rPr>
        <w:t>. О непосещении воспитанником детского сада</w:t>
      </w:r>
      <w:r w:rsidR="00311784">
        <w:rPr>
          <w:rFonts w:hAnsi="Times New Roman" w:cs="Times New Roman"/>
          <w:color w:val="000000"/>
          <w:sz w:val="24"/>
          <w:szCs w:val="24"/>
        </w:rPr>
        <w:t> </w:t>
      </w:r>
      <w:r w:rsidR="00311784" w:rsidRPr="00737E0B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обязаны сообщить воспитателю. Сообщение должно поступить заблаговременно, то есть до наступления дня отсутствия воспитанника.</w:t>
      </w:r>
    </w:p>
    <w:p w:rsidR="00C12ACC" w:rsidRDefault="00C12AC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4.2.7</w:t>
      </w:r>
      <w:r w:rsidR="00311784" w:rsidRPr="00737E0B">
        <w:rPr>
          <w:rFonts w:hAnsi="Times New Roman" w:cs="Times New Roman"/>
          <w:color w:val="000000"/>
          <w:sz w:val="24"/>
          <w:szCs w:val="24"/>
          <w:lang w:val="ru-RU"/>
        </w:rPr>
        <w:t xml:space="preserve">. При отсутствии воспитанника по уважительным причинам и при условии своевременного предупреждения воспитателя о таком отсутствии ребенок снимается с питания. 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Организация питания за счет бюджетных ассигнований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областного и муниципального бюджета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 xml:space="preserve">4.3.1. Обеспечение питанием воспитанников за счет бюджетных ассигнований бюджета </w:t>
      </w:r>
      <w:r w:rsidR="006C2D2D">
        <w:rPr>
          <w:rFonts w:hAnsi="Times New Roman" w:cs="Times New Roman"/>
          <w:color w:val="000000"/>
          <w:sz w:val="24"/>
          <w:szCs w:val="24"/>
          <w:lang w:val="ru-RU"/>
        </w:rPr>
        <w:t>Ивановской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случаях, установленных органами государственной власти, воспитанников за счет бюджетных ассигнований муниципального бюджета – органом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местного самоуправления.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4.3.2. Порядок расходования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бюджетных ассигнований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соответствии с требованиями нормативных актов органов власти.</w:t>
      </w:r>
    </w:p>
    <w:p w:rsidR="003E103A" w:rsidRPr="00737E0B" w:rsidRDefault="0031178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5.1. Компенсация родительской платы за питание предоставляется родителям (законным представителям) всех воспитанников детского сада.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Размер компенсации родительской платы зависит от количества детей в семье и составляет:</w:t>
      </w:r>
    </w:p>
    <w:p w:rsidR="003E103A" w:rsidRDefault="0031178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2D2D">
        <w:rPr>
          <w:rFonts w:hAnsi="Times New Roman" w:cs="Times New Roman"/>
          <w:color w:val="000000"/>
          <w:sz w:val="24"/>
          <w:szCs w:val="24"/>
        </w:rPr>
        <w:t>реб</w:t>
      </w:r>
      <w:proofErr w:type="spellEnd"/>
      <w:r w:rsidR="006C2D2D">
        <w:rPr>
          <w:rFonts w:hAnsi="Times New Roman" w:cs="Times New Roman"/>
          <w:color w:val="000000"/>
          <w:sz w:val="24"/>
          <w:szCs w:val="24"/>
          <w:lang w:val="ru-RU"/>
        </w:rPr>
        <w:t>ё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6C2D2D">
        <w:rPr>
          <w:rFonts w:hAnsi="Times New Roman" w:cs="Times New Roman"/>
          <w:color w:val="000000"/>
          <w:sz w:val="24"/>
          <w:szCs w:val="24"/>
        </w:rPr>
        <w:t xml:space="preserve"> 2</w:t>
      </w:r>
      <w:r w:rsidR="006C2D2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103A" w:rsidRDefault="0031178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второго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2D2D">
        <w:rPr>
          <w:rFonts w:hAnsi="Times New Roman" w:cs="Times New Roman"/>
          <w:color w:val="000000"/>
          <w:sz w:val="24"/>
          <w:szCs w:val="24"/>
        </w:rPr>
        <w:t>ре</w:t>
      </w:r>
      <w:r w:rsidR="006C2D2D">
        <w:rPr>
          <w:rFonts w:hAnsi="Times New Roman" w:cs="Times New Roman"/>
          <w:color w:val="000000"/>
          <w:sz w:val="24"/>
          <w:szCs w:val="24"/>
          <w:lang w:val="ru-RU"/>
        </w:rPr>
        <w:t>бё</w:t>
      </w:r>
      <w:r>
        <w:rPr>
          <w:rFonts w:hAnsi="Times New Roman" w:cs="Times New Roman"/>
          <w:color w:val="000000"/>
          <w:sz w:val="24"/>
          <w:szCs w:val="24"/>
        </w:rPr>
        <w:t>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–</w:t>
      </w:r>
      <w:r w:rsidR="006C2D2D">
        <w:rPr>
          <w:rFonts w:hAnsi="Times New Roman" w:cs="Times New Roman"/>
          <w:color w:val="000000"/>
          <w:sz w:val="24"/>
          <w:szCs w:val="24"/>
        </w:rPr>
        <w:t xml:space="preserve"> 5</w:t>
      </w:r>
      <w:proofErr w:type="spellStart"/>
      <w:r w:rsidR="006C2D2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103A" w:rsidRPr="00737E0B" w:rsidRDefault="0031178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третьего и последующих детей –</w:t>
      </w:r>
      <w:r w:rsidR="006C2D2D">
        <w:rPr>
          <w:rFonts w:hAnsi="Times New Roman" w:cs="Times New Roman"/>
          <w:color w:val="000000"/>
          <w:sz w:val="24"/>
          <w:szCs w:val="24"/>
          <w:lang w:val="ru-RU"/>
        </w:rPr>
        <w:t xml:space="preserve"> 75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Основанием для получения родителями (законными представителями) воспитанников компенсационных выплат является предоставление документов:</w:t>
      </w:r>
    </w:p>
    <w:p w:rsidR="003E103A" w:rsidRPr="00737E0B" w:rsidRDefault="0031178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заявления одного из родителей (законных представителей), составленного по форме, установленной в приложении № 2 к настоящему Положению;</w:t>
      </w:r>
    </w:p>
    <w:p w:rsidR="003E103A" w:rsidRPr="00737E0B" w:rsidRDefault="0031178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копий свидетельств о рождении всех детей в семье;</w:t>
      </w:r>
    </w:p>
    <w:p w:rsidR="003E103A" w:rsidRDefault="00311784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копий документов, подтверждающих законное представительство ребенка</w:t>
      </w:r>
      <w:r w:rsidR="006C2D2D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6C2D2D" w:rsidRPr="00737E0B" w:rsidRDefault="006C2D2D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справка о признании семьи малоимущей.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5.3. При возникновении права на обеспечение льготным питанием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заявление родителей (законных представителей) рассматривается в течение трех дней со дня регистрации заявления.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5.4. Списки воспитанников, поставленных на льготное питание, утверждаются приказом заведующего детским садом</w:t>
      </w:r>
      <w:r w:rsidR="002466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В приказ могут вноситься изменения в связи с подачей новых заявлений и утратой льготы.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5.5. В случае возникновения причин для досрочного прекращения предоставления льготного питания воспитанникам заведующий детским садом издает приказ об исключении ребенка из списков детей, питающихся льготно, с указанием этих причин.</w:t>
      </w:r>
      <w:r w:rsidRPr="00737E0B">
        <w:rPr>
          <w:lang w:val="ru-RU"/>
        </w:rPr>
        <w:br/>
      </w:r>
    </w:p>
    <w:p w:rsidR="003E103A" w:rsidRPr="00737E0B" w:rsidRDefault="0031178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Обязанности участников образовательных отношений при организации питания</w:t>
      </w:r>
    </w:p>
    <w:p w:rsidR="003E103A" w:rsidRDefault="0031178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Заведующий детским садом:</w:t>
      </w:r>
    </w:p>
    <w:p w:rsidR="003E103A" w:rsidRPr="00737E0B" w:rsidRDefault="0031178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издает приказ о предоставлении питания воспитанникам;</w:t>
      </w:r>
    </w:p>
    <w:p w:rsidR="003E103A" w:rsidRPr="00737E0B" w:rsidRDefault="0031178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организацию питания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детского сада и настоящим Положением;</w:t>
      </w:r>
    </w:p>
    <w:p w:rsidR="003E103A" w:rsidRPr="00737E0B" w:rsidRDefault="0031178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:rsidR="003E103A" w:rsidRPr="00737E0B" w:rsidRDefault="0031178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назначает из числа работников детского сада ответственных за организацию питания и закрепляет их обязанности;</w:t>
      </w:r>
    </w:p>
    <w:p w:rsidR="003E103A" w:rsidRPr="00737E0B" w:rsidRDefault="00311784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питания воспитанников на родительских собраниях, заседаниях управляющего совета детского сада.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proofErr w:type="gramStart"/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питанием</w:t>
      </w:r>
      <w:r w:rsidR="002466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осуществляет обязанности, установленные приказом заведующего детским садом.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="00246618">
        <w:rPr>
          <w:rFonts w:hAnsi="Times New Roman" w:cs="Times New Roman"/>
          <w:color w:val="000000"/>
          <w:sz w:val="24"/>
          <w:szCs w:val="24"/>
          <w:lang w:val="ru-RU"/>
        </w:rPr>
        <w:t>Завхоз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103A" w:rsidRPr="00737E0B" w:rsidRDefault="0031178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3E103A" w:rsidRPr="00737E0B" w:rsidRDefault="00311784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3E103A" w:rsidRDefault="0031178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Работники пищеблока:</w:t>
      </w:r>
    </w:p>
    <w:p w:rsidR="003E103A" w:rsidRPr="00737E0B" w:rsidRDefault="0031178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3E103A" w:rsidRPr="00737E0B" w:rsidRDefault="0031178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3E103A" w:rsidRDefault="0031178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6.5. Воспитатели:</w:t>
      </w:r>
    </w:p>
    <w:p w:rsidR="003E103A" w:rsidRPr="00737E0B" w:rsidRDefault="0031178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питания;</w:t>
      </w:r>
    </w:p>
    <w:p w:rsidR="003E103A" w:rsidRPr="00737E0B" w:rsidRDefault="0031178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воспитанников;</w:t>
      </w:r>
    </w:p>
    <w:p w:rsidR="003E103A" w:rsidRPr="00737E0B" w:rsidRDefault="0031178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 управляющего совета детского сада предложения по улучшению питания воспитанников.</w:t>
      </w:r>
    </w:p>
    <w:p w:rsidR="003E103A" w:rsidRDefault="0031178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 Родители (законные представители) воспитанников:</w:t>
      </w:r>
    </w:p>
    <w:p w:rsidR="003E103A" w:rsidRPr="00737E0B" w:rsidRDefault="0031178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представляют подтверждающие документы в случае, если ребенок относится к льготной категории детей;</w:t>
      </w:r>
    </w:p>
    <w:p w:rsidR="003E103A" w:rsidRPr="00737E0B" w:rsidRDefault="0031178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сообщают представителю детского сада о болезни ребенка или его временном отсутствии в детском саду для снятия его с питания на период его фактического отсутствия, а также предупреждают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об имеющихся у ребенка аллергических реакциях на продукты питания и других ограничениях;</w:t>
      </w:r>
    </w:p>
    <w:p w:rsidR="003E103A" w:rsidRPr="00737E0B" w:rsidRDefault="0031178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246618" w:rsidRDefault="00311784" w:rsidP="0024661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питания воспитанников</w:t>
      </w:r>
      <w:r w:rsidR="002466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6618" w:rsidRDefault="00246618" w:rsidP="0024661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E103A" w:rsidRPr="00246618" w:rsidRDefault="00311784" w:rsidP="0024661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64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proofErr w:type="gramStart"/>
      <w:r w:rsidRPr="009F64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9F64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организацией питания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7.1. Контроль качества и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 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на основании программы производственного контроля, утвержденной заведующим детским садом.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7.2. Дополнительный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контроль организации питания может осуществляться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родительской общественностью. Порядок проведения такого вида контроля определяется локальным актом детского сада.</w:t>
      </w:r>
    </w:p>
    <w:p w:rsidR="003E103A" w:rsidRPr="00737E0B" w:rsidRDefault="0031178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8.1. Все работники детского сада, отвечающие за организацию питания, несут ответственность за вред, причиненный здоровью воспитанников, связанный с неисполнением или ненадлежащим исполнением должностных обязанностей.</w:t>
      </w:r>
    </w:p>
    <w:p w:rsidR="003E103A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 xml:space="preserve">8.2. Родители (законные представители) воспитанников несут предусмотренную действующим законодательством ответственность за </w:t>
      </w:r>
      <w:proofErr w:type="spellStart"/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о наступлении обстоятельств, лишающих их права на получение компенсации на питание ребенка.</w:t>
      </w:r>
    </w:p>
    <w:p w:rsidR="00882B4B" w:rsidRPr="00737E0B" w:rsidRDefault="00311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8.3. Работники детского сада,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E0B">
        <w:rPr>
          <w:rFonts w:hAnsi="Times New Roman" w:cs="Times New Roman"/>
          <w:color w:val="000000"/>
          <w:sz w:val="24"/>
          <w:szCs w:val="24"/>
          <w:lang w:val="ru-RU"/>
        </w:rPr>
        <w:t>законами.</w:t>
      </w:r>
    </w:p>
    <w:sectPr w:rsidR="00882B4B" w:rsidRPr="00737E0B" w:rsidSect="00C12ACC">
      <w:pgSz w:w="11907" w:h="16839"/>
      <w:pgMar w:top="709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80D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C129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2519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7E20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1C2D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5A24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CB19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426D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0950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AD46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5108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E84E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10"/>
  </w:num>
  <w:num w:numId="8">
    <w:abstractNumId w:val="9"/>
  </w:num>
  <w:num w:numId="9">
    <w:abstractNumId w:val="1"/>
  </w:num>
  <w:num w:numId="10">
    <w:abstractNumId w:val="8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5A05CE"/>
    <w:rsid w:val="0016300B"/>
    <w:rsid w:val="001B7A19"/>
    <w:rsid w:val="00246618"/>
    <w:rsid w:val="002D33B1"/>
    <w:rsid w:val="002D3591"/>
    <w:rsid w:val="00311784"/>
    <w:rsid w:val="003514A0"/>
    <w:rsid w:val="00355047"/>
    <w:rsid w:val="003612F4"/>
    <w:rsid w:val="003E103A"/>
    <w:rsid w:val="004E5504"/>
    <w:rsid w:val="004F7E17"/>
    <w:rsid w:val="005A05CE"/>
    <w:rsid w:val="00653AF6"/>
    <w:rsid w:val="006C2D2D"/>
    <w:rsid w:val="006D6517"/>
    <w:rsid w:val="00737E0B"/>
    <w:rsid w:val="007B17EB"/>
    <w:rsid w:val="0084499E"/>
    <w:rsid w:val="00882B4B"/>
    <w:rsid w:val="008C5BBB"/>
    <w:rsid w:val="009F6461"/>
    <w:rsid w:val="00B73A5A"/>
    <w:rsid w:val="00C12ACC"/>
    <w:rsid w:val="00D338C6"/>
    <w:rsid w:val="00D5668E"/>
    <w:rsid w:val="00DF7312"/>
    <w:rsid w:val="00E438A1"/>
    <w:rsid w:val="00E60F65"/>
    <w:rsid w:val="00E9385B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37E0B"/>
    <w:pPr>
      <w:spacing w:before="0" w:after="0"/>
    </w:pPr>
  </w:style>
  <w:style w:type="paragraph" w:customStyle="1" w:styleId="standard">
    <w:name w:val="standard"/>
    <w:basedOn w:val="a"/>
    <w:rsid w:val="00882B4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882B4B"/>
    <w:rPr>
      <w:b/>
      <w:bCs/>
    </w:rPr>
  </w:style>
  <w:style w:type="character" w:styleId="a5">
    <w:name w:val="Hyperlink"/>
    <w:basedOn w:val="a0"/>
    <w:uiPriority w:val="99"/>
    <w:semiHidden/>
    <w:unhideWhenUsed/>
    <w:rsid w:val="00882B4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4499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4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3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Богатырева Елена Николаевна</dc:creator>
  <cp:keywords/>
  <dc:description/>
  <cp:lastModifiedBy>User</cp:lastModifiedBy>
  <cp:revision>12</cp:revision>
  <cp:lastPrinted>2021-03-10T08:05:00Z</cp:lastPrinted>
  <dcterms:created xsi:type="dcterms:W3CDTF">2021-01-22T15:20:00Z</dcterms:created>
  <dcterms:modified xsi:type="dcterms:W3CDTF">2021-03-10T10:41:00Z</dcterms:modified>
</cp:coreProperties>
</file>