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87A" w:rsidRDefault="004B08F1" w:rsidP="0037687A">
      <w:pPr>
        <w:pStyle w:val="a3"/>
        <w:rPr>
          <w:rFonts w:ascii="Times New Roman" w:hAnsi="Times New Roman" w:cs="Times New Roman"/>
          <w:b/>
          <w:bCs/>
          <w:sz w:val="4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37687A" w:rsidRPr="0037687A">
        <w:rPr>
          <w:rFonts w:ascii="Times New Roman" w:hAnsi="Times New Roman" w:cs="Times New Roman"/>
          <w:b/>
          <w:bCs/>
          <w:sz w:val="44"/>
          <w:szCs w:val="24"/>
          <w:lang w:eastAsia="ru-RU"/>
        </w:rPr>
        <w:t>Обеспечение комплексной безопасности в ДОУ</w:t>
      </w:r>
    </w:p>
    <w:bookmarkEnd w:id="0"/>
    <w:p w:rsidR="0037687A" w:rsidRPr="0037687A" w:rsidRDefault="0037687A" w:rsidP="0037687A">
      <w:pPr>
        <w:pStyle w:val="a3"/>
        <w:rPr>
          <w:rFonts w:ascii="Times New Roman" w:hAnsi="Times New Roman" w:cs="Times New Roman"/>
          <w:b/>
          <w:bCs/>
          <w:sz w:val="44"/>
          <w:szCs w:val="24"/>
          <w:lang w:eastAsia="ru-RU"/>
        </w:rPr>
      </w:pP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Главной целью охраны жизни и здоровья детей в детском саду является создание и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обеспечение здоровых и безопасных условий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Современная жизнь доказала необходимость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обеспечения безопасной жизнедеятельности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, потребовала обучения сотрудников ДОУ, родителей и детей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безопасному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 образу жизни в сложных условиях социального, техногенного, природного и экологического неблагополучия.    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Данная ситуация поставила перед необходимостью систематизации работы по трем </w:t>
      </w:r>
      <w:r w:rsidRPr="0037687A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направлениям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: предвидеть, научить, уберечь. Понятие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безопасности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 в ДОУ ранее включало в себя следующие </w:t>
      </w:r>
      <w:r w:rsidRPr="0037687A">
        <w:rPr>
          <w:rFonts w:ascii="Times New Roman" w:hAnsi="Times New Roman" w:cs="Times New Roman"/>
          <w:sz w:val="24"/>
          <w:szCs w:val="24"/>
          <w:u w:val="single"/>
          <w:lang w:eastAsia="ru-RU"/>
        </w:rPr>
        <w:t>аспекты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: охрана жизни и здоровья детей,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обеспечение безопасных 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условий труда сотрудников ДОУ. Но современный мир изменил подход к проблеме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безопасности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, в нее вошли и такие понятия, как экологическая катастрофа и терроризм.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Деятельность коллектива ДОУ направлена на осуществление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комплекса мероприятий для обеспечения безопасного пребывания детей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, сотрудников, родителей в детском саду.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В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комплексную безопасность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 участников образовательного процесса мы </w:t>
      </w:r>
      <w:r w:rsidRPr="0037687A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включаем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-меры по антитеррористической защищённости;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-меры по противопожарной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безопасности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-меры по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обеспечению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 санитарно-эпидемиологического благополучия;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-меры по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обеспечению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 сохранности жизни из здоровья детей;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- меры по охране труда и техники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безопасности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- меры по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электробезопасности 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(ежегодно проводятся замеры сопротивления изоляции; </w:t>
      </w:r>
      <w:proofErr w:type="gramStart"/>
      <w:r w:rsidRPr="0037687A">
        <w:rPr>
          <w:rFonts w:ascii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по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электробезопасности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 проходит обучение и проверку знаний).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Работу по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обеспечению безопасности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 строим по таким </w:t>
      </w:r>
      <w:r w:rsidRPr="0037687A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разделам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color w:val="4C481F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 xml:space="preserve">    -  Создание нормативно – правовой базы.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color w:val="4C481F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 xml:space="preserve">    - Создание условий для </w:t>
      </w:r>
      <w:r w:rsidRPr="0037687A">
        <w:rPr>
          <w:rFonts w:ascii="Times New Roman" w:hAnsi="Times New Roman" w:cs="Times New Roman"/>
          <w:bCs/>
          <w:color w:val="4C481F"/>
          <w:sz w:val="24"/>
          <w:szCs w:val="24"/>
          <w:lang w:eastAsia="ru-RU"/>
        </w:rPr>
        <w:t>безопасной жизнедеятельности</w:t>
      </w: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>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color w:val="4C481F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 xml:space="preserve">    -  Работа с персоналом.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color w:val="4C481F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 xml:space="preserve">    -Работа с родителями.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color w:val="4C481F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 xml:space="preserve">     - Работа с детьми.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В дошкольном учреждении создана нормативно-правовая база, </w:t>
      </w:r>
      <w:r w:rsidRPr="0037687A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включающая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color w:val="4C481F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 xml:space="preserve">    - законодательные и нормативные документы по антитеррористической защищенности, пожарной </w:t>
      </w:r>
      <w:r w:rsidRPr="0037687A">
        <w:rPr>
          <w:rFonts w:ascii="Times New Roman" w:hAnsi="Times New Roman" w:cs="Times New Roman"/>
          <w:bCs/>
          <w:color w:val="4C481F"/>
          <w:sz w:val="24"/>
          <w:szCs w:val="24"/>
          <w:lang w:eastAsia="ru-RU"/>
        </w:rPr>
        <w:t>безопасности </w:t>
      </w: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>(Закон РФ </w:t>
      </w:r>
      <w:r w:rsidRPr="0037687A">
        <w:rPr>
          <w:rFonts w:ascii="Times New Roman" w:hAnsi="Times New Roman" w:cs="Times New Roman"/>
          <w:i/>
          <w:iCs/>
          <w:color w:val="4C481F"/>
          <w:sz w:val="24"/>
          <w:szCs w:val="24"/>
          <w:lang w:eastAsia="ru-RU"/>
        </w:rPr>
        <w:t>«О </w:t>
      </w:r>
      <w:proofErr w:type="spellStart"/>
      <w:r w:rsidRPr="0037687A">
        <w:rPr>
          <w:rFonts w:ascii="Times New Roman" w:hAnsi="Times New Roman" w:cs="Times New Roman"/>
          <w:bCs/>
          <w:i/>
          <w:iCs/>
          <w:color w:val="4C481F"/>
          <w:sz w:val="24"/>
          <w:szCs w:val="24"/>
          <w:lang w:eastAsia="ru-RU"/>
        </w:rPr>
        <w:t>Безопасности</w:t>
      </w:r>
      <w:proofErr w:type="gramStart"/>
      <w:r w:rsidRPr="0037687A">
        <w:rPr>
          <w:rFonts w:ascii="Times New Roman" w:hAnsi="Times New Roman" w:cs="Times New Roman"/>
          <w:i/>
          <w:iCs/>
          <w:color w:val="4C481F"/>
          <w:sz w:val="24"/>
          <w:szCs w:val="24"/>
          <w:lang w:eastAsia="ru-RU"/>
        </w:rPr>
        <w:t>»</w:t>
      </w: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>о</w:t>
      </w:r>
      <w:proofErr w:type="gramEnd"/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>т</w:t>
      </w:r>
      <w:proofErr w:type="spellEnd"/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 xml:space="preserve"> 05.03.1992 №2446-1, ФЗ </w:t>
      </w:r>
      <w:r w:rsidRPr="0037687A">
        <w:rPr>
          <w:rFonts w:ascii="Times New Roman" w:hAnsi="Times New Roman" w:cs="Times New Roman"/>
          <w:i/>
          <w:iCs/>
          <w:color w:val="4C481F"/>
          <w:sz w:val="24"/>
          <w:szCs w:val="24"/>
          <w:lang w:eastAsia="ru-RU"/>
        </w:rPr>
        <w:t xml:space="preserve">«О противодействии </w:t>
      </w:r>
      <w:proofErr w:type="spellStart"/>
      <w:r w:rsidRPr="0037687A">
        <w:rPr>
          <w:rFonts w:ascii="Times New Roman" w:hAnsi="Times New Roman" w:cs="Times New Roman"/>
          <w:i/>
          <w:iCs/>
          <w:color w:val="4C481F"/>
          <w:sz w:val="24"/>
          <w:szCs w:val="24"/>
          <w:lang w:eastAsia="ru-RU"/>
        </w:rPr>
        <w:t>терроризму»</w:t>
      </w: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>от</w:t>
      </w:r>
      <w:proofErr w:type="spellEnd"/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 xml:space="preserve"> 06.03.2006 №35- ФЗ, Указ президента РФ от 12.05.2009г. № 537 «О стратегии национальной </w:t>
      </w:r>
      <w:r w:rsidRPr="0037687A">
        <w:rPr>
          <w:rFonts w:ascii="Times New Roman" w:hAnsi="Times New Roman" w:cs="Times New Roman"/>
          <w:bCs/>
          <w:color w:val="4C481F"/>
          <w:sz w:val="24"/>
          <w:szCs w:val="24"/>
          <w:lang w:eastAsia="ru-RU"/>
        </w:rPr>
        <w:t>безопасности</w:t>
      </w: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> Российской Федерации до 2020 года», приказы, инструктивные письма вышестоящих организаций)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color w:val="4C481F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 xml:space="preserve">     - нормативные документы, регламентирующие деятельность сотрудников по </w:t>
      </w:r>
      <w:r w:rsidRPr="0037687A">
        <w:rPr>
          <w:rFonts w:ascii="Times New Roman" w:hAnsi="Times New Roman" w:cs="Times New Roman"/>
          <w:bCs/>
          <w:color w:val="4C481F"/>
          <w:sz w:val="24"/>
          <w:szCs w:val="24"/>
          <w:lang w:eastAsia="ru-RU"/>
        </w:rPr>
        <w:t xml:space="preserve">обеспечению безопасного </w:t>
      </w: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>пребывания воспитанников и сотрудников в учреждении.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color w:val="4C481F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 xml:space="preserve">     - информационные документы </w:t>
      </w:r>
      <w:r w:rsidRPr="0037687A">
        <w:rPr>
          <w:rFonts w:ascii="Times New Roman" w:hAnsi="Times New Roman" w:cs="Times New Roman"/>
          <w:i/>
          <w:iCs/>
          <w:color w:val="4C481F"/>
          <w:sz w:val="24"/>
          <w:szCs w:val="24"/>
          <w:lang w:eastAsia="ru-RU"/>
        </w:rPr>
        <w:t>(инструкции, памятки, обращения, информация)</w:t>
      </w: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>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Разработан и согласован паспорт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безопасности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Пересмотрена пожарная декларация в соответствии с последними изменениями.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Разработана программа производственного контроля.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Ответственные прошли </w:t>
      </w:r>
      <w:proofErr w:type="gramStart"/>
      <w:r w:rsidRPr="0037687A">
        <w:rPr>
          <w:rFonts w:ascii="Times New Roman" w:hAnsi="Times New Roman" w:cs="Times New Roman"/>
          <w:sz w:val="24"/>
          <w:szCs w:val="24"/>
          <w:lang w:eastAsia="ru-RU"/>
        </w:rPr>
        <w:t>обучение по ГО</w:t>
      </w:r>
      <w:proofErr w:type="gramEnd"/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и ЧС, пожарной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безопасности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, охране труда,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электробезопасности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По учреждению изданы приказы и разработаны следующие </w:t>
      </w:r>
      <w:r w:rsidRPr="0037687A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документы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- Приказ об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обеспечении 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обеспечению режима безопасности в ДОУ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, назначены ответственные лица.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- Приказы о назначении ответственных лиц за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обеспечение 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работы пожарной сигнализации, подписан контракт на обслуживание.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- Приказ об организации эвакуации детей и сотрудников.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- Приказ о противопожарном режиме.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- Приказы о назначении ответственных лиц за противопожарную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безопасность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, за охрану труда и технику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безопасности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, за  электрооборудование.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- Разработан план мероприятий по 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обеспечению безопасности 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жизнедеятельности участников образовательного процесса.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 - Разработан план эвакуации.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- Разработаны и утверждены </w:t>
      </w:r>
      <w:r w:rsidRPr="0037687A">
        <w:rPr>
          <w:rFonts w:ascii="Times New Roman" w:hAnsi="Times New Roman" w:cs="Times New Roman"/>
          <w:sz w:val="24"/>
          <w:szCs w:val="24"/>
          <w:u w:val="single"/>
          <w:lang w:eastAsia="ru-RU"/>
        </w:rPr>
        <w:t>инструкции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B08F1" w:rsidRPr="0037687A" w:rsidRDefault="004B08F1" w:rsidP="004B08F1">
      <w:pPr>
        <w:pStyle w:val="a3"/>
        <w:rPr>
          <w:rFonts w:ascii="Times New Roman" w:hAnsi="Times New Roman" w:cs="Times New Roman"/>
          <w:color w:val="4C481F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 - Имеются памятки по действиям персонала при возникновении угрозы террористических актов и чрезвычайных ситуаций</w:t>
      </w: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>.</w:t>
      </w:r>
    </w:p>
    <w:p w:rsidR="000411BF" w:rsidRPr="0037687A" w:rsidRDefault="000411BF" w:rsidP="004B08F1">
      <w:pPr>
        <w:pStyle w:val="a3"/>
        <w:rPr>
          <w:rFonts w:ascii="Times New Roman" w:hAnsi="Times New Roman" w:cs="Times New Roman"/>
          <w:color w:val="4C481F"/>
          <w:sz w:val="24"/>
          <w:szCs w:val="24"/>
          <w:lang w:eastAsia="ru-RU"/>
        </w:rPr>
      </w:pP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 xml:space="preserve">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В учреждении установлено дежурство в ночное время – сторож,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(вахтёр), определена периодичность осмотра территории.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="004B08F1"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Обеспечены спец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. одеждой обслуживающий, учебно-вспомогательный персонал и сотрудники пищеблока.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Ведется </w:t>
      </w:r>
      <w:proofErr w:type="gramStart"/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4B08F1"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безопасностью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="004B08F1"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безопасности жизнедеятельности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Контроль и </w:t>
      </w:r>
      <w:r w:rsidR="004B08F1"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обеспечение безопасности учреждения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, участков и прилегающей территории с целью своевременного обнаружения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Одним из самых важных направлений работы по </w:t>
      </w:r>
      <w:r w:rsidR="004B08F1"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обеспечению безопасности 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дошкольного учреждения является работа с </w:t>
      </w:r>
      <w:r w:rsidR="004B08F1" w:rsidRPr="0037687A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персоналом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Каждый сотрудник ознакомлен с должностными инструкциями под роспись.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Ежегодно на начало учебного года издаются приказы о персональной ответственности за </w:t>
      </w:r>
      <w:r w:rsidR="004B08F1"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обеспечение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сохранности жизни и здоровья детей на каждого педагога с ознакомлением под роспись.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ситуации, ведётся разъяснительная работа.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Проводятся плановые и внеплановые инструктажи.</w:t>
      </w:r>
    </w:p>
    <w:p w:rsidR="000411BF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С целью предупреждения травматизма детей, охраны их жизни и здоровья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с педагогами и помощниками  воспитателей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проводятся целевые инструктажи перед проведением массовых мероприятий, экскурсий, организованных выходов за пределы территории детского сада. </w:t>
      </w: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Приказом назначаются ответственные лица.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Имеется информационные стенды по пожарной и антитеррористической </w:t>
      </w:r>
      <w:r w:rsidR="004B08F1"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безопасности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, где размещены телефоны экстренных служб, инструкции и памятки.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Осуществляется </w:t>
      </w:r>
      <w:proofErr w:type="gramStart"/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режима </w:t>
      </w:r>
      <w:r w:rsidR="004B08F1"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безопасности</w:t>
      </w: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и противопожарного режима. Ведётся </w:t>
      </w:r>
      <w:proofErr w:type="gramStart"/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работой сторожей в вечернее, ночное время и в выходные и праздничные дни. Проверка осуществляется по телефону.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Своевременно проводится уборка территории, так и за её пределами.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Постоянно проводятся занятия по эвакуации сотрудников и детей из здания.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Проводится работа по профилактике инфекционных заболеваний.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color w:val="4C481F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Работники проходят плановые медицинские осмотры</w:t>
      </w:r>
      <w:r w:rsidR="004B08F1" w:rsidRPr="0037687A">
        <w:rPr>
          <w:rFonts w:ascii="Times New Roman" w:hAnsi="Times New Roman" w:cs="Times New Roman"/>
          <w:color w:val="4C481F"/>
          <w:sz w:val="24"/>
          <w:szCs w:val="24"/>
          <w:lang w:eastAsia="ru-RU"/>
        </w:rPr>
        <w:t>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С воспитанниками детского сада также ведётся работа по формированию у них </w:t>
      </w:r>
      <w:r w:rsidR="004B08F1"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безопасного поведения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. Работа проводится по программе Н. В. </w:t>
      </w:r>
      <w:proofErr w:type="spellStart"/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4B08F1" w:rsidRPr="0037687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«От рождения до школы»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 по разделу </w:t>
      </w:r>
      <w:r w:rsidR="004B08F1" w:rsidRPr="0037687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«</w:t>
      </w:r>
      <w:r w:rsidR="004B08F1" w:rsidRPr="0037687A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Безопасность</w:t>
      </w:r>
      <w:r w:rsidR="004B08F1" w:rsidRPr="0037687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»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Работа с родителями по </w:t>
      </w:r>
      <w:r w:rsidR="004B08F1"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обеспечению безопасности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 проводится через разные </w:t>
      </w:r>
      <w:r w:rsidR="004B08F1" w:rsidRPr="0037687A">
        <w:rPr>
          <w:rFonts w:ascii="Times New Roman" w:hAnsi="Times New Roman" w:cs="Times New Roman"/>
          <w:sz w:val="24"/>
          <w:szCs w:val="24"/>
          <w:u w:val="single"/>
          <w:lang w:eastAsia="ru-RU"/>
        </w:rPr>
        <w:t>формы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Следим за тем, чтобы родители </w:t>
      </w:r>
      <w:r w:rsidR="004B08F1" w:rsidRPr="0037687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(законные представители)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</w:t>
      </w:r>
      <w:proofErr w:type="gramEnd"/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 xml:space="preserve">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4B08F1" w:rsidRPr="0037687A" w:rsidRDefault="000411BF" w:rsidP="004B08F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gramStart"/>
      <w:r w:rsidR="004B08F1"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Обеспечение безопасности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="004B08F1"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компетентности людей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, отвечающих за </w:t>
      </w:r>
      <w:r w:rsidR="004B08F1" w:rsidRPr="0037687A">
        <w:rPr>
          <w:rFonts w:ascii="Times New Roman" w:hAnsi="Times New Roman" w:cs="Times New Roman"/>
          <w:bCs/>
          <w:sz w:val="24"/>
          <w:szCs w:val="24"/>
          <w:lang w:eastAsia="ru-RU"/>
        </w:rPr>
        <w:t>безопасность</w:t>
      </w:r>
      <w:r w:rsidR="004B08F1" w:rsidRPr="0037687A">
        <w:rPr>
          <w:rFonts w:ascii="Times New Roman" w:hAnsi="Times New Roman" w:cs="Times New Roman"/>
          <w:sz w:val="24"/>
          <w:szCs w:val="24"/>
          <w:lang w:eastAsia="ru-RU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  <w:proofErr w:type="gramEnd"/>
    </w:p>
    <w:p w:rsidR="00F77437" w:rsidRPr="0037687A" w:rsidRDefault="00F77437" w:rsidP="004B08F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77437" w:rsidRPr="0037687A" w:rsidSect="0037687A">
      <w:pgSz w:w="11906" w:h="16838"/>
      <w:pgMar w:top="1134" w:right="851" w:bottom="709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71F11"/>
    <w:multiLevelType w:val="multilevel"/>
    <w:tmpl w:val="06347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11563E"/>
    <w:multiLevelType w:val="multilevel"/>
    <w:tmpl w:val="96BC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183564"/>
    <w:multiLevelType w:val="multilevel"/>
    <w:tmpl w:val="F8509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53200C"/>
    <w:multiLevelType w:val="multilevel"/>
    <w:tmpl w:val="4A701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A8D"/>
    <w:rsid w:val="000411BF"/>
    <w:rsid w:val="0037687A"/>
    <w:rsid w:val="004B08F1"/>
    <w:rsid w:val="00A10A8D"/>
    <w:rsid w:val="00DA3284"/>
    <w:rsid w:val="00EC0569"/>
    <w:rsid w:val="00F7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8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8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8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8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Admin_2024</dc:creator>
  <cp:keywords/>
  <dc:description/>
  <cp:lastModifiedBy>Admin_2023</cp:lastModifiedBy>
  <cp:revision>6</cp:revision>
  <cp:lastPrinted>2025-03-12T06:37:00Z</cp:lastPrinted>
  <dcterms:created xsi:type="dcterms:W3CDTF">2025-02-12T06:56:00Z</dcterms:created>
  <dcterms:modified xsi:type="dcterms:W3CDTF">2025-03-12T14:56:00Z</dcterms:modified>
</cp:coreProperties>
</file>